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1" w:rsidRPr="005F01A1" w:rsidRDefault="00C0264E" w:rsidP="004535E0">
      <w:pPr>
        <w:keepNext/>
        <w:jc w:val="center"/>
        <w:rPr>
          <w:sz w:val="20"/>
          <w:szCs w:val="20"/>
        </w:rPr>
      </w:pPr>
      <w:r w:rsidRPr="00C0264E">
        <w:rPr>
          <w:noProof/>
          <w:sz w:val="20"/>
          <w:szCs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F01A1" w:rsidRPr="005F01A1" w:rsidRDefault="005F01A1" w:rsidP="004535E0">
      <w:pPr>
        <w:keepNext/>
        <w:contextualSpacing/>
        <w:rPr>
          <w:rFonts w:eastAsiaTheme="majorEastAsia"/>
          <w:spacing w:val="-10"/>
          <w:kern w:val="28"/>
          <w:sz w:val="8"/>
          <w:szCs w:val="8"/>
        </w:rPr>
      </w:pPr>
    </w:p>
    <w:p w:rsidR="005F01A1" w:rsidRPr="005F01A1" w:rsidRDefault="005F01A1" w:rsidP="004535E0">
      <w:pPr>
        <w:keepNext/>
        <w:jc w:val="center"/>
        <w:rPr>
          <w:b/>
          <w:color w:val="0033D6"/>
          <w:sz w:val="32"/>
          <w:szCs w:val="32"/>
        </w:rPr>
      </w:pPr>
      <w:r w:rsidRPr="005F01A1">
        <w:rPr>
          <w:b/>
          <w:color w:val="0033D6"/>
          <w:sz w:val="32"/>
          <w:szCs w:val="32"/>
        </w:rPr>
        <w:t>ДЕРЖАВНА МИТНА СЛУЖБА УКРАЇНИ</w:t>
      </w:r>
    </w:p>
    <w:p w:rsidR="005F01A1" w:rsidRPr="005F01A1" w:rsidRDefault="005F01A1" w:rsidP="004535E0">
      <w:pPr>
        <w:keepNext/>
        <w:contextualSpacing/>
        <w:jc w:val="center"/>
        <w:rPr>
          <w:rFonts w:eastAsiaTheme="majorEastAsia"/>
          <w:b/>
          <w:color w:val="0033D6"/>
          <w:sz w:val="32"/>
          <w:szCs w:val="32"/>
        </w:rPr>
      </w:pPr>
      <w:r w:rsidRPr="005F01A1">
        <w:rPr>
          <w:rFonts w:eastAsiaTheme="majorEastAsia"/>
          <w:b/>
          <w:color w:val="0033D6"/>
          <w:sz w:val="32"/>
          <w:szCs w:val="32"/>
        </w:rPr>
        <w:t>(Держмитслужба)</w:t>
      </w:r>
    </w:p>
    <w:p w:rsidR="005F01A1" w:rsidRPr="005F01A1" w:rsidRDefault="005F01A1" w:rsidP="004535E0">
      <w:pPr>
        <w:keepNext/>
        <w:rPr>
          <w:b/>
          <w:sz w:val="20"/>
          <w:szCs w:val="20"/>
        </w:rPr>
      </w:pPr>
    </w:p>
    <w:p w:rsidR="005F01A1" w:rsidRPr="005F01A1" w:rsidRDefault="005F01A1" w:rsidP="004535E0">
      <w:pPr>
        <w:keepNext/>
        <w:jc w:val="center"/>
        <w:rPr>
          <w:sz w:val="22"/>
          <w:szCs w:val="22"/>
        </w:rPr>
      </w:pPr>
      <w:r w:rsidRPr="005F01A1">
        <w:rPr>
          <w:sz w:val="22"/>
          <w:szCs w:val="22"/>
        </w:rPr>
        <w:t xml:space="preserve">вул. Дегтярівська, 11 Г, м. Київ, 04119, </w:t>
      </w:r>
      <w:proofErr w:type="spellStart"/>
      <w:r w:rsidRPr="005F01A1">
        <w:rPr>
          <w:sz w:val="22"/>
          <w:szCs w:val="22"/>
        </w:rPr>
        <w:t>тел</w:t>
      </w:r>
      <w:proofErr w:type="spellEnd"/>
      <w:r w:rsidRPr="005F01A1">
        <w:rPr>
          <w:sz w:val="22"/>
          <w:szCs w:val="22"/>
        </w:rPr>
        <w:t>.: (044) 481 18 65, (044) 481-20-42, (044) 481-19-58</w:t>
      </w:r>
    </w:p>
    <w:p w:rsidR="005F01A1" w:rsidRPr="005F01A1" w:rsidRDefault="005F01A1" w:rsidP="004535E0">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9"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5F01A1" w:rsidRPr="005F01A1" w:rsidRDefault="005F01A1" w:rsidP="004535E0">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F01A1" w:rsidRPr="005F01A1" w:rsidTr="00B645A6">
        <w:trPr>
          <w:trHeight w:val="742"/>
        </w:trPr>
        <w:tc>
          <w:tcPr>
            <w:tcW w:w="4823" w:type="dxa"/>
            <w:tcBorders>
              <w:top w:val="thinThickSmallGap" w:sz="12" w:space="0" w:color="0033D6"/>
            </w:tcBorders>
          </w:tcPr>
          <w:p w:rsidR="005F01A1" w:rsidRPr="005F01A1" w:rsidRDefault="005F01A1" w:rsidP="005F01A1">
            <w:pPr>
              <w:keepNext/>
              <w:jc w:val="center"/>
              <w:rPr>
                <w:sz w:val="20"/>
                <w:szCs w:val="20"/>
              </w:rPr>
            </w:pPr>
          </w:p>
          <w:p w:rsidR="005F01A1" w:rsidRPr="005F01A1" w:rsidRDefault="005F01A1" w:rsidP="005F01A1">
            <w:pPr>
              <w:keepNext/>
              <w:rPr>
                <w:sz w:val="22"/>
                <w:szCs w:val="22"/>
              </w:rPr>
            </w:pPr>
            <w:r w:rsidRPr="005F01A1">
              <w:rPr>
                <w:sz w:val="22"/>
                <w:szCs w:val="22"/>
              </w:rPr>
              <w:t>______________ №______________</w:t>
            </w:r>
          </w:p>
        </w:tc>
        <w:tc>
          <w:tcPr>
            <w:tcW w:w="4815" w:type="dxa"/>
            <w:tcBorders>
              <w:top w:val="thinThickSmallGap" w:sz="12" w:space="0" w:color="0033D6"/>
            </w:tcBorders>
          </w:tcPr>
          <w:p w:rsidR="005F01A1" w:rsidRPr="005F01A1" w:rsidRDefault="005F01A1" w:rsidP="005F01A1">
            <w:pPr>
              <w:keepNext/>
              <w:jc w:val="right"/>
              <w:rPr>
                <w:sz w:val="22"/>
                <w:szCs w:val="22"/>
              </w:rPr>
            </w:pPr>
          </w:p>
        </w:tc>
      </w:tr>
    </w:tbl>
    <w:p w:rsidR="0078493F" w:rsidRPr="0078493F" w:rsidRDefault="00E77CAA" w:rsidP="0078493F">
      <w:pPr>
        <w:ind w:left="6096"/>
        <w:rPr>
          <w:rFonts w:eastAsia="Calibri"/>
          <w:lang w:eastAsia="en-US"/>
        </w:rPr>
      </w:pPr>
      <w:r>
        <w:rPr>
          <w:rFonts w:eastAsia="Calibri"/>
          <w:lang w:eastAsia="en-US"/>
        </w:rPr>
        <w:t>Особа 1</w:t>
      </w:r>
    </w:p>
    <w:p w:rsidR="0078493F" w:rsidRPr="0078493F" w:rsidRDefault="00E77CAA" w:rsidP="0078493F">
      <w:pPr>
        <w:ind w:left="6096"/>
        <w:rPr>
          <w:rFonts w:eastAsia="Calibri"/>
          <w:lang w:eastAsia="en-US"/>
        </w:rPr>
      </w:pPr>
      <w:r>
        <w:t>адреса</w:t>
      </w:r>
    </w:p>
    <w:p w:rsidR="0078493F" w:rsidRPr="0078493F" w:rsidRDefault="0078493F" w:rsidP="0078493F">
      <w:pPr>
        <w:ind w:left="6096"/>
        <w:rPr>
          <w:rFonts w:eastAsia="Calibri"/>
          <w:lang w:eastAsia="en-US"/>
        </w:rPr>
      </w:pPr>
    </w:p>
    <w:p w:rsidR="0078493F" w:rsidRPr="0078493F" w:rsidRDefault="0078493F" w:rsidP="0078493F">
      <w:pPr>
        <w:ind w:left="6096"/>
        <w:rPr>
          <w:rFonts w:eastAsia="Calibri"/>
          <w:lang w:eastAsia="en-US"/>
        </w:rPr>
      </w:pPr>
      <w:r w:rsidRPr="0078493F">
        <w:rPr>
          <w:rFonts w:eastAsia="Calibri"/>
          <w:lang w:eastAsia="en-US"/>
        </w:rPr>
        <w:t>Київська митниця</w:t>
      </w:r>
    </w:p>
    <w:p w:rsidR="0078493F" w:rsidRPr="0078493F" w:rsidRDefault="0078493F" w:rsidP="0078493F">
      <w:pPr>
        <w:ind w:left="6096"/>
        <w:rPr>
          <w:rFonts w:eastAsia="Calibri"/>
          <w:lang w:eastAsia="en-US"/>
        </w:rPr>
      </w:pPr>
    </w:p>
    <w:p w:rsidR="0078493F" w:rsidRPr="0078493F" w:rsidRDefault="0078493F" w:rsidP="0078493F">
      <w:pPr>
        <w:ind w:left="6096"/>
        <w:rPr>
          <w:rFonts w:eastAsia="Calibri"/>
          <w:lang w:eastAsia="en-US"/>
        </w:rPr>
      </w:pPr>
    </w:p>
    <w:p w:rsidR="0078493F" w:rsidRPr="0078493F" w:rsidRDefault="0078493F" w:rsidP="0078493F">
      <w:pPr>
        <w:ind w:firstLine="567"/>
        <w:jc w:val="center"/>
        <w:rPr>
          <w:rFonts w:eastAsia="Calibri"/>
          <w:lang w:eastAsia="en-US"/>
        </w:rPr>
      </w:pPr>
      <w:r w:rsidRPr="0078493F">
        <w:rPr>
          <w:rFonts w:eastAsia="Calibri"/>
          <w:lang w:eastAsia="en-US"/>
        </w:rPr>
        <w:t>Рішення</w:t>
      </w:r>
    </w:p>
    <w:p w:rsidR="0078493F" w:rsidRPr="0078493F" w:rsidRDefault="0078493F" w:rsidP="0078493F">
      <w:pPr>
        <w:ind w:firstLine="567"/>
        <w:jc w:val="center"/>
        <w:rPr>
          <w:rFonts w:eastAsia="Calibri"/>
          <w:lang w:eastAsia="en-US"/>
        </w:rPr>
      </w:pPr>
      <w:r w:rsidRPr="0078493F">
        <w:rPr>
          <w:rFonts w:eastAsia="Calibri"/>
          <w:lang w:eastAsia="en-US"/>
        </w:rPr>
        <w:t>про результати розгляду скарги</w:t>
      </w:r>
    </w:p>
    <w:p w:rsidR="0078493F" w:rsidRPr="0078493F" w:rsidRDefault="00E77CAA" w:rsidP="0078493F">
      <w:pPr>
        <w:ind w:firstLine="567"/>
        <w:jc w:val="center"/>
        <w:rPr>
          <w:rFonts w:eastAsia="Calibri"/>
          <w:lang w:eastAsia="en-US"/>
        </w:rPr>
      </w:pPr>
      <w:r>
        <w:rPr>
          <w:rFonts w:eastAsia="Calibri"/>
          <w:lang w:eastAsia="en-US"/>
        </w:rPr>
        <w:t>Особа 1</w:t>
      </w:r>
      <w:r w:rsidR="0078493F" w:rsidRPr="0078493F">
        <w:rPr>
          <w:rFonts w:eastAsia="Calibri"/>
          <w:lang w:eastAsia="en-US"/>
        </w:rPr>
        <w:t xml:space="preserve"> від 12.05.2026 б/н</w:t>
      </w:r>
    </w:p>
    <w:p w:rsidR="00721278" w:rsidRPr="00BB32C2" w:rsidRDefault="00721278" w:rsidP="00820B15">
      <w:pPr>
        <w:rPr>
          <w:lang w:eastAsia="en-US"/>
        </w:rPr>
      </w:pPr>
    </w:p>
    <w:p w:rsidR="0078493F" w:rsidRPr="0078493F" w:rsidRDefault="0078493F" w:rsidP="0078493F">
      <w:pPr>
        <w:ind w:firstLine="567"/>
        <w:jc w:val="both"/>
        <w:rPr>
          <w:rFonts w:eastAsia="Calibri"/>
          <w:lang w:eastAsia="en-US"/>
        </w:rPr>
      </w:pPr>
      <w:r w:rsidRPr="0078493F">
        <w:rPr>
          <w:rFonts w:eastAsia="Calibri"/>
          <w:lang w:eastAsia="en-US"/>
        </w:rPr>
        <w:t xml:space="preserve">Державна митна служба України розглянула скаргу </w:t>
      </w:r>
      <w:r w:rsidR="00E77CAA">
        <w:rPr>
          <w:rFonts w:eastAsia="Calibri"/>
          <w:lang w:eastAsia="en-US"/>
        </w:rPr>
        <w:t>Особа 1</w:t>
      </w:r>
      <w:r w:rsidRPr="0078493F">
        <w:rPr>
          <w:rFonts w:eastAsia="Calibri"/>
          <w:lang w:eastAsia="en-US"/>
        </w:rPr>
        <w:t xml:space="preserve"> (далі – скаржник) від 12.05.2026 б/н (</w:t>
      </w:r>
      <w:proofErr w:type="spellStart"/>
      <w:r w:rsidRPr="0078493F">
        <w:rPr>
          <w:rFonts w:eastAsia="Calibri"/>
          <w:lang w:eastAsia="en-US"/>
        </w:rPr>
        <w:t>вх</w:t>
      </w:r>
      <w:proofErr w:type="spellEnd"/>
      <w:r w:rsidRPr="0078493F">
        <w:rPr>
          <w:rFonts w:eastAsia="Calibri"/>
          <w:lang w:eastAsia="en-US"/>
        </w:rPr>
        <w:t xml:space="preserve">. Держмитслужби № 16993/13/1 </w:t>
      </w:r>
      <w:r w:rsidRPr="0078493F">
        <w:rPr>
          <w:rFonts w:eastAsia="Calibri"/>
          <w:lang w:eastAsia="en-US"/>
        </w:rPr>
        <w:br/>
        <w:t xml:space="preserve">від 13.05.2026) на рішення Київської митниці, оформлене листом від 27.04.2026 № 7.8-2/15-02/13/8947, щодо відмови у визнанні заявленої декларантом митної вартості та скасуванні рішення про коригування митної вартості товарів </w:t>
      </w:r>
      <w:r w:rsidRPr="0078493F">
        <w:rPr>
          <w:rFonts w:eastAsia="Calibri"/>
          <w:lang w:eastAsia="en-US"/>
        </w:rPr>
        <w:br/>
        <w:t>від 26.02.2026 № UA100000/2026/000079/2 (далі – Відмова) і повідомляє.</w:t>
      </w:r>
    </w:p>
    <w:p w:rsidR="0078493F" w:rsidRPr="0078493F" w:rsidRDefault="0078493F" w:rsidP="0078493F">
      <w:pPr>
        <w:ind w:firstLine="567"/>
        <w:jc w:val="both"/>
        <w:rPr>
          <w:rFonts w:eastAsia="Calibri"/>
          <w:lang w:eastAsia="en-US"/>
        </w:rPr>
      </w:pPr>
      <w:r w:rsidRPr="0078493F">
        <w:rPr>
          <w:rFonts w:eastAsia="Calibri"/>
          <w:lang w:eastAsia="en-US"/>
        </w:rPr>
        <w:t xml:space="preserve">На обґрунтування своїх вимог скаржник зазначає, що Київською митницею (далі – Митниця) за результатами розгляду додатково поданих </w:t>
      </w:r>
      <w:r w:rsidRPr="00E77CAA">
        <w:rPr>
          <w:rFonts w:eastAsia="Calibri"/>
          <w:lang w:eastAsia="en-US"/>
        </w:rPr>
        <w:t>b6d696c3c01ac224241e47ba4b6e1b9438b24f359160a69cff05205b698d14cf</w:t>
      </w:r>
      <w:r w:rsidRPr="0078493F">
        <w:rPr>
          <w:rFonts w:eastAsia="Calibri"/>
          <w:lang w:eastAsia="en-US"/>
        </w:rPr>
        <w:t xml:space="preserve"> Митного кодексу України (далі – Кодекс) документів, надісланих листом від 21.04.2026 № 21/04/26, прийнято необґрунтовану Відмову, у зв’язку з чим просить скасувати Відмову та рішення про коригування митної вартості товарів від 26.02.2026 № UA100000/2026/000079/2 (далі – Рішення).</w:t>
      </w:r>
    </w:p>
    <w:p w:rsidR="0078493F" w:rsidRPr="0078493F" w:rsidRDefault="0078493F" w:rsidP="0078493F">
      <w:pPr>
        <w:ind w:firstLine="567"/>
        <w:jc w:val="both"/>
        <w:rPr>
          <w:rFonts w:eastAsia="Calibri"/>
          <w:lang w:eastAsia="en-US"/>
        </w:rPr>
      </w:pPr>
      <w:r w:rsidRPr="0078493F">
        <w:rPr>
          <w:rFonts w:eastAsia="Calibri"/>
          <w:lang w:eastAsia="en-US"/>
        </w:rPr>
        <w:t>Щодо вимоги скасувати Рішення, інформуємо, що порядок оскарження рішень, дій або бездіяльності митних органів встановлений главою 4 Кодексу.</w:t>
      </w:r>
    </w:p>
    <w:p w:rsidR="0078493F" w:rsidRPr="0078493F" w:rsidRDefault="0078493F" w:rsidP="0078493F">
      <w:pPr>
        <w:ind w:firstLine="567"/>
        <w:jc w:val="both"/>
        <w:rPr>
          <w:rFonts w:eastAsia="Calibri"/>
          <w:lang w:eastAsia="en-US"/>
        </w:rPr>
      </w:pPr>
      <w:r w:rsidRPr="0078493F">
        <w:rPr>
          <w:rFonts w:eastAsia="Calibri"/>
          <w:lang w:eastAsia="en-US"/>
        </w:rPr>
        <w:t>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78493F" w:rsidRPr="0078493F" w:rsidRDefault="0078493F" w:rsidP="0078493F">
      <w:pPr>
        <w:ind w:firstLine="567"/>
        <w:jc w:val="both"/>
        <w:rPr>
          <w:rFonts w:eastAsia="Calibri"/>
          <w:lang w:eastAsia="en-US"/>
        </w:rPr>
      </w:pPr>
      <w:r w:rsidRPr="0078493F">
        <w:rPr>
          <w:rFonts w:eastAsia="Calibri"/>
          <w:lang w:eastAsia="en-US"/>
        </w:rPr>
        <w:t>Відповідно до статті 26</w:t>
      </w:r>
      <w:r w:rsidRPr="0078493F">
        <w:rPr>
          <w:rFonts w:eastAsia="Calibri"/>
          <w:vertAlign w:val="superscript"/>
          <w:lang w:eastAsia="en-US"/>
        </w:rPr>
        <w:t>1</w:t>
      </w:r>
      <w:r w:rsidRPr="0078493F">
        <w:rPr>
          <w:rFonts w:eastAsia="Calibri"/>
          <w:lang w:eastAsia="en-US"/>
        </w:rPr>
        <w:t xml:space="preserve"> Кодексу скарга може бути подана протягом 30 днів з дня, коли особа дізналася або повинна була дізнатися про порушення своїх прав </w:t>
      </w:r>
      <w:r w:rsidR="00A01EB2">
        <w:rPr>
          <w:rFonts w:eastAsia="Calibri"/>
          <w:lang w:eastAsia="en-US"/>
        </w:rPr>
        <w:br/>
      </w:r>
      <w:r w:rsidRPr="0078493F">
        <w:rPr>
          <w:rFonts w:eastAsia="Calibri"/>
          <w:lang w:eastAsia="en-US"/>
        </w:rPr>
        <w:t>унаслідок рішення, дії чи бездіяльності митного органу, але не пізніше шести місяців з дня прийняття відповідного рішення, вчинення дії або бездіяльності.</w:t>
      </w:r>
    </w:p>
    <w:p w:rsidR="0078493F" w:rsidRPr="0078493F" w:rsidRDefault="0078493F" w:rsidP="0078493F">
      <w:pPr>
        <w:ind w:firstLine="567"/>
        <w:jc w:val="both"/>
        <w:rPr>
          <w:rFonts w:eastAsia="Calibri"/>
          <w:lang w:eastAsia="en-US"/>
        </w:rPr>
      </w:pPr>
      <w:r w:rsidRPr="0078493F">
        <w:rPr>
          <w:rFonts w:eastAsia="Calibri"/>
          <w:lang w:eastAsia="en-US"/>
        </w:rPr>
        <w:lastRenderedPageBreak/>
        <w:t>У разі пропуску строку подання скарги такий строк за заявою особи може бути поновлений, якщо митний орган вищого рівня визнає причини такого пропуску поважними.</w:t>
      </w:r>
    </w:p>
    <w:p w:rsidR="0078493F" w:rsidRPr="0078493F" w:rsidRDefault="0078493F" w:rsidP="0078493F">
      <w:pPr>
        <w:ind w:firstLine="567"/>
        <w:jc w:val="both"/>
        <w:rPr>
          <w:rFonts w:eastAsia="Calibri"/>
          <w:lang w:eastAsia="en-US"/>
        </w:rPr>
      </w:pPr>
      <w:r w:rsidRPr="0078493F">
        <w:rPr>
          <w:rFonts w:eastAsia="Calibri"/>
          <w:lang w:eastAsia="en-US"/>
        </w:rPr>
        <w:t>Заява про поновлення пропущеного строку подання скарги та документи, що підтверджують поважність причин пропуску такого строку (за наявності), подаються разом із скаргою.</w:t>
      </w:r>
    </w:p>
    <w:p w:rsidR="0078493F" w:rsidRPr="0078493F" w:rsidRDefault="0078493F" w:rsidP="0078493F">
      <w:pPr>
        <w:ind w:firstLine="567"/>
        <w:jc w:val="both"/>
        <w:rPr>
          <w:rFonts w:eastAsia="Calibri"/>
          <w:lang w:eastAsia="en-US"/>
        </w:rPr>
      </w:pPr>
      <w:r w:rsidRPr="0078493F">
        <w:rPr>
          <w:rFonts w:eastAsia="Calibri"/>
          <w:lang w:eastAsia="en-US"/>
        </w:rPr>
        <w:t>У разі пропуску особою строку подання скарги, встановленого частиною першою статті 26</w:t>
      </w:r>
      <w:r w:rsidRPr="0078493F">
        <w:rPr>
          <w:rFonts w:eastAsia="Calibri"/>
          <w:vertAlign w:val="superscript"/>
          <w:lang w:eastAsia="en-US"/>
        </w:rPr>
        <w:t>1</w:t>
      </w:r>
      <w:r w:rsidRPr="0078493F">
        <w:rPr>
          <w:rFonts w:eastAsia="Calibri"/>
          <w:lang w:eastAsia="en-US"/>
        </w:rPr>
        <w:t xml:space="preserve"> Кодексу, або якщо причини для поновлення строку подання скарги визнані неповажними, митний орган вищого рівня залишає скаргу без розгляду та повідомляє про це особу, яка подала скаргу, а також про підстави визнання причин такого пропуску неповажними.</w:t>
      </w:r>
    </w:p>
    <w:p w:rsidR="0078493F" w:rsidRPr="0078493F" w:rsidRDefault="0078493F" w:rsidP="0078493F">
      <w:pPr>
        <w:ind w:firstLine="567"/>
        <w:jc w:val="both"/>
        <w:rPr>
          <w:rFonts w:eastAsia="Calibri"/>
          <w:lang w:eastAsia="en-US"/>
        </w:rPr>
      </w:pPr>
      <w:r w:rsidRPr="0078493F">
        <w:rPr>
          <w:rFonts w:eastAsia="Calibri"/>
          <w:lang w:eastAsia="en-US"/>
        </w:rPr>
        <w:t xml:space="preserve">Відповідно до інформації, що міститься в електронних інформаційних ресурсах Держмитслужби, Рішення прийнято Митницею 26.02.2026 та в той же день електронним повідомленням направлено декларанту </w:t>
      </w:r>
      <w:r w:rsidRPr="00E77CAA">
        <w:rPr>
          <w:rFonts w:eastAsia="Calibri"/>
          <w:lang w:eastAsia="en-US"/>
        </w:rPr>
        <w:t>b8132b144fd9e9d6680ed7079d3814e04715cc1105f10e0f704dd41abb591dde</w:t>
      </w:r>
      <w:r w:rsidRPr="0078493F">
        <w:rPr>
          <w:rFonts w:eastAsia="Calibri"/>
          <w:lang w:eastAsia="en-US"/>
        </w:rPr>
        <w:t xml:space="preserve"> згідно з вимогами наказів Міністерства фінансів України від 30.05.2012 № 631 «Про затвердження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та від 24.05.2012 № 598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додаткових складових до ціни договору». На підставі такого рішення товар «мішки пакувальні, виготовлені з синтетичних матеріалів, із поліпропіленових стрічкових ниток в асортименті, у кількості – </w:t>
      </w:r>
      <w:r w:rsidRPr="00E77CAA">
        <w:rPr>
          <w:rFonts w:eastAsia="Calibri"/>
          <w:lang w:eastAsia="en-US"/>
        </w:rPr>
        <w:t>c6c7d78ae33ea3c515b2d815ee08988bb41a318a152765fd6ba664bc834cf337</w:t>
      </w:r>
      <w:r w:rsidR="003E4591">
        <w:rPr>
          <w:rFonts w:eastAsia="Calibri"/>
          <w:lang w:eastAsia="en-US"/>
        </w:rPr>
        <w:t xml:space="preserve"> </w:t>
      </w:r>
      <w:proofErr w:type="spellStart"/>
      <w:r w:rsidRPr="0078493F">
        <w:rPr>
          <w:rFonts w:eastAsia="Calibri"/>
          <w:lang w:eastAsia="en-US"/>
        </w:rPr>
        <w:t>шт</w:t>
      </w:r>
      <w:proofErr w:type="spellEnd"/>
      <w:r w:rsidRPr="0078493F">
        <w:rPr>
          <w:rFonts w:eastAsia="Calibri"/>
          <w:lang w:eastAsia="en-US"/>
        </w:rPr>
        <w:t xml:space="preserve">» (далі – товар) випущений у вільний обіг за електронною митною декларацією (далі – ЕМД) від 26.02.2026 № 26UA100320306553U4 </w:t>
      </w:r>
      <w:r w:rsidRPr="00E77CAA">
        <w:rPr>
          <w:rFonts w:eastAsia="Calibri"/>
          <w:lang w:eastAsia="en-US"/>
        </w:rPr>
        <w:t>56f00b3357ade2546f49abb6da7e587f2b0fcad1682b8d8a66dee2dc23b7c08e</w:t>
      </w:r>
      <w:r w:rsidRPr="0078493F">
        <w:rPr>
          <w:rFonts w:eastAsia="Calibri"/>
          <w:lang w:eastAsia="en-US"/>
        </w:rPr>
        <w:t>.</w:t>
      </w:r>
    </w:p>
    <w:p w:rsidR="0078493F" w:rsidRPr="0078493F" w:rsidRDefault="0078493F" w:rsidP="0078493F">
      <w:pPr>
        <w:ind w:firstLine="567"/>
        <w:jc w:val="both"/>
        <w:rPr>
          <w:rFonts w:eastAsia="Calibri"/>
          <w:lang w:eastAsia="en-US"/>
        </w:rPr>
      </w:pPr>
      <w:r w:rsidRPr="0078493F">
        <w:rPr>
          <w:rFonts w:eastAsia="Calibri"/>
          <w:lang w:eastAsia="en-US"/>
        </w:rPr>
        <w:t xml:space="preserve">Таким чином, днем, коли </w:t>
      </w:r>
      <w:r w:rsidR="00E77CAA">
        <w:rPr>
          <w:rFonts w:eastAsia="Calibri"/>
          <w:lang w:eastAsia="en-US"/>
        </w:rPr>
        <w:t>Особа 1</w:t>
      </w:r>
      <w:r w:rsidRPr="0078493F">
        <w:rPr>
          <w:rFonts w:eastAsia="Calibri"/>
          <w:lang w:eastAsia="en-US"/>
        </w:rPr>
        <w:t xml:space="preserve"> дізналось про порушення своїх прав унаслідок прийняття Митницею Рішення, є день отримання декларантом такого рішення (26.02.2026).</w:t>
      </w:r>
    </w:p>
    <w:p w:rsidR="0078493F" w:rsidRPr="0078493F" w:rsidRDefault="0078493F" w:rsidP="0078493F">
      <w:pPr>
        <w:ind w:firstLine="567"/>
        <w:jc w:val="both"/>
        <w:rPr>
          <w:rFonts w:eastAsia="Calibri"/>
          <w:lang w:eastAsia="en-US"/>
        </w:rPr>
      </w:pPr>
      <w:r w:rsidRPr="0078493F">
        <w:rPr>
          <w:rFonts w:eastAsia="Calibri"/>
          <w:lang w:eastAsia="en-US"/>
        </w:rPr>
        <w:t xml:space="preserve">З огляду на зазначене скарга </w:t>
      </w:r>
      <w:r w:rsidR="00E77CAA">
        <w:rPr>
          <w:rFonts w:eastAsia="Calibri"/>
          <w:lang w:eastAsia="en-US"/>
        </w:rPr>
        <w:t>Особа 1</w:t>
      </w:r>
      <w:r w:rsidRPr="0078493F">
        <w:rPr>
          <w:rFonts w:eastAsia="Calibri"/>
          <w:lang w:eastAsia="en-US"/>
        </w:rPr>
        <w:t xml:space="preserve"> від 12.05.2026 б/н в частині скасування Рішення подана з пропущенням строків, визначених частиною першою статті 26</w:t>
      </w:r>
      <w:r w:rsidRPr="0078493F">
        <w:rPr>
          <w:rFonts w:eastAsia="Calibri"/>
          <w:vertAlign w:val="superscript"/>
          <w:lang w:eastAsia="en-US"/>
        </w:rPr>
        <w:t>1</w:t>
      </w:r>
      <w:r w:rsidRPr="0078493F">
        <w:rPr>
          <w:rFonts w:eastAsia="Calibri"/>
          <w:lang w:eastAsia="en-US"/>
        </w:rPr>
        <w:t xml:space="preserve"> Кодексу.</w:t>
      </w:r>
    </w:p>
    <w:p w:rsidR="0078493F" w:rsidRPr="0078493F" w:rsidRDefault="0078493F" w:rsidP="0078493F">
      <w:pPr>
        <w:ind w:firstLine="567"/>
        <w:jc w:val="both"/>
        <w:rPr>
          <w:rFonts w:eastAsia="Calibri"/>
          <w:lang w:eastAsia="en-US"/>
        </w:rPr>
      </w:pPr>
      <w:r w:rsidRPr="0078493F">
        <w:rPr>
          <w:rFonts w:eastAsia="Calibri"/>
          <w:lang w:eastAsia="en-US"/>
        </w:rPr>
        <w:t>Щодо скасування Відмови, інформуємо, що Держмитслужбою витребувано у Митниці детальні пояснення стосовно обставин та підстав її прийняття.</w:t>
      </w:r>
    </w:p>
    <w:p w:rsidR="0078493F" w:rsidRPr="0078493F" w:rsidRDefault="0078493F" w:rsidP="0078493F">
      <w:pPr>
        <w:ind w:firstLine="567"/>
        <w:jc w:val="both"/>
        <w:rPr>
          <w:rFonts w:eastAsia="Calibri"/>
          <w:lang w:eastAsia="en-US"/>
        </w:rPr>
      </w:pPr>
      <w:r w:rsidRPr="0078493F">
        <w:rPr>
          <w:rFonts w:eastAsia="Calibri"/>
          <w:lang w:eastAsia="en-US"/>
        </w:rPr>
        <w:t>Розглянувши аргументи скаржника та позицію Митниці, викладену в листі від 18.05.2026 № 7.8-2/15-02/4/10692 (</w:t>
      </w:r>
      <w:proofErr w:type="spellStart"/>
      <w:r w:rsidRPr="0078493F">
        <w:rPr>
          <w:rFonts w:eastAsia="Calibri"/>
          <w:lang w:eastAsia="en-US"/>
        </w:rPr>
        <w:t>вх</w:t>
      </w:r>
      <w:proofErr w:type="spellEnd"/>
      <w:r w:rsidRPr="0078493F">
        <w:rPr>
          <w:rFonts w:eastAsia="Calibri"/>
          <w:lang w:eastAsia="en-US"/>
        </w:rPr>
        <w:t xml:space="preserve">. Держмитслужби № 5612/7.8/15 </w:t>
      </w:r>
      <w:r w:rsidRPr="0078493F">
        <w:rPr>
          <w:rFonts w:eastAsia="Calibri"/>
          <w:lang w:eastAsia="en-US"/>
        </w:rPr>
        <w:br/>
        <w:t>від 19.05.2026), Держмитслужба зазначає таке.</w:t>
      </w:r>
    </w:p>
    <w:p w:rsidR="0078493F" w:rsidRPr="0078493F" w:rsidRDefault="0078493F" w:rsidP="0078493F">
      <w:pPr>
        <w:ind w:firstLine="567"/>
        <w:jc w:val="both"/>
        <w:rPr>
          <w:rFonts w:eastAsia="Calibri"/>
          <w:lang w:eastAsia="en-US"/>
        </w:rPr>
      </w:pPr>
      <w:r w:rsidRPr="0078493F">
        <w:rPr>
          <w:rFonts w:eastAsia="Calibri"/>
          <w:lang w:eastAsia="en-US"/>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 і є однаковими для всіх товарів, які переміщуються через митний кордон України.</w:t>
      </w:r>
    </w:p>
    <w:p w:rsidR="0078493F" w:rsidRPr="0078493F" w:rsidRDefault="0078493F" w:rsidP="0078493F">
      <w:pPr>
        <w:ind w:firstLine="567"/>
        <w:jc w:val="both"/>
        <w:rPr>
          <w:rFonts w:eastAsia="Calibri"/>
          <w:lang w:eastAsia="en-US"/>
        </w:rPr>
      </w:pPr>
      <w:proofErr w:type="spellStart"/>
      <w:r w:rsidRPr="0078493F">
        <w:rPr>
          <w:rFonts w:eastAsia="Calibri"/>
          <w:lang w:eastAsia="en-US"/>
        </w:rPr>
        <w:lastRenderedPageBreak/>
        <w:t>Заявлення</w:t>
      </w:r>
      <w:proofErr w:type="spellEnd"/>
      <w:r w:rsidRPr="0078493F">
        <w:rPr>
          <w:rFonts w:eastAsia="Calibri"/>
          <w:lang w:eastAsia="en-US"/>
        </w:rPr>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78493F" w:rsidRPr="0078493F" w:rsidRDefault="0078493F" w:rsidP="0078493F">
      <w:pPr>
        <w:ind w:firstLine="567"/>
        <w:jc w:val="both"/>
        <w:rPr>
          <w:rFonts w:eastAsia="Calibri"/>
          <w:lang w:eastAsia="en-US"/>
        </w:rPr>
      </w:pPr>
      <w:r w:rsidRPr="0078493F">
        <w:rPr>
          <w:rFonts w:eastAsia="Calibri"/>
          <w:lang w:eastAsia="en-US"/>
        </w:rPr>
        <w:t>Відповідно до пунктів 1, 2 частини другої статті 52 Кодексу декларант, який заявляє митну вартість товару,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78493F" w:rsidRPr="0078493F" w:rsidRDefault="0078493F" w:rsidP="0078493F">
      <w:pPr>
        <w:ind w:firstLine="567"/>
        <w:jc w:val="both"/>
        <w:rPr>
          <w:rFonts w:eastAsia="Calibri"/>
          <w:lang w:eastAsia="en-US"/>
        </w:rPr>
      </w:pPr>
      <w:r w:rsidRPr="0078493F">
        <w:rPr>
          <w:rFonts w:eastAsia="Calibri"/>
          <w:lang w:eastAsia="en-US"/>
        </w:rPr>
        <w:t>Під час здійснення контролю правильності визначення митної вартості товарів митний орган зобов’язаний серед іншого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78493F" w:rsidRPr="0078493F" w:rsidRDefault="0078493F" w:rsidP="0078493F">
      <w:pPr>
        <w:ind w:firstLine="567"/>
        <w:jc w:val="both"/>
        <w:rPr>
          <w:rFonts w:eastAsia="Calibri"/>
          <w:lang w:eastAsia="en-US"/>
        </w:rPr>
      </w:pPr>
      <w:r w:rsidRPr="0078493F">
        <w:rPr>
          <w:rFonts w:eastAsia="Calibri"/>
          <w:lang w:eastAsia="en-US"/>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78493F" w:rsidRPr="0078493F" w:rsidRDefault="0078493F" w:rsidP="0078493F">
      <w:pPr>
        <w:ind w:firstLine="567"/>
        <w:jc w:val="both"/>
        <w:rPr>
          <w:rFonts w:eastAsia="Calibri"/>
          <w:lang w:eastAsia="en-US"/>
        </w:rPr>
      </w:pPr>
      <w:r w:rsidRPr="0078493F">
        <w:rPr>
          <w:rFonts w:eastAsia="Calibri"/>
          <w:lang w:eastAsia="en-US"/>
        </w:rPr>
        <w:t>Повноваження митних органів щодо можливості запиту додаткових документів передбачено як статтею 53 Кодексу, так і статтею 17 Угоди.</w:t>
      </w:r>
    </w:p>
    <w:p w:rsidR="0078493F" w:rsidRPr="0078493F" w:rsidRDefault="0078493F" w:rsidP="0078493F">
      <w:pPr>
        <w:ind w:firstLine="567"/>
        <w:jc w:val="both"/>
        <w:rPr>
          <w:rFonts w:eastAsia="Calibri"/>
          <w:lang w:eastAsia="en-US"/>
        </w:rPr>
      </w:pPr>
      <w:r w:rsidRPr="0078493F">
        <w:rPr>
          <w:rFonts w:eastAsia="Calibri"/>
          <w:lang w:eastAsia="en-US"/>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78493F">
        <w:rPr>
          <w:rFonts w:eastAsia="Calibri"/>
          <w:b/>
          <w:lang w:eastAsia="en-US"/>
        </w:rPr>
        <w:t>-</w:t>
      </w:r>
      <w:r w:rsidRPr="0078493F">
        <w:rPr>
          <w:rFonts w:eastAsia="Calibri"/>
          <w:lang w:eastAsia="en-US"/>
        </w:rPr>
        <w:t>якої заяви, документа чи декларації, поданої для цілей митної оцінки.</w:t>
      </w:r>
    </w:p>
    <w:p w:rsidR="0078493F" w:rsidRPr="0078493F" w:rsidRDefault="0078493F" w:rsidP="0078493F">
      <w:pPr>
        <w:ind w:firstLine="567"/>
        <w:jc w:val="both"/>
        <w:rPr>
          <w:rFonts w:eastAsia="Calibri"/>
          <w:lang w:eastAsia="en-US"/>
        </w:rPr>
      </w:pPr>
      <w:r w:rsidRPr="0078493F">
        <w:rPr>
          <w:rFonts w:eastAsia="Calibri"/>
          <w:lang w:eastAsia="en-US"/>
        </w:rPr>
        <w:t>Пунктами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3E4591">
        <w:rPr>
          <w:rFonts w:eastAsia="Calibri"/>
          <w:lang w:eastAsia="en-US"/>
        </w:rPr>
        <w:t>;</w:t>
      </w:r>
      <w:r w:rsidRPr="0078493F">
        <w:rPr>
          <w:rFonts w:eastAsia="Calibri"/>
          <w:lang w:eastAsia="en-US"/>
        </w:rPr>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78493F" w:rsidRPr="0078493F" w:rsidRDefault="0078493F" w:rsidP="0078493F">
      <w:pPr>
        <w:ind w:firstLine="567"/>
        <w:jc w:val="both"/>
        <w:rPr>
          <w:rFonts w:eastAsia="Calibri"/>
          <w:lang w:eastAsia="en-US"/>
        </w:rPr>
      </w:pPr>
      <w:r w:rsidRPr="0078493F">
        <w:rPr>
          <w:rFonts w:eastAsia="Calibri"/>
          <w:lang w:eastAsia="en-US"/>
        </w:rPr>
        <w:t xml:space="preserve">У разі </w:t>
      </w:r>
      <w:r w:rsidR="003E4591" w:rsidRPr="003E4591">
        <w:rPr>
          <w:rFonts w:eastAsia="Calibri"/>
          <w:lang w:eastAsia="en-US"/>
        </w:rPr>
        <w:t>невірно проведеного декларантом розрахунку митної вартості</w:t>
      </w:r>
      <w:r w:rsidR="003E4591">
        <w:rPr>
          <w:rFonts w:eastAsia="Calibri"/>
          <w:lang w:eastAsia="en-US"/>
        </w:rPr>
        <w:t xml:space="preserve"> та </w:t>
      </w:r>
      <w:r w:rsidRPr="0078493F">
        <w:rPr>
          <w:rFonts w:eastAsia="Calibri"/>
          <w:lang w:eastAsia="en-US"/>
        </w:rPr>
        <w:t>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w:t>
      </w:r>
      <w:r w:rsidR="003E4591">
        <w:rPr>
          <w:rFonts w:eastAsia="Calibri"/>
          <w:lang w:eastAsia="en-US"/>
        </w:rPr>
        <w:t>и 1,</w:t>
      </w:r>
      <w:r w:rsidRPr="0078493F">
        <w:rPr>
          <w:rFonts w:eastAsia="Calibri"/>
          <w:lang w:eastAsia="en-US"/>
        </w:rPr>
        <w:t xml:space="preserve"> 2 частини шостої статті 54 Кодексу).</w:t>
      </w:r>
    </w:p>
    <w:p w:rsidR="0078493F" w:rsidRPr="0078493F" w:rsidRDefault="0078493F" w:rsidP="0078493F">
      <w:pPr>
        <w:ind w:firstLine="567"/>
        <w:jc w:val="both"/>
        <w:rPr>
          <w:rFonts w:eastAsia="Calibri"/>
          <w:lang w:eastAsia="en-US"/>
        </w:rPr>
      </w:pPr>
      <w:r w:rsidRPr="0078493F">
        <w:rPr>
          <w:rFonts w:eastAsia="Calibri"/>
          <w:lang w:eastAsia="en-US"/>
        </w:rPr>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w:t>
      </w:r>
      <w:r w:rsidRPr="0078493F">
        <w:rPr>
          <w:rFonts w:eastAsia="Calibri"/>
          <w:lang w:eastAsia="en-US"/>
        </w:rPr>
        <w:lastRenderedPageBreak/>
        <w:t>заявлену декларантом митну вартість чи приймає письмове рішення про її коригування відповідно до положень статті 55 Кодексу.</w:t>
      </w:r>
    </w:p>
    <w:p w:rsidR="0078493F" w:rsidRPr="0078493F" w:rsidRDefault="0078493F" w:rsidP="0078493F">
      <w:pPr>
        <w:ind w:firstLine="567"/>
        <w:jc w:val="both"/>
        <w:rPr>
          <w:rFonts w:eastAsia="Calibri"/>
          <w:lang w:eastAsia="en-US"/>
        </w:rPr>
      </w:pPr>
      <w:r w:rsidRPr="0078493F">
        <w:rPr>
          <w:rFonts w:eastAsia="Calibri"/>
          <w:lang w:eastAsia="en-US"/>
        </w:rPr>
        <w:t>Положеннями частин сьомої-дев’ятої статті 55 Кодексу визначено, що у випадку незгоди декларанта з рішенням митного органу про коригування заявленої митної вартості товарів митний орган за зверненням декларанта випускає товари, що декларуються, у вільний обіг за умови сплати митних платежів згідно з митною вартістю цих товарів, визначеною декларантом, та забезпечення сплати різниці між сумою митних платежів, обчисленою згідно з митною вартістю товарів, визначеною декларантом а, та сумою митних платежів, обчисленою згідно з митною вартістю товарів, визначеною митним органом, шляхом надання забезпечення сплати митних платежів відповідно до розділу Х Кодексу на строк 90 днів з дня випуску товарів.</w:t>
      </w:r>
    </w:p>
    <w:p w:rsidR="0078493F" w:rsidRPr="0078493F" w:rsidRDefault="0078493F" w:rsidP="0078493F">
      <w:pPr>
        <w:ind w:firstLine="567"/>
        <w:jc w:val="both"/>
        <w:rPr>
          <w:rFonts w:eastAsia="Calibri"/>
          <w:lang w:eastAsia="en-US"/>
        </w:rPr>
      </w:pPr>
      <w:r w:rsidRPr="0078493F">
        <w:rPr>
          <w:rFonts w:eastAsia="Calibri"/>
          <w:lang w:eastAsia="en-US"/>
        </w:rPr>
        <w:t>Протягом 80 днів з дня випуску товарів декларант може надати митному органу додаткові документи для підтвердження заявленої ним митної вартості товарів, що декларуються.</w:t>
      </w:r>
    </w:p>
    <w:p w:rsidR="0078493F" w:rsidRPr="0078493F" w:rsidRDefault="0078493F" w:rsidP="0078493F">
      <w:pPr>
        <w:ind w:firstLine="567"/>
        <w:jc w:val="both"/>
        <w:rPr>
          <w:rFonts w:eastAsia="Calibri"/>
          <w:lang w:eastAsia="en-US"/>
        </w:rPr>
      </w:pPr>
      <w:r w:rsidRPr="0078493F">
        <w:rPr>
          <w:rFonts w:eastAsia="Calibri"/>
          <w:lang w:eastAsia="en-US"/>
        </w:rPr>
        <w:t>У разі надання декларантом додаткових документів митний орган розглядає подані додаткові документи і протягом 5 робочих днів з дати їх подання виносить письмове рішення щодо визнання заявленої митної вартості та скасовує рішення про коригування заявленої митної вартості або надає обґрунтовану відмову у визнанні заявленої митної вартості з урахуванням додаткових документів. У такому разі надане забезпечення сплати митних платежів відповідно повертається (вивільняється) або використовується для сплати відповідних митних платежів.</w:t>
      </w:r>
    </w:p>
    <w:p w:rsidR="0078493F" w:rsidRPr="0078493F" w:rsidRDefault="0078493F" w:rsidP="0078493F">
      <w:pPr>
        <w:widowControl w:val="0"/>
        <w:tabs>
          <w:tab w:val="left" w:pos="1530"/>
        </w:tabs>
        <w:ind w:firstLine="567"/>
        <w:jc w:val="both"/>
        <w:rPr>
          <w:rFonts w:eastAsia="Calibri"/>
          <w:lang w:eastAsia="uk-UA"/>
        </w:rPr>
      </w:pPr>
      <w:r w:rsidRPr="0078493F">
        <w:rPr>
          <w:lang w:eastAsia="uk-UA"/>
        </w:rPr>
        <w:t xml:space="preserve">21.04.2026 скаржник </w:t>
      </w:r>
      <w:r w:rsidRPr="00E77CAA">
        <w:rPr>
          <w:lang w:eastAsia="uk-UA"/>
        </w:rPr>
        <w:t>6bf48fce1e511bc2db2d792dcf6d95f4d5306d27875d00eed55bd72e03f4a447</w:t>
      </w:r>
      <w:r w:rsidRPr="0078493F">
        <w:rPr>
          <w:lang w:eastAsia="uk-UA"/>
        </w:rPr>
        <w:t xml:space="preserve"> направив на адресу Митниці лист № </w:t>
      </w:r>
      <w:r w:rsidRPr="00E77CAA">
        <w:rPr>
          <w:lang w:eastAsia="uk-UA"/>
        </w:rPr>
        <w:t>bdd89d40eed6575545156c266f0892e5902e484c4b9c0e54566d9e48b75bf961</w:t>
      </w:r>
      <w:r w:rsidRPr="0078493F">
        <w:rPr>
          <w:lang w:eastAsia="uk-UA"/>
        </w:rPr>
        <w:t xml:space="preserve"> із наданням додаткових документів для підтвердження заявленої за ЕМД від 20.02.2026 № 26UA100320305498U7 митної вартості товару</w:t>
      </w:r>
      <w:r w:rsidRPr="0078493F">
        <w:rPr>
          <w:rFonts w:eastAsia="Calibri"/>
          <w:lang w:eastAsia="uk-UA"/>
        </w:rPr>
        <w:t xml:space="preserve">, а саме копії: листа </w:t>
      </w:r>
      <w:r w:rsidR="00E77CAA">
        <w:rPr>
          <w:rFonts w:eastAsia="Calibri"/>
          <w:lang w:eastAsia="uk-UA"/>
        </w:rPr>
        <w:t xml:space="preserve">Особа </w:t>
      </w:r>
      <w:r w:rsidR="00D37291">
        <w:rPr>
          <w:rFonts w:eastAsia="Calibri"/>
          <w:lang w:eastAsia="uk-UA"/>
        </w:rPr>
        <w:t>4</w:t>
      </w:r>
      <w:r w:rsidRPr="0078493F">
        <w:rPr>
          <w:rFonts w:eastAsia="Calibri"/>
          <w:lang w:eastAsia="uk-UA"/>
        </w:rPr>
        <w:t xml:space="preserve"> від </w:t>
      </w:r>
      <w:r w:rsidRPr="00E77CAA">
        <w:rPr>
          <w:rFonts w:eastAsia="Calibri"/>
          <w:lang w:eastAsia="uk-UA"/>
        </w:rPr>
        <w:t>26ff567260068178f9c411aac58449f4e1ede7159a7</w:t>
      </w:r>
      <w:r w:rsidR="00BD64DF">
        <w:rPr>
          <w:rFonts w:eastAsia="Calibri"/>
          <w:lang w:eastAsia="uk-UA"/>
        </w:rPr>
        <w:br/>
      </w:r>
      <w:r w:rsidRPr="00E77CAA">
        <w:rPr>
          <w:rFonts w:eastAsia="Calibri"/>
          <w:lang w:eastAsia="uk-UA"/>
        </w:rPr>
        <w:t>db691e06d8ceca7b336d3</w:t>
      </w:r>
      <w:r w:rsidRPr="0078493F">
        <w:rPr>
          <w:rFonts w:eastAsia="Calibri"/>
          <w:lang w:eastAsia="uk-UA"/>
        </w:rPr>
        <w:t xml:space="preserve"> № </w:t>
      </w:r>
      <w:r w:rsidRPr="00E77CAA">
        <w:rPr>
          <w:rFonts w:eastAsia="Calibri"/>
          <w:lang w:eastAsia="uk-UA"/>
        </w:rPr>
        <w:t>06bfd4f6fac13e6fc850c5cb110af30b98c20ece9c9</w:t>
      </w:r>
      <w:r w:rsidR="00BD64DF">
        <w:rPr>
          <w:rFonts w:eastAsia="Calibri"/>
          <w:lang w:eastAsia="uk-UA"/>
        </w:rPr>
        <w:br/>
      </w:r>
      <w:r w:rsidRPr="00E77CAA">
        <w:rPr>
          <w:rFonts w:eastAsia="Calibri"/>
          <w:lang w:eastAsia="uk-UA"/>
        </w:rPr>
        <w:t>14e108a75993d72b76a72</w:t>
      </w:r>
      <w:r w:rsidRPr="0078493F">
        <w:rPr>
          <w:rFonts w:eastAsia="Calibri"/>
          <w:lang w:eastAsia="uk-UA"/>
        </w:rPr>
        <w:t xml:space="preserve">; податкових накладних від </w:t>
      </w:r>
      <w:r w:rsidRPr="00E77CAA">
        <w:rPr>
          <w:rFonts w:eastAsia="Calibri"/>
          <w:lang w:eastAsia="uk-UA"/>
        </w:rPr>
        <w:t>16715b2b9ed58</w:t>
      </w:r>
      <w:r w:rsidR="00BD64DF">
        <w:rPr>
          <w:rFonts w:eastAsia="Calibri"/>
          <w:lang w:eastAsia="uk-UA"/>
        </w:rPr>
        <w:br/>
      </w:r>
      <w:r w:rsidRPr="00E77CAA">
        <w:rPr>
          <w:rFonts w:eastAsia="Calibri"/>
          <w:lang w:eastAsia="uk-UA"/>
        </w:rPr>
        <w:t>c2bb046a227d2caee58bf95d7e0593664f7eea1ce3b5ab2fdfe</w:t>
      </w:r>
      <w:r w:rsidRPr="0078493F">
        <w:rPr>
          <w:rFonts w:eastAsia="Calibri"/>
          <w:lang w:eastAsia="uk-UA"/>
        </w:rPr>
        <w:t xml:space="preserve"> №№ </w:t>
      </w:r>
      <w:r w:rsidRPr="00E77CAA">
        <w:rPr>
          <w:rFonts w:eastAsia="Calibri"/>
          <w:lang w:eastAsia="uk-UA"/>
        </w:rPr>
        <w:t>ba65df3b4c154a9</w:t>
      </w:r>
      <w:r w:rsidR="00BD64DF">
        <w:rPr>
          <w:rFonts w:eastAsia="Calibri"/>
          <w:lang w:eastAsia="uk-UA"/>
        </w:rPr>
        <w:br/>
      </w:r>
      <w:r w:rsidRPr="00E77CAA">
        <w:rPr>
          <w:rFonts w:eastAsia="Calibri"/>
          <w:lang w:eastAsia="uk-UA"/>
        </w:rPr>
        <w:t>909b52eb2956e1bc2f17a98652bb022d958c9a9f74df88dae</w:t>
      </w:r>
      <w:r w:rsidRPr="0078493F">
        <w:rPr>
          <w:rFonts w:eastAsia="Calibri"/>
          <w:lang w:eastAsia="uk-UA"/>
        </w:rPr>
        <w:t xml:space="preserve">, від </w:t>
      </w:r>
      <w:r w:rsidRPr="00E77CAA">
        <w:rPr>
          <w:rFonts w:eastAsia="Calibri"/>
          <w:lang w:eastAsia="uk-UA"/>
        </w:rPr>
        <w:t>55bfe261215ccfeb</w:t>
      </w:r>
      <w:r w:rsidR="00BD64DF">
        <w:rPr>
          <w:rFonts w:eastAsia="Calibri"/>
          <w:lang w:eastAsia="uk-UA"/>
        </w:rPr>
        <w:br/>
      </w:r>
      <w:r w:rsidRPr="00E77CAA">
        <w:rPr>
          <w:rFonts w:eastAsia="Calibri"/>
          <w:lang w:eastAsia="uk-UA"/>
        </w:rPr>
        <w:t>dc121b20e559b5ba5b62c67197678b0e177b12c69e838c42</w:t>
      </w:r>
      <w:r w:rsidRPr="0078493F">
        <w:rPr>
          <w:rFonts w:eastAsia="Calibri"/>
          <w:lang w:eastAsia="uk-UA"/>
        </w:rPr>
        <w:t>№№ </w:t>
      </w:r>
      <w:r w:rsidRPr="00E77CAA">
        <w:rPr>
          <w:rFonts w:eastAsia="Calibri"/>
          <w:lang w:eastAsia="uk-UA"/>
        </w:rPr>
        <w:t>aafee354bad8f32e169f737136206112b35def3d1afab2309fabd2b4c84a06de</w:t>
      </w:r>
      <w:r w:rsidRPr="0078493F">
        <w:rPr>
          <w:rFonts w:eastAsia="Calibri"/>
          <w:lang w:eastAsia="uk-UA"/>
        </w:rPr>
        <w:t xml:space="preserve">, від </w:t>
      </w:r>
      <w:r w:rsidRPr="00E77CAA">
        <w:rPr>
          <w:rFonts w:eastAsia="Calibri"/>
          <w:lang w:eastAsia="uk-UA"/>
        </w:rPr>
        <w:t>6c6c5e46842a793</w:t>
      </w:r>
      <w:r w:rsidR="00BD64DF">
        <w:rPr>
          <w:rFonts w:eastAsia="Calibri"/>
          <w:lang w:eastAsia="uk-UA"/>
        </w:rPr>
        <w:br/>
      </w:r>
      <w:r w:rsidRPr="00E77CAA">
        <w:rPr>
          <w:rFonts w:eastAsia="Calibri"/>
          <w:lang w:eastAsia="uk-UA"/>
        </w:rPr>
        <w:t>81e94ed46a572d43f2b59ef93d955d9fa99ffeda71d4badee</w:t>
      </w:r>
      <w:r w:rsidRPr="0078493F">
        <w:rPr>
          <w:rFonts w:eastAsia="Calibri"/>
          <w:lang w:eastAsia="uk-UA"/>
        </w:rPr>
        <w:t>№ </w:t>
      </w:r>
      <w:r w:rsidRPr="00E77CAA">
        <w:rPr>
          <w:rFonts w:eastAsia="Calibri"/>
          <w:lang w:eastAsia="uk-UA"/>
        </w:rPr>
        <w:t>0b0bd7ca2acebad288fe09c9d9595f1f1c8e91de8d0a6762dad9f009f2f8240d</w:t>
      </w:r>
      <w:r w:rsidRPr="0078493F">
        <w:rPr>
          <w:rFonts w:eastAsia="Calibri"/>
          <w:lang w:eastAsia="uk-UA"/>
        </w:rPr>
        <w:t xml:space="preserve">(далі – податкові накладні); видаткових накладних від </w:t>
      </w:r>
      <w:r w:rsidRPr="00E77CAA">
        <w:rPr>
          <w:rFonts w:eastAsia="Calibri"/>
          <w:lang w:eastAsia="uk-UA"/>
        </w:rPr>
        <w:t>60b9dac5ea293aa713</w:t>
      </w:r>
      <w:r w:rsidR="00BD64DF">
        <w:rPr>
          <w:rFonts w:eastAsia="Calibri"/>
          <w:lang w:eastAsia="uk-UA"/>
        </w:rPr>
        <w:br/>
      </w:r>
      <w:r w:rsidRPr="00E77CAA">
        <w:rPr>
          <w:rFonts w:eastAsia="Calibri"/>
          <w:lang w:eastAsia="uk-UA"/>
        </w:rPr>
        <w:t>cc8d6fe25163ee7dfed6e2af93f25e8106958daa175da0</w:t>
      </w:r>
      <w:r w:rsidRPr="0078493F">
        <w:rPr>
          <w:rFonts w:eastAsia="Calibri"/>
          <w:lang w:eastAsia="uk-UA"/>
        </w:rPr>
        <w:t>№№ РН-0001542, 1545, від 09.04.2029 № РН-0001549, від 10.04.2026 № </w:t>
      </w:r>
      <w:r w:rsidRPr="00E77CAA">
        <w:rPr>
          <w:rFonts w:eastAsia="Calibri"/>
          <w:lang w:eastAsia="uk-UA"/>
        </w:rPr>
        <w:t>6a688abe631b738a4a0b</w:t>
      </w:r>
      <w:r w:rsidR="00BD64DF">
        <w:rPr>
          <w:rFonts w:eastAsia="Calibri"/>
          <w:lang w:eastAsia="uk-UA"/>
        </w:rPr>
        <w:br/>
      </w:r>
      <w:r w:rsidRPr="00E77CAA">
        <w:rPr>
          <w:rFonts w:eastAsia="Calibri"/>
          <w:lang w:eastAsia="uk-UA"/>
        </w:rPr>
        <w:t>5919bab4ae9d83afe4f0fc2cf825c7067bbad9674b2c</w:t>
      </w:r>
      <w:r w:rsidRPr="0078493F">
        <w:rPr>
          <w:rFonts w:eastAsia="Calibri"/>
          <w:lang w:eastAsia="uk-UA"/>
        </w:rPr>
        <w:t xml:space="preserve">, від </w:t>
      </w:r>
      <w:r w:rsidRPr="00E77CAA">
        <w:rPr>
          <w:rFonts w:eastAsia="Calibri"/>
          <w:lang w:eastAsia="uk-UA"/>
        </w:rPr>
        <w:t>c2d04e47f2aa2611a98ee3</w:t>
      </w:r>
      <w:r w:rsidR="00BD64DF">
        <w:rPr>
          <w:rFonts w:eastAsia="Calibri"/>
          <w:lang w:eastAsia="uk-UA"/>
        </w:rPr>
        <w:br/>
      </w:r>
      <w:r w:rsidRPr="00E77CAA">
        <w:rPr>
          <w:rFonts w:eastAsia="Calibri"/>
          <w:lang w:eastAsia="uk-UA"/>
        </w:rPr>
        <w:t>c2dad749b071c037c114b9bd55022ab72bdf1eaa34</w:t>
      </w:r>
      <w:r w:rsidRPr="0078493F">
        <w:rPr>
          <w:rFonts w:eastAsia="Calibri"/>
          <w:lang w:eastAsia="uk-UA"/>
        </w:rPr>
        <w:t>№ </w:t>
      </w:r>
      <w:r w:rsidRPr="00E77CAA">
        <w:rPr>
          <w:rFonts w:eastAsia="Calibri"/>
          <w:lang w:eastAsia="uk-UA"/>
        </w:rPr>
        <w:t>7d488ab4864bfad60ad37269039de8febb822eddbc8546582cf9a998c95ff0db</w:t>
      </w:r>
      <w:r w:rsidRPr="0078493F">
        <w:rPr>
          <w:rFonts w:eastAsia="Calibri"/>
          <w:lang w:eastAsia="uk-UA"/>
        </w:rPr>
        <w:t xml:space="preserve"> (далі – видаткові накладні).</w:t>
      </w:r>
    </w:p>
    <w:p w:rsidR="0078493F" w:rsidRPr="0078493F" w:rsidRDefault="0078493F" w:rsidP="0078493F">
      <w:pPr>
        <w:widowControl w:val="0"/>
        <w:tabs>
          <w:tab w:val="left" w:pos="1530"/>
        </w:tabs>
        <w:ind w:firstLine="567"/>
        <w:jc w:val="both"/>
        <w:rPr>
          <w:rFonts w:eastAsia="Calibri"/>
          <w:lang w:eastAsia="uk-UA"/>
        </w:rPr>
      </w:pPr>
      <w:r w:rsidRPr="0078493F">
        <w:rPr>
          <w:rFonts w:eastAsia="Calibri"/>
          <w:lang w:eastAsia="uk-UA"/>
        </w:rPr>
        <w:lastRenderedPageBreak/>
        <w:t xml:space="preserve">За результатами розгляду додаткових документів Митницею </w:t>
      </w:r>
      <w:r w:rsidRPr="0078493F">
        <w:rPr>
          <w:lang w:eastAsia="uk-UA"/>
        </w:rPr>
        <w:t xml:space="preserve">27.04.2026 </w:t>
      </w:r>
      <w:r w:rsidRPr="00E77CAA">
        <w:rPr>
          <w:rFonts w:eastAsia="Calibri"/>
          <w:lang w:eastAsia="uk-UA"/>
        </w:rPr>
        <w:t>b52df41f685465136f3163fc6ee7dccff6e9998305e2238d0a6e8d2a9d416727</w:t>
      </w:r>
      <w:r w:rsidRPr="0078493F">
        <w:rPr>
          <w:rFonts w:eastAsia="Calibri"/>
          <w:lang w:eastAsia="uk-UA"/>
        </w:rPr>
        <w:t xml:space="preserve"> направлено скаржнику Відмову.</w:t>
      </w:r>
    </w:p>
    <w:p w:rsidR="0078493F" w:rsidRPr="0078493F" w:rsidRDefault="0078493F" w:rsidP="0078493F">
      <w:pPr>
        <w:widowControl w:val="0"/>
        <w:tabs>
          <w:tab w:val="left" w:pos="1530"/>
        </w:tabs>
        <w:ind w:firstLine="567"/>
        <w:jc w:val="both"/>
        <w:rPr>
          <w:rFonts w:eastAsia="Calibri"/>
          <w:lang w:eastAsia="uk-UA"/>
        </w:rPr>
      </w:pPr>
      <w:r w:rsidRPr="0078493F">
        <w:rPr>
          <w:rFonts w:eastAsia="Calibri"/>
          <w:lang w:eastAsia="uk-UA"/>
        </w:rPr>
        <w:t>Держмитслужбою при перевірці відповідно до частини першої статті 26</w:t>
      </w:r>
      <w:r w:rsidRPr="0078493F">
        <w:rPr>
          <w:rFonts w:eastAsia="Calibri"/>
          <w:vertAlign w:val="superscript"/>
          <w:lang w:eastAsia="uk-UA"/>
        </w:rPr>
        <w:t>3</w:t>
      </w:r>
      <w:r w:rsidRPr="0078493F">
        <w:rPr>
          <w:rFonts w:eastAsia="Calibri"/>
          <w:lang w:eastAsia="uk-UA"/>
        </w:rPr>
        <w:t xml:space="preserve"> Кодексу Відмови на предмет її обґрунтованості встановлено, що Митницею наведено в ній ряд причин, через які заявлена декларантом митна вартість товару не може бути визнана, зокрема: </w:t>
      </w:r>
    </w:p>
    <w:p w:rsidR="0078493F" w:rsidRPr="0078493F" w:rsidRDefault="0078493F" w:rsidP="0078493F">
      <w:pPr>
        <w:widowControl w:val="0"/>
        <w:tabs>
          <w:tab w:val="left" w:pos="1530"/>
        </w:tabs>
        <w:ind w:firstLine="567"/>
        <w:jc w:val="both"/>
        <w:rPr>
          <w:rFonts w:eastAsia="Calibri"/>
          <w:lang w:eastAsia="uk-UA"/>
        </w:rPr>
      </w:pPr>
      <w:r w:rsidRPr="0078493F">
        <w:rPr>
          <w:rFonts w:eastAsia="Calibri"/>
          <w:lang w:eastAsia="uk-UA"/>
        </w:rPr>
        <w:t xml:space="preserve">неможливість ідентифікації товару, зазначеного у податкових та видаткових </w:t>
      </w:r>
      <w:r w:rsidR="008E41DA">
        <w:rPr>
          <w:rFonts w:eastAsia="Calibri"/>
          <w:lang w:eastAsia="uk-UA"/>
        </w:rPr>
        <w:t>накладних, з оцінюваним товаром;</w:t>
      </w:r>
    </w:p>
    <w:p w:rsidR="0078493F" w:rsidRPr="0078493F" w:rsidRDefault="0078493F" w:rsidP="0078493F">
      <w:pPr>
        <w:widowControl w:val="0"/>
        <w:tabs>
          <w:tab w:val="left" w:pos="1530"/>
        </w:tabs>
        <w:ind w:firstLine="567"/>
        <w:jc w:val="both"/>
        <w:rPr>
          <w:rFonts w:eastAsia="Calibri"/>
          <w:lang w:eastAsia="uk-UA"/>
        </w:rPr>
      </w:pPr>
      <w:r w:rsidRPr="0078493F">
        <w:rPr>
          <w:rFonts w:eastAsia="Calibri"/>
          <w:lang w:eastAsia="uk-UA"/>
        </w:rPr>
        <w:t>неподання декларантом документів</w:t>
      </w:r>
      <w:r w:rsidR="00E83AEA">
        <w:rPr>
          <w:rFonts w:eastAsia="Calibri"/>
          <w:lang w:eastAsia="uk-UA"/>
        </w:rPr>
        <w:t>,</w:t>
      </w:r>
      <w:r w:rsidRPr="0078493F">
        <w:rPr>
          <w:rFonts w:eastAsia="Calibri"/>
          <w:lang w:eastAsia="uk-UA"/>
        </w:rPr>
        <w:t xml:space="preserve"> визначених частинами друг</w:t>
      </w:r>
      <w:r w:rsidR="008E41DA">
        <w:rPr>
          <w:rFonts w:eastAsia="Calibri"/>
          <w:lang w:eastAsia="uk-UA"/>
        </w:rPr>
        <w:t>ою та третьою статті 53 Кодексу.</w:t>
      </w:r>
    </w:p>
    <w:p w:rsidR="0078493F" w:rsidRPr="0078493F" w:rsidRDefault="0078493F" w:rsidP="0078493F">
      <w:pPr>
        <w:widowControl w:val="0"/>
        <w:tabs>
          <w:tab w:val="left" w:pos="1530"/>
        </w:tabs>
        <w:ind w:firstLine="567"/>
        <w:jc w:val="both"/>
        <w:rPr>
          <w:rFonts w:eastAsia="Calibri"/>
          <w:lang w:eastAsia="uk-UA"/>
        </w:rPr>
      </w:pPr>
      <w:r w:rsidRPr="0078493F">
        <w:rPr>
          <w:rFonts w:eastAsia="Calibri"/>
          <w:lang w:eastAsia="uk-UA"/>
        </w:rPr>
        <w:t>Держмитслужба погоджується з</w:t>
      </w:r>
      <w:r w:rsidR="00E83AEA">
        <w:rPr>
          <w:rFonts w:eastAsia="Calibri"/>
          <w:lang w:eastAsia="uk-UA"/>
        </w:rPr>
        <w:t xml:space="preserve"> позицією Митниці щодо неможливості</w:t>
      </w:r>
      <w:r w:rsidRPr="0078493F">
        <w:rPr>
          <w:rFonts w:eastAsia="Calibri"/>
          <w:lang w:eastAsia="uk-UA"/>
        </w:rPr>
        <w:t xml:space="preserve"> ідентифікації товару, зазначеного у податкових та видаткових накладних.</w:t>
      </w:r>
    </w:p>
    <w:p w:rsidR="0078493F" w:rsidRPr="0078493F" w:rsidRDefault="0078493F" w:rsidP="0078493F">
      <w:pPr>
        <w:widowControl w:val="0"/>
        <w:tabs>
          <w:tab w:val="left" w:pos="1530"/>
        </w:tabs>
        <w:ind w:firstLine="567"/>
        <w:jc w:val="both"/>
        <w:rPr>
          <w:rFonts w:eastAsia="Calibri"/>
          <w:lang w:eastAsia="uk-UA"/>
        </w:rPr>
      </w:pPr>
      <w:r w:rsidRPr="0078493F">
        <w:rPr>
          <w:rFonts w:eastAsia="Calibri"/>
          <w:lang w:eastAsia="uk-UA"/>
        </w:rPr>
        <w:t>Так, поставка оцінюваного товару здійснювалась на підставі контракту</w:t>
      </w:r>
      <w:r w:rsidR="00E71B09">
        <w:rPr>
          <w:rFonts w:eastAsia="Calibri"/>
          <w:lang w:eastAsia="uk-UA"/>
        </w:rPr>
        <w:t xml:space="preserve"> від </w:t>
      </w:r>
      <w:r w:rsidR="00E71B09" w:rsidRPr="00D37291">
        <w:rPr>
          <w:rFonts w:eastAsia="Calibri"/>
          <w:lang w:eastAsia="uk-UA"/>
        </w:rPr>
        <w:t>2a8ac0ec77ab893947f4ddc3f3db7334d419971e1b299b09d38feba86a65372b</w:t>
      </w:r>
      <w:r w:rsidR="00E71B09">
        <w:rPr>
          <w:rFonts w:eastAsia="Calibri"/>
          <w:lang w:eastAsia="uk-UA"/>
        </w:rPr>
        <w:t xml:space="preserve"> № </w:t>
      </w:r>
      <w:r w:rsidR="00E71B09" w:rsidRPr="00D37291">
        <w:rPr>
          <w:rFonts w:eastAsia="Calibri"/>
          <w:lang w:eastAsia="uk-UA"/>
        </w:rPr>
        <w:t>9043cfea1047165f703e0929c7b0d8d649225662ec8e0757a8e476a64edf08c7</w:t>
      </w:r>
      <w:r w:rsidR="00E71B09">
        <w:rPr>
          <w:rFonts w:eastAsia="Calibri"/>
          <w:lang w:eastAsia="uk-UA"/>
        </w:rPr>
        <w:t xml:space="preserve"> (далі – Контракт)</w:t>
      </w:r>
      <w:r w:rsidRPr="0078493F">
        <w:rPr>
          <w:rFonts w:eastAsia="Calibri"/>
          <w:lang w:eastAsia="uk-UA"/>
        </w:rPr>
        <w:t xml:space="preserve">, укладеного між компанією </w:t>
      </w:r>
      <w:r w:rsidR="00D37291">
        <w:rPr>
          <w:rFonts w:eastAsia="Calibri"/>
          <w:lang w:eastAsia="uk-UA"/>
        </w:rPr>
        <w:t>Особа 2</w:t>
      </w:r>
      <w:r w:rsidRPr="0078493F">
        <w:rPr>
          <w:rFonts w:eastAsia="Calibri"/>
          <w:lang w:eastAsia="uk-UA"/>
        </w:rPr>
        <w:t xml:space="preserve"> (продавець) та </w:t>
      </w:r>
      <w:r w:rsidR="00D37291">
        <w:rPr>
          <w:rFonts w:eastAsia="Calibri"/>
          <w:lang w:eastAsia="uk-UA"/>
        </w:rPr>
        <w:t>Особа 1</w:t>
      </w:r>
      <w:r w:rsidRPr="0078493F">
        <w:rPr>
          <w:rFonts w:eastAsia="Calibri"/>
          <w:lang w:eastAsia="uk-UA"/>
        </w:rPr>
        <w:t xml:space="preserve"> (покупець). </w:t>
      </w:r>
    </w:p>
    <w:p w:rsidR="0078493F" w:rsidRPr="0078493F" w:rsidRDefault="0078493F" w:rsidP="0078493F">
      <w:pPr>
        <w:widowControl w:val="0"/>
        <w:tabs>
          <w:tab w:val="left" w:pos="1530"/>
        </w:tabs>
        <w:ind w:firstLine="567"/>
        <w:jc w:val="both"/>
        <w:rPr>
          <w:rFonts w:eastAsia="Calibri"/>
          <w:lang w:eastAsia="uk-UA"/>
        </w:rPr>
      </w:pPr>
      <w:r w:rsidRPr="0078493F">
        <w:rPr>
          <w:rFonts w:eastAsia="Calibri"/>
          <w:lang w:eastAsia="uk-UA"/>
        </w:rPr>
        <w:t>Водночас в електронних інформаційних ресу</w:t>
      </w:r>
      <w:r w:rsidR="008E41DA">
        <w:rPr>
          <w:rFonts w:eastAsia="Calibri"/>
          <w:lang w:eastAsia="uk-UA"/>
        </w:rPr>
        <w:t xml:space="preserve">рсах Держмитслужби наявні </w:t>
      </w:r>
      <w:r w:rsidRPr="0078493F">
        <w:rPr>
          <w:rFonts w:eastAsia="Calibri"/>
          <w:lang w:eastAsia="uk-UA"/>
        </w:rPr>
        <w:t xml:space="preserve">митні оформлення товару «мішки пакувальні, виготовлені з синтетичних матеріалів, із поліпропіленових стрічкових ниток», який імпортується на митну територію України скаржником на підставі контракту, укладеного з компанією </w:t>
      </w:r>
      <w:r w:rsidR="00D37291">
        <w:rPr>
          <w:rFonts w:eastAsia="Calibri"/>
          <w:lang w:eastAsia="uk-UA"/>
        </w:rPr>
        <w:t>Особа 3</w:t>
      </w:r>
      <w:r w:rsidRPr="0078493F">
        <w:rPr>
          <w:rFonts w:eastAsia="Calibri"/>
          <w:lang w:eastAsia="uk-UA"/>
        </w:rPr>
        <w:t>, що</w:t>
      </w:r>
      <w:r w:rsidR="00E83AEA">
        <w:rPr>
          <w:rFonts w:eastAsia="Calibri"/>
          <w:lang w:eastAsia="uk-UA"/>
        </w:rPr>
        <w:t>,</w:t>
      </w:r>
      <w:r w:rsidRPr="0078493F">
        <w:rPr>
          <w:rFonts w:eastAsia="Calibri"/>
          <w:lang w:eastAsia="uk-UA"/>
        </w:rPr>
        <w:t xml:space="preserve"> в свою чергу</w:t>
      </w:r>
      <w:r w:rsidR="00E83AEA">
        <w:rPr>
          <w:rFonts w:eastAsia="Calibri"/>
          <w:lang w:eastAsia="uk-UA"/>
        </w:rPr>
        <w:t>,</w:t>
      </w:r>
      <w:r w:rsidRPr="0078493F">
        <w:rPr>
          <w:rFonts w:eastAsia="Calibri"/>
          <w:lang w:eastAsia="uk-UA"/>
        </w:rPr>
        <w:t xml:space="preserve"> не дає можливості розглядати надані податкові та видаткові накладні, як документи, що підтверджують заявлену декларантом митну вартість саме оцінюваного товару. </w:t>
      </w:r>
    </w:p>
    <w:p w:rsidR="0078493F" w:rsidRPr="0078493F" w:rsidRDefault="0078493F" w:rsidP="0078493F">
      <w:pPr>
        <w:widowControl w:val="0"/>
        <w:tabs>
          <w:tab w:val="left" w:pos="1530"/>
        </w:tabs>
        <w:ind w:firstLine="567"/>
        <w:jc w:val="both"/>
        <w:rPr>
          <w:rFonts w:eastAsia="Calibri"/>
          <w:lang w:eastAsia="uk-UA"/>
        </w:rPr>
      </w:pPr>
      <w:r w:rsidRPr="0078493F">
        <w:rPr>
          <w:rFonts w:eastAsia="Calibri"/>
          <w:lang w:eastAsia="uk-UA"/>
        </w:rPr>
        <w:t xml:space="preserve">З метою </w:t>
      </w:r>
      <w:r w:rsidRPr="0078493F">
        <w:rPr>
          <w:lang w:eastAsia="uk-UA"/>
        </w:rPr>
        <w:t>повного і об’єктивного розгляду скарги</w:t>
      </w:r>
      <w:r w:rsidRPr="0078493F">
        <w:rPr>
          <w:rFonts w:eastAsia="Calibri"/>
          <w:lang w:eastAsia="uk-UA"/>
        </w:rPr>
        <w:t xml:space="preserve"> та перевірки правильності заявленої за ЕМД від 20.02.2026 № 26UA100320305498U7 митної вартості Держмитслужбою опрацьовано подані скаржником документи та встановлено наявність у Митниці обґрунтованих підстав для коригування митної вартості оцінюваного товару, які зазначені у Рішенні та були озвучені під час проведення </w:t>
      </w:r>
      <w:r w:rsidRPr="0078493F">
        <w:rPr>
          <w:lang w:eastAsia="uk-UA"/>
        </w:rPr>
        <w:t xml:space="preserve">09.06.2026 </w:t>
      </w:r>
      <w:r w:rsidRPr="0078493F">
        <w:rPr>
          <w:rFonts w:eastAsia="Calibri"/>
          <w:lang w:eastAsia="uk-UA"/>
        </w:rPr>
        <w:t xml:space="preserve">зустрічі з представниками скаржника, </w:t>
      </w:r>
      <w:r w:rsidRPr="0078493F">
        <w:rPr>
          <w:lang w:eastAsia="uk-UA"/>
        </w:rPr>
        <w:t>Ради бізнес-омбудсмена</w:t>
      </w:r>
      <w:r w:rsidRPr="0078493F">
        <w:rPr>
          <w:rFonts w:eastAsia="Calibri"/>
          <w:lang w:eastAsia="uk-UA"/>
        </w:rPr>
        <w:t xml:space="preserve"> та Митниці.</w:t>
      </w:r>
    </w:p>
    <w:p w:rsidR="0078493F" w:rsidRPr="0078493F" w:rsidRDefault="0078493F" w:rsidP="0078493F">
      <w:pPr>
        <w:widowControl w:val="0"/>
        <w:tabs>
          <w:tab w:val="left" w:pos="1530"/>
        </w:tabs>
        <w:ind w:firstLine="567"/>
        <w:jc w:val="both"/>
        <w:rPr>
          <w:lang w:eastAsia="en-US"/>
        </w:rPr>
      </w:pPr>
      <w:r w:rsidRPr="0078493F">
        <w:rPr>
          <w:lang w:eastAsia="en-US"/>
        </w:rPr>
        <w:t>За результатами опрацювання документів, поданих скаржником до Митниці, Держмитслужба зазначає наступне.</w:t>
      </w:r>
    </w:p>
    <w:p w:rsidR="0078493F" w:rsidRDefault="0078493F" w:rsidP="0078493F">
      <w:pPr>
        <w:widowControl w:val="0"/>
        <w:tabs>
          <w:tab w:val="left" w:pos="1530"/>
        </w:tabs>
        <w:ind w:firstLine="567"/>
        <w:jc w:val="both"/>
        <w:rPr>
          <w:lang w:eastAsia="en-US"/>
        </w:rPr>
      </w:pPr>
      <w:r w:rsidRPr="0078493F">
        <w:rPr>
          <w:lang w:eastAsia="en-US"/>
        </w:rPr>
        <w:t>Відповідно до пунктів 6, 8 частини другої статті 53 Кодексу документами, які підтверджують митну вартість товару, є:</w:t>
      </w:r>
    </w:p>
    <w:p w:rsidR="00E71B09" w:rsidRDefault="00E71B09" w:rsidP="0078493F">
      <w:pPr>
        <w:widowControl w:val="0"/>
        <w:tabs>
          <w:tab w:val="left" w:pos="1530"/>
        </w:tabs>
        <w:ind w:firstLine="567"/>
        <w:jc w:val="both"/>
        <w:rPr>
          <w:lang w:eastAsia="en-US"/>
        </w:rPr>
      </w:pPr>
      <w:r>
        <w:rPr>
          <w:lang w:eastAsia="en-US"/>
        </w:rPr>
        <w:t>зовнішньоекономічний договір (контракт) або документ, який його замінює, та додатки до нього у разі їх наявності;</w:t>
      </w:r>
    </w:p>
    <w:p w:rsidR="00E71B09" w:rsidRPr="0078493F" w:rsidRDefault="00E71B09" w:rsidP="00E71B09">
      <w:pPr>
        <w:widowControl w:val="0"/>
        <w:tabs>
          <w:tab w:val="left" w:pos="1530"/>
        </w:tabs>
        <w:ind w:firstLine="567"/>
        <w:jc w:val="both"/>
        <w:rPr>
          <w:lang w:eastAsia="en-US"/>
        </w:rPr>
      </w:pPr>
      <w:r w:rsidRPr="00E71B09">
        <w:rPr>
          <w:lang w:eastAsia="en-US"/>
        </w:rPr>
        <w:t>якщо рахунок сплачено – банківські платіжні документи, що стосуються оцінюваного товару;</w:t>
      </w:r>
    </w:p>
    <w:p w:rsidR="0078493F" w:rsidRPr="0078493F" w:rsidRDefault="0078493F" w:rsidP="0078493F">
      <w:pPr>
        <w:widowControl w:val="0"/>
        <w:tabs>
          <w:tab w:val="left" w:pos="1530"/>
        </w:tabs>
        <w:ind w:firstLine="567"/>
        <w:jc w:val="both"/>
        <w:rPr>
          <w:lang w:eastAsia="en-US"/>
        </w:rPr>
      </w:pPr>
      <w:r w:rsidRPr="0078493F">
        <w:rPr>
          <w:lang w:eastAsia="en-US"/>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rsidR="0078493F" w:rsidRDefault="0078493F" w:rsidP="0078493F">
      <w:pPr>
        <w:widowControl w:val="0"/>
        <w:tabs>
          <w:tab w:val="left" w:pos="1530"/>
        </w:tabs>
        <w:ind w:firstLine="567"/>
        <w:jc w:val="both"/>
        <w:rPr>
          <w:lang w:eastAsia="en-US"/>
        </w:rPr>
      </w:pPr>
      <w:r w:rsidRPr="0078493F">
        <w:rPr>
          <w:lang w:eastAsia="en-US"/>
        </w:rPr>
        <w:t xml:space="preserve">якщо здійснювалося страхування – страхові документи, а також документи, </w:t>
      </w:r>
      <w:r w:rsidRPr="0078493F">
        <w:rPr>
          <w:lang w:eastAsia="en-US"/>
        </w:rPr>
        <w:lastRenderedPageBreak/>
        <w:t>що містять відомості про вартість страхування.</w:t>
      </w:r>
    </w:p>
    <w:p w:rsidR="00E71B09" w:rsidRDefault="00E71B09" w:rsidP="0078493F">
      <w:pPr>
        <w:widowControl w:val="0"/>
        <w:tabs>
          <w:tab w:val="left" w:pos="1530"/>
        </w:tabs>
        <w:ind w:firstLine="567"/>
        <w:jc w:val="both"/>
        <w:rPr>
          <w:lang w:eastAsia="en-US"/>
        </w:rPr>
      </w:pPr>
      <w:r>
        <w:rPr>
          <w:lang w:eastAsia="en-US"/>
        </w:rPr>
        <w:t xml:space="preserve">Слід зауважити, що до митного оформлення оцінюваного товару </w:t>
      </w:r>
      <w:r w:rsidR="001A4AB4">
        <w:rPr>
          <w:lang w:eastAsia="en-US"/>
        </w:rPr>
        <w:t>декларантом надано Контракт, в якому відсутні пункти з 6.7 до 9.5. При цьому повну версію Контракту скаржником на запит Митниці не надано.</w:t>
      </w:r>
    </w:p>
    <w:p w:rsidR="001A4AB4" w:rsidRDefault="001A4AB4" w:rsidP="0078493F">
      <w:pPr>
        <w:widowControl w:val="0"/>
        <w:tabs>
          <w:tab w:val="left" w:pos="1530"/>
        </w:tabs>
        <w:ind w:firstLine="567"/>
        <w:jc w:val="both"/>
        <w:rPr>
          <w:lang w:eastAsia="en-US"/>
        </w:rPr>
      </w:pPr>
      <w:r>
        <w:rPr>
          <w:lang w:eastAsia="en-US"/>
        </w:rPr>
        <w:t xml:space="preserve">Пунктом </w:t>
      </w:r>
      <w:r w:rsidRPr="00D37291">
        <w:rPr>
          <w:lang w:eastAsia="en-US"/>
        </w:rPr>
        <w:t>35efc6ded4e13f29a8d86e4f33294be0f59fcaaf3a56b538f9e34e60e3ae4f44</w:t>
      </w:r>
      <w:r>
        <w:rPr>
          <w:lang w:eastAsia="en-US"/>
        </w:rPr>
        <w:t xml:space="preserve"> Контракту передбачено, що оплата вартості придбаного товару здійснюється шляхом банківського переказу грошей на рахунок продавця</w:t>
      </w:r>
      <w:r w:rsidR="0049301A">
        <w:rPr>
          <w:lang w:eastAsia="en-US"/>
        </w:rPr>
        <w:t xml:space="preserve"> згідно умов, вказаних в рахунку-фактурі (інвойсі) до кожної окремої партії товару.</w:t>
      </w:r>
      <w:r w:rsidR="00B16705">
        <w:rPr>
          <w:lang w:eastAsia="en-US"/>
        </w:rPr>
        <w:t xml:space="preserve"> Однак інформація щодо умов оплати відсутня в поданому до митного оформлення інвойсі від </w:t>
      </w:r>
      <w:r w:rsidR="00B16705" w:rsidRPr="000D4C19">
        <w:rPr>
          <w:lang w:eastAsia="en-US"/>
        </w:rPr>
        <w:t>4bb6cd601d91eea9ad61f8730a2d71679006c0c5675ead79ee7a84b8be7d4145</w:t>
      </w:r>
      <w:r w:rsidR="00B16705">
        <w:rPr>
          <w:lang w:eastAsia="en-US"/>
        </w:rPr>
        <w:t xml:space="preserve"> № </w:t>
      </w:r>
      <w:r w:rsidR="00B16705" w:rsidRPr="000D4C19">
        <w:rPr>
          <w:lang w:val="en-US" w:eastAsia="en-US"/>
        </w:rPr>
        <w:t>8bf2a970830d0034fd53fe24aa7187d7df249613b0ab5996cf84c3521fa98090</w:t>
      </w:r>
      <w:r w:rsidR="00B16705">
        <w:rPr>
          <w:lang w:eastAsia="en-US"/>
        </w:rPr>
        <w:t>.</w:t>
      </w:r>
    </w:p>
    <w:p w:rsidR="001A4AB4" w:rsidRPr="0078493F" w:rsidRDefault="00EA5064" w:rsidP="00406DC8">
      <w:pPr>
        <w:widowControl w:val="0"/>
        <w:tabs>
          <w:tab w:val="left" w:pos="1530"/>
        </w:tabs>
        <w:ind w:firstLine="567"/>
        <w:jc w:val="both"/>
        <w:rPr>
          <w:lang w:eastAsia="en-US"/>
        </w:rPr>
      </w:pPr>
      <w:r w:rsidRPr="00EA5064">
        <w:rPr>
          <w:lang w:eastAsia="en-US"/>
        </w:rPr>
        <w:t>Нада</w:t>
      </w:r>
      <w:r w:rsidR="00593BC1">
        <w:rPr>
          <w:lang w:eastAsia="en-US"/>
        </w:rPr>
        <w:t>ні</w:t>
      </w:r>
      <w:r w:rsidRPr="00EA5064">
        <w:rPr>
          <w:lang w:eastAsia="en-US"/>
        </w:rPr>
        <w:t xml:space="preserve"> декларантом </w:t>
      </w:r>
      <w:r w:rsidR="00593BC1" w:rsidRPr="00593BC1">
        <w:rPr>
          <w:lang w:eastAsia="en-US"/>
        </w:rPr>
        <w:t xml:space="preserve">платіжні інструкції в іноземній валюті або банківських металах від </w:t>
      </w:r>
      <w:r w:rsidR="00593BC1" w:rsidRPr="000D4C19">
        <w:rPr>
          <w:lang w:eastAsia="en-US"/>
        </w:rPr>
        <w:t>9a69142ff595ac029131152ab499035a03d2c0685a39867707066bfa</w:t>
      </w:r>
      <w:r w:rsidR="00BD64DF">
        <w:rPr>
          <w:lang w:eastAsia="en-US"/>
        </w:rPr>
        <w:br/>
      </w:r>
      <w:r w:rsidR="00593BC1" w:rsidRPr="000D4C19">
        <w:rPr>
          <w:lang w:eastAsia="en-US"/>
        </w:rPr>
        <w:t>77d6e89c</w:t>
      </w:r>
      <w:r w:rsidR="00593BC1" w:rsidRPr="00593BC1">
        <w:rPr>
          <w:lang w:eastAsia="en-US"/>
        </w:rPr>
        <w:t xml:space="preserve"> № </w:t>
      </w:r>
      <w:r w:rsidR="00593BC1" w:rsidRPr="000D4C19">
        <w:rPr>
          <w:lang w:eastAsia="en-US"/>
        </w:rPr>
        <w:t>44cb730c420480a0477b505ae68af508fb90f96cf0ec54c6ad16949</w:t>
      </w:r>
      <w:r w:rsidR="00BD64DF">
        <w:rPr>
          <w:lang w:eastAsia="en-US"/>
        </w:rPr>
        <w:br/>
      </w:r>
      <w:r w:rsidR="00593BC1" w:rsidRPr="000D4C19">
        <w:rPr>
          <w:lang w:eastAsia="en-US"/>
        </w:rPr>
        <w:t>dd427f13a</w:t>
      </w:r>
      <w:r w:rsidR="00593BC1" w:rsidRPr="00593BC1">
        <w:rPr>
          <w:lang w:eastAsia="en-US"/>
        </w:rPr>
        <w:t xml:space="preserve"> та від </w:t>
      </w:r>
      <w:r w:rsidR="00593BC1" w:rsidRPr="000D4C19">
        <w:rPr>
          <w:lang w:eastAsia="en-US"/>
        </w:rPr>
        <w:t>0f56a939feea1d489105b7546f43be27eaee4188107023a82d858584c</w:t>
      </w:r>
      <w:r w:rsidR="00BD64DF">
        <w:rPr>
          <w:lang w:eastAsia="en-US"/>
        </w:rPr>
        <w:br/>
      </w:r>
      <w:r w:rsidR="00593BC1" w:rsidRPr="000D4C19">
        <w:rPr>
          <w:lang w:eastAsia="en-US"/>
        </w:rPr>
        <w:t>752f70c</w:t>
      </w:r>
      <w:r w:rsidR="00593BC1" w:rsidRPr="00593BC1">
        <w:rPr>
          <w:lang w:eastAsia="en-US"/>
        </w:rPr>
        <w:t xml:space="preserve"> № </w:t>
      </w:r>
      <w:r w:rsidR="00593BC1" w:rsidRPr="000D4C19">
        <w:rPr>
          <w:lang w:eastAsia="en-US"/>
        </w:rPr>
        <w:t>031b4af5197ec30a926f48cf40e11a7dbc470048a21e4003b7a3c07c5d</w:t>
      </w:r>
      <w:r w:rsidR="00BD64DF">
        <w:rPr>
          <w:lang w:eastAsia="en-US"/>
        </w:rPr>
        <w:br/>
      </w:r>
      <w:r w:rsidR="00593BC1" w:rsidRPr="000D4C19">
        <w:rPr>
          <w:lang w:eastAsia="en-US"/>
        </w:rPr>
        <w:t>ab1baa</w:t>
      </w:r>
      <w:r w:rsidRPr="00EA5064">
        <w:rPr>
          <w:lang w:eastAsia="en-US"/>
        </w:rPr>
        <w:t xml:space="preserve"> не мож</w:t>
      </w:r>
      <w:r w:rsidR="00593BC1">
        <w:rPr>
          <w:lang w:eastAsia="en-US"/>
        </w:rPr>
        <w:t>уть бути взяті</w:t>
      </w:r>
      <w:r w:rsidRPr="00EA5064">
        <w:rPr>
          <w:lang w:eastAsia="en-US"/>
        </w:rPr>
        <w:t xml:space="preserve"> до уваги як документ</w:t>
      </w:r>
      <w:r w:rsidR="00593BC1">
        <w:rPr>
          <w:lang w:eastAsia="en-US"/>
        </w:rPr>
        <w:t>и, що підтверджують</w:t>
      </w:r>
      <w:r w:rsidRPr="00EA5064">
        <w:rPr>
          <w:lang w:eastAsia="en-US"/>
        </w:rPr>
        <w:t xml:space="preserve"> ціну, яка фактично сплачена за оцінюваний товар, та заявлену митну вартіст</w:t>
      </w:r>
      <w:r w:rsidR="00406DC8">
        <w:rPr>
          <w:lang w:eastAsia="en-US"/>
        </w:rPr>
        <w:t>ь даної партії товару, оскільки</w:t>
      </w:r>
      <w:r w:rsidR="00406DC8" w:rsidRPr="00406DC8">
        <w:rPr>
          <w:lang w:eastAsia="en-US"/>
        </w:rPr>
        <w:t xml:space="preserve"> </w:t>
      </w:r>
      <w:r w:rsidR="00406DC8">
        <w:rPr>
          <w:lang w:eastAsia="en-US"/>
        </w:rPr>
        <w:t xml:space="preserve">в графі 70 «Призначення платежу» містять інформацію про оплату на підставі проформи-інвойсу від </w:t>
      </w:r>
      <w:r w:rsidR="00406DC8" w:rsidRPr="000D4C19">
        <w:rPr>
          <w:lang w:eastAsia="en-US"/>
        </w:rPr>
        <w:t>449303bc9af421afff77ac0</w:t>
      </w:r>
      <w:r w:rsidR="00BD64DF">
        <w:rPr>
          <w:lang w:eastAsia="en-US"/>
        </w:rPr>
        <w:br/>
      </w:r>
      <w:r w:rsidR="00406DC8" w:rsidRPr="000D4C19">
        <w:rPr>
          <w:lang w:eastAsia="en-US"/>
        </w:rPr>
        <w:t>08aaca153f04c424642dfb0ae1f70b9fff5565721</w:t>
      </w:r>
      <w:r w:rsidR="00406DC8">
        <w:rPr>
          <w:lang w:eastAsia="en-US"/>
        </w:rPr>
        <w:t xml:space="preserve"> № </w:t>
      </w:r>
      <w:r w:rsidR="00406DC8" w:rsidRPr="000D4C19">
        <w:rPr>
          <w:lang w:val="en-US" w:eastAsia="en-US"/>
        </w:rPr>
        <w:t>8bf2a970830d0034fd53fe24aa</w:t>
      </w:r>
      <w:r w:rsidR="00BD64DF">
        <w:rPr>
          <w:lang w:val="en-US" w:eastAsia="en-US"/>
        </w:rPr>
        <w:br/>
      </w:r>
      <w:r w:rsidR="00406DC8" w:rsidRPr="000D4C19">
        <w:rPr>
          <w:lang w:val="en-US" w:eastAsia="en-US"/>
        </w:rPr>
        <w:t>7187d7df249613b0ab5996cf84c3521fa98090</w:t>
      </w:r>
      <w:r w:rsidR="00406DC8">
        <w:rPr>
          <w:lang w:eastAsia="en-US"/>
        </w:rPr>
        <w:t>. Разом з тим оплата товару на підставі такого документу як проформа-інвойс наявними у Митниці пунктами Контракту не передбачена.</w:t>
      </w:r>
    </w:p>
    <w:p w:rsidR="0078493F" w:rsidRPr="0078493F" w:rsidRDefault="0078493F" w:rsidP="0078493F">
      <w:pPr>
        <w:ind w:firstLine="567"/>
        <w:jc w:val="both"/>
      </w:pPr>
      <w:r w:rsidRPr="0078493F">
        <w:t>Згідно з пунктами 5 – 7 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w:t>
      </w:r>
      <w:r w:rsidR="00A17509">
        <w:t xml:space="preserve">нспортування оцінюваних товарів </w:t>
      </w:r>
      <w:r w:rsidR="00A17509" w:rsidRPr="00A17509">
        <w:t>до аеропорту, порту або іншого місця ввезення на митну територію України;</w:t>
      </w:r>
      <w:r w:rsidRPr="0078493F">
        <w:t xml:space="preserve">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 та витрати на страхування цих товарів.</w:t>
      </w:r>
    </w:p>
    <w:p w:rsidR="0078493F" w:rsidRDefault="0078493F" w:rsidP="0078493F">
      <w:pPr>
        <w:ind w:firstLine="567"/>
        <w:jc w:val="both"/>
      </w:pPr>
      <w:r w:rsidRPr="0078493F">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товару або що є умовою їх перевезення, незалежно від того, чи є вони основними чи непрямими витратами, понесеними в зв’язку з переміщенням товару до місця ввезення на митну територію України, тобто які є суттєвим етапом усієї транспортної операції.</w:t>
      </w:r>
    </w:p>
    <w:p w:rsidR="005A59B2" w:rsidRPr="005A59B2" w:rsidRDefault="005A59B2" w:rsidP="005A59B2">
      <w:pPr>
        <w:ind w:firstLine="567"/>
        <w:jc w:val="both"/>
      </w:pPr>
      <w:r w:rsidRPr="005A59B2">
        <w:t xml:space="preserve">Відповідно до наказу Міністерства фінансів України від 24 травня 2012 року № 599 (далі – Наказ № 599) «Про затвердження Форми декларації митної вартості та Правил її заповнення» для підтвердження витрат на транспортування </w:t>
      </w:r>
      <w:r w:rsidRPr="005A59B2">
        <w:lastRenderedPageBreak/>
        <w:t>декларантом відповідно до пункту 6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5A59B2" w:rsidRPr="005A59B2" w:rsidRDefault="005A59B2" w:rsidP="005A59B2">
      <w:pPr>
        <w:ind w:firstLine="567"/>
        <w:jc w:val="both"/>
      </w:pPr>
      <w:r w:rsidRPr="005A59B2">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5A59B2" w:rsidRPr="005A59B2" w:rsidRDefault="005A59B2" w:rsidP="005A59B2">
      <w:pPr>
        <w:ind w:firstLine="567"/>
        <w:jc w:val="both"/>
      </w:pPr>
      <w:r w:rsidRPr="005A59B2">
        <w:t xml:space="preserve">банківські та платіжні документи, що підтверджують факт оплати транспортно-експедиційних послуг відповідно до виставленого </w:t>
      </w:r>
      <w:r w:rsidRPr="005A59B2">
        <w:br/>
        <w:t>рахунка-фактури;</w:t>
      </w:r>
    </w:p>
    <w:p w:rsidR="005A59B2" w:rsidRPr="0078493F" w:rsidRDefault="005A59B2" w:rsidP="005A59B2">
      <w:pPr>
        <w:ind w:firstLine="567"/>
        <w:jc w:val="both"/>
      </w:pPr>
      <w:r w:rsidRPr="005A59B2">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E65292" w:rsidRDefault="0078493F" w:rsidP="0078493F">
      <w:pPr>
        <w:ind w:firstLine="567"/>
        <w:jc w:val="both"/>
        <w:rPr>
          <w:rFonts w:eastAsia="Calibri"/>
          <w:lang w:eastAsia="en-US"/>
        </w:rPr>
      </w:pPr>
      <w:r w:rsidRPr="0078493F">
        <w:rPr>
          <w:rFonts w:eastAsia="Calibri"/>
          <w:lang w:eastAsia="en-US"/>
        </w:rPr>
        <w:t>Для підтвердження витрат на транспортування оцінюваного товару декларантом н</w:t>
      </w:r>
      <w:r w:rsidR="00E65292">
        <w:rPr>
          <w:rFonts w:eastAsia="Calibri"/>
          <w:lang w:eastAsia="en-US"/>
        </w:rPr>
        <w:t xml:space="preserve">адано копії: коносаментів від </w:t>
      </w:r>
      <w:r w:rsidR="00E65292" w:rsidRPr="000D4C19">
        <w:rPr>
          <w:rFonts w:eastAsia="Calibri"/>
          <w:lang w:eastAsia="en-US"/>
        </w:rPr>
        <w:t>59e19706d51d39f66711c</w:t>
      </w:r>
      <w:r w:rsidR="00BD64DF">
        <w:rPr>
          <w:rFonts w:eastAsia="Calibri"/>
          <w:lang w:eastAsia="en-US"/>
        </w:rPr>
        <w:br/>
      </w:r>
      <w:r w:rsidR="00E65292" w:rsidRPr="000D4C19">
        <w:rPr>
          <w:rFonts w:eastAsia="Calibri"/>
          <w:lang w:eastAsia="en-US"/>
        </w:rPr>
        <w:t>2653cd7eb1291c94d9b55eb14bda74ce4dc636d015a</w:t>
      </w:r>
      <w:r w:rsidRPr="000D4C19">
        <w:rPr>
          <w:rFonts w:eastAsia="Calibri"/>
          <w:lang w:eastAsia="en-US"/>
        </w:rPr>
        <w:t>959d2835e8479cf9a5edc6ceaed1394e7a57bcd0f116f6fe385f1e1db538216e</w:t>
      </w:r>
      <w:r w:rsidRPr="0078493F">
        <w:rPr>
          <w:rFonts w:eastAsia="Calibri"/>
          <w:lang w:eastAsia="en-US"/>
        </w:rPr>
        <w:t xml:space="preserve"> № </w:t>
      </w:r>
      <w:r w:rsidRPr="000D4C19">
        <w:rPr>
          <w:rFonts w:eastAsia="Calibri"/>
          <w:lang w:eastAsia="en-US"/>
        </w:rPr>
        <w:t>c422f7ec1d45149f3eaa44639ad0183dc</w:t>
      </w:r>
      <w:r w:rsidR="00BD64DF">
        <w:rPr>
          <w:rFonts w:eastAsia="Calibri"/>
          <w:lang w:eastAsia="en-US"/>
        </w:rPr>
        <w:br/>
      </w:r>
      <w:r w:rsidRPr="000D4C19">
        <w:rPr>
          <w:rFonts w:eastAsia="Calibri"/>
          <w:lang w:eastAsia="en-US"/>
        </w:rPr>
        <w:t>428b18fe995a9e53282d54af1d51923</w:t>
      </w:r>
      <w:r w:rsidRPr="0078493F">
        <w:rPr>
          <w:rFonts w:eastAsia="Calibri"/>
          <w:lang w:eastAsia="en-US"/>
        </w:rPr>
        <w:t xml:space="preserve"> та </w:t>
      </w:r>
      <w:r w:rsidR="00E65292">
        <w:rPr>
          <w:rFonts w:eastAsia="Calibri"/>
          <w:lang w:eastAsia="en-US"/>
        </w:rPr>
        <w:t xml:space="preserve">від </w:t>
      </w:r>
      <w:r w:rsidR="00E65292" w:rsidRPr="000D4C19">
        <w:rPr>
          <w:rFonts w:eastAsia="Calibri"/>
          <w:lang w:eastAsia="en-US"/>
        </w:rPr>
        <w:t>bba5cab6b4ae7884bcfebab52b</w:t>
      </w:r>
      <w:r w:rsidR="00BD64DF">
        <w:rPr>
          <w:rFonts w:eastAsia="Calibri"/>
          <w:lang w:eastAsia="en-US"/>
        </w:rPr>
        <w:br/>
      </w:r>
      <w:r w:rsidR="00E65292" w:rsidRPr="000D4C19">
        <w:rPr>
          <w:rFonts w:eastAsia="Calibri"/>
          <w:lang w:eastAsia="en-US"/>
        </w:rPr>
        <w:t>16f130c3fb82296793de1fafdad32efc81cc90</w:t>
      </w:r>
      <w:r w:rsidR="00E65292">
        <w:rPr>
          <w:rFonts w:eastAsia="Calibri"/>
          <w:lang w:eastAsia="en-US"/>
        </w:rPr>
        <w:t xml:space="preserve"> </w:t>
      </w:r>
      <w:r w:rsidRPr="0078493F">
        <w:rPr>
          <w:rFonts w:eastAsia="Calibri"/>
          <w:lang w:eastAsia="en-US"/>
        </w:rPr>
        <w:t>№ </w:t>
      </w:r>
      <w:r w:rsidRPr="000D4C19">
        <w:rPr>
          <w:rFonts w:eastAsia="Calibri"/>
          <w:lang w:eastAsia="en-US"/>
        </w:rPr>
        <w:t>bcaeff6dd969aea8d22cda</w:t>
      </w:r>
      <w:r w:rsidR="00BD64DF">
        <w:rPr>
          <w:rFonts w:eastAsia="Calibri"/>
          <w:lang w:eastAsia="en-US"/>
        </w:rPr>
        <w:br/>
      </w:r>
      <w:r w:rsidRPr="000D4C19">
        <w:rPr>
          <w:rFonts w:eastAsia="Calibri"/>
          <w:lang w:eastAsia="en-US"/>
        </w:rPr>
        <w:t>0840d21321da80bc65d733c7727e31cae348d77c53</w:t>
      </w:r>
      <w:r w:rsidRPr="0078493F">
        <w:rPr>
          <w:rFonts w:eastAsia="Calibri"/>
          <w:lang w:eastAsia="en-US"/>
        </w:rPr>
        <w:t xml:space="preserve">; залізничної накладної ЦІМ від </w:t>
      </w:r>
      <w:r w:rsidRPr="000D4C19">
        <w:rPr>
          <w:rFonts w:eastAsia="Calibri"/>
          <w:lang w:eastAsia="en-US"/>
        </w:rPr>
        <w:t>c8dfb69b18d17ca6e1b4f70a4e2ab6a9a373babdea3ecf3bd0fe66cc545c3df8</w:t>
      </w:r>
      <w:r w:rsidRPr="0078493F">
        <w:rPr>
          <w:rFonts w:eastAsia="Calibri"/>
          <w:lang w:eastAsia="en-US"/>
        </w:rPr>
        <w:t>№ </w:t>
      </w:r>
      <w:r w:rsidRPr="000D4C19">
        <w:rPr>
          <w:rFonts w:eastAsia="Calibri"/>
          <w:lang w:eastAsia="en-US"/>
        </w:rPr>
        <w:t>759bf11c496494aa08e35eb2f3a782091ff597937ec6bed88b61480855f01552</w:t>
      </w:r>
      <w:r w:rsidRPr="0078493F">
        <w:rPr>
          <w:rFonts w:eastAsia="Calibri"/>
          <w:lang w:eastAsia="en-US"/>
        </w:rPr>
        <w:t xml:space="preserve">, договору транспортного експедирування від </w:t>
      </w:r>
      <w:r w:rsidRPr="000D4C19">
        <w:rPr>
          <w:rFonts w:eastAsia="Calibri"/>
          <w:lang w:eastAsia="en-US"/>
        </w:rPr>
        <w:t>0e25c83106dbce19eaf07ae248c52b73d0eb00f292beab7fa877f3fe71f4a6eb</w:t>
      </w:r>
      <w:r w:rsidRPr="0078493F">
        <w:rPr>
          <w:rFonts w:eastAsia="Calibri"/>
          <w:lang w:eastAsia="en-US"/>
        </w:rPr>
        <w:t>№ </w:t>
      </w:r>
      <w:r w:rsidRPr="000D4C19">
        <w:rPr>
          <w:rFonts w:eastAsia="Calibri"/>
          <w:lang w:eastAsia="en-US"/>
        </w:rPr>
        <w:t>8d2027d5d2b5105aee3fa85b45805d70d2e7bbe34aadd69f6fe0bcaf5979790b</w:t>
      </w:r>
      <w:r w:rsidR="00426297" w:rsidRPr="000D4C19">
        <w:rPr>
          <w:rFonts w:eastAsia="Calibri"/>
          <w:lang w:eastAsia="en-US"/>
        </w:rPr>
        <w:t>90077af151069ac804d0461ac400acc37e6076766dd0b7e8ec1e4922318b3e23</w:t>
      </w:r>
      <w:r w:rsidR="00426297">
        <w:rPr>
          <w:rFonts w:eastAsia="Calibri"/>
          <w:lang w:eastAsia="en-US"/>
        </w:rPr>
        <w:t xml:space="preserve">, заявки від </w:t>
      </w:r>
      <w:r w:rsidR="00426297" w:rsidRPr="000D4C19">
        <w:rPr>
          <w:rFonts w:eastAsia="Calibri"/>
          <w:lang w:eastAsia="en-US"/>
        </w:rPr>
        <w:t>c0c9f92e459545c9591e08408f6e72ecb898c98e06744c25ad2a605bc36d9bc2</w:t>
      </w:r>
      <w:r w:rsidR="00426297">
        <w:rPr>
          <w:rFonts w:eastAsia="Calibri"/>
          <w:lang w:eastAsia="en-US"/>
        </w:rPr>
        <w:t xml:space="preserve"> № </w:t>
      </w:r>
      <w:r w:rsidRPr="000D4C19">
        <w:rPr>
          <w:rFonts w:eastAsia="Calibri"/>
          <w:lang w:eastAsia="en-US"/>
        </w:rPr>
        <w:t>c779d37b6f88954aaa4d2ab0f05dad0f67aeaf645df8ba2d5a3189629d542f89</w:t>
      </w:r>
      <w:r w:rsidRPr="0078493F">
        <w:rPr>
          <w:rFonts w:eastAsia="Calibri"/>
          <w:lang w:eastAsia="en-US"/>
        </w:rPr>
        <w:t xml:space="preserve"> на надання транспортно-експедиторських послуг</w:t>
      </w:r>
      <w:r w:rsidR="000424E0">
        <w:rPr>
          <w:rFonts w:eastAsia="Calibri"/>
          <w:lang w:eastAsia="en-US"/>
        </w:rPr>
        <w:t xml:space="preserve"> (далі – Заявка 1)</w:t>
      </w:r>
      <w:r w:rsidRPr="0078493F">
        <w:rPr>
          <w:rFonts w:eastAsia="Calibri"/>
          <w:lang w:eastAsia="en-US"/>
        </w:rPr>
        <w:t xml:space="preserve">, рахунок від </w:t>
      </w:r>
      <w:r w:rsidRPr="000D4C19">
        <w:rPr>
          <w:rFonts w:eastAsia="Calibri"/>
          <w:lang w:eastAsia="en-US"/>
        </w:rPr>
        <w:t>7d730be27228dd42a11367182f4ff0922443061767a05b22d7edd69e40ab5852</w:t>
      </w:r>
      <w:r w:rsidRPr="0078493F">
        <w:rPr>
          <w:rFonts w:eastAsia="Calibri"/>
          <w:lang w:eastAsia="en-US"/>
        </w:rPr>
        <w:t>№ </w:t>
      </w:r>
      <w:r w:rsidRPr="000D4C19">
        <w:rPr>
          <w:rFonts w:eastAsia="Calibri"/>
          <w:lang w:eastAsia="en-US"/>
        </w:rPr>
        <w:t>6317a57afbf7735f7cbe265e82ebb70fbd6864fec48bdeb0532e65b98f4e36ea</w:t>
      </w:r>
      <w:r w:rsidR="000424E0">
        <w:rPr>
          <w:rFonts w:eastAsia="Calibri"/>
          <w:lang w:eastAsia="en-US"/>
        </w:rPr>
        <w:t xml:space="preserve"> (далі – Рахунок </w:t>
      </w:r>
      <w:r w:rsidR="000424E0" w:rsidRPr="000424E0">
        <w:rPr>
          <w:rFonts w:eastAsia="Calibri"/>
          <w:lang w:eastAsia="en-US"/>
        </w:rPr>
        <w:t>1)</w:t>
      </w:r>
      <w:r w:rsidRPr="0078493F">
        <w:rPr>
          <w:rFonts w:eastAsia="Calibri"/>
          <w:lang w:eastAsia="en-US"/>
        </w:rPr>
        <w:t>, довідку про транс</w:t>
      </w:r>
      <w:r w:rsidR="000424E0">
        <w:rPr>
          <w:rFonts w:eastAsia="Calibri"/>
          <w:lang w:eastAsia="en-US"/>
        </w:rPr>
        <w:t xml:space="preserve">портні витрати від </w:t>
      </w:r>
      <w:r w:rsidR="000424E0" w:rsidRPr="000D4C19">
        <w:rPr>
          <w:rFonts w:eastAsia="Calibri"/>
          <w:lang w:eastAsia="en-US"/>
        </w:rPr>
        <w:t>7d730be27228dd42a11367182f4ff0922443061767a05b22d7edd69e40ab5852</w:t>
      </w:r>
      <w:r w:rsidR="000424E0">
        <w:rPr>
          <w:rFonts w:eastAsia="Calibri"/>
          <w:lang w:eastAsia="en-US"/>
        </w:rPr>
        <w:t>№ </w:t>
      </w:r>
      <w:r w:rsidRPr="000D4C19">
        <w:rPr>
          <w:rFonts w:eastAsia="Calibri"/>
          <w:lang w:eastAsia="en-US"/>
        </w:rPr>
        <w:t>f61642ac9ed6b64e85217cd9517ee1b13a59f42fc8494dc4af56dc7270347df6</w:t>
      </w:r>
      <w:r w:rsidR="000424E0">
        <w:rPr>
          <w:rFonts w:eastAsia="Calibri"/>
          <w:lang w:eastAsia="en-US"/>
        </w:rPr>
        <w:t xml:space="preserve"> (далі – Довідка 1)</w:t>
      </w:r>
      <w:r w:rsidRPr="0078493F">
        <w:rPr>
          <w:rFonts w:eastAsia="Calibri"/>
          <w:lang w:eastAsia="en-US"/>
        </w:rPr>
        <w:t>, платіжну інструкцію в націо</w:t>
      </w:r>
      <w:r w:rsidR="000424E0">
        <w:rPr>
          <w:rFonts w:eastAsia="Calibri"/>
          <w:lang w:eastAsia="en-US"/>
        </w:rPr>
        <w:t xml:space="preserve">нальній валюті від </w:t>
      </w:r>
      <w:r w:rsidR="000424E0" w:rsidRPr="000D4C19">
        <w:rPr>
          <w:rFonts w:eastAsia="Calibri"/>
          <w:lang w:eastAsia="en-US"/>
        </w:rPr>
        <w:t>b18d490211291dfcb413f3958b3d73de89785d1f709a771281a7e7aac1c6848c</w:t>
      </w:r>
      <w:r w:rsidR="000424E0">
        <w:rPr>
          <w:rFonts w:eastAsia="Calibri"/>
          <w:lang w:eastAsia="en-US"/>
        </w:rPr>
        <w:t xml:space="preserve"> № </w:t>
      </w:r>
      <w:r w:rsidRPr="000D4C19">
        <w:rPr>
          <w:rFonts w:eastAsia="Calibri"/>
          <w:lang w:eastAsia="en-US"/>
        </w:rPr>
        <w:t>59921458259274f68347f92afbb3759af91ff29f4222224634216471a86a9590</w:t>
      </w:r>
      <w:r w:rsidRPr="0078493F">
        <w:rPr>
          <w:rFonts w:eastAsia="Calibri"/>
          <w:lang w:eastAsia="en-US"/>
        </w:rPr>
        <w:t>, договір про надання транспортно-експедит</w:t>
      </w:r>
      <w:r w:rsidR="000424E0">
        <w:rPr>
          <w:rFonts w:eastAsia="Calibri"/>
          <w:lang w:eastAsia="en-US"/>
        </w:rPr>
        <w:t xml:space="preserve">орських послуг від </w:t>
      </w:r>
      <w:r w:rsidR="000424E0" w:rsidRPr="000D4C19">
        <w:rPr>
          <w:rFonts w:eastAsia="Calibri"/>
          <w:lang w:eastAsia="en-US"/>
        </w:rPr>
        <w:t>88f99562c4799188e29f56036de110c78f74ff58a8608bd58ec19659f8cfb1b0</w:t>
      </w:r>
      <w:r w:rsidR="000424E0">
        <w:rPr>
          <w:rFonts w:eastAsia="Calibri"/>
          <w:lang w:eastAsia="en-US"/>
        </w:rPr>
        <w:t>№ </w:t>
      </w:r>
      <w:r w:rsidRPr="000D4C19">
        <w:rPr>
          <w:rFonts w:eastAsia="Calibri"/>
          <w:lang w:eastAsia="en-US"/>
        </w:rPr>
        <w:t>ce2ba410995f6ca80a91e66d200e4408f0157aa3347d3ce865c8599388bdb394</w:t>
      </w:r>
      <w:r w:rsidRPr="0078493F">
        <w:rPr>
          <w:rFonts w:eastAsia="Calibri"/>
          <w:lang w:eastAsia="en-US"/>
        </w:rPr>
        <w:t xml:space="preserve">, заявка від </w:t>
      </w:r>
      <w:r w:rsidRPr="000D4C19">
        <w:rPr>
          <w:rFonts w:eastAsia="Calibri"/>
          <w:lang w:eastAsia="en-US"/>
        </w:rPr>
        <w:t>88f99562c4799188e29f56036de110c78f74ff58a8608bd58ec19659f8cfb1b0</w:t>
      </w:r>
      <w:r w:rsidRPr="0078493F">
        <w:rPr>
          <w:rFonts w:eastAsia="Calibri"/>
          <w:lang w:eastAsia="en-US"/>
        </w:rPr>
        <w:t>№ </w:t>
      </w:r>
      <w:r w:rsidRPr="000D4C19">
        <w:rPr>
          <w:rFonts w:eastAsia="Calibri"/>
          <w:lang w:eastAsia="en-US"/>
        </w:rPr>
        <w:t>6b86b273ff34fce19d6b804eff5a3f5747ada4eaa22f1d49c01e52ddb7875b4b</w:t>
      </w:r>
      <w:r w:rsidR="000424E0">
        <w:rPr>
          <w:rFonts w:eastAsia="Calibri"/>
          <w:lang w:eastAsia="en-US"/>
        </w:rPr>
        <w:t xml:space="preserve"> (далі – Заявка </w:t>
      </w:r>
      <w:r w:rsidR="000424E0">
        <w:rPr>
          <w:rFonts w:eastAsia="Calibri"/>
          <w:lang w:eastAsia="en-US"/>
        </w:rPr>
        <w:lastRenderedPageBreak/>
        <w:t>2</w:t>
      </w:r>
      <w:r w:rsidR="000424E0" w:rsidRPr="000424E0">
        <w:rPr>
          <w:rFonts w:eastAsia="Calibri"/>
          <w:lang w:eastAsia="en-US"/>
        </w:rPr>
        <w:t>)</w:t>
      </w:r>
      <w:r w:rsidRPr="0078493F">
        <w:rPr>
          <w:rFonts w:eastAsia="Calibri"/>
          <w:lang w:eastAsia="en-US"/>
        </w:rPr>
        <w:t xml:space="preserve">, рахунок передплатний від </w:t>
      </w:r>
      <w:r w:rsidRPr="000D4C19">
        <w:rPr>
          <w:rFonts w:eastAsia="Calibri"/>
          <w:lang w:eastAsia="en-US"/>
        </w:rPr>
        <w:t>a5e26f8de8cf9ed8bcb0d477</w:t>
      </w:r>
      <w:r w:rsidR="00BD64DF">
        <w:rPr>
          <w:rFonts w:eastAsia="Calibri"/>
          <w:lang w:eastAsia="en-US"/>
        </w:rPr>
        <w:br/>
      </w:r>
      <w:r w:rsidRPr="000D4C19">
        <w:rPr>
          <w:rFonts w:eastAsia="Calibri"/>
          <w:lang w:eastAsia="en-US"/>
        </w:rPr>
        <w:t>9043c9f6dc15f1ebb7d734a54afddc4a7b30642c</w:t>
      </w:r>
      <w:r w:rsidRPr="0078493F">
        <w:rPr>
          <w:rFonts w:eastAsia="Calibri"/>
          <w:lang w:eastAsia="en-US"/>
        </w:rPr>
        <w:t xml:space="preserve">№ </w:t>
      </w:r>
      <w:r w:rsidRPr="00BD64DF">
        <w:rPr>
          <w:rFonts w:eastAsia="Calibri"/>
          <w:lang w:eastAsia="en-US"/>
        </w:rPr>
        <w:t>7c055826c96716d5c6ca03db57</w:t>
      </w:r>
      <w:r w:rsidR="00BD64DF">
        <w:rPr>
          <w:rFonts w:eastAsia="Calibri"/>
          <w:lang w:eastAsia="en-US"/>
        </w:rPr>
        <w:br/>
      </w:r>
      <w:r w:rsidRPr="00BD64DF">
        <w:rPr>
          <w:rFonts w:eastAsia="Calibri"/>
          <w:lang w:eastAsia="en-US"/>
        </w:rPr>
        <w:t>429c189cccf707045c535d74e21aef4d859c9e</w:t>
      </w:r>
      <w:r w:rsidR="000424E0" w:rsidRPr="00BD64DF">
        <w:rPr>
          <w:rFonts w:eastAsia="Calibri"/>
          <w:lang w:eastAsia="en-US"/>
        </w:rPr>
        <w:t xml:space="preserve"> (далі – Рахунок 2)</w:t>
      </w:r>
      <w:r w:rsidRPr="00BD64DF">
        <w:rPr>
          <w:rFonts w:eastAsia="Calibri"/>
          <w:lang w:eastAsia="en-US"/>
        </w:rPr>
        <w:t>, довідку про вартість міжнародних транспортно-експедиційних послуг від a5e26f8de8cf9ed8bcb0d4779043c9f6dc15f1ebb7d734a54afddc4a7b30642c</w:t>
      </w:r>
      <w:r w:rsidR="00BD64DF">
        <w:rPr>
          <w:rFonts w:eastAsia="Calibri"/>
          <w:lang w:eastAsia="en-US"/>
        </w:rPr>
        <w:t xml:space="preserve"> </w:t>
      </w:r>
      <w:r w:rsidRPr="00BD64DF">
        <w:rPr>
          <w:rFonts w:eastAsia="Calibri"/>
          <w:lang w:eastAsia="en-US"/>
        </w:rPr>
        <w:t>№ b31c</w:t>
      </w:r>
      <w:r w:rsidR="00BD64DF">
        <w:rPr>
          <w:rFonts w:eastAsia="Calibri"/>
          <w:lang w:eastAsia="en-US"/>
        </w:rPr>
        <w:br/>
      </w:r>
      <w:r w:rsidRPr="00BD64DF">
        <w:rPr>
          <w:rFonts w:eastAsia="Calibri"/>
          <w:lang w:eastAsia="en-US"/>
        </w:rPr>
        <w:t>9dc85cd386c24691f6f06085e64781d195a7b2d9e9ba69adb0b4d9ce4b6f</w:t>
      </w:r>
      <w:r w:rsidR="00426297" w:rsidRPr="00BD64DF">
        <w:rPr>
          <w:rFonts w:eastAsia="Calibri"/>
          <w:lang w:eastAsia="en-US"/>
        </w:rPr>
        <w:t xml:space="preserve"> (далі</w:t>
      </w:r>
      <w:r w:rsidR="00426297">
        <w:rPr>
          <w:rFonts w:eastAsia="Calibri"/>
          <w:lang w:eastAsia="en-US"/>
        </w:rPr>
        <w:t xml:space="preserve"> – Довідка 2</w:t>
      </w:r>
      <w:r w:rsidR="00426297" w:rsidRPr="00426297">
        <w:rPr>
          <w:rFonts w:eastAsia="Calibri"/>
          <w:lang w:eastAsia="en-US"/>
        </w:rPr>
        <w:t>)</w:t>
      </w:r>
      <w:r w:rsidRPr="0078493F">
        <w:rPr>
          <w:rFonts w:eastAsia="Calibri"/>
          <w:lang w:eastAsia="en-US"/>
        </w:rPr>
        <w:t>, платіжну інструкцію в націо</w:t>
      </w:r>
      <w:r w:rsidR="00426297">
        <w:rPr>
          <w:rFonts w:eastAsia="Calibri"/>
          <w:lang w:eastAsia="en-US"/>
        </w:rPr>
        <w:t xml:space="preserve">нальній валюті від </w:t>
      </w:r>
      <w:r w:rsidR="00426297" w:rsidRPr="000D4C19">
        <w:rPr>
          <w:rFonts w:eastAsia="Calibri"/>
          <w:lang w:eastAsia="en-US"/>
        </w:rPr>
        <w:t>d46c26024ca4f9b444f3642843ef220502114ded7c28a4a80dd8aea7c2b328b6</w:t>
      </w:r>
      <w:r w:rsidR="00426297">
        <w:rPr>
          <w:rFonts w:eastAsia="Calibri"/>
          <w:lang w:eastAsia="en-US"/>
        </w:rPr>
        <w:t>№ </w:t>
      </w:r>
      <w:r w:rsidRPr="000D4C19">
        <w:rPr>
          <w:rFonts w:eastAsia="Calibri"/>
          <w:lang w:eastAsia="en-US"/>
        </w:rPr>
        <w:t>620cd39a68f37175a6182d248609e7890ee0ce2b4cbc14544f1531dc301be93e</w:t>
      </w:r>
      <w:r w:rsidRPr="0078493F">
        <w:rPr>
          <w:rFonts w:eastAsia="Calibri"/>
          <w:lang w:eastAsia="en-US"/>
        </w:rPr>
        <w:t xml:space="preserve">, листа </w:t>
      </w:r>
      <w:r w:rsidR="000D4C19">
        <w:rPr>
          <w:rFonts w:eastAsia="Calibri"/>
          <w:lang w:eastAsia="en-US"/>
        </w:rPr>
        <w:t>Особа 4</w:t>
      </w:r>
      <w:r w:rsidRPr="0078493F">
        <w:rPr>
          <w:rFonts w:eastAsia="Calibri"/>
          <w:lang w:eastAsia="en-US"/>
        </w:rPr>
        <w:t xml:space="preserve"> від </w:t>
      </w:r>
      <w:r w:rsidRPr="000D4C19">
        <w:rPr>
          <w:rFonts w:eastAsia="Calibri"/>
          <w:lang w:eastAsia="en-US"/>
        </w:rPr>
        <w:t>23bc51ad8ebcc9650ff65908c1c059daf92214862353854182e9af58</w:t>
      </w:r>
      <w:r w:rsidR="00BD64DF">
        <w:rPr>
          <w:rFonts w:eastAsia="Calibri"/>
          <w:lang w:eastAsia="en-US"/>
        </w:rPr>
        <w:br/>
      </w:r>
      <w:r w:rsidRPr="000D4C19">
        <w:rPr>
          <w:rFonts w:eastAsia="Calibri"/>
          <w:lang w:eastAsia="en-US"/>
        </w:rPr>
        <w:t>6864877e</w:t>
      </w:r>
      <w:r w:rsidRPr="0078493F">
        <w:rPr>
          <w:rFonts w:eastAsia="Calibri"/>
          <w:lang w:eastAsia="en-US"/>
        </w:rPr>
        <w:t>№ </w:t>
      </w:r>
      <w:r w:rsidRPr="000D4C19">
        <w:rPr>
          <w:rFonts w:eastAsia="Calibri"/>
          <w:lang w:eastAsia="en-US"/>
        </w:rPr>
        <w:t>be136214228954715d5848e7a6500efb8d353834af1730faff0b9a2d75ad1b5d</w:t>
      </w:r>
      <w:r w:rsidRPr="0078493F">
        <w:rPr>
          <w:rFonts w:eastAsia="Calibri"/>
          <w:lang w:eastAsia="en-US"/>
        </w:rPr>
        <w:t xml:space="preserve">. </w:t>
      </w:r>
    </w:p>
    <w:p w:rsidR="000B21B4" w:rsidRDefault="00E65292" w:rsidP="00E65292">
      <w:pPr>
        <w:ind w:firstLine="567"/>
        <w:jc w:val="both"/>
        <w:rPr>
          <w:rFonts w:eastAsia="Calibri"/>
          <w:lang w:eastAsia="en-US"/>
        </w:rPr>
      </w:pPr>
      <w:r w:rsidRPr="00E65292">
        <w:rPr>
          <w:rFonts w:eastAsia="Calibri"/>
          <w:lang w:eastAsia="en-US"/>
        </w:rPr>
        <w:t xml:space="preserve">Окремо слід відмітити, що відповідно до положень міжнародного законодавства коносамент – це документ, що видається морським перевізником вантажу його відправнику, засвідчує прийняття вантажу до перевезення, підтверджує укладання договору перевезення, підписується капітаном судна або іншими представниками, що підтверджує факт передачі вантажу для перевезення. Таким чином, поданий до митного оформлення коносамент </w:t>
      </w:r>
      <w:r w:rsidRPr="00E65292">
        <w:rPr>
          <w:rFonts w:eastAsia="Calibri"/>
          <w:lang w:eastAsia="en-US"/>
        </w:rPr>
        <w:br/>
        <w:t xml:space="preserve">від </w:t>
      </w:r>
      <w:r w:rsidRPr="000D4C19">
        <w:rPr>
          <w:rFonts w:eastAsia="Calibri"/>
          <w:lang w:eastAsia="en-US"/>
        </w:rPr>
        <w:t>b45216f9e91848003ebced560bfbfef6388254a83c28ee06208b9bca3ca3962e</w:t>
      </w:r>
      <w:r w:rsidRPr="00E65292">
        <w:rPr>
          <w:rFonts w:eastAsia="Calibri"/>
          <w:lang w:eastAsia="en-US"/>
        </w:rPr>
        <w:t>№ </w:t>
      </w:r>
      <w:r w:rsidRPr="000D4C19">
        <w:rPr>
          <w:rFonts w:eastAsia="Calibri"/>
          <w:lang w:eastAsia="en-US"/>
        </w:rPr>
        <w:t>c422f7ec1d45149f3eaa44639ad0183dc428b18fe995a9e53282d54af1d51923</w:t>
      </w:r>
      <w:r w:rsidRPr="00E65292">
        <w:rPr>
          <w:rFonts w:eastAsia="Calibri"/>
          <w:lang w:eastAsia="en-US"/>
        </w:rPr>
        <w:t xml:space="preserve"> </w:t>
      </w:r>
      <w:r w:rsidR="000B21B4" w:rsidRPr="00E65292">
        <w:rPr>
          <w:rFonts w:eastAsia="Calibri"/>
          <w:lang w:eastAsia="en-US"/>
        </w:rPr>
        <w:t>не може підтверджувати факт прийняття оцінюваного товару до перевезення, а також відомостей, що в ньому зазначені</w:t>
      </w:r>
      <w:r w:rsidR="000B21B4">
        <w:rPr>
          <w:rFonts w:eastAsia="Calibri"/>
          <w:lang w:eastAsia="en-US"/>
        </w:rPr>
        <w:t>, оскільки:</w:t>
      </w:r>
    </w:p>
    <w:p w:rsidR="000B21B4" w:rsidRDefault="000B21B4" w:rsidP="00E65292">
      <w:pPr>
        <w:ind w:firstLine="567"/>
        <w:jc w:val="both"/>
        <w:rPr>
          <w:rFonts w:eastAsia="Calibri"/>
          <w:lang w:eastAsia="en-US"/>
        </w:rPr>
      </w:pPr>
      <w:r>
        <w:rPr>
          <w:rFonts w:eastAsia="Calibri"/>
          <w:lang w:eastAsia="en-US"/>
        </w:rPr>
        <w:t>не містить</w:t>
      </w:r>
      <w:r w:rsidR="00E65292" w:rsidRPr="00E65292">
        <w:rPr>
          <w:rFonts w:eastAsia="Calibri"/>
          <w:lang w:eastAsia="en-US"/>
        </w:rPr>
        <w:t xml:space="preserve"> підпису капітана судна або іншого представника перевізника</w:t>
      </w:r>
      <w:r>
        <w:rPr>
          <w:rFonts w:eastAsia="Calibri"/>
          <w:lang w:eastAsia="en-US"/>
        </w:rPr>
        <w:t>;</w:t>
      </w:r>
    </w:p>
    <w:p w:rsidR="000B21B4" w:rsidRDefault="008A7E97" w:rsidP="00E65292">
      <w:pPr>
        <w:ind w:firstLine="567"/>
        <w:jc w:val="both"/>
        <w:rPr>
          <w:rFonts w:eastAsia="Calibri"/>
          <w:lang w:eastAsia="en-US"/>
        </w:rPr>
      </w:pPr>
      <w:r>
        <w:rPr>
          <w:rFonts w:eastAsia="Calibri"/>
          <w:lang w:eastAsia="en-US"/>
        </w:rPr>
        <w:t>з огляду на дату видачі</w:t>
      </w:r>
      <w:r w:rsidR="00403A0B">
        <w:rPr>
          <w:rFonts w:eastAsia="Calibri"/>
          <w:lang w:eastAsia="en-US"/>
        </w:rPr>
        <w:t xml:space="preserve"> (</w:t>
      </w:r>
      <w:r w:rsidR="00403A0B" w:rsidRPr="000D4C19">
        <w:rPr>
          <w:rFonts w:eastAsia="Calibri"/>
          <w:lang w:eastAsia="en-US"/>
        </w:rPr>
        <w:t>1a3ef75a83a5041675f08d8</w:t>
      </w:r>
      <w:r w:rsidR="00BD64DF">
        <w:rPr>
          <w:rFonts w:eastAsia="Calibri"/>
          <w:lang w:eastAsia="en-US"/>
        </w:rPr>
        <w:br/>
      </w:r>
      <w:r w:rsidR="00403A0B" w:rsidRPr="000D4C19">
        <w:rPr>
          <w:rFonts w:eastAsia="Calibri"/>
          <w:lang w:eastAsia="en-US"/>
        </w:rPr>
        <w:t>057c4473294c7409fb33507560fb99d5a54501d1a</w:t>
      </w:r>
      <w:r w:rsidR="00403A0B">
        <w:rPr>
          <w:rFonts w:eastAsia="Calibri"/>
          <w:lang w:eastAsia="en-US"/>
        </w:rPr>
        <w:t>)</w:t>
      </w:r>
      <w:r>
        <w:rPr>
          <w:rFonts w:eastAsia="Calibri"/>
          <w:lang w:eastAsia="en-US"/>
        </w:rPr>
        <w:t xml:space="preserve"> оформлений </w:t>
      </w:r>
      <w:r w:rsidR="00403A0B">
        <w:rPr>
          <w:rFonts w:eastAsia="Calibri"/>
          <w:lang w:eastAsia="en-US"/>
        </w:rPr>
        <w:t>після того, як товар вже був фактично експортований.</w:t>
      </w:r>
    </w:p>
    <w:p w:rsidR="0078493F" w:rsidRPr="0078493F" w:rsidRDefault="0078493F" w:rsidP="0078493F">
      <w:pPr>
        <w:ind w:firstLine="567"/>
        <w:jc w:val="both"/>
        <w:rPr>
          <w:rFonts w:eastAsia="Calibri"/>
          <w:lang w:eastAsia="en-US"/>
        </w:rPr>
      </w:pPr>
      <w:r w:rsidRPr="00403A0B">
        <w:rPr>
          <w:rFonts w:eastAsia="Calibri"/>
          <w:lang w:eastAsia="en-US"/>
        </w:rPr>
        <w:t>При цьому транспортного перевізного документа (коносамента № </w:t>
      </w:r>
      <w:r w:rsidRPr="000D4C19">
        <w:rPr>
          <w:rFonts w:eastAsia="Calibri"/>
          <w:lang w:eastAsia="en-US"/>
        </w:rPr>
        <w:t>5b26a819a83a3b05456fd501c5c9e184e8fd1b4052775b14297633122e0071c8</w:t>
      </w:r>
      <w:r w:rsidRPr="00403A0B">
        <w:rPr>
          <w:rFonts w:eastAsia="Calibri"/>
          <w:lang w:eastAsia="en-US"/>
        </w:rPr>
        <w:t xml:space="preserve">), на підставі якого згідно з митною декларацією країни відправлення від </w:t>
      </w:r>
      <w:r w:rsidRPr="000D4C19">
        <w:rPr>
          <w:rFonts w:eastAsia="Calibri"/>
          <w:lang w:eastAsia="en-US"/>
        </w:rPr>
        <w:t>45be266ca941f3377adbc423689397a980d8389100a6eac03c49885cb66d525d</w:t>
      </w:r>
      <w:r w:rsidRPr="00403A0B">
        <w:rPr>
          <w:rFonts w:eastAsia="Calibri"/>
          <w:lang w:eastAsia="en-US"/>
        </w:rPr>
        <w:t>№ </w:t>
      </w:r>
      <w:r w:rsidRPr="000D4C19">
        <w:rPr>
          <w:rFonts w:eastAsia="Calibri"/>
          <w:lang w:eastAsia="en-US"/>
        </w:rPr>
        <w:t>5fda9b2923814fd95b652cb737bb08c59e4a9295c6c44a1b735b786686dc6c38</w:t>
      </w:r>
      <w:r w:rsidRPr="00403A0B">
        <w:rPr>
          <w:rFonts w:eastAsia="Calibri"/>
          <w:lang w:eastAsia="en-US"/>
        </w:rPr>
        <w:t xml:space="preserve"> здійснено експорт товару, до митного оформлення не надано.</w:t>
      </w:r>
      <w:r w:rsidRPr="0078493F">
        <w:rPr>
          <w:rFonts w:eastAsia="Calibri"/>
          <w:lang w:eastAsia="en-US"/>
        </w:rPr>
        <w:t xml:space="preserve"> </w:t>
      </w:r>
    </w:p>
    <w:p w:rsidR="00F46E4A" w:rsidRDefault="0078493F" w:rsidP="00F46E4A">
      <w:pPr>
        <w:ind w:firstLine="567"/>
        <w:jc w:val="both"/>
        <w:rPr>
          <w:rFonts w:eastAsia="Calibri"/>
          <w:lang w:eastAsia="en-US"/>
        </w:rPr>
      </w:pPr>
      <w:r w:rsidRPr="0078493F">
        <w:rPr>
          <w:lang w:eastAsia="en-US"/>
        </w:rPr>
        <w:t xml:space="preserve">Доставка товару, заявленого за ЕМД від 20.02.2026 № 26UA100320305498U7, здійснювалась на підставі договору транспортного експедирування від </w:t>
      </w:r>
      <w:r w:rsidRPr="00F44A95">
        <w:rPr>
          <w:lang w:eastAsia="en-US"/>
        </w:rPr>
        <w:t>0e25c83106dbce19eaf07ae248c52b73d0eb00f29</w:t>
      </w:r>
      <w:r w:rsidR="00BD64DF">
        <w:rPr>
          <w:lang w:eastAsia="en-US"/>
        </w:rPr>
        <w:br/>
      </w:r>
      <w:r w:rsidRPr="00F44A95">
        <w:rPr>
          <w:lang w:eastAsia="en-US"/>
        </w:rPr>
        <w:t>2beab7fa877f3fe71f4a6eb</w:t>
      </w:r>
      <w:r w:rsidRPr="0078493F">
        <w:rPr>
          <w:lang w:eastAsia="en-US"/>
        </w:rPr>
        <w:t>№ </w:t>
      </w:r>
      <w:r w:rsidRPr="00F44A95">
        <w:rPr>
          <w:lang w:eastAsia="en-US"/>
        </w:rPr>
        <w:t>9c0106972316e70f6771f1eceec8123c7ecdc4d09910399363ae8c9ae63c63b0</w:t>
      </w:r>
      <w:r w:rsidRPr="0078493F">
        <w:rPr>
          <w:lang w:eastAsia="en-US"/>
        </w:rPr>
        <w:t>(далі – Договір</w:t>
      </w:r>
      <w:r w:rsidR="00426297">
        <w:rPr>
          <w:lang w:eastAsia="en-US"/>
        </w:rPr>
        <w:t xml:space="preserve"> 1</w:t>
      </w:r>
      <w:r w:rsidRPr="0078493F">
        <w:rPr>
          <w:lang w:eastAsia="en-US"/>
        </w:rPr>
        <w:t xml:space="preserve">) </w:t>
      </w:r>
      <w:r w:rsidRPr="00F44A95">
        <w:rPr>
          <w:lang w:eastAsia="en-US"/>
        </w:rPr>
        <w:t>3587ec7fcd49cb3a23</w:t>
      </w:r>
      <w:r w:rsidR="00BD64DF">
        <w:rPr>
          <w:lang w:eastAsia="en-US"/>
        </w:rPr>
        <w:br/>
      </w:r>
      <w:r w:rsidRPr="00F44A95">
        <w:rPr>
          <w:lang w:eastAsia="en-US"/>
        </w:rPr>
        <w:t>131a4facbdf289c6038993e07402982beacb2e67c8d5c6</w:t>
      </w:r>
      <w:r w:rsidRPr="0078493F">
        <w:rPr>
          <w:lang w:eastAsia="en-US"/>
        </w:rPr>
        <w:t xml:space="preserve">, укладеного між </w:t>
      </w:r>
      <w:r w:rsidR="00F44A95">
        <w:rPr>
          <w:lang w:eastAsia="en-US"/>
        </w:rPr>
        <w:t>Особа 1</w:t>
      </w:r>
      <w:r w:rsidRPr="0078493F">
        <w:rPr>
          <w:lang w:eastAsia="en-US"/>
        </w:rPr>
        <w:t xml:space="preserve"> (Клієнт) та </w:t>
      </w:r>
      <w:r w:rsidR="00F44A95">
        <w:rPr>
          <w:lang w:eastAsia="en-US"/>
        </w:rPr>
        <w:t>Особа 5</w:t>
      </w:r>
      <w:r w:rsidRPr="0078493F">
        <w:rPr>
          <w:lang w:eastAsia="en-US"/>
        </w:rPr>
        <w:t xml:space="preserve"> (Експедитор 1), та договору про надання транспортно-експедит</w:t>
      </w:r>
      <w:r w:rsidR="005F3C03">
        <w:rPr>
          <w:lang w:eastAsia="en-US"/>
        </w:rPr>
        <w:t xml:space="preserve">орських послуг від </w:t>
      </w:r>
      <w:r w:rsidR="005F3C03" w:rsidRPr="00F44A95">
        <w:rPr>
          <w:lang w:eastAsia="en-US"/>
        </w:rPr>
        <w:t>3c95886a5a9c607afedd4f006ee61</w:t>
      </w:r>
      <w:r w:rsidR="00BD64DF">
        <w:rPr>
          <w:lang w:eastAsia="en-US"/>
        </w:rPr>
        <w:br/>
      </w:r>
      <w:r w:rsidR="005F3C03" w:rsidRPr="00F44A95">
        <w:rPr>
          <w:lang w:eastAsia="en-US"/>
        </w:rPr>
        <w:t>215493a073c52b9a65644138942c0dea1fa</w:t>
      </w:r>
      <w:r w:rsidR="005F3C03">
        <w:rPr>
          <w:lang w:eastAsia="en-US"/>
        </w:rPr>
        <w:t xml:space="preserve"> № </w:t>
      </w:r>
      <w:r w:rsidRPr="00F44A95">
        <w:rPr>
          <w:lang w:eastAsia="en-US"/>
        </w:rPr>
        <w:t>ce2ba410995f6ca80a91e66d200e</w:t>
      </w:r>
      <w:r w:rsidR="00BD64DF">
        <w:rPr>
          <w:lang w:eastAsia="en-US"/>
        </w:rPr>
        <w:br/>
      </w:r>
      <w:r w:rsidRPr="00F44A95">
        <w:rPr>
          <w:lang w:eastAsia="en-US"/>
        </w:rPr>
        <w:t>4408f0157aa3347d3ce865c8599388bdb394</w:t>
      </w:r>
      <w:r w:rsidRPr="0078493F">
        <w:rPr>
          <w:lang w:eastAsia="en-US"/>
        </w:rPr>
        <w:t xml:space="preserve"> (далі – Договір </w:t>
      </w:r>
      <w:r w:rsidR="00426297">
        <w:rPr>
          <w:lang w:eastAsia="en-US"/>
        </w:rPr>
        <w:t>2</w:t>
      </w:r>
      <w:r w:rsidRPr="0078493F">
        <w:rPr>
          <w:lang w:eastAsia="en-US"/>
        </w:rPr>
        <w:t xml:space="preserve">), укладеного між </w:t>
      </w:r>
      <w:r w:rsidR="00463AA8">
        <w:rPr>
          <w:lang w:eastAsia="en-US"/>
        </w:rPr>
        <w:br/>
      </w:r>
      <w:r w:rsidR="00F44A95">
        <w:rPr>
          <w:lang w:eastAsia="en-US"/>
        </w:rPr>
        <w:t>Особа 1</w:t>
      </w:r>
      <w:r w:rsidRPr="0078493F">
        <w:rPr>
          <w:lang w:eastAsia="en-US"/>
        </w:rPr>
        <w:t xml:space="preserve"> (Замовник) та </w:t>
      </w:r>
      <w:r w:rsidR="00F44A95">
        <w:rPr>
          <w:lang w:eastAsia="en-US"/>
        </w:rPr>
        <w:t>Особа 4</w:t>
      </w:r>
      <w:r w:rsidRPr="0078493F">
        <w:rPr>
          <w:lang w:eastAsia="en-US"/>
        </w:rPr>
        <w:t xml:space="preserve"> (Експедитор 2). </w:t>
      </w:r>
    </w:p>
    <w:p w:rsidR="0078493F" w:rsidRPr="00F46E4A" w:rsidRDefault="0078493F" w:rsidP="00F46E4A">
      <w:pPr>
        <w:ind w:firstLine="567"/>
        <w:jc w:val="both"/>
        <w:rPr>
          <w:rFonts w:eastAsia="Calibri"/>
          <w:lang w:eastAsia="en-US"/>
        </w:rPr>
      </w:pPr>
      <w:r w:rsidRPr="0078493F">
        <w:rPr>
          <w:lang w:eastAsia="uk-UA"/>
        </w:rPr>
        <w:lastRenderedPageBreak/>
        <w:t xml:space="preserve">Договором </w:t>
      </w:r>
      <w:r w:rsidR="00F46E4A">
        <w:rPr>
          <w:lang w:eastAsia="uk-UA"/>
        </w:rPr>
        <w:t xml:space="preserve">1 </w:t>
      </w:r>
      <w:r w:rsidRPr="0078493F">
        <w:rPr>
          <w:lang w:eastAsia="uk-UA"/>
        </w:rPr>
        <w:t>передбачено, що до обов’язків Експедитора 1 належать:</w:t>
      </w:r>
    </w:p>
    <w:p w:rsidR="0078493F" w:rsidRPr="0078493F" w:rsidRDefault="0078493F" w:rsidP="0078493F">
      <w:pPr>
        <w:widowControl w:val="0"/>
        <w:tabs>
          <w:tab w:val="left" w:pos="1530"/>
        </w:tabs>
        <w:ind w:firstLine="567"/>
        <w:jc w:val="both"/>
        <w:rPr>
          <w:rFonts w:eastAsia="Calibri"/>
          <w:lang w:eastAsia="uk-UA"/>
        </w:rPr>
      </w:pPr>
      <w:r w:rsidRPr="0078493F">
        <w:rPr>
          <w:rFonts w:eastAsia="Calibri"/>
          <w:lang w:eastAsia="uk-UA"/>
        </w:rPr>
        <w:t>забезпечувати якісне транспортне обслуговування, а також організацію перевезення вантажів Клієнта різними видами транспорту територією України та за її межами відповідно до заявки Клієнт</w:t>
      </w:r>
      <w:r>
        <w:rPr>
          <w:rFonts w:eastAsia="Calibri"/>
          <w:lang w:eastAsia="uk-UA"/>
        </w:rPr>
        <w:t>а, а також митного оформлення ва</w:t>
      </w:r>
      <w:r w:rsidRPr="0078493F">
        <w:rPr>
          <w:rFonts w:eastAsia="Calibri"/>
          <w:lang w:eastAsia="uk-UA"/>
        </w:rPr>
        <w:t>нтажів Клієнта (пункт 2.2.1);</w:t>
      </w:r>
    </w:p>
    <w:p w:rsidR="0078493F" w:rsidRDefault="0078493F" w:rsidP="0078493F">
      <w:pPr>
        <w:widowControl w:val="0"/>
        <w:tabs>
          <w:tab w:val="left" w:pos="1530"/>
        </w:tabs>
        <w:ind w:firstLine="567"/>
        <w:jc w:val="both"/>
        <w:rPr>
          <w:rFonts w:eastAsia="Calibri"/>
          <w:lang w:eastAsia="uk-UA"/>
        </w:rPr>
      </w:pPr>
      <w:r w:rsidRPr="0078493F">
        <w:rPr>
          <w:rFonts w:eastAsia="Calibri"/>
          <w:lang w:eastAsia="uk-UA"/>
        </w:rPr>
        <w:t xml:space="preserve">організовувати послуги, по’вязані </w:t>
      </w:r>
      <w:r w:rsidR="00CA5C5B">
        <w:rPr>
          <w:rFonts w:eastAsia="Calibri"/>
          <w:lang w:eastAsia="uk-UA"/>
        </w:rPr>
        <w:t xml:space="preserve">з </w:t>
      </w:r>
      <w:r w:rsidR="00C44970">
        <w:rPr>
          <w:rFonts w:eastAsia="Calibri"/>
          <w:lang w:eastAsia="uk-UA"/>
        </w:rPr>
        <w:t>прийманням, накопиченням, сортуванням, навантаженням, розвантаженням, зберіганням, перевезенням вантажів (пункт 2.2.3</w:t>
      </w:r>
      <w:r w:rsidR="00C44970" w:rsidRPr="00C44970">
        <w:rPr>
          <w:rFonts w:eastAsia="Calibri"/>
          <w:lang w:eastAsia="uk-UA"/>
        </w:rPr>
        <w:t>);</w:t>
      </w:r>
    </w:p>
    <w:p w:rsidR="002E3011" w:rsidRDefault="002E3011" w:rsidP="0078493F">
      <w:pPr>
        <w:widowControl w:val="0"/>
        <w:tabs>
          <w:tab w:val="left" w:pos="1530"/>
        </w:tabs>
        <w:ind w:firstLine="567"/>
        <w:jc w:val="both"/>
        <w:rPr>
          <w:rFonts w:eastAsia="Calibri"/>
          <w:lang w:eastAsia="uk-UA"/>
        </w:rPr>
      </w:pPr>
      <w:r>
        <w:rPr>
          <w:rFonts w:eastAsia="Calibri"/>
          <w:lang w:eastAsia="uk-UA"/>
        </w:rPr>
        <w:t>за дорученням Клієнта надавати послуги з охорони ван</w:t>
      </w:r>
      <w:r w:rsidR="00F22888">
        <w:rPr>
          <w:rFonts w:eastAsia="Calibri"/>
          <w:lang w:eastAsia="uk-UA"/>
        </w:rPr>
        <w:t>тажів під час їх перевезення, перевалки та зберігання, організовувати експертизу вантажів, завантаження/розвантаження вантажів у контейнер, здійснювати страхування вантажів та оформлення товарно-транспортної документації та її розсилання за належністю (пункт 2.2.5).</w:t>
      </w:r>
      <w:bookmarkStart w:id="0" w:name="_GoBack"/>
      <w:bookmarkEnd w:id="0"/>
    </w:p>
    <w:p w:rsidR="00344EA6" w:rsidRPr="0003289E" w:rsidRDefault="005F3C03" w:rsidP="0078493F">
      <w:pPr>
        <w:widowControl w:val="0"/>
        <w:tabs>
          <w:tab w:val="left" w:pos="1530"/>
        </w:tabs>
        <w:ind w:firstLine="567"/>
        <w:jc w:val="both"/>
        <w:rPr>
          <w:rFonts w:eastAsia="Calibri"/>
          <w:lang w:eastAsia="uk-UA"/>
        </w:rPr>
      </w:pPr>
      <w:r>
        <w:rPr>
          <w:rFonts w:eastAsia="Calibri"/>
          <w:lang w:eastAsia="uk-UA"/>
        </w:rPr>
        <w:t>В</w:t>
      </w:r>
      <w:r w:rsidRPr="005F3C03">
        <w:rPr>
          <w:rFonts w:eastAsia="Calibri"/>
          <w:lang w:eastAsia="uk-UA"/>
        </w:rPr>
        <w:t xml:space="preserve">ідповідно до інформації в мережі Інтернет </w:t>
      </w:r>
      <w:r w:rsidRPr="009A5970">
        <w:rPr>
          <w:rFonts w:eastAsia="Calibri"/>
          <w:lang w:eastAsia="uk-UA"/>
        </w:rPr>
        <w:t>(</w:t>
      </w:r>
      <w:hyperlink r:id="rId10" w:history="1">
        <w:r w:rsidRPr="009A5970">
          <w:rPr>
            <w:rStyle w:val="ac"/>
            <w:rFonts w:eastAsia="Calibri"/>
            <w:lang w:eastAsia="uk-UA"/>
          </w:rPr>
          <w:t>www.searates.com</w:t>
        </w:r>
      </w:hyperlink>
      <w:r w:rsidRPr="009A5970">
        <w:rPr>
          <w:rFonts w:eastAsia="Calibri"/>
          <w:lang w:eastAsia="uk-UA"/>
        </w:rPr>
        <w:t>)</w:t>
      </w:r>
      <w:r w:rsidRPr="005F3C03">
        <w:t xml:space="preserve"> </w:t>
      </w:r>
      <w:r w:rsidRPr="005F3C03">
        <w:rPr>
          <w:rFonts w:eastAsia="Calibri"/>
          <w:lang w:eastAsia="uk-UA"/>
        </w:rPr>
        <w:t>п</w:t>
      </w:r>
      <w:r>
        <w:rPr>
          <w:rFonts w:eastAsia="Calibri"/>
          <w:lang w:eastAsia="uk-UA"/>
        </w:rPr>
        <w:t>ереміщення товару у контейнері № </w:t>
      </w:r>
      <w:r w:rsidRPr="00F44A95">
        <w:rPr>
          <w:rFonts w:eastAsia="Calibri"/>
          <w:lang w:val="en-US" w:eastAsia="uk-UA"/>
        </w:rPr>
        <w:t>69e3a9025ee96becfaff80c17ada</w:t>
      </w:r>
      <w:r w:rsidR="00BD64DF">
        <w:rPr>
          <w:rFonts w:eastAsia="Calibri"/>
          <w:lang w:val="en-US" w:eastAsia="uk-UA"/>
        </w:rPr>
        <w:br/>
      </w:r>
      <w:r w:rsidRPr="00F44A95">
        <w:rPr>
          <w:rFonts w:eastAsia="Calibri"/>
          <w:lang w:val="en-US" w:eastAsia="uk-UA"/>
        </w:rPr>
        <w:t>e506d334261665a2ee9f9a26b0d4d826634f</w:t>
      </w:r>
      <w:r>
        <w:rPr>
          <w:rFonts w:eastAsia="Calibri"/>
          <w:lang w:val="en-US" w:eastAsia="uk-UA"/>
        </w:rPr>
        <w:t xml:space="preserve"> </w:t>
      </w:r>
      <w:r w:rsidRPr="005F3C03">
        <w:rPr>
          <w:rFonts w:eastAsia="Calibri"/>
          <w:lang w:eastAsia="uk-UA"/>
        </w:rPr>
        <w:t>відбувалось</w:t>
      </w:r>
      <w:r>
        <w:rPr>
          <w:rFonts w:eastAsia="Calibri"/>
          <w:lang w:val="en-US" w:eastAsia="uk-UA"/>
        </w:rPr>
        <w:t xml:space="preserve"> </w:t>
      </w:r>
      <w:r>
        <w:rPr>
          <w:rFonts w:eastAsia="Calibri"/>
          <w:lang w:eastAsia="uk-UA"/>
        </w:rPr>
        <w:t xml:space="preserve">за маршрутом </w:t>
      </w:r>
      <w:r w:rsidRPr="005113BF">
        <w:rPr>
          <w:rFonts w:eastAsia="Calibri"/>
          <w:lang w:val="en-US" w:eastAsia="uk-UA"/>
        </w:rPr>
        <w:t>6d8e52d5cdffec67d3e9f1285328b1dd93f2cbfc5d6c5b2425adc63303fee05e</w:t>
      </w:r>
      <w:r>
        <w:rPr>
          <w:rFonts w:eastAsia="Calibri"/>
          <w:lang w:eastAsia="uk-UA"/>
        </w:rPr>
        <w:t xml:space="preserve"> </w:t>
      </w:r>
      <w:r w:rsidRPr="005113BF">
        <w:rPr>
          <w:rFonts w:eastAsia="Calibri"/>
          <w:lang w:eastAsia="uk-UA"/>
        </w:rPr>
        <w:t>11fb01a</w:t>
      </w:r>
      <w:r w:rsidR="00BD64DF">
        <w:rPr>
          <w:rFonts w:eastAsia="Calibri"/>
          <w:lang w:eastAsia="uk-UA"/>
        </w:rPr>
        <w:br/>
      </w:r>
      <w:r w:rsidRPr="005113BF">
        <w:rPr>
          <w:rFonts w:eastAsia="Calibri"/>
          <w:lang w:eastAsia="uk-UA"/>
        </w:rPr>
        <w:t>dcde82d063379e0a0ac7307ccafe3ca47662171bae918d5ca23990c6b</w:t>
      </w:r>
      <w:r w:rsidRPr="005F3C03">
        <w:rPr>
          <w:rFonts w:eastAsia="Calibri"/>
          <w:lang w:eastAsia="uk-UA"/>
        </w:rPr>
        <w:t xml:space="preserve"> – </w:t>
      </w:r>
      <w:r w:rsidRPr="005113BF">
        <w:rPr>
          <w:rFonts w:eastAsia="Calibri"/>
          <w:lang w:eastAsia="uk-UA"/>
        </w:rPr>
        <w:t>f9a0d0bb25</w:t>
      </w:r>
      <w:r w:rsidR="00BD64DF">
        <w:rPr>
          <w:rFonts w:eastAsia="Calibri"/>
          <w:lang w:eastAsia="uk-UA"/>
        </w:rPr>
        <w:br/>
      </w:r>
      <w:r w:rsidRPr="005113BF">
        <w:rPr>
          <w:rFonts w:eastAsia="Calibri"/>
          <w:lang w:eastAsia="uk-UA"/>
        </w:rPr>
        <w:t>7274a683617831b7753eb94e7f9f1344ecead1d9930ac3f639c0b6</w:t>
      </w:r>
      <w:r w:rsidRPr="005F3C03">
        <w:rPr>
          <w:rFonts w:eastAsia="Calibri"/>
          <w:lang w:eastAsia="uk-UA"/>
        </w:rPr>
        <w:t xml:space="preserve"> </w:t>
      </w:r>
      <w:r w:rsidRPr="005113BF">
        <w:rPr>
          <w:rFonts w:eastAsia="Calibri"/>
          <w:lang w:eastAsia="uk-UA"/>
        </w:rPr>
        <w:t>9bd5818a1e4f83</w:t>
      </w:r>
      <w:r w:rsidR="00BD64DF">
        <w:rPr>
          <w:rFonts w:eastAsia="Calibri"/>
          <w:lang w:eastAsia="uk-UA"/>
        </w:rPr>
        <w:br/>
      </w:r>
      <w:r w:rsidRPr="005113BF">
        <w:rPr>
          <w:rFonts w:eastAsia="Calibri"/>
          <w:lang w:eastAsia="uk-UA"/>
        </w:rPr>
        <w:t>1f113d2d4fdedb21c46029572c0f5e926cd1fa4cb37852abe2</w:t>
      </w:r>
      <w:r>
        <w:rPr>
          <w:rFonts w:eastAsia="Calibri"/>
          <w:lang w:eastAsia="uk-UA"/>
        </w:rPr>
        <w:t xml:space="preserve"> </w:t>
      </w:r>
      <w:r w:rsidRPr="005F3C03">
        <w:rPr>
          <w:rFonts w:eastAsia="Calibri"/>
          <w:lang w:eastAsia="uk-UA"/>
        </w:rPr>
        <w:t xml:space="preserve">– </w:t>
      </w:r>
      <w:r>
        <w:rPr>
          <w:rFonts w:eastAsia="Calibri"/>
          <w:lang w:eastAsia="uk-UA"/>
        </w:rPr>
        <w:t xml:space="preserve">Україна з перевантаженням даного контейнера </w:t>
      </w:r>
      <w:r w:rsidR="0003289E">
        <w:rPr>
          <w:rFonts w:eastAsia="Calibri"/>
          <w:lang w:eastAsia="uk-UA"/>
        </w:rPr>
        <w:t>в</w:t>
      </w:r>
      <w:r>
        <w:rPr>
          <w:rFonts w:eastAsia="Calibri"/>
          <w:lang w:eastAsia="uk-UA"/>
        </w:rPr>
        <w:t xml:space="preserve"> порту </w:t>
      </w:r>
      <w:r w:rsidR="0003289E" w:rsidRPr="005113BF">
        <w:rPr>
          <w:rFonts w:eastAsia="Calibri"/>
          <w:lang w:val="en-US" w:eastAsia="uk-UA"/>
        </w:rPr>
        <w:t>5387729dacd62e78696d025c5a5f7ecc3929f1731d31a1e60ae4d1fcbc98b943</w:t>
      </w:r>
      <w:r w:rsidR="0003289E" w:rsidRPr="005113BF">
        <w:rPr>
          <w:rFonts w:eastAsia="Calibri"/>
          <w:lang w:eastAsia="uk-UA"/>
        </w:rPr>
        <w:t>204d24d5f99c65d0b3a8b77d12d9d40403938cf8925b1d90c461f42009db7d21</w:t>
      </w:r>
      <w:r w:rsidR="0003289E">
        <w:rPr>
          <w:rFonts w:eastAsia="Calibri"/>
          <w:lang w:eastAsia="uk-UA"/>
        </w:rPr>
        <w:t xml:space="preserve"> на інше судно.</w:t>
      </w:r>
    </w:p>
    <w:p w:rsidR="00071476" w:rsidRPr="00071476" w:rsidRDefault="00071476" w:rsidP="00071476">
      <w:pPr>
        <w:widowControl w:val="0"/>
        <w:tabs>
          <w:tab w:val="left" w:pos="1530"/>
        </w:tabs>
        <w:ind w:firstLine="567"/>
        <w:jc w:val="both"/>
        <w:rPr>
          <w:rFonts w:eastAsia="Calibri"/>
          <w:lang w:eastAsia="uk-UA"/>
        </w:rPr>
      </w:pPr>
      <w:r w:rsidRPr="00071476">
        <w:rPr>
          <w:rFonts w:eastAsia="Calibri"/>
          <w:lang w:eastAsia="uk-UA"/>
        </w:rPr>
        <w:t xml:space="preserve">З огляду на маршрут </w:t>
      </w:r>
      <w:r>
        <w:rPr>
          <w:rFonts w:eastAsia="Calibri"/>
          <w:lang w:eastAsia="uk-UA"/>
        </w:rPr>
        <w:t xml:space="preserve">транспортування товару </w:t>
      </w:r>
      <w:r w:rsidRPr="00071476">
        <w:rPr>
          <w:rFonts w:eastAsia="Calibri"/>
          <w:lang w:eastAsia="uk-UA"/>
        </w:rPr>
        <w:t xml:space="preserve">при умовах поставки </w:t>
      </w:r>
      <w:r w:rsidRPr="005113BF">
        <w:rPr>
          <w:rFonts w:eastAsia="Calibri"/>
          <w:lang w:eastAsia="uk-UA"/>
        </w:rPr>
        <w:t>3c747a39ee501003ede7a6a0caec948d5cff99e34fc1136d7f2a99781a0d820d</w:t>
      </w:r>
      <w:r w:rsidRPr="005113BF">
        <w:rPr>
          <w:rFonts w:eastAsia="Calibri"/>
          <w:lang w:val="en-US" w:eastAsia="uk-UA"/>
        </w:rPr>
        <w:t>6d8e52d5cdffec67d3e9f1285328b1dd93f2cbfc5d6c5b2425adc63303fee05e</w:t>
      </w:r>
      <w:r w:rsidRPr="005113BF">
        <w:rPr>
          <w:rFonts w:eastAsia="Calibri"/>
          <w:lang w:eastAsia="uk-UA"/>
        </w:rPr>
        <w:t>5ccec38d9f4e487c14dd81e7da498093c9bea94d57a58ac21760c877a1279ca5</w:t>
      </w:r>
      <w:r w:rsidRPr="00071476">
        <w:rPr>
          <w:rFonts w:eastAsia="Calibri"/>
          <w:lang w:eastAsia="uk-UA"/>
        </w:rPr>
        <w:t xml:space="preserve"> експедитор повинен надавати послуги з розвантаження, перевант</w:t>
      </w:r>
      <w:r w:rsidR="0003289E">
        <w:rPr>
          <w:rFonts w:eastAsia="Calibri"/>
          <w:lang w:eastAsia="uk-UA"/>
        </w:rPr>
        <w:t>аження та обробки товару в портах</w:t>
      </w:r>
      <w:r w:rsidR="0003289E" w:rsidRPr="0003289E">
        <w:rPr>
          <w:rFonts w:eastAsia="Calibri"/>
          <w:lang w:val="en-US" w:eastAsia="uk-UA"/>
        </w:rPr>
        <w:t xml:space="preserve"> </w:t>
      </w:r>
      <w:r w:rsidR="0003289E" w:rsidRPr="005113BF">
        <w:rPr>
          <w:rFonts w:eastAsia="Calibri"/>
          <w:lang w:val="en-US" w:eastAsia="uk-UA"/>
        </w:rPr>
        <w:t>19e6dd2da5a4c59ce5e1122e04ed77597475a5526888b1c42edf2917f681f57a</w:t>
      </w:r>
      <w:r w:rsidR="0003289E" w:rsidRPr="0003289E">
        <w:rPr>
          <w:rFonts w:eastAsia="Calibri"/>
          <w:lang w:eastAsia="uk-UA"/>
        </w:rPr>
        <w:t xml:space="preserve"> </w:t>
      </w:r>
      <w:r w:rsidR="0003289E">
        <w:rPr>
          <w:rFonts w:eastAsia="Calibri"/>
          <w:lang w:eastAsia="uk-UA"/>
        </w:rPr>
        <w:t xml:space="preserve">та </w:t>
      </w:r>
      <w:r w:rsidRPr="005113BF">
        <w:rPr>
          <w:rFonts w:eastAsia="Calibri"/>
          <w:lang w:eastAsia="uk-UA"/>
        </w:rPr>
        <w:t>f9a0d0bb257274a683617831b7753eb94e7f9f1344ecead1d9930ac3f639c0b6</w:t>
      </w:r>
      <w:r w:rsidRPr="00071476">
        <w:rPr>
          <w:rFonts w:eastAsia="Calibri"/>
          <w:lang w:eastAsia="uk-UA"/>
        </w:rPr>
        <w:t xml:space="preserve">. </w:t>
      </w:r>
    </w:p>
    <w:p w:rsidR="0078493F" w:rsidRPr="0078493F" w:rsidRDefault="00F22888" w:rsidP="0078493F">
      <w:pPr>
        <w:widowControl w:val="0"/>
        <w:tabs>
          <w:tab w:val="left" w:pos="1530"/>
        </w:tabs>
        <w:ind w:firstLine="567"/>
        <w:jc w:val="both"/>
        <w:rPr>
          <w:rFonts w:eastAsia="Calibri"/>
          <w:lang w:eastAsia="uk-UA"/>
        </w:rPr>
      </w:pPr>
      <w:r>
        <w:rPr>
          <w:rFonts w:eastAsia="Calibri"/>
          <w:lang w:eastAsia="uk-UA"/>
        </w:rPr>
        <w:t>У</w:t>
      </w:r>
      <w:r w:rsidR="000424E0">
        <w:rPr>
          <w:rFonts w:eastAsia="Calibri"/>
          <w:lang w:eastAsia="uk-UA"/>
        </w:rPr>
        <w:t xml:space="preserve"> </w:t>
      </w:r>
      <w:r>
        <w:rPr>
          <w:rFonts w:eastAsia="Calibri"/>
          <w:lang w:eastAsia="uk-UA"/>
        </w:rPr>
        <w:t>Рахун</w:t>
      </w:r>
      <w:r w:rsidR="00F46E4A" w:rsidRPr="00F46E4A">
        <w:rPr>
          <w:rFonts w:eastAsia="Calibri"/>
          <w:lang w:eastAsia="uk-UA"/>
        </w:rPr>
        <w:t>к</w:t>
      </w:r>
      <w:r>
        <w:rPr>
          <w:rFonts w:eastAsia="Calibri"/>
          <w:lang w:eastAsia="uk-UA"/>
        </w:rPr>
        <w:t>у</w:t>
      </w:r>
      <w:r w:rsidR="00F46E4A">
        <w:rPr>
          <w:rFonts w:eastAsia="Calibri"/>
          <w:lang w:eastAsia="uk-UA"/>
        </w:rPr>
        <w:t xml:space="preserve"> 1 </w:t>
      </w:r>
      <w:r w:rsidR="00CA5C5B" w:rsidRPr="00F46E4A">
        <w:rPr>
          <w:rFonts w:eastAsia="Calibri"/>
          <w:lang w:eastAsia="uk-UA"/>
        </w:rPr>
        <w:t xml:space="preserve">та </w:t>
      </w:r>
      <w:r w:rsidR="00CA5C5B">
        <w:rPr>
          <w:rFonts w:eastAsia="Calibri"/>
          <w:lang w:eastAsia="uk-UA"/>
        </w:rPr>
        <w:t>Довід</w:t>
      </w:r>
      <w:r>
        <w:rPr>
          <w:rFonts w:eastAsia="Calibri"/>
          <w:lang w:eastAsia="uk-UA"/>
        </w:rPr>
        <w:t>ці</w:t>
      </w:r>
      <w:r w:rsidR="00CA5C5B">
        <w:rPr>
          <w:rFonts w:eastAsia="Calibri"/>
          <w:lang w:eastAsia="uk-UA"/>
        </w:rPr>
        <w:t xml:space="preserve"> 1 </w:t>
      </w:r>
      <w:r w:rsidRPr="00F22888">
        <w:rPr>
          <w:rFonts w:eastAsia="Calibri"/>
          <w:lang w:eastAsia="uk-UA"/>
        </w:rPr>
        <w:t xml:space="preserve">зазначено лише складову «морського фрахту за межами території України» без наведення відомостей про послуги з </w:t>
      </w:r>
      <w:proofErr w:type="spellStart"/>
      <w:r w:rsidRPr="00F22888">
        <w:rPr>
          <w:rFonts w:eastAsia="Calibri"/>
          <w:lang w:eastAsia="uk-UA"/>
        </w:rPr>
        <w:t>навантажувально</w:t>
      </w:r>
      <w:proofErr w:type="spellEnd"/>
      <w:r w:rsidRPr="00F22888">
        <w:rPr>
          <w:rFonts w:eastAsia="Calibri"/>
          <w:lang w:eastAsia="uk-UA"/>
        </w:rPr>
        <w:t>-розвантажувальних робіт та розміру їх витрат.</w:t>
      </w:r>
      <w:r w:rsidR="00982D90">
        <w:rPr>
          <w:rFonts w:eastAsia="Calibri"/>
          <w:lang w:eastAsia="uk-UA"/>
        </w:rPr>
        <w:t xml:space="preserve"> </w:t>
      </w:r>
      <w:r w:rsidR="00C37963">
        <w:rPr>
          <w:rFonts w:eastAsia="Calibri"/>
          <w:lang w:eastAsia="uk-UA"/>
        </w:rPr>
        <w:t>Проте</w:t>
      </w:r>
      <w:r w:rsidR="00CA5C5B">
        <w:rPr>
          <w:rFonts w:eastAsia="Calibri"/>
          <w:lang w:eastAsia="uk-UA"/>
        </w:rPr>
        <w:t xml:space="preserve"> належність послуг, передбачених </w:t>
      </w:r>
      <w:r w:rsidR="00CA5C5B" w:rsidRPr="00CA5C5B">
        <w:rPr>
          <w:rFonts w:eastAsia="Calibri"/>
          <w:lang w:eastAsia="uk-UA"/>
        </w:rPr>
        <w:t>пункт</w:t>
      </w:r>
      <w:r w:rsidR="00CA5C5B">
        <w:rPr>
          <w:rFonts w:eastAsia="Calibri"/>
          <w:lang w:eastAsia="uk-UA"/>
        </w:rPr>
        <w:t>ом</w:t>
      </w:r>
      <w:r w:rsidR="00CA5C5B" w:rsidRPr="00CA5C5B">
        <w:rPr>
          <w:rFonts w:eastAsia="Calibri"/>
          <w:lang w:eastAsia="uk-UA"/>
        </w:rPr>
        <w:t xml:space="preserve"> 2.2.3</w:t>
      </w:r>
      <w:r w:rsidR="00CA5C5B">
        <w:rPr>
          <w:rFonts w:eastAsia="Calibri"/>
          <w:lang w:eastAsia="uk-UA"/>
        </w:rPr>
        <w:t xml:space="preserve"> Договору</w:t>
      </w:r>
      <w:r w:rsidR="00CA5C5B" w:rsidRPr="00CA5C5B">
        <w:rPr>
          <w:rFonts w:eastAsia="Calibri"/>
          <w:lang w:eastAsia="uk-UA"/>
        </w:rPr>
        <w:t xml:space="preserve"> 1</w:t>
      </w:r>
      <w:r w:rsidR="00CA5C5B">
        <w:rPr>
          <w:rFonts w:eastAsia="Calibri"/>
          <w:lang w:eastAsia="uk-UA"/>
        </w:rPr>
        <w:t xml:space="preserve">, щодо </w:t>
      </w:r>
      <w:r w:rsidR="00CA5C5B" w:rsidRPr="00CA5C5B">
        <w:rPr>
          <w:rFonts w:eastAsia="Calibri"/>
          <w:lang w:eastAsia="uk-UA"/>
        </w:rPr>
        <w:t>наван</w:t>
      </w:r>
      <w:r w:rsidR="00CA5C5B">
        <w:rPr>
          <w:rFonts w:eastAsia="Calibri"/>
          <w:lang w:eastAsia="uk-UA"/>
        </w:rPr>
        <w:t xml:space="preserve">таження, вивантаження та обробки товару до морського фрахту </w:t>
      </w:r>
      <w:r w:rsidR="00E41125">
        <w:rPr>
          <w:rFonts w:eastAsia="Calibri"/>
          <w:lang w:eastAsia="uk-UA"/>
        </w:rPr>
        <w:t xml:space="preserve">безпосередньо </w:t>
      </w:r>
      <w:r w:rsidR="00982D90">
        <w:rPr>
          <w:rFonts w:eastAsia="Calibri"/>
          <w:lang w:eastAsia="uk-UA"/>
        </w:rPr>
        <w:t>Договором </w:t>
      </w:r>
      <w:r w:rsidR="00E41125" w:rsidRPr="00E41125">
        <w:rPr>
          <w:rFonts w:eastAsia="Calibri"/>
          <w:lang w:eastAsia="uk-UA"/>
        </w:rPr>
        <w:t>1</w:t>
      </w:r>
      <w:r w:rsidR="00364E68">
        <w:rPr>
          <w:rFonts w:eastAsia="Calibri"/>
          <w:lang w:eastAsia="uk-UA"/>
        </w:rPr>
        <w:t xml:space="preserve"> і Заявкою </w:t>
      </w:r>
      <w:r w:rsidR="00E41125">
        <w:rPr>
          <w:rFonts w:eastAsia="Calibri"/>
          <w:lang w:eastAsia="uk-UA"/>
        </w:rPr>
        <w:t xml:space="preserve">1 не обумовлені та актом наданих </w:t>
      </w:r>
      <w:r w:rsidR="002E3011">
        <w:rPr>
          <w:rFonts w:eastAsia="Calibri"/>
          <w:lang w:eastAsia="uk-UA"/>
        </w:rPr>
        <w:t>робіт не підтверджені.</w:t>
      </w:r>
    </w:p>
    <w:p w:rsidR="00982D90" w:rsidRDefault="007649D7" w:rsidP="0078493F">
      <w:pPr>
        <w:widowControl w:val="0"/>
        <w:tabs>
          <w:tab w:val="left" w:pos="1530"/>
        </w:tabs>
        <w:ind w:firstLine="567"/>
        <w:jc w:val="both"/>
        <w:rPr>
          <w:rFonts w:eastAsia="Calibri"/>
          <w:lang w:eastAsia="uk-UA"/>
        </w:rPr>
      </w:pPr>
      <w:proofErr w:type="spellStart"/>
      <w:r>
        <w:rPr>
          <w:rFonts w:eastAsia="Calibri"/>
          <w:lang w:eastAsia="uk-UA"/>
        </w:rPr>
        <w:t>Н</w:t>
      </w:r>
      <w:r w:rsidR="00982D90" w:rsidRPr="00982D90">
        <w:rPr>
          <w:rFonts w:eastAsia="Calibri"/>
          <w:lang w:eastAsia="uk-UA"/>
        </w:rPr>
        <w:t>евключення</w:t>
      </w:r>
      <w:proofErr w:type="spellEnd"/>
      <w:r w:rsidR="00982D90" w:rsidRPr="00982D90">
        <w:rPr>
          <w:rFonts w:eastAsia="Calibri"/>
          <w:lang w:eastAsia="uk-UA"/>
        </w:rPr>
        <w:t xml:space="preserve"> декларантом до митної вартості оцінюваного товару витрат, визначених пунктом 6 частини десятої статті 58 Кодексу, підтверджується відомостями графи 21 декларації митної вартості, поданої до</w:t>
      </w:r>
      <w:r w:rsidR="00982D90">
        <w:rPr>
          <w:rFonts w:eastAsia="Calibri"/>
          <w:lang w:eastAsia="uk-UA"/>
        </w:rPr>
        <w:t xml:space="preserve"> </w:t>
      </w:r>
      <w:r w:rsidR="00982D90" w:rsidRPr="00982D90">
        <w:rPr>
          <w:rFonts w:eastAsia="Calibri"/>
          <w:lang w:eastAsia="uk-UA"/>
        </w:rPr>
        <w:t>ЕМД від 20.02.2026 № 26UA100320305498U7</w:t>
      </w:r>
      <w:r w:rsidR="00982D90">
        <w:rPr>
          <w:rFonts w:eastAsia="Calibri"/>
          <w:lang w:eastAsia="uk-UA"/>
        </w:rPr>
        <w:t>.</w:t>
      </w:r>
      <w:r w:rsidR="00247445">
        <w:rPr>
          <w:rFonts w:eastAsia="Calibri"/>
          <w:lang w:eastAsia="uk-UA"/>
        </w:rPr>
        <w:t xml:space="preserve"> Водночас у</w:t>
      </w:r>
      <w:r w:rsidR="005B47A4">
        <w:rPr>
          <w:rFonts w:eastAsia="Calibri"/>
          <w:lang w:eastAsia="uk-UA"/>
        </w:rPr>
        <w:t xml:space="preserve"> графі 4 «Реквізити документів, що підтверджують заявлену митну вартість» </w:t>
      </w:r>
      <w:r w:rsidR="00247445">
        <w:rPr>
          <w:rFonts w:eastAsia="Calibri"/>
          <w:lang w:eastAsia="uk-UA"/>
        </w:rPr>
        <w:t>деклараці</w:t>
      </w:r>
      <w:r>
        <w:rPr>
          <w:rFonts w:eastAsia="Calibri"/>
          <w:lang w:eastAsia="uk-UA"/>
        </w:rPr>
        <w:t>ї</w:t>
      </w:r>
      <w:r w:rsidR="00247445">
        <w:rPr>
          <w:rFonts w:eastAsia="Calibri"/>
          <w:lang w:eastAsia="uk-UA"/>
        </w:rPr>
        <w:t xml:space="preserve"> митної вартості </w:t>
      </w:r>
      <w:r w:rsidR="005B47A4">
        <w:rPr>
          <w:rFonts w:eastAsia="Calibri"/>
          <w:lang w:eastAsia="uk-UA"/>
        </w:rPr>
        <w:t xml:space="preserve">наявне посилання на </w:t>
      </w:r>
      <w:proofErr w:type="spellStart"/>
      <w:r w:rsidR="005B47A4">
        <w:rPr>
          <w:rFonts w:eastAsia="Calibri"/>
          <w:lang w:eastAsia="uk-UA"/>
        </w:rPr>
        <w:t>інвос</w:t>
      </w:r>
      <w:proofErr w:type="spellEnd"/>
      <w:r w:rsidR="005B47A4">
        <w:rPr>
          <w:rFonts w:eastAsia="Calibri"/>
          <w:lang w:eastAsia="uk-UA"/>
        </w:rPr>
        <w:t xml:space="preserve"> від </w:t>
      </w:r>
      <w:r w:rsidR="005B47A4" w:rsidRPr="005113BF">
        <w:rPr>
          <w:rFonts w:eastAsia="Calibri"/>
          <w:lang w:eastAsia="uk-UA"/>
        </w:rPr>
        <w:t>93def42fd67d061f4b67</w:t>
      </w:r>
      <w:r w:rsidR="00BD64DF">
        <w:rPr>
          <w:rFonts w:eastAsia="Calibri"/>
          <w:lang w:eastAsia="uk-UA"/>
        </w:rPr>
        <w:br/>
      </w:r>
      <w:r w:rsidR="005B47A4" w:rsidRPr="005113BF">
        <w:rPr>
          <w:rFonts w:eastAsia="Calibri"/>
          <w:lang w:eastAsia="uk-UA"/>
        </w:rPr>
        <w:t>5519452c241c7bde8c3eb2472d4adfab4f7b09f1dd0f</w:t>
      </w:r>
      <w:r w:rsidR="005B47A4">
        <w:rPr>
          <w:rFonts w:eastAsia="Calibri"/>
          <w:lang w:eastAsia="uk-UA"/>
        </w:rPr>
        <w:t xml:space="preserve"> № </w:t>
      </w:r>
      <w:r w:rsidR="005B47A4" w:rsidRPr="005113BF">
        <w:rPr>
          <w:rFonts w:eastAsia="Calibri"/>
          <w:lang w:val="en-US" w:eastAsia="uk-UA"/>
        </w:rPr>
        <w:t>5f919ee27faaeebc9</w:t>
      </w:r>
      <w:r w:rsidR="00BD64DF">
        <w:rPr>
          <w:rFonts w:eastAsia="Calibri"/>
          <w:lang w:val="en-US" w:eastAsia="uk-UA"/>
        </w:rPr>
        <w:br/>
      </w:r>
      <w:r w:rsidR="005B47A4" w:rsidRPr="005113BF">
        <w:rPr>
          <w:rFonts w:eastAsia="Calibri"/>
          <w:lang w:val="en-US" w:eastAsia="uk-UA"/>
        </w:rPr>
        <w:t>022c74ca997386cf3c49c6ee29ac2ba38c38913c90b3e56</w:t>
      </w:r>
      <w:r w:rsidR="005B47A4">
        <w:rPr>
          <w:rFonts w:eastAsia="Calibri"/>
          <w:lang w:eastAsia="uk-UA"/>
        </w:rPr>
        <w:t xml:space="preserve">, який не подано </w:t>
      </w:r>
      <w:r w:rsidR="005B47A4">
        <w:rPr>
          <w:rFonts w:eastAsia="Calibri"/>
          <w:lang w:eastAsia="uk-UA"/>
        </w:rPr>
        <w:lastRenderedPageBreak/>
        <w:t xml:space="preserve">декларантом до митного оформлення та </w:t>
      </w:r>
      <w:r w:rsidR="00C00FC3">
        <w:rPr>
          <w:rFonts w:eastAsia="Calibri"/>
          <w:lang w:eastAsia="uk-UA"/>
        </w:rPr>
        <w:t xml:space="preserve">не зазначено </w:t>
      </w:r>
      <w:r w:rsidR="005B47A4">
        <w:rPr>
          <w:rFonts w:eastAsia="Calibri"/>
          <w:lang w:eastAsia="uk-UA"/>
        </w:rPr>
        <w:t xml:space="preserve">у графі 44 «Додаткова </w:t>
      </w:r>
      <w:r w:rsidR="00C00FC3">
        <w:rPr>
          <w:rFonts w:eastAsia="Calibri"/>
          <w:lang w:eastAsia="uk-UA"/>
        </w:rPr>
        <w:t xml:space="preserve">інформація/Оформлені документи/Сертифікати та авторизації» </w:t>
      </w:r>
      <w:r w:rsidR="00C00FC3" w:rsidRPr="00C00FC3">
        <w:rPr>
          <w:rFonts w:eastAsia="Calibri"/>
          <w:lang w:eastAsia="uk-UA"/>
        </w:rPr>
        <w:t xml:space="preserve">ЕМД </w:t>
      </w:r>
      <w:r>
        <w:rPr>
          <w:rFonts w:eastAsia="Calibri"/>
          <w:lang w:eastAsia="uk-UA"/>
        </w:rPr>
        <w:br/>
      </w:r>
      <w:r w:rsidR="00C00FC3" w:rsidRPr="00C00FC3">
        <w:rPr>
          <w:rFonts w:eastAsia="Calibri"/>
          <w:lang w:eastAsia="uk-UA"/>
        </w:rPr>
        <w:t>від 20.02.2026 № 26UA100320305498U7</w:t>
      </w:r>
      <w:r w:rsidR="00C00FC3">
        <w:rPr>
          <w:rFonts w:eastAsia="Calibri"/>
          <w:lang w:eastAsia="uk-UA"/>
        </w:rPr>
        <w:t xml:space="preserve">. </w:t>
      </w:r>
    </w:p>
    <w:p w:rsidR="000E25AD" w:rsidRDefault="0009664B" w:rsidP="0078493F">
      <w:pPr>
        <w:widowControl w:val="0"/>
        <w:tabs>
          <w:tab w:val="left" w:pos="1530"/>
        </w:tabs>
        <w:ind w:firstLine="567"/>
        <w:jc w:val="both"/>
        <w:rPr>
          <w:rFonts w:eastAsia="Calibri"/>
          <w:lang w:eastAsia="uk-UA"/>
        </w:rPr>
      </w:pPr>
      <w:r>
        <w:rPr>
          <w:rFonts w:eastAsia="Calibri"/>
          <w:lang w:eastAsia="uk-UA"/>
        </w:rPr>
        <w:t>В</w:t>
      </w:r>
      <w:r w:rsidR="000E25AD">
        <w:rPr>
          <w:rFonts w:eastAsia="Calibri"/>
          <w:lang w:eastAsia="uk-UA"/>
        </w:rPr>
        <w:t xml:space="preserve">ідповідно до Заявки 2 узгоджена ставка перевезення контейнера складає </w:t>
      </w:r>
      <w:r w:rsidR="000E25AD" w:rsidRPr="005113BF">
        <w:rPr>
          <w:rFonts w:eastAsia="Calibri"/>
          <w:lang w:eastAsia="uk-UA"/>
        </w:rPr>
        <w:t>514070b1acaf47d0e38efbd1d093b7f9811f086ce9f05333b0cc77af046c87b3</w:t>
      </w:r>
      <w:r w:rsidR="000E25AD">
        <w:rPr>
          <w:rFonts w:eastAsia="Calibri"/>
          <w:lang w:eastAsia="uk-UA"/>
        </w:rPr>
        <w:t xml:space="preserve"> доларів США. У ставку входить організація наступних послуг:</w:t>
      </w:r>
    </w:p>
    <w:p w:rsidR="000E25AD" w:rsidRDefault="000E25AD" w:rsidP="0078493F">
      <w:pPr>
        <w:widowControl w:val="0"/>
        <w:tabs>
          <w:tab w:val="left" w:pos="1530"/>
        </w:tabs>
        <w:ind w:firstLine="567"/>
        <w:jc w:val="both"/>
        <w:rPr>
          <w:rFonts w:eastAsia="Calibri"/>
          <w:lang w:eastAsia="uk-UA"/>
        </w:rPr>
      </w:pPr>
      <w:r>
        <w:rPr>
          <w:rFonts w:eastAsia="Calibri"/>
          <w:lang w:eastAsia="uk-UA"/>
        </w:rPr>
        <w:t>вивантаження контейнера з борту судна;</w:t>
      </w:r>
    </w:p>
    <w:p w:rsidR="000E25AD" w:rsidRDefault="000E25AD" w:rsidP="0078493F">
      <w:pPr>
        <w:widowControl w:val="0"/>
        <w:tabs>
          <w:tab w:val="left" w:pos="1530"/>
        </w:tabs>
        <w:ind w:firstLine="567"/>
        <w:jc w:val="both"/>
        <w:rPr>
          <w:rFonts w:eastAsia="Calibri"/>
          <w:lang w:eastAsia="uk-UA"/>
        </w:rPr>
      </w:pPr>
      <w:r>
        <w:rPr>
          <w:rFonts w:eastAsia="Calibri"/>
          <w:lang w:eastAsia="uk-UA"/>
        </w:rPr>
        <w:t xml:space="preserve">залізничне перевезення за маршрутом </w:t>
      </w:r>
      <w:r w:rsidRPr="005113BF">
        <w:rPr>
          <w:rFonts w:eastAsia="Calibri"/>
          <w:lang w:eastAsia="uk-UA"/>
        </w:rPr>
        <w:t>5065f25ec9bd1b2f6c71</w:t>
      </w:r>
      <w:r w:rsidR="00BD64DF">
        <w:rPr>
          <w:rFonts w:eastAsia="Calibri"/>
          <w:lang w:eastAsia="uk-UA"/>
        </w:rPr>
        <w:br/>
      </w:r>
      <w:r w:rsidRPr="005113BF">
        <w:rPr>
          <w:rFonts w:eastAsia="Calibri"/>
          <w:lang w:eastAsia="uk-UA"/>
        </w:rPr>
        <w:t>fe75632300e085c14bd958b4ee36a7d2343c66202d95</w:t>
      </w:r>
      <w:r>
        <w:rPr>
          <w:rFonts w:eastAsia="Calibri"/>
          <w:lang w:eastAsia="uk-UA"/>
        </w:rPr>
        <w:t xml:space="preserve"> – </w:t>
      </w:r>
      <w:r w:rsidRPr="005113BF">
        <w:rPr>
          <w:rFonts w:eastAsia="Calibri"/>
          <w:lang w:eastAsia="uk-UA"/>
        </w:rPr>
        <w:t>db6784a359d65d5a5d16d</w:t>
      </w:r>
      <w:r w:rsidR="00BD64DF">
        <w:rPr>
          <w:rFonts w:eastAsia="Calibri"/>
          <w:lang w:eastAsia="uk-UA"/>
        </w:rPr>
        <w:br/>
      </w:r>
      <w:r w:rsidRPr="005113BF">
        <w:rPr>
          <w:rFonts w:eastAsia="Calibri"/>
          <w:lang w:eastAsia="uk-UA"/>
        </w:rPr>
        <w:t>37b44c4e8ffd72173054ff1be781b4792539afd1f4d(Україна)</w:t>
      </w:r>
      <w:r>
        <w:rPr>
          <w:rFonts w:eastAsia="Calibri"/>
          <w:lang w:eastAsia="uk-UA"/>
        </w:rPr>
        <w:t>;</w:t>
      </w:r>
    </w:p>
    <w:p w:rsidR="000E25AD" w:rsidRDefault="000E25AD" w:rsidP="0078493F">
      <w:pPr>
        <w:widowControl w:val="0"/>
        <w:tabs>
          <w:tab w:val="left" w:pos="1530"/>
        </w:tabs>
        <w:ind w:firstLine="567"/>
        <w:jc w:val="both"/>
        <w:rPr>
          <w:rFonts w:eastAsia="Calibri"/>
          <w:lang w:eastAsia="uk-UA"/>
        </w:rPr>
      </w:pPr>
      <w:r>
        <w:rPr>
          <w:rFonts w:eastAsia="Calibri"/>
          <w:lang w:eastAsia="uk-UA"/>
        </w:rPr>
        <w:t>послуги з митного оформлення в порту відправки (оформлення Т1);</w:t>
      </w:r>
    </w:p>
    <w:p w:rsidR="000E25AD" w:rsidRDefault="000E25AD" w:rsidP="0078493F">
      <w:pPr>
        <w:widowControl w:val="0"/>
        <w:tabs>
          <w:tab w:val="left" w:pos="1530"/>
        </w:tabs>
        <w:ind w:firstLine="567"/>
        <w:jc w:val="both"/>
        <w:rPr>
          <w:rFonts w:eastAsia="Calibri"/>
          <w:lang w:eastAsia="uk-UA"/>
        </w:rPr>
      </w:pPr>
      <w:r>
        <w:rPr>
          <w:rFonts w:eastAsia="Calibri"/>
          <w:lang w:eastAsia="uk-UA"/>
        </w:rPr>
        <w:t>страхування обладнання згідно вимог судноплавної лінії;</w:t>
      </w:r>
    </w:p>
    <w:p w:rsidR="000E25AD" w:rsidRDefault="000E25AD" w:rsidP="0078493F">
      <w:pPr>
        <w:widowControl w:val="0"/>
        <w:tabs>
          <w:tab w:val="left" w:pos="1530"/>
        </w:tabs>
        <w:ind w:firstLine="567"/>
        <w:jc w:val="both"/>
        <w:rPr>
          <w:rFonts w:eastAsia="Calibri"/>
          <w:lang w:eastAsia="uk-UA"/>
        </w:rPr>
      </w:pPr>
      <w:r>
        <w:rPr>
          <w:rFonts w:eastAsia="Calibri"/>
          <w:lang w:eastAsia="uk-UA"/>
        </w:rPr>
        <w:t>здача порожнього обладнання;</w:t>
      </w:r>
    </w:p>
    <w:p w:rsidR="000E25AD" w:rsidRDefault="000E25AD" w:rsidP="0078493F">
      <w:pPr>
        <w:widowControl w:val="0"/>
        <w:tabs>
          <w:tab w:val="left" w:pos="1530"/>
        </w:tabs>
        <w:ind w:firstLine="567"/>
        <w:jc w:val="both"/>
        <w:rPr>
          <w:rFonts w:eastAsia="Calibri"/>
          <w:lang w:eastAsia="uk-UA"/>
        </w:rPr>
      </w:pPr>
      <w:r>
        <w:rPr>
          <w:rFonts w:eastAsia="Calibri"/>
          <w:lang w:eastAsia="uk-UA"/>
        </w:rPr>
        <w:t>банківська комісія;</w:t>
      </w:r>
    </w:p>
    <w:p w:rsidR="000E25AD" w:rsidRDefault="000E25AD" w:rsidP="0078493F">
      <w:pPr>
        <w:widowControl w:val="0"/>
        <w:tabs>
          <w:tab w:val="left" w:pos="1530"/>
        </w:tabs>
        <w:ind w:firstLine="567"/>
        <w:jc w:val="both"/>
        <w:rPr>
          <w:rFonts w:eastAsia="Calibri"/>
          <w:lang w:eastAsia="uk-UA"/>
        </w:rPr>
      </w:pPr>
      <w:r>
        <w:rPr>
          <w:rFonts w:eastAsia="Calibri"/>
          <w:lang w:eastAsia="uk-UA"/>
        </w:rPr>
        <w:t xml:space="preserve">винагорода </w:t>
      </w:r>
      <w:r w:rsidR="0009664B">
        <w:rPr>
          <w:rFonts w:eastAsia="Calibri"/>
          <w:lang w:eastAsia="uk-UA"/>
        </w:rPr>
        <w:t>Експедитора.</w:t>
      </w:r>
    </w:p>
    <w:p w:rsidR="0009664B" w:rsidRDefault="0009664B" w:rsidP="0009664B">
      <w:pPr>
        <w:widowControl w:val="0"/>
        <w:tabs>
          <w:tab w:val="left" w:pos="1530"/>
        </w:tabs>
        <w:ind w:firstLine="567"/>
        <w:jc w:val="both"/>
        <w:rPr>
          <w:rFonts w:eastAsia="Calibri"/>
          <w:lang w:eastAsia="uk-UA"/>
        </w:rPr>
      </w:pPr>
      <w:r w:rsidRPr="0009664B">
        <w:rPr>
          <w:rFonts w:eastAsia="Calibri"/>
          <w:lang w:eastAsia="uk-UA"/>
        </w:rPr>
        <w:t xml:space="preserve">Також </w:t>
      </w:r>
      <w:r>
        <w:rPr>
          <w:rFonts w:eastAsia="Calibri"/>
          <w:lang w:eastAsia="uk-UA"/>
        </w:rPr>
        <w:t xml:space="preserve">у Заявці 2 зазначено, що у вищевказану ставку не входить автомобільна доставка контейнера за маршрутом </w:t>
      </w:r>
      <w:r w:rsidRPr="005113BF">
        <w:rPr>
          <w:rFonts w:eastAsia="Calibri"/>
          <w:lang w:eastAsia="uk-UA"/>
        </w:rPr>
        <w:t>af9dbdadd7364b169334d1189a01bf0419ba88ce4a68134c19fbbf982e1ffcd0</w:t>
      </w:r>
      <w:r>
        <w:rPr>
          <w:rFonts w:eastAsia="Calibri"/>
          <w:lang w:eastAsia="uk-UA"/>
        </w:rPr>
        <w:t xml:space="preserve"> – </w:t>
      </w:r>
      <w:r w:rsidRPr="005113BF">
        <w:rPr>
          <w:rFonts w:eastAsia="Calibri"/>
          <w:lang w:eastAsia="uk-UA"/>
        </w:rPr>
        <w:t>d3566</w:t>
      </w:r>
      <w:r w:rsidR="00BD64DF">
        <w:rPr>
          <w:rFonts w:eastAsia="Calibri"/>
          <w:lang w:eastAsia="uk-UA"/>
        </w:rPr>
        <w:br/>
      </w:r>
      <w:r w:rsidRPr="005113BF">
        <w:rPr>
          <w:rFonts w:eastAsia="Calibri"/>
          <w:lang w:eastAsia="uk-UA"/>
        </w:rPr>
        <w:t>e6f8659d3e56180b9d65287cc1c7b732f3d3ad83348901606d8a3833585</w:t>
      </w:r>
      <w:r>
        <w:rPr>
          <w:rFonts w:eastAsia="Calibri"/>
          <w:lang w:eastAsia="uk-UA"/>
        </w:rPr>
        <w:t xml:space="preserve"> (</w:t>
      </w:r>
      <w:r w:rsidRPr="005113BF">
        <w:rPr>
          <w:rFonts w:eastAsia="Calibri"/>
          <w:lang w:eastAsia="uk-UA"/>
        </w:rPr>
        <w:t>f89f8d0e73</w:t>
      </w:r>
      <w:r w:rsidR="00BD64DF">
        <w:rPr>
          <w:rFonts w:eastAsia="Calibri"/>
          <w:lang w:eastAsia="uk-UA"/>
        </w:rPr>
        <w:br/>
      </w:r>
      <w:r w:rsidRPr="005113BF">
        <w:rPr>
          <w:rFonts w:eastAsia="Calibri"/>
          <w:lang w:eastAsia="uk-UA"/>
        </w:rPr>
        <w:t>5a91c5269ab08d72fa27670d000e7561698d6e664e7b603f5c4e40</w:t>
      </w:r>
      <w:r>
        <w:rPr>
          <w:rFonts w:eastAsia="Calibri"/>
          <w:lang w:eastAsia="uk-UA"/>
        </w:rPr>
        <w:t xml:space="preserve"> доларів США).</w:t>
      </w:r>
    </w:p>
    <w:p w:rsidR="000E25AD" w:rsidRPr="000E25AD" w:rsidRDefault="0009664B" w:rsidP="0009664B">
      <w:pPr>
        <w:widowControl w:val="0"/>
        <w:tabs>
          <w:tab w:val="left" w:pos="1530"/>
        </w:tabs>
        <w:ind w:firstLine="567"/>
        <w:jc w:val="both"/>
        <w:rPr>
          <w:rFonts w:eastAsia="Calibri"/>
          <w:lang w:eastAsia="uk-UA"/>
        </w:rPr>
      </w:pPr>
      <w:r>
        <w:rPr>
          <w:rFonts w:eastAsia="Calibri"/>
          <w:lang w:eastAsia="uk-UA"/>
        </w:rPr>
        <w:t xml:space="preserve">Виходячи із зазначених умов Заявки 2, загальна вартість доставки </w:t>
      </w:r>
      <w:r w:rsidR="00D2340F">
        <w:rPr>
          <w:rFonts w:eastAsia="Calibri"/>
          <w:lang w:eastAsia="uk-UA"/>
        </w:rPr>
        <w:t xml:space="preserve">контейнера </w:t>
      </w:r>
      <w:r w:rsidRPr="005113BF">
        <w:rPr>
          <w:rFonts w:eastAsia="Calibri"/>
          <w:lang w:eastAsia="uk-UA"/>
        </w:rPr>
        <w:t>8a9745162300f3c10294fd3df86ed83be7eae647f61dcdc3881d5c8</w:t>
      </w:r>
      <w:r w:rsidR="00BD64DF">
        <w:rPr>
          <w:rFonts w:eastAsia="Calibri"/>
          <w:lang w:eastAsia="uk-UA"/>
        </w:rPr>
        <w:br/>
      </w:r>
      <w:r w:rsidRPr="005113BF">
        <w:rPr>
          <w:rFonts w:eastAsia="Calibri"/>
          <w:lang w:eastAsia="uk-UA"/>
        </w:rPr>
        <w:t>5158fe8ce</w:t>
      </w:r>
      <w:r>
        <w:rPr>
          <w:rFonts w:eastAsia="Calibri"/>
          <w:lang w:eastAsia="uk-UA"/>
        </w:rPr>
        <w:t xml:space="preserve"> доларів США</w:t>
      </w:r>
      <w:r w:rsidR="00D2340F">
        <w:rPr>
          <w:rFonts w:eastAsia="Calibri"/>
          <w:lang w:eastAsia="uk-UA"/>
        </w:rPr>
        <w:t xml:space="preserve"> та відповідно до курсу (1 долар США – 43,0267 грн) у Рахунку 2 має становити </w:t>
      </w:r>
      <w:r w:rsidR="00D2340F" w:rsidRPr="00B33E08">
        <w:rPr>
          <w:rFonts w:eastAsia="Calibri"/>
          <w:lang w:eastAsia="uk-UA"/>
        </w:rPr>
        <w:t>ff38c3becbec0471a1623017b39</w:t>
      </w:r>
      <w:r w:rsidR="00BD64DF">
        <w:rPr>
          <w:rFonts w:eastAsia="Calibri"/>
          <w:lang w:eastAsia="uk-UA"/>
        </w:rPr>
        <w:br/>
      </w:r>
      <w:r w:rsidR="00D2340F" w:rsidRPr="00B33E08">
        <w:rPr>
          <w:rFonts w:eastAsia="Calibri"/>
          <w:lang w:eastAsia="uk-UA"/>
        </w:rPr>
        <w:t>61660d8064c4231d7c1e9b9f03af14ee108ce</w:t>
      </w:r>
      <w:r w:rsidR="00D2340F">
        <w:rPr>
          <w:rFonts w:eastAsia="Calibri"/>
          <w:lang w:eastAsia="uk-UA"/>
        </w:rPr>
        <w:t xml:space="preserve"> грн. Однак загальна вартість доставки у Рахунку 2 </w:t>
      </w:r>
      <w:r w:rsidR="00050075">
        <w:rPr>
          <w:rFonts w:eastAsia="Calibri"/>
          <w:lang w:eastAsia="uk-UA"/>
        </w:rPr>
        <w:t>становить</w:t>
      </w:r>
      <w:r w:rsidR="0014696C">
        <w:rPr>
          <w:rFonts w:eastAsia="Calibri"/>
          <w:lang w:eastAsia="uk-UA"/>
        </w:rPr>
        <w:t xml:space="preserve"> </w:t>
      </w:r>
      <w:r w:rsidR="00D2340F" w:rsidRPr="00B33E08">
        <w:rPr>
          <w:rFonts w:eastAsia="Calibri"/>
          <w:lang w:eastAsia="uk-UA"/>
        </w:rPr>
        <w:t>5a35f08b549093f8087ed115897fd5</w:t>
      </w:r>
      <w:r w:rsidR="00BD64DF">
        <w:rPr>
          <w:rFonts w:eastAsia="Calibri"/>
          <w:lang w:eastAsia="uk-UA"/>
        </w:rPr>
        <w:br/>
      </w:r>
      <w:r w:rsidR="00D2340F" w:rsidRPr="00B33E08">
        <w:rPr>
          <w:rFonts w:eastAsia="Calibri"/>
          <w:lang w:eastAsia="uk-UA"/>
        </w:rPr>
        <w:t>ca58b0a04db13f8e15ebfbd433893347d5</w:t>
      </w:r>
      <w:r w:rsidR="00D2340F">
        <w:rPr>
          <w:rFonts w:eastAsia="Calibri"/>
          <w:lang w:eastAsia="uk-UA"/>
        </w:rPr>
        <w:t xml:space="preserve"> грн</w:t>
      </w:r>
      <w:r w:rsidR="00050075">
        <w:rPr>
          <w:rFonts w:eastAsia="Calibri"/>
          <w:lang w:eastAsia="uk-UA"/>
        </w:rPr>
        <w:t xml:space="preserve"> (</w:t>
      </w:r>
      <w:r w:rsidR="00050075" w:rsidRPr="00B33E08">
        <w:rPr>
          <w:rFonts w:eastAsia="Calibri"/>
          <w:lang w:eastAsia="uk-UA"/>
        </w:rPr>
        <w:t>514070b1acaf47d0e38efbd1d093b7</w:t>
      </w:r>
      <w:r w:rsidR="00BD64DF">
        <w:rPr>
          <w:rFonts w:eastAsia="Calibri"/>
          <w:lang w:eastAsia="uk-UA"/>
        </w:rPr>
        <w:br/>
      </w:r>
      <w:r w:rsidR="00050075" w:rsidRPr="00B33E08">
        <w:rPr>
          <w:rFonts w:eastAsia="Calibri"/>
          <w:lang w:eastAsia="uk-UA"/>
        </w:rPr>
        <w:t>f9811f086ce9f05333b0cc77af046c87b3</w:t>
      </w:r>
      <w:r w:rsidR="00050075">
        <w:rPr>
          <w:rFonts w:eastAsia="Calibri"/>
          <w:lang w:eastAsia="uk-UA"/>
        </w:rPr>
        <w:t xml:space="preserve"> доларів США</w:t>
      </w:r>
      <w:r w:rsidR="001D2985">
        <w:rPr>
          <w:rFonts w:eastAsia="Calibri"/>
          <w:lang w:eastAsia="uk-UA"/>
        </w:rPr>
        <w:t>, що не кореспондується з умовами Заявки 2</w:t>
      </w:r>
      <w:r w:rsidR="00050075">
        <w:rPr>
          <w:rFonts w:eastAsia="Calibri"/>
          <w:lang w:eastAsia="uk-UA"/>
        </w:rPr>
        <w:t xml:space="preserve">. </w:t>
      </w:r>
    </w:p>
    <w:p w:rsidR="00982D90" w:rsidRPr="00982D90" w:rsidRDefault="0013033C" w:rsidP="00982D90">
      <w:pPr>
        <w:ind w:firstLine="567"/>
        <w:jc w:val="both"/>
        <w:rPr>
          <w:shd w:val="clear" w:color="auto" w:fill="FFFFFF"/>
        </w:rPr>
      </w:pPr>
      <w:r>
        <w:rPr>
          <w:shd w:val="clear" w:color="auto" w:fill="FFFFFF"/>
        </w:rPr>
        <w:t>Згідно з</w:t>
      </w:r>
      <w:r w:rsidR="00AE3B1D">
        <w:rPr>
          <w:shd w:val="clear" w:color="auto" w:fill="FFFFFF"/>
        </w:rPr>
        <w:t xml:space="preserve"> інформаці</w:t>
      </w:r>
      <w:r>
        <w:rPr>
          <w:shd w:val="clear" w:color="auto" w:fill="FFFFFF"/>
        </w:rPr>
        <w:t>єю, зазначеною</w:t>
      </w:r>
      <w:r w:rsidR="00AE3B1D">
        <w:rPr>
          <w:shd w:val="clear" w:color="auto" w:fill="FFFFFF"/>
        </w:rPr>
        <w:t xml:space="preserve"> в Довідці</w:t>
      </w:r>
      <w:r w:rsidR="00982D90" w:rsidRPr="00982D90">
        <w:rPr>
          <w:shd w:val="clear" w:color="auto" w:fill="FFFFFF"/>
        </w:rPr>
        <w:t xml:space="preserve"> </w:t>
      </w:r>
      <w:r w:rsidR="00982D90">
        <w:rPr>
          <w:shd w:val="clear" w:color="auto" w:fill="FFFFFF"/>
        </w:rPr>
        <w:t>1</w:t>
      </w:r>
      <w:r w:rsidR="006D1D27">
        <w:rPr>
          <w:shd w:val="clear" w:color="auto" w:fill="FFFFFF"/>
        </w:rPr>
        <w:t>,</w:t>
      </w:r>
      <w:r w:rsidR="00982D90">
        <w:rPr>
          <w:shd w:val="clear" w:color="auto" w:fill="FFFFFF"/>
        </w:rPr>
        <w:t xml:space="preserve"> </w:t>
      </w:r>
      <w:r w:rsidR="00982D90" w:rsidRPr="00982D90">
        <w:rPr>
          <w:shd w:val="clear" w:color="auto" w:fill="FFFFFF"/>
        </w:rPr>
        <w:t>страхування вантажу Експедитором 1 не проводилось. Однак документальні підтвердження щодо здійснення/нездійснення страхування товару безпосередньо Клієнтом відсутні, у зв’язку з чим митний орган позбавлений можливості перевірити повноту включення до митної вартості всіх її складових, зокрема визначених пунктом 7 частини десятої статті 58 Кодексу.</w:t>
      </w:r>
    </w:p>
    <w:p w:rsidR="000E25AD" w:rsidRDefault="00D34C01" w:rsidP="00830A8E">
      <w:pPr>
        <w:ind w:firstLine="567"/>
        <w:jc w:val="both"/>
        <w:rPr>
          <w:shd w:val="clear" w:color="auto" w:fill="FFFFFF"/>
        </w:rPr>
      </w:pPr>
      <w:r>
        <w:rPr>
          <w:shd w:val="clear" w:color="auto" w:fill="FFFFFF"/>
        </w:rPr>
        <w:t xml:space="preserve">Крім того відповідно до </w:t>
      </w:r>
      <w:r w:rsidR="00E65292">
        <w:rPr>
          <w:shd w:val="clear" w:color="auto" w:fill="FFFFFF"/>
        </w:rPr>
        <w:t>коносамента</w:t>
      </w:r>
      <w:r w:rsidRPr="00D34C01">
        <w:rPr>
          <w:shd w:val="clear" w:color="auto" w:fill="FFFFFF"/>
        </w:rPr>
        <w:t xml:space="preserve"> від </w:t>
      </w:r>
      <w:r w:rsidRPr="00B33E08">
        <w:rPr>
          <w:shd w:val="clear" w:color="auto" w:fill="FFFFFF"/>
        </w:rPr>
        <w:t>bba5cab6b4ae7884bcfebab52b16f130c3fb82296793de1fafdad32efc81cc90</w:t>
      </w:r>
      <w:r w:rsidRPr="00D34C01">
        <w:rPr>
          <w:shd w:val="clear" w:color="auto" w:fill="FFFFFF"/>
        </w:rPr>
        <w:t xml:space="preserve"> № </w:t>
      </w:r>
      <w:r w:rsidRPr="00B33E08">
        <w:rPr>
          <w:shd w:val="clear" w:color="auto" w:fill="FFFFFF"/>
        </w:rPr>
        <w:t>bcaeff6dd969aea8d22cda0840d21321da80bc65d733c7727e31cae348d77c53</w:t>
      </w:r>
      <w:r>
        <w:rPr>
          <w:shd w:val="clear" w:color="auto" w:fill="FFFFFF"/>
        </w:rPr>
        <w:t xml:space="preserve"> вантаж прибув з </w:t>
      </w:r>
      <w:r w:rsidRPr="00B33E08">
        <w:rPr>
          <w:shd w:val="clear" w:color="auto" w:fill="FFFFFF"/>
        </w:rPr>
        <w:t>7a3258eb5eace181530b2598115fc6f22dbda31b66</w:t>
      </w:r>
      <w:r w:rsidR="00BD64DF">
        <w:rPr>
          <w:shd w:val="clear" w:color="auto" w:fill="FFFFFF"/>
        </w:rPr>
        <w:br/>
      </w:r>
      <w:r w:rsidRPr="00B33E08">
        <w:rPr>
          <w:shd w:val="clear" w:color="auto" w:fill="FFFFFF"/>
        </w:rPr>
        <w:t>5c8612c5878b55396cfab6</w:t>
      </w:r>
      <w:r>
        <w:rPr>
          <w:shd w:val="clear" w:color="auto" w:fill="FFFFFF"/>
        </w:rPr>
        <w:t xml:space="preserve"> в порт </w:t>
      </w:r>
      <w:r w:rsidRPr="00B33E08">
        <w:rPr>
          <w:shd w:val="clear" w:color="auto" w:fill="FFFFFF"/>
        </w:rPr>
        <w:t>f9a0d0bb257274a683617831b77</w:t>
      </w:r>
      <w:r w:rsidR="00BD64DF">
        <w:rPr>
          <w:shd w:val="clear" w:color="auto" w:fill="FFFFFF"/>
        </w:rPr>
        <w:br/>
      </w:r>
      <w:r w:rsidRPr="00B33E08">
        <w:rPr>
          <w:shd w:val="clear" w:color="auto" w:fill="FFFFFF"/>
        </w:rPr>
        <w:t>53eb94e7f9f1344ecead1d9930ac3f639c0b67bb4add08311b8628d06c40b42f68fbd6904dfcbcedfb8cfd0ae9e359b11c262</w:t>
      </w:r>
      <w:r w:rsidR="0013033C">
        <w:rPr>
          <w:shd w:val="clear" w:color="auto" w:fill="FFFFFF"/>
        </w:rPr>
        <w:t>т</w:t>
      </w:r>
      <w:r>
        <w:rPr>
          <w:shd w:val="clear" w:color="auto" w:fill="FFFFFF"/>
        </w:rPr>
        <w:t>а згідно із залізничною накладною</w:t>
      </w:r>
      <w:r w:rsidRPr="00D34C01">
        <w:rPr>
          <w:shd w:val="clear" w:color="auto" w:fill="FFFFFF"/>
        </w:rPr>
        <w:t xml:space="preserve"> ЦІМ від </w:t>
      </w:r>
      <w:r w:rsidRPr="00B33E08">
        <w:rPr>
          <w:shd w:val="clear" w:color="auto" w:fill="FFFFFF"/>
        </w:rPr>
        <w:t>c8dfb69b18d17ca6e1b4f70a4e2ab6a9a373babdea3ecf3bd0fe66cc545c3df8</w:t>
      </w:r>
      <w:r w:rsidRPr="00D34C01">
        <w:rPr>
          <w:shd w:val="clear" w:color="auto" w:fill="FFFFFF"/>
        </w:rPr>
        <w:t>№ </w:t>
      </w:r>
      <w:r w:rsidRPr="00B33E08">
        <w:rPr>
          <w:shd w:val="clear" w:color="auto" w:fill="FFFFFF"/>
        </w:rPr>
        <w:t>759bf11c496494aa08e35eb2f3a782091ff597937ec6bed88b61480855f01552</w:t>
      </w:r>
      <w:r>
        <w:rPr>
          <w:shd w:val="clear" w:color="auto" w:fill="FFFFFF"/>
        </w:rPr>
        <w:t xml:space="preserve"> завантажений </w:t>
      </w:r>
      <w:r>
        <w:rPr>
          <w:shd w:val="clear" w:color="auto" w:fill="FFFFFF"/>
        </w:rPr>
        <w:lastRenderedPageBreak/>
        <w:t xml:space="preserve">на потяг на станції відправлення порт </w:t>
      </w:r>
      <w:r w:rsidR="00836A59" w:rsidRPr="00B33E08">
        <w:rPr>
          <w:shd w:val="clear" w:color="auto" w:fill="FFFFFF"/>
          <w:lang w:val="en-US"/>
        </w:rPr>
        <w:t>db072a145cfd60671c3</w:t>
      </w:r>
      <w:r w:rsidR="00BD64DF">
        <w:rPr>
          <w:shd w:val="clear" w:color="auto" w:fill="FFFFFF"/>
          <w:lang w:val="en-US"/>
        </w:rPr>
        <w:br/>
      </w:r>
      <w:r w:rsidR="00836A59" w:rsidRPr="00B33E08">
        <w:rPr>
          <w:shd w:val="clear" w:color="auto" w:fill="FFFFFF"/>
          <w:lang w:val="en-US"/>
        </w:rPr>
        <w:t>6e63633eae393a346e97459c759a1a2476d1855832cc3</w:t>
      </w:r>
      <w:r w:rsidR="00C37963">
        <w:rPr>
          <w:shd w:val="clear" w:color="auto" w:fill="FFFFFF"/>
        </w:rPr>
        <w:t xml:space="preserve">. Однак </w:t>
      </w:r>
      <w:r w:rsidR="00836A59">
        <w:rPr>
          <w:shd w:val="clear" w:color="auto" w:fill="FFFFFF"/>
        </w:rPr>
        <w:t xml:space="preserve">транспортних (перевізних) документів на ділянці маршруту </w:t>
      </w:r>
      <w:r w:rsidR="00836A59" w:rsidRPr="00836A59">
        <w:rPr>
          <w:shd w:val="clear" w:color="auto" w:fill="FFFFFF"/>
        </w:rPr>
        <w:t xml:space="preserve">порт </w:t>
      </w:r>
      <w:r w:rsidR="00836A59" w:rsidRPr="00B33E08">
        <w:rPr>
          <w:shd w:val="clear" w:color="auto" w:fill="FFFFFF"/>
        </w:rPr>
        <w:t>f9a0d0bb</w:t>
      </w:r>
      <w:r w:rsidR="00BD64DF">
        <w:rPr>
          <w:shd w:val="clear" w:color="auto" w:fill="FFFFFF"/>
        </w:rPr>
        <w:br/>
      </w:r>
      <w:r w:rsidR="00836A59" w:rsidRPr="00B33E08">
        <w:rPr>
          <w:shd w:val="clear" w:color="auto" w:fill="FFFFFF"/>
        </w:rPr>
        <w:t>257274a683617831b7753eb94e7f9f1344ecead1d9930ac3f639c0b6</w:t>
      </w:r>
      <w:r w:rsidR="00836A59">
        <w:rPr>
          <w:shd w:val="clear" w:color="auto" w:fill="FFFFFF"/>
        </w:rPr>
        <w:t xml:space="preserve"> – порт </w:t>
      </w:r>
      <w:r w:rsidR="00836A59" w:rsidRPr="00B33E08">
        <w:rPr>
          <w:shd w:val="clear" w:color="auto" w:fill="FFFFFF"/>
          <w:lang w:val="en-US"/>
        </w:rPr>
        <w:t>db07</w:t>
      </w:r>
      <w:r w:rsidR="00BD64DF">
        <w:rPr>
          <w:shd w:val="clear" w:color="auto" w:fill="FFFFFF"/>
          <w:lang w:val="en-US"/>
        </w:rPr>
        <w:br/>
      </w:r>
      <w:r w:rsidR="00836A59" w:rsidRPr="00B33E08">
        <w:rPr>
          <w:shd w:val="clear" w:color="auto" w:fill="FFFFFF"/>
          <w:lang w:val="en-US"/>
        </w:rPr>
        <w:t>2a145cfd60671c36e63633eae393a346e97459c759a1a2476d1855832cc3</w:t>
      </w:r>
      <w:r w:rsidR="00836A59">
        <w:rPr>
          <w:shd w:val="clear" w:color="auto" w:fill="FFFFFF"/>
          <w:lang w:val="en-US"/>
        </w:rPr>
        <w:t xml:space="preserve"> </w:t>
      </w:r>
      <w:r w:rsidR="00836A59">
        <w:rPr>
          <w:shd w:val="clear" w:color="auto" w:fill="FFFFFF"/>
        </w:rPr>
        <w:t xml:space="preserve">декларантом не </w:t>
      </w:r>
      <w:r w:rsidR="00E71B09">
        <w:rPr>
          <w:shd w:val="clear" w:color="auto" w:fill="FFFFFF"/>
        </w:rPr>
        <w:t>надано.</w:t>
      </w:r>
    </w:p>
    <w:p w:rsidR="005E436B" w:rsidRDefault="008E41DA" w:rsidP="00CC2483">
      <w:pPr>
        <w:ind w:firstLine="567"/>
        <w:jc w:val="both"/>
        <w:rPr>
          <w:shd w:val="clear" w:color="auto" w:fill="FFFFFF"/>
        </w:rPr>
      </w:pPr>
      <w:r w:rsidRPr="000B64DC">
        <w:rPr>
          <w:shd w:val="clear" w:color="auto" w:fill="FFFFFF"/>
        </w:rPr>
        <w:t xml:space="preserve">Під час </w:t>
      </w:r>
      <w:r w:rsidR="0013033C" w:rsidRPr="000B64DC">
        <w:rPr>
          <w:shd w:val="clear" w:color="auto" w:fill="FFFFFF"/>
        </w:rPr>
        <w:t xml:space="preserve">зустрічі представник </w:t>
      </w:r>
      <w:r w:rsidRPr="000B64DC">
        <w:rPr>
          <w:shd w:val="clear" w:color="auto" w:fill="FFFFFF"/>
        </w:rPr>
        <w:t>скаржника</w:t>
      </w:r>
      <w:r>
        <w:rPr>
          <w:shd w:val="clear" w:color="auto" w:fill="FFFFFF"/>
        </w:rPr>
        <w:t xml:space="preserve"> </w:t>
      </w:r>
      <w:r w:rsidR="00EB346E">
        <w:rPr>
          <w:shd w:val="clear" w:color="auto" w:fill="FFFFFF"/>
        </w:rPr>
        <w:t>пояснив</w:t>
      </w:r>
      <w:r w:rsidR="005E436B">
        <w:rPr>
          <w:shd w:val="clear" w:color="auto" w:fill="FFFFFF"/>
        </w:rPr>
        <w:t xml:space="preserve"> </w:t>
      </w:r>
      <w:r w:rsidR="00EB346E">
        <w:rPr>
          <w:shd w:val="clear" w:color="auto" w:fill="FFFFFF"/>
        </w:rPr>
        <w:t>дешевину</w:t>
      </w:r>
      <w:r w:rsidR="005E436B">
        <w:rPr>
          <w:shd w:val="clear" w:color="auto" w:fill="FFFFFF"/>
        </w:rPr>
        <w:t xml:space="preserve"> товару</w:t>
      </w:r>
      <w:r w:rsidR="00EB346E">
        <w:rPr>
          <w:shd w:val="clear" w:color="auto" w:fill="FFFFFF"/>
        </w:rPr>
        <w:t xml:space="preserve"> </w:t>
      </w:r>
      <w:r w:rsidR="005E436B">
        <w:rPr>
          <w:shd w:val="clear" w:color="auto" w:fill="FFFFFF"/>
        </w:rPr>
        <w:t xml:space="preserve">низькою якістю сировини, з якої такий товар виготовлений, а саме високим вмістом карбонату кальцію. </w:t>
      </w:r>
      <w:r w:rsidR="00EB346E">
        <w:rPr>
          <w:shd w:val="clear" w:color="auto" w:fill="FFFFFF"/>
        </w:rPr>
        <w:t xml:space="preserve">Водночас </w:t>
      </w:r>
      <w:r w:rsidR="00EB346E" w:rsidRPr="00EB346E">
        <w:rPr>
          <w:shd w:val="clear" w:color="auto" w:fill="FFFFFF"/>
        </w:rPr>
        <w:t>в митній декларації країни відправлення</w:t>
      </w:r>
      <w:r w:rsidR="00EB346E">
        <w:rPr>
          <w:shd w:val="clear" w:color="auto" w:fill="FFFFFF"/>
        </w:rPr>
        <w:t xml:space="preserve"> </w:t>
      </w:r>
      <w:r w:rsidR="00455B3C">
        <w:rPr>
          <w:shd w:val="clear" w:color="auto" w:fill="FFFFFF"/>
        </w:rPr>
        <w:br/>
      </w:r>
      <w:r w:rsidR="00EB346E" w:rsidRPr="00EB346E">
        <w:rPr>
          <w:shd w:val="clear" w:color="auto" w:fill="FFFFFF"/>
        </w:rPr>
        <w:t xml:space="preserve">від </w:t>
      </w:r>
      <w:r w:rsidR="00EB346E" w:rsidRPr="00B33E08">
        <w:rPr>
          <w:shd w:val="clear" w:color="auto" w:fill="FFFFFF"/>
        </w:rPr>
        <w:t>5f1080293284011ef8ad3f1105ddfbbbedc75f3264e19338da418bffba56b6a1</w:t>
      </w:r>
      <w:r w:rsidR="00BD64DF">
        <w:rPr>
          <w:shd w:val="clear" w:color="auto" w:fill="FFFFFF"/>
        </w:rPr>
        <w:br/>
      </w:r>
      <w:r w:rsidR="00EB346E" w:rsidRPr="00EB346E">
        <w:rPr>
          <w:shd w:val="clear" w:color="auto" w:fill="FFFFFF"/>
        </w:rPr>
        <w:t>№ </w:t>
      </w:r>
      <w:r w:rsidR="00EB346E" w:rsidRPr="00B33E08">
        <w:rPr>
          <w:shd w:val="clear" w:color="auto" w:fill="FFFFFF"/>
        </w:rPr>
        <w:t>5fda9b2923814fd95b652cb737bb08c59e4a9295c6c44a1b735b786686dc6c38</w:t>
      </w:r>
      <w:r w:rsidR="00EB346E" w:rsidRPr="00EB346E">
        <w:rPr>
          <w:shd w:val="clear" w:color="auto" w:fill="FFFFFF"/>
        </w:rPr>
        <w:t xml:space="preserve"> </w:t>
      </w:r>
      <w:r w:rsidR="00EB346E">
        <w:rPr>
          <w:shd w:val="clear" w:color="auto" w:fill="FFFFFF"/>
        </w:rPr>
        <w:t>товар зазначений відправником (він же виробник) як пакувальні пакети 100 % поліетилен, що в свою чергу може свідчити про його високу якість.</w:t>
      </w:r>
    </w:p>
    <w:p w:rsidR="007649D7" w:rsidRPr="00A47913" w:rsidRDefault="007649D7" w:rsidP="00CC2483">
      <w:pPr>
        <w:ind w:firstLine="567"/>
        <w:jc w:val="both"/>
        <w:rPr>
          <w:shd w:val="clear" w:color="auto" w:fill="FFFFFF"/>
        </w:rPr>
      </w:pPr>
      <w:r w:rsidRPr="007649D7">
        <w:rPr>
          <w:shd w:val="clear" w:color="auto" w:fill="FFFFFF"/>
        </w:rPr>
        <w:t>Також</w:t>
      </w:r>
      <w:r>
        <w:rPr>
          <w:shd w:val="clear" w:color="auto" w:fill="FFFFFF"/>
        </w:rPr>
        <w:t xml:space="preserve"> слід зауважити, що </w:t>
      </w:r>
      <w:r w:rsidR="00A47913">
        <w:rPr>
          <w:shd w:val="clear" w:color="auto" w:fill="FFFFFF"/>
        </w:rPr>
        <w:t xml:space="preserve">у наданих декларантом </w:t>
      </w:r>
      <w:r>
        <w:rPr>
          <w:shd w:val="clear" w:color="auto" w:fill="FFFFFF"/>
        </w:rPr>
        <w:t>транзитн</w:t>
      </w:r>
      <w:r w:rsidR="00A47913">
        <w:rPr>
          <w:shd w:val="clear" w:color="auto" w:fill="FFFFFF"/>
        </w:rPr>
        <w:t>их</w:t>
      </w:r>
      <w:r>
        <w:rPr>
          <w:shd w:val="clear" w:color="auto" w:fill="FFFFFF"/>
        </w:rPr>
        <w:t xml:space="preserve"> </w:t>
      </w:r>
      <w:r w:rsidR="00A47913">
        <w:rPr>
          <w:shd w:val="clear" w:color="auto" w:fill="FFFFFF"/>
        </w:rPr>
        <w:br/>
      </w:r>
      <w:r>
        <w:rPr>
          <w:shd w:val="clear" w:color="auto" w:fill="FFFFFF"/>
        </w:rPr>
        <w:t>деклараці</w:t>
      </w:r>
      <w:r w:rsidR="00A47913">
        <w:rPr>
          <w:shd w:val="clear" w:color="auto" w:fill="FFFFFF"/>
        </w:rPr>
        <w:t>ях</w:t>
      </w:r>
      <w:r>
        <w:rPr>
          <w:shd w:val="clear" w:color="auto" w:fill="FFFFFF"/>
        </w:rPr>
        <w:t xml:space="preserve"> </w:t>
      </w:r>
      <w:r w:rsidR="00A47913">
        <w:rPr>
          <w:shd w:val="clear" w:color="auto" w:fill="FFFFFF"/>
        </w:rPr>
        <w:t xml:space="preserve">Т1 від </w:t>
      </w:r>
      <w:r w:rsidR="00A47913" w:rsidRPr="00B33E08">
        <w:rPr>
          <w:shd w:val="clear" w:color="auto" w:fill="FFFFFF"/>
        </w:rPr>
        <w:t>4fa93ba54279697f990680c83c497bbcda24d10e8d03</w:t>
      </w:r>
      <w:r w:rsidR="00BD64DF">
        <w:rPr>
          <w:shd w:val="clear" w:color="auto" w:fill="FFFFFF"/>
        </w:rPr>
        <w:br/>
      </w:r>
      <w:r w:rsidR="00A47913" w:rsidRPr="00B33E08">
        <w:rPr>
          <w:shd w:val="clear" w:color="auto" w:fill="FFFFFF"/>
        </w:rPr>
        <w:t>26f445215e64669d1c26</w:t>
      </w:r>
      <w:r w:rsidR="00A47913">
        <w:rPr>
          <w:shd w:val="clear" w:color="auto" w:fill="FFFFFF"/>
        </w:rPr>
        <w:t xml:space="preserve"> № </w:t>
      </w:r>
      <w:r w:rsidR="00A47913" w:rsidRPr="00B33E08">
        <w:rPr>
          <w:shd w:val="clear" w:color="auto" w:fill="FFFFFF"/>
          <w:lang w:val="en-US"/>
        </w:rPr>
        <w:t>48ab79436086924d861505a050641164775b60edfad7234</w:t>
      </w:r>
      <w:r w:rsidR="00BD64DF">
        <w:rPr>
          <w:shd w:val="clear" w:color="auto" w:fill="FFFFFF"/>
          <w:lang w:val="en-US"/>
        </w:rPr>
        <w:br/>
      </w:r>
      <w:r w:rsidR="00A47913" w:rsidRPr="00B33E08">
        <w:rPr>
          <w:shd w:val="clear" w:color="auto" w:fill="FFFFFF"/>
          <w:lang w:val="en-US"/>
        </w:rPr>
        <w:t>aaf0fdb1f4910ee23</w:t>
      </w:r>
      <w:r w:rsidR="001523B5">
        <w:rPr>
          <w:shd w:val="clear" w:color="auto" w:fill="FFFFFF"/>
        </w:rPr>
        <w:t xml:space="preserve">, </w:t>
      </w:r>
      <w:r w:rsidR="00A47913">
        <w:rPr>
          <w:shd w:val="clear" w:color="auto" w:fill="FFFFFF"/>
        </w:rPr>
        <w:t xml:space="preserve">від </w:t>
      </w:r>
      <w:r w:rsidR="00A47913" w:rsidRPr="00B33E08">
        <w:rPr>
          <w:shd w:val="clear" w:color="auto" w:fill="FFFFFF"/>
        </w:rPr>
        <w:t>5bb5f85b7bfee9ce39e834f4720e68e65fa6512d8e405571</w:t>
      </w:r>
      <w:r w:rsidR="00BD64DF">
        <w:rPr>
          <w:shd w:val="clear" w:color="auto" w:fill="FFFFFF"/>
        </w:rPr>
        <w:br/>
      </w:r>
      <w:r w:rsidR="00A47913" w:rsidRPr="00B33E08">
        <w:rPr>
          <w:shd w:val="clear" w:color="auto" w:fill="FFFFFF"/>
        </w:rPr>
        <w:t>694db7b2e844ae55</w:t>
      </w:r>
      <w:r w:rsidR="00A47913">
        <w:rPr>
          <w:shd w:val="clear" w:color="auto" w:fill="FFFFFF"/>
        </w:rPr>
        <w:t>№ </w:t>
      </w:r>
      <w:r w:rsidR="00A47913" w:rsidRPr="00B33E08">
        <w:rPr>
          <w:shd w:val="clear" w:color="auto" w:fill="FFFFFF"/>
        </w:rPr>
        <w:t>5f9c4ab08cac7457e9111a30e4664920607ea2c115a1433d7be98e97e64244ca</w:t>
      </w:r>
      <w:r w:rsidR="00A47913" w:rsidRPr="00B33E08">
        <w:rPr>
          <w:shd w:val="clear" w:color="auto" w:fill="FFFFFF"/>
          <w:lang w:val="en-US"/>
        </w:rPr>
        <w:t>b678d7fd5e83cbebd98f2a8fb87e67bf7103e3eedf006d4434ac9ef5d0ebd05d</w:t>
      </w:r>
      <w:r w:rsidR="00A47913">
        <w:rPr>
          <w:shd w:val="clear" w:color="auto" w:fill="FFFFFF"/>
          <w:lang w:val="en-US"/>
        </w:rPr>
        <w:t xml:space="preserve"> </w:t>
      </w:r>
      <w:r w:rsidR="00A47913">
        <w:rPr>
          <w:shd w:val="clear" w:color="auto" w:fill="FFFFFF"/>
        </w:rPr>
        <w:t xml:space="preserve">оцінюваний товар має опис «мішки пластикові» та інший код товару </w:t>
      </w:r>
      <w:r w:rsidR="00A47913" w:rsidRPr="00B33E08">
        <w:rPr>
          <w:shd w:val="clear" w:color="auto" w:fill="FFFFFF"/>
        </w:rPr>
        <w:t>511dd43794d4b46089d51862eb6a07fb294d4c14231d3d9e9f41cfd7b1f6bdb2</w:t>
      </w:r>
      <w:r w:rsidR="00A47913">
        <w:rPr>
          <w:shd w:val="clear" w:color="auto" w:fill="FFFFFF"/>
        </w:rPr>
        <w:t>).</w:t>
      </w:r>
    </w:p>
    <w:p w:rsidR="00AE3B1D" w:rsidRDefault="00AE3B1D" w:rsidP="00AE3B1D">
      <w:pPr>
        <w:ind w:firstLine="567"/>
        <w:jc w:val="both"/>
        <w:rPr>
          <w:shd w:val="clear" w:color="auto" w:fill="FFFFFF"/>
        </w:rPr>
      </w:pPr>
      <w:r w:rsidRPr="00AE3B1D">
        <w:rPr>
          <w:shd w:val="clear" w:color="auto" w:fill="FFFFFF"/>
        </w:rPr>
        <w:t>З огляду на викладене вище декларантом:</w:t>
      </w:r>
    </w:p>
    <w:p w:rsidR="00830A8E" w:rsidRPr="00AE3B1D" w:rsidRDefault="00830A8E" w:rsidP="00830A8E">
      <w:pPr>
        <w:ind w:firstLine="567"/>
        <w:jc w:val="both"/>
        <w:rPr>
          <w:shd w:val="clear" w:color="auto" w:fill="FFFFFF"/>
        </w:rPr>
      </w:pPr>
      <w:r w:rsidRPr="00830A8E">
        <w:rPr>
          <w:shd w:val="clear" w:color="auto" w:fill="FFFFFF"/>
        </w:rPr>
        <w:t>невірно проведено розрахунок митної вартості товару;</w:t>
      </w:r>
    </w:p>
    <w:p w:rsidR="00AE3B1D" w:rsidRPr="00AE3B1D" w:rsidRDefault="00AE3B1D" w:rsidP="00AE3B1D">
      <w:pPr>
        <w:ind w:firstLine="567"/>
        <w:jc w:val="both"/>
        <w:rPr>
          <w:shd w:val="clear" w:color="auto" w:fill="FFFFFF"/>
        </w:rPr>
      </w:pPr>
      <w:r w:rsidRPr="00AE3B1D">
        <w:rPr>
          <w:shd w:val="clear" w:color="auto" w:fill="FFFFFF"/>
        </w:rPr>
        <w:t>не подано документів, визначених частинами другою-третьою статті 53 Кодексу;</w:t>
      </w:r>
    </w:p>
    <w:p w:rsidR="00AE3B1D" w:rsidRPr="00AE3B1D" w:rsidRDefault="00AE3B1D" w:rsidP="00AE3B1D">
      <w:pPr>
        <w:ind w:firstLine="567"/>
        <w:jc w:val="both"/>
        <w:rPr>
          <w:shd w:val="clear" w:color="auto" w:fill="FFFFFF"/>
        </w:rPr>
      </w:pPr>
      <w:r w:rsidRPr="00AE3B1D">
        <w:rPr>
          <w:shd w:val="clear" w:color="auto" w:fill="FFFFFF"/>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w:t>
      </w:r>
      <w:r w:rsidR="006D1D27">
        <w:rPr>
          <w:shd w:val="clear" w:color="auto" w:fill="FFFFFF"/>
        </w:rPr>
        <w:t>численню.</w:t>
      </w:r>
    </w:p>
    <w:p w:rsidR="00AE3B1D" w:rsidRPr="00AE3B1D" w:rsidRDefault="00AE3B1D" w:rsidP="00AE3B1D">
      <w:pPr>
        <w:ind w:firstLine="567"/>
        <w:jc w:val="both"/>
        <w:rPr>
          <w:shd w:val="clear" w:color="auto" w:fill="FFFFFF"/>
        </w:rPr>
      </w:pPr>
      <w:r w:rsidRPr="00AE3B1D">
        <w:rPr>
          <w:shd w:val="clear" w:color="auto" w:fill="FFFFFF"/>
        </w:rPr>
        <w:t>Враховуючи викладене, Держмитслужба дійшла висновку, що надана Митницею Відмова є достатньо обґрунтованою.</w:t>
      </w:r>
    </w:p>
    <w:p w:rsidR="00AE3B1D" w:rsidRPr="00AE3B1D" w:rsidRDefault="00AE3B1D" w:rsidP="00AE3B1D">
      <w:pPr>
        <w:ind w:firstLine="567"/>
        <w:jc w:val="both"/>
        <w:rPr>
          <w:shd w:val="clear" w:color="auto" w:fill="FFFFFF"/>
        </w:rPr>
      </w:pPr>
      <w:r w:rsidRPr="00AE3B1D">
        <w:rPr>
          <w:shd w:val="clear" w:color="auto" w:fill="FFFFFF"/>
        </w:rPr>
        <w:t>З огляду на зазначене відповідно до пункту 3 частини першої статті 26</w:t>
      </w:r>
      <w:r w:rsidRPr="00AE3B1D">
        <w:rPr>
          <w:shd w:val="clear" w:color="auto" w:fill="FFFFFF"/>
          <w:vertAlign w:val="superscript"/>
        </w:rPr>
        <w:t>5</w:t>
      </w:r>
      <w:r w:rsidRPr="00AE3B1D">
        <w:rPr>
          <w:shd w:val="clear" w:color="auto" w:fill="FFFFFF"/>
        </w:rPr>
        <w:t xml:space="preserve"> Кодексу Держмитслужбою прийнято рішення про залишення скарги </w:t>
      </w:r>
      <w:r w:rsidRPr="00AE3B1D">
        <w:rPr>
          <w:shd w:val="clear" w:color="auto" w:fill="FFFFFF"/>
        </w:rPr>
        <w:br/>
      </w:r>
      <w:r w:rsidR="00B33E08">
        <w:rPr>
          <w:shd w:val="clear" w:color="auto" w:fill="FFFFFF"/>
        </w:rPr>
        <w:t>Особа 1</w:t>
      </w:r>
      <w:r w:rsidR="006D1D27" w:rsidRPr="006D1D27">
        <w:rPr>
          <w:shd w:val="clear" w:color="auto" w:fill="FFFFFF"/>
        </w:rPr>
        <w:t xml:space="preserve"> від 12.05.2026 б/н </w:t>
      </w:r>
      <w:r w:rsidRPr="00AE3B1D">
        <w:rPr>
          <w:shd w:val="clear" w:color="auto" w:fill="FFFFFF"/>
        </w:rPr>
        <w:t>без задоволення.</w:t>
      </w:r>
    </w:p>
    <w:p w:rsidR="00AE3B1D" w:rsidRPr="00AE3B1D" w:rsidRDefault="00AE3B1D" w:rsidP="00AE3B1D">
      <w:pPr>
        <w:ind w:firstLine="567"/>
        <w:jc w:val="both"/>
        <w:rPr>
          <w:shd w:val="clear" w:color="auto" w:fill="FFFFFF"/>
        </w:rPr>
      </w:pPr>
      <w:r w:rsidRPr="00AE3B1D">
        <w:rPr>
          <w:shd w:val="clear" w:color="auto" w:fill="FFFFFF"/>
        </w:rPr>
        <w:t xml:space="preserve">У разі незгоди із зазначеним рішенням </w:t>
      </w:r>
      <w:r w:rsidR="00B33E08">
        <w:rPr>
          <w:shd w:val="clear" w:color="auto" w:fill="FFFFFF"/>
        </w:rPr>
        <w:t>Особа 1</w:t>
      </w:r>
      <w:r w:rsidRPr="00AE3B1D">
        <w:rPr>
          <w:shd w:val="clear" w:color="auto" w:fill="FFFFFF"/>
        </w:rPr>
        <w:t xml:space="preserve"> має право на його оскарження в судовому порядку.</w:t>
      </w:r>
    </w:p>
    <w:p w:rsidR="00BB53CC" w:rsidRDefault="00BB53CC" w:rsidP="00CC2483">
      <w:pPr>
        <w:ind w:firstLine="567"/>
        <w:jc w:val="both"/>
        <w:rPr>
          <w:shd w:val="clear" w:color="auto" w:fill="FFFFFF"/>
        </w:rPr>
      </w:pPr>
    </w:p>
    <w:p w:rsidR="00BB53CC" w:rsidRPr="00CC2483" w:rsidRDefault="00BB53CC" w:rsidP="00CC2483">
      <w:pPr>
        <w:ind w:firstLine="567"/>
        <w:jc w:val="both"/>
        <w:rPr>
          <w:shd w:val="clear" w:color="auto" w:fill="FFFFFF"/>
        </w:rPr>
      </w:pPr>
    </w:p>
    <w:p w:rsidR="0037407B" w:rsidRPr="0037407B" w:rsidRDefault="0037407B" w:rsidP="0037407B">
      <w:pPr>
        <w:jc w:val="both"/>
      </w:pPr>
      <w:r w:rsidRPr="0037407B">
        <w:t>Директор Департаменту контролю та</w:t>
      </w:r>
    </w:p>
    <w:p w:rsidR="006D1D27" w:rsidRPr="009E1E67" w:rsidRDefault="0037407B" w:rsidP="0037407B">
      <w:pPr>
        <w:jc w:val="both"/>
      </w:pPr>
      <w:r w:rsidRPr="0037407B">
        <w:t>адміністрування митних платежів</w:t>
      </w:r>
      <w:r w:rsidRPr="0037407B">
        <w:tab/>
      </w:r>
      <w:r w:rsidRPr="0037407B">
        <w:tab/>
      </w:r>
      <w:r w:rsidRPr="0037407B">
        <w:tab/>
      </w:r>
      <w:r w:rsidRPr="0037407B">
        <w:tab/>
      </w:r>
      <w:r w:rsidRPr="0037407B">
        <w:tab/>
        <w:t xml:space="preserve">      Дмитро ПАДУН</w:t>
      </w:r>
    </w:p>
    <w:p w:rsidR="006D1D27" w:rsidRDefault="006D1D27" w:rsidP="0037407B">
      <w:pPr>
        <w:jc w:val="both"/>
        <w:rPr>
          <w:sz w:val="20"/>
          <w:szCs w:val="20"/>
        </w:rPr>
      </w:pPr>
    </w:p>
    <w:p w:rsidR="00830A8E" w:rsidRDefault="00830A8E" w:rsidP="0037407B">
      <w:pPr>
        <w:jc w:val="both"/>
        <w:rPr>
          <w:sz w:val="20"/>
          <w:szCs w:val="20"/>
        </w:rPr>
      </w:pPr>
    </w:p>
    <w:p w:rsidR="00830A8E" w:rsidRDefault="00830A8E" w:rsidP="0037407B">
      <w:pPr>
        <w:jc w:val="both"/>
        <w:rPr>
          <w:sz w:val="20"/>
          <w:szCs w:val="20"/>
        </w:rPr>
      </w:pPr>
    </w:p>
    <w:p w:rsidR="006D1D27" w:rsidRDefault="006D1D27" w:rsidP="0037407B">
      <w:pPr>
        <w:jc w:val="both"/>
        <w:rPr>
          <w:sz w:val="20"/>
          <w:szCs w:val="20"/>
        </w:rPr>
      </w:pPr>
    </w:p>
    <w:p w:rsidR="00BC37C3" w:rsidRPr="00BC37C3" w:rsidRDefault="006D1D27" w:rsidP="006D1D27">
      <w:pPr>
        <w:jc w:val="both"/>
        <w:rPr>
          <w:sz w:val="20"/>
          <w:szCs w:val="20"/>
        </w:rPr>
      </w:pPr>
      <w:r w:rsidRPr="00B33E08">
        <w:rPr>
          <w:sz w:val="20"/>
          <w:szCs w:val="20"/>
        </w:rPr>
        <w:t>c2ce850c9be8a64f380f5cdb6c9302f438fb612d9f78807a6f08332631bb12bac1817d4d0f67106ff28ee1bcf4ed674f04a2e5c1aaeac93bf5eb121f6c7aa6955f7892f48b41ad67a55027569f9a6b103c06af85cb033257a28d6f7cefca8a32</w:t>
      </w:r>
    </w:p>
    <w:sectPr w:rsidR="00BC37C3" w:rsidRPr="00BC37C3" w:rsidSect="009E1E67">
      <w:headerReference w:type="default" r:id="rId11"/>
      <w:pgSz w:w="11906" w:h="16838" w:code="9"/>
      <w:pgMar w:top="397" w:right="567" w:bottom="1418" w:left="1701" w:header="18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DC0" w:rsidRDefault="00CD3DC0">
      <w:r>
        <w:separator/>
      </w:r>
    </w:p>
  </w:endnote>
  <w:endnote w:type="continuationSeparator" w:id="0">
    <w:p w:rsidR="00CD3DC0" w:rsidRDefault="00CD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DC0" w:rsidRDefault="00CD3DC0">
      <w:r>
        <w:separator/>
      </w:r>
    </w:p>
  </w:footnote>
  <w:footnote w:type="continuationSeparator" w:id="0">
    <w:p w:rsidR="00CD3DC0" w:rsidRDefault="00CD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5AD" w:rsidRDefault="000E25AD" w:rsidP="003A212D">
    <w:pPr>
      <w:pStyle w:val="a3"/>
      <w:jc w:val="center"/>
      <w:rPr>
        <w:sz w:val="24"/>
        <w:szCs w:val="24"/>
      </w:rPr>
    </w:pPr>
  </w:p>
  <w:p w:rsidR="000E25AD" w:rsidRDefault="000E25AD" w:rsidP="003A212D">
    <w:pPr>
      <w:pStyle w:val="a3"/>
      <w:jc w:val="center"/>
      <w:rPr>
        <w:sz w:val="24"/>
        <w:szCs w:val="24"/>
      </w:rPr>
    </w:pPr>
    <w:r w:rsidRPr="003B4168">
      <w:rPr>
        <w:sz w:val="24"/>
        <w:szCs w:val="24"/>
      </w:rPr>
      <w:fldChar w:fldCharType="begin"/>
    </w:r>
    <w:r w:rsidRPr="003B4168">
      <w:rPr>
        <w:sz w:val="24"/>
        <w:szCs w:val="24"/>
      </w:rPr>
      <w:instrText>PAGE   \* MERGEFORMAT</w:instrText>
    </w:r>
    <w:r w:rsidRPr="003B4168">
      <w:rPr>
        <w:sz w:val="24"/>
        <w:szCs w:val="24"/>
      </w:rPr>
      <w:fldChar w:fldCharType="separate"/>
    </w:r>
    <w:r w:rsidR="009A5970">
      <w:rPr>
        <w:noProof/>
        <w:sz w:val="24"/>
        <w:szCs w:val="24"/>
      </w:rPr>
      <w:t>11</w:t>
    </w:r>
    <w:r w:rsidRPr="003B4168">
      <w:rPr>
        <w:sz w:val="24"/>
        <w:szCs w:val="24"/>
      </w:rPr>
      <w:fldChar w:fldCharType="end"/>
    </w:r>
  </w:p>
  <w:p w:rsidR="000E25AD" w:rsidRPr="003B4168" w:rsidRDefault="000E25AD" w:rsidP="003A212D">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30"/>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A19607A"/>
    <w:multiLevelType w:val="hybridMultilevel"/>
    <w:tmpl w:val="FA5AE2BA"/>
    <w:lvl w:ilvl="0" w:tplc="169E216E">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494B76F5"/>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4092074"/>
    <w:multiLevelType w:val="hybridMultilevel"/>
    <w:tmpl w:val="E50241B2"/>
    <w:lvl w:ilvl="0" w:tplc="D23CC40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752720E"/>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B"/>
    <w:rsid w:val="00002E37"/>
    <w:rsid w:val="00002F05"/>
    <w:rsid w:val="00002F88"/>
    <w:rsid w:val="000032DA"/>
    <w:rsid w:val="000075F3"/>
    <w:rsid w:val="0001104D"/>
    <w:rsid w:val="0001682F"/>
    <w:rsid w:val="000213E1"/>
    <w:rsid w:val="00021F20"/>
    <w:rsid w:val="00024715"/>
    <w:rsid w:val="00027510"/>
    <w:rsid w:val="00030558"/>
    <w:rsid w:val="0003289E"/>
    <w:rsid w:val="00032D8B"/>
    <w:rsid w:val="00032F27"/>
    <w:rsid w:val="00033FE4"/>
    <w:rsid w:val="00036EC0"/>
    <w:rsid w:val="00037868"/>
    <w:rsid w:val="000424E0"/>
    <w:rsid w:val="00050075"/>
    <w:rsid w:val="000520CC"/>
    <w:rsid w:val="000529D1"/>
    <w:rsid w:val="00053720"/>
    <w:rsid w:val="0005600B"/>
    <w:rsid w:val="00056D42"/>
    <w:rsid w:val="00065273"/>
    <w:rsid w:val="00066D4B"/>
    <w:rsid w:val="0007110F"/>
    <w:rsid w:val="00071476"/>
    <w:rsid w:val="00082636"/>
    <w:rsid w:val="00082F1B"/>
    <w:rsid w:val="00083A15"/>
    <w:rsid w:val="00083E39"/>
    <w:rsid w:val="00085DF2"/>
    <w:rsid w:val="00086A9C"/>
    <w:rsid w:val="00094362"/>
    <w:rsid w:val="00094A82"/>
    <w:rsid w:val="0009664B"/>
    <w:rsid w:val="00096AA1"/>
    <w:rsid w:val="000A0016"/>
    <w:rsid w:val="000A2535"/>
    <w:rsid w:val="000A458B"/>
    <w:rsid w:val="000A6A83"/>
    <w:rsid w:val="000A75E0"/>
    <w:rsid w:val="000B0323"/>
    <w:rsid w:val="000B1529"/>
    <w:rsid w:val="000B21B4"/>
    <w:rsid w:val="000B546D"/>
    <w:rsid w:val="000B64DC"/>
    <w:rsid w:val="000C0774"/>
    <w:rsid w:val="000C60B8"/>
    <w:rsid w:val="000D4C19"/>
    <w:rsid w:val="000D59B7"/>
    <w:rsid w:val="000D72FF"/>
    <w:rsid w:val="000E25AD"/>
    <w:rsid w:val="000E42D1"/>
    <w:rsid w:val="000F2958"/>
    <w:rsid w:val="000F2D9D"/>
    <w:rsid w:val="000F59BB"/>
    <w:rsid w:val="00101520"/>
    <w:rsid w:val="00110236"/>
    <w:rsid w:val="00115402"/>
    <w:rsid w:val="00116CC2"/>
    <w:rsid w:val="00117555"/>
    <w:rsid w:val="00120D59"/>
    <w:rsid w:val="00127DC0"/>
    <w:rsid w:val="0013033C"/>
    <w:rsid w:val="00132E3E"/>
    <w:rsid w:val="001418D1"/>
    <w:rsid w:val="00141BF7"/>
    <w:rsid w:val="00143C76"/>
    <w:rsid w:val="001445DD"/>
    <w:rsid w:val="00145EE7"/>
    <w:rsid w:val="0014696C"/>
    <w:rsid w:val="00151139"/>
    <w:rsid w:val="001523B5"/>
    <w:rsid w:val="001539EE"/>
    <w:rsid w:val="00155335"/>
    <w:rsid w:val="00156486"/>
    <w:rsid w:val="001607FD"/>
    <w:rsid w:val="0016234D"/>
    <w:rsid w:val="0016540D"/>
    <w:rsid w:val="0017161A"/>
    <w:rsid w:val="001772BA"/>
    <w:rsid w:val="00180E0B"/>
    <w:rsid w:val="00183D55"/>
    <w:rsid w:val="001857F4"/>
    <w:rsid w:val="001A2485"/>
    <w:rsid w:val="001A26F8"/>
    <w:rsid w:val="001A408E"/>
    <w:rsid w:val="001A43A1"/>
    <w:rsid w:val="001A4AB4"/>
    <w:rsid w:val="001A4EBF"/>
    <w:rsid w:val="001A6BA9"/>
    <w:rsid w:val="001B2369"/>
    <w:rsid w:val="001B35D5"/>
    <w:rsid w:val="001C20D2"/>
    <w:rsid w:val="001C294F"/>
    <w:rsid w:val="001C4BE0"/>
    <w:rsid w:val="001C7982"/>
    <w:rsid w:val="001D2985"/>
    <w:rsid w:val="001D582C"/>
    <w:rsid w:val="001D75D0"/>
    <w:rsid w:val="001E1F31"/>
    <w:rsid w:val="001E6D63"/>
    <w:rsid w:val="001F42A8"/>
    <w:rsid w:val="001F7069"/>
    <w:rsid w:val="00200829"/>
    <w:rsid w:val="002028C1"/>
    <w:rsid w:val="00204E2A"/>
    <w:rsid w:val="00205101"/>
    <w:rsid w:val="002051E9"/>
    <w:rsid w:val="00207F12"/>
    <w:rsid w:val="00210EF0"/>
    <w:rsid w:val="002114D6"/>
    <w:rsid w:val="002115F6"/>
    <w:rsid w:val="00212CF2"/>
    <w:rsid w:val="00213729"/>
    <w:rsid w:val="0021433D"/>
    <w:rsid w:val="002157DF"/>
    <w:rsid w:val="00217AD7"/>
    <w:rsid w:val="00221F4E"/>
    <w:rsid w:val="00225BA3"/>
    <w:rsid w:val="00227F46"/>
    <w:rsid w:val="002326E5"/>
    <w:rsid w:val="0023320E"/>
    <w:rsid w:val="00234505"/>
    <w:rsid w:val="002348D0"/>
    <w:rsid w:val="002351EF"/>
    <w:rsid w:val="002362A8"/>
    <w:rsid w:val="00237276"/>
    <w:rsid w:val="00241515"/>
    <w:rsid w:val="00243958"/>
    <w:rsid w:val="00246AB8"/>
    <w:rsid w:val="00247366"/>
    <w:rsid w:val="00247445"/>
    <w:rsid w:val="00250730"/>
    <w:rsid w:val="00255804"/>
    <w:rsid w:val="00262A9C"/>
    <w:rsid w:val="00270668"/>
    <w:rsid w:val="00270F60"/>
    <w:rsid w:val="00270FF2"/>
    <w:rsid w:val="002733DA"/>
    <w:rsid w:val="00277A97"/>
    <w:rsid w:val="00282F76"/>
    <w:rsid w:val="002834E4"/>
    <w:rsid w:val="00285644"/>
    <w:rsid w:val="00291D14"/>
    <w:rsid w:val="00295AC1"/>
    <w:rsid w:val="002B1127"/>
    <w:rsid w:val="002C061B"/>
    <w:rsid w:val="002C103C"/>
    <w:rsid w:val="002C37B5"/>
    <w:rsid w:val="002C7920"/>
    <w:rsid w:val="002D19F4"/>
    <w:rsid w:val="002D1CCC"/>
    <w:rsid w:val="002D389D"/>
    <w:rsid w:val="002D4E0C"/>
    <w:rsid w:val="002E153A"/>
    <w:rsid w:val="002E3011"/>
    <w:rsid w:val="002E5C14"/>
    <w:rsid w:val="002E7D92"/>
    <w:rsid w:val="002E7DF7"/>
    <w:rsid w:val="002F1053"/>
    <w:rsid w:val="002F3281"/>
    <w:rsid w:val="002F4C82"/>
    <w:rsid w:val="002F6098"/>
    <w:rsid w:val="00302F27"/>
    <w:rsid w:val="003043D3"/>
    <w:rsid w:val="0030579B"/>
    <w:rsid w:val="00305DDD"/>
    <w:rsid w:val="00307787"/>
    <w:rsid w:val="00310BCA"/>
    <w:rsid w:val="003134BB"/>
    <w:rsid w:val="00316223"/>
    <w:rsid w:val="003205A8"/>
    <w:rsid w:val="00322C9F"/>
    <w:rsid w:val="0032300E"/>
    <w:rsid w:val="00323D8C"/>
    <w:rsid w:val="00331C96"/>
    <w:rsid w:val="0033361F"/>
    <w:rsid w:val="0034175C"/>
    <w:rsid w:val="00342965"/>
    <w:rsid w:val="00342A4C"/>
    <w:rsid w:val="00344EA6"/>
    <w:rsid w:val="00345454"/>
    <w:rsid w:val="003479E4"/>
    <w:rsid w:val="00353C25"/>
    <w:rsid w:val="00356390"/>
    <w:rsid w:val="00356801"/>
    <w:rsid w:val="00357F0F"/>
    <w:rsid w:val="00362777"/>
    <w:rsid w:val="00364837"/>
    <w:rsid w:val="00364E68"/>
    <w:rsid w:val="00367229"/>
    <w:rsid w:val="003702ED"/>
    <w:rsid w:val="0037407B"/>
    <w:rsid w:val="00375B83"/>
    <w:rsid w:val="00380392"/>
    <w:rsid w:val="00384BAB"/>
    <w:rsid w:val="00387F2D"/>
    <w:rsid w:val="0039379A"/>
    <w:rsid w:val="0039405A"/>
    <w:rsid w:val="003966F9"/>
    <w:rsid w:val="003978EF"/>
    <w:rsid w:val="00397F1C"/>
    <w:rsid w:val="003A212D"/>
    <w:rsid w:val="003A34E0"/>
    <w:rsid w:val="003A422B"/>
    <w:rsid w:val="003A5633"/>
    <w:rsid w:val="003A670A"/>
    <w:rsid w:val="003A69FE"/>
    <w:rsid w:val="003B4168"/>
    <w:rsid w:val="003C00DC"/>
    <w:rsid w:val="003C513C"/>
    <w:rsid w:val="003C6A75"/>
    <w:rsid w:val="003D4B7D"/>
    <w:rsid w:val="003D5548"/>
    <w:rsid w:val="003D6C69"/>
    <w:rsid w:val="003D6DF4"/>
    <w:rsid w:val="003D748C"/>
    <w:rsid w:val="003E43A0"/>
    <w:rsid w:val="003E4591"/>
    <w:rsid w:val="003E626D"/>
    <w:rsid w:val="003E7B17"/>
    <w:rsid w:val="003F0E4E"/>
    <w:rsid w:val="003F26A2"/>
    <w:rsid w:val="003F56CE"/>
    <w:rsid w:val="003F5D43"/>
    <w:rsid w:val="003F7183"/>
    <w:rsid w:val="00400459"/>
    <w:rsid w:val="0040169E"/>
    <w:rsid w:val="00403A0B"/>
    <w:rsid w:val="00404BD2"/>
    <w:rsid w:val="00406DC8"/>
    <w:rsid w:val="00416D8A"/>
    <w:rsid w:val="004171E9"/>
    <w:rsid w:val="0041773F"/>
    <w:rsid w:val="004200BA"/>
    <w:rsid w:val="0042072A"/>
    <w:rsid w:val="00424267"/>
    <w:rsid w:val="00426297"/>
    <w:rsid w:val="004274C6"/>
    <w:rsid w:val="004307D1"/>
    <w:rsid w:val="00433018"/>
    <w:rsid w:val="00435910"/>
    <w:rsid w:val="00440858"/>
    <w:rsid w:val="00443CF9"/>
    <w:rsid w:val="00444299"/>
    <w:rsid w:val="00450DF5"/>
    <w:rsid w:val="00451EFD"/>
    <w:rsid w:val="004535E0"/>
    <w:rsid w:val="00455B3C"/>
    <w:rsid w:val="00455E34"/>
    <w:rsid w:val="00457141"/>
    <w:rsid w:val="004611F3"/>
    <w:rsid w:val="00463AA8"/>
    <w:rsid w:val="00464C23"/>
    <w:rsid w:val="00467B16"/>
    <w:rsid w:val="0047134F"/>
    <w:rsid w:val="00472DCC"/>
    <w:rsid w:val="0047460F"/>
    <w:rsid w:val="004800F8"/>
    <w:rsid w:val="00484C38"/>
    <w:rsid w:val="00485CE3"/>
    <w:rsid w:val="004867D5"/>
    <w:rsid w:val="00487DC3"/>
    <w:rsid w:val="00490B63"/>
    <w:rsid w:val="00492F17"/>
    <w:rsid w:val="0049301A"/>
    <w:rsid w:val="004972AA"/>
    <w:rsid w:val="004A0E33"/>
    <w:rsid w:val="004A1949"/>
    <w:rsid w:val="004A19BC"/>
    <w:rsid w:val="004A31DC"/>
    <w:rsid w:val="004A68B9"/>
    <w:rsid w:val="004B014C"/>
    <w:rsid w:val="004B2507"/>
    <w:rsid w:val="004C006A"/>
    <w:rsid w:val="004C519D"/>
    <w:rsid w:val="004C68E4"/>
    <w:rsid w:val="004C795B"/>
    <w:rsid w:val="004D056E"/>
    <w:rsid w:val="004D2A12"/>
    <w:rsid w:val="004D73A4"/>
    <w:rsid w:val="004E038F"/>
    <w:rsid w:val="004E08D1"/>
    <w:rsid w:val="004E30A0"/>
    <w:rsid w:val="004E631C"/>
    <w:rsid w:val="004E7339"/>
    <w:rsid w:val="004E7F92"/>
    <w:rsid w:val="004F0FC2"/>
    <w:rsid w:val="004F57CE"/>
    <w:rsid w:val="004F73C9"/>
    <w:rsid w:val="004F7643"/>
    <w:rsid w:val="005020E2"/>
    <w:rsid w:val="00504659"/>
    <w:rsid w:val="00504D1F"/>
    <w:rsid w:val="00506A6B"/>
    <w:rsid w:val="005113BF"/>
    <w:rsid w:val="00512C28"/>
    <w:rsid w:val="005138C8"/>
    <w:rsid w:val="00521221"/>
    <w:rsid w:val="00521605"/>
    <w:rsid w:val="00523ACE"/>
    <w:rsid w:val="005248FE"/>
    <w:rsid w:val="00527E8E"/>
    <w:rsid w:val="00527FC6"/>
    <w:rsid w:val="00530908"/>
    <w:rsid w:val="005314CA"/>
    <w:rsid w:val="00534562"/>
    <w:rsid w:val="005354E6"/>
    <w:rsid w:val="0053615C"/>
    <w:rsid w:val="005367BA"/>
    <w:rsid w:val="00536ABB"/>
    <w:rsid w:val="005433A8"/>
    <w:rsid w:val="00543FF7"/>
    <w:rsid w:val="00544406"/>
    <w:rsid w:val="005468A9"/>
    <w:rsid w:val="00547236"/>
    <w:rsid w:val="005541E5"/>
    <w:rsid w:val="00555262"/>
    <w:rsid w:val="00555F52"/>
    <w:rsid w:val="0055627E"/>
    <w:rsid w:val="00560E1D"/>
    <w:rsid w:val="005653CB"/>
    <w:rsid w:val="00565CB3"/>
    <w:rsid w:val="005660D9"/>
    <w:rsid w:val="005674BC"/>
    <w:rsid w:val="00567D43"/>
    <w:rsid w:val="0057100A"/>
    <w:rsid w:val="00571A97"/>
    <w:rsid w:val="00572F99"/>
    <w:rsid w:val="00574B7D"/>
    <w:rsid w:val="00580745"/>
    <w:rsid w:val="00583C15"/>
    <w:rsid w:val="005872F9"/>
    <w:rsid w:val="00590396"/>
    <w:rsid w:val="00592C6C"/>
    <w:rsid w:val="00593BC1"/>
    <w:rsid w:val="005A1F9D"/>
    <w:rsid w:val="005A59B2"/>
    <w:rsid w:val="005B47A4"/>
    <w:rsid w:val="005C1983"/>
    <w:rsid w:val="005C35D3"/>
    <w:rsid w:val="005C4416"/>
    <w:rsid w:val="005D03C0"/>
    <w:rsid w:val="005D0672"/>
    <w:rsid w:val="005D1E45"/>
    <w:rsid w:val="005D2770"/>
    <w:rsid w:val="005E207F"/>
    <w:rsid w:val="005E2269"/>
    <w:rsid w:val="005E2E28"/>
    <w:rsid w:val="005E436B"/>
    <w:rsid w:val="005E63E2"/>
    <w:rsid w:val="005F01A1"/>
    <w:rsid w:val="005F0656"/>
    <w:rsid w:val="005F3C03"/>
    <w:rsid w:val="005F3F7F"/>
    <w:rsid w:val="005F46C8"/>
    <w:rsid w:val="005F7934"/>
    <w:rsid w:val="0060050C"/>
    <w:rsid w:val="006112CC"/>
    <w:rsid w:val="00616494"/>
    <w:rsid w:val="00621590"/>
    <w:rsid w:val="00622BD0"/>
    <w:rsid w:val="00626494"/>
    <w:rsid w:val="00627D5C"/>
    <w:rsid w:val="0063265E"/>
    <w:rsid w:val="006346C4"/>
    <w:rsid w:val="0063500D"/>
    <w:rsid w:val="0063641F"/>
    <w:rsid w:val="00636E5D"/>
    <w:rsid w:val="00641DA5"/>
    <w:rsid w:val="00642BC1"/>
    <w:rsid w:val="00643409"/>
    <w:rsid w:val="0064465A"/>
    <w:rsid w:val="00647355"/>
    <w:rsid w:val="00651973"/>
    <w:rsid w:val="00655693"/>
    <w:rsid w:val="00661784"/>
    <w:rsid w:val="00661C5C"/>
    <w:rsid w:val="0066386B"/>
    <w:rsid w:val="006646C1"/>
    <w:rsid w:val="00664B3A"/>
    <w:rsid w:val="006714EA"/>
    <w:rsid w:val="00671714"/>
    <w:rsid w:val="006743A8"/>
    <w:rsid w:val="00674DEB"/>
    <w:rsid w:val="00676756"/>
    <w:rsid w:val="00687F78"/>
    <w:rsid w:val="0069087E"/>
    <w:rsid w:val="00691E56"/>
    <w:rsid w:val="006930C8"/>
    <w:rsid w:val="0069361A"/>
    <w:rsid w:val="006954CD"/>
    <w:rsid w:val="00695AA2"/>
    <w:rsid w:val="006A3C67"/>
    <w:rsid w:val="006A43AA"/>
    <w:rsid w:val="006A5175"/>
    <w:rsid w:val="006B2BF3"/>
    <w:rsid w:val="006B682F"/>
    <w:rsid w:val="006B689A"/>
    <w:rsid w:val="006C3F3F"/>
    <w:rsid w:val="006C453E"/>
    <w:rsid w:val="006C510E"/>
    <w:rsid w:val="006C576F"/>
    <w:rsid w:val="006C5DDD"/>
    <w:rsid w:val="006C7D96"/>
    <w:rsid w:val="006D1D27"/>
    <w:rsid w:val="006D2DB8"/>
    <w:rsid w:val="006D34C5"/>
    <w:rsid w:val="006D40C9"/>
    <w:rsid w:val="006E4E4E"/>
    <w:rsid w:val="006E7FF4"/>
    <w:rsid w:val="007028AA"/>
    <w:rsid w:val="00703A4D"/>
    <w:rsid w:val="00704A17"/>
    <w:rsid w:val="007062FF"/>
    <w:rsid w:val="00714052"/>
    <w:rsid w:val="00717791"/>
    <w:rsid w:val="00720187"/>
    <w:rsid w:val="00721278"/>
    <w:rsid w:val="007215FB"/>
    <w:rsid w:val="007230ED"/>
    <w:rsid w:val="00723436"/>
    <w:rsid w:val="00725CD7"/>
    <w:rsid w:val="00726983"/>
    <w:rsid w:val="0073099D"/>
    <w:rsid w:val="00730C19"/>
    <w:rsid w:val="007318D4"/>
    <w:rsid w:val="00735D1F"/>
    <w:rsid w:val="00744595"/>
    <w:rsid w:val="00744867"/>
    <w:rsid w:val="007520BE"/>
    <w:rsid w:val="00752212"/>
    <w:rsid w:val="00754A09"/>
    <w:rsid w:val="007622C3"/>
    <w:rsid w:val="007645BA"/>
    <w:rsid w:val="007649D7"/>
    <w:rsid w:val="00771BD7"/>
    <w:rsid w:val="00777923"/>
    <w:rsid w:val="0078141D"/>
    <w:rsid w:val="0078381E"/>
    <w:rsid w:val="0078493F"/>
    <w:rsid w:val="00786A06"/>
    <w:rsid w:val="007912A7"/>
    <w:rsid w:val="00791D0B"/>
    <w:rsid w:val="00794AB9"/>
    <w:rsid w:val="007959D1"/>
    <w:rsid w:val="00795C4F"/>
    <w:rsid w:val="007962E7"/>
    <w:rsid w:val="0079634F"/>
    <w:rsid w:val="007A1C71"/>
    <w:rsid w:val="007A207F"/>
    <w:rsid w:val="007A77ED"/>
    <w:rsid w:val="007B063B"/>
    <w:rsid w:val="007B1F78"/>
    <w:rsid w:val="007C0088"/>
    <w:rsid w:val="007C3A39"/>
    <w:rsid w:val="007C59EC"/>
    <w:rsid w:val="007D2D21"/>
    <w:rsid w:val="007D6882"/>
    <w:rsid w:val="007D74BF"/>
    <w:rsid w:val="007E12C5"/>
    <w:rsid w:val="007E1AE5"/>
    <w:rsid w:val="007E28A7"/>
    <w:rsid w:val="007E29E8"/>
    <w:rsid w:val="007E2DD4"/>
    <w:rsid w:val="007E337B"/>
    <w:rsid w:val="007F007A"/>
    <w:rsid w:val="007F383C"/>
    <w:rsid w:val="007F3AAF"/>
    <w:rsid w:val="007F6FC5"/>
    <w:rsid w:val="008021ED"/>
    <w:rsid w:val="008055A0"/>
    <w:rsid w:val="00806CD8"/>
    <w:rsid w:val="0081196D"/>
    <w:rsid w:val="008172F9"/>
    <w:rsid w:val="00820352"/>
    <w:rsid w:val="00820B15"/>
    <w:rsid w:val="0082279C"/>
    <w:rsid w:val="008245E1"/>
    <w:rsid w:val="008252BB"/>
    <w:rsid w:val="008260C5"/>
    <w:rsid w:val="008268D6"/>
    <w:rsid w:val="00830A8E"/>
    <w:rsid w:val="008328E6"/>
    <w:rsid w:val="00836A59"/>
    <w:rsid w:val="00847ECB"/>
    <w:rsid w:val="00852F07"/>
    <w:rsid w:val="008567D5"/>
    <w:rsid w:val="008615DB"/>
    <w:rsid w:val="008621EF"/>
    <w:rsid w:val="008628DF"/>
    <w:rsid w:val="00863EC5"/>
    <w:rsid w:val="00873054"/>
    <w:rsid w:val="008737C0"/>
    <w:rsid w:val="008774E1"/>
    <w:rsid w:val="00882F7F"/>
    <w:rsid w:val="008877DD"/>
    <w:rsid w:val="0089025A"/>
    <w:rsid w:val="008915E6"/>
    <w:rsid w:val="00895F2E"/>
    <w:rsid w:val="00896AD3"/>
    <w:rsid w:val="00896E9C"/>
    <w:rsid w:val="008A08E1"/>
    <w:rsid w:val="008A207B"/>
    <w:rsid w:val="008A37E0"/>
    <w:rsid w:val="008A5D07"/>
    <w:rsid w:val="008A7E97"/>
    <w:rsid w:val="008B11F5"/>
    <w:rsid w:val="008B3BF8"/>
    <w:rsid w:val="008B6452"/>
    <w:rsid w:val="008B7DCB"/>
    <w:rsid w:val="008C03B5"/>
    <w:rsid w:val="008C08C4"/>
    <w:rsid w:val="008C1A58"/>
    <w:rsid w:val="008C2BD6"/>
    <w:rsid w:val="008C2FBA"/>
    <w:rsid w:val="008D56EE"/>
    <w:rsid w:val="008E41DA"/>
    <w:rsid w:val="008E6307"/>
    <w:rsid w:val="008E74EE"/>
    <w:rsid w:val="008F2A7B"/>
    <w:rsid w:val="008F4456"/>
    <w:rsid w:val="008F5DAC"/>
    <w:rsid w:val="009123A0"/>
    <w:rsid w:val="00920820"/>
    <w:rsid w:val="00927A87"/>
    <w:rsid w:val="00930746"/>
    <w:rsid w:val="00931898"/>
    <w:rsid w:val="0093474F"/>
    <w:rsid w:val="00935796"/>
    <w:rsid w:val="00937463"/>
    <w:rsid w:val="00941DC8"/>
    <w:rsid w:val="00942547"/>
    <w:rsid w:val="00947798"/>
    <w:rsid w:val="009510CC"/>
    <w:rsid w:val="00953263"/>
    <w:rsid w:val="009549B2"/>
    <w:rsid w:val="00962130"/>
    <w:rsid w:val="009647A8"/>
    <w:rsid w:val="0096485C"/>
    <w:rsid w:val="00966111"/>
    <w:rsid w:val="00970B3B"/>
    <w:rsid w:val="00971CD4"/>
    <w:rsid w:val="00977FA1"/>
    <w:rsid w:val="00982D90"/>
    <w:rsid w:val="00986565"/>
    <w:rsid w:val="0099270E"/>
    <w:rsid w:val="00996EA9"/>
    <w:rsid w:val="009A5970"/>
    <w:rsid w:val="009B128A"/>
    <w:rsid w:val="009B1E76"/>
    <w:rsid w:val="009C3E2C"/>
    <w:rsid w:val="009C4F5A"/>
    <w:rsid w:val="009C56D8"/>
    <w:rsid w:val="009C7EC6"/>
    <w:rsid w:val="009D6CA6"/>
    <w:rsid w:val="009E0E86"/>
    <w:rsid w:val="009E10D1"/>
    <w:rsid w:val="009E1E67"/>
    <w:rsid w:val="009E2398"/>
    <w:rsid w:val="009E491A"/>
    <w:rsid w:val="009E52A0"/>
    <w:rsid w:val="009E6978"/>
    <w:rsid w:val="009F1621"/>
    <w:rsid w:val="009F4B00"/>
    <w:rsid w:val="00A007B7"/>
    <w:rsid w:val="00A00C0E"/>
    <w:rsid w:val="00A01EB2"/>
    <w:rsid w:val="00A029C4"/>
    <w:rsid w:val="00A04798"/>
    <w:rsid w:val="00A05ABB"/>
    <w:rsid w:val="00A07804"/>
    <w:rsid w:val="00A10E9D"/>
    <w:rsid w:val="00A13A88"/>
    <w:rsid w:val="00A17509"/>
    <w:rsid w:val="00A21B99"/>
    <w:rsid w:val="00A23EFC"/>
    <w:rsid w:val="00A263B0"/>
    <w:rsid w:val="00A3117E"/>
    <w:rsid w:val="00A361A8"/>
    <w:rsid w:val="00A40891"/>
    <w:rsid w:val="00A4113C"/>
    <w:rsid w:val="00A42F2B"/>
    <w:rsid w:val="00A460C2"/>
    <w:rsid w:val="00A47913"/>
    <w:rsid w:val="00A51933"/>
    <w:rsid w:val="00A522C9"/>
    <w:rsid w:val="00A60A67"/>
    <w:rsid w:val="00A61A35"/>
    <w:rsid w:val="00A623E0"/>
    <w:rsid w:val="00A71646"/>
    <w:rsid w:val="00A73E8E"/>
    <w:rsid w:val="00A74D1D"/>
    <w:rsid w:val="00A76C60"/>
    <w:rsid w:val="00A8027D"/>
    <w:rsid w:val="00A84336"/>
    <w:rsid w:val="00A92EB7"/>
    <w:rsid w:val="00A95660"/>
    <w:rsid w:val="00AB0CF3"/>
    <w:rsid w:val="00AB1396"/>
    <w:rsid w:val="00AC0E45"/>
    <w:rsid w:val="00AC3633"/>
    <w:rsid w:val="00AC53A5"/>
    <w:rsid w:val="00AD01AE"/>
    <w:rsid w:val="00AD55A4"/>
    <w:rsid w:val="00AD5812"/>
    <w:rsid w:val="00AE0162"/>
    <w:rsid w:val="00AE37BD"/>
    <w:rsid w:val="00AE3B1D"/>
    <w:rsid w:val="00AE3D7D"/>
    <w:rsid w:val="00AE5D6A"/>
    <w:rsid w:val="00AE7E4B"/>
    <w:rsid w:val="00AF53A4"/>
    <w:rsid w:val="00AF6F36"/>
    <w:rsid w:val="00B01054"/>
    <w:rsid w:val="00B02302"/>
    <w:rsid w:val="00B068FD"/>
    <w:rsid w:val="00B105BD"/>
    <w:rsid w:val="00B1240B"/>
    <w:rsid w:val="00B15326"/>
    <w:rsid w:val="00B16705"/>
    <w:rsid w:val="00B272DE"/>
    <w:rsid w:val="00B33E08"/>
    <w:rsid w:val="00B36FC6"/>
    <w:rsid w:val="00B37747"/>
    <w:rsid w:val="00B37E19"/>
    <w:rsid w:val="00B40F80"/>
    <w:rsid w:val="00B42194"/>
    <w:rsid w:val="00B46A88"/>
    <w:rsid w:val="00B52D56"/>
    <w:rsid w:val="00B54CFB"/>
    <w:rsid w:val="00B54EED"/>
    <w:rsid w:val="00B618E2"/>
    <w:rsid w:val="00B645A6"/>
    <w:rsid w:val="00B65F74"/>
    <w:rsid w:val="00B6736A"/>
    <w:rsid w:val="00B74237"/>
    <w:rsid w:val="00B74FF9"/>
    <w:rsid w:val="00B76DC5"/>
    <w:rsid w:val="00B81331"/>
    <w:rsid w:val="00B822A8"/>
    <w:rsid w:val="00B8664D"/>
    <w:rsid w:val="00B86918"/>
    <w:rsid w:val="00B925A9"/>
    <w:rsid w:val="00B9279D"/>
    <w:rsid w:val="00B929BB"/>
    <w:rsid w:val="00B944D2"/>
    <w:rsid w:val="00B95167"/>
    <w:rsid w:val="00B976EC"/>
    <w:rsid w:val="00BA05D7"/>
    <w:rsid w:val="00BA6496"/>
    <w:rsid w:val="00BA6948"/>
    <w:rsid w:val="00BB32C2"/>
    <w:rsid w:val="00BB53CC"/>
    <w:rsid w:val="00BB79A9"/>
    <w:rsid w:val="00BC0EE4"/>
    <w:rsid w:val="00BC37C3"/>
    <w:rsid w:val="00BD132D"/>
    <w:rsid w:val="00BD4A7F"/>
    <w:rsid w:val="00BD64DF"/>
    <w:rsid w:val="00BE2ECE"/>
    <w:rsid w:val="00BE46C9"/>
    <w:rsid w:val="00BE6C3A"/>
    <w:rsid w:val="00BF01E5"/>
    <w:rsid w:val="00BF08FF"/>
    <w:rsid w:val="00BF0F09"/>
    <w:rsid w:val="00BF1957"/>
    <w:rsid w:val="00BF5478"/>
    <w:rsid w:val="00BF69F6"/>
    <w:rsid w:val="00C00FC3"/>
    <w:rsid w:val="00C0187E"/>
    <w:rsid w:val="00C0264E"/>
    <w:rsid w:val="00C079D4"/>
    <w:rsid w:val="00C107B4"/>
    <w:rsid w:val="00C10CDB"/>
    <w:rsid w:val="00C12126"/>
    <w:rsid w:val="00C12D49"/>
    <w:rsid w:val="00C2040E"/>
    <w:rsid w:val="00C23C5B"/>
    <w:rsid w:val="00C250EB"/>
    <w:rsid w:val="00C3016C"/>
    <w:rsid w:val="00C31FC6"/>
    <w:rsid w:val="00C34FEA"/>
    <w:rsid w:val="00C37963"/>
    <w:rsid w:val="00C4369B"/>
    <w:rsid w:val="00C44777"/>
    <w:rsid w:val="00C44970"/>
    <w:rsid w:val="00C45A90"/>
    <w:rsid w:val="00C46B15"/>
    <w:rsid w:val="00C47ABE"/>
    <w:rsid w:val="00C47D91"/>
    <w:rsid w:val="00C54410"/>
    <w:rsid w:val="00C55EA0"/>
    <w:rsid w:val="00C6099B"/>
    <w:rsid w:val="00C62F7D"/>
    <w:rsid w:val="00C6380C"/>
    <w:rsid w:val="00C64164"/>
    <w:rsid w:val="00C65FB8"/>
    <w:rsid w:val="00C677CC"/>
    <w:rsid w:val="00C80A76"/>
    <w:rsid w:val="00C81130"/>
    <w:rsid w:val="00C8148A"/>
    <w:rsid w:val="00C82C8C"/>
    <w:rsid w:val="00C869ED"/>
    <w:rsid w:val="00C903F3"/>
    <w:rsid w:val="00C93B6C"/>
    <w:rsid w:val="00C94ACB"/>
    <w:rsid w:val="00CA0DD5"/>
    <w:rsid w:val="00CA31CF"/>
    <w:rsid w:val="00CA4E52"/>
    <w:rsid w:val="00CA5C5B"/>
    <w:rsid w:val="00CB2210"/>
    <w:rsid w:val="00CB2286"/>
    <w:rsid w:val="00CB3ECD"/>
    <w:rsid w:val="00CB637C"/>
    <w:rsid w:val="00CB6BDC"/>
    <w:rsid w:val="00CC04B2"/>
    <w:rsid w:val="00CC2483"/>
    <w:rsid w:val="00CC3DF2"/>
    <w:rsid w:val="00CC5AC2"/>
    <w:rsid w:val="00CD017F"/>
    <w:rsid w:val="00CD150E"/>
    <w:rsid w:val="00CD18B9"/>
    <w:rsid w:val="00CD1BDC"/>
    <w:rsid w:val="00CD29B0"/>
    <w:rsid w:val="00CD3DC0"/>
    <w:rsid w:val="00CD6EFC"/>
    <w:rsid w:val="00CE143C"/>
    <w:rsid w:val="00CF18F3"/>
    <w:rsid w:val="00CF656E"/>
    <w:rsid w:val="00CF7370"/>
    <w:rsid w:val="00D01EF0"/>
    <w:rsid w:val="00D038D3"/>
    <w:rsid w:val="00D107D8"/>
    <w:rsid w:val="00D135AE"/>
    <w:rsid w:val="00D1758E"/>
    <w:rsid w:val="00D20073"/>
    <w:rsid w:val="00D20274"/>
    <w:rsid w:val="00D222E0"/>
    <w:rsid w:val="00D2299F"/>
    <w:rsid w:val="00D233E0"/>
    <w:rsid w:val="00D2340F"/>
    <w:rsid w:val="00D257B8"/>
    <w:rsid w:val="00D26C2F"/>
    <w:rsid w:val="00D31C25"/>
    <w:rsid w:val="00D328B2"/>
    <w:rsid w:val="00D32BFF"/>
    <w:rsid w:val="00D32DCA"/>
    <w:rsid w:val="00D3317D"/>
    <w:rsid w:val="00D33727"/>
    <w:rsid w:val="00D3387A"/>
    <w:rsid w:val="00D34C01"/>
    <w:rsid w:val="00D35362"/>
    <w:rsid w:val="00D37291"/>
    <w:rsid w:val="00D50A62"/>
    <w:rsid w:val="00D51482"/>
    <w:rsid w:val="00D53DB8"/>
    <w:rsid w:val="00D576A8"/>
    <w:rsid w:val="00D60D86"/>
    <w:rsid w:val="00D61B68"/>
    <w:rsid w:val="00D6324C"/>
    <w:rsid w:val="00D652F5"/>
    <w:rsid w:val="00D66A84"/>
    <w:rsid w:val="00D744EB"/>
    <w:rsid w:val="00D75BED"/>
    <w:rsid w:val="00D778E0"/>
    <w:rsid w:val="00D81B40"/>
    <w:rsid w:val="00D82943"/>
    <w:rsid w:val="00D84A09"/>
    <w:rsid w:val="00D856D9"/>
    <w:rsid w:val="00D876E8"/>
    <w:rsid w:val="00DA1A75"/>
    <w:rsid w:val="00DA35E8"/>
    <w:rsid w:val="00DB2D9C"/>
    <w:rsid w:val="00DB4816"/>
    <w:rsid w:val="00DB54EB"/>
    <w:rsid w:val="00DB6B01"/>
    <w:rsid w:val="00DC2812"/>
    <w:rsid w:val="00DC2EF6"/>
    <w:rsid w:val="00DC3596"/>
    <w:rsid w:val="00DC548D"/>
    <w:rsid w:val="00DC5E09"/>
    <w:rsid w:val="00DD48EA"/>
    <w:rsid w:val="00DE4084"/>
    <w:rsid w:val="00DE5049"/>
    <w:rsid w:val="00DE5734"/>
    <w:rsid w:val="00DF176A"/>
    <w:rsid w:val="00DF23FE"/>
    <w:rsid w:val="00DF302F"/>
    <w:rsid w:val="00DF3CDB"/>
    <w:rsid w:val="00DF50E8"/>
    <w:rsid w:val="00DF6100"/>
    <w:rsid w:val="00E005F9"/>
    <w:rsid w:val="00E0177E"/>
    <w:rsid w:val="00E03548"/>
    <w:rsid w:val="00E10228"/>
    <w:rsid w:val="00E12343"/>
    <w:rsid w:val="00E12A10"/>
    <w:rsid w:val="00E143BF"/>
    <w:rsid w:val="00E15CD1"/>
    <w:rsid w:val="00E17579"/>
    <w:rsid w:val="00E21755"/>
    <w:rsid w:val="00E3214E"/>
    <w:rsid w:val="00E33B29"/>
    <w:rsid w:val="00E409F8"/>
    <w:rsid w:val="00E41125"/>
    <w:rsid w:val="00E45953"/>
    <w:rsid w:val="00E50DB7"/>
    <w:rsid w:val="00E539E4"/>
    <w:rsid w:val="00E57426"/>
    <w:rsid w:val="00E57996"/>
    <w:rsid w:val="00E61DCB"/>
    <w:rsid w:val="00E65292"/>
    <w:rsid w:val="00E6732D"/>
    <w:rsid w:val="00E675F6"/>
    <w:rsid w:val="00E71B09"/>
    <w:rsid w:val="00E72B54"/>
    <w:rsid w:val="00E76B8B"/>
    <w:rsid w:val="00E77CAA"/>
    <w:rsid w:val="00E83232"/>
    <w:rsid w:val="00E83AEA"/>
    <w:rsid w:val="00E85195"/>
    <w:rsid w:val="00E92C9F"/>
    <w:rsid w:val="00EA46D8"/>
    <w:rsid w:val="00EA5064"/>
    <w:rsid w:val="00EB1750"/>
    <w:rsid w:val="00EB346E"/>
    <w:rsid w:val="00EB3CA3"/>
    <w:rsid w:val="00EB40AC"/>
    <w:rsid w:val="00EB4A41"/>
    <w:rsid w:val="00EB5A1A"/>
    <w:rsid w:val="00EC0946"/>
    <w:rsid w:val="00EC4B4A"/>
    <w:rsid w:val="00EC54DD"/>
    <w:rsid w:val="00EC603F"/>
    <w:rsid w:val="00ED021F"/>
    <w:rsid w:val="00ED2D3F"/>
    <w:rsid w:val="00ED4C7C"/>
    <w:rsid w:val="00ED4EC5"/>
    <w:rsid w:val="00EE4225"/>
    <w:rsid w:val="00EE4383"/>
    <w:rsid w:val="00EE74C5"/>
    <w:rsid w:val="00EF1A92"/>
    <w:rsid w:val="00EF3B58"/>
    <w:rsid w:val="00EF437C"/>
    <w:rsid w:val="00EF4847"/>
    <w:rsid w:val="00EF5A48"/>
    <w:rsid w:val="00EF6342"/>
    <w:rsid w:val="00EF654E"/>
    <w:rsid w:val="00EF6FDA"/>
    <w:rsid w:val="00EF7DB2"/>
    <w:rsid w:val="00EF7EE9"/>
    <w:rsid w:val="00EF7FA3"/>
    <w:rsid w:val="00F018A0"/>
    <w:rsid w:val="00F03FEA"/>
    <w:rsid w:val="00F15DAA"/>
    <w:rsid w:val="00F22888"/>
    <w:rsid w:val="00F23041"/>
    <w:rsid w:val="00F237BF"/>
    <w:rsid w:val="00F323DA"/>
    <w:rsid w:val="00F42E9C"/>
    <w:rsid w:val="00F44A95"/>
    <w:rsid w:val="00F46920"/>
    <w:rsid w:val="00F46E4A"/>
    <w:rsid w:val="00F52F74"/>
    <w:rsid w:val="00F55CF5"/>
    <w:rsid w:val="00F56EEE"/>
    <w:rsid w:val="00F61552"/>
    <w:rsid w:val="00F63726"/>
    <w:rsid w:val="00F70B5D"/>
    <w:rsid w:val="00F80793"/>
    <w:rsid w:val="00F8276E"/>
    <w:rsid w:val="00F92F14"/>
    <w:rsid w:val="00F93F4A"/>
    <w:rsid w:val="00F95255"/>
    <w:rsid w:val="00F95C04"/>
    <w:rsid w:val="00FA2C34"/>
    <w:rsid w:val="00FB15CB"/>
    <w:rsid w:val="00FB329D"/>
    <w:rsid w:val="00FB363A"/>
    <w:rsid w:val="00FB3837"/>
    <w:rsid w:val="00FB786F"/>
    <w:rsid w:val="00FC0D23"/>
    <w:rsid w:val="00FC1944"/>
    <w:rsid w:val="00FC1B1A"/>
    <w:rsid w:val="00FC1E4D"/>
    <w:rsid w:val="00FC5B7F"/>
    <w:rsid w:val="00FD6870"/>
    <w:rsid w:val="00FE1ED5"/>
    <w:rsid w:val="00FE6140"/>
    <w:rsid w:val="00FF2624"/>
    <w:rsid w:val="00FF362C"/>
    <w:rsid w:val="00FF4987"/>
    <w:rsid w:val="00FF550B"/>
    <w:rsid w:val="00FF5BB1"/>
    <w:rsid w:val="00FF7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38C443B6-3E22-4342-A72D-C5A92DE7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B8"/>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AB8"/>
    <w:pPr>
      <w:tabs>
        <w:tab w:val="center" w:pos="4677"/>
        <w:tab w:val="right" w:pos="9355"/>
      </w:tabs>
    </w:pPr>
  </w:style>
  <w:style w:type="character" w:customStyle="1" w:styleId="a4">
    <w:name w:val="Верхній колонтитул Знак"/>
    <w:basedOn w:val="a0"/>
    <w:link w:val="a3"/>
    <w:uiPriority w:val="99"/>
    <w:locked/>
    <w:rsid w:val="00380392"/>
    <w:rPr>
      <w:rFonts w:cs="Times New Roman"/>
      <w:sz w:val="28"/>
      <w:lang w:val="x-none" w:eastAsia="ru-RU"/>
    </w:rPr>
  </w:style>
  <w:style w:type="paragraph" w:customStyle="1" w:styleId="2">
    <w:name w:val="Основной текст (2)"/>
    <w:basedOn w:val="a"/>
    <w:link w:val="20"/>
    <w:rsid w:val="009510CC"/>
    <w:pPr>
      <w:shd w:val="clear" w:color="auto" w:fill="FFFFFF"/>
      <w:spacing w:before="480" w:after="60" w:line="278" w:lineRule="exact"/>
      <w:ind w:firstLine="560"/>
      <w:jc w:val="both"/>
    </w:pPr>
    <w:rPr>
      <w:sz w:val="23"/>
      <w:szCs w:val="23"/>
      <w:lang w:eastAsia="uk-UA"/>
    </w:rPr>
  </w:style>
  <w:style w:type="paragraph" w:styleId="a5">
    <w:name w:val="Balloon Text"/>
    <w:basedOn w:val="a"/>
    <w:link w:val="a6"/>
    <w:uiPriority w:val="99"/>
    <w:rsid w:val="008E6307"/>
    <w:rPr>
      <w:rFonts w:ascii="Segoe UI" w:hAnsi="Segoe UI" w:cs="Segoe UI"/>
      <w:sz w:val="18"/>
      <w:szCs w:val="18"/>
    </w:rPr>
  </w:style>
  <w:style w:type="character" w:customStyle="1" w:styleId="a6">
    <w:name w:val="Текст у виносці Знак"/>
    <w:basedOn w:val="a0"/>
    <w:link w:val="a5"/>
    <w:uiPriority w:val="99"/>
    <w:locked/>
    <w:rsid w:val="008E6307"/>
    <w:rPr>
      <w:rFonts w:ascii="Segoe UI" w:hAnsi="Segoe UI" w:cs="Times New Roman"/>
      <w:sz w:val="18"/>
      <w:lang w:val="x-none" w:eastAsia="ru-RU"/>
    </w:rPr>
  </w:style>
  <w:style w:type="character" w:customStyle="1" w:styleId="21">
    <w:name w:val="Основной текст (2) + Не полужирный"/>
    <w:rsid w:val="00795C4F"/>
    <w:rPr>
      <w:rFonts w:ascii="Times New Roman" w:hAnsi="Times New Roman"/>
      <w:b/>
      <w:spacing w:val="0"/>
      <w:sz w:val="23"/>
      <w:shd w:val="clear" w:color="auto" w:fill="FFFFFF"/>
    </w:rPr>
  </w:style>
  <w:style w:type="paragraph" w:styleId="a7">
    <w:name w:val="footer"/>
    <w:basedOn w:val="a"/>
    <w:link w:val="a8"/>
    <w:uiPriority w:val="99"/>
    <w:rsid w:val="00246AB8"/>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8"/>
      <w:szCs w:val="28"/>
      <w:lang w:val="x-none" w:eastAsia="ru-RU"/>
    </w:rPr>
  </w:style>
  <w:style w:type="character" w:customStyle="1" w:styleId="20">
    <w:name w:val="Основной текст (2)_"/>
    <w:link w:val="2"/>
    <w:locked/>
    <w:rsid w:val="009510CC"/>
    <w:rPr>
      <w:sz w:val="23"/>
      <w:shd w:val="clear" w:color="auto" w:fill="FFFFFF"/>
    </w:rPr>
  </w:style>
  <w:style w:type="character" w:customStyle="1" w:styleId="a9">
    <w:name w:val="Основной текст + Полужирный"/>
    <w:rsid w:val="00795C4F"/>
    <w:rPr>
      <w:rFonts w:ascii="Times New Roman" w:hAnsi="Times New Roman"/>
      <w:b/>
      <w:spacing w:val="0"/>
      <w:sz w:val="23"/>
    </w:rPr>
  </w:style>
  <w:style w:type="character" w:customStyle="1" w:styleId="1">
    <w:name w:val="Основной текст Знак1"/>
    <w:uiPriority w:val="99"/>
    <w:locked/>
    <w:rsid w:val="00225BA3"/>
    <w:rPr>
      <w:rFonts w:ascii="Times New Roman" w:hAnsi="Times New Roman"/>
      <w:sz w:val="17"/>
      <w:u w:val="none"/>
    </w:rPr>
  </w:style>
  <w:style w:type="character" w:customStyle="1" w:styleId="TimesNewRoman">
    <w:name w:val="Основной текст + Times New Roman"/>
    <w:aliases w:val="9 pt"/>
    <w:uiPriority w:val="99"/>
    <w:rsid w:val="00225BA3"/>
    <w:rPr>
      <w:rFonts w:ascii="Times New Roman" w:hAnsi="Times New Roman"/>
      <w:sz w:val="18"/>
      <w:u w:val="none"/>
    </w:rPr>
  </w:style>
  <w:style w:type="paragraph" w:customStyle="1" w:styleId="aa">
    <w:name w:val="Нормальний текст"/>
    <w:basedOn w:val="a"/>
    <w:rsid w:val="00225BA3"/>
    <w:pPr>
      <w:spacing w:before="120"/>
      <w:ind w:firstLine="567"/>
    </w:pPr>
    <w:rPr>
      <w:rFonts w:ascii="Antiqua" w:hAnsi="Antiqua"/>
      <w:sz w:val="26"/>
      <w:szCs w:val="20"/>
    </w:rPr>
  </w:style>
  <w:style w:type="paragraph" w:styleId="ab">
    <w:name w:val="Normal (Web)"/>
    <w:basedOn w:val="a"/>
    <w:uiPriority w:val="99"/>
    <w:unhideWhenUsed/>
    <w:rsid w:val="00BE46C9"/>
    <w:pPr>
      <w:spacing w:before="100" w:beforeAutospacing="1" w:after="100" w:afterAutospacing="1"/>
    </w:pPr>
    <w:rPr>
      <w:sz w:val="24"/>
      <w:szCs w:val="24"/>
      <w:lang w:val="ru-RU"/>
    </w:rPr>
  </w:style>
  <w:style w:type="character" w:styleId="ac">
    <w:name w:val="Hyperlink"/>
    <w:basedOn w:val="a0"/>
    <w:uiPriority w:val="99"/>
    <w:unhideWhenUsed/>
    <w:rsid w:val="00BE46C9"/>
    <w:rPr>
      <w:rFonts w:cs="Times New Roman"/>
      <w:color w:val="0000FF"/>
      <w:u w:val="single"/>
    </w:rPr>
  </w:style>
  <w:style w:type="paragraph" w:customStyle="1" w:styleId="10">
    <w:name w:val="Обычный1"/>
    <w:rsid w:val="00C62F7D"/>
    <w:pPr>
      <w:spacing w:before="100" w:after="100"/>
    </w:pPr>
    <w:rPr>
      <w:sz w:val="24"/>
      <w:lang w:val="ru-RU" w:eastAsia="ru-RU"/>
    </w:rPr>
  </w:style>
  <w:style w:type="character" w:styleId="ad">
    <w:name w:val="Strong"/>
    <w:basedOn w:val="a0"/>
    <w:uiPriority w:val="22"/>
    <w:qFormat/>
    <w:rsid w:val="00C62F7D"/>
    <w:rPr>
      <w:rFonts w:cs="Times New Roman"/>
      <w:b/>
    </w:rPr>
  </w:style>
  <w:style w:type="paragraph" w:styleId="ae">
    <w:name w:val="No Spacing"/>
    <w:uiPriority w:val="1"/>
    <w:qFormat/>
    <w:rsid w:val="00544406"/>
    <w:rPr>
      <w:rFonts w:asciiTheme="minorHAnsi" w:hAnsiTheme="minorHAnsi"/>
      <w:sz w:val="22"/>
      <w:szCs w:val="22"/>
      <w:lang w:val="ru-RU" w:eastAsia="en-US"/>
    </w:rPr>
  </w:style>
  <w:style w:type="paragraph" w:styleId="af">
    <w:name w:val="Body Text"/>
    <w:basedOn w:val="a"/>
    <w:link w:val="af0"/>
    <w:uiPriority w:val="99"/>
    <w:rsid w:val="00CD150E"/>
    <w:pPr>
      <w:spacing w:after="120"/>
    </w:pPr>
  </w:style>
  <w:style w:type="character" w:customStyle="1" w:styleId="af0">
    <w:name w:val="Основний текст Знак"/>
    <w:basedOn w:val="a0"/>
    <w:link w:val="af"/>
    <w:uiPriority w:val="99"/>
    <w:locked/>
    <w:rsid w:val="00CD150E"/>
    <w:rPr>
      <w:rFonts w:cs="Times New Roman"/>
      <w:sz w:val="28"/>
      <w:szCs w:val="28"/>
      <w:lang w:val="x-none" w:eastAsia="ru-RU"/>
    </w:rPr>
  </w:style>
  <w:style w:type="paragraph" w:styleId="af1">
    <w:name w:val="List Paragraph"/>
    <w:basedOn w:val="a"/>
    <w:uiPriority w:val="34"/>
    <w:qFormat/>
    <w:rsid w:val="00852F07"/>
    <w:pPr>
      <w:ind w:left="720"/>
      <w:contextualSpacing/>
    </w:pPr>
  </w:style>
  <w:style w:type="character" w:styleId="af2">
    <w:name w:val="annotation reference"/>
    <w:basedOn w:val="a0"/>
    <w:rsid w:val="004F0FC2"/>
    <w:rPr>
      <w:sz w:val="16"/>
      <w:szCs w:val="16"/>
    </w:rPr>
  </w:style>
  <w:style w:type="paragraph" w:styleId="af3">
    <w:name w:val="annotation text"/>
    <w:basedOn w:val="a"/>
    <w:link w:val="af4"/>
    <w:rsid w:val="004F0FC2"/>
    <w:rPr>
      <w:sz w:val="20"/>
      <w:szCs w:val="20"/>
    </w:rPr>
  </w:style>
  <w:style w:type="character" w:customStyle="1" w:styleId="af4">
    <w:name w:val="Текст примітки Знак"/>
    <w:basedOn w:val="a0"/>
    <w:link w:val="af3"/>
    <w:rsid w:val="004F0FC2"/>
    <w:rPr>
      <w:lang w:eastAsia="ru-RU"/>
    </w:rPr>
  </w:style>
  <w:style w:type="paragraph" w:styleId="af5">
    <w:name w:val="annotation subject"/>
    <w:basedOn w:val="af3"/>
    <w:next w:val="af3"/>
    <w:link w:val="af6"/>
    <w:rsid w:val="004F0FC2"/>
    <w:rPr>
      <w:b/>
      <w:bCs/>
    </w:rPr>
  </w:style>
  <w:style w:type="character" w:customStyle="1" w:styleId="af6">
    <w:name w:val="Тема примітки Знак"/>
    <w:basedOn w:val="af4"/>
    <w:link w:val="af5"/>
    <w:rsid w:val="004F0FC2"/>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361">
      <w:bodyDiv w:val="1"/>
      <w:marLeft w:val="0"/>
      <w:marRight w:val="0"/>
      <w:marTop w:val="0"/>
      <w:marBottom w:val="0"/>
      <w:divBdr>
        <w:top w:val="none" w:sz="0" w:space="0" w:color="auto"/>
        <w:left w:val="none" w:sz="0" w:space="0" w:color="auto"/>
        <w:bottom w:val="none" w:sz="0" w:space="0" w:color="auto"/>
        <w:right w:val="none" w:sz="0" w:space="0" w:color="auto"/>
      </w:divBdr>
    </w:div>
    <w:div w:id="43454651">
      <w:bodyDiv w:val="1"/>
      <w:marLeft w:val="0"/>
      <w:marRight w:val="0"/>
      <w:marTop w:val="0"/>
      <w:marBottom w:val="0"/>
      <w:divBdr>
        <w:top w:val="none" w:sz="0" w:space="0" w:color="auto"/>
        <w:left w:val="none" w:sz="0" w:space="0" w:color="auto"/>
        <w:bottom w:val="none" w:sz="0" w:space="0" w:color="auto"/>
        <w:right w:val="none" w:sz="0" w:space="0" w:color="auto"/>
      </w:divBdr>
    </w:div>
    <w:div w:id="60494162">
      <w:bodyDiv w:val="1"/>
      <w:marLeft w:val="0"/>
      <w:marRight w:val="0"/>
      <w:marTop w:val="0"/>
      <w:marBottom w:val="0"/>
      <w:divBdr>
        <w:top w:val="none" w:sz="0" w:space="0" w:color="auto"/>
        <w:left w:val="none" w:sz="0" w:space="0" w:color="auto"/>
        <w:bottom w:val="none" w:sz="0" w:space="0" w:color="auto"/>
        <w:right w:val="none" w:sz="0" w:space="0" w:color="auto"/>
      </w:divBdr>
    </w:div>
    <w:div w:id="77675240">
      <w:bodyDiv w:val="1"/>
      <w:marLeft w:val="0"/>
      <w:marRight w:val="0"/>
      <w:marTop w:val="0"/>
      <w:marBottom w:val="0"/>
      <w:divBdr>
        <w:top w:val="none" w:sz="0" w:space="0" w:color="auto"/>
        <w:left w:val="none" w:sz="0" w:space="0" w:color="auto"/>
        <w:bottom w:val="none" w:sz="0" w:space="0" w:color="auto"/>
        <w:right w:val="none" w:sz="0" w:space="0" w:color="auto"/>
      </w:divBdr>
    </w:div>
    <w:div w:id="189493295">
      <w:bodyDiv w:val="1"/>
      <w:marLeft w:val="0"/>
      <w:marRight w:val="0"/>
      <w:marTop w:val="0"/>
      <w:marBottom w:val="0"/>
      <w:divBdr>
        <w:top w:val="none" w:sz="0" w:space="0" w:color="auto"/>
        <w:left w:val="none" w:sz="0" w:space="0" w:color="auto"/>
        <w:bottom w:val="none" w:sz="0" w:space="0" w:color="auto"/>
        <w:right w:val="none" w:sz="0" w:space="0" w:color="auto"/>
      </w:divBdr>
    </w:div>
    <w:div w:id="216555751">
      <w:bodyDiv w:val="1"/>
      <w:marLeft w:val="0"/>
      <w:marRight w:val="0"/>
      <w:marTop w:val="0"/>
      <w:marBottom w:val="0"/>
      <w:divBdr>
        <w:top w:val="none" w:sz="0" w:space="0" w:color="auto"/>
        <w:left w:val="none" w:sz="0" w:space="0" w:color="auto"/>
        <w:bottom w:val="none" w:sz="0" w:space="0" w:color="auto"/>
        <w:right w:val="none" w:sz="0" w:space="0" w:color="auto"/>
      </w:divBdr>
    </w:div>
    <w:div w:id="225996679">
      <w:bodyDiv w:val="1"/>
      <w:marLeft w:val="0"/>
      <w:marRight w:val="0"/>
      <w:marTop w:val="0"/>
      <w:marBottom w:val="0"/>
      <w:divBdr>
        <w:top w:val="none" w:sz="0" w:space="0" w:color="auto"/>
        <w:left w:val="none" w:sz="0" w:space="0" w:color="auto"/>
        <w:bottom w:val="none" w:sz="0" w:space="0" w:color="auto"/>
        <w:right w:val="none" w:sz="0" w:space="0" w:color="auto"/>
      </w:divBdr>
    </w:div>
    <w:div w:id="229315838">
      <w:bodyDiv w:val="1"/>
      <w:marLeft w:val="0"/>
      <w:marRight w:val="0"/>
      <w:marTop w:val="0"/>
      <w:marBottom w:val="0"/>
      <w:divBdr>
        <w:top w:val="none" w:sz="0" w:space="0" w:color="auto"/>
        <w:left w:val="none" w:sz="0" w:space="0" w:color="auto"/>
        <w:bottom w:val="none" w:sz="0" w:space="0" w:color="auto"/>
        <w:right w:val="none" w:sz="0" w:space="0" w:color="auto"/>
      </w:divBdr>
    </w:div>
    <w:div w:id="275337249">
      <w:bodyDiv w:val="1"/>
      <w:marLeft w:val="0"/>
      <w:marRight w:val="0"/>
      <w:marTop w:val="0"/>
      <w:marBottom w:val="0"/>
      <w:divBdr>
        <w:top w:val="none" w:sz="0" w:space="0" w:color="auto"/>
        <w:left w:val="none" w:sz="0" w:space="0" w:color="auto"/>
        <w:bottom w:val="none" w:sz="0" w:space="0" w:color="auto"/>
        <w:right w:val="none" w:sz="0" w:space="0" w:color="auto"/>
      </w:divBdr>
    </w:div>
    <w:div w:id="293025816">
      <w:bodyDiv w:val="1"/>
      <w:marLeft w:val="0"/>
      <w:marRight w:val="0"/>
      <w:marTop w:val="0"/>
      <w:marBottom w:val="0"/>
      <w:divBdr>
        <w:top w:val="none" w:sz="0" w:space="0" w:color="auto"/>
        <w:left w:val="none" w:sz="0" w:space="0" w:color="auto"/>
        <w:bottom w:val="none" w:sz="0" w:space="0" w:color="auto"/>
        <w:right w:val="none" w:sz="0" w:space="0" w:color="auto"/>
      </w:divBdr>
    </w:div>
    <w:div w:id="293605310">
      <w:bodyDiv w:val="1"/>
      <w:marLeft w:val="0"/>
      <w:marRight w:val="0"/>
      <w:marTop w:val="0"/>
      <w:marBottom w:val="0"/>
      <w:divBdr>
        <w:top w:val="none" w:sz="0" w:space="0" w:color="auto"/>
        <w:left w:val="none" w:sz="0" w:space="0" w:color="auto"/>
        <w:bottom w:val="none" w:sz="0" w:space="0" w:color="auto"/>
        <w:right w:val="none" w:sz="0" w:space="0" w:color="auto"/>
      </w:divBdr>
    </w:div>
    <w:div w:id="552934450">
      <w:bodyDiv w:val="1"/>
      <w:marLeft w:val="0"/>
      <w:marRight w:val="0"/>
      <w:marTop w:val="0"/>
      <w:marBottom w:val="0"/>
      <w:divBdr>
        <w:top w:val="none" w:sz="0" w:space="0" w:color="auto"/>
        <w:left w:val="none" w:sz="0" w:space="0" w:color="auto"/>
        <w:bottom w:val="none" w:sz="0" w:space="0" w:color="auto"/>
        <w:right w:val="none" w:sz="0" w:space="0" w:color="auto"/>
      </w:divBdr>
    </w:div>
    <w:div w:id="564534048">
      <w:bodyDiv w:val="1"/>
      <w:marLeft w:val="0"/>
      <w:marRight w:val="0"/>
      <w:marTop w:val="0"/>
      <w:marBottom w:val="0"/>
      <w:divBdr>
        <w:top w:val="none" w:sz="0" w:space="0" w:color="auto"/>
        <w:left w:val="none" w:sz="0" w:space="0" w:color="auto"/>
        <w:bottom w:val="none" w:sz="0" w:space="0" w:color="auto"/>
        <w:right w:val="none" w:sz="0" w:space="0" w:color="auto"/>
      </w:divBdr>
    </w:div>
    <w:div w:id="587546161">
      <w:bodyDiv w:val="1"/>
      <w:marLeft w:val="0"/>
      <w:marRight w:val="0"/>
      <w:marTop w:val="0"/>
      <w:marBottom w:val="0"/>
      <w:divBdr>
        <w:top w:val="none" w:sz="0" w:space="0" w:color="auto"/>
        <w:left w:val="none" w:sz="0" w:space="0" w:color="auto"/>
        <w:bottom w:val="none" w:sz="0" w:space="0" w:color="auto"/>
        <w:right w:val="none" w:sz="0" w:space="0" w:color="auto"/>
      </w:divBdr>
    </w:div>
    <w:div w:id="610167050">
      <w:bodyDiv w:val="1"/>
      <w:marLeft w:val="0"/>
      <w:marRight w:val="0"/>
      <w:marTop w:val="0"/>
      <w:marBottom w:val="0"/>
      <w:divBdr>
        <w:top w:val="none" w:sz="0" w:space="0" w:color="auto"/>
        <w:left w:val="none" w:sz="0" w:space="0" w:color="auto"/>
        <w:bottom w:val="none" w:sz="0" w:space="0" w:color="auto"/>
        <w:right w:val="none" w:sz="0" w:space="0" w:color="auto"/>
      </w:divBdr>
    </w:div>
    <w:div w:id="670522896">
      <w:bodyDiv w:val="1"/>
      <w:marLeft w:val="0"/>
      <w:marRight w:val="0"/>
      <w:marTop w:val="0"/>
      <w:marBottom w:val="0"/>
      <w:divBdr>
        <w:top w:val="none" w:sz="0" w:space="0" w:color="auto"/>
        <w:left w:val="none" w:sz="0" w:space="0" w:color="auto"/>
        <w:bottom w:val="none" w:sz="0" w:space="0" w:color="auto"/>
        <w:right w:val="none" w:sz="0" w:space="0" w:color="auto"/>
      </w:divBdr>
    </w:div>
    <w:div w:id="709456671">
      <w:bodyDiv w:val="1"/>
      <w:marLeft w:val="0"/>
      <w:marRight w:val="0"/>
      <w:marTop w:val="0"/>
      <w:marBottom w:val="0"/>
      <w:divBdr>
        <w:top w:val="none" w:sz="0" w:space="0" w:color="auto"/>
        <w:left w:val="none" w:sz="0" w:space="0" w:color="auto"/>
        <w:bottom w:val="none" w:sz="0" w:space="0" w:color="auto"/>
        <w:right w:val="none" w:sz="0" w:space="0" w:color="auto"/>
      </w:divBdr>
    </w:div>
    <w:div w:id="731778205">
      <w:bodyDiv w:val="1"/>
      <w:marLeft w:val="0"/>
      <w:marRight w:val="0"/>
      <w:marTop w:val="0"/>
      <w:marBottom w:val="0"/>
      <w:divBdr>
        <w:top w:val="none" w:sz="0" w:space="0" w:color="auto"/>
        <w:left w:val="none" w:sz="0" w:space="0" w:color="auto"/>
        <w:bottom w:val="none" w:sz="0" w:space="0" w:color="auto"/>
        <w:right w:val="none" w:sz="0" w:space="0" w:color="auto"/>
      </w:divBdr>
    </w:div>
    <w:div w:id="755248626">
      <w:bodyDiv w:val="1"/>
      <w:marLeft w:val="0"/>
      <w:marRight w:val="0"/>
      <w:marTop w:val="0"/>
      <w:marBottom w:val="0"/>
      <w:divBdr>
        <w:top w:val="none" w:sz="0" w:space="0" w:color="auto"/>
        <w:left w:val="none" w:sz="0" w:space="0" w:color="auto"/>
        <w:bottom w:val="none" w:sz="0" w:space="0" w:color="auto"/>
        <w:right w:val="none" w:sz="0" w:space="0" w:color="auto"/>
      </w:divBdr>
    </w:div>
    <w:div w:id="772482161">
      <w:bodyDiv w:val="1"/>
      <w:marLeft w:val="0"/>
      <w:marRight w:val="0"/>
      <w:marTop w:val="0"/>
      <w:marBottom w:val="0"/>
      <w:divBdr>
        <w:top w:val="none" w:sz="0" w:space="0" w:color="auto"/>
        <w:left w:val="none" w:sz="0" w:space="0" w:color="auto"/>
        <w:bottom w:val="none" w:sz="0" w:space="0" w:color="auto"/>
        <w:right w:val="none" w:sz="0" w:space="0" w:color="auto"/>
      </w:divBdr>
    </w:div>
    <w:div w:id="805859029">
      <w:bodyDiv w:val="1"/>
      <w:marLeft w:val="0"/>
      <w:marRight w:val="0"/>
      <w:marTop w:val="0"/>
      <w:marBottom w:val="0"/>
      <w:divBdr>
        <w:top w:val="none" w:sz="0" w:space="0" w:color="auto"/>
        <w:left w:val="none" w:sz="0" w:space="0" w:color="auto"/>
        <w:bottom w:val="none" w:sz="0" w:space="0" w:color="auto"/>
        <w:right w:val="none" w:sz="0" w:space="0" w:color="auto"/>
      </w:divBdr>
    </w:div>
    <w:div w:id="822359433">
      <w:bodyDiv w:val="1"/>
      <w:marLeft w:val="0"/>
      <w:marRight w:val="0"/>
      <w:marTop w:val="0"/>
      <w:marBottom w:val="0"/>
      <w:divBdr>
        <w:top w:val="none" w:sz="0" w:space="0" w:color="auto"/>
        <w:left w:val="none" w:sz="0" w:space="0" w:color="auto"/>
        <w:bottom w:val="none" w:sz="0" w:space="0" w:color="auto"/>
        <w:right w:val="none" w:sz="0" w:space="0" w:color="auto"/>
      </w:divBdr>
    </w:div>
    <w:div w:id="870924749">
      <w:bodyDiv w:val="1"/>
      <w:marLeft w:val="0"/>
      <w:marRight w:val="0"/>
      <w:marTop w:val="0"/>
      <w:marBottom w:val="0"/>
      <w:divBdr>
        <w:top w:val="none" w:sz="0" w:space="0" w:color="auto"/>
        <w:left w:val="none" w:sz="0" w:space="0" w:color="auto"/>
        <w:bottom w:val="none" w:sz="0" w:space="0" w:color="auto"/>
        <w:right w:val="none" w:sz="0" w:space="0" w:color="auto"/>
      </w:divBdr>
    </w:div>
    <w:div w:id="896815912">
      <w:bodyDiv w:val="1"/>
      <w:marLeft w:val="0"/>
      <w:marRight w:val="0"/>
      <w:marTop w:val="0"/>
      <w:marBottom w:val="0"/>
      <w:divBdr>
        <w:top w:val="none" w:sz="0" w:space="0" w:color="auto"/>
        <w:left w:val="none" w:sz="0" w:space="0" w:color="auto"/>
        <w:bottom w:val="none" w:sz="0" w:space="0" w:color="auto"/>
        <w:right w:val="none" w:sz="0" w:space="0" w:color="auto"/>
      </w:divBdr>
    </w:div>
    <w:div w:id="1004361262">
      <w:bodyDiv w:val="1"/>
      <w:marLeft w:val="0"/>
      <w:marRight w:val="0"/>
      <w:marTop w:val="0"/>
      <w:marBottom w:val="0"/>
      <w:divBdr>
        <w:top w:val="none" w:sz="0" w:space="0" w:color="auto"/>
        <w:left w:val="none" w:sz="0" w:space="0" w:color="auto"/>
        <w:bottom w:val="none" w:sz="0" w:space="0" w:color="auto"/>
        <w:right w:val="none" w:sz="0" w:space="0" w:color="auto"/>
      </w:divBdr>
    </w:div>
    <w:div w:id="1017386617">
      <w:bodyDiv w:val="1"/>
      <w:marLeft w:val="0"/>
      <w:marRight w:val="0"/>
      <w:marTop w:val="0"/>
      <w:marBottom w:val="0"/>
      <w:divBdr>
        <w:top w:val="none" w:sz="0" w:space="0" w:color="auto"/>
        <w:left w:val="none" w:sz="0" w:space="0" w:color="auto"/>
        <w:bottom w:val="none" w:sz="0" w:space="0" w:color="auto"/>
        <w:right w:val="none" w:sz="0" w:space="0" w:color="auto"/>
      </w:divBdr>
    </w:div>
    <w:div w:id="1039209550">
      <w:bodyDiv w:val="1"/>
      <w:marLeft w:val="0"/>
      <w:marRight w:val="0"/>
      <w:marTop w:val="0"/>
      <w:marBottom w:val="0"/>
      <w:divBdr>
        <w:top w:val="none" w:sz="0" w:space="0" w:color="auto"/>
        <w:left w:val="none" w:sz="0" w:space="0" w:color="auto"/>
        <w:bottom w:val="none" w:sz="0" w:space="0" w:color="auto"/>
        <w:right w:val="none" w:sz="0" w:space="0" w:color="auto"/>
      </w:divBdr>
    </w:div>
    <w:div w:id="1070612194">
      <w:bodyDiv w:val="1"/>
      <w:marLeft w:val="0"/>
      <w:marRight w:val="0"/>
      <w:marTop w:val="0"/>
      <w:marBottom w:val="0"/>
      <w:divBdr>
        <w:top w:val="none" w:sz="0" w:space="0" w:color="auto"/>
        <w:left w:val="none" w:sz="0" w:space="0" w:color="auto"/>
        <w:bottom w:val="none" w:sz="0" w:space="0" w:color="auto"/>
        <w:right w:val="none" w:sz="0" w:space="0" w:color="auto"/>
      </w:divBdr>
    </w:div>
    <w:div w:id="1077747193">
      <w:bodyDiv w:val="1"/>
      <w:marLeft w:val="0"/>
      <w:marRight w:val="0"/>
      <w:marTop w:val="0"/>
      <w:marBottom w:val="0"/>
      <w:divBdr>
        <w:top w:val="none" w:sz="0" w:space="0" w:color="auto"/>
        <w:left w:val="none" w:sz="0" w:space="0" w:color="auto"/>
        <w:bottom w:val="none" w:sz="0" w:space="0" w:color="auto"/>
        <w:right w:val="none" w:sz="0" w:space="0" w:color="auto"/>
      </w:divBdr>
    </w:div>
    <w:div w:id="1088116546">
      <w:bodyDiv w:val="1"/>
      <w:marLeft w:val="0"/>
      <w:marRight w:val="0"/>
      <w:marTop w:val="0"/>
      <w:marBottom w:val="0"/>
      <w:divBdr>
        <w:top w:val="none" w:sz="0" w:space="0" w:color="auto"/>
        <w:left w:val="none" w:sz="0" w:space="0" w:color="auto"/>
        <w:bottom w:val="none" w:sz="0" w:space="0" w:color="auto"/>
        <w:right w:val="none" w:sz="0" w:space="0" w:color="auto"/>
      </w:divBdr>
    </w:div>
    <w:div w:id="1128472589">
      <w:bodyDiv w:val="1"/>
      <w:marLeft w:val="0"/>
      <w:marRight w:val="0"/>
      <w:marTop w:val="0"/>
      <w:marBottom w:val="0"/>
      <w:divBdr>
        <w:top w:val="none" w:sz="0" w:space="0" w:color="auto"/>
        <w:left w:val="none" w:sz="0" w:space="0" w:color="auto"/>
        <w:bottom w:val="none" w:sz="0" w:space="0" w:color="auto"/>
        <w:right w:val="none" w:sz="0" w:space="0" w:color="auto"/>
      </w:divBdr>
    </w:div>
    <w:div w:id="1132753636">
      <w:bodyDiv w:val="1"/>
      <w:marLeft w:val="0"/>
      <w:marRight w:val="0"/>
      <w:marTop w:val="0"/>
      <w:marBottom w:val="0"/>
      <w:divBdr>
        <w:top w:val="none" w:sz="0" w:space="0" w:color="auto"/>
        <w:left w:val="none" w:sz="0" w:space="0" w:color="auto"/>
        <w:bottom w:val="none" w:sz="0" w:space="0" w:color="auto"/>
        <w:right w:val="none" w:sz="0" w:space="0" w:color="auto"/>
      </w:divBdr>
    </w:div>
    <w:div w:id="1145320128">
      <w:bodyDiv w:val="1"/>
      <w:marLeft w:val="0"/>
      <w:marRight w:val="0"/>
      <w:marTop w:val="0"/>
      <w:marBottom w:val="0"/>
      <w:divBdr>
        <w:top w:val="none" w:sz="0" w:space="0" w:color="auto"/>
        <w:left w:val="none" w:sz="0" w:space="0" w:color="auto"/>
        <w:bottom w:val="none" w:sz="0" w:space="0" w:color="auto"/>
        <w:right w:val="none" w:sz="0" w:space="0" w:color="auto"/>
      </w:divBdr>
    </w:div>
    <w:div w:id="1217013253">
      <w:bodyDiv w:val="1"/>
      <w:marLeft w:val="0"/>
      <w:marRight w:val="0"/>
      <w:marTop w:val="0"/>
      <w:marBottom w:val="0"/>
      <w:divBdr>
        <w:top w:val="none" w:sz="0" w:space="0" w:color="auto"/>
        <w:left w:val="none" w:sz="0" w:space="0" w:color="auto"/>
        <w:bottom w:val="none" w:sz="0" w:space="0" w:color="auto"/>
        <w:right w:val="none" w:sz="0" w:space="0" w:color="auto"/>
      </w:divBdr>
    </w:div>
    <w:div w:id="1255826120">
      <w:bodyDiv w:val="1"/>
      <w:marLeft w:val="0"/>
      <w:marRight w:val="0"/>
      <w:marTop w:val="0"/>
      <w:marBottom w:val="0"/>
      <w:divBdr>
        <w:top w:val="none" w:sz="0" w:space="0" w:color="auto"/>
        <w:left w:val="none" w:sz="0" w:space="0" w:color="auto"/>
        <w:bottom w:val="none" w:sz="0" w:space="0" w:color="auto"/>
        <w:right w:val="none" w:sz="0" w:space="0" w:color="auto"/>
      </w:divBdr>
    </w:div>
    <w:div w:id="1295138667">
      <w:bodyDiv w:val="1"/>
      <w:marLeft w:val="0"/>
      <w:marRight w:val="0"/>
      <w:marTop w:val="0"/>
      <w:marBottom w:val="0"/>
      <w:divBdr>
        <w:top w:val="none" w:sz="0" w:space="0" w:color="auto"/>
        <w:left w:val="none" w:sz="0" w:space="0" w:color="auto"/>
        <w:bottom w:val="none" w:sz="0" w:space="0" w:color="auto"/>
        <w:right w:val="none" w:sz="0" w:space="0" w:color="auto"/>
      </w:divBdr>
    </w:div>
    <w:div w:id="1326594961">
      <w:bodyDiv w:val="1"/>
      <w:marLeft w:val="0"/>
      <w:marRight w:val="0"/>
      <w:marTop w:val="0"/>
      <w:marBottom w:val="0"/>
      <w:divBdr>
        <w:top w:val="none" w:sz="0" w:space="0" w:color="auto"/>
        <w:left w:val="none" w:sz="0" w:space="0" w:color="auto"/>
        <w:bottom w:val="none" w:sz="0" w:space="0" w:color="auto"/>
        <w:right w:val="none" w:sz="0" w:space="0" w:color="auto"/>
      </w:divBdr>
    </w:div>
    <w:div w:id="1389647773">
      <w:bodyDiv w:val="1"/>
      <w:marLeft w:val="0"/>
      <w:marRight w:val="0"/>
      <w:marTop w:val="0"/>
      <w:marBottom w:val="0"/>
      <w:divBdr>
        <w:top w:val="none" w:sz="0" w:space="0" w:color="auto"/>
        <w:left w:val="none" w:sz="0" w:space="0" w:color="auto"/>
        <w:bottom w:val="none" w:sz="0" w:space="0" w:color="auto"/>
        <w:right w:val="none" w:sz="0" w:space="0" w:color="auto"/>
      </w:divBdr>
    </w:div>
    <w:div w:id="1402362098">
      <w:bodyDiv w:val="1"/>
      <w:marLeft w:val="0"/>
      <w:marRight w:val="0"/>
      <w:marTop w:val="0"/>
      <w:marBottom w:val="0"/>
      <w:divBdr>
        <w:top w:val="none" w:sz="0" w:space="0" w:color="auto"/>
        <w:left w:val="none" w:sz="0" w:space="0" w:color="auto"/>
        <w:bottom w:val="none" w:sz="0" w:space="0" w:color="auto"/>
        <w:right w:val="none" w:sz="0" w:space="0" w:color="auto"/>
      </w:divBdr>
    </w:div>
    <w:div w:id="1422528246">
      <w:bodyDiv w:val="1"/>
      <w:marLeft w:val="0"/>
      <w:marRight w:val="0"/>
      <w:marTop w:val="0"/>
      <w:marBottom w:val="0"/>
      <w:divBdr>
        <w:top w:val="none" w:sz="0" w:space="0" w:color="auto"/>
        <w:left w:val="none" w:sz="0" w:space="0" w:color="auto"/>
        <w:bottom w:val="none" w:sz="0" w:space="0" w:color="auto"/>
        <w:right w:val="none" w:sz="0" w:space="0" w:color="auto"/>
      </w:divBdr>
    </w:div>
    <w:div w:id="1430738373">
      <w:bodyDiv w:val="1"/>
      <w:marLeft w:val="0"/>
      <w:marRight w:val="0"/>
      <w:marTop w:val="0"/>
      <w:marBottom w:val="0"/>
      <w:divBdr>
        <w:top w:val="none" w:sz="0" w:space="0" w:color="auto"/>
        <w:left w:val="none" w:sz="0" w:space="0" w:color="auto"/>
        <w:bottom w:val="none" w:sz="0" w:space="0" w:color="auto"/>
        <w:right w:val="none" w:sz="0" w:space="0" w:color="auto"/>
      </w:divBdr>
    </w:div>
    <w:div w:id="1432701873">
      <w:bodyDiv w:val="1"/>
      <w:marLeft w:val="0"/>
      <w:marRight w:val="0"/>
      <w:marTop w:val="0"/>
      <w:marBottom w:val="0"/>
      <w:divBdr>
        <w:top w:val="none" w:sz="0" w:space="0" w:color="auto"/>
        <w:left w:val="none" w:sz="0" w:space="0" w:color="auto"/>
        <w:bottom w:val="none" w:sz="0" w:space="0" w:color="auto"/>
        <w:right w:val="none" w:sz="0" w:space="0" w:color="auto"/>
      </w:divBdr>
    </w:div>
    <w:div w:id="1544253045">
      <w:bodyDiv w:val="1"/>
      <w:marLeft w:val="0"/>
      <w:marRight w:val="0"/>
      <w:marTop w:val="0"/>
      <w:marBottom w:val="0"/>
      <w:divBdr>
        <w:top w:val="none" w:sz="0" w:space="0" w:color="auto"/>
        <w:left w:val="none" w:sz="0" w:space="0" w:color="auto"/>
        <w:bottom w:val="none" w:sz="0" w:space="0" w:color="auto"/>
        <w:right w:val="none" w:sz="0" w:space="0" w:color="auto"/>
      </w:divBdr>
    </w:div>
    <w:div w:id="1548033216">
      <w:bodyDiv w:val="1"/>
      <w:marLeft w:val="0"/>
      <w:marRight w:val="0"/>
      <w:marTop w:val="0"/>
      <w:marBottom w:val="0"/>
      <w:divBdr>
        <w:top w:val="none" w:sz="0" w:space="0" w:color="auto"/>
        <w:left w:val="none" w:sz="0" w:space="0" w:color="auto"/>
        <w:bottom w:val="none" w:sz="0" w:space="0" w:color="auto"/>
        <w:right w:val="none" w:sz="0" w:space="0" w:color="auto"/>
      </w:divBdr>
    </w:div>
    <w:div w:id="1570918638">
      <w:bodyDiv w:val="1"/>
      <w:marLeft w:val="0"/>
      <w:marRight w:val="0"/>
      <w:marTop w:val="0"/>
      <w:marBottom w:val="0"/>
      <w:divBdr>
        <w:top w:val="none" w:sz="0" w:space="0" w:color="auto"/>
        <w:left w:val="none" w:sz="0" w:space="0" w:color="auto"/>
        <w:bottom w:val="none" w:sz="0" w:space="0" w:color="auto"/>
        <w:right w:val="none" w:sz="0" w:space="0" w:color="auto"/>
      </w:divBdr>
    </w:div>
    <w:div w:id="1633442301">
      <w:bodyDiv w:val="1"/>
      <w:marLeft w:val="567"/>
      <w:marRight w:val="284"/>
      <w:marTop w:val="284"/>
      <w:marBottom w:val="284"/>
      <w:divBdr>
        <w:top w:val="none" w:sz="0" w:space="0" w:color="auto"/>
        <w:left w:val="none" w:sz="0" w:space="0" w:color="auto"/>
        <w:bottom w:val="none" w:sz="0" w:space="0" w:color="auto"/>
        <w:right w:val="none" w:sz="0" w:space="0" w:color="auto"/>
      </w:divBdr>
    </w:div>
    <w:div w:id="1642346885">
      <w:bodyDiv w:val="1"/>
      <w:marLeft w:val="0"/>
      <w:marRight w:val="0"/>
      <w:marTop w:val="0"/>
      <w:marBottom w:val="0"/>
      <w:divBdr>
        <w:top w:val="none" w:sz="0" w:space="0" w:color="auto"/>
        <w:left w:val="none" w:sz="0" w:space="0" w:color="auto"/>
        <w:bottom w:val="none" w:sz="0" w:space="0" w:color="auto"/>
        <w:right w:val="none" w:sz="0" w:space="0" w:color="auto"/>
      </w:divBdr>
    </w:div>
    <w:div w:id="1650212658">
      <w:marLeft w:val="0"/>
      <w:marRight w:val="0"/>
      <w:marTop w:val="0"/>
      <w:marBottom w:val="0"/>
      <w:divBdr>
        <w:top w:val="none" w:sz="0" w:space="0" w:color="auto"/>
        <w:left w:val="none" w:sz="0" w:space="0" w:color="auto"/>
        <w:bottom w:val="none" w:sz="0" w:space="0" w:color="auto"/>
        <w:right w:val="none" w:sz="0" w:space="0" w:color="auto"/>
      </w:divBdr>
    </w:div>
    <w:div w:id="1650212659">
      <w:marLeft w:val="0"/>
      <w:marRight w:val="0"/>
      <w:marTop w:val="0"/>
      <w:marBottom w:val="0"/>
      <w:divBdr>
        <w:top w:val="none" w:sz="0" w:space="0" w:color="auto"/>
        <w:left w:val="none" w:sz="0" w:space="0" w:color="auto"/>
        <w:bottom w:val="none" w:sz="0" w:space="0" w:color="auto"/>
        <w:right w:val="none" w:sz="0" w:space="0" w:color="auto"/>
      </w:divBdr>
    </w:div>
    <w:div w:id="1650212660">
      <w:marLeft w:val="0"/>
      <w:marRight w:val="0"/>
      <w:marTop w:val="0"/>
      <w:marBottom w:val="0"/>
      <w:divBdr>
        <w:top w:val="none" w:sz="0" w:space="0" w:color="auto"/>
        <w:left w:val="none" w:sz="0" w:space="0" w:color="auto"/>
        <w:bottom w:val="none" w:sz="0" w:space="0" w:color="auto"/>
        <w:right w:val="none" w:sz="0" w:space="0" w:color="auto"/>
      </w:divBdr>
    </w:div>
    <w:div w:id="1650212661">
      <w:marLeft w:val="0"/>
      <w:marRight w:val="0"/>
      <w:marTop w:val="0"/>
      <w:marBottom w:val="0"/>
      <w:divBdr>
        <w:top w:val="none" w:sz="0" w:space="0" w:color="auto"/>
        <w:left w:val="none" w:sz="0" w:space="0" w:color="auto"/>
        <w:bottom w:val="none" w:sz="0" w:space="0" w:color="auto"/>
        <w:right w:val="none" w:sz="0" w:space="0" w:color="auto"/>
      </w:divBdr>
    </w:div>
    <w:div w:id="1650212662">
      <w:marLeft w:val="0"/>
      <w:marRight w:val="0"/>
      <w:marTop w:val="0"/>
      <w:marBottom w:val="0"/>
      <w:divBdr>
        <w:top w:val="none" w:sz="0" w:space="0" w:color="auto"/>
        <w:left w:val="none" w:sz="0" w:space="0" w:color="auto"/>
        <w:bottom w:val="none" w:sz="0" w:space="0" w:color="auto"/>
        <w:right w:val="none" w:sz="0" w:space="0" w:color="auto"/>
      </w:divBdr>
    </w:div>
    <w:div w:id="1650212663">
      <w:marLeft w:val="0"/>
      <w:marRight w:val="0"/>
      <w:marTop w:val="0"/>
      <w:marBottom w:val="0"/>
      <w:divBdr>
        <w:top w:val="none" w:sz="0" w:space="0" w:color="auto"/>
        <w:left w:val="none" w:sz="0" w:space="0" w:color="auto"/>
        <w:bottom w:val="none" w:sz="0" w:space="0" w:color="auto"/>
        <w:right w:val="none" w:sz="0" w:space="0" w:color="auto"/>
      </w:divBdr>
    </w:div>
    <w:div w:id="1650212664">
      <w:marLeft w:val="567"/>
      <w:marRight w:val="284"/>
      <w:marTop w:val="284"/>
      <w:marBottom w:val="284"/>
      <w:divBdr>
        <w:top w:val="none" w:sz="0" w:space="0" w:color="auto"/>
        <w:left w:val="none" w:sz="0" w:space="0" w:color="auto"/>
        <w:bottom w:val="none" w:sz="0" w:space="0" w:color="auto"/>
        <w:right w:val="none" w:sz="0" w:space="0" w:color="auto"/>
      </w:divBdr>
      <w:divsChild>
        <w:div w:id="1650212705">
          <w:marLeft w:val="0"/>
          <w:marRight w:val="0"/>
          <w:marTop w:val="0"/>
          <w:marBottom w:val="0"/>
          <w:divBdr>
            <w:top w:val="none" w:sz="0" w:space="0" w:color="auto"/>
            <w:left w:val="none" w:sz="0" w:space="0" w:color="auto"/>
            <w:bottom w:val="none" w:sz="0" w:space="0" w:color="auto"/>
            <w:right w:val="none" w:sz="0" w:space="0" w:color="auto"/>
          </w:divBdr>
        </w:div>
      </w:divsChild>
    </w:div>
    <w:div w:id="1650212665">
      <w:marLeft w:val="0"/>
      <w:marRight w:val="0"/>
      <w:marTop w:val="0"/>
      <w:marBottom w:val="0"/>
      <w:divBdr>
        <w:top w:val="none" w:sz="0" w:space="0" w:color="auto"/>
        <w:left w:val="none" w:sz="0" w:space="0" w:color="auto"/>
        <w:bottom w:val="none" w:sz="0" w:space="0" w:color="auto"/>
        <w:right w:val="none" w:sz="0" w:space="0" w:color="auto"/>
      </w:divBdr>
    </w:div>
    <w:div w:id="1650212666">
      <w:marLeft w:val="0"/>
      <w:marRight w:val="0"/>
      <w:marTop w:val="0"/>
      <w:marBottom w:val="0"/>
      <w:divBdr>
        <w:top w:val="none" w:sz="0" w:space="0" w:color="auto"/>
        <w:left w:val="none" w:sz="0" w:space="0" w:color="auto"/>
        <w:bottom w:val="none" w:sz="0" w:space="0" w:color="auto"/>
        <w:right w:val="none" w:sz="0" w:space="0" w:color="auto"/>
      </w:divBdr>
    </w:div>
    <w:div w:id="1650212667">
      <w:marLeft w:val="0"/>
      <w:marRight w:val="0"/>
      <w:marTop w:val="0"/>
      <w:marBottom w:val="0"/>
      <w:divBdr>
        <w:top w:val="none" w:sz="0" w:space="0" w:color="auto"/>
        <w:left w:val="none" w:sz="0" w:space="0" w:color="auto"/>
        <w:bottom w:val="none" w:sz="0" w:space="0" w:color="auto"/>
        <w:right w:val="none" w:sz="0" w:space="0" w:color="auto"/>
      </w:divBdr>
    </w:div>
    <w:div w:id="1650212668">
      <w:marLeft w:val="0"/>
      <w:marRight w:val="0"/>
      <w:marTop w:val="0"/>
      <w:marBottom w:val="0"/>
      <w:divBdr>
        <w:top w:val="none" w:sz="0" w:space="0" w:color="auto"/>
        <w:left w:val="none" w:sz="0" w:space="0" w:color="auto"/>
        <w:bottom w:val="none" w:sz="0" w:space="0" w:color="auto"/>
        <w:right w:val="none" w:sz="0" w:space="0" w:color="auto"/>
      </w:divBdr>
    </w:div>
    <w:div w:id="1650212669">
      <w:marLeft w:val="0"/>
      <w:marRight w:val="0"/>
      <w:marTop w:val="0"/>
      <w:marBottom w:val="0"/>
      <w:divBdr>
        <w:top w:val="none" w:sz="0" w:space="0" w:color="auto"/>
        <w:left w:val="none" w:sz="0" w:space="0" w:color="auto"/>
        <w:bottom w:val="none" w:sz="0" w:space="0" w:color="auto"/>
        <w:right w:val="none" w:sz="0" w:space="0" w:color="auto"/>
      </w:divBdr>
    </w:div>
    <w:div w:id="1650212670">
      <w:marLeft w:val="0"/>
      <w:marRight w:val="0"/>
      <w:marTop w:val="0"/>
      <w:marBottom w:val="0"/>
      <w:divBdr>
        <w:top w:val="none" w:sz="0" w:space="0" w:color="auto"/>
        <w:left w:val="none" w:sz="0" w:space="0" w:color="auto"/>
        <w:bottom w:val="none" w:sz="0" w:space="0" w:color="auto"/>
        <w:right w:val="none" w:sz="0" w:space="0" w:color="auto"/>
      </w:divBdr>
    </w:div>
    <w:div w:id="1650212671">
      <w:marLeft w:val="0"/>
      <w:marRight w:val="0"/>
      <w:marTop w:val="0"/>
      <w:marBottom w:val="0"/>
      <w:divBdr>
        <w:top w:val="none" w:sz="0" w:space="0" w:color="auto"/>
        <w:left w:val="none" w:sz="0" w:space="0" w:color="auto"/>
        <w:bottom w:val="none" w:sz="0" w:space="0" w:color="auto"/>
        <w:right w:val="none" w:sz="0" w:space="0" w:color="auto"/>
      </w:divBdr>
    </w:div>
    <w:div w:id="1650212672">
      <w:marLeft w:val="0"/>
      <w:marRight w:val="0"/>
      <w:marTop w:val="0"/>
      <w:marBottom w:val="0"/>
      <w:divBdr>
        <w:top w:val="none" w:sz="0" w:space="0" w:color="auto"/>
        <w:left w:val="none" w:sz="0" w:space="0" w:color="auto"/>
        <w:bottom w:val="none" w:sz="0" w:space="0" w:color="auto"/>
        <w:right w:val="none" w:sz="0" w:space="0" w:color="auto"/>
      </w:divBdr>
    </w:div>
    <w:div w:id="1650212673">
      <w:marLeft w:val="0"/>
      <w:marRight w:val="0"/>
      <w:marTop w:val="0"/>
      <w:marBottom w:val="0"/>
      <w:divBdr>
        <w:top w:val="none" w:sz="0" w:space="0" w:color="auto"/>
        <w:left w:val="none" w:sz="0" w:space="0" w:color="auto"/>
        <w:bottom w:val="none" w:sz="0" w:space="0" w:color="auto"/>
        <w:right w:val="none" w:sz="0" w:space="0" w:color="auto"/>
      </w:divBdr>
    </w:div>
    <w:div w:id="1650212674">
      <w:marLeft w:val="0"/>
      <w:marRight w:val="0"/>
      <w:marTop w:val="0"/>
      <w:marBottom w:val="0"/>
      <w:divBdr>
        <w:top w:val="none" w:sz="0" w:space="0" w:color="auto"/>
        <w:left w:val="none" w:sz="0" w:space="0" w:color="auto"/>
        <w:bottom w:val="none" w:sz="0" w:space="0" w:color="auto"/>
        <w:right w:val="none" w:sz="0" w:space="0" w:color="auto"/>
      </w:divBdr>
    </w:div>
    <w:div w:id="1650212675">
      <w:marLeft w:val="0"/>
      <w:marRight w:val="0"/>
      <w:marTop w:val="0"/>
      <w:marBottom w:val="0"/>
      <w:divBdr>
        <w:top w:val="none" w:sz="0" w:space="0" w:color="auto"/>
        <w:left w:val="none" w:sz="0" w:space="0" w:color="auto"/>
        <w:bottom w:val="none" w:sz="0" w:space="0" w:color="auto"/>
        <w:right w:val="none" w:sz="0" w:space="0" w:color="auto"/>
      </w:divBdr>
    </w:div>
    <w:div w:id="1650212676">
      <w:marLeft w:val="0"/>
      <w:marRight w:val="0"/>
      <w:marTop w:val="0"/>
      <w:marBottom w:val="0"/>
      <w:divBdr>
        <w:top w:val="none" w:sz="0" w:space="0" w:color="auto"/>
        <w:left w:val="none" w:sz="0" w:space="0" w:color="auto"/>
        <w:bottom w:val="none" w:sz="0" w:space="0" w:color="auto"/>
        <w:right w:val="none" w:sz="0" w:space="0" w:color="auto"/>
      </w:divBdr>
    </w:div>
    <w:div w:id="1650212677">
      <w:marLeft w:val="0"/>
      <w:marRight w:val="0"/>
      <w:marTop w:val="0"/>
      <w:marBottom w:val="0"/>
      <w:divBdr>
        <w:top w:val="none" w:sz="0" w:space="0" w:color="auto"/>
        <w:left w:val="none" w:sz="0" w:space="0" w:color="auto"/>
        <w:bottom w:val="none" w:sz="0" w:space="0" w:color="auto"/>
        <w:right w:val="none" w:sz="0" w:space="0" w:color="auto"/>
      </w:divBdr>
    </w:div>
    <w:div w:id="1650212678">
      <w:marLeft w:val="0"/>
      <w:marRight w:val="0"/>
      <w:marTop w:val="0"/>
      <w:marBottom w:val="0"/>
      <w:divBdr>
        <w:top w:val="none" w:sz="0" w:space="0" w:color="auto"/>
        <w:left w:val="none" w:sz="0" w:space="0" w:color="auto"/>
        <w:bottom w:val="none" w:sz="0" w:space="0" w:color="auto"/>
        <w:right w:val="none" w:sz="0" w:space="0" w:color="auto"/>
      </w:divBdr>
    </w:div>
    <w:div w:id="1650212679">
      <w:marLeft w:val="0"/>
      <w:marRight w:val="0"/>
      <w:marTop w:val="0"/>
      <w:marBottom w:val="0"/>
      <w:divBdr>
        <w:top w:val="none" w:sz="0" w:space="0" w:color="auto"/>
        <w:left w:val="none" w:sz="0" w:space="0" w:color="auto"/>
        <w:bottom w:val="none" w:sz="0" w:space="0" w:color="auto"/>
        <w:right w:val="none" w:sz="0" w:space="0" w:color="auto"/>
      </w:divBdr>
    </w:div>
    <w:div w:id="1650212680">
      <w:marLeft w:val="0"/>
      <w:marRight w:val="0"/>
      <w:marTop w:val="0"/>
      <w:marBottom w:val="0"/>
      <w:divBdr>
        <w:top w:val="none" w:sz="0" w:space="0" w:color="auto"/>
        <w:left w:val="none" w:sz="0" w:space="0" w:color="auto"/>
        <w:bottom w:val="none" w:sz="0" w:space="0" w:color="auto"/>
        <w:right w:val="none" w:sz="0" w:space="0" w:color="auto"/>
      </w:divBdr>
    </w:div>
    <w:div w:id="1650212681">
      <w:marLeft w:val="0"/>
      <w:marRight w:val="0"/>
      <w:marTop w:val="0"/>
      <w:marBottom w:val="0"/>
      <w:divBdr>
        <w:top w:val="none" w:sz="0" w:space="0" w:color="auto"/>
        <w:left w:val="none" w:sz="0" w:space="0" w:color="auto"/>
        <w:bottom w:val="none" w:sz="0" w:space="0" w:color="auto"/>
        <w:right w:val="none" w:sz="0" w:space="0" w:color="auto"/>
      </w:divBdr>
    </w:div>
    <w:div w:id="1650212682">
      <w:marLeft w:val="0"/>
      <w:marRight w:val="0"/>
      <w:marTop w:val="0"/>
      <w:marBottom w:val="0"/>
      <w:divBdr>
        <w:top w:val="none" w:sz="0" w:space="0" w:color="auto"/>
        <w:left w:val="none" w:sz="0" w:space="0" w:color="auto"/>
        <w:bottom w:val="none" w:sz="0" w:space="0" w:color="auto"/>
        <w:right w:val="none" w:sz="0" w:space="0" w:color="auto"/>
      </w:divBdr>
    </w:div>
    <w:div w:id="1650212683">
      <w:marLeft w:val="0"/>
      <w:marRight w:val="0"/>
      <w:marTop w:val="0"/>
      <w:marBottom w:val="0"/>
      <w:divBdr>
        <w:top w:val="none" w:sz="0" w:space="0" w:color="auto"/>
        <w:left w:val="none" w:sz="0" w:space="0" w:color="auto"/>
        <w:bottom w:val="none" w:sz="0" w:space="0" w:color="auto"/>
        <w:right w:val="none" w:sz="0" w:space="0" w:color="auto"/>
      </w:divBdr>
    </w:div>
    <w:div w:id="1650212684">
      <w:marLeft w:val="0"/>
      <w:marRight w:val="0"/>
      <w:marTop w:val="0"/>
      <w:marBottom w:val="0"/>
      <w:divBdr>
        <w:top w:val="none" w:sz="0" w:space="0" w:color="auto"/>
        <w:left w:val="none" w:sz="0" w:space="0" w:color="auto"/>
        <w:bottom w:val="none" w:sz="0" w:space="0" w:color="auto"/>
        <w:right w:val="none" w:sz="0" w:space="0" w:color="auto"/>
      </w:divBdr>
    </w:div>
    <w:div w:id="1650212685">
      <w:marLeft w:val="0"/>
      <w:marRight w:val="0"/>
      <w:marTop w:val="0"/>
      <w:marBottom w:val="0"/>
      <w:divBdr>
        <w:top w:val="none" w:sz="0" w:space="0" w:color="auto"/>
        <w:left w:val="none" w:sz="0" w:space="0" w:color="auto"/>
        <w:bottom w:val="none" w:sz="0" w:space="0" w:color="auto"/>
        <w:right w:val="none" w:sz="0" w:space="0" w:color="auto"/>
      </w:divBdr>
    </w:div>
    <w:div w:id="1650212686">
      <w:marLeft w:val="0"/>
      <w:marRight w:val="0"/>
      <w:marTop w:val="0"/>
      <w:marBottom w:val="0"/>
      <w:divBdr>
        <w:top w:val="none" w:sz="0" w:space="0" w:color="auto"/>
        <w:left w:val="none" w:sz="0" w:space="0" w:color="auto"/>
        <w:bottom w:val="none" w:sz="0" w:space="0" w:color="auto"/>
        <w:right w:val="none" w:sz="0" w:space="0" w:color="auto"/>
      </w:divBdr>
    </w:div>
    <w:div w:id="1650212687">
      <w:marLeft w:val="0"/>
      <w:marRight w:val="0"/>
      <w:marTop w:val="0"/>
      <w:marBottom w:val="0"/>
      <w:divBdr>
        <w:top w:val="none" w:sz="0" w:space="0" w:color="auto"/>
        <w:left w:val="none" w:sz="0" w:space="0" w:color="auto"/>
        <w:bottom w:val="none" w:sz="0" w:space="0" w:color="auto"/>
        <w:right w:val="none" w:sz="0" w:space="0" w:color="auto"/>
      </w:divBdr>
    </w:div>
    <w:div w:id="1650212688">
      <w:marLeft w:val="0"/>
      <w:marRight w:val="0"/>
      <w:marTop w:val="0"/>
      <w:marBottom w:val="0"/>
      <w:divBdr>
        <w:top w:val="none" w:sz="0" w:space="0" w:color="auto"/>
        <w:left w:val="none" w:sz="0" w:space="0" w:color="auto"/>
        <w:bottom w:val="none" w:sz="0" w:space="0" w:color="auto"/>
        <w:right w:val="none" w:sz="0" w:space="0" w:color="auto"/>
      </w:divBdr>
    </w:div>
    <w:div w:id="1650212689">
      <w:marLeft w:val="0"/>
      <w:marRight w:val="0"/>
      <w:marTop w:val="0"/>
      <w:marBottom w:val="0"/>
      <w:divBdr>
        <w:top w:val="none" w:sz="0" w:space="0" w:color="auto"/>
        <w:left w:val="none" w:sz="0" w:space="0" w:color="auto"/>
        <w:bottom w:val="none" w:sz="0" w:space="0" w:color="auto"/>
        <w:right w:val="none" w:sz="0" w:space="0" w:color="auto"/>
      </w:divBdr>
    </w:div>
    <w:div w:id="1650212690">
      <w:marLeft w:val="0"/>
      <w:marRight w:val="0"/>
      <w:marTop w:val="0"/>
      <w:marBottom w:val="0"/>
      <w:divBdr>
        <w:top w:val="none" w:sz="0" w:space="0" w:color="auto"/>
        <w:left w:val="none" w:sz="0" w:space="0" w:color="auto"/>
        <w:bottom w:val="none" w:sz="0" w:space="0" w:color="auto"/>
        <w:right w:val="none" w:sz="0" w:space="0" w:color="auto"/>
      </w:divBdr>
    </w:div>
    <w:div w:id="1650212691">
      <w:marLeft w:val="0"/>
      <w:marRight w:val="0"/>
      <w:marTop w:val="0"/>
      <w:marBottom w:val="0"/>
      <w:divBdr>
        <w:top w:val="none" w:sz="0" w:space="0" w:color="auto"/>
        <w:left w:val="none" w:sz="0" w:space="0" w:color="auto"/>
        <w:bottom w:val="none" w:sz="0" w:space="0" w:color="auto"/>
        <w:right w:val="none" w:sz="0" w:space="0" w:color="auto"/>
      </w:divBdr>
    </w:div>
    <w:div w:id="1650212692">
      <w:marLeft w:val="0"/>
      <w:marRight w:val="0"/>
      <w:marTop w:val="0"/>
      <w:marBottom w:val="0"/>
      <w:divBdr>
        <w:top w:val="none" w:sz="0" w:space="0" w:color="auto"/>
        <w:left w:val="none" w:sz="0" w:space="0" w:color="auto"/>
        <w:bottom w:val="none" w:sz="0" w:space="0" w:color="auto"/>
        <w:right w:val="none" w:sz="0" w:space="0" w:color="auto"/>
      </w:divBdr>
    </w:div>
    <w:div w:id="1650212693">
      <w:marLeft w:val="0"/>
      <w:marRight w:val="0"/>
      <w:marTop w:val="0"/>
      <w:marBottom w:val="0"/>
      <w:divBdr>
        <w:top w:val="none" w:sz="0" w:space="0" w:color="auto"/>
        <w:left w:val="none" w:sz="0" w:space="0" w:color="auto"/>
        <w:bottom w:val="none" w:sz="0" w:space="0" w:color="auto"/>
        <w:right w:val="none" w:sz="0" w:space="0" w:color="auto"/>
      </w:divBdr>
    </w:div>
    <w:div w:id="1650212694">
      <w:marLeft w:val="0"/>
      <w:marRight w:val="0"/>
      <w:marTop w:val="0"/>
      <w:marBottom w:val="0"/>
      <w:divBdr>
        <w:top w:val="none" w:sz="0" w:space="0" w:color="auto"/>
        <w:left w:val="none" w:sz="0" w:space="0" w:color="auto"/>
        <w:bottom w:val="none" w:sz="0" w:space="0" w:color="auto"/>
        <w:right w:val="none" w:sz="0" w:space="0" w:color="auto"/>
      </w:divBdr>
    </w:div>
    <w:div w:id="1650212695">
      <w:marLeft w:val="0"/>
      <w:marRight w:val="0"/>
      <w:marTop w:val="0"/>
      <w:marBottom w:val="0"/>
      <w:divBdr>
        <w:top w:val="none" w:sz="0" w:space="0" w:color="auto"/>
        <w:left w:val="none" w:sz="0" w:space="0" w:color="auto"/>
        <w:bottom w:val="none" w:sz="0" w:space="0" w:color="auto"/>
        <w:right w:val="none" w:sz="0" w:space="0" w:color="auto"/>
      </w:divBdr>
    </w:div>
    <w:div w:id="1650212696">
      <w:marLeft w:val="0"/>
      <w:marRight w:val="0"/>
      <w:marTop w:val="0"/>
      <w:marBottom w:val="0"/>
      <w:divBdr>
        <w:top w:val="none" w:sz="0" w:space="0" w:color="auto"/>
        <w:left w:val="none" w:sz="0" w:space="0" w:color="auto"/>
        <w:bottom w:val="none" w:sz="0" w:space="0" w:color="auto"/>
        <w:right w:val="none" w:sz="0" w:space="0" w:color="auto"/>
      </w:divBdr>
    </w:div>
    <w:div w:id="1650212697">
      <w:marLeft w:val="0"/>
      <w:marRight w:val="0"/>
      <w:marTop w:val="0"/>
      <w:marBottom w:val="0"/>
      <w:divBdr>
        <w:top w:val="none" w:sz="0" w:space="0" w:color="auto"/>
        <w:left w:val="none" w:sz="0" w:space="0" w:color="auto"/>
        <w:bottom w:val="none" w:sz="0" w:space="0" w:color="auto"/>
        <w:right w:val="none" w:sz="0" w:space="0" w:color="auto"/>
      </w:divBdr>
    </w:div>
    <w:div w:id="1650212698">
      <w:marLeft w:val="0"/>
      <w:marRight w:val="0"/>
      <w:marTop w:val="0"/>
      <w:marBottom w:val="0"/>
      <w:divBdr>
        <w:top w:val="none" w:sz="0" w:space="0" w:color="auto"/>
        <w:left w:val="none" w:sz="0" w:space="0" w:color="auto"/>
        <w:bottom w:val="none" w:sz="0" w:space="0" w:color="auto"/>
        <w:right w:val="none" w:sz="0" w:space="0" w:color="auto"/>
      </w:divBdr>
    </w:div>
    <w:div w:id="1650212699">
      <w:marLeft w:val="0"/>
      <w:marRight w:val="0"/>
      <w:marTop w:val="0"/>
      <w:marBottom w:val="0"/>
      <w:divBdr>
        <w:top w:val="none" w:sz="0" w:space="0" w:color="auto"/>
        <w:left w:val="none" w:sz="0" w:space="0" w:color="auto"/>
        <w:bottom w:val="none" w:sz="0" w:space="0" w:color="auto"/>
        <w:right w:val="none" w:sz="0" w:space="0" w:color="auto"/>
      </w:divBdr>
    </w:div>
    <w:div w:id="1650212700">
      <w:marLeft w:val="0"/>
      <w:marRight w:val="0"/>
      <w:marTop w:val="0"/>
      <w:marBottom w:val="0"/>
      <w:divBdr>
        <w:top w:val="none" w:sz="0" w:space="0" w:color="auto"/>
        <w:left w:val="none" w:sz="0" w:space="0" w:color="auto"/>
        <w:bottom w:val="none" w:sz="0" w:space="0" w:color="auto"/>
        <w:right w:val="none" w:sz="0" w:space="0" w:color="auto"/>
      </w:divBdr>
    </w:div>
    <w:div w:id="1650212701">
      <w:marLeft w:val="0"/>
      <w:marRight w:val="0"/>
      <w:marTop w:val="0"/>
      <w:marBottom w:val="0"/>
      <w:divBdr>
        <w:top w:val="none" w:sz="0" w:space="0" w:color="auto"/>
        <w:left w:val="none" w:sz="0" w:space="0" w:color="auto"/>
        <w:bottom w:val="none" w:sz="0" w:space="0" w:color="auto"/>
        <w:right w:val="none" w:sz="0" w:space="0" w:color="auto"/>
      </w:divBdr>
    </w:div>
    <w:div w:id="1650212702">
      <w:marLeft w:val="0"/>
      <w:marRight w:val="0"/>
      <w:marTop w:val="0"/>
      <w:marBottom w:val="0"/>
      <w:divBdr>
        <w:top w:val="none" w:sz="0" w:space="0" w:color="auto"/>
        <w:left w:val="none" w:sz="0" w:space="0" w:color="auto"/>
        <w:bottom w:val="none" w:sz="0" w:space="0" w:color="auto"/>
        <w:right w:val="none" w:sz="0" w:space="0" w:color="auto"/>
      </w:divBdr>
    </w:div>
    <w:div w:id="1650212703">
      <w:marLeft w:val="0"/>
      <w:marRight w:val="0"/>
      <w:marTop w:val="0"/>
      <w:marBottom w:val="0"/>
      <w:divBdr>
        <w:top w:val="none" w:sz="0" w:space="0" w:color="auto"/>
        <w:left w:val="none" w:sz="0" w:space="0" w:color="auto"/>
        <w:bottom w:val="none" w:sz="0" w:space="0" w:color="auto"/>
        <w:right w:val="none" w:sz="0" w:space="0" w:color="auto"/>
      </w:divBdr>
    </w:div>
    <w:div w:id="1650212704">
      <w:marLeft w:val="0"/>
      <w:marRight w:val="0"/>
      <w:marTop w:val="0"/>
      <w:marBottom w:val="0"/>
      <w:divBdr>
        <w:top w:val="none" w:sz="0" w:space="0" w:color="auto"/>
        <w:left w:val="none" w:sz="0" w:space="0" w:color="auto"/>
        <w:bottom w:val="none" w:sz="0" w:space="0" w:color="auto"/>
        <w:right w:val="none" w:sz="0" w:space="0" w:color="auto"/>
      </w:divBdr>
    </w:div>
    <w:div w:id="1650212706">
      <w:marLeft w:val="0"/>
      <w:marRight w:val="0"/>
      <w:marTop w:val="0"/>
      <w:marBottom w:val="0"/>
      <w:divBdr>
        <w:top w:val="none" w:sz="0" w:space="0" w:color="auto"/>
        <w:left w:val="none" w:sz="0" w:space="0" w:color="auto"/>
        <w:bottom w:val="none" w:sz="0" w:space="0" w:color="auto"/>
        <w:right w:val="none" w:sz="0" w:space="0" w:color="auto"/>
      </w:divBdr>
    </w:div>
    <w:div w:id="1650212707">
      <w:marLeft w:val="0"/>
      <w:marRight w:val="0"/>
      <w:marTop w:val="0"/>
      <w:marBottom w:val="0"/>
      <w:divBdr>
        <w:top w:val="none" w:sz="0" w:space="0" w:color="auto"/>
        <w:left w:val="none" w:sz="0" w:space="0" w:color="auto"/>
        <w:bottom w:val="none" w:sz="0" w:space="0" w:color="auto"/>
        <w:right w:val="none" w:sz="0" w:space="0" w:color="auto"/>
      </w:divBdr>
    </w:div>
    <w:div w:id="1650212708">
      <w:marLeft w:val="0"/>
      <w:marRight w:val="0"/>
      <w:marTop w:val="0"/>
      <w:marBottom w:val="0"/>
      <w:divBdr>
        <w:top w:val="none" w:sz="0" w:space="0" w:color="auto"/>
        <w:left w:val="none" w:sz="0" w:space="0" w:color="auto"/>
        <w:bottom w:val="none" w:sz="0" w:space="0" w:color="auto"/>
        <w:right w:val="none" w:sz="0" w:space="0" w:color="auto"/>
      </w:divBdr>
    </w:div>
    <w:div w:id="1650212709">
      <w:marLeft w:val="0"/>
      <w:marRight w:val="0"/>
      <w:marTop w:val="0"/>
      <w:marBottom w:val="0"/>
      <w:divBdr>
        <w:top w:val="none" w:sz="0" w:space="0" w:color="auto"/>
        <w:left w:val="none" w:sz="0" w:space="0" w:color="auto"/>
        <w:bottom w:val="none" w:sz="0" w:space="0" w:color="auto"/>
        <w:right w:val="none" w:sz="0" w:space="0" w:color="auto"/>
      </w:divBdr>
    </w:div>
    <w:div w:id="1650212710">
      <w:marLeft w:val="0"/>
      <w:marRight w:val="0"/>
      <w:marTop w:val="0"/>
      <w:marBottom w:val="0"/>
      <w:divBdr>
        <w:top w:val="none" w:sz="0" w:space="0" w:color="auto"/>
        <w:left w:val="none" w:sz="0" w:space="0" w:color="auto"/>
        <w:bottom w:val="none" w:sz="0" w:space="0" w:color="auto"/>
        <w:right w:val="none" w:sz="0" w:space="0" w:color="auto"/>
      </w:divBdr>
    </w:div>
    <w:div w:id="1650212711">
      <w:marLeft w:val="0"/>
      <w:marRight w:val="0"/>
      <w:marTop w:val="0"/>
      <w:marBottom w:val="0"/>
      <w:divBdr>
        <w:top w:val="none" w:sz="0" w:space="0" w:color="auto"/>
        <w:left w:val="none" w:sz="0" w:space="0" w:color="auto"/>
        <w:bottom w:val="none" w:sz="0" w:space="0" w:color="auto"/>
        <w:right w:val="none" w:sz="0" w:space="0" w:color="auto"/>
      </w:divBdr>
    </w:div>
    <w:div w:id="1650212712">
      <w:marLeft w:val="0"/>
      <w:marRight w:val="0"/>
      <w:marTop w:val="0"/>
      <w:marBottom w:val="0"/>
      <w:divBdr>
        <w:top w:val="none" w:sz="0" w:space="0" w:color="auto"/>
        <w:left w:val="none" w:sz="0" w:space="0" w:color="auto"/>
        <w:bottom w:val="none" w:sz="0" w:space="0" w:color="auto"/>
        <w:right w:val="none" w:sz="0" w:space="0" w:color="auto"/>
      </w:divBdr>
    </w:div>
    <w:div w:id="1650212713">
      <w:marLeft w:val="0"/>
      <w:marRight w:val="0"/>
      <w:marTop w:val="0"/>
      <w:marBottom w:val="0"/>
      <w:divBdr>
        <w:top w:val="none" w:sz="0" w:space="0" w:color="auto"/>
        <w:left w:val="none" w:sz="0" w:space="0" w:color="auto"/>
        <w:bottom w:val="none" w:sz="0" w:space="0" w:color="auto"/>
        <w:right w:val="none" w:sz="0" w:space="0" w:color="auto"/>
      </w:divBdr>
    </w:div>
    <w:div w:id="1650212714">
      <w:marLeft w:val="0"/>
      <w:marRight w:val="0"/>
      <w:marTop w:val="0"/>
      <w:marBottom w:val="0"/>
      <w:divBdr>
        <w:top w:val="none" w:sz="0" w:space="0" w:color="auto"/>
        <w:left w:val="none" w:sz="0" w:space="0" w:color="auto"/>
        <w:bottom w:val="none" w:sz="0" w:space="0" w:color="auto"/>
        <w:right w:val="none" w:sz="0" w:space="0" w:color="auto"/>
      </w:divBdr>
    </w:div>
    <w:div w:id="1650212715">
      <w:marLeft w:val="0"/>
      <w:marRight w:val="0"/>
      <w:marTop w:val="0"/>
      <w:marBottom w:val="0"/>
      <w:divBdr>
        <w:top w:val="none" w:sz="0" w:space="0" w:color="auto"/>
        <w:left w:val="none" w:sz="0" w:space="0" w:color="auto"/>
        <w:bottom w:val="none" w:sz="0" w:space="0" w:color="auto"/>
        <w:right w:val="none" w:sz="0" w:space="0" w:color="auto"/>
      </w:divBdr>
    </w:div>
    <w:div w:id="1654990473">
      <w:bodyDiv w:val="1"/>
      <w:marLeft w:val="0"/>
      <w:marRight w:val="0"/>
      <w:marTop w:val="0"/>
      <w:marBottom w:val="0"/>
      <w:divBdr>
        <w:top w:val="none" w:sz="0" w:space="0" w:color="auto"/>
        <w:left w:val="none" w:sz="0" w:space="0" w:color="auto"/>
        <w:bottom w:val="none" w:sz="0" w:space="0" w:color="auto"/>
        <w:right w:val="none" w:sz="0" w:space="0" w:color="auto"/>
      </w:divBdr>
    </w:div>
    <w:div w:id="1699089025">
      <w:bodyDiv w:val="1"/>
      <w:marLeft w:val="0"/>
      <w:marRight w:val="0"/>
      <w:marTop w:val="0"/>
      <w:marBottom w:val="0"/>
      <w:divBdr>
        <w:top w:val="none" w:sz="0" w:space="0" w:color="auto"/>
        <w:left w:val="none" w:sz="0" w:space="0" w:color="auto"/>
        <w:bottom w:val="none" w:sz="0" w:space="0" w:color="auto"/>
        <w:right w:val="none" w:sz="0" w:space="0" w:color="auto"/>
      </w:divBdr>
    </w:div>
    <w:div w:id="1733579369">
      <w:bodyDiv w:val="1"/>
      <w:marLeft w:val="0"/>
      <w:marRight w:val="0"/>
      <w:marTop w:val="0"/>
      <w:marBottom w:val="0"/>
      <w:divBdr>
        <w:top w:val="none" w:sz="0" w:space="0" w:color="auto"/>
        <w:left w:val="none" w:sz="0" w:space="0" w:color="auto"/>
        <w:bottom w:val="none" w:sz="0" w:space="0" w:color="auto"/>
        <w:right w:val="none" w:sz="0" w:space="0" w:color="auto"/>
      </w:divBdr>
    </w:div>
    <w:div w:id="1743676763">
      <w:bodyDiv w:val="1"/>
      <w:marLeft w:val="0"/>
      <w:marRight w:val="0"/>
      <w:marTop w:val="0"/>
      <w:marBottom w:val="0"/>
      <w:divBdr>
        <w:top w:val="none" w:sz="0" w:space="0" w:color="auto"/>
        <w:left w:val="none" w:sz="0" w:space="0" w:color="auto"/>
        <w:bottom w:val="none" w:sz="0" w:space="0" w:color="auto"/>
        <w:right w:val="none" w:sz="0" w:space="0" w:color="auto"/>
      </w:divBdr>
    </w:div>
    <w:div w:id="1789810565">
      <w:bodyDiv w:val="1"/>
      <w:marLeft w:val="0"/>
      <w:marRight w:val="0"/>
      <w:marTop w:val="0"/>
      <w:marBottom w:val="0"/>
      <w:divBdr>
        <w:top w:val="none" w:sz="0" w:space="0" w:color="auto"/>
        <w:left w:val="none" w:sz="0" w:space="0" w:color="auto"/>
        <w:bottom w:val="none" w:sz="0" w:space="0" w:color="auto"/>
        <w:right w:val="none" w:sz="0" w:space="0" w:color="auto"/>
      </w:divBdr>
    </w:div>
    <w:div w:id="1805272426">
      <w:bodyDiv w:val="1"/>
      <w:marLeft w:val="0"/>
      <w:marRight w:val="0"/>
      <w:marTop w:val="0"/>
      <w:marBottom w:val="0"/>
      <w:divBdr>
        <w:top w:val="none" w:sz="0" w:space="0" w:color="auto"/>
        <w:left w:val="none" w:sz="0" w:space="0" w:color="auto"/>
        <w:bottom w:val="none" w:sz="0" w:space="0" w:color="auto"/>
        <w:right w:val="none" w:sz="0" w:space="0" w:color="auto"/>
      </w:divBdr>
    </w:div>
    <w:div w:id="1928466837">
      <w:bodyDiv w:val="1"/>
      <w:marLeft w:val="0"/>
      <w:marRight w:val="0"/>
      <w:marTop w:val="0"/>
      <w:marBottom w:val="0"/>
      <w:divBdr>
        <w:top w:val="none" w:sz="0" w:space="0" w:color="auto"/>
        <w:left w:val="none" w:sz="0" w:space="0" w:color="auto"/>
        <w:bottom w:val="none" w:sz="0" w:space="0" w:color="auto"/>
        <w:right w:val="none" w:sz="0" w:space="0" w:color="auto"/>
      </w:divBdr>
    </w:div>
    <w:div w:id="1967931918">
      <w:bodyDiv w:val="1"/>
      <w:marLeft w:val="0"/>
      <w:marRight w:val="0"/>
      <w:marTop w:val="0"/>
      <w:marBottom w:val="0"/>
      <w:divBdr>
        <w:top w:val="none" w:sz="0" w:space="0" w:color="auto"/>
        <w:left w:val="none" w:sz="0" w:space="0" w:color="auto"/>
        <w:bottom w:val="none" w:sz="0" w:space="0" w:color="auto"/>
        <w:right w:val="none" w:sz="0" w:space="0" w:color="auto"/>
      </w:divBdr>
    </w:div>
    <w:div w:id="1977250041">
      <w:bodyDiv w:val="1"/>
      <w:marLeft w:val="0"/>
      <w:marRight w:val="0"/>
      <w:marTop w:val="0"/>
      <w:marBottom w:val="0"/>
      <w:divBdr>
        <w:top w:val="none" w:sz="0" w:space="0" w:color="auto"/>
        <w:left w:val="none" w:sz="0" w:space="0" w:color="auto"/>
        <w:bottom w:val="none" w:sz="0" w:space="0" w:color="auto"/>
        <w:right w:val="none" w:sz="0" w:space="0" w:color="auto"/>
      </w:divBdr>
    </w:div>
    <w:div w:id="2018534887">
      <w:bodyDiv w:val="1"/>
      <w:marLeft w:val="0"/>
      <w:marRight w:val="0"/>
      <w:marTop w:val="0"/>
      <w:marBottom w:val="0"/>
      <w:divBdr>
        <w:top w:val="none" w:sz="0" w:space="0" w:color="auto"/>
        <w:left w:val="none" w:sz="0" w:space="0" w:color="auto"/>
        <w:bottom w:val="none" w:sz="0" w:space="0" w:color="auto"/>
        <w:right w:val="none" w:sz="0" w:space="0" w:color="auto"/>
      </w:divBdr>
    </w:div>
    <w:div w:id="2020691043">
      <w:bodyDiv w:val="1"/>
      <w:marLeft w:val="0"/>
      <w:marRight w:val="0"/>
      <w:marTop w:val="0"/>
      <w:marBottom w:val="0"/>
      <w:divBdr>
        <w:top w:val="none" w:sz="0" w:space="0" w:color="auto"/>
        <w:left w:val="none" w:sz="0" w:space="0" w:color="auto"/>
        <w:bottom w:val="none" w:sz="0" w:space="0" w:color="auto"/>
        <w:right w:val="none" w:sz="0" w:space="0" w:color="auto"/>
      </w:divBdr>
    </w:div>
    <w:div w:id="2033535321">
      <w:bodyDiv w:val="1"/>
      <w:marLeft w:val="0"/>
      <w:marRight w:val="0"/>
      <w:marTop w:val="0"/>
      <w:marBottom w:val="0"/>
      <w:divBdr>
        <w:top w:val="none" w:sz="0" w:space="0" w:color="auto"/>
        <w:left w:val="none" w:sz="0" w:space="0" w:color="auto"/>
        <w:bottom w:val="none" w:sz="0" w:space="0" w:color="auto"/>
        <w:right w:val="none" w:sz="0" w:space="0" w:color="auto"/>
      </w:divBdr>
    </w:div>
    <w:div w:id="204447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arates.com" TargetMode="Externa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7545D-1BC8-41D4-AE15-7DFE42CE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11</Pages>
  <Words>3092</Words>
  <Characters>26660</Characters>
  <Application>Microsoft Office Word</Application>
  <DocSecurity>0</DocSecurity>
  <Lines>487</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User416</cp:lastModifiedBy>
  <cp:revision>37</cp:revision>
  <cp:lastPrinted>2026-06-12T09:46:00Z</cp:lastPrinted>
  <dcterms:created xsi:type="dcterms:W3CDTF">2026-06-11T06:57:00Z</dcterms:created>
  <dcterms:modified xsi:type="dcterms:W3CDTF">2026-06-15T08:48:00Z</dcterms:modified>
</cp:coreProperties>
</file>