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БҐРУНТУВАННЯ ТЕХНІЧНИХ ТА ЯКІСНИХ ХАРАКТЕРИСТИК ПРЕДМЕТА ЗАКУПІВЛІ, РОЗМІРУ БЮДЖЕТНОГО ПРИЗНАЧЕННЯ, </w:t>
      </w:r>
      <w:r w:rsidR="00C74BED"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ОЧІКУВАНОЇ ВАРТОСТІ ПРЕДМЕТА ЗАКУПІВЛІ</w:t>
      </w:r>
      <w:r w:rsidR="00C74BED"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721C4E" w:rsidRPr="00721C4E" w:rsidRDefault="00721C4E" w:rsidP="00E15D3A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КАМЕРА ХОЛОДИЛЬНА</w:t>
      </w:r>
      <w:r w:rsidRPr="00721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31FD5" w:rsidRPr="00131FD5" w:rsidRDefault="00C74BED" w:rsidP="00E15D3A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ДК 021:2015 </w:t>
      </w:r>
      <w:r w:rsidR="00721C4E" w:rsidRPr="0072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42510000-4 «ТЕПЛООБМІННИКИ, КОНДИЦІОНЕРИ ПОВІТРЯ, ХОЛОДИЛЬНЕ ОБЛАДНАННЯ ТА ФІЛЬТРУВАЛЬНІ ПРИСТРОЇ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66A1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566A1">
        <w:rPr>
          <w:rFonts w:ascii="Times New Roman" w:hAnsi="Times New Roman" w:cs="Times New Roman"/>
          <w:sz w:val="28"/>
          <w:szCs w:val="28"/>
          <w:lang w:val="uk-UA"/>
        </w:rPr>
        <w:t>відповіднодо</w:t>
      </w:r>
      <w:proofErr w:type="spellEnd"/>
      <w:r w:rsidRPr="005566A1">
        <w:rPr>
          <w:rFonts w:ascii="Times New Roman" w:hAnsi="Times New Roman" w:cs="Times New Roman"/>
          <w:sz w:val="28"/>
          <w:szCs w:val="28"/>
          <w:lang w:val="uk-UA"/>
        </w:rPr>
        <w:t xml:space="preserve"> пункту 4</w:t>
      </w:r>
      <w:r w:rsidRPr="005566A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5566A1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5566A1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566A1">
        <w:rPr>
          <w:rFonts w:ascii="Times New Roman" w:hAnsi="Times New Roman" w:cs="Times New Roman"/>
          <w:sz w:val="28"/>
          <w:szCs w:val="28"/>
          <w:lang w:val="uk-UA"/>
        </w:rPr>
        <w:t xml:space="preserve">710 «Про </w:t>
      </w:r>
      <w:proofErr w:type="spellStart"/>
      <w:r w:rsidRPr="005566A1">
        <w:rPr>
          <w:rFonts w:ascii="Times New Roman" w:hAnsi="Times New Roman" w:cs="Times New Roman"/>
          <w:sz w:val="28"/>
          <w:szCs w:val="28"/>
          <w:lang w:val="uk-UA"/>
        </w:rPr>
        <w:t>ефективневикористаннядержавнихкоштів</w:t>
      </w:r>
      <w:proofErr w:type="spellEnd"/>
      <w:r w:rsidRPr="005566A1"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 w:rsidRPr="005566A1">
        <w:rPr>
          <w:rFonts w:ascii="Times New Roman" w:hAnsi="Times New Roman" w:cs="Times New Roman"/>
          <w:sz w:val="28"/>
          <w:szCs w:val="28"/>
          <w:lang w:val="uk-UA"/>
        </w:rPr>
        <w:t>зізмінами</w:t>
      </w:r>
      <w:proofErr w:type="spellEnd"/>
      <w:r w:rsidRPr="005566A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E7A9F" w:rsidRPr="001864AF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"/>
        <w:gridCol w:w="2063"/>
        <w:gridCol w:w="692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067CF7" w:rsidRDefault="00067CF7" w:rsidP="006E7A9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:rsidR="006E7A9F" w:rsidRPr="001864AF" w:rsidRDefault="005566A1" w:rsidP="00067CF7">
            <w:pPr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6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UA-2026-06-16-013927-a</w:t>
            </w:r>
          </w:p>
        </w:tc>
      </w:tr>
      <w:tr w:rsidR="006E7A9F" w:rsidRPr="005566A1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6C6948" w:rsidRDefault="0080014F" w:rsidP="00067CF7">
            <w:pPr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proofErr w:type="spellEnd"/>
            <w:r w:rsidR="006C6948" w:rsidRPr="006C6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C6948" w:rsidRPr="006C69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Камера холодильна за кодом ДК 021:2015 42510000-4 «Теплообмінники, кондиціонери повітря, холодильне обладнання та фільтрувальні пристрої»</w:t>
            </w:r>
            <w:r w:rsidR="006C6948" w:rsidRPr="006C69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014F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W w:w="68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4"/>
              <w:gridCol w:w="1985"/>
              <w:gridCol w:w="1417"/>
              <w:gridCol w:w="1134"/>
              <w:gridCol w:w="1455"/>
            </w:tblGrid>
            <w:tr w:rsidR="00A435CA" w:rsidRPr="00497973" w:rsidTr="00A435CA">
              <w:trPr>
                <w:trHeight w:val="642"/>
                <w:jc w:val="center"/>
              </w:trPr>
              <w:tc>
                <w:tcPr>
                  <w:tcW w:w="824" w:type="dxa"/>
                  <w:shd w:val="clear" w:color="auto" w:fill="auto"/>
                  <w:vAlign w:val="center"/>
                </w:tcPr>
                <w:p w:rsidR="00223083" w:rsidRPr="00497973" w:rsidRDefault="00223083" w:rsidP="008145E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uk-UA"/>
                    </w:rPr>
                    <w:t>№ з</w:t>
                  </w:r>
                  <w:r w:rsidRPr="00497973">
                    <w:rPr>
                      <w:rFonts w:ascii="Times New Roman" w:hAnsi="Times New Roman" w:cs="Times New Roman"/>
                      <w:bCs/>
                      <w:lang w:val="uk-UA"/>
                    </w:rPr>
                    <w:t>/п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223083" w:rsidRPr="00497973" w:rsidRDefault="00223083" w:rsidP="008145E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lang w:val="uk-UA"/>
                    </w:rPr>
                  </w:pPr>
                  <w:r w:rsidRPr="00497973">
                    <w:rPr>
                      <w:rFonts w:ascii="Times New Roman" w:hAnsi="Times New Roman" w:cs="Times New Roman"/>
                      <w:bCs/>
                      <w:lang w:val="uk-UA"/>
                    </w:rPr>
                    <w:t>Назва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23083" w:rsidRPr="00497973" w:rsidRDefault="00223083" w:rsidP="008145E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lang w:val="uk-UA"/>
                    </w:rPr>
                  </w:pPr>
                  <w:r w:rsidRPr="00497973">
                    <w:rPr>
                      <w:rFonts w:ascii="Times New Roman" w:hAnsi="Times New Roman" w:cs="Times New Roman"/>
                      <w:bCs/>
                      <w:lang w:val="uk-UA"/>
                    </w:rPr>
                    <w:t>Од. виміру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23083" w:rsidRPr="00497973" w:rsidRDefault="00223083" w:rsidP="008145E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lang w:val="uk-UA"/>
                    </w:rPr>
                  </w:pPr>
                  <w:r w:rsidRPr="00497973">
                    <w:rPr>
                      <w:rFonts w:ascii="Times New Roman" w:hAnsi="Times New Roman" w:cs="Times New Roman"/>
                      <w:bCs/>
                      <w:lang w:val="uk-UA"/>
                    </w:rPr>
                    <w:t>Кіль-</w:t>
                  </w:r>
                  <w:proofErr w:type="spellStart"/>
                  <w:r w:rsidRPr="00497973">
                    <w:rPr>
                      <w:rFonts w:ascii="Times New Roman" w:hAnsi="Times New Roman" w:cs="Times New Roman"/>
                      <w:bCs/>
                      <w:lang w:val="uk-UA"/>
                    </w:rPr>
                    <w:t>ть</w:t>
                  </w:r>
                  <w:proofErr w:type="spellEnd"/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:rsidR="00223083" w:rsidRPr="00497973" w:rsidRDefault="00223083" w:rsidP="008145E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lang w:val="uk-UA"/>
                    </w:rPr>
                  </w:pPr>
                  <w:r w:rsidRPr="00497973">
                    <w:rPr>
                      <w:rFonts w:ascii="Times New Roman" w:hAnsi="Times New Roman" w:cs="Times New Roman"/>
                      <w:bCs/>
                      <w:lang w:val="uk-UA"/>
                    </w:rPr>
                    <w:t>Строк поставки</w:t>
                  </w:r>
                </w:p>
              </w:tc>
            </w:tr>
            <w:tr w:rsidR="00A435CA" w:rsidRPr="00497973" w:rsidTr="00A435CA">
              <w:trPr>
                <w:trHeight w:val="2041"/>
                <w:jc w:val="center"/>
              </w:trPr>
              <w:tc>
                <w:tcPr>
                  <w:tcW w:w="824" w:type="dxa"/>
                  <w:shd w:val="clear" w:color="auto" w:fill="auto"/>
                  <w:vAlign w:val="center"/>
                </w:tcPr>
                <w:p w:rsidR="00223083" w:rsidRPr="00497973" w:rsidRDefault="00223083" w:rsidP="008145EB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  <w:lang w:val="uk-UA"/>
                    </w:rPr>
                  </w:pPr>
                  <w:r w:rsidRPr="00497973">
                    <w:rPr>
                      <w:rFonts w:ascii="Times New Roman" w:hAnsi="Times New Roman" w:cs="Times New Roman"/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223083" w:rsidRPr="00497973" w:rsidRDefault="00223083" w:rsidP="008145EB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  <w:lang w:val="uk-UA"/>
                    </w:rPr>
                  </w:pPr>
                  <w:r w:rsidRPr="00497973">
                    <w:rPr>
                      <w:rFonts w:ascii="Times New Roman" w:hAnsi="Times New Roman" w:cs="Times New Roman"/>
                      <w:bCs/>
                      <w:lang w:val="uk-UA"/>
                    </w:rPr>
                    <w:t>Камера холодильна збірно – розбірна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23083" w:rsidRPr="00497973" w:rsidRDefault="00223083" w:rsidP="008145E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lang w:val="uk-UA"/>
                    </w:rPr>
                  </w:pPr>
                  <w:r w:rsidRPr="00497973">
                    <w:rPr>
                      <w:rFonts w:ascii="Times New Roman" w:hAnsi="Times New Roman" w:cs="Times New Roman"/>
                      <w:bCs/>
                      <w:lang w:val="uk-UA"/>
                    </w:rPr>
                    <w:t>шт.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23083" w:rsidRPr="00497973" w:rsidRDefault="00223083" w:rsidP="008145E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lang w:val="uk-UA"/>
                    </w:rPr>
                  </w:pPr>
                  <w:r w:rsidRPr="00497973">
                    <w:rPr>
                      <w:rFonts w:ascii="Times New Roman" w:hAnsi="Times New Roman" w:cs="Times New Roman"/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:rsidR="00223083" w:rsidRPr="00497973" w:rsidRDefault="00223083" w:rsidP="008145EB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  <w:lang w:val="uk-UA"/>
                    </w:rPr>
                  </w:pPr>
                  <w:r w:rsidRPr="00497973">
                    <w:rPr>
                      <w:rFonts w:ascii="Times New Roman" w:hAnsi="Times New Roman" w:cs="Times New Roman"/>
                      <w:bCs/>
                      <w:lang w:val="uk-UA"/>
                    </w:rPr>
                    <w:t>протягом терміну дії Договору, але не пізніше 18 грудня 2026 року</w:t>
                  </w:r>
                </w:p>
              </w:tc>
            </w:tr>
          </w:tbl>
          <w:p w:rsidR="00067CF7" w:rsidRPr="00067CF7" w:rsidRDefault="00067CF7" w:rsidP="00067CF7">
            <w:pPr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 до предмету закупівлі:</w:t>
            </w:r>
          </w:p>
          <w:p w:rsidR="00067CF7" w:rsidRPr="00067CF7" w:rsidRDefault="00067CF7" w:rsidP="00067CF7">
            <w:pPr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Камера холодильна збірно – розбірна з внутрішнім корисним об’ємом камери – не менше 27,0 </w:t>
            </w:r>
            <w:proofErr w:type="spellStart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м.куб</w:t>
            </w:r>
            <w:proofErr w:type="spellEnd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але не більше 30,0 </w:t>
            </w:r>
            <w:proofErr w:type="spellStart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м.куб</w:t>
            </w:r>
            <w:proofErr w:type="spellEnd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.– призначена для довготривалого зберігання швидкопсувних товарів.</w:t>
            </w:r>
          </w:p>
          <w:p w:rsidR="00067CF7" w:rsidRPr="00067CF7" w:rsidRDefault="00067CF7" w:rsidP="00067CF7">
            <w:pPr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складу камери холодильної збірно – розбірної входить:</w:t>
            </w:r>
          </w:p>
          <w:p w:rsidR="00067CF7" w:rsidRPr="00067CF7" w:rsidRDefault="00067CF7" w:rsidP="00067CF7">
            <w:pPr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камера холодильна збірно – розбірна;</w:t>
            </w:r>
          </w:p>
          <w:p w:rsidR="00067CF7" w:rsidRPr="00067CF7" w:rsidRDefault="00067CF7" w:rsidP="00067CF7">
            <w:pPr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моноблок </w:t>
            </w:r>
            <w:proofErr w:type="spellStart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середньотемпературний</w:t>
            </w:r>
            <w:proofErr w:type="spellEnd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(0…+5) з підігрівом картера.</w:t>
            </w:r>
          </w:p>
          <w:p w:rsidR="00067CF7" w:rsidRPr="00067CF7" w:rsidRDefault="00067CF7" w:rsidP="00067CF7">
            <w:pPr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Камера холодильна збірно – розбірна </w:t>
            </w:r>
            <w:proofErr w:type="spellStart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середньотемпературна</w:t>
            </w:r>
            <w:proofErr w:type="spellEnd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повинна бути нова, виготовлена з нових складових частин. Орієнтовний розмір камери не менше (</w:t>
            </w:r>
            <w:proofErr w:type="spellStart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ДхШхВ</w:t>
            </w:r>
            <w:proofErr w:type="spellEnd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6160х2260х2360мм., але не більше 6500х2500х2500мм. Товщина </w:t>
            </w:r>
            <w:proofErr w:type="spellStart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сендвіч</w:t>
            </w:r>
            <w:proofErr w:type="spellEnd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-панелей (термоізоляції) з урахуванням захисного покриття не менше 80 мм, допускається відхилення у бік збільшення (з урахуванням захисного покриття), у бік зменшення не допускається; підлога з панелей вкрита рифленим алюмінієм товщиною не менше </w:t>
            </w: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1,5мм. Орієнтовний розмір дверного блоку для камери холодильної збірно – розбірної з </w:t>
            </w:r>
            <w:proofErr w:type="spellStart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розпашними</w:t>
            </w:r>
            <w:proofErr w:type="spellEnd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дверима не менше (</w:t>
            </w:r>
            <w:proofErr w:type="spellStart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ШхВ</w:t>
            </w:r>
            <w:proofErr w:type="spellEnd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900х1850мм. та ПВХ завісою не менше (</w:t>
            </w:r>
            <w:proofErr w:type="spellStart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ШхВ</w:t>
            </w:r>
            <w:proofErr w:type="spellEnd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1000х1950мм., прозора.</w:t>
            </w:r>
          </w:p>
          <w:p w:rsidR="00067CF7" w:rsidRPr="00067CF7" w:rsidRDefault="00067CF7" w:rsidP="00067CF7">
            <w:pPr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Моноблок на базі компресора має відповідати наступним вимогам або еквівалент, що по своїм характеристикам буде тотожна або краще від наведених: моноблок </w:t>
            </w:r>
            <w:proofErr w:type="spellStart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середньотемпературний</w:t>
            </w:r>
            <w:proofErr w:type="spellEnd"/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(0…+5) з підігрівом картера з електронним блоком управління для автоматичного контролю температури камери; об’єм охолодження повинен відповідати внутрішньому корисному об’єму камери; напруга живлення в межах 380-420В/50 Гц/3~.</w:t>
            </w:r>
          </w:p>
          <w:p w:rsidR="00067CF7" w:rsidRPr="00067CF7" w:rsidRDefault="00067CF7" w:rsidP="00067CF7">
            <w:pPr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холодильному агрегаті використовується холодоагент дозволений чинним законодавством для використання на території України.</w:t>
            </w:r>
          </w:p>
          <w:p w:rsidR="00067CF7" w:rsidRPr="00067CF7" w:rsidRDefault="00067CF7" w:rsidP="00067CF7">
            <w:pPr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виконання монтажних робіт, виріб має включати необхідні мідні труби, фітинги, ізоляцію тощо та кабельну продукцію необхідного перетину по потужності і струму для безпечної його експлуатації, комплектуватись сучасними з’єднувачами (роз’єднувачами) електромережі, що мають відповідний захист (УЗО, автомати, пускачі тощо).</w:t>
            </w:r>
          </w:p>
          <w:p w:rsidR="00067CF7" w:rsidRPr="00067CF7" w:rsidRDefault="00067CF7" w:rsidP="00067CF7">
            <w:pPr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постачання продукції:</w:t>
            </w:r>
          </w:p>
          <w:p w:rsidR="00067CF7" w:rsidRPr="00067CF7" w:rsidRDefault="00067CF7" w:rsidP="00067CF7">
            <w:pPr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Продавець забезпечує доставку товару на територію покупця власними силами та несе всі витрати, пов'язані з поставкою товару, в тому числі транспортні витрати, а також всі ризики втрати або пошкодження товару до моменту передачі товару покупцю в місці поставки. Здійснює перевірку комплектності, цілісності та відсутності пошкоджень товару в присутності працівників покупця, виконання всіх робіт з монтажу камери, агрегату в комплекті, пусконалагоджувальні роботи, налаштування, програмування та введення в експлуатацію (встановлення, закріплення обладнання та підключення до електромережі тощо), перший запуск обладнання в роботу, а також проводить інструктаж та навчання працівників покупця щодо особливостей експлуатації товару.</w:t>
            </w:r>
          </w:p>
          <w:p w:rsidR="0040509F" w:rsidRPr="0040509F" w:rsidRDefault="00067CF7" w:rsidP="00067CF7">
            <w:pPr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67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Продавець гарантує якість товару протягом встановленого гарантійного терміну використання товару, що відповідає гарантійному терміну використання встановленому виробником продукції, але не менше ніж 12 місяців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дати введення в експлуатацію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ня</w:t>
            </w:r>
            <w:proofErr w:type="spellEnd"/>
          </w:p>
        </w:tc>
        <w:tc>
          <w:tcPr>
            <w:tcW w:w="5919" w:type="dxa"/>
          </w:tcPr>
          <w:p w:rsidR="006E7A9F" w:rsidRPr="001864AF" w:rsidRDefault="000A2801" w:rsidP="00067CF7">
            <w:pPr>
              <w:shd w:val="clear" w:color="auto" w:fill="FFFFFF"/>
              <w:spacing w:line="301" w:lineRule="atLeast"/>
              <w:ind w:firstLine="50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28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Розмір бюджетного призначення, визначений відповідно до розрахунку до кошторису Одеської митниці на 202</w:t>
            </w:r>
            <w:r w:rsidR="002633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0A28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CA7062" w:rsidRPr="00CA70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2633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CA7062" w:rsidRPr="00CA70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CA7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A7062" w:rsidRPr="00CA7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7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 грн.</w:t>
            </w:r>
          </w:p>
        </w:tc>
      </w:tr>
      <w:tr w:rsidR="006E7A9F" w:rsidRPr="005566A1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415284" w:rsidP="005B6A40">
            <w:pPr>
              <w:shd w:val="clear" w:color="auto" w:fill="FFFFFF"/>
              <w:spacing w:line="301" w:lineRule="atLeast"/>
              <w:ind w:firstLine="50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CA70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633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A70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A70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5B6A40">
            <w:pPr>
              <w:shd w:val="clear" w:color="auto" w:fill="FFFFFF"/>
              <w:spacing w:line="301" w:lineRule="atLeast"/>
              <w:ind w:firstLine="50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A2C24">
            <w:pPr>
              <w:shd w:val="clear" w:color="auto" w:fill="FFFFFF"/>
              <w:spacing w:line="301" w:lineRule="atLeast"/>
              <w:ind w:firstLine="50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</w:t>
            </w:r>
            <w:r w:rsidR="009A2C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комерційних пропозицій, а також ринкових цін,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шляхом здійснення пошуку, збору та аналізу загальнодост</w:t>
            </w:r>
            <w:r w:rsidR="005705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упної інформації про ціну </w:t>
            </w:r>
            <w:r w:rsidR="009A2C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 мережі Інтернет у відкритому доступі</w:t>
            </w:r>
            <w:r w:rsidR="009A2C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урахуванням монтажу камери та доставки, зазначених в комерційних пропозиціях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67CF7"/>
    <w:rsid w:val="00094606"/>
    <w:rsid w:val="000A2801"/>
    <w:rsid w:val="000C1787"/>
    <w:rsid w:val="00131E93"/>
    <w:rsid w:val="00131FD5"/>
    <w:rsid w:val="001372D9"/>
    <w:rsid w:val="00171041"/>
    <w:rsid w:val="001864AF"/>
    <w:rsid w:val="00223083"/>
    <w:rsid w:val="002633F1"/>
    <w:rsid w:val="00335384"/>
    <w:rsid w:val="0038021F"/>
    <w:rsid w:val="0038791C"/>
    <w:rsid w:val="00394B51"/>
    <w:rsid w:val="003C476C"/>
    <w:rsid w:val="0040509F"/>
    <w:rsid w:val="00415284"/>
    <w:rsid w:val="004F294F"/>
    <w:rsid w:val="005444AB"/>
    <w:rsid w:val="005566A1"/>
    <w:rsid w:val="0057053E"/>
    <w:rsid w:val="00581A04"/>
    <w:rsid w:val="00595EE7"/>
    <w:rsid w:val="005B6A40"/>
    <w:rsid w:val="006C6948"/>
    <w:rsid w:val="006E7A9F"/>
    <w:rsid w:val="006F50D3"/>
    <w:rsid w:val="00721C4E"/>
    <w:rsid w:val="007531B2"/>
    <w:rsid w:val="0075517E"/>
    <w:rsid w:val="007C0A4B"/>
    <w:rsid w:val="007C231B"/>
    <w:rsid w:val="0080014F"/>
    <w:rsid w:val="00832FA7"/>
    <w:rsid w:val="00860A40"/>
    <w:rsid w:val="008638AA"/>
    <w:rsid w:val="008E5560"/>
    <w:rsid w:val="00901978"/>
    <w:rsid w:val="00916CA3"/>
    <w:rsid w:val="00937340"/>
    <w:rsid w:val="00991AF2"/>
    <w:rsid w:val="009A2C24"/>
    <w:rsid w:val="00A435CA"/>
    <w:rsid w:val="00A90B8B"/>
    <w:rsid w:val="00B068C2"/>
    <w:rsid w:val="00B1032B"/>
    <w:rsid w:val="00B22008"/>
    <w:rsid w:val="00B22C89"/>
    <w:rsid w:val="00B41F86"/>
    <w:rsid w:val="00B41FDB"/>
    <w:rsid w:val="00B56CF7"/>
    <w:rsid w:val="00B8075F"/>
    <w:rsid w:val="00B97BD0"/>
    <w:rsid w:val="00BC080B"/>
    <w:rsid w:val="00C74BED"/>
    <w:rsid w:val="00CA15D2"/>
    <w:rsid w:val="00CA7062"/>
    <w:rsid w:val="00CA76CC"/>
    <w:rsid w:val="00CE04A2"/>
    <w:rsid w:val="00D35F95"/>
    <w:rsid w:val="00DC28E1"/>
    <w:rsid w:val="00DE5D58"/>
    <w:rsid w:val="00DF23AB"/>
    <w:rsid w:val="00E00977"/>
    <w:rsid w:val="00E15D3A"/>
    <w:rsid w:val="00E95633"/>
    <w:rsid w:val="00F01C01"/>
    <w:rsid w:val="00F10FA9"/>
    <w:rsid w:val="00F71BBB"/>
    <w:rsid w:val="00F9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7B472-8B59-46E7-80FE-9285D0D1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23A66-EC72-4CFD-9B2E-2E8AF210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2</cp:revision>
  <dcterms:created xsi:type="dcterms:W3CDTF">2026-06-17T07:17:00Z</dcterms:created>
  <dcterms:modified xsi:type="dcterms:W3CDTF">2026-06-17T07:17:00Z</dcterms:modified>
</cp:coreProperties>
</file>