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08" w:rsidRPr="00A17DCC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17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A17DCC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A17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82021C" w:rsidRDefault="0082021C" w:rsidP="00426BC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82021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ВИТРАТНІ МАТЕРІАЛИ ДО ДРУКУЮЧИХ ПРИЛАДІВ (ТОНЕРИ ТА КАРТРИДЖІ) </w:t>
      </w:r>
    </w:p>
    <w:p w:rsidR="00AF1A20" w:rsidRDefault="00AF1A20" w:rsidP="00426BC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AF1A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(КОД ЗА ДК 021:2015 - 30120000-6 ФОТОКОПІЮВАЛЬНЕ ТА ПОЛІГРАФІЧНЕ ОБЛАДНАННЯ ДЛЯ ОФСЕТНОГО ДРУКУ) </w:t>
      </w:r>
    </w:p>
    <w:p w:rsidR="003C476C" w:rsidRPr="00A17DCC" w:rsidRDefault="003C476C" w:rsidP="00426BC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DCC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A17DC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A17DCC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11.10.2016 № 710 «Про ефективне використання державних коштів» (зі змінами)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060"/>
        <w:gridCol w:w="5760"/>
      </w:tblGrid>
      <w:tr w:rsidR="00A17DCC" w:rsidRPr="00A17DCC" w:rsidTr="00B22C89">
        <w:tc>
          <w:tcPr>
            <w:tcW w:w="534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A17DCC" w:rsidRDefault="002C1538" w:rsidP="00AD3B1A">
            <w:pPr>
              <w:ind w:firstLine="42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AD3B1A">
              <w:rPr>
                <w:rFonts w:ascii="Times New Roman" w:hAnsi="Times New Roman" w:cs="Times New Roman"/>
                <w:sz w:val="24"/>
                <w:szCs w:val="24"/>
              </w:rPr>
              <w:t>UA-2026-0</w:t>
            </w:r>
            <w:r w:rsidR="00AD3B1A" w:rsidRPr="00AD3B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D3B1A">
              <w:rPr>
                <w:rFonts w:ascii="Times New Roman" w:hAnsi="Times New Roman" w:cs="Times New Roman"/>
                <w:sz w:val="24"/>
                <w:szCs w:val="24"/>
              </w:rPr>
              <w:t>-30-0</w:t>
            </w:r>
            <w:r w:rsidR="00AD3B1A" w:rsidRPr="00AD3B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08148</w:t>
            </w:r>
            <w:r w:rsidRPr="00AD3B1A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A17DCC" w:rsidRPr="0001034F" w:rsidTr="00B22C89">
        <w:tc>
          <w:tcPr>
            <w:tcW w:w="534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442785" w:rsidRPr="00A17DCC" w:rsidRDefault="0080014F" w:rsidP="00AC4AE4">
            <w:pPr>
              <w:ind w:firstLine="42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Предмет закупівлі: </w:t>
            </w:r>
            <w:proofErr w:type="spellStart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>Витратні</w:t>
            </w:r>
            <w:proofErr w:type="spellEnd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>матеріали</w:t>
            </w:r>
            <w:proofErr w:type="spellEnd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</w:t>
            </w:r>
            <w:proofErr w:type="spellStart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>друкуючих</w:t>
            </w:r>
            <w:proofErr w:type="spellEnd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>приладів</w:t>
            </w:r>
            <w:proofErr w:type="spellEnd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>тонери</w:t>
            </w:r>
            <w:proofErr w:type="spellEnd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>картриджі</w:t>
            </w:r>
            <w:proofErr w:type="spellEnd"/>
            <w:r w:rsidR="00D747A2" w:rsidRPr="00D74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AF1A20">
              <w:rPr>
                <w:rFonts w:ascii="Times New Roman" w:hAnsi="Times New Roman" w:cs="Times New Roman"/>
                <w:bCs/>
                <w:sz w:val="24"/>
                <w:szCs w:val="24"/>
              </w:rPr>
              <w:t>(код за ДК 021:2015</w:t>
            </w:r>
            <w:r w:rsidR="00AF1A2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 </w:t>
            </w:r>
            <w:r w:rsidR="00AF1A20" w:rsidRPr="00AF1A2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F1A2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 </w:t>
            </w:r>
            <w:r w:rsidR="00AF1A20" w:rsidRPr="00AF1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30120000-6 </w:t>
            </w:r>
            <w:proofErr w:type="spellStart"/>
            <w:r w:rsidR="00AF1A20" w:rsidRPr="00AF1A20">
              <w:rPr>
                <w:rFonts w:ascii="Times New Roman" w:hAnsi="Times New Roman" w:cs="Times New Roman"/>
                <w:bCs/>
                <w:sz w:val="24"/>
                <w:szCs w:val="24"/>
              </w:rPr>
              <w:t>Фотокопіювальне</w:t>
            </w:r>
            <w:proofErr w:type="spellEnd"/>
            <w:r w:rsidR="00AF1A20" w:rsidRPr="00AF1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="00AF1A20" w:rsidRPr="00AF1A20">
              <w:rPr>
                <w:rFonts w:ascii="Times New Roman" w:hAnsi="Times New Roman" w:cs="Times New Roman"/>
                <w:bCs/>
                <w:sz w:val="24"/>
                <w:szCs w:val="24"/>
              </w:rPr>
              <w:t>поліграфічне</w:t>
            </w:r>
            <w:proofErr w:type="spellEnd"/>
            <w:r w:rsidR="00AF1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F1A20">
              <w:rPr>
                <w:rFonts w:ascii="Times New Roman" w:hAnsi="Times New Roman" w:cs="Times New Roman"/>
                <w:bCs/>
                <w:sz w:val="24"/>
                <w:szCs w:val="24"/>
              </w:rPr>
              <w:t>обладнання</w:t>
            </w:r>
            <w:proofErr w:type="spellEnd"/>
            <w:r w:rsidR="00AF1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офсетного </w:t>
            </w:r>
            <w:proofErr w:type="spellStart"/>
            <w:r w:rsidR="00AF1A20">
              <w:rPr>
                <w:rFonts w:ascii="Times New Roman" w:hAnsi="Times New Roman" w:cs="Times New Roman"/>
                <w:bCs/>
                <w:sz w:val="24"/>
                <w:szCs w:val="24"/>
              </w:rPr>
              <w:t>друку</w:t>
            </w:r>
            <w:proofErr w:type="spellEnd"/>
            <w:r w:rsidR="00066F67" w:rsidRPr="00A17DC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442785"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60D81" w:rsidRPr="00A17DCC" w:rsidRDefault="00AA6144" w:rsidP="00AC4AE4">
            <w:pPr>
              <w:ind w:firstLine="42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</w:rPr>
              <w:t xml:space="preserve">Строк поставки </w:t>
            </w:r>
            <w:proofErr w:type="spellStart"/>
            <w:r w:rsidRPr="00A17DCC">
              <w:rPr>
                <w:rFonts w:ascii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80014F" w:rsidRPr="00A17DC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протягом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(десяти)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робочих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днів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дати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надання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заявки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від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Замовника-ініціатора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але не </w:t>
            </w:r>
            <w:proofErr w:type="spellStart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>пізніше</w:t>
            </w:r>
            <w:proofErr w:type="spellEnd"/>
            <w:r w:rsidR="00F85FD6" w:rsidRPr="00F85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20.12.2026 року</w:t>
            </w:r>
            <w:r w:rsidR="00D60D81"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72B1A" w:rsidRPr="00A17DCC" w:rsidRDefault="00A053F1" w:rsidP="00AC4AE4">
            <w:pPr>
              <w:ind w:firstLine="4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85FD6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1F41A9" w:rsidRPr="00DC2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144" w:rsidRPr="00A17DC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  <w:r w:rsidR="00000B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942CAF" w:rsidRPr="00A17D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42785" w:rsidRPr="00A17DCC" w:rsidRDefault="00442785" w:rsidP="00AC4AE4">
            <w:pPr>
              <w:ind w:right="115" w:firstLine="42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</w:t>
            </w:r>
            <w:r w:rsidR="00AA6144"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поставки товарів:</w:t>
            </w:r>
          </w:p>
          <w:p w:rsidR="00AA6144" w:rsidRPr="00A17DCC" w:rsidRDefault="00AA6144" w:rsidP="00B73BC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</w:rPr>
              <w:t xml:space="preserve">65078, м. Одеса, </w:t>
            </w:r>
            <w:proofErr w:type="spellStart"/>
            <w:r w:rsidRPr="00A17DC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17DCC">
              <w:rPr>
                <w:rFonts w:ascii="Times New Roman" w:hAnsi="Times New Roman" w:cs="Times New Roman"/>
                <w:sz w:val="24"/>
                <w:szCs w:val="24"/>
              </w:rPr>
              <w:t xml:space="preserve">. Лип </w:t>
            </w:r>
            <w:proofErr w:type="spellStart"/>
            <w:r w:rsidRPr="00A17DCC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Pr="00A17DC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17DCC">
              <w:rPr>
                <w:rFonts w:ascii="Times New Roman" w:hAnsi="Times New Roman" w:cs="Times New Roman"/>
                <w:sz w:val="24"/>
                <w:szCs w:val="24"/>
              </w:rPr>
              <w:t>Юрія</w:t>
            </w:r>
            <w:proofErr w:type="spellEnd"/>
            <w:r w:rsidRPr="00A17DCC">
              <w:rPr>
                <w:rFonts w:ascii="Times New Roman" w:hAnsi="Times New Roman" w:cs="Times New Roman"/>
                <w:sz w:val="24"/>
                <w:szCs w:val="24"/>
              </w:rPr>
              <w:t>, 21 А</w:t>
            </w: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8753D" w:rsidRPr="00A17DCC" w:rsidRDefault="00A8753D" w:rsidP="004F738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0"/>
                <w:szCs w:val="24"/>
                <w:lang w:val="uk-UA"/>
              </w:rPr>
            </w:pPr>
          </w:p>
          <w:p w:rsidR="008E5178" w:rsidRPr="008E5178" w:rsidRDefault="00CE164B" w:rsidP="008E5178">
            <w:pPr>
              <w:tabs>
                <w:tab w:val="left" w:pos="851"/>
              </w:tabs>
              <w:ind w:firstLine="4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16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A05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 </w:t>
            </w:r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Картридж  до БФП </w:t>
            </w:r>
            <w:proofErr w:type="spellStart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Hewlett</w:t>
            </w:r>
            <w:proofErr w:type="spellEnd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Packerd</w:t>
            </w:r>
            <w:proofErr w:type="spellEnd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MFP 428DW</w:t>
            </w:r>
            <w:r w:rsidR="00000BFB" w:rsidRPr="00000B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(2</w:t>
            </w:r>
            <w:r w:rsidR="00BF4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041994" w:rsidRPr="000419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19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шт.) – </w:t>
            </w:r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Артикул: CF259XС або еквівалент. Ресурс відбитків: не менше 10 000 </w:t>
            </w:r>
            <w:proofErr w:type="spellStart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стр</w:t>
            </w:r>
            <w:proofErr w:type="spellEnd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 (при 5% заповненні сторінки). Тип друку: лазерна</w:t>
            </w:r>
            <w:r w:rsid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041994" w:rsidRDefault="00041994" w:rsidP="008E5178">
            <w:pPr>
              <w:tabs>
                <w:tab w:val="left" w:pos="851"/>
              </w:tabs>
              <w:ind w:firstLine="4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2. </w:t>
            </w:r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Картридж  до БФП HP LJ </w:t>
            </w:r>
            <w:proofErr w:type="spellStart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Pro</w:t>
            </w:r>
            <w:proofErr w:type="spellEnd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4103DW</w:t>
            </w:r>
            <w:r w:rsidR="00000BFB" w:rsidRPr="00000B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(2</w:t>
            </w:r>
            <w:r w:rsidR="00BF4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шт.) – </w:t>
            </w:r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Артикул: W1510A або еквівалент</w:t>
            </w:r>
            <w:r w:rsid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Ресурс відбитків: не менше 3000 </w:t>
            </w:r>
            <w:proofErr w:type="spellStart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стр</w:t>
            </w:r>
            <w:proofErr w:type="spellEnd"/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 (при 5% заповненні сторінки)</w:t>
            </w:r>
            <w:r w:rsid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8E5178" w:rsidRPr="008E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Тип друку: лазерна</w:t>
            </w:r>
            <w:r w:rsidR="00000B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000BFB" w:rsidRDefault="00000BFB" w:rsidP="00AE2646">
            <w:pPr>
              <w:shd w:val="clear" w:color="auto" w:fill="FBFBFC"/>
              <w:spacing w:line="312" w:lineRule="atLeast"/>
              <w:ind w:firstLine="4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3. </w:t>
            </w:r>
            <w:r w:rsidR="0000787D" w:rsidRPr="000078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Картридж до БФП </w:t>
            </w:r>
            <w:proofErr w:type="spellStart"/>
            <w:r w:rsidR="0000787D" w:rsidRPr="000078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Hewlett</w:t>
            </w:r>
            <w:proofErr w:type="spellEnd"/>
            <w:r w:rsidR="0000787D" w:rsidRPr="000078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0787D" w:rsidRPr="000078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Packerd</w:t>
            </w:r>
            <w:proofErr w:type="spellEnd"/>
            <w:r w:rsidR="0000787D" w:rsidRPr="000078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M236D</w:t>
            </w:r>
            <w:r w:rsidR="000078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шт.) – </w:t>
            </w:r>
            <w:r w:rsidR="0000787D" w:rsidRPr="000078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Артикул: W1360X або еквівалент</w:t>
            </w:r>
            <w:r w:rsidR="000078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00787D" w:rsidRPr="000078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Ресурс відбитків: не менше 2600 </w:t>
            </w:r>
            <w:proofErr w:type="spellStart"/>
            <w:r w:rsidR="0000787D" w:rsidRPr="000078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</w:t>
            </w:r>
            <w:proofErr w:type="spellEnd"/>
            <w:r w:rsidR="0000787D" w:rsidRPr="000078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(при 5% заповненні сторінки)</w:t>
            </w:r>
            <w:r w:rsidR="000078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00787D" w:rsidRPr="000078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Тип друку: лазерна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000BFB" w:rsidRDefault="00000BFB" w:rsidP="005319E0">
            <w:pPr>
              <w:shd w:val="clear" w:color="auto" w:fill="FBFBFC"/>
              <w:spacing w:line="312" w:lineRule="atLeast"/>
              <w:ind w:firstLine="42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4. </w:t>
            </w:r>
            <w:proofErr w:type="spellStart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Тонер</w:t>
            </w:r>
            <w:proofErr w:type="spellEnd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-картридж  до БФП </w:t>
            </w:r>
            <w:proofErr w:type="spellStart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Xerox</w:t>
            </w:r>
            <w:proofErr w:type="spellEnd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WorkCentre</w:t>
            </w:r>
            <w:proofErr w:type="spellEnd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3345 </w:t>
            </w:r>
            <w:r w:rsid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шт.) – </w:t>
            </w:r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Артикул: 106R03625 або еквівалент</w:t>
            </w:r>
            <w:r w:rsid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Ресурс відбитків: не менше 11 000 </w:t>
            </w:r>
            <w:proofErr w:type="spellStart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</w:t>
            </w:r>
            <w:proofErr w:type="spellEnd"/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(при 5% заповненні сторінки)</w:t>
            </w:r>
            <w:r w:rsid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5319E0" w:rsidRP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друку: лазерна</w:t>
            </w:r>
            <w:r w:rsidR="005319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00BFB" w:rsidRDefault="00000BFB" w:rsidP="00F00B3C">
            <w:pPr>
              <w:shd w:val="clear" w:color="auto" w:fill="FBFBFC"/>
              <w:spacing w:line="312" w:lineRule="atLeast"/>
              <w:ind w:firstLine="4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5. </w:t>
            </w:r>
            <w:r w:rsidR="00F00B3C" w:rsidRPr="00F00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Драм-картридж  до БФП </w:t>
            </w:r>
            <w:proofErr w:type="spellStart"/>
            <w:r w:rsidR="00F00B3C" w:rsidRPr="00F00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Xerox</w:t>
            </w:r>
            <w:proofErr w:type="spellEnd"/>
            <w:r w:rsidR="00F00B3C" w:rsidRPr="00F00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00B3C" w:rsidRPr="00F00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WorkCentre</w:t>
            </w:r>
            <w:proofErr w:type="spellEnd"/>
            <w:r w:rsidR="00F00B3C" w:rsidRPr="00F00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3345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(10 шт.) – </w:t>
            </w:r>
            <w:r w:rsidR="00F00B3C" w:rsidRPr="00F00B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Артикул: 101R00555 або еквівалент</w:t>
            </w:r>
            <w:r w:rsidR="00F00B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F00B3C" w:rsidRPr="00F00B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Ресурс відбитків: не менше 30 000 </w:t>
            </w:r>
            <w:proofErr w:type="spellStart"/>
            <w:r w:rsidR="00F00B3C" w:rsidRPr="00F00B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</w:t>
            </w:r>
            <w:proofErr w:type="spellEnd"/>
            <w:r w:rsidR="00F00B3C" w:rsidRPr="00F00B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(при 5% заповненні сторінки)</w:t>
            </w:r>
            <w:r w:rsidR="00F00B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F00B3C" w:rsidRPr="00F00B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Тип друку: лазерна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000BFB" w:rsidRDefault="00000BFB" w:rsidP="005F0E59">
            <w:pPr>
              <w:shd w:val="clear" w:color="auto" w:fill="FBFBFC"/>
              <w:spacing w:line="312" w:lineRule="atLeast"/>
              <w:ind w:firstLine="4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6. </w:t>
            </w:r>
            <w:r w:rsidR="005F0E59" w:rsidRPr="005F0E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Картридж  до принтеру </w:t>
            </w:r>
            <w:proofErr w:type="spellStart"/>
            <w:r w:rsidR="005F0E59" w:rsidRPr="005F0E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Canon</w:t>
            </w:r>
            <w:proofErr w:type="spellEnd"/>
            <w:r w:rsidR="005F0E59" w:rsidRPr="005F0E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LBP623CDW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 шт.) – </w:t>
            </w:r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Артикул: 3025С002 або еквівалент</w:t>
            </w:r>
            <w:r w:rsid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Ресурс відбитків: не менше 2300 </w:t>
            </w:r>
            <w:proofErr w:type="spellStart"/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</w:t>
            </w:r>
            <w:proofErr w:type="spellEnd"/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Колір: </w:t>
            </w:r>
            <w:proofErr w:type="spellStart"/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yellow</w:t>
            </w:r>
            <w:proofErr w:type="spellEnd"/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(жовтий)</w:t>
            </w:r>
            <w:r w:rsid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5F0E59" w:rsidRPr="005F0E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Тип друку: лазерна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275D16" w:rsidRDefault="00275D16" w:rsidP="00E7262C">
            <w:pPr>
              <w:shd w:val="clear" w:color="auto" w:fill="FBFBFC"/>
              <w:spacing w:line="312" w:lineRule="atLeast"/>
              <w:ind w:firstLine="42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7. </w:t>
            </w:r>
            <w:r w:rsidR="004B45A0" w:rsidRPr="004B45A0">
              <w:rPr>
                <w:rFonts w:ascii="Times New Roman" w:eastAsia="Calibri" w:hAnsi="Times New Roman" w:cs="Times New Roman"/>
                <w:lang w:val="uk-UA" w:eastAsia="en-US"/>
              </w:rPr>
              <w:t xml:space="preserve">Картридж до принтеру </w:t>
            </w:r>
            <w:proofErr w:type="spellStart"/>
            <w:r w:rsidR="004B45A0" w:rsidRPr="004B45A0">
              <w:rPr>
                <w:rFonts w:ascii="Times New Roman" w:eastAsia="Calibri" w:hAnsi="Times New Roman" w:cs="Times New Roman"/>
                <w:lang w:val="uk-UA" w:eastAsia="en-US"/>
              </w:rPr>
              <w:t>Canon</w:t>
            </w:r>
            <w:proofErr w:type="spellEnd"/>
            <w:r w:rsidR="004B45A0" w:rsidRPr="004B45A0">
              <w:rPr>
                <w:rFonts w:ascii="Times New Roman" w:eastAsia="Calibri" w:hAnsi="Times New Roman" w:cs="Times New Roman"/>
                <w:lang w:val="uk-UA" w:eastAsia="en-US"/>
              </w:rPr>
              <w:t xml:space="preserve"> LBP623CDW</w:t>
            </w:r>
            <w:r w:rsid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 шт.) – </w:t>
            </w:r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Артикул: 3026С002 або еквівалент</w:t>
            </w:r>
            <w:r w:rsid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Ресурс </w:t>
            </w:r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відбитків: не менше 2300 </w:t>
            </w:r>
            <w:proofErr w:type="spellStart"/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</w:t>
            </w:r>
            <w:proofErr w:type="spellEnd"/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Колір: </w:t>
            </w:r>
            <w:proofErr w:type="spellStart"/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magenta</w:t>
            </w:r>
            <w:proofErr w:type="spellEnd"/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(пурпурний)</w:t>
            </w:r>
            <w:r w:rsid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4B45A0" w:rsidRP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друку: лазерна</w:t>
            </w:r>
            <w:r w:rsidR="004B4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75D16" w:rsidRDefault="00275D16" w:rsidP="004378B0">
            <w:pPr>
              <w:shd w:val="clear" w:color="auto" w:fill="FBFBFC"/>
              <w:ind w:firstLine="42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8. </w:t>
            </w:r>
            <w:r w:rsidR="00E7262C" w:rsidRPr="00E7262C">
              <w:rPr>
                <w:rFonts w:ascii="Times New Roman" w:eastAsia="Calibri" w:hAnsi="Times New Roman" w:cs="Times New Roman"/>
                <w:lang w:val="uk-UA" w:eastAsia="en-US"/>
              </w:rPr>
              <w:t xml:space="preserve">Картридж  до принтеру </w:t>
            </w:r>
            <w:proofErr w:type="spellStart"/>
            <w:r w:rsidR="00E7262C" w:rsidRPr="00E7262C">
              <w:rPr>
                <w:rFonts w:ascii="Times New Roman" w:eastAsia="Calibri" w:hAnsi="Times New Roman" w:cs="Times New Roman"/>
                <w:lang w:val="uk-UA" w:eastAsia="en-US"/>
              </w:rPr>
              <w:t>Canon</w:t>
            </w:r>
            <w:proofErr w:type="spellEnd"/>
            <w:r w:rsidR="00E7262C" w:rsidRPr="00E7262C">
              <w:rPr>
                <w:rFonts w:ascii="Times New Roman" w:eastAsia="Calibri" w:hAnsi="Times New Roman" w:cs="Times New Roman"/>
                <w:lang w:val="uk-UA" w:eastAsia="en-US"/>
              </w:rPr>
              <w:t xml:space="preserve"> LBP623CDW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 шт.) – </w:t>
            </w:r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>Артикул:</w:t>
            </w:r>
            <w:r w:rsidR="00E7262C" w:rsidRPr="00E7262C">
              <w:rPr>
                <w:rFonts w:ascii="Times New Roman" w:eastAsia="Calibri" w:hAnsi="Times New Roman" w:cs="Times New Roman"/>
                <w:lang w:val="uk-UA" w:eastAsia="en-US"/>
              </w:rPr>
              <w:t xml:space="preserve"> 3027С002 або еквівалент</w:t>
            </w:r>
            <w:r w:rsidR="00E7262C">
              <w:rPr>
                <w:rFonts w:ascii="Times New Roman" w:eastAsia="Calibri" w:hAnsi="Times New Roman" w:cs="Times New Roman"/>
                <w:lang w:val="uk-UA" w:eastAsia="en-US"/>
              </w:rPr>
              <w:t xml:space="preserve">. </w:t>
            </w:r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 xml:space="preserve">Ресурс відбитків: не менше 2300 </w:t>
            </w:r>
            <w:proofErr w:type="spellStart"/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>стр</w:t>
            </w:r>
            <w:proofErr w:type="spellEnd"/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>.</w:t>
            </w:r>
            <w:r w:rsid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 xml:space="preserve"> </w:t>
            </w:r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 xml:space="preserve">Колір: </w:t>
            </w:r>
            <w:proofErr w:type="spellStart"/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>cyan</w:t>
            </w:r>
            <w:proofErr w:type="spellEnd"/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 xml:space="preserve"> (блакитний)</w:t>
            </w:r>
            <w:r w:rsid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 xml:space="preserve">. </w:t>
            </w:r>
            <w:r w:rsidR="00E7262C" w:rsidRPr="00E7262C">
              <w:rPr>
                <w:rFonts w:ascii="Times New Roman" w:eastAsia="Calibri" w:hAnsi="Times New Roman" w:cs="Times New Roman"/>
                <w:color w:val="000000"/>
                <w:lang w:val="uk-UA" w:eastAsia="en-US"/>
              </w:rPr>
              <w:t>Тип друку: лазерна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F7360" w:rsidRDefault="00275D16" w:rsidP="007F7360">
            <w:pPr>
              <w:shd w:val="clear" w:color="auto" w:fill="FBFBFC"/>
              <w:spacing w:line="312" w:lineRule="atLeast"/>
              <w:ind w:firstLine="42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9. </w:t>
            </w:r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Картридж  до принтеру </w:t>
            </w:r>
            <w:proofErr w:type="spellStart"/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Canon</w:t>
            </w:r>
            <w:proofErr w:type="spellEnd"/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LBP623CDW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 шт.) – </w:t>
            </w:r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Артикул: 3028С002 або еквівалент</w:t>
            </w:r>
            <w:r w:rsid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Ресурс відбитків: не менше 3100 </w:t>
            </w:r>
            <w:proofErr w:type="spellStart"/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</w:t>
            </w:r>
            <w:proofErr w:type="spellEnd"/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Колір: </w:t>
            </w:r>
            <w:proofErr w:type="spellStart"/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black</w:t>
            </w:r>
            <w:proofErr w:type="spellEnd"/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(чорний)</w:t>
            </w:r>
            <w:r w:rsid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7F7360" w:rsidRPr="007F7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друку: лазерна</w:t>
            </w:r>
            <w:r w:rsidR="007F7360" w:rsidRPr="007F736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A64F9" w:rsidRPr="003A64F9" w:rsidRDefault="003A64F9" w:rsidP="003A64F9">
            <w:pPr>
              <w:spacing w:before="120" w:after="120"/>
              <w:ind w:firstLine="4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A64F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1. Гарантійний термін на вказаний товар повинен складати не менше 12 місяців.</w:t>
            </w:r>
          </w:p>
          <w:p w:rsidR="003A64F9" w:rsidRPr="003A64F9" w:rsidRDefault="003A64F9" w:rsidP="003A64F9">
            <w:pPr>
              <w:spacing w:before="120" w:after="120"/>
              <w:ind w:firstLine="4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A64F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2. Предмет закупівлі повинен бути новий, який не був у використанні.</w:t>
            </w:r>
          </w:p>
          <w:p w:rsidR="003A64F9" w:rsidRPr="003A64F9" w:rsidRDefault="003A64F9" w:rsidP="003A64F9">
            <w:pPr>
              <w:spacing w:before="120" w:after="120"/>
              <w:ind w:firstLine="4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A64F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3. Учасник доставляє та розвантажує товар, за власний рахунок, без залучення третіх осіб.</w:t>
            </w:r>
          </w:p>
          <w:p w:rsidR="003A64F9" w:rsidRPr="003A64F9" w:rsidRDefault="003A64F9" w:rsidP="003A64F9">
            <w:pPr>
              <w:spacing w:before="120" w:after="120"/>
              <w:ind w:firstLine="4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A64F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4. На підтвердження відповідності тендерної пропозиції технічним, якісним, кількісним вимогам до предмета закупівлі, учасник у складі тендерної пропозиції повинен надати довідку (форма довільна) щодо можливості поставки товару згідно з вимогами із заповненням вищезазначеної таблиці.</w:t>
            </w:r>
          </w:p>
          <w:p w:rsidR="00A053F1" w:rsidRPr="00D10AD2" w:rsidRDefault="003A64F9" w:rsidP="003A64F9">
            <w:pPr>
              <w:spacing w:before="120" w:after="120"/>
              <w:ind w:firstLine="4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A64F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5. Для запобігання передчасних витрат на платне технічне обслуговування та ремонт друкуючих приладів, якщо Учасник пропонує еквівалент товару, технічні вимоги до якого викладені в цій технічній специфікації, він має надати у складі своєї пропозиції оригінали листів від виробників обладнання Замовника або їх офіційних представників в Україні про можливість використання запропонованого Учасником еквіваленту товару без погіршення технічних характеристик обладнання, його ресурсу та гарантії що використання такого аналога не призведе до платного технічного обслуговування а</w:t>
            </w:r>
            <w:r w:rsidR="0090364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бо ремонту обладнання Замовника</w:t>
            </w:r>
          </w:p>
        </w:tc>
      </w:tr>
      <w:tr w:rsidR="00A17DCC" w:rsidRPr="00A17DCC" w:rsidTr="00B22C89">
        <w:tc>
          <w:tcPr>
            <w:tcW w:w="534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17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Розмір</w:t>
            </w:r>
            <w:proofErr w:type="spellEnd"/>
            <w:r w:rsidRPr="00A17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бюджетного </w:t>
            </w:r>
            <w:proofErr w:type="spellStart"/>
            <w:r w:rsidRPr="00A17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919" w:type="dxa"/>
          </w:tcPr>
          <w:p w:rsidR="006E7A9F" w:rsidRPr="00EE7972" w:rsidRDefault="00336F8E" w:rsidP="003E23D9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7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Розмір бюджетного призначення, визначений відповідно до розрахунку до кошторису Одеської митниці на 202</w:t>
            </w:r>
            <w:r w:rsidR="003E2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EE7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рік, становить </w:t>
            </w:r>
            <w:r w:rsidR="003E2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548</w:t>
            </w:r>
            <w:r w:rsidRPr="00EE7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="003E2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00</w:t>
            </w:r>
            <w:r w:rsidR="00B97195" w:rsidRPr="00EE7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</w:t>
            </w:r>
            <w:r w:rsidRPr="00EE7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,00 грн.</w:t>
            </w:r>
          </w:p>
        </w:tc>
      </w:tr>
      <w:tr w:rsidR="00A17DCC" w:rsidRPr="00AD3B1A" w:rsidTr="005F7D93">
        <w:trPr>
          <w:trHeight w:val="5528"/>
        </w:trPr>
        <w:tc>
          <w:tcPr>
            <w:tcW w:w="534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3118" w:type="dxa"/>
          </w:tcPr>
          <w:p w:rsidR="006E7A9F" w:rsidRPr="00A17DCC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Очікувана вартість предмета закупівлі</w:t>
            </w:r>
          </w:p>
        </w:tc>
        <w:tc>
          <w:tcPr>
            <w:tcW w:w="5919" w:type="dxa"/>
          </w:tcPr>
          <w:p w:rsidR="00CA76CC" w:rsidRPr="00EE7972" w:rsidRDefault="002B3D8E" w:rsidP="00E20245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Очікувана вартість – </w:t>
            </w:r>
            <w:r w:rsidR="003E23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548</w:t>
            </w:r>
            <w:r w:rsidR="003778F9"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3E23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D33857"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A76CC"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 грн.</w:t>
            </w:r>
          </w:p>
          <w:p w:rsidR="00125927" w:rsidRPr="00EE7972" w:rsidRDefault="00125927" w:rsidP="00E20245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</w:t>
            </w:r>
            <w:r w:rsidR="005F7D93"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275.</w:t>
            </w:r>
          </w:p>
          <w:p w:rsidR="006E7A9F" w:rsidRPr="00EE7972" w:rsidRDefault="00125927" w:rsidP="00E20245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здійснення пошуку, збору та аналізу загальнодоступної інформації про ціну послуг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      </w:r>
            <w:proofErr w:type="spellStart"/>
            <w:r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EE79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«Прозоро» тощо).</w:t>
            </w:r>
          </w:p>
        </w:tc>
      </w:tr>
    </w:tbl>
    <w:p w:rsidR="006E7A9F" w:rsidRPr="00A17DCC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A17DCC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C27AC"/>
    <w:multiLevelType w:val="hybridMultilevel"/>
    <w:tmpl w:val="2BC22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710BC"/>
    <w:multiLevelType w:val="hybridMultilevel"/>
    <w:tmpl w:val="758E58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1B"/>
    <w:rsid w:val="00000BFB"/>
    <w:rsid w:val="0000787D"/>
    <w:rsid w:val="0001034F"/>
    <w:rsid w:val="00037999"/>
    <w:rsid w:val="00041994"/>
    <w:rsid w:val="00066F67"/>
    <w:rsid w:val="00082DCF"/>
    <w:rsid w:val="0009385A"/>
    <w:rsid w:val="00094606"/>
    <w:rsid w:val="000A5572"/>
    <w:rsid w:val="000C1787"/>
    <w:rsid w:val="000E233A"/>
    <w:rsid w:val="00125927"/>
    <w:rsid w:val="00127A53"/>
    <w:rsid w:val="00131FD5"/>
    <w:rsid w:val="001372D9"/>
    <w:rsid w:val="00157F23"/>
    <w:rsid w:val="00163912"/>
    <w:rsid w:val="00171041"/>
    <w:rsid w:val="00172B1A"/>
    <w:rsid w:val="001864AF"/>
    <w:rsid w:val="00191441"/>
    <w:rsid w:val="0019145B"/>
    <w:rsid w:val="001B3178"/>
    <w:rsid w:val="001E37C4"/>
    <w:rsid w:val="001F41A9"/>
    <w:rsid w:val="00212EA3"/>
    <w:rsid w:val="0021361F"/>
    <w:rsid w:val="00215DE5"/>
    <w:rsid w:val="00275D16"/>
    <w:rsid w:val="002B3D8E"/>
    <w:rsid w:val="002C1538"/>
    <w:rsid w:val="00327DED"/>
    <w:rsid w:val="003344E2"/>
    <w:rsid w:val="00335384"/>
    <w:rsid w:val="00336F8E"/>
    <w:rsid w:val="00345383"/>
    <w:rsid w:val="003778F9"/>
    <w:rsid w:val="0038021F"/>
    <w:rsid w:val="0038791C"/>
    <w:rsid w:val="00394B51"/>
    <w:rsid w:val="003A64F9"/>
    <w:rsid w:val="003C476C"/>
    <w:rsid w:val="003E14AF"/>
    <w:rsid w:val="003E23D9"/>
    <w:rsid w:val="0040282D"/>
    <w:rsid w:val="00415284"/>
    <w:rsid w:val="00426BCA"/>
    <w:rsid w:val="004378B0"/>
    <w:rsid w:val="00442785"/>
    <w:rsid w:val="004B0507"/>
    <w:rsid w:val="004B33CE"/>
    <w:rsid w:val="004B45A0"/>
    <w:rsid w:val="004C2099"/>
    <w:rsid w:val="004F0E01"/>
    <w:rsid w:val="004F738E"/>
    <w:rsid w:val="005319E0"/>
    <w:rsid w:val="00537449"/>
    <w:rsid w:val="005444AB"/>
    <w:rsid w:val="00556037"/>
    <w:rsid w:val="005619C6"/>
    <w:rsid w:val="00581A04"/>
    <w:rsid w:val="00586A9F"/>
    <w:rsid w:val="00591168"/>
    <w:rsid w:val="00595EE7"/>
    <w:rsid w:val="005F0E59"/>
    <w:rsid w:val="005F7D93"/>
    <w:rsid w:val="00624E09"/>
    <w:rsid w:val="00626327"/>
    <w:rsid w:val="00630149"/>
    <w:rsid w:val="00656510"/>
    <w:rsid w:val="00681F69"/>
    <w:rsid w:val="006A60F0"/>
    <w:rsid w:val="006A6E7F"/>
    <w:rsid w:val="006E7A9F"/>
    <w:rsid w:val="006F3FB0"/>
    <w:rsid w:val="006F50D3"/>
    <w:rsid w:val="00711A5F"/>
    <w:rsid w:val="00741771"/>
    <w:rsid w:val="00750CA1"/>
    <w:rsid w:val="00766050"/>
    <w:rsid w:val="00772C64"/>
    <w:rsid w:val="00786F19"/>
    <w:rsid w:val="007903AE"/>
    <w:rsid w:val="007B7313"/>
    <w:rsid w:val="007C231B"/>
    <w:rsid w:val="007D6422"/>
    <w:rsid w:val="007F7360"/>
    <w:rsid w:val="0080014F"/>
    <w:rsid w:val="00802634"/>
    <w:rsid w:val="0082021C"/>
    <w:rsid w:val="008207C5"/>
    <w:rsid w:val="00832FA7"/>
    <w:rsid w:val="00860A40"/>
    <w:rsid w:val="008D5F30"/>
    <w:rsid w:val="008E5178"/>
    <w:rsid w:val="008E5560"/>
    <w:rsid w:val="00903649"/>
    <w:rsid w:val="00920B0F"/>
    <w:rsid w:val="00937340"/>
    <w:rsid w:val="00942CAF"/>
    <w:rsid w:val="009D2156"/>
    <w:rsid w:val="009E61B3"/>
    <w:rsid w:val="009E6B80"/>
    <w:rsid w:val="009F6FC3"/>
    <w:rsid w:val="00A053F1"/>
    <w:rsid w:val="00A17DCC"/>
    <w:rsid w:val="00A2235F"/>
    <w:rsid w:val="00A469FA"/>
    <w:rsid w:val="00A8753D"/>
    <w:rsid w:val="00AA6144"/>
    <w:rsid w:val="00AA6395"/>
    <w:rsid w:val="00AC4AE4"/>
    <w:rsid w:val="00AD3B1A"/>
    <w:rsid w:val="00AE2646"/>
    <w:rsid w:val="00AF1A20"/>
    <w:rsid w:val="00B07FC7"/>
    <w:rsid w:val="00B1032B"/>
    <w:rsid w:val="00B22008"/>
    <w:rsid w:val="00B22C89"/>
    <w:rsid w:val="00B41F86"/>
    <w:rsid w:val="00B43AAD"/>
    <w:rsid w:val="00B542F2"/>
    <w:rsid w:val="00B56CF7"/>
    <w:rsid w:val="00B672BC"/>
    <w:rsid w:val="00B73BC4"/>
    <w:rsid w:val="00B97195"/>
    <w:rsid w:val="00B97BD0"/>
    <w:rsid w:val="00BB6B94"/>
    <w:rsid w:val="00BC080B"/>
    <w:rsid w:val="00BD2BAB"/>
    <w:rsid w:val="00BD63B3"/>
    <w:rsid w:val="00BF4A20"/>
    <w:rsid w:val="00C36CDE"/>
    <w:rsid w:val="00C77317"/>
    <w:rsid w:val="00C9144C"/>
    <w:rsid w:val="00C957EE"/>
    <w:rsid w:val="00CA15D2"/>
    <w:rsid w:val="00CA76CC"/>
    <w:rsid w:val="00CE04A2"/>
    <w:rsid w:val="00CE164B"/>
    <w:rsid w:val="00D10AD2"/>
    <w:rsid w:val="00D21790"/>
    <w:rsid w:val="00D33857"/>
    <w:rsid w:val="00D50627"/>
    <w:rsid w:val="00D60D81"/>
    <w:rsid w:val="00D747A2"/>
    <w:rsid w:val="00D75360"/>
    <w:rsid w:val="00DC28E1"/>
    <w:rsid w:val="00DC2DAD"/>
    <w:rsid w:val="00DC716F"/>
    <w:rsid w:val="00DD1CD1"/>
    <w:rsid w:val="00DF1992"/>
    <w:rsid w:val="00DF687E"/>
    <w:rsid w:val="00DF73CE"/>
    <w:rsid w:val="00E073F0"/>
    <w:rsid w:val="00E07F63"/>
    <w:rsid w:val="00E20245"/>
    <w:rsid w:val="00E53990"/>
    <w:rsid w:val="00E7262C"/>
    <w:rsid w:val="00E7693B"/>
    <w:rsid w:val="00E95633"/>
    <w:rsid w:val="00EC08B1"/>
    <w:rsid w:val="00EE412D"/>
    <w:rsid w:val="00EE7972"/>
    <w:rsid w:val="00F00B3C"/>
    <w:rsid w:val="00F01C01"/>
    <w:rsid w:val="00F10FA9"/>
    <w:rsid w:val="00F54DBC"/>
    <w:rsid w:val="00F60D35"/>
    <w:rsid w:val="00F656C3"/>
    <w:rsid w:val="00F71BBB"/>
    <w:rsid w:val="00F81212"/>
    <w:rsid w:val="00F85FD6"/>
    <w:rsid w:val="00F97B07"/>
    <w:rsid w:val="00FB1D16"/>
    <w:rsid w:val="00FE001E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6975D-A7B1-4144-B41E-753CD1F5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6A6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Сікора Олександра Олексіївна</cp:lastModifiedBy>
  <cp:revision>86</cp:revision>
  <dcterms:created xsi:type="dcterms:W3CDTF">2024-02-02T13:38:00Z</dcterms:created>
  <dcterms:modified xsi:type="dcterms:W3CDTF">2026-08-04T06:42:00Z</dcterms:modified>
</cp:coreProperties>
</file>