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noProof/>
          <w:sz w:val="20"/>
          <w:szCs w:val="20"/>
          <w:lang w:val="uk-UA" w:eastAsia="uk-UA"/>
        </w:rPr>
        <w:drawing>
          <wp:inline distT="0" distB="0" distL="0" distR="0">
            <wp:extent cx="428625" cy="647700"/>
            <wp:effectExtent l="0" t="0" r="9525"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6" cstate="print">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DA18A3" w:rsidRDefault="00DA18A3" w:rsidP="00DA18A3">
      <w:pPr>
        <w:spacing w:after="0" w:line="240" w:lineRule="auto"/>
        <w:ind w:hanging="13"/>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ДЕРЖАВНА МИТНА СЛУЖБА УКРАЇНИ</w:t>
      </w:r>
    </w:p>
    <w:p w:rsidR="00DA18A3" w:rsidRDefault="00DA18A3" w:rsidP="00DA18A3">
      <w:pPr>
        <w:spacing w:after="0" w:line="240" w:lineRule="auto"/>
        <w:jc w:val="center"/>
        <w:rPr>
          <w:rFonts w:ascii="Times New Roman" w:eastAsia="Times New Roman" w:hAnsi="Times New Roman" w:cs="Times New Roman"/>
          <w:b/>
          <w:color w:val="4472C4" w:themeColor="accent5"/>
          <w:sz w:val="32"/>
          <w:szCs w:val="32"/>
          <w:lang w:val="uk-UA" w:eastAsia="ru-RU"/>
        </w:rPr>
      </w:pPr>
      <w:r>
        <w:rPr>
          <w:rFonts w:ascii="Times New Roman" w:eastAsia="Times New Roman" w:hAnsi="Times New Roman" w:cs="Times New Roman"/>
          <w:b/>
          <w:color w:val="4472C4" w:themeColor="accent5"/>
          <w:sz w:val="32"/>
          <w:szCs w:val="32"/>
          <w:lang w:val="uk-UA" w:eastAsia="ru-RU"/>
        </w:rPr>
        <w:t>(Держмитслужба)</w:t>
      </w:r>
    </w:p>
    <w:p w:rsidR="00DA18A3" w:rsidRDefault="00DA18A3" w:rsidP="00DA18A3">
      <w:pPr>
        <w:spacing w:after="0" w:line="240" w:lineRule="auto"/>
        <w:jc w:val="center"/>
        <w:rPr>
          <w:rFonts w:ascii="Times New Roman" w:eastAsia="Times New Roman" w:hAnsi="Times New Roman" w:cs="Times New Roman"/>
          <w:sz w:val="28"/>
          <w:szCs w:val="28"/>
          <w:lang w:val="uk-UA" w:eastAsia="ru-RU"/>
        </w:rPr>
      </w:pPr>
    </w:p>
    <w:p w:rsidR="00DA18A3" w:rsidRDefault="00DA18A3" w:rsidP="00DA18A3">
      <w:pPr>
        <w:autoSpaceDE w:val="0"/>
        <w:autoSpaceDN w:val="0"/>
        <w:spacing w:after="0" w:line="240" w:lineRule="auto"/>
        <w:jc w:val="center"/>
        <w:rPr>
          <w:rFonts w:ascii="Times New Roman" w:eastAsia="MS Mincho" w:hAnsi="Times New Roman" w:cs="Times New Roman"/>
          <w:spacing w:val="-10"/>
          <w:sz w:val="24"/>
          <w:szCs w:val="24"/>
          <w:lang w:val="uk-UA" w:eastAsia="ja-JP"/>
        </w:rPr>
      </w:pPr>
      <w:r>
        <w:rPr>
          <w:rFonts w:ascii="Times New Roman" w:eastAsia="MS Mincho" w:hAnsi="Times New Roman" w:cs="Times New Roman"/>
          <w:spacing w:val="-10"/>
          <w:sz w:val="24"/>
          <w:szCs w:val="24"/>
          <w:lang w:val="uk-UA" w:eastAsia="ja-JP"/>
        </w:rPr>
        <w:t xml:space="preserve">вул. Дегтярівська, 11 Г, м. Київ, 04119, </w:t>
      </w:r>
      <w:proofErr w:type="spellStart"/>
      <w:r>
        <w:rPr>
          <w:rFonts w:ascii="Times New Roman" w:eastAsia="MS Mincho" w:hAnsi="Times New Roman" w:cs="Times New Roman"/>
          <w:spacing w:val="-10"/>
          <w:sz w:val="24"/>
          <w:szCs w:val="24"/>
          <w:lang w:val="uk-UA" w:eastAsia="ja-JP"/>
        </w:rPr>
        <w:t>тел</w:t>
      </w:r>
      <w:proofErr w:type="spellEnd"/>
      <w:r>
        <w:rPr>
          <w:rFonts w:ascii="Times New Roman" w:eastAsia="MS Mincho" w:hAnsi="Times New Roman" w:cs="Times New Roman"/>
          <w:spacing w:val="-10"/>
          <w:sz w:val="24"/>
          <w:szCs w:val="24"/>
          <w:lang w:val="uk-UA" w:eastAsia="ja-JP"/>
        </w:rPr>
        <w:t>.: (044) 481-20-42, (044) 481-19-58, (044) 481-20-20</w:t>
      </w:r>
    </w:p>
    <w:p w:rsidR="00DA18A3" w:rsidRDefault="00DA18A3" w:rsidP="00DA18A3">
      <w:pPr>
        <w:autoSpaceDE w:val="0"/>
        <w:autoSpaceDN w:val="0"/>
        <w:spacing w:after="0" w:line="240" w:lineRule="auto"/>
        <w:jc w:val="center"/>
        <w:rPr>
          <w:rFonts w:ascii="Times New Roman" w:eastAsia="MS Mincho" w:hAnsi="Times New Roman" w:cs="Times New Roman"/>
          <w:sz w:val="24"/>
          <w:szCs w:val="24"/>
          <w:lang w:val="uk-UA" w:eastAsia="ja-JP"/>
        </w:rPr>
      </w:pPr>
      <w:r>
        <w:rPr>
          <w:rFonts w:ascii="Times New Roman" w:eastAsia="MS Mincho" w:hAnsi="Times New Roman" w:cs="Times New Roman"/>
          <w:color w:val="4472C4" w:themeColor="accent5"/>
          <w:sz w:val="24"/>
          <w:szCs w:val="24"/>
          <w:lang w:val="uk-UA" w:eastAsia="ja-JP"/>
        </w:rPr>
        <w:t xml:space="preserve">Е:mail: </w:t>
      </w:r>
      <w:hyperlink r:id="rId7" w:history="1">
        <w:r>
          <w:rPr>
            <w:rStyle w:val="a3"/>
            <w:rFonts w:ascii="Times New Roman" w:eastAsia="MS Mincho" w:hAnsi="Times New Roman" w:cs="Times New Roman"/>
            <w:color w:val="4472C4" w:themeColor="accent5"/>
            <w:sz w:val="24"/>
            <w:szCs w:val="24"/>
            <w:lang w:val="uk-UA" w:eastAsia="ja-JP"/>
          </w:rPr>
          <w:t>post</w:t>
        </w:r>
        <w:r>
          <w:rPr>
            <w:rStyle w:val="a3"/>
            <w:rFonts w:ascii="Times New Roman" w:eastAsia="MS Mincho" w:hAnsi="Times New Roman" w:cs="Times New Roman"/>
            <w:bCs/>
            <w:color w:val="4472C4" w:themeColor="accent5"/>
            <w:spacing w:val="-10"/>
            <w:sz w:val="24"/>
            <w:szCs w:val="24"/>
            <w:lang w:val="uk-UA" w:eastAsia="ja-JP"/>
          </w:rPr>
          <w:t>@customs.gov.ua</w:t>
        </w:r>
      </w:hyperlink>
      <w:r>
        <w:rPr>
          <w:rFonts w:ascii="Times New Roman" w:eastAsia="MS Mincho" w:hAnsi="Times New Roman" w:cs="Times New Roman"/>
          <w:sz w:val="24"/>
          <w:szCs w:val="24"/>
          <w:lang w:val="uk-UA" w:eastAsia="ja-JP"/>
        </w:rPr>
        <w:t>; Код ЄДРПОУ 43115923</w:t>
      </w:r>
    </w:p>
    <w:p w:rsidR="00DA18A3" w:rsidRDefault="00DA18A3" w:rsidP="00DA18A3">
      <w:pPr>
        <w:pBdr>
          <w:bottom w:val="thinThickSmallGap" w:sz="24" w:space="1" w:color="auto"/>
        </w:pBdr>
        <w:spacing w:after="0" w:line="240" w:lineRule="auto"/>
        <w:ind w:right="-1"/>
        <w:rPr>
          <w:rFonts w:ascii="Times New Roman" w:eastAsia="Times New Roman" w:hAnsi="Times New Roman" w:cs="Times New Roman"/>
          <w:color w:val="4472C4" w:themeColor="accent5"/>
          <w:lang w:val="uk-UA" w:eastAsia="ru-RU"/>
        </w:rPr>
      </w:pPr>
    </w:p>
    <w:p w:rsidR="00DA18A3" w:rsidRDefault="00DA18A3" w:rsidP="00DA18A3">
      <w:pPr>
        <w:spacing w:after="0" w:line="240" w:lineRule="auto"/>
        <w:rPr>
          <w:rFonts w:ascii="Times New Roman" w:eastAsia="Times New Roman" w:hAnsi="Times New Roman" w:cs="Times New Roman"/>
          <w:sz w:val="24"/>
          <w:szCs w:val="24"/>
          <w:lang w:val="uk-UA"/>
        </w:rPr>
      </w:pPr>
    </w:p>
    <w:p w:rsidR="00DA18A3" w:rsidRDefault="00DA18A3" w:rsidP="00DA18A3">
      <w:pPr>
        <w:spacing w:after="0" w:line="240" w:lineRule="auto"/>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_____________ №______________</w:t>
      </w:r>
    </w:p>
    <w:p w:rsidR="004E0887" w:rsidRDefault="0080014D" w:rsidP="00BA12C5">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ОСОБА 1</w:t>
      </w:r>
    </w:p>
    <w:p w:rsidR="000D446B" w:rsidRDefault="0080014D" w:rsidP="00BA12C5">
      <w:pPr>
        <w:spacing w:after="0" w:line="240" w:lineRule="auto"/>
        <w:ind w:left="5103"/>
        <w:rPr>
          <w:rFonts w:ascii="Times New Roman" w:hAnsi="Times New Roman" w:cs="Times New Roman"/>
          <w:sz w:val="28"/>
          <w:szCs w:val="28"/>
          <w:lang w:val="uk-UA"/>
        </w:rPr>
      </w:pPr>
      <w:r>
        <w:rPr>
          <w:rFonts w:ascii="Times New Roman" w:hAnsi="Times New Roman" w:cs="Times New Roman"/>
          <w:sz w:val="28"/>
          <w:szCs w:val="28"/>
          <w:lang w:val="uk-UA"/>
        </w:rPr>
        <w:t>Адреса</w:t>
      </w:r>
    </w:p>
    <w:p w:rsidR="00C92AB5" w:rsidRPr="00566A64" w:rsidRDefault="00C92AB5" w:rsidP="00BA12C5">
      <w:pPr>
        <w:spacing w:after="0" w:line="240" w:lineRule="auto"/>
        <w:ind w:left="5103"/>
        <w:rPr>
          <w:rFonts w:ascii="Times New Roman" w:hAnsi="Times New Roman" w:cs="Times New Roman"/>
          <w:sz w:val="28"/>
          <w:szCs w:val="28"/>
          <w:lang w:val="ru-RU"/>
        </w:rPr>
      </w:pPr>
    </w:p>
    <w:p w:rsidR="00E418D8" w:rsidRPr="0027614E" w:rsidRDefault="00E418D8" w:rsidP="00BA12C5">
      <w:pPr>
        <w:spacing w:after="0" w:line="240" w:lineRule="auto"/>
        <w:ind w:left="5103"/>
        <w:rPr>
          <w:rFonts w:ascii="Times New Roman" w:hAnsi="Times New Roman" w:cs="Times New Roman"/>
          <w:sz w:val="28"/>
          <w:szCs w:val="28"/>
          <w:lang w:val="uk-UA"/>
        </w:rPr>
      </w:pPr>
      <w:r w:rsidRPr="0027614E">
        <w:rPr>
          <w:rFonts w:ascii="Times New Roman" w:hAnsi="Times New Roman" w:cs="Times New Roman"/>
          <w:sz w:val="28"/>
          <w:szCs w:val="28"/>
          <w:lang w:val="uk-UA"/>
        </w:rPr>
        <w:t>Київська митниця</w:t>
      </w:r>
    </w:p>
    <w:p w:rsidR="00E418D8" w:rsidRDefault="00E418D8" w:rsidP="00BA12C5">
      <w:pPr>
        <w:spacing w:after="0" w:line="240" w:lineRule="auto"/>
        <w:ind w:left="5103"/>
        <w:jc w:val="center"/>
        <w:rPr>
          <w:rFonts w:ascii="Times New Roman" w:hAnsi="Times New Roman" w:cs="Times New Roman"/>
          <w:sz w:val="28"/>
          <w:szCs w:val="28"/>
          <w:lang w:val="uk-UA"/>
        </w:rPr>
      </w:pPr>
    </w:p>
    <w:p w:rsidR="002A1D6F" w:rsidRPr="0012578E" w:rsidRDefault="002A1D6F" w:rsidP="002A1D6F">
      <w:pPr>
        <w:spacing w:after="0" w:line="240" w:lineRule="auto"/>
        <w:jc w:val="center"/>
        <w:rPr>
          <w:rFonts w:ascii="Times New Roman" w:hAnsi="Times New Roman" w:cs="Times New Roman"/>
          <w:sz w:val="28"/>
          <w:szCs w:val="28"/>
          <w:lang w:val="uk-UA"/>
        </w:rPr>
      </w:pPr>
      <w:r w:rsidRPr="0012578E">
        <w:rPr>
          <w:rFonts w:ascii="Times New Roman" w:hAnsi="Times New Roman" w:cs="Times New Roman"/>
          <w:sz w:val="28"/>
          <w:szCs w:val="28"/>
          <w:lang w:val="uk-UA"/>
        </w:rPr>
        <w:t>Рішення</w:t>
      </w:r>
    </w:p>
    <w:p w:rsidR="002A1D6F" w:rsidRPr="000D446B" w:rsidRDefault="009C310F"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про результати розгляду скарг</w:t>
      </w:r>
      <w:r w:rsidR="000D446B">
        <w:rPr>
          <w:rFonts w:ascii="Times New Roman" w:hAnsi="Times New Roman" w:cs="Times New Roman"/>
          <w:sz w:val="28"/>
          <w:szCs w:val="28"/>
          <w:lang w:val="uk-UA"/>
        </w:rPr>
        <w:t>и</w:t>
      </w:r>
    </w:p>
    <w:p w:rsidR="002A1D6F" w:rsidRPr="0012578E" w:rsidRDefault="0080014D" w:rsidP="002A1D6F">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ОСОБА 1</w:t>
      </w:r>
      <w:r w:rsidR="00900FC3">
        <w:rPr>
          <w:rFonts w:ascii="Times New Roman" w:hAnsi="Times New Roman" w:cs="Times New Roman"/>
          <w:sz w:val="28"/>
          <w:szCs w:val="28"/>
          <w:lang w:val="uk-UA"/>
        </w:rPr>
        <w:t xml:space="preserve"> </w:t>
      </w:r>
      <w:r w:rsidR="009C3F93">
        <w:rPr>
          <w:rFonts w:ascii="Times New Roman" w:hAnsi="Times New Roman" w:cs="Times New Roman"/>
          <w:sz w:val="28"/>
          <w:szCs w:val="28"/>
          <w:lang w:val="uk-UA"/>
        </w:rPr>
        <w:t xml:space="preserve">від </w:t>
      </w:r>
      <w:r w:rsidR="000A7E40">
        <w:rPr>
          <w:rFonts w:ascii="Times New Roman" w:hAnsi="Times New Roman" w:cs="Times New Roman"/>
          <w:sz w:val="28"/>
          <w:szCs w:val="28"/>
          <w:lang w:val="uk-UA"/>
        </w:rPr>
        <w:t>17</w:t>
      </w:r>
      <w:r w:rsidR="003916D2">
        <w:rPr>
          <w:rFonts w:ascii="Times New Roman" w:hAnsi="Times New Roman" w:cs="Times New Roman"/>
          <w:sz w:val="28"/>
          <w:szCs w:val="28"/>
          <w:lang w:val="uk-UA"/>
        </w:rPr>
        <w:t>.0</w:t>
      </w:r>
      <w:r w:rsidR="00151847">
        <w:rPr>
          <w:rFonts w:ascii="Times New Roman" w:hAnsi="Times New Roman" w:cs="Times New Roman"/>
          <w:sz w:val="28"/>
          <w:szCs w:val="28"/>
          <w:lang w:val="uk-UA"/>
        </w:rPr>
        <w:t>7</w:t>
      </w:r>
      <w:r w:rsidR="008C2641">
        <w:rPr>
          <w:rFonts w:ascii="Times New Roman" w:hAnsi="Times New Roman" w:cs="Times New Roman"/>
          <w:sz w:val="28"/>
          <w:szCs w:val="28"/>
          <w:lang w:val="uk-UA"/>
        </w:rPr>
        <w:t>.2026</w:t>
      </w:r>
      <w:r w:rsidR="006D55A8">
        <w:rPr>
          <w:rFonts w:ascii="Times New Roman" w:hAnsi="Times New Roman" w:cs="Times New Roman"/>
          <w:sz w:val="28"/>
          <w:szCs w:val="28"/>
          <w:lang w:val="uk-UA"/>
        </w:rPr>
        <w:t xml:space="preserve">, </w:t>
      </w:r>
      <w:r w:rsidR="006D55A8">
        <w:rPr>
          <w:rFonts w:ascii="Times New Roman" w:hAnsi="Times New Roman" w:cs="Times New Roman"/>
          <w:sz w:val="28"/>
          <w:szCs w:val="28"/>
          <w:lang w:val="uk-UA"/>
        </w:rPr>
        <w:br/>
        <w:t>поданої в інтересах</w:t>
      </w:r>
      <w:r w:rsidRPr="0080014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ОСОБА </w:t>
      </w:r>
      <w:r>
        <w:rPr>
          <w:rFonts w:ascii="Times New Roman" w:hAnsi="Times New Roman" w:cs="Times New Roman"/>
          <w:sz w:val="28"/>
          <w:szCs w:val="28"/>
          <w:lang w:val="uk-UA"/>
        </w:rPr>
        <w:t>2</w:t>
      </w:r>
    </w:p>
    <w:p w:rsidR="006D2E44" w:rsidRDefault="006D2E44" w:rsidP="006D2E44">
      <w:pPr>
        <w:spacing w:after="0" w:line="240" w:lineRule="auto"/>
        <w:rPr>
          <w:rFonts w:ascii="Times New Roman" w:hAnsi="Times New Roman" w:cs="Times New Roman"/>
          <w:sz w:val="28"/>
          <w:szCs w:val="28"/>
          <w:lang w:val="uk-UA"/>
        </w:rPr>
      </w:pPr>
    </w:p>
    <w:p w:rsidR="00F96756" w:rsidRDefault="00F96756" w:rsidP="006D2E44">
      <w:pPr>
        <w:spacing w:after="0" w:line="240" w:lineRule="auto"/>
        <w:rPr>
          <w:rFonts w:ascii="Times New Roman" w:hAnsi="Times New Roman" w:cs="Times New Roman"/>
          <w:sz w:val="28"/>
          <w:szCs w:val="28"/>
          <w:lang w:val="uk-UA"/>
        </w:rPr>
      </w:pPr>
    </w:p>
    <w:p w:rsidR="00D250E7" w:rsidRPr="00236A3A" w:rsidRDefault="006D2E44" w:rsidP="00766A8B">
      <w:pPr>
        <w:spacing w:after="0" w:line="240" w:lineRule="auto"/>
        <w:ind w:firstLine="567"/>
        <w:jc w:val="both"/>
        <w:rPr>
          <w:rFonts w:ascii="Times New Roman" w:eastAsia="Times New Roman" w:hAnsi="Times New Roman" w:cs="Times New Roman"/>
          <w:sz w:val="28"/>
          <w:szCs w:val="28"/>
          <w:lang w:val="uk-UA" w:eastAsia="ru-RU"/>
        </w:rPr>
      </w:pPr>
      <w:r w:rsidRPr="0012578E">
        <w:rPr>
          <w:rFonts w:ascii="Times New Roman" w:hAnsi="Times New Roman" w:cs="Times New Roman"/>
          <w:sz w:val="28"/>
          <w:szCs w:val="28"/>
          <w:lang w:val="uk-UA"/>
        </w:rPr>
        <w:t>Державн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митн</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служб</w:t>
      </w:r>
      <w:r w:rsidR="00E036E7" w:rsidRPr="0012578E">
        <w:rPr>
          <w:rFonts w:ascii="Times New Roman" w:hAnsi="Times New Roman" w:cs="Times New Roman"/>
          <w:sz w:val="28"/>
          <w:szCs w:val="28"/>
          <w:lang w:val="uk-UA"/>
        </w:rPr>
        <w:t>а</w:t>
      </w:r>
      <w:r w:rsidRPr="0012578E">
        <w:rPr>
          <w:rFonts w:ascii="Times New Roman" w:hAnsi="Times New Roman" w:cs="Times New Roman"/>
          <w:sz w:val="28"/>
          <w:szCs w:val="28"/>
          <w:lang w:val="uk-UA"/>
        </w:rPr>
        <w:t xml:space="preserve"> України</w:t>
      </w:r>
      <w:r w:rsidR="00FD5C95">
        <w:rPr>
          <w:rFonts w:ascii="Times New Roman" w:hAnsi="Times New Roman" w:cs="Times New Roman"/>
          <w:sz w:val="28"/>
          <w:szCs w:val="28"/>
          <w:lang w:val="uk-UA"/>
        </w:rPr>
        <w:t xml:space="preserve"> отрима</w:t>
      </w:r>
      <w:r w:rsidR="00E036E7" w:rsidRPr="0012578E">
        <w:rPr>
          <w:rFonts w:ascii="Times New Roman" w:hAnsi="Times New Roman" w:cs="Times New Roman"/>
          <w:sz w:val="28"/>
          <w:szCs w:val="28"/>
          <w:lang w:val="uk-UA"/>
        </w:rPr>
        <w:t xml:space="preserve">ла </w:t>
      </w:r>
      <w:r w:rsidR="002A1D6F" w:rsidRPr="0012578E">
        <w:rPr>
          <w:rFonts w:ascii="Times New Roman" w:hAnsi="Times New Roman" w:cs="Times New Roman"/>
          <w:sz w:val="28"/>
          <w:szCs w:val="28"/>
          <w:lang w:val="uk-UA"/>
        </w:rPr>
        <w:t>скарг</w:t>
      </w:r>
      <w:r w:rsidR="000D446B">
        <w:rPr>
          <w:rFonts w:ascii="Times New Roman" w:hAnsi="Times New Roman" w:cs="Times New Roman"/>
          <w:sz w:val="28"/>
          <w:szCs w:val="28"/>
          <w:lang w:val="uk-UA"/>
        </w:rPr>
        <w:t>у</w:t>
      </w:r>
      <w:r w:rsidR="002A1D6F" w:rsidRPr="0012578E">
        <w:rPr>
          <w:rFonts w:ascii="Times New Roman" w:hAnsi="Times New Roman" w:cs="Times New Roman"/>
          <w:sz w:val="28"/>
          <w:szCs w:val="28"/>
          <w:lang w:val="uk-UA"/>
        </w:rPr>
        <w:t xml:space="preserve"> </w:t>
      </w:r>
      <w:r w:rsidR="0080014D">
        <w:rPr>
          <w:rFonts w:ascii="Times New Roman" w:hAnsi="Times New Roman" w:cs="Times New Roman"/>
          <w:sz w:val="28"/>
          <w:szCs w:val="28"/>
          <w:lang w:val="uk-UA"/>
        </w:rPr>
        <w:t>ОСОБА 1</w:t>
      </w:r>
      <w:r w:rsidR="009C310F">
        <w:rPr>
          <w:rFonts w:ascii="Times New Roman" w:hAnsi="Times New Roman" w:cs="Times New Roman"/>
          <w:sz w:val="28"/>
          <w:szCs w:val="28"/>
          <w:lang w:val="uk-UA"/>
        </w:rPr>
        <w:t xml:space="preserve"> </w:t>
      </w:r>
      <w:r w:rsidR="00A72164" w:rsidRPr="0012578E">
        <w:rPr>
          <w:rFonts w:ascii="Times New Roman" w:hAnsi="Times New Roman" w:cs="Times New Roman"/>
          <w:sz w:val="28"/>
          <w:szCs w:val="28"/>
          <w:lang w:val="uk-UA"/>
        </w:rPr>
        <w:t>(далі – скаржник)</w:t>
      </w:r>
      <w:r w:rsidR="00952CE4">
        <w:rPr>
          <w:rFonts w:ascii="Times New Roman" w:hAnsi="Times New Roman" w:cs="Times New Roman"/>
          <w:sz w:val="28"/>
          <w:szCs w:val="28"/>
          <w:lang w:val="uk-UA"/>
        </w:rPr>
        <w:t xml:space="preserve"> </w:t>
      </w:r>
      <w:r w:rsidR="000A7E40">
        <w:rPr>
          <w:rFonts w:ascii="Times New Roman" w:hAnsi="Times New Roman" w:cs="Times New Roman"/>
          <w:sz w:val="28"/>
          <w:szCs w:val="28"/>
          <w:lang w:val="uk-UA"/>
        </w:rPr>
        <w:t>від 17.07.2026</w:t>
      </w:r>
      <w:r w:rsidR="00352C76">
        <w:rPr>
          <w:rFonts w:ascii="Times New Roman" w:hAnsi="Times New Roman" w:cs="Times New Roman"/>
          <w:sz w:val="28"/>
          <w:szCs w:val="28"/>
          <w:lang w:val="uk-UA"/>
        </w:rPr>
        <w:t>,</w:t>
      </w:r>
      <w:r w:rsidR="000D446B">
        <w:rPr>
          <w:rFonts w:ascii="Times New Roman" w:hAnsi="Times New Roman" w:cs="Times New Roman"/>
          <w:sz w:val="28"/>
          <w:szCs w:val="28"/>
          <w:lang w:val="uk-UA"/>
        </w:rPr>
        <w:t xml:space="preserve"> </w:t>
      </w:r>
      <w:r w:rsidR="00352C76">
        <w:rPr>
          <w:rFonts w:ascii="Times New Roman" w:hAnsi="Times New Roman" w:cs="Times New Roman"/>
          <w:sz w:val="28"/>
          <w:szCs w:val="28"/>
          <w:lang w:val="uk-UA"/>
        </w:rPr>
        <w:t xml:space="preserve">подану в інтересах </w:t>
      </w:r>
      <w:r w:rsidR="0080014D">
        <w:rPr>
          <w:rFonts w:ascii="Times New Roman" w:hAnsi="Times New Roman" w:cs="Times New Roman"/>
          <w:sz w:val="28"/>
          <w:szCs w:val="28"/>
          <w:lang w:val="uk-UA"/>
        </w:rPr>
        <w:t xml:space="preserve">ОСОБА </w:t>
      </w:r>
      <w:r w:rsidR="0080014D">
        <w:rPr>
          <w:rFonts w:ascii="Times New Roman" w:hAnsi="Times New Roman" w:cs="Times New Roman"/>
          <w:sz w:val="28"/>
          <w:szCs w:val="28"/>
          <w:lang w:val="uk-UA"/>
        </w:rPr>
        <w:t>2</w:t>
      </w:r>
      <w:r w:rsidR="00352C76">
        <w:rPr>
          <w:rFonts w:ascii="Times New Roman" w:hAnsi="Times New Roman" w:cs="Times New Roman"/>
          <w:sz w:val="28"/>
          <w:szCs w:val="28"/>
          <w:lang w:val="uk-UA"/>
        </w:rPr>
        <w:t xml:space="preserve"> </w:t>
      </w:r>
      <w:r w:rsidR="00352C76">
        <w:rPr>
          <w:rFonts w:ascii="Times New Roman" w:hAnsi="Times New Roman" w:cs="Times New Roman"/>
          <w:sz w:val="28"/>
          <w:szCs w:val="28"/>
          <w:lang w:val="uk-UA"/>
        </w:rPr>
        <w:br/>
      </w:r>
      <w:r w:rsidR="00952CE4">
        <w:rPr>
          <w:rFonts w:ascii="Times New Roman" w:hAnsi="Times New Roman" w:cs="Times New Roman"/>
          <w:sz w:val="28"/>
          <w:szCs w:val="28"/>
          <w:lang w:val="uk-UA"/>
        </w:rPr>
        <w:t>(</w:t>
      </w:r>
      <w:proofErr w:type="spellStart"/>
      <w:r w:rsidR="00952CE4">
        <w:rPr>
          <w:rFonts w:ascii="Times New Roman" w:hAnsi="Times New Roman" w:cs="Times New Roman"/>
          <w:sz w:val="28"/>
          <w:szCs w:val="28"/>
          <w:lang w:val="uk-UA"/>
        </w:rPr>
        <w:t>вх</w:t>
      </w:r>
      <w:proofErr w:type="spellEnd"/>
      <w:r w:rsidR="00952CE4">
        <w:rPr>
          <w:rFonts w:ascii="Times New Roman" w:hAnsi="Times New Roman" w:cs="Times New Roman"/>
          <w:sz w:val="28"/>
          <w:szCs w:val="28"/>
          <w:lang w:val="uk-UA"/>
        </w:rPr>
        <w:t>. Держмитслужби №</w:t>
      </w:r>
      <w:r w:rsidR="00900FC3">
        <w:rPr>
          <w:rFonts w:ascii="Times New Roman" w:hAnsi="Times New Roman" w:cs="Times New Roman"/>
          <w:sz w:val="28"/>
          <w:szCs w:val="28"/>
          <w:lang w:val="uk-UA"/>
        </w:rPr>
        <w:t xml:space="preserve"> </w:t>
      </w:r>
      <w:r w:rsidR="000A7E40">
        <w:rPr>
          <w:rFonts w:ascii="Times New Roman" w:hAnsi="Times New Roman" w:cs="Times New Roman"/>
          <w:sz w:val="28"/>
          <w:szCs w:val="28"/>
          <w:lang w:val="uk-UA"/>
        </w:rPr>
        <w:t>24727</w:t>
      </w:r>
      <w:r w:rsidR="00952CE4">
        <w:rPr>
          <w:rFonts w:ascii="Times New Roman" w:hAnsi="Times New Roman" w:cs="Times New Roman"/>
          <w:sz w:val="28"/>
          <w:szCs w:val="28"/>
          <w:lang w:val="uk-UA"/>
        </w:rPr>
        <w:t>/10/</w:t>
      </w:r>
      <w:r w:rsidR="009C310F">
        <w:rPr>
          <w:rFonts w:ascii="Times New Roman" w:hAnsi="Times New Roman" w:cs="Times New Roman"/>
          <w:sz w:val="28"/>
          <w:szCs w:val="28"/>
          <w:lang w:val="uk-UA"/>
        </w:rPr>
        <w:t xml:space="preserve">1 </w:t>
      </w:r>
      <w:r w:rsidR="002A1D6F" w:rsidRPr="0012578E">
        <w:rPr>
          <w:rFonts w:ascii="Times New Roman" w:hAnsi="Times New Roman" w:cs="Times New Roman"/>
          <w:sz w:val="28"/>
          <w:szCs w:val="28"/>
          <w:lang w:val="uk-UA"/>
        </w:rPr>
        <w:t xml:space="preserve">від </w:t>
      </w:r>
      <w:r w:rsidR="000A7E40">
        <w:rPr>
          <w:rFonts w:ascii="Times New Roman" w:hAnsi="Times New Roman" w:cs="Times New Roman"/>
          <w:sz w:val="28"/>
          <w:szCs w:val="28"/>
          <w:lang w:val="uk-UA"/>
        </w:rPr>
        <w:t>20</w:t>
      </w:r>
      <w:r w:rsidR="000D446B">
        <w:rPr>
          <w:rFonts w:ascii="Times New Roman" w:hAnsi="Times New Roman" w:cs="Times New Roman"/>
          <w:sz w:val="28"/>
          <w:szCs w:val="28"/>
          <w:lang w:val="uk-UA"/>
        </w:rPr>
        <w:t>.0</w:t>
      </w:r>
      <w:r w:rsidR="00151847">
        <w:rPr>
          <w:rFonts w:ascii="Times New Roman" w:hAnsi="Times New Roman" w:cs="Times New Roman"/>
          <w:sz w:val="28"/>
          <w:szCs w:val="28"/>
          <w:lang w:val="uk-UA"/>
        </w:rPr>
        <w:t>7</w:t>
      </w:r>
      <w:r w:rsidR="000D446B">
        <w:rPr>
          <w:rFonts w:ascii="Times New Roman" w:hAnsi="Times New Roman" w:cs="Times New Roman"/>
          <w:sz w:val="28"/>
          <w:szCs w:val="28"/>
          <w:lang w:val="uk-UA"/>
        </w:rPr>
        <w:t>.2026</w:t>
      </w:r>
      <w:r w:rsidR="002A1D6F" w:rsidRPr="0012578E">
        <w:rPr>
          <w:rFonts w:ascii="Times New Roman" w:hAnsi="Times New Roman" w:cs="Times New Roman"/>
          <w:sz w:val="28"/>
          <w:szCs w:val="28"/>
          <w:lang w:val="uk-UA"/>
        </w:rPr>
        <w:t>)</w:t>
      </w:r>
      <w:r w:rsidR="00352C76">
        <w:rPr>
          <w:rFonts w:ascii="Times New Roman" w:hAnsi="Times New Roman" w:cs="Times New Roman"/>
          <w:sz w:val="28"/>
          <w:szCs w:val="28"/>
          <w:lang w:val="uk-UA"/>
        </w:rPr>
        <w:t xml:space="preserve">, </w:t>
      </w:r>
      <w:r w:rsidR="002A1D6F" w:rsidRPr="0012578E">
        <w:rPr>
          <w:rFonts w:ascii="Times New Roman" w:hAnsi="Times New Roman" w:cs="Times New Roman"/>
          <w:sz w:val="28"/>
          <w:szCs w:val="28"/>
          <w:lang w:val="uk-UA"/>
        </w:rPr>
        <w:t xml:space="preserve">на </w:t>
      </w:r>
      <w:r w:rsidR="003E6FC0">
        <w:rPr>
          <w:rFonts w:ascii="Times New Roman" w:hAnsi="Times New Roman"/>
          <w:sz w:val="28"/>
          <w:szCs w:val="28"/>
          <w:lang w:val="uk-UA"/>
        </w:rPr>
        <w:t>рішення</w:t>
      </w:r>
      <w:r w:rsidR="003E6FC0">
        <w:rPr>
          <w:rFonts w:ascii="Times New Roman" w:hAnsi="Times New Roman" w:cs="Times New Roman"/>
          <w:sz w:val="28"/>
          <w:szCs w:val="28"/>
          <w:lang w:val="uk-UA"/>
        </w:rPr>
        <w:t xml:space="preserve"> </w:t>
      </w:r>
      <w:r w:rsidR="00873ADC">
        <w:rPr>
          <w:rFonts w:ascii="Times New Roman" w:hAnsi="Times New Roman" w:cs="Times New Roman"/>
          <w:sz w:val="28"/>
          <w:szCs w:val="28"/>
          <w:lang w:val="uk-UA"/>
        </w:rPr>
        <w:t>Київсько</w:t>
      </w:r>
      <w:r w:rsidR="003E6FC0">
        <w:rPr>
          <w:rFonts w:ascii="Times New Roman" w:hAnsi="Times New Roman" w:cs="Times New Roman"/>
          <w:sz w:val="28"/>
          <w:szCs w:val="28"/>
          <w:lang w:val="uk-UA"/>
        </w:rPr>
        <w:t>ї</w:t>
      </w:r>
      <w:r w:rsidR="00873ADC">
        <w:rPr>
          <w:rFonts w:ascii="Times New Roman" w:hAnsi="Times New Roman" w:cs="Times New Roman"/>
          <w:sz w:val="28"/>
          <w:szCs w:val="28"/>
          <w:lang w:val="uk-UA"/>
        </w:rPr>
        <w:t xml:space="preserve"> митниц</w:t>
      </w:r>
      <w:r w:rsidR="003E6FC0">
        <w:rPr>
          <w:rFonts w:ascii="Times New Roman" w:hAnsi="Times New Roman" w:cs="Times New Roman"/>
          <w:sz w:val="28"/>
          <w:szCs w:val="28"/>
          <w:lang w:val="uk-UA"/>
        </w:rPr>
        <w:t>і</w:t>
      </w:r>
      <w:r w:rsidR="00FC3C87">
        <w:rPr>
          <w:rFonts w:ascii="Times New Roman" w:hAnsi="Times New Roman" w:cs="Times New Roman"/>
          <w:sz w:val="28"/>
          <w:szCs w:val="28"/>
          <w:lang w:val="uk-UA"/>
        </w:rPr>
        <w:t xml:space="preserve"> </w:t>
      </w:r>
      <w:r w:rsidR="00C92AB5">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від </w:t>
      </w:r>
      <w:r w:rsidR="006739D3">
        <w:rPr>
          <w:rFonts w:ascii="Times New Roman" w:hAnsi="Times New Roman"/>
          <w:sz w:val="28"/>
          <w:szCs w:val="28"/>
        </w:rPr>
        <w:t>03</w:t>
      </w:r>
      <w:r w:rsidR="00647B38">
        <w:rPr>
          <w:rFonts w:ascii="Times New Roman" w:hAnsi="Times New Roman"/>
          <w:sz w:val="28"/>
          <w:szCs w:val="28"/>
          <w:lang w:val="uk-UA"/>
        </w:rPr>
        <w:t>.</w:t>
      </w:r>
      <w:r w:rsidR="00900FC3">
        <w:rPr>
          <w:rFonts w:ascii="Times New Roman" w:hAnsi="Times New Roman"/>
          <w:sz w:val="28"/>
          <w:szCs w:val="28"/>
          <w:lang w:val="uk-UA"/>
        </w:rPr>
        <w:t>0</w:t>
      </w:r>
      <w:r w:rsidR="00151847">
        <w:rPr>
          <w:rFonts w:ascii="Times New Roman" w:hAnsi="Times New Roman"/>
          <w:sz w:val="28"/>
          <w:szCs w:val="28"/>
          <w:lang w:val="uk-UA"/>
        </w:rPr>
        <w:t>6</w:t>
      </w:r>
      <w:r w:rsidR="00647B38">
        <w:rPr>
          <w:rFonts w:ascii="Times New Roman" w:hAnsi="Times New Roman"/>
          <w:sz w:val="28"/>
          <w:szCs w:val="28"/>
          <w:lang w:val="uk-UA"/>
        </w:rPr>
        <w:t>.202</w:t>
      </w:r>
      <w:r w:rsidR="00900FC3">
        <w:rPr>
          <w:rFonts w:ascii="Times New Roman" w:hAnsi="Times New Roman"/>
          <w:sz w:val="28"/>
          <w:szCs w:val="28"/>
          <w:lang w:val="uk-UA"/>
        </w:rPr>
        <w:t>6</w:t>
      </w:r>
      <w:r w:rsidR="00647B38">
        <w:rPr>
          <w:rFonts w:ascii="Times New Roman" w:hAnsi="Times New Roman"/>
          <w:sz w:val="28"/>
          <w:szCs w:val="28"/>
          <w:lang w:val="uk-UA"/>
        </w:rPr>
        <w:t xml:space="preserve"> № UA100370/202</w:t>
      </w:r>
      <w:r w:rsidR="00900FC3">
        <w:rPr>
          <w:rFonts w:ascii="Times New Roman" w:hAnsi="Times New Roman"/>
          <w:sz w:val="28"/>
          <w:szCs w:val="28"/>
          <w:lang w:val="uk-UA"/>
        </w:rPr>
        <w:t>6</w:t>
      </w:r>
      <w:r w:rsidR="00647B38">
        <w:rPr>
          <w:rFonts w:ascii="Times New Roman" w:hAnsi="Times New Roman"/>
          <w:sz w:val="28"/>
          <w:szCs w:val="28"/>
          <w:lang w:val="uk-UA"/>
        </w:rPr>
        <w:t>/0</w:t>
      </w:r>
      <w:r w:rsidR="00900FC3">
        <w:rPr>
          <w:rFonts w:ascii="Times New Roman" w:hAnsi="Times New Roman"/>
          <w:sz w:val="28"/>
          <w:szCs w:val="28"/>
          <w:lang w:val="uk-UA"/>
        </w:rPr>
        <w:t>0</w:t>
      </w:r>
      <w:r w:rsidR="006739D3">
        <w:rPr>
          <w:rFonts w:ascii="Times New Roman" w:hAnsi="Times New Roman"/>
          <w:sz w:val="28"/>
          <w:szCs w:val="28"/>
        </w:rPr>
        <w:t xml:space="preserve">0965 </w:t>
      </w:r>
      <w:r w:rsidR="006739D3">
        <w:rPr>
          <w:rFonts w:ascii="Times New Roman" w:hAnsi="Times New Roman"/>
          <w:sz w:val="28"/>
          <w:szCs w:val="28"/>
          <w:lang w:val="uk-UA"/>
        </w:rPr>
        <w:t>і лист</w:t>
      </w:r>
      <w:r w:rsidR="00352C76">
        <w:rPr>
          <w:rFonts w:ascii="Times New Roman" w:hAnsi="Times New Roman"/>
          <w:sz w:val="28"/>
          <w:szCs w:val="28"/>
          <w:lang w:val="uk-UA"/>
        </w:rPr>
        <w:t xml:space="preserve"> від 14.07.2026 </w:t>
      </w:r>
      <w:r w:rsidR="00352C76">
        <w:rPr>
          <w:rFonts w:ascii="Times New Roman" w:hAnsi="Times New Roman"/>
          <w:sz w:val="28"/>
          <w:szCs w:val="28"/>
          <w:lang w:val="uk-UA"/>
        </w:rPr>
        <w:br/>
        <w:t>(</w:t>
      </w:r>
      <w:proofErr w:type="spellStart"/>
      <w:r w:rsidR="00352C76">
        <w:rPr>
          <w:rFonts w:ascii="Times New Roman" w:hAnsi="Times New Roman" w:cs="Times New Roman"/>
          <w:sz w:val="28"/>
          <w:szCs w:val="28"/>
          <w:lang w:val="uk-UA"/>
        </w:rPr>
        <w:t>вх</w:t>
      </w:r>
      <w:proofErr w:type="spellEnd"/>
      <w:r w:rsidR="00352C76">
        <w:rPr>
          <w:rFonts w:ascii="Times New Roman" w:hAnsi="Times New Roman" w:cs="Times New Roman"/>
          <w:sz w:val="28"/>
          <w:szCs w:val="28"/>
          <w:lang w:val="uk-UA"/>
        </w:rPr>
        <w:t>. Держмитслужби № 24214/10/1 від 14.07.2026</w:t>
      </w:r>
      <w:r w:rsidR="00352C76">
        <w:rPr>
          <w:rFonts w:ascii="Times New Roman" w:hAnsi="Times New Roman"/>
          <w:sz w:val="28"/>
          <w:szCs w:val="28"/>
          <w:lang w:val="uk-UA"/>
        </w:rPr>
        <w:t>)</w:t>
      </w:r>
      <w:r w:rsidR="006739D3">
        <w:rPr>
          <w:rFonts w:ascii="Times New Roman" w:hAnsi="Times New Roman"/>
          <w:sz w:val="28"/>
          <w:szCs w:val="28"/>
          <w:lang w:val="uk-UA"/>
        </w:rPr>
        <w:t xml:space="preserve"> щодо неналежного розгляду звернення від 24.06.2026</w:t>
      </w:r>
      <w:r w:rsidR="00EC13E9">
        <w:rPr>
          <w:rFonts w:ascii="Times New Roman" w:hAnsi="Times New Roman"/>
          <w:sz w:val="28"/>
          <w:szCs w:val="28"/>
          <w:lang w:val="uk-UA"/>
        </w:rPr>
        <w:t xml:space="preserve"> (далі – Лист)</w:t>
      </w:r>
      <w:r w:rsidR="00236A3A">
        <w:rPr>
          <w:rFonts w:ascii="Times New Roman" w:hAnsi="Times New Roman"/>
          <w:sz w:val="28"/>
          <w:szCs w:val="28"/>
          <w:lang w:val="uk-UA"/>
        </w:rPr>
        <w:t>,</w:t>
      </w:r>
      <w:r w:rsidR="00236A3A" w:rsidRPr="00236A3A">
        <w:rPr>
          <w:rFonts w:ascii="Times New Roman" w:eastAsia="Times New Roman" w:hAnsi="Times New Roman" w:cs="Times New Roman"/>
          <w:sz w:val="28"/>
          <w:szCs w:val="28"/>
          <w:lang w:val="uk-UA" w:eastAsia="ru-RU"/>
        </w:rPr>
        <w:t xml:space="preserve"> за результатами </w:t>
      </w:r>
      <w:r w:rsidR="00C05A4D">
        <w:rPr>
          <w:rFonts w:ascii="Times New Roman" w:eastAsia="Times New Roman" w:hAnsi="Times New Roman" w:cs="Times New Roman"/>
          <w:sz w:val="28"/>
          <w:szCs w:val="28"/>
          <w:lang w:val="uk-UA" w:eastAsia="ru-RU"/>
        </w:rPr>
        <w:t>опрацювання</w:t>
      </w:r>
      <w:r w:rsidR="00236A3A" w:rsidRPr="00236A3A">
        <w:rPr>
          <w:rFonts w:ascii="Times New Roman" w:eastAsia="Times New Roman" w:hAnsi="Times New Roman" w:cs="Times New Roman"/>
          <w:sz w:val="28"/>
          <w:szCs w:val="28"/>
          <w:lang w:val="uk-UA" w:eastAsia="ru-RU"/>
        </w:rPr>
        <w:t xml:space="preserve"> як</w:t>
      </w:r>
      <w:r w:rsidR="006739D3">
        <w:rPr>
          <w:rFonts w:ascii="Times New Roman" w:eastAsia="Times New Roman" w:hAnsi="Times New Roman" w:cs="Times New Roman"/>
          <w:sz w:val="28"/>
          <w:szCs w:val="28"/>
          <w:lang w:val="uk-UA" w:eastAsia="ru-RU"/>
        </w:rPr>
        <w:t>их</w:t>
      </w:r>
      <w:r w:rsidR="009C310F">
        <w:rPr>
          <w:rFonts w:ascii="Times New Roman" w:eastAsia="Times New Roman" w:hAnsi="Times New Roman" w:cs="Times New Roman"/>
          <w:sz w:val="28"/>
          <w:szCs w:val="28"/>
          <w:lang w:val="uk-UA" w:eastAsia="ru-RU"/>
        </w:rPr>
        <w:t xml:space="preserve"> </w:t>
      </w:r>
      <w:r w:rsidR="00236A3A" w:rsidRPr="00236A3A">
        <w:rPr>
          <w:rFonts w:ascii="Times New Roman" w:eastAsia="Times New Roman" w:hAnsi="Times New Roman" w:cs="Times New Roman"/>
          <w:sz w:val="28"/>
          <w:szCs w:val="28"/>
          <w:lang w:val="uk-UA" w:eastAsia="ru-RU"/>
        </w:rPr>
        <w:t>повідомляє</w:t>
      </w:r>
      <w:r w:rsidR="006739D3">
        <w:rPr>
          <w:rFonts w:ascii="Times New Roman" w:eastAsia="Times New Roman" w:hAnsi="Times New Roman" w:cs="Times New Roman"/>
          <w:sz w:val="28"/>
          <w:szCs w:val="28"/>
          <w:lang w:val="uk-UA" w:eastAsia="ru-RU"/>
        </w:rPr>
        <w:t>мо</w:t>
      </w:r>
      <w:r w:rsidR="00236A3A" w:rsidRPr="00236A3A">
        <w:rPr>
          <w:rFonts w:ascii="Times New Roman" w:eastAsia="Times New Roman" w:hAnsi="Times New Roman" w:cs="Times New Roman"/>
          <w:sz w:val="28"/>
          <w:szCs w:val="28"/>
          <w:lang w:val="uk-UA" w:eastAsia="ru-RU"/>
        </w:rPr>
        <w:t>.</w:t>
      </w:r>
    </w:p>
    <w:p w:rsidR="00236A3A" w:rsidRDefault="00736719" w:rsidP="00766A8B">
      <w:pPr>
        <w:spacing w:after="0" w:line="240" w:lineRule="auto"/>
        <w:ind w:firstLine="567"/>
        <w:jc w:val="both"/>
        <w:rPr>
          <w:rFonts w:ascii="Times New Roman" w:eastAsia="Calibri" w:hAnsi="Times New Roman" w:cs="Times New Roman"/>
          <w:sz w:val="28"/>
          <w:szCs w:val="28"/>
          <w:lang w:val="uk-UA"/>
        </w:rPr>
      </w:pPr>
      <w:r w:rsidRPr="0012578E">
        <w:rPr>
          <w:rFonts w:ascii="Times New Roman" w:hAnsi="Times New Roman" w:cs="Times New Roman"/>
          <w:sz w:val="28"/>
          <w:szCs w:val="28"/>
          <w:lang w:val="uk-UA"/>
        </w:rPr>
        <w:t>На обґрунтування своїх вимог скаржник зазначає, що</w:t>
      </w:r>
      <w:r w:rsidR="00236A3A" w:rsidRPr="00236A3A">
        <w:rPr>
          <w:rFonts w:ascii="Times New Roman" w:eastAsia="Calibri" w:hAnsi="Times New Roman" w:cs="Times New Roman"/>
          <w:sz w:val="28"/>
          <w:szCs w:val="28"/>
          <w:lang w:val="uk-UA"/>
        </w:rPr>
        <w:t xml:space="preserve"> </w:t>
      </w:r>
      <w:r w:rsidR="00405764">
        <w:rPr>
          <w:rFonts w:ascii="Times New Roman" w:hAnsi="Times New Roman"/>
          <w:sz w:val="28"/>
          <w:szCs w:val="28"/>
          <w:lang w:val="uk-UA"/>
        </w:rPr>
        <w:t xml:space="preserve">під час митного оформлення </w:t>
      </w:r>
      <w:r w:rsidR="002D0762" w:rsidRPr="002D0762">
        <w:rPr>
          <w:rFonts w:ascii="Times New Roman" w:hAnsi="Times New Roman"/>
          <w:sz w:val="28"/>
          <w:szCs w:val="28"/>
          <w:lang w:val="uk-UA"/>
        </w:rPr>
        <w:t>міжнародного поштового відправлення (далі – МПВ)</w:t>
      </w:r>
      <w:r w:rsidR="003E6FC0">
        <w:rPr>
          <w:rFonts w:ascii="Times New Roman" w:hAnsi="Times New Roman"/>
          <w:sz w:val="28"/>
          <w:szCs w:val="28"/>
          <w:lang w:val="uk-UA"/>
        </w:rPr>
        <w:t xml:space="preserve"> </w:t>
      </w:r>
      <w:r w:rsidR="003E6FC0">
        <w:rPr>
          <w:rFonts w:ascii="Times New Roman" w:hAnsi="Times New Roman"/>
          <w:sz w:val="28"/>
          <w:szCs w:val="28"/>
          <w:lang w:val="uk-UA"/>
        </w:rPr>
        <w:br/>
      </w:r>
      <w:r w:rsidR="00405764">
        <w:rPr>
          <w:rFonts w:ascii="Times New Roman" w:hAnsi="Times New Roman"/>
          <w:sz w:val="28"/>
          <w:szCs w:val="28"/>
          <w:lang w:val="uk-UA"/>
        </w:rPr>
        <w:t xml:space="preserve">№ </w:t>
      </w:r>
      <w:r w:rsidR="006D55A8" w:rsidRPr="0080014D">
        <w:rPr>
          <w:rFonts w:ascii="Times New Roman" w:hAnsi="Times New Roman"/>
          <w:sz w:val="28"/>
          <w:szCs w:val="28"/>
        </w:rPr>
        <w:t>a405c56e255de7a998ea83b23c218a8a96d5d7d2798b17d876848dbcbbfbece7</w:t>
      </w:r>
      <w:r w:rsidR="00405764">
        <w:rPr>
          <w:rFonts w:ascii="Times New Roman" w:hAnsi="Times New Roman"/>
          <w:sz w:val="28"/>
          <w:szCs w:val="28"/>
          <w:lang w:val="uk-UA"/>
        </w:rPr>
        <w:t xml:space="preserve"> посадовою особою </w:t>
      </w:r>
      <w:r w:rsidR="003E6FC0">
        <w:rPr>
          <w:rFonts w:ascii="Times New Roman" w:hAnsi="Times New Roman" w:cs="Times New Roman"/>
          <w:sz w:val="28"/>
          <w:szCs w:val="28"/>
          <w:lang w:val="uk-UA"/>
        </w:rPr>
        <w:t xml:space="preserve">Київської митниці </w:t>
      </w:r>
      <w:r w:rsidR="003E6FC0" w:rsidRPr="0012578E">
        <w:rPr>
          <w:rFonts w:ascii="Times New Roman" w:hAnsi="Times New Roman" w:cs="Times New Roman"/>
          <w:sz w:val="28"/>
          <w:szCs w:val="28"/>
          <w:lang w:val="uk-UA"/>
        </w:rPr>
        <w:t>(далі – Митниця)</w:t>
      </w:r>
      <w:r w:rsidR="003E6FC0">
        <w:rPr>
          <w:rFonts w:ascii="Times New Roman" w:hAnsi="Times New Roman" w:cs="Times New Roman"/>
          <w:sz w:val="28"/>
          <w:szCs w:val="28"/>
          <w:lang w:val="uk-UA"/>
        </w:rPr>
        <w:t xml:space="preserve"> </w:t>
      </w:r>
      <w:r w:rsidR="00ED74F7">
        <w:rPr>
          <w:rFonts w:ascii="Times New Roman" w:eastAsia="Calibri" w:hAnsi="Times New Roman" w:cs="Times New Roman"/>
          <w:sz w:val="28"/>
          <w:szCs w:val="28"/>
          <w:lang w:val="uk-UA"/>
        </w:rPr>
        <w:t xml:space="preserve">неправомірно </w:t>
      </w:r>
      <w:r w:rsidR="00236A3A" w:rsidRPr="00236A3A">
        <w:rPr>
          <w:rFonts w:ascii="Times New Roman" w:eastAsia="Calibri" w:hAnsi="Times New Roman" w:cs="Times New Roman"/>
          <w:sz w:val="28"/>
          <w:szCs w:val="28"/>
          <w:lang w:val="uk-UA"/>
        </w:rPr>
        <w:t xml:space="preserve">прийнято </w:t>
      </w:r>
      <w:r w:rsidR="003E6FC0">
        <w:rPr>
          <w:rFonts w:ascii="Times New Roman" w:eastAsia="Calibri" w:hAnsi="Times New Roman" w:cs="Times New Roman"/>
          <w:sz w:val="28"/>
          <w:szCs w:val="28"/>
          <w:lang w:val="uk-UA"/>
        </w:rPr>
        <w:t>рішення</w:t>
      </w:r>
      <w:r w:rsidR="00236A3A" w:rsidRPr="00236A3A">
        <w:rPr>
          <w:rFonts w:ascii="Times New Roman" w:eastAsia="Calibri" w:hAnsi="Times New Roman" w:cs="Times New Roman"/>
          <w:sz w:val="28"/>
          <w:szCs w:val="28"/>
          <w:lang w:val="uk-UA"/>
        </w:rPr>
        <w:t xml:space="preserve"> </w:t>
      </w:r>
      <w:r w:rsidR="003E6FC0">
        <w:rPr>
          <w:rFonts w:ascii="Times New Roman" w:hAnsi="Times New Roman"/>
          <w:sz w:val="28"/>
          <w:szCs w:val="28"/>
          <w:lang w:val="uk-UA"/>
        </w:rPr>
        <w:t xml:space="preserve">про визначення вартості товарів, що переміщуються (пересилаються) громадянами через митний кордон України, для цілей нарахування митних платежів </w:t>
      </w:r>
      <w:r w:rsidR="006D55A8">
        <w:rPr>
          <w:rFonts w:ascii="Times New Roman" w:hAnsi="Times New Roman"/>
          <w:sz w:val="28"/>
          <w:szCs w:val="28"/>
          <w:lang w:val="uk-UA"/>
        </w:rPr>
        <w:t xml:space="preserve">від </w:t>
      </w:r>
      <w:r w:rsidR="006D55A8">
        <w:rPr>
          <w:rFonts w:ascii="Times New Roman" w:hAnsi="Times New Roman"/>
          <w:sz w:val="28"/>
          <w:szCs w:val="28"/>
        </w:rPr>
        <w:t>03</w:t>
      </w:r>
      <w:r w:rsidR="006D55A8">
        <w:rPr>
          <w:rFonts w:ascii="Times New Roman" w:hAnsi="Times New Roman"/>
          <w:sz w:val="28"/>
          <w:szCs w:val="28"/>
          <w:lang w:val="uk-UA"/>
        </w:rPr>
        <w:t>.06.2026 № UA100370/2026/00</w:t>
      </w:r>
      <w:r w:rsidR="006D55A8">
        <w:rPr>
          <w:rFonts w:ascii="Times New Roman" w:hAnsi="Times New Roman"/>
          <w:sz w:val="28"/>
          <w:szCs w:val="28"/>
        </w:rPr>
        <w:t>0965</w:t>
      </w:r>
      <w:r w:rsidR="003E6FC0">
        <w:rPr>
          <w:rFonts w:ascii="Times New Roman" w:hAnsi="Times New Roman"/>
          <w:sz w:val="28"/>
          <w:szCs w:val="28"/>
          <w:lang w:val="uk-UA"/>
        </w:rPr>
        <w:t xml:space="preserve"> (далі – Рішення)</w:t>
      </w:r>
      <w:r w:rsidR="00236A3A" w:rsidRPr="00236A3A">
        <w:rPr>
          <w:rFonts w:ascii="Times New Roman" w:eastAsia="Calibri" w:hAnsi="Times New Roman" w:cs="Times New Roman"/>
          <w:sz w:val="28"/>
          <w:szCs w:val="28"/>
          <w:lang w:val="uk-UA"/>
        </w:rPr>
        <w:t>, у зв’язку з чим просить:</w:t>
      </w:r>
    </w:p>
    <w:p w:rsidR="000D446B" w:rsidRDefault="006D55A8" w:rsidP="00766A8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скасувати</w:t>
      </w:r>
      <w:r w:rsidR="000D446B">
        <w:rPr>
          <w:rFonts w:ascii="Times New Roman" w:hAnsi="Times New Roman" w:cs="Times New Roman"/>
          <w:sz w:val="28"/>
          <w:szCs w:val="28"/>
          <w:lang w:val="uk-UA"/>
        </w:rPr>
        <w:t xml:space="preserve"> Рішення;</w:t>
      </w:r>
    </w:p>
    <w:p w:rsidR="00A13972" w:rsidRDefault="006D55A8" w:rsidP="00766A8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зобов’язати Митницю здійснити перерахунок митних платежів (мита та ПДВ) для МПВ </w:t>
      </w:r>
      <w:r>
        <w:rPr>
          <w:rFonts w:ascii="Times New Roman" w:hAnsi="Times New Roman"/>
          <w:sz w:val="28"/>
          <w:szCs w:val="28"/>
          <w:lang w:val="uk-UA"/>
        </w:rPr>
        <w:t xml:space="preserve">№ </w:t>
      </w:r>
      <w:r w:rsidRPr="0080014D">
        <w:rPr>
          <w:rFonts w:ascii="Times New Roman" w:hAnsi="Times New Roman"/>
          <w:sz w:val="28"/>
          <w:szCs w:val="28"/>
        </w:rPr>
        <w:t>a405c56e255de7a998ea83b23c218a8a96d5d7d2798b17d876848dbcbbfbece7</w:t>
      </w:r>
      <w:r>
        <w:rPr>
          <w:rFonts w:ascii="Times New Roman" w:hAnsi="Times New Roman"/>
          <w:sz w:val="28"/>
          <w:szCs w:val="28"/>
          <w:lang w:val="uk-UA"/>
        </w:rPr>
        <w:t xml:space="preserve">, виходячи з реальної фактурної вартості товару у розмірі </w:t>
      </w:r>
      <w:r w:rsidRPr="0080014D">
        <w:rPr>
          <w:rFonts w:ascii="Times New Roman" w:hAnsi="Times New Roman"/>
          <w:sz w:val="28"/>
          <w:szCs w:val="28"/>
          <w:lang w:val="uk-UA"/>
        </w:rPr>
        <w:t>a8998f2f9d880084f7dbec55b24343450c84206df0c9e8be68f863ea3e9070df</w:t>
      </w:r>
      <w:r>
        <w:rPr>
          <w:rFonts w:ascii="Times New Roman" w:hAnsi="Times New Roman"/>
          <w:sz w:val="28"/>
          <w:szCs w:val="28"/>
          <w:lang w:val="uk-UA"/>
        </w:rPr>
        <w:t xml:space="preserve"> гривні</w:t>
      </w:r>
      <w:r w:rsidR="001A12F9">
        <w:rPr>
          <w:rFonts w:ascii="Times New Roman" w:hAnsi="Times New Roman" w:cs="Times New Roman"/>
          <w:sz w:val="28"/>
          <w:szCs w:val="28"/>
          <w:lang w:val="uk-UA"/>
        </w:rPr>
        <w:t>.</w:t>
      </w:r>
    </w:p>
    <w:p w:rsidR="0096661A" w:rsidRPr="0012578E" w:rsidRDefault="00DB56A9"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Як документальні підтве</w:t>
      </w:r>
      <w:r w:rsidR="00F831BF">
        <w:rPr>
          <w:rFonts w:ascii="Times New Roman" w:hAnsi="Times New Roman" w:cs="Times New Roman"/>
          <w:sz w:val="28"/>
          <w:szCs w:val="28"/>
          <w:lang w:val="uk-UA"/>
        </w:rPr>
        <w:t>рдження скаржником надано копії</w:t>
      </w:r>
      <w:r w:rsidR="0041276D">
        <w:rPr>
          <w:rFonts w:ascii="Times New Roman" w:hAnsi="Times New Roman" w:cs="Times New Roman"/>
          <w:sz w:val="28"/>
          <w:szCs w:val="28"/>
          <w:lang w:val="uk-UA"/>
        </w:rPr>
        <w:t>:</w:t>
      </w:r>
      <w:r w:rsidR="001A12F9">
        <w:rPr>
          <w:rFonts w:ascii="Times New Roman" w:hAnsi="Times New Roman" w:cs="Times New Roman"/>
          <w:sz w:val="28"/>
          <w:szCs w:val="28"/>
          <w:lang w:val="uk-UA"/>
        </w:rPr>
        <w:t xml:space="preserve"> </w:t>
      </w:r>
      <w:r w:rsidR="006D55A8">
        <w:rPr>
          <w:rFonts w:ascii="Times New Roman" w:hAnsi="Times New Roman" w:cs="Times New Roman"/>
          <w:sz w:val="28"/>
          <w:szCs w:val="28"/>
          <w:lang w:val="uk-UA"/>
        </w:rPr>
        <w:t xml:space="preserve">свідоцтва про народження № 307859; паспорта скаржника; Рішення; листа Київської митниці </w:t>
      </w:r>
      <w:r w:rsidR="00EF384A">
        <w:rPr>
          <w:rFonts w:ascii="Times New Roman" w:hAnsi="Times New Roman" w:cs="Times New Roman"/>
          <w:sz w:val="28"/>
          <w:szCs w:val="28"/>
          <w:lang w:val="uk-UA"/>
        </w:rPr>
        <w:br/>
      </w:r>
      <w:r w:rsidR="00EF384A">
        <w:rPr>
          <w:rFonts w:ascii="Times New Roman" w:hAnsi="Times New Roman" w:cs="Times New Roman"/>
          <w:sz w:val="28"/>
          <w:szCs w:val="28"/>
          <w:lang w:val="uk-UA"/>
        </w:rPr>
        <w:br/>
      </w:r>
      <w:r w:rsidR="006D55A8">
        <w:rPr>
          <w:rFonts w:ascii="Times New Roman" w:hAnsi="Times New Roman" w:cs="Times New Roman"/>
          <w:sz w:val="28"/>
          <w:szCs w:val="28"/>
          <w:lang w:val="uk-UA"/>
        </w:rPr>
        <w:t xml:space="preserve">від 03.07.2026 № 7.8-3/28-12/10/14423; </w:t>
      </w:r>
      <w:proofErr w:type="spellStart"/>
      <w:r w:rsidR="006D55A8">
        <w:rPr>
          <w:rFonts w:ascii="Times New Roman" w:hAnsi="Times New Roman" w:cs="Times New Roman"/>
          <w:sz w:val="28"/>
          <w:szCs w:val="28"/>
          <w:lang w:val="uk-UA"/>
        </w:rPr>
        <w:t>скриншотів</w:t>
      </w:r>
      <w:proofErr w:type="spellEnd"/>
      <w:r w:rsidR="006D55A8">
        <w:rPr>
          <w:rFonts w:ascii="Times New Roman" w:hAnsi="Times New Roman" w:cs="Times New Roman"/>
          <w:sz w:val="28"/>
          <w:szCs w:val="28"/>
          <w:lang w:val="uk-UA"/>
        </w:rPr>
        <w:t xml:space="preserve"> замовлення; </w:t>
      </w:r>
      <w:r w:rsidR="006D55A8" w:rsidRPr="006D55A8">
        <w:rPr>
          <w:rFonts w:ascii="Times New Roman" w:hAnsi="Times New Roman" w:cs="Times New Roman"/>
          <w:sz w:val="28"/>
          <w:szCs w:val="28"/>
          <w:lang w:val="uk-UA"/>
        </w:rPr>
        <w:t>довід</w:t>
      </w:r>
      <w:r w:rsidR="0024476F">
        <w:rPr>
          <w:rFonts w:ascii="Times New Roman" w:hAnsi="Times New Roman" w:cs="Times New Roman"/>
          <w:sz w:val="28"/>
          <w:szCs w:val="28"/>
          <w:lang w:val="uk-UA"/>
        </w:rPr>
        <w:t>ки</w:t>
      </w:r>
      <w:r w:rsidR="006D55A8" w:rsidRPr="006D55A8">
        <w:rPr>
          <w:rFonts w:ascii="Times New Roman" w:hAnsi="Times New Roman" w:cs="Times New Roman"/>
          <w:sz w:val="28"/>
          <w:szCs w:val="28"/>
          <w:lang w:val="uk-UA"/>
        </w:rPr>
        <w:t xml:space="preserve"> </w:t>
      </w:r>
      <w:r w:rsidR="006D55A8">
        <w:rPr>
          <w:rFonts w:ascii="Times New Roman" w:hAnsi="Times New Roman" w:cs="Times New Roman"/>
          <w:sz w:val="28"/>
          <w:szCs w:val="28"/>
          <w:lang w:val="uk-UA"/>
        </w:rPr>
        <w:br/>
      </w:r>
      <w:r w:rsidR="006D55A8" w:rsidRPr="006D55A8">
        <w:rPr>
          <w:rFonts w:ascii="Times New Roman" w:hAnsi="Times New Roman" w:cs="Times New Roman"/>
          <w:sz w:val="28"/>
          <w:szCs w:val="28"/>
          <w:lang w:val="uk-UA"/>
        </w:rPr>
        <w:lastRenderedPageBreak/>
        <w:t>АТ КБ «ПриватБанк» від 1</w:t>
      </w:r>
      <w:r w:rsidR="0024476F">
        <w:rPr>
          <w:rFonts w:ascii="Times New Roman" w:hAnsi="Times New Roman" w:cs="Times New Roman"/>
          <w:sz w:val="28"/>
          <w:szCs w:val="28"/>
          <w:lang w:val="uk-UA"/>
        </w:rPr>
        <w:t>7</w:t>
      </w:r>
      <w:r w:rsidR="006D55A8" w:rsidRPr="006D55A8">
        <w:rPr>
          <w:rFonts w:ascii="Times New Roman" w:hAnsi="Times New Roman" w:cs="Times New Roman"/>
          <w:sz w:val="28"/>
          <w:szCs w:val="28"/>
          <w:lang w:val="uk-UA"/>
        </w:rPr>
        <w:t>.0</w:t>
      </w:r>
      <w:r w:rsidR="0024476F">
        <w:rPr>
          <w:rFonts w:ascii="Times New Roman" w:hAnsi="Times New Roman" w:cs="Times New Roman"/>
          <w:sz w:val="28"/>
          <w:szCs w:val="28"/>
          <w:lang w:val="uk-UA"/>
        </w:rPr>
        <w:t>7</w:t>
      </w:r>
      <w:r w:rsidR="006D55A8" w:rsidRPr="006D55A8">
        <w:rPr>
          <w:rFonts w:ascii="Times New Roman" w:hAnsi="Times New Roman" w:cs="Times New Roman"/>
          <w:sz w:val="28"/>
          <w:szCs w:val="28"/>
          <w:lang w:val="uk-UA"/>
        </w:rPr>
        <w:t xml:space="preserve">.2026 про рух коштів за рахунком за період </w:t>
      </w:r>
      <w:r w:rsidR="0024476F">
        <w:rPr>
          <w:rFonts w:ascii="Times New Roman" w:hAnsi="Times New Roman" w:cs="Times New Roman"/>
          <w:sz w:val="28"/>
          <w:szCs w:val="28"/>
          <w:lang w:val="uk-UA"/>
        </w:rPr>
        <w:t>19</w:t>
      </w:r>
      <w:r w:rsidR="006D55A8" w:rsidRPr="006D55A8">
        <w:rPr>
          <w:rFonts w:ascii="Times New Roman" w:hAnsi="Times New Roman" w:cs="Times New Roman"/>
          <w:sz w:val="28"/>
          <w:szCs w:val="28"/>
          <w:lang w:val="uk-UA"/>
        </w:rPr>
        <w:t>.0</w:t>
      </w:r>
      <w:r w:rsidR="0024476F">
        <w:rPr>
          <w:rFonts w:ascii="Times New Roman" w:hAnsi="Times New Roman" w:cs="Times New Roman"/>
          <w:sz w:val="28"/>
          <w:szCs w:val="28"/>
          <w:lang w:val="uk-UA"/>
        </w:rPr>
        <w:t>3</w:t>
      </w:r>
      <w:r w:rsidR="006D55A8" w:rsidRPr="006D55A8">
        <w:rPr>
          <w:rFonts w:ascii="Times New Roman" w:hAnsi="Times New Roman" w:cs="Times New Roman"/>
          <w:sz w:val="28"/>
          <w:szCs w:val="28"/>
          <w:lang w:val="uk-UA"/>
        </w:rPr>
        <w:t>.2026</w:t>
      </w:r>
      <w:r w:rsidR="001C5BE6">
        <w:rPr>
          <w:rFonts w:ascii="Times New Roman" w:hAnsi="Times New Roman" w:cs="Times New Roman"/>
          <w:sz w:val="28"/>
          <w:szCs w:val="28"/>
          <w:lang w:val="uk-UA"/>
        </w:rPr>
        <w:t>.</w:t>
      </w:r>
    </w:p>
    <w:p w:rsidR="00DB56A9" w:rsidRPr="0012578E" w:rsidRDefault="00DB56A9"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 метою об’єктивного розгляду зазначеної скарги Держмитслужбою витребувано у Митниці детальні пояснення щодо обставин та підстав </w:t>
      </w:r>
      <w:r w:rsidR="00494FDA">
        <w:rPr>
          <w:rFonts w:ascii="Times New Roman" w:hAnsi="Times New Roman" w:cs="Times New Roman"/>
          <w:sz w:val="28"/>
          <w:szCs w:val="28"/>
          <w:lang w:val="uk-UA"/>
        </w:rPr>
        <w:t xml:space="preserve">прийняття </w:t>
      </w:r>
      <w:r w:rsidR="00494FDA">
        <w:rPr>
          <w:rFonts w:ascii="Times New Roman" w:hAnsi="Times New Roman"/>
          <w:sz w:val="28"/>
          <w:szCs w:val="28"/>
          <w:lang w:val="uk-UA"/>
        </w:rPr>
        <w:t>Рішення</w:t>
      </w:r>
      <w:r w:rsidRPr="0012578E">
        <w:rPr>
          <w:rFonts w:ascii="Times New Roman" w:hAnsi="Times New Roman" w:cs="Times New Roman"/>
          <w:sz w:val="28"/>
          <w:szCs w:val="28"/>
          <w:lang w:val="uk-UA"/>
        </w:rPr>
        <w:t>.</w:t>
      </w:r>
    </w:p>
    <w:p w:rsidR="00DB56A9" w:rsidRPr="0012578E" w:rsidRDefault="00DB56A9" w:rsidP="00766A8B">
      <w:pPr>
        <w:spacing w:after="0" w:line="240" w:lineRule="auto"/>
        <w:ind w:firstLine="567"/>
        <w:jc w:val="both"/>
        <w:rPr>
          <w:rFonts w:ascii="Times New Roman" w:hAnsi="Times New Roman" w:cs="Times New Roman"/>
          <w:sz w:val="28"/>
          <w:szCs w:val="28"/>
          <w:lang w:val="uk-UA"/>
        </w:rPr>
      </w:pPr>
      <w:r w:rsidRPr="00592401">
        <w:rPr>
          <w:rFonts w:ascii="Times New Roman" w:hAnsi="Times New Roman" w:cs="Times New Roman"/>
          <w:sz w:val="28"/>
          <w:szCs w:val="28"/>
          <w:lang w:val="uk-UA"/>
        </w:rPr>
        <w:t xml:space="preserve">Розглянувши аргументи скаржника та позицію Митниці, </w:t>
      </w:r>
      <w:r w:rsidR="00592401" w:rsidRPr="00592401">
        <w:rPr>
          <w:rFonts w:ascii="Times New Roman" w:hAnsi="Times New Roman" w:cs="Times New Roman"/>
          <w:sz w:val="28"/>
          <w:szCs w:val="28"/>
          <w:lang w:val="uk-UA"/>
        </w:rPr>
        <w:t>викладену в лист</w:t>
      </w:r>
      <w:r w:rsidR="00462587">
        <w:rPr>
          <w:rFonts w:ascii="Times New Roman" w:hAnsi="Times New Roman" w:cs="Times New Roman"/>
          <w:sz w:val="28"/>
          <w:szCs w:val="28"/>
          <w:lang w:val="uk-UA"/>
        </w:rPr>
        <w:t>ах</w:t>
      </w:r>
      <w:r w:rsidR="00592401" w:rsidRPr="00592401">
        <w:rPr>
          <w:rFonts w:ascii="Times New Roman" w:hAnsi="Times New Roman" w:cs="Times New Roman"/>
          <w:sz w:val="28"/>
          <w:szCs w:val="28"/>
          <w:lang w:val="uk-UA"/>
        </w:rPr>
        <w:t xml:space="preserve"> </w:t>
      </w:r>
      <w:r w:rsidR="00592401" w:rsidRPr="001A1679">
        <w:rPr>
          <w:rFonts w:ascii="Times New Roman" w:hAnsi="Times New Roman" w:cs="Times New Roman"/>
          <w:sz w:val="28"/>
          <w:szCs w:val="28"/>
          <w:lang w:val="uk-UA"/>
        </w:rPr>
        <w:t xml:space="preserve">від </w:t>
      </w:r>
      <w:r w:rsidR="00A915B9">
        <w:rPr>
          <w:rFonts w:ascii="Times New Roman" w:hAnsi="Times New Roman" w:cs="Times New Roman"/>
          <w:sz w:val="28"/>
          <w:szCs w:val="28"/>
          <w:lang w:val="uk-UA"/>
        </w:rPr>
        <w:t>1</w:t>
      </w:r>
      <w:r w:rsidR="00462587">
        <w:rPr>
          <w:rFonts w:ascii="Times New Roman" w:hAnsi="Times New Roman" w:cs="Times New Roman"/>
          <w:sz w:val="28"/>
          <w:szCs w:val="28"/>
          <w:lang w:val="uk-UA"/>
        </w:rPr>
        <w:t>7</w:t>
      </w:r>
      <w:r w:rsidR="00DA18A3" w:rsidRPr="001A1679">
        <w:rPr>
          <w:rFonts w:ascii="Times New Roman" w:hAnsi="Times New Roman" w:cs="Times New Roman"/>
          <w:sz w:val="28"/>
          <w:szCs w:val="28"/>
          <w:lang w:val="uk-UA"/>
        </w:rPr>
        <w:t>.0</w:t>
      </w:r>
      <w:r w:rsidR="00A915B9">
        <w:rPr>
          <w:rFonts w:ascii="Times New Roman" w:hAnsi="Times New Roman" w:cs="Times New Roman"/>
          <w:sz w:val="28"/>
          <w:szCs w:val="28"/>
          <w:lang w:val="uk-UA"/>
        </w:rPr>
        <w:t>7</w:t>
      </w:r>
      <w:r w:rsidR="00DA18A3" w:rsidRPr="001A1679">
        <w:rPr>
          <w:rFonts w:ascii="Times New Roman" w:hAnsi="Times New Roman" w:cs="Times New Roman"/>
          <w:sz w:val="28"/>
          <w:szCs w:val="28"/>
          <w:lang w:val="uk-UA"/>
        </w:rPr>
        <w:t>.2026</w:t>
      </w:r>
      <w:r w:rsidR="00592401" w:rsidRPr="001A1679">
        <w:rPr>
          <w:rFonts w:ascii="Times New Roman" w:hAnsi="Times New Roman" w:cs="Times New Roman"/>
          <w:sz w:val="28"/>
          <w:szCs w:val="28"/>
          <w:lang w:val="uk-UA"/>
        </w:rPr>
        <w:t xml:space="preserve"> № </w:t>
      </w:r>
      <w:r w:rsidR="00DA18A3" w:rsidRPr="001A1679">
        <w:rPr>
          <w:rFonts w:ascii="Times New Roman" w:hAnsi="Times New Roman" w:cs="Times New Roman"/>
          <w:sz w:val="28"/>
          <w:szCs w:val="28"/>
          <w:lang w:val="uk-UA"/>
        </w:rPr>
        <w:t>7.8-</w:t>
      </w:r>
      <w:r w:rsidR="00462587">
        <w:rPr>
          <w:rFonts w:ascii="Times New Roman" w:hAnsi="Times New Roman" w:cs="Times New Roman"/>
          <w:sz w:val="28"/>
          <w:szCs w:val="28"/>
          <w:lang w:val="uk-UA"/>
        </w:rPr>
        <w:t>4</w:t>
      </w:r>
      <w:r w:rsidR="00DA18A3" w:rsidRPr="001A1679">
        <w:rPr>
          <w:rFonts w:ascii="Times New Roman" w:hAnsi="Times New Roman" w:cs="Times New Roman"/>
          <w:sz w:val="28"/>
          <w:szCs w:val="28"/>
          <w:lang w:val="uk-UA"/>
        </w:rPr>
        <w:t>/28-12/4/</w:t>
      </w:r>
      <w:r w:rsidR="00A915B9">
        <w:rPr>
          <w:rFonts w:ascii="Times New Roman" w:hAnsi="Times New Roman" w:cs="Times New Roman"/>
          <w:sz w:val="28"/>
          <w:szCs w:val="28"/>
          <w:lang w:val="uk-UA"/>
        </w:rPr>
        <w:t>15</w:t>
      </w:r>
      <w:r w:rsidR="00462587">
        <w:rPr>
          <w:rFonts w:ascii="Times New Roman" w:hAnsi="Times New Roman" w:cs="Times New Roman"/>
          <w:sz w:val="28"/>
          <w:szCs w:val="28"/>
          <w:lang w:val="uk-UA"/>
        </w:rPr>
        <w:t>360, від 22.07.2026 № 7.8-5/28-12/4/15625</w:t>
      </w:r>
      <w:r w:rsidR="005E69C7" w:rsidRPr="001A1679">
        <w:rPr>
          <w:rFonts w:ascii="Times New Roman" w:hAnsi="Times New Roman" w:cs="Times New Roman"/>
          <w:sz w:val="28"/>
          <w:szCs w:val="28"/>
          <w:lang w:val="uk-UA"/>
        </w:rPr>
        <w:t xml:space="preserve"> </w:t>
      </w:r>
      <w:r w:rsidR="00462587">
        <w:rPr>
          <w:rFonts w:ascii="Times New Roman" w:hAnsi="Times New Roman" w:cs="Times New Roman"/>
          <w:sz w:val="28"/>
          <w:szCs w:val="28"/>
          <w:lang w:val="uk-UA"/>
        </w:rPr>
        <w:br/>
      </w:r>
      <w:r w:rsidR="00592401" w:rsidRPr="001A1679">
        <w:rPr>
          <w:rFonts w:ascii="Times New Roman" w:hAnsi="Times New Roman" w:cs="Times New Roman"/>
          <w:sz w:val="28"/>
          <w:szCs w:val="28"/>
          <w:lang w:val="uk-UA"/>
        </w:rPr>
        <w:t>(</w:t>
      </w:r>
      <w:proofErr w:type="spellStart"/>
      <w:r w:rsidR="00592401" w:rsidRPr="001A1679">
        <w:rPr>
          <w:rFonts w:ascii="Times New Roman" w:hAnsi="Times New Roman" w:cs="Times New Roman"/>
          <w:sz w:val="28"/>
          <w:szCs w:val="28"/>
          <w:lang w:val="uk-UA"/>
        </w:rPr>
        <w:t>вх</w:t>
      </w:r>
      <w:proofErr w:type="spellEnd"/>
      <w:r w:rsidR="00592401" w:rsidRPr="001A1679">
        <w:rPr>
          <w:rFonts w:ascii="Times New Roman" w:hAnsi="Times New Roman" w:cs="Times New Roman"/>
          <w:sz w:val="28"/>
          <w:szCs w:val="28"/>
          <w:lang w:val="uk-UA"/>
        </w:rPr>
        <w:t>. Держмитслужби № </w:t>
      </w:r>
      <w:r w:rsidR="00A915B9">
        <w:rPr>
          <w:rFonts w:ascii="Times New Roman" w:hAnsi="Times New Roman" w:cs="Times New Roman"/>
          <w:sz w:val="28"/>
          <w:szCs w:val="28"/>
          <w:lang w:val="uk-UA"/>
        </w:rPr>
        <w:t>8131</w:t>
      </w:r>
      <w:r w:rsidR="00DA18A3" w:rsidRPr="001A1679">
        <w:rPr>
          <w:rFonts w:ascii="Times New Roman" w:hAnsi="Times New Roman" w:cs="Times New Roman"/>
          <w:sz w:val="28"/>
          <w:szCs w:val="28"/>
          <w:lang w:val="uk-UA"/>
        </w:rPr>
        <w:t>/7.8/15</w:t>
      </w:r>
      <w:r w:rsidR="00592401" w:rsidRPr="001A1679">
        <w:rPr>
          <w:rFonts w:ascii="Times New Roman" w:hAnsi="Times New Roman" w:cs="Times New Roman"/>
          <w:sz w:val="28"/>
          <w:szCs w:val="28"/>
          <w:lang w:val="uk-UA"/>
        </w:rPr>
        <w:t xml:space="preserve"> від </w:t>
      </w:r>
      <w:r w:rsidR="00A915B9">
        <w:rPr>
          <w:rFonts w:ascii="Times New Roman" w:hAnsi="Times New Roman" w:cs="Times New Roman"/>
          <w:sz w:val="28"/>
          <w:szCs w:val="28"/>
          <w:lang w:val="uk-UA"/>
        </w:rPr>
        <w:t>14</w:t>
      </w:r>
      <w:r w:rsidR="00DA18A3" w:rsidRPr="001A1679">
        <w:rPr>
          <w:rFonts w:ascii="Times New Roman" w:hAnsi="Times New Roman" w:cs="Times New Roman"/>
          <w:sz w:val="28"/>
          <w:szCs w:val="28"/>
          <w:lang w:val="uk-UA"/>
        </w:rPr>
        <w:t>.0</w:t>
      </w:r>
      <w:r w:rsidR="00A915B9">
        <w:rPr>
          <w:rFonts w:ascii="Times New Roman" w:hAnsi="Times New Roman" w:cs="Times New Roman"/>
          <w:sz w:val="28"/>
          <w:szCs w:val="28"/>
          <w:lang w:val="uk-UA"/>
        </w:rPr>
        <w:t>7</w:t>
      </w:r>
      <w:r w:rsidR="00DA18A3" w:rsidRPr="001A1679">
        <w:rPr>
          <w:rFonts w:ascii="Times New Roman" w:hAnsi="Times New Roman" w:cs="Times New Roman"/>
          <w:sz w:val="28"/>
          <w:szCs w:val="28"/>
          <w:lang w:val="uk-UA"/>
        </w:rPr>
        <w:t>.2026</w:t>
      </w:r>
      <w:r w:rsidR="00C47EE8">
        <w:rPr>
          <w:rFonts w:ascii="Times New Roman" w:hAnsi="Times New Roman" w:cs="Times New Roman"/>
          <w:sz w:val="28"/>
          <w:szCs w:val="28"/>
          <w:lang w:val="uk-UA"/>
        </w:rPr>
        <w:t>, № 8373/7.8/15 від 22.07.2026</w:t>
      </w:r>
      <w:r w:rsidR="00592401" w:rsidRPr="00592401">
        <w:rPr>
          <w:rFonts w:ascii="Times New Roman" w:hAnsi="Times New Roman" w:cs="Times New Roman"/>
          <w:sz w:val="28"/>
          <w:szCs w:val="28"/>
          <w:lang w:val="uk-UA"/>
        </w:rPr>
        <w:t xml:space="preserve">), </w:t>
      </w:r>
      <w:r w:rsidRPr="00592401">
        <w:rPr>
          <w:rFonts w:ascii="Times New Roman" w:hAnsi="Times New Roman" w:cs="Times New Roman"/>
          <w:sz w:val="28"/>
          <w:szCs w:val="28"/>
          <w:lang w:val="uk-UA"/>
        </w:rPr>
        <w:t>Держмитслужба</w:t>
      </w:r>
      <w:r w:rsidRPr="0012578E">
        <w:rPr>
          <w:rFonts w:ascii="Times New Roman" w:hAnsi="Times New Roman" w:cs="Times New Roman"/>
          <w:sz w:val="28"/>
          <w:szCs w:val="28"/>
          <w:lang w:val="uk-UA"/>
        </w:rPr>
        <w:t xml:space="preserve"> зазначає таке.</w:t>
      </w:r>
    </w:p>
    <w:p w:rsidR="00E56552" w:rsidRPr="0012578E" w:rsidRDefault="00E56552"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Вимогами </w:t>
      </w:r>
      <w:r w:rsidR="00E93485" w:rsidRPr="0012578E">
        <w:rPr>
          <w:rFonts w:ascii="Times New Roman" w:hAnsi="Times New Roman" w:cs="Times New Roman"/>
          <w:sz w:val="28"/>
          <w:szCs w:val="28"/>
          <w:lang w:val="uk-UA"/>
        </w:rPr>
        <w:t>частини</w:t>
      </w:r>
      <w:r w:rsidRPr="0012578E">
        <w:rPr>
          <w:rFonts w:ascii="Times New Roman" w:hAnsi="Times New Roman" w:cs="Times New Roman"/>
          <w:sz w:val="28"/>
          <w:szCs w:val="28"/>
          <w:lang w:val="uk-UA"/>
        </w:rPr>
        <w:t xml:space="preserve"> </w:t>
      </w:r>
      <w:r w:rsidR="00E93485" w:rsidRPr="0012578E">
        <w:rPr>
          <w:rFonts w:ascii="Times New Roman" w:hAnsi="Times New Roman" w:cs="Times New Roman"/>
          <w:sz w:val="28"/>
          <w:szCs w:val="28"/>
          <w:lang w:val="uk-UA"/>
        </w:rPr>
        <w:t>першої</w:t>
      </w:r>
      <w:r w:rsidR="00FD3AD1">
        <w:rPr>
          <w:rFonts w:ascii="Times New Roman" w:hAnsi="Times New Roman" w:cs="Times New Roman"/>
          <w:sz w:val="28"/>
          <w:szCs w:val="28"/>
          <w:lang w:val="uk-UA"/>
        </w:rPr>
        <w:t xml:space="preserve"> статті 1 </w:t>
      </w:r>
      <w:r w:rsidR="008B6FEB">
        <w:rPr>
          <w:rFonts w:ascii="Times New Roman" w:hAnsi="Times New Roman" w:cs="Times New Roman"/>
          <w:sz w:val="28"/>
          <w:szCs w:val="28"/>
          <w:lang w:val="uk-UA"/>
        </w:rPr>
        <w:t xml:space="preserve">Митного кодексу України (далі – Кодекс) </w:t>
      </w:r>
      <w:r w:rsidRPr="0012578E">
        <w:rPr>
          <w:rFonts w:ascii="Times New Roman" w:hAnsi="Times New Roman" w:cs="Times New Roman"/>
          <w:sz w:val="28"/>
          <w:szCs w:val="28"/>
          <w:lang w:val="uk-UA"/>
        </w:rPr>
        <w:t xml:space="preserve">передбачено, що законодавство України з питань митної справи складається з Конституції України, Кодексу, інших законів України, що регулюють питання, зазначені у статті 7 Кодексу, з міжнародних договорів України, згода на </w:t>
      </w:r>
      <w:r w:rsidR="00395992" w:rsidRPr="0012578E">
        <w:rPr>
          <w:rFonts w:ascii="Times New Roman" w:hAnsi="Times New Roman" w:cs="Times New Roman"/>
          <w:sz w:val="28"/>
          <w:szCs w:val="28"/>
          <w:lang w:val="uk-UA"/>
        </w:rPr>
        <w:t>обов’язковість</w:t>
      </w:r>
      <w:r w:rsidRPr="0012578E">
        <w:rPr>
          <w:rFonts w:ascii="Times New Roman" w:hAnsi="Times New Roman" w:cs="Times New Roman"/>
          <w:sz w:val="28"/>
          <w:szCs w:val="28"/>
          <w:lang w:val="uk-UA"/>
        </w:rPr>
        <w:t xml:space="preserve">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56552" w:rsidRPr="0012578E" w:rsidRDefault="00E56552"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Під час здійснення митного контролю та митного оформлення </w:t>
      </w:r>
      <w:r w:rsidR="00E93485" w:rsidRPr="0012578E">
        <w:rPr>
          <w:rFonts w:ascii="Times New Roman" w:hAnsi="Times New Roman" w:cs="Times New Roman"/>
          <w:sz w:val="28"/>
          <w:szCs w:val="28"/>
          <w:lang w:val="uk-UA"/>
        </w:rPr>
        <w:t>міжнародних поштових відправлень посадові особи митного органу керуються вимогами положень Кодексу</w:t>
      </w:r>
      <w:r w:rsidR="0001183B"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Порядку та умов здійснення митного контролю і митного оформлення товарів, що переміщуються (пересилаються) у міжнародних поштових та експрес-відправленнях</w:t>
      </w:r>
      <w:r w:rsidR="001B2BA3">
        <w:rPr>
          <w:rFonts w:ascii="Times New Roman" w:hAnsi="Times New Roman" w:cs="Times New Roman"/>
          <w:sz w:val="28"/>
          <w:szCs w:val="28"/>
          <w:lang w:val="uk-UA"/>
        </w:rPr>
        <w:t xml:space="preserve"> </w:t>
      </w:r>
      <w:r w:rsidR="001B2BA3" w:rsidRPr="0012578E">
        <w:rPr>
          <w:rFonts w:ascii="Times New Roman" w:hAnsi="Times New Roman" w:cs="Times New Roman"/>
          <w:sz w:val="28"/>
          <w:szCs w:val="28"/>
          <w:lang w:val="uk-UA"/>
        </w:rPr>
        <w:t xml:space="preserve">(далі – </w:t>
      </w:r>
      <w:r w:rsidR="001B2BA3">
        <w:rPr>
          <w:rFonts w:ascii="Times New Roman" w:hAnsi="Times New Roman" w:cs="Times New Roman"/>
          <w:sz w:val="28"/>
          <w:szCs w:val="28"/>
          <w:lang w:val="uk-UA"/>
        </w:rPr>
        <w:t>Порядок та умови</w:t>
      </w:r>
      <w:r w:rsidR="001B2BA3" w:rsidRPr="0012578E">
        <w:rPr>
          <w:rFonts w:ascii="Times New Roman" w:hAnsi="Times New Roman" w:cs="Times New Roman"/>
          <w:sz w:val="28"/>
          <w:szCs w:val="28"/>
          <w:lang w:val="uk-UA"/>
        </w:rPr>
        <w:t>)</w:t>
      </w:r>
      <w:r w:rsidR="00783EBC" w:rsidRPr="0012578E">
        <w:rPr>
          <w:rFonts w:ascii="Times New Roman" w:hAnsi="Times New Roman" w:cs="Times New Roman"/>
          <w:sz w:val="28"/>
          <w:szCs w:val="28"/>
          <w:lang w:val="uk-UA"/>
        </w:rPr>
        <w:t xml:space="preserve">, </w:t>
      </w:r>
      <w:r w:rsidR="001B2BA3">
        <w:rPr>
          <w:rFonts w:ascii="Times New Roman" w:hAnsi="Times New Roman"/>
          <w:sz w:val="28"/>
          <w:szCs w:val="28"/>
          <w:lang w:val="uk-UA"/>
        </w:rPr>
        <w:t>Порядку заповнення реєстрів (тимчасового та додаткового) міжнародних поштових та експрес-відправлень і внесення змін до них (далі – Порядок заповнення реєстрів), затверджених</w:t>
      </w:r>
      <w:r w:rsidR="001B2BA3" w:rsidRPr="0012578E">
        <w:rPr>
          <w:rFonts w:ascii="Times New Roman" w:hAnsi="Times New Roman" w:cs="Times New Roman"/>
          <w:sz w:val="28"/>
          <w:szCs w:val="28"/>
          <w:lang w:val="uk-UA"/>
        </w:rPr>
        <w:t xml:space="preserve"> </w:t>
      </w:r>
      <w:r w:rsidR="00783EBC" w:rsidRPr="0012578E">
        <w:rPr>
          <w:rFonts w:ascii="Times New Roman" w:hAnsi="Times New Roman" w:cs="Times New Roman"/>
          <w:sz w:val="28"/>
          <w:szCs w:val="28"/>
          <w:lang w:val="uk-UA"/>
        </w:rPr>
        <w:t>наказом Міністерства фі</w:t>
      </w:r>
      <w:r w:rsidR="0096661A">
        <w:rPr>
          <w:rFonts w:ascii="Times New Roman" w:hAnsi="Times New Roman" w:cs="Times New Roman"/>
          <w:sz w:val="28"/>
          <w:szCs w:val="28"/>
          <w:lang w:val="uk-UA"/>
        </w:rPr>
        <w:t>нансів України від 04.01.2023 № </w:t>
      </w:r>
      <w:r w:rsidR="00783EBC" w:rsidRPr="0012578E">
        <w:rPr>
          <w:rFonts w:ascii="Times New Roman" w:hAnsi="Times New Roman" w:cs="Times New Roman"/>
          <w:sz w:val="28"/>
          <w:szCs w:val="28"/>
          <w:lang w:val="uk-UA"/>
        </w:rPr>
        <w:t>6</w:t>
      </w:r>
      <w:r w:rsidR="006A7DBD">
        <w:rPr>
          <w:rFonts w:ascii="Times New Roman" w:hAnsi="Times New Roman" w:cs="Times New Roman"/>
          <w:sz w:val="28"/>
          <w:szCs w:val="28"/>
          <w:lang w:val="uk-UA"/>
        </w:rPr>
        <w:t xml:space="preserve"> «Про оформлення міжнародних поштових та експрес-відправлень і затвердження Змін до Порядку заповнення митних декларацій за формою єдиного адміністративного</w:t>
      </w:r>
      <w:r w:rsidR="001F34F5">
        <w:rPr>
          <w:rFonts w:ascii="Times New Roman" w:hAnsi="Times New Roman" w:cs="Times New Roman"/>
          <w:sz w:val="28"/>
          <w:szCs w:val="28"/>
          <w:lang w:val="uk-UA"/>
        </w:rPr>
        <w:t xml:space="preserve"> документа» (далі – Наказ № 6)</w:t>
      </w:r>
      <w:r w:rsidR="0001183B" w:rsidRPr="0012578E">
        <w:rPr>
          <w:rFonts w:ascii="Times New Roman" w:hAnsi="Times New Roman" w:cs="Times New Roman"/>
          <w:sz w:val="28"/>
          <w:szCs w:val="28"/>
          <w:lang w:val="uk-UA"/>
        </w:rPr>
        <w:t>,</w:t>
      </w:r>
      <w:r w:rsidR="00E93485" w:rsidRPr="0012578E">
        <w:rPr>
          <w:rFonts w:ascii="Times New Roman" w:hAnsi="Times New Roman" w:cs="Times New Roman"/>
          <w:sz w:val="28"/>
          <w:szCs w:val="28"/>
          <w:lang w:val="uk-UA"/>
        </w:rPr>
        <w:t xml:space="preserve"> та іншими нормативно-правовими актами, що регулюють питання здійснення митної справи, в тому числі вимогами положень Генеральної угоди з тарифів і торгівлі 1994 року </w:t>
      </w:r>
      <w:r w:rsidR="001F34F5">
        <w:rPr>
          <w:rFonts w:ascii="Times New Roman" w:hAnsi="Times New Roman" w:cs="Times New Roman"/>
          <w:sz w:val="28"/>
          <w:szCs w:val="28"/>
          <w:lang w:val="uk-UA"/>
        </w:rPr>
        <w:br/>
      </w:r>
      <w:r w:rsidR="00E93485" w:rsidRPr="0012578E">
        <w:rPr>
          <w:rFonts w:ascii="Times New Roman" w:hAnsi="Times New Roman" w:cs="Times New Roman"/>
          <w:sz w:val="28"/>
          <w:szCs w:val="28"/>
          <w:lang w:val="uk-UA"/>
        </w:rPr>
        <w:t>(далі – ГАТТ).</w:t>
      </w:r>
    </w:p>
    <w:p w:rsidR="0060307E" w:rsidRPr="0012578E" w:rsidRDefault="0060307E"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Особливості пропуску та оподаткування товарів, що переміщуються (пересилаються) через митний кордон України громадянами</w:t>
      </w:r>
      <w:r w:rsidR="003A6CAF"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регламенту</w:t>
      </w:r>
      <w:r w:rsidR="00494FDA">
        <w:rPr>
          <w:rFonts w:ascii="Times New Roman" w:hAnsi="Times New Roman" w:cs="Times New Roman"/>
          <w:sz w:val="28"/>
          <w:szCs w:val="28"/>
          <w:lang w:val="uk-UA"/>
        </w:rPr>
        <w:t>ю</w:t>
      </w:r>
      <w:r w:rsidRPr="0012578E">
        <w:rPr>
          <w:rFonts w:ascii="Times New Roman" w:hAnsi="Times New Roman" w:cs="Times New Roman"/>
          <w:sz w:val="28"/>
          <w:szCs w:val="28"/>
          <w:lang w:val="uk-UA"/>
        </w:rPr>
        <w:t>ться розділом XII Кодекс</w:t>
      </w:r>
      <w:r w:rsidR="00E93485" w:rsidRPr="0012578E">
        <w:rPr>
          <w:rFonts w:ascii="Times New Roman" w:hAnsi="Times New Roman" w:cs="Times New Roman"/>
          <w:sz w:val="28"/>
          <w:szCs w:val="28"/>
          <w:lang w:val="uk-UA"/>
        </w:rPr>
        <w:t>у</w:t>
      </w:r>
      <w:r w:rsidRPr="0012578E">
        <w:rPr>
          <w:rFonts w:ascii="Times New Roman" w:hAnsi="Times New Roman" w:cs="Times New Roman"/>
          <w:sz w:val="28"/>
          <w:szCs w:val="28"/>
          <w:lang w:val="uk-UA"/>
        </w:rPr>
        <w:t>.</w:t>
      </w:r>
    </w:p>
    <w:p w:rsidR="0060307E" w:rsidRPr="0012578E" w:rsidRDefault="0060307E"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Загальні правила переміщення (пересилання) міжнародних поштових та експрес-відправлень через митний кордон України визначені статтею 233 Кодексу.</w:t>
      </w:r>
    </w:p>
    <w:p w:rsidR="0060307E" w:rsidRPr="0012578E" w:rsidRDefault="0060307E"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Згідно з частиною </w:t>
      </w:r>
      <w:r w:rsidR="00783EBC" w:rsidRPr="0012578E">
        <w:rPr>
          <w:rFonts w:ascii="Times New Roman" w:hAnsi="Times New Roman" w:cs="Times New Roman"/>
          <w:sz w:val="28"/>
          <w:szCs w:val="28"/>
          <w:lang w:val="uk-UA"/>
        </w:rPr>
        <w:t>чотирнадцятою</w:t>
      </w:r>
      <w:r w:rsidRPr="0012578E">
        <w:rPr>
          <w:rFonts w:ascii="Times New Roman" w:hAnsi="Times New Roman" w:cs="Times New Roman"/>
          <w:sz w:val="28"/>
          <w:szCs w:val="28"/>
          <w:lang w:val="uk-UA"/>
        </w:rPr>
        <w:t xml:space="preserve"> статті 233 Кодексу митний контроль і митне оформлення товарів, що переміщуються (пересилаються) через митний кордон України в міжнародних поштових відправленнях, здійснюються в місцях міжнародного поштового обміну, які визначаються операторами поштового зв’язку за погодженням з центральним органом виконавчої влади, що забезпечує формування і реалізує державну політику у сфері надання послуг поштового зв’язку</w:t>
      </w:r>
      <w:r w:rsidR="00F95B17" w:rsidRPr="0012578E">
        <w:rPr>
          <w:rFonts w:ascii="Times New Roman" w:hAnsi="Times New Roman" w:cs="Times New Roman"/>
          <w:sz w:val="28"/>
          <w:szCs w:val="28"/>
          <w:lang w:val="uk-UA"/>
        </w:rPr>
        <w:t>,</w:t>
      </w:r>
      <w:r w:rsidRPr="0012578E">
        <w:rPr>
          <w:rFonts w:ascii="Times New Roman" w:hAnsi="Times New Roman" w:cs="Times New Roman"/>
          <w:sz w:val="28"/>
          <w:szCs w:val="28"/>
          <w:lang w:val="uk-UA"/>
        </w:rPr>
        <w:t xml:space="preserve"> та центральним органом виконавчої влади, що реалізує державну митну політику, або за місцем розташування (проживання) одержувача або відправника.</w:t>
      </w:r>
    </w:p>
    <w:p w:rsidR="003E6FC0" w:rsidRPr="00E9211D" w:rsidRDefault="003E6FC0"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lastRenderedPageBreak/>
        <w:t>Відповідно до підпункту 191.1.1 пункту 191.1 статті 191 Податкового кодексу України у разі ввезення на митну територію України товарів у міжнародних поштових та експрес-відправленнях, у несупроводжуваному багажі базою оподаткування є їх митна вартість (для юридичних осіб</w:t>
      </w:r>
      <w:r w:rsidRPr="00E9211D">
        <w:rPr>
          <w:rFonts w:ascii="TimesNewRomanPSMT" w:eastAsia="Calibri" w:hAnsi="TimesNewRomanPSMT" w:cs="TimesNewRomanPSMT"/>
          <w:sz w:val="28"/>
          <w:szCs w:val="28"/>
          <w:lang w:val="uk-UA"/>
        </w:rPr>
        <w:br/>
        <w:t>або фізичних осіб – підприємців) або частина сумарної фактурної вартості</w:t>
      </w:r>
      <w:r w:rsidRPr="00E9211D">
        <w:rPr>
          <w:rFonts w:ascii="TimesNewRomanPSMT" w:eastAsia="Calibri" w:hAnsi="TimesNewRomanPSMT" w:cs="TimesNewRomanPSMT"/>
          <w:sz w:val="28"/>
          <w:szCs w:val="28"/>
          <w:lang w:val="uk-UA"/>
        </w:rPr>
        <w:br/>
        <w:t>(для фізичних осіб), визначені відповідно до Кодексу, з урахуванням мита та акцизного податку, що підлягають сплаті.</w:t>
      </w:r>
    </w:p>
    <w:p w:rsidR="0060307E" w:rsidRDefault="0060307E"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Частиною </w:t>
      </w:r>
      <w:r w:rsidR="00574DD4" w:rsidRPr="0012578E">
        <w:rPr>
          <w:rFonts w:ascii="Times New Roman" w:hAnsi="Times New Roman" w:cs="Times New Roman"/>
          <w:sz w:val="28"/>
          <w:szCs w:val="28"/>
          <w:lang w:val="uk-UA"/>
        </w:rPr>
        <w:t>четвертою</w:t>
      </w:r>
      <w:r w:rsidRPr="0012578E">
        <w:rPr>
          <w:rFonts w:ascii="Times New Roman" w:hAnsi="Times New Roman" w:cs="Times New Roman"/>
          <w:sz w:val="28"/>
          <w:szCs w:val="28"/>
          <w:lang w:val="uk-UA"/>
        </w:rPr>
        <w:t xml:space="preserve"> статті 234 Кодексу передбачено, що </w:t>
      </w:r>
      <w:r w:rsidR="00574DD4" w:rsidRPr="0012578E">
        <w:rPr>
          <w:rFonts w:ascii="Times New Roman" w:hAnsi="Times New Roman" w:cs="Times New Roman"/>
          <w:sz w:val="28"/>
          <w:szCs w:val="28"/>
          <w:lang w:val="uk-UA"/>
        </w:rPr>
        <w:t xml:space="preserve">товари (крім підакцизних), що переміщуються (пересилаються) на адресу одного </w:t>
      </w:r>
      <w:r w:rsidR="00574DD4" w:rsidRPr="0012578E">
        <w:rPr>
          <w:rFonts w:ascii="Times New Roman" w:hAnsi="Times New Roman" w:cs="Times New Roman"/>
          <w:sz w:val="28"/>
          <w:szCs w:val="28"/>
          <w:lang w:val="uk-UA"/>
        </w:rPr>
        <w:br/>
        <w:t xml:space="preserve">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одній депеші від одного відправника у міжнародних поштових відправленнях, на адресу одного одержувача </w:t>
      </w:r>
      <w:r w:rsidR="0012578E" w:rsidRPr="0012578E">
        <w:rPr>
          <w:rFonts w:ascii="Times New Roman" w:hAnsi="Times New Roman" w:cs="Times New Roman"/>
          <w:sz w:val="28"/>
          <w:szCs w:val="28"/>
          <w:lang w:val="uk-UA"/>
        </w:rPr>
        <w:t>–</w:t>
      </w:r>
      <w:r w:rsidR="00574DD4" w:rsidRPr="0012578E">
        <w:rPr>
          <w:rFonts w:ascii="Times New Roman" w:hAnsi="Times New Roman" w:cs="Times New Roman"/>
          <w:sz w:val="28"/>
          <w:szCs w:val="28"/>
          <w:lang w:val="uk-UA"/>
        </w:rPr>
        <w:t xml:space="preserve"> громадянина в одному вантажі експрес-перевізника від одного відправника у міжнародних експрес-відправленнях, якщо їх сумарна фактурна вартість перевищує еквівалент </w:t>
      </w:r>
      <w:r w:rsidR="0004117F">
        <w:rPr>
          <w:rFonts w:ascii="Times New Roman" w:hAnsi="Times New Roman" w:cs="Times New Roman"/>
          <w:sz w:val="28"/>
          <w:szCs w:val="28"/>
          <w:lang w:val="uk-UA"/>
        </w:rPr>
        <w:br/>
      </w:r>
      <w:r w:rsidR="00574DD4" w:rsidRPr="0012578E">
        <w:rPr>
          <w:rFonts w:ascii="Times New Roman" w:hAnsi="Times New Roman" w:cs="Times New Roman"/>
          <w:sz w:val="28"/>
          <w:szCs w:val="28"/>
          <w:lang w:val="uk-UA"/>
        </w:rPr>
        <w:t xml:space="preserve">150 євро, оподатковуються митними </w:t>
      </w:r>
      <w:proofErr w:type="spellStart"/>
      <w:r w:rsidR="00574DD4" w:rsidRPr="0012578E">
        <w:rPr>
          <w:rFonts w:ascii="Times New Roman" w:hAnsi="Times New Roman" w:cs="Times New Roman"/>
          <w:sz w:val="28"/>
          <w:szCs w:val="28"/>
          <w:lang w:val="uk-UA"/>
        </w:rPr>
        <w:t>платежами</w:t>
      </w:r>
      <w:proofErr w:type="spellEnd"/>
      <w:r w:rsidR="00574DD4" w:rsidRPr="0012578E">
        <w:rPr>
          <w:rFonts w:ascii="Times New Roman" w:hAnsi="Times New Roman" w:cs="Times New Roman"/>
          <w:sz w:val="28"/>
          <w:szCs w:val="28"/>
          <w:lang w:val="uk-UA"/>
        </w:rPr>
        <w:t xml:space="preserve"> у порядку, встановленому </w:t>
      </w:r>
      <w:r w:rsidR="00574DD4" w:rsidRPr="0012578E">
        <w:rPr>
          <w:rFonts w:ascii="Times New Roman" w:hAnsi="Times New Roman" w:cs="Times New Roman"/>
          <w:sz w:val="28"/>
          <w:szCs w:val="28"/>
          <w:lang w:val="uk-UA"/>
        </w:rPr>
        <w:br/>
        <w:t>статтею 374 Кодексу.</w:t>
      </w:r>
    </w:p>
    <w:p w:rsidR="00E9211D" w:rsidRDefault="00E9211D"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абзацом 2 частини сьомої статті 374 Кодексу товари</w:t>
      </w:r>
      <w:r w:rsidRPr="00E9211D">
        <w:rPr>
          <w:rFonts w:ascii="TimesNewRomanPSMT" w:eastAsia="Calibri" w:hAnsi="TimesNewRomanPSMT" w:cs="TimesNewRomanPSMT"/>
          <w:sz w:val="28"/>
          <w:szCs w:val="28"/>
          <w:lang w:val="uk-UA"/>
        </w:rPr>
        <w:br/>
        <w:t>(крім підакцизних та зазначених у частині п’ятій цієї статті), що переміщуються (пересилаються) на митну територію України у міжнародних поштових та експрес-відправленнях, сумарна фактурна вартість яких перевищує еквівалент 150 євро, але не перевищує еквівалент 10000 євро, підлягають письмовому декларуванню в порядку, визначеному статтею 236 Кодексу, та оподатковуються ввізним митом за ставкою 10 відсотків та податком на додану вартість за ставкою, встановленою Податковим кодексом України. Базою оподаткування для таких товарів є частина їх сумарної фактурної вартості, що перевищує еквівалент 150 євро.</w:t>
      </w:r>
    </w:p>
    <w:p w:rsidR="00E9211D" w:rsidRPr="00E9211D" w:rsidRDefault="00E9211D" w:rsidP="00766A8B">
      <w:pPr>
        <w:spacing w:after="0" w:line="240" w:lineRule="auto"/>
        <w:ind w:firstLine="567"/>
        <w:jc w:val="both"/>
        <w:rPr>
          <w:rFonts w:ascii="Times New Roman" w:eastAsia="Calibri" w:hAnsi="Times New Roman" w:cs="Times New Roman"/>
          <w:sz w:val="28"/>
          <w:szCs w:val="28"/>
          <w:lang w:val="uk-UA"/>
        </w:rPr>
      </w:pPr>
      <w:r w:rsidRPr="00E9211D">
        <w:rPr>
          <w:rFonts w:ascii="Times New Roman" w:eastAsia="Calibri" w:hAnsi="Times New Roman" w:cs="Times New Roman"/>
          <w:sz w:val="28"/>
          <w:szCs w:val="28"/>
          <w:lang w:val="uk-UA"/>
        </w:rPr>
        <w:t>Відповідно до частини першої статті 236 Кодексу декларування товарів, що переміщуються (пересилаються) через митний кордон України у міжнародних поштових та експрес-відправленнях, здійснюється оператором поштового зв’язку, одержувачем (відправником).</w:t>
      </w:r>
    </w:p>
    <w:p w:rsidR="003E6FC0" w:rsidRPr="00E9211D" w:rsidRDefault="003E6FC0"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Пунктом 180.2</w:t>
      </w:r>
      <w:r w:rsidRPr="00D92B24">
        <w:rPr>
          <w:rFonts w:ascii="TimesNewRomanPSMT" w:eastAsia="Calibri" w:hAnsi="TimesNewRomanPSMT" w:cs="TimesNewRomanPSMT"/>
          <w:sz w:val="28"/>
          <w:szCs w:val="28"/>
          <w:vertAlign w:val="superscript"/>
          <w:lang w:val="uk-UA"/>
        </w:rPr>
        <w:t>1</w:t>
      </w:r>
      <w:r w:rsidRPr="00E9211D">
        <w:rPr>
          <w:rFonts w:ascii="TimesNewRomanPSMT" w:eastAsia="Calibri" w:hAnsi="TimesNewRomanPSMT" w:cs="TimesNewRomanPSMT"/>
          <w:sz w:val="28"/>
          <w:szCs w:val="28"/>
          <w:lang w:val="uk-UA"/>
        </w:rPr>
        <w:t xml:space="preserve"> статті 180 Податкового кодексу України встановлено, що особою, відповідальною за нарахування та сплату до бюджету податку у разі ввезення товарів на митну територію України у міжнародних поштових та експрес-відправленнях, є оператор поштового зв’язку, експрес-перевізник, якщо він здійснює декларування таких товарів шляхом подання реєстрів (тимчасових та/або додаткових) міжнародних поштових та експрес-відправлень.</w:t>
      </w:r>
    </w:p>
    <w:p w:rsidR="00E9211D" w:rsidRPr="00E9211D" w:rsidRDefault="00E9211D"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Згідно з положеннями частини сьомої статті 236 Кодексу до тимчасових реєстрів оператор поштового зв’язку, експрес-перевізник вносить відомості, серед іншого, про: товари у відправленні (найменування, звичайний торговельний опис, торговельна марка та</w:t>
      </w:r>
      <w:r w:rsidR="0044335B">
        <w:rPr>
          <w:rFonts w:ascii="TimesNewRomanPSMT" w:eastAsia="Calibri" w:hAnsi="TimesNewRomanPSMT" w:cs="TimesNewRomanPSMT"/>
          <w:sz w:val="28"/>
          <w:szCs w:val="28"/>
          <w:lang w:val="uk-UA"/>
        </w:rPr>
        <w:t xml:space="preserve"> виробник товарів (за наявності</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товаросупровідних та комерційних документах), код товару згідно з УКТ ЗЕД, кількість, фактурна та/або митна вартість); нарахування митних платежів</w:t>
      </w:r>
      <w:r w:rsidRPr="00E9211D">
        <w:rPr>
          <w:rFonts w:ascii="TimesNewRomanPSMT" w:eastAsia="Calibri" w:hAnsi="TimesNewRomanPSMT" w:cs="TimesNewRomanPSMT"/>
          <w:sz w:val="28"/>
          <w:szCs w:val="28"/>
          <w:lang w:val="uk-UA"/>
        </w:rPr>
        <w:br/>
        <w:t>(суми митних платежів, спосіб і особливості їх нарахування та сплати, офіційний курс валюти України до іноземної валюти); транспортні, комерційні та інші супровідні документи на товари.</w:t>
      </w:r>
    </w:p>
    <w:p w:rsidR="00E9211D" w:rsidRDefault="00E9211D"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lastRenderedPageBreak/>
        <w:t>Відповідно до положень статті 368 Кодексу для цілей оподаткування товарів, що переміщуються (пересилаються) громадянами через митний кордон України, застосовується фактурна вартість цих товарів, зазначена в касових або товарних чеках, ярликах, банківських виписках, електронних повідомленнях з інтернет-магазинів, інших документах, які містять відомості про вартість таких товарів.</w:t>
      </w:r>
    </w:p>
    <w:p w:rsidR="00E9211D" w:rsidRPr="00E9211D" w:rsidRDefault="00E9211D"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У разі переміщення (пересилання) товарів у міжнародних поштових відправленнях для цілей оподаткування додатково може застосовуватися фактурна вартість цих товарів, зазначена у товаросупровідних документах, складених відповідно до актів Всесвітнього поштового союзу.</w:t>
      </w:r>
    </w:p>
    <w:p w:rsidR="00E9211D" w:rsidRPr="00E9211D" w:rsidRDefault="00E9211D" w:rsidP="00766A8B">
      <w:pPr>
        <w:autoSpaceDE w:val="0"/>
        <w:autoSpaceDN w:val="0"/>
        <w:adjustRightInd w:val="0"/>
        <w:spacing w:after="0" w:line="240" w:lineRule="auto"/>
        <w:ind w:firstLine="567"/>
        <w:jc w:val="both"/>
        <w:rPr>
          <w:rFonts w:ascii="TimesNewRomanPSMT" w:eastAsia="Calibri" w:hAnsi="TimesNewRomanPSMT" w:cs="TimesNewRomanPSMT"/>
          <w:sz w:val="28"/>
          <w:szCs w:val="28"/>
          <w:lang w:val="uk-UA"/>
        </w:rPr>
      </w:pPr>
      <w:r w:rsidRPr="00E9211D">
        <w:rPr>
          <w:rFonts w:ascii="TimesNewRomanPSMT" w:eastAsia="Calibri" w:hAnsi="TimesNewRomanPSMT" w:cs="TimesNewRomanPSMT"/>
          <w:sz w:val="28"/>
          <w:szCs w:val="28"/>
          <w:lang w:val="uk-UA"/>
        </w:rPr>
        <w:t>При визначенні фактурної варт</w:t>
      </w:r>
      <w:r w:rsidR="0044335B">
        <w:rPr>
          <w:rFonts w:ascii="TimesNewRomanPSMT" w:eastAsia="Calibri" w:hAnsi="TimesNewRomanPSMT" w:cs="TimesNewRomanPSMT"/>
          <w:sz w:val="28"/>
          <w:szCs w:val="28"/>
          <w:lang w:val="uk-UA"/>
        </w:rPr>
        <w:t>ості товарів, які переміщуються</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у несупроводжуваному багажі та вантажному відправленні, крім вартості самих товарів, враховується вартість їх стра</w:t>
      </w:r>
      <w:r w:rsidR="0044335B">
        <w:rPr>
          <w:rFonts w:ascii="TimesNewRomanPSMT" w:eastAsia="Calibri" w:hAnsi="TimesNewRomanPSMT" w:cs="TimesNewRomanPSMT"/>
          <w:sz w:val="28"/>
          <w:szCs w:val="28"/>
          <w:lang w:val="uk-UA"/>
        </w:rPr>
        <w:t>хування та перевезення (фрахту)</w:t>
      </w:r>
      <w:r w:rsidR="0044335B">
        <w:rPr>
          <w:rFonts w:ascii="TimesNewRomanPSMT" w:eastAsia="Calibri" w:hAnsi="TimesNewRomanPSMT" w:cs="TimesNewRomanPSMT"/>
          <w:sz w:val="28"/>
          <w:szCs w:val="28"/>
          <w:lang w:val="uk-UA"/>
        </w:rPr>
        <w:br/>
      </w:r>
      <w:r w:rsidRPr="00E9211D">
        <w:rPr>
          <w:rFonts w:ascii="TimesNewRomanPSMT" w:eastAsia="Calibri" w:hAnsi="TimesNewRomanPSMT" w:cs="TimesNewRomanPSMT"/>
          <w:sz w:val="28"/>
          <w:szCs w:val="28"/>
          <w:lang w:val="uk-UA"/>
        </w:rPr>
        <w:t>до моменту перетинання ними митного кордону України.</w:t>
      </w:r>
    </w:p>
    <w:p w:rsidR="00574DD4" w:rsidRPr="0012578E" w:rsidRDefault="00574DD4"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Особа, яка декларує товари, вправі довести достовірність відомостей, представлених для визначення їх фактурної вартості.</w:t>
      </w:r>
    </w:p>
    <w:p w:rsidR="00574DD4" w:rsidRPr="0012578E" w:rsidRDefault="00574DD4"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У разі наявності доказів недостовірності заявленої фактурної вартості товарів митні органи визначають їх вартість самостійно, на підставі ціни на ідентичні або подібні (аналогічні) товари відповідно до вимог Кодексу шляхом прийняття письмового рішення за формою, встановленою центральним органом виконавчої влади, що забезпечує формування та реалізує державну фінансову політику.</w:t>
      </w:r>
    </w:p>
    <w:p w:rsidR="00D959F5" w:rsidRPr="0012578E" w:rsidRDefault="00D959F5"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 xml:space="preserve">Відповідно до положень </w:t>
      </w:r>
      <w:r w:rsidR="003C5CB6">
        <w:rPr>
          <w:rFonts w:ascii="Times New Roman" w:hAnsi="Times New Roman" w:cs="Times New Roman"/>
          <w:sz w:val="28"/>
          <w:szCs w:val="28"/>
          <w:lang w:val="uk-UA"/>
        </w:rPr>
        <w:t>пункту 6 розділу VII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під час проведення огляду підлягає з’ясуванню достовірність відомостей, заявлених під час декларування товарів, зокрема щодо фактурної вартості товарів. У разі наявності доказів недостовірності заявленої фактурної вартості товарів, встановлених у результаті проведення митного огляду, посадова особа зазначає встановлені відомості та джерела їх отримання в </w:t>
      </w:r>
      <w:r w:rsidR="00C35BC8" w:rsidRPr="00C35BC8">
        <w:rPr>
          <w:rFonts w:ascii="Times New Roman" w:hAnsi="Times New Roman" w:cs="Times New Roman"/>
          <w:sz w:val="28"/>
          <w:szCs w:val="28"/>
          <w:lang w:val="uk-UA"/>
        </w:rPr>
        <w:t>Акт</w:t>
      </w:r>
      <w:r w:rsidR="00C35BC8">
        <w:rPr>
          <w:rFonts w:ascii="Times New Roman" w:hAnsi="Times New Roman" w:cs="Times New Roman"/>
          <w:sz w:val="28"/>
          <w:szCs w:val="28"/>
          <w:lang w:val="uk-UA"/>
        </w:rPr>
        <w:t>і</w:t>
      </w:r>
      <w:r w:rsidR="00C35BC8" w:rsidRPr="00C35BC8">
        <w:rPr>
          <w:rFonts w:ascii="Times New Roman" w:hAnsi="Times New Roman" w:cs="Times New Roman"/>
          <w:sz w:val="28"/>
          <w:szCs w:val="28"/>
          <w:lang w:val="uk-UA"/>
        </w:rPr>
        <w:t xml:space="preserve"> про проведення огляду (переогляду) товарів, транспортних засобів, ручної поклажі та багажу</w:t>
      </w:r>
      <w:r w:rsidRPr="0012578E">
        <w:rPr>
          <w:rFonts w:ascii="Times New Roman" w:hAnsi="Times New Roman" w:cs="Times New Roman"/>
          <w:sz w:val="28"/>
          <w:szCs w:val="28"/>
          <w:lang w:val="uk-UA"/>
        </w:rPr>
        <w:t>.</w:t>
      </w:r>
    </w:p>
    <w:p w:rsidR="00D959F5" w:rsidRPr="0012578E" w:rsidRDefault="00D959F5"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Дл</w:t>
      </w:r>
      <w:r w:rsidR="00292C33">
        <w:rPr>
          <w:rFonts w:ascii="Times New Roman" w:hAnsi="Times New Roman" w:cs="Times New Roman"/>
          <w:sz w:val="28"/>
          <w:szCs w:val="28"/>
          <w:lang w:val="uk-UA"/>
        </w:rPr>
        <w:t>я цілей Порядку та умов</w:t>
      </w:r>
      <w:r w:rsidR="001F34F5">
        <w:rPr>
          <w:rFonts w:ascii="Times New Roman" w:hAnsi="Times New Roman" w:cs="Times New Roman"/>
          <w:sz w:val="28"/>
          <w:szCs w:val="28"/>
          <w:lang w:val="uk-UA"/>
        </w:rPr>
        <w:t xml:space="preserve"> Наказу № 6</w:t>
      </w:r>
      <w:r w:rsidRPr="0012578E">
        <w:rPr>
          <w:rFonts w:ascii="Times New Roman" w:hAnsi="Times New Roman" w:cs="Times New Roman"/>
          <w:sz w:val="28"/>
          <w:szCs w:val="28"/>
          <w:lang w:val="uk-UA"/>
        </w:rPr>
        <w:t xml:space="preserve"> ознаками доказів недостовірності заявленої фактурної вартості можуть вважатися, зокрема</w:t>
      </w:r>
      <w:r w:rsidR="00CC7376">
        <w:rPr>
          <w:rFonts w:ascii="Times New Roman" w:hAnsi="Times New Roman" w:cs="Times New Roman"/>
          <w:sz w:val="28"/>
          <w:szCs w:val="28"/>
          <w:lang w:val="uk-UA"/>
        </w:rPr>
        <w:t>:</w:t>
      </w:r>
      <w:r w:rsidR="007B6993">
        <w:rPr>
          <w:rFonts w:ascii="Times New Roman" w:hAnsi="Times New Roman" w:cs="Times New Roman"/>
          <w:sz w:val="28"/>
          <w:szCs w:val="28"/>
          <w:lang w:val="uk-UA"/>
        </w:rPr>
        <w:t xml:space="preserve"> наявність</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у документах, що містять відомості про вартість товарів, необґрунтованих знижок та/або зниження ціни товару;</w:t>
      </w:r>
      <w:r w:rsidR="007B6993">
        <w:rPr>
          <w:rFonts w:ascii="Times New Roman" w:hAnsi="Times New Roman" w:cs="Times New Roman"/>
          <w:sz w:val="28"/>
          <w:szCs w:val="28"/>
          <w:lang w:val="uk-UA"/>
        </w:rPr>
        <w:t xml:space="preserve"> наявність</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 xml:space="preserve">касових або товарних </w:t>
      </w:r>
      <w:proofErr w:type="spellStart"/>
      <w:r w:rsidR="00CC7376" w:rsidRPr="00CC7376">
        <w:rPr>
          <w:rFonts w:ascii="Times New Roman" w:hAnsi="Times New Roman" w:cs="Times New Roman"/>
          <w:sz w:val="28"/>
          <w:szCs w:val="28"/>
          <w:lang w:val="uk-UA"/>
        </w:rPr>
        <w:t>чеків</w:t>
      </w:r>
      <w:proofErr w:type="spellEnd"/>
      <w:r w:rsidR="00CC7376" w:rsidRPr="00CC7376">
        <w:rPr>
          <w:rFonts w:ascii="Times New Roman" w:hAnsi="Times New Roman" w:cs="Times New Roman"/>
          <w:sz w:val="28"/>
          <w:szCs w:val="28"/>
          <w:lang w:val="uk-UA"/>
        </w:rPr>
        <w:t>, банківських виписок, електронних повідомлень</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інтернет-магазинів, інших документів, які містять відомості про вартість таких товарів, зокрема</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інформації з особистого кабінету у разі придбання через інтернет-аукціони, інтернет-сайти</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тощо (у тому числі серед документів, що супроводжують відправлення або переміщуються у</w:t>
      </w:r>
      <w:r w:rsidR="00CC7376">
        <w:rPr>
          <w:rFonts w:ascii="Times New Roman" w:hAnsi="Times New Roman" w:cs="Times New Roman"/>
          <w:sz w:val="28"/>
          <w:szCs w:val="28"/>
          <w:lang w:val="uk-UA"/>
        </w:rPr>
        <w:t xml:space="preserve"> </w:t>
      </w:r>
      <w:r w:rsidR="00CC7376" w:rsidRPr="00CC7376">
        <w:rPr>
          <w:rFonts w:ascii="Times New Roman" w:hAnsi="Times New Roman" w:cs="Times New Roman"/>
          <w:sz w:val="28"/>
          <w:szCs w:val="28"/>
          <w:lang w:val="uk-UA"/>
        </w:rPr>
        <w:t>відправленні), з ціною товарів, що відрізняється від заявленої фактурної вартості;</w:t>
      </w:r>
      <w:r w:rsidR="007B6993">
        <w:rPr>
          <w:rFonts w:ascii="Times New Roman" w:hAnsi="Times New Roman" w:cs="Times New Roman"/>
          <w:sz w:val="28"/>
          <w:szCs w:val="28"/>
          <w:lang w:val="uk-UA"/>
        </w:rPr>
        <w:t xml:space="preserve"> наявність</w:t>
      </w:r>
      <w:r w:rsidRPr="0012578E">
        <w:rPr>
          <w:rFonts w:ascii="Times New Roman" w:hAnsi="Times New Roman" w:cs="Times New Roman"/>
          <w:sz w:val="28"/>
          <w:szCs w:val="28"/>
          <w:lang w:val="uk-UA"/>
        </w:rPr>
        <w:t xml:space="preserve"> публічної оферти (пропозиції продажу) ідентичного або подібного (аналогічного) товару, розміщеної на офіційних сайтах підприємств-виробників і посередників у мережі «Інтернет» (за торговельною маркою, виробником/дистриб’ютором та іншими даними, що містяться у товаросупровідних документах) у системі роздрібної торгівлі країни експорту, за ціною, що відрізняється від заявленої фактурної вартості.</w:t>
      </w:r>
    </w:p>
    <w:p w:rsidR="00D959F5" w:rsidRPr="0012578E" w:rsidRDefault="00D959F5"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lastRenderedPageBreak/>
        <w:t>За наявності ознак доказів недостовірності заявленої фактурної вартості митний орган письмово повідомляє оператора, декларанта чи уповноважену ним особу про необхідність надання додаткових документів чи відомостей, необхідних для підтвердження заявленої фактурної вартості товарів, у тому числі з використанням інформаційних технологій.</w:t>
      </w:r>
    </w:p>
    <w:p w:rsidR="00D959F5" w:rsidRDefault="00D959F5" w:rsidP="00766A8B">
      <w:pPr>
        <w:spacing w:after="0" w:line="240" w:lineRule="auto"/>
        <w:ind w:firstLine="567"/>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Письмове бажання надати додаткові документи чи відомості реалізує оператор, декларант чи уповноважена ним особа шляхом надсилання митному органу електронного повідомлення з використанням електронного підпису чи печатки, що базуються на кваліфікованому сертифікаті відкритого ключа, особи, яка його склала або шляхом вчинення дій. У такому разі перевірка заявленої фактурної вартості товарів проводиться після надання документів чи відомостей.</w:t>
      </w:r>
    </w:p>
    <w:p w:rsidR="00643984" w:rsidRPr="0012578E" w:rsidRDefault="00643984" w:rsidP="00766A8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Строк надання додаткових документів чи відомостей не має перевищувати 10 календарних днів з дня направлення митним органом повідомлення про необхідність їх подання.</w:t>
      </w:r>
    </w:p>
    <w:p w:rsidR="00D250E7" w:rsidRDefault="00887199" w:rsidP="00766A8B">
      <w:pPr>
        <w:spacing w:after="0" w:line="240" w:lineRule="auto"/>
        <w:ind w:firstLine="567"/>
        <w:jc w:val="both"/>
        <w:rPr>
          <w:rFonts w:ascii="Times New Roman" w:hAnsi="Times New Roman" w:cs="Times New Roman"/>
          <w:sz w:val="28"/>
          <w:szCs w:val="28"/>
          <w:lang w:val="uk-UA"/>
        </w:rPr>
      </w:pPr>
      <w:r w:rsidRPr="00887199">
        <w:rPr>
          <w:rFonts w:ascii="Times New Roman" w:hAnsi="Times New Roman" w:cs="Times New Roman"/>
          <w:sz w:val="28"/>
          <w:szCs w:val="28"/>
          <w:lang w:val="uk-UA"/>
        </w:rPr>
        <w:t xml:space="preserve">За інформацією </w:t>
      </w:r>
      <w:r w:rsidR="00A72164">
        <w:rPr>
          <w:rFonts w:ascii="Times New Roman" w:hAnsi="Times New Roman" w:cs="Times New Roman"/>
          <w:sz w:val="28"/>
          <w:szCs w:val="28"/>
          <w:lang w:val="uk-UA"/>
        </w:rPr>
        <w:t>Митниці</w:t>
      </w:r>
      <w:r w:rsidRPr="00887199">
        <w:rPr>
          <w:rFonts w:ascii="Times New Roman" w:hAnsi="Times New Roman" w:cs="Times New Roman"/>
          <w:sz w:val="28"/>
          <w:szCs w:val="28"/>
          <w:lang w:val="uk-UA"/>
        </w:rPr>
        <w:t xml:space="preserve"> та відомостями, що містяться в електронних інформаційних системах </w:t>
      </w:r>
      <w:r w:rsidR="00EB73C6">
        <w:rPr>
          <w:rFonts w:ascii="Times New Roman" w:hAnsi="Times New Roman" w:cs="Times New Roman"/>
          <w:sz w:val="28"/>
          <w:szCs w:val="28"/>
          <w:lang w:val="uk-UA"/>
        </w:rPr>
        <w:t>Держмитслужби</w:t>
      </w:r>
      <w:r w:rsidRPr="00887199">
        <w:rPr>
          <w:rFonts w:ascii="Times New Roman" w:hAnsi="Times New Roman" w:cs="Times New Roman"/>
          <w:sz w:val="28"/>
          <w:szCs w:val="28"/>
          <w:lang w:val="uk-UA"/>
        </w:rPr>
        <w:t>, встановлено таке.</w:t>
      </w:r>
    </w:p>
    <w:p w:rsidR="00C00590" w:rsidRPr="002C5D85" w:rsidRDefault="003B0EAB" w:rsidP="00766A8B">
      <w:pPr>
        <w:spacing w:after="0" w:line="240" w:lineRule="auto"/>
        <w:ind w:firstLine="567"/>
        <w:jc w:val="both"/>
        <w:rPr>
          <w:rFonts w:ascii="Times New Roman" w:hAnsi="Times New Roman" w:cs="Times New Roman"/>
          <w:sz w:val="28"/>
          <w:szCs w:val="28"/>
          <w:lang w:val="uk-UA"/>
        </w:rPr>
      </w:pPr>
      <w:r w:rsidRPr="003B0EAB">
        <w:rPr>
          <w:rFonts w:ascii="Times New Roman" w:hAnsi="Times New Roman" w:cs="Times New Roman"/>
          <w:sz w:val="28"/>
          <w:szCs w:val="28"/>
        </w:rPr>
        <w:t>08</w:t>
      </w:r>
      <w:r w:rsidR="002C5D85" w:rsidRPr="003B0EAB">
        <w:rPr>
          <w:rFonts w:ascii="Times New Roman" w:hAnsi="Times New Roman" w:cs="Times New Roman"/>
          <w:sz w:val="28"/>
          <w:szCs w:val="28"/>
          <w:lang w:val="uk-UA"/>
        </w:rPr>
        <w:t>.</w:t>
      </w:r>
      <w:r w:rsidR="001D66BC" w:rsidRPr="003B0EAB">
        <w:rPr>
          <w:rFonts w:ascii="Times New Roman" w:hAnsi="Times New Roman" w:cs="Times New Roman"/>
          <w:sz w:val="28"/>
          <w:szCs w:val="28"/>
          <w:lang w:val="uk-UA"/>
        </w:rPr>
        <w:t>0</w:t>
      </w:r>
      <w:r w:rsidRPr="003B0EAB">
        <w:rPr>
          <w:rFonts w:ascii="Times New Roman" w:hAnsi="Times New Roman" w:cs="Times New Roman"/>
          <w:sz w:val="28"/>
          <w:szCs w:val="28"/>
        </w:rPr>
        <w:t>5</w:t>
      </w:r>
      <w:r w:rsidR="002C5D85" w:rsidRPr="003B0EAB">
        <w:rPr>
          <w:rFonts w:ascii="Times New Roman" w:hAnsi="Times New Roman" w:cs="Times New Roman"/>
          <w:sz w:val="28"/>
          <w:szCs w:val="28"/>
          <w:lang w:val="uk-UA"/>
        </w:rPr>
        <w:t>.202</w:t>
      </w:r>
      <w:r w:rsidR="001D66BC" w:rsidRPr="003B0EAB">
        <w:rPr>
          <w:rFonts w:ascii="Times New Roman" w:hAnsi="Times New Roman" w:cs="Times New Roman"/>
          <w:sz w:val="28"/>
          <w:szCs w:val="28"/>
          <w:lang w:val="uk-UA"/>
        </w:rPr>
        <w:t>6</w:t>
      </w:r>
      <w:r w:rsidR="002C5D85" w:rsidRPr="002C5D85">
        <w:rPr>
          <w:rFonts w:ascii="Times New Roman" w:hAnsi="Times New Roman" w:cs="Times New Roman"/>
          <w:sz w:val="28"/>
          <w:szCs w:val="28"/>
          <w:lang w:val="uk-UA"/>
        </w:rPr>
        <w:t xml:space="preserve"> оператором поштового зв’язку </w:t>
      </w:r>
      <w:r w:rsidR="002C5D85" w:rsidRPr="0080014D">
        <w:rPr>
          <w:rFonts w:ascii="Times New Roman" w:hAnsi="Times New Roman" w:cs="Times New Roman"/>
          <w:sz w:val="28"/>
          <w:szCs w:val="28"/>
          <w:lang w:val="uk-UA"/>
        </w:rPr>
        <w:t>89830166205d5ed67005733e3780d74eba85d00cceb1d680ced33380ecafba98</w:t>
      </w:r>
      <w:r w:rsidR="002C5D85" w:rsidRPr="002C5D85">
        <w:rPr>
          <w:rFonts w:ascii="Times New Roman" w:hAnsi="Times New Roman" w:cs="Times New Roman"/>
          <w:sz w:val="28"/>
          <w:szCs w:val="28"/>
          <w:lang w:val="uk-UA"/>
        </w:rPr>
        <w:t xml:space="preserve"> (далі – Оператор) подано до митного </w:t>
      </w:r>
      <w:r w:rsidR="00C2695F">
        <w:rPr>
          <w:rFonts w:ascii="Times New Roman" w:hAnsi="Times New Roman" w:cs="Times New Roman"/>
          <w:sz w:val="28"/>
          <w:szCs w:val="28"/>
          <w:lang w:val="uk-UA"/>
        </w:rPr>
        <w:t>оформлення тимчасовий реєстр</w:t>
      </w:r>
      <w:r w:rsidR="001D66BC" w:rsidRPr="001D66BC">
        <w:rPr>
          <w:rFonts w:ascii="Segoe UI" w:hAnsi="Segoe UI" w:cs="Segoe UI"/>
          <w:color w:val="3A474D"/>
          <w:shd w:val="clear" w:color="auto" w:fill="F9FBFB"/>
        </w:rPr>
        <w:t xml:space="preserve"> </w:t>
      </w:r>
      <w:r w:rsidR="00AE41C6" w:rsidRPr="00AE41C6">
        <w:rPr>
          <w:rFonts w:ascii="Times New Roman" w:hAnsi="Times New Roman" w:cs="Times New Roman"/>
          <w:color w:val="3A474D"/>
          <w:sz w:val="28"/>
          <w:szCs w:val="28"/>
          <w:shd w:val="clear" w:color="auto" w:fill="F9FBFB"/>
          <w:lang w:val="uk-UA"/>
        </w:rPr>
        <w:t>№</w:t>
      </w:r>
      <w:r w:rsidR="00AE41C6">
        <w:rPr>
          <w:rFonts w:ascii="Times New Roman" w:hAnsi="Times New Roman" w:cs="Times New Roman"/>
          <w:color w:val="3A474D"/>
          <w:sz w:val="28"/>
          <w:szCs w:val="28"/>
          <w:shd w:val="clear" w:color="auto" w:fill="F9FBFB"/>
          <w:lang w:val="uk-UA"/>
        </w:rPr>
        <w:t xml:space="preserve"> </w:t>
      </w:r>
      <w:r w:rsidR="005E69C7" w:rsidRPr="00F86E10">
        <w:rPr>
          <w:rFonts w:ascii="Times New Roman" w:hAnsi="Times New Roman" w:cs="Times New Roman"/>
          <w:sz w:val="28"/>
          <w:szCs w:val="28"/>
        </w:rPr>
        <w:t>26UA100370R0</w:t>
      </w:r>
      <w:r w:rsidR="00F86E10" w:rsidRPr="00F86E10">
        <w:rPr>
          <w:rFonts w:ascii="Times New Roman" w:hAnsi="Times New Roman" w:cs="Times New Roman"/>
          <w:sz w:val="28"/>
          <w:szCs w:val="28"/>
        </w:rPr>
        <w:t>0ZVDM</w:t>
      </w:r>
      <w:r w:rsidR="00F86E10">
        <w:rPr>
          <w:rFonts w:ascii="Times New Roman" w:hAnsi="Times New Roman" w:cs="Times New Roman"/>
          <w:sz w:val="28"/>
          <w:szCs w:val="28"/>
        </w:rPr>
        <w:t>6</w:t>
      </w:r>
      <w:r w:rsidR="002C5D85" w:rsidRPr="002C5D85">
        <w:rPr>
          <w:rFonts w:ascii="Times New Roman" w:hAnsi="Times New Roman" w:cs="Times New Roman"/>
          <w:sz w:val="28"/>
          <w:szCs w:val="28"/>
          <w:lang w:val="uk-UA"/>
        </w:rPr>
        <w:t xml:space="preserve"> на товар </w:t>
      </w:r>
      <w:r w:rsidR="00D250E7">
        <w:rPr>
          <w:rFonts w:ascii="Times New Roman" w:hAnsi="Times New Roman" w:cs="Times New Roman"/>
          <w:sz w:val="28"/>
          <w:szCs w:val="28"/>
          <w:lang w:val="uk-UA"/>
        </w:rPr>
        <w:t xml:space="preserve">у </w:t>
      </w:r>
      <w:r w:rsidR="00CE014D">
        <w:rPr>
          <w:rFonts w:ascii="Times New Roman" w:hAnsi="Times New Roman" w:cs="Times New Roman"/>
          <w:sz w:val="28"/>
          <w:szCs w:val="28"/>
          <w:lang w:val="uk-UA"/>
        </w:rPr>
        <w:t>МПВ</w:t>
      </w:r>
      <w:r w:rsidR="00475E48">
        <w:rPr>
          <w:rFonts w:ascii="Times New Roman" w:hAnsi="Times New Roman" w:cs="Times New Roman"/>
          <w:sz w:val="28"/>
          <w:szCs w:val="28"/>
          <w:lang w:val="uk-UA"/>
        </w:rPr>
        <w:t xml:space="preserve"> </w:t>
      </w:r>
      <w:r w:rsidR="00CE014D">
        <w:rPr>
          <w:rFonts w:ascii="Times New Roman" w:hAnsi="Times New Roman" w:cs="Times New Roman"/>
          <w:sz w:val="28"/>
          <w:szCs w:val="28"/>
          <w:lang w:val="uk-UA"/>
        </w:rPr>
        <w:t xml:space="preserve">№ </w:t>
      </w:r>
      <w:r w:rsidR="00F86E10" w:rsidRPr="0080014D">
        <w:rPr>
          <w:rFonts w:ascii="Times New Roman" w:hAnsi="Times New Roman"/>
          <w:sz w:val="28"/>
          <w:szCs w:val="28"/>
        </w:rPr>
        <w:t>a405c56e255de7a998ea83b23c218a8a96d5d7d2798b17d876848dbcbbfbece7</w:t>
      </w:r>
      <w:r w:rsidR="002C5D85" w:rsidRPr="002C5D85">
        <w:rPr>
          <w:rFonts w:ascii="Times New Roman" w:hAnsi="Times New Roman" w:cs="Times New Roman"/>
          <w:sz w:val="28"/>
          <w:szCs w:val="28"/>
          <w:lang w:val="uk-UA"/>
        </w:rPr>
        <w:t xml:space="preserve">, </w:t>
      </w:r>
      <w:r w:rsidR="002C5D85">
        <w:rPr>
          <w:rFonts w:ascii="Times New Roman" w:hAnsi="Times New Roman" w:cs="Times New Roman"/>
          <w:sz w:val="28"/>
          <w:szCs w:val="28"/>
          <w:lang w:val="uk-UA"/>
        </w:rPr>
        <w:t>вмістом якого</w:t>
      </w:r>
      <w:r w:rsidR="00C472C9">
        <w:rPr>
          <w:rFonts w:ascii="Times New Roman" w:hAnsi="Times New Roman" w:cs="Times New Roman"/>
          <w:sz w:val="28"/>
          <w:szCs w:val="28"/>
          <w:lang w:val="uk-UA"/>
        </w:rPr>
        <w:t xml:space="preserve"> є</w:t>
      </w:r>
      <w:r w:rsidR="003C5CB6">
        <w:rPr>
          <w:rFonts w:ascii="Times New Roman" w:hAnsi="Times New Roman" w:cs="Times New Roman"/>
          <w:sz w:val="28"/>
          <w:szCs w:val="28"/>
          <w:lang w:val="uk-UA"/>
        </w:rPr>
        <w:t xml:space="preserve"> «</w:t>
      </w:r>
      <w:r w:rsidR="00352C76">
        <w:rPr>
          <w:rFonts w:ascii="Times New Roman" w:hAnsi="Times New Roman" w:cs="Times New Roman"/>
          <w:sz w:val="28"/>
          <w:szCs w:val="28"/>
        </w:rPr>
        <w:t>Ele</w:t>
      </w:r>
      <w:r w:rsidR="00F86E10">
        <w:rPr>
          <w:rFonts w:ascii="Times New Roman" w:hAnsi="Times New Roman" w:cs="Times New Roman"/>
          <w:sz w:val="28"/>
          <w:szCs w:val="28"/>
        </w:rPr>
        <w:t xml:space="preserve">ctronic Components &amp; Supplies Passive Components PCB &amp; </w:t>
      </w:r>
      <w:proofErr w:type="spellStart"/>
      <w:r w:rsidR="00F86E10">
        <w:rPr>
          <w:rFonts w:ascii="Times New Roman" w:hAnsi="Times New Roman" w:cs="Times New Roman"/>
          <w:sz w:val="28"/>
          <w:szCs w:val="28"/>
        </w:rPr>
        <w:t>PCBADouble</w:t>
      </w:r>
      <w:proofErr w:type="spellEnd"/>
      <w:r w:rsidR="00F86E10">
        <w:rPr>
          <w:rFonts w:ascii="Times New Roman" w:hAnsi="Times New Roman" w:cs="Times New Roman"/>
          <w:sz w:val="28"/>
          <w:szCs w:val="28"/>
        </w:rPr>
        <w:t>-Sided PCB</w:t>
      </w:r>
      <w:r w:rsidR="003C5CB6">
        <w:rPr>
          <w:rFonts w:ascii="Times New Roman" w:hAnsi="Times New Roman" w:cs="Times New Roman"/>
          <w:sz w:val="28"/>
          <w:szCs w:val="28"/>
          <w:lang w:val="uk-UA"/>
        </w:rPr>
        <w:t>»</w:t>
      </w:r>
      <w:r w:rsidR="00F86E10">
        <w:rPr>
          <w:rFonts w:ascii="Times New Roman" w:hAnsi="Times New Roman" w:cs="Times New Roman"/>
          <w:sz w:val="28"/>
          <w:szCs w:val="28"/>
        </w:rPr>
        <w:t xml:space="preserve"> </w:t>
      </w:r>
      <w:r w:rsidR="003C5CB6">
        <w:rPr>
          <w:rFonts w:ascii="Times New Roman" w:hAnsi="Times New Roman" w:cs="Times New Roman"/>
          <w:sz w:val="28"/>
          <w:szCs w:val="28"/>
          <w:lang w:val="uk-UA"/>
        </w:rPr>
        <w:t xml:space="preserve">вартістю </w:t>
      </w:r>
      <w:r w:rsidR="005E69C7" w:rsidRPr="0080014D">
        <w:rPr>
          <w:rFonts w:ascii="Times New Roman" w:hAnsi="Times New Roman" w:cs="Times New Roman"/>
          <w:sz w:val="28"/>
          <w:szCs w:val="28"/>
        </w:rPr>
        <w:t>6b86b273ff34fce19d6b804eff5a3f5747ada4eaa22f1d49c01e52ddb7875b4b</w:t>
      </w:r>
      <w:r w:rsidR="00F86E10" w:rsidRPr="0080014D">
        <w:rPr>
          <w:rFonts w:ascii="Times New Roman" w:hAnsi="Times New Roman" w:cs="Times New Roman"/>
          <w:sz w:val="28"/>
          <w:szCs w:val="28"/>
          <w:lang w:val="uk-UA"/>
        </w:rPr>
        <w:t>4e07408562bedb8b60ce05c1decfe3ad16b72230967de01f640b7e4729b49fce</w:t>
      </w:r>
      <w:r w:rsidRPr="0080014D">
        <w:rPr>
          <w:rFonts w:ascii="Times New Roman" w:hAnsi="Times New Roman" w:cs="Times New Roman"/>
          <w:sz w:val="28"/>
          <w:szCs w:val="28"/>
        </w:rPr>
        <w:t>ef2d127de37b942baad06145e54b0c619a1f22327b2ebbcfbec78f5564afe39d</w:t>
      </w:r>
      <w:r w:rsidR="005E69C7" w:rsidRPr="0080014D">
        <w:rPr>
          <w:rFonts w:ascii="Times New Roman" w:hAnsi="Times New Roman" w:cs="Times New Roman"/>
          <w:sz w:val="28"/>
          <w:szCs w:val="28"/>
          <w:lang w:val="uk-UA"/>
        </w:rPr>
        <w:t>d03502c43d74a30b936740a9517dc4ea2b2ad7168caa0a774cefe793ce0b33e7</w:t>
      </w:r>
      <w:r w:rsidR="005E69C7" w:rsidRPr="0080014D">
        <w:rPr>
          <w:rFonts w:ascii="Times New Roman" w:hAnsi="Times New Roman" w:cs="Times New Roman"/>
          <w:sz w:val="28"/>
          <w:szCs w:val="28"/>
        </w:rPr>
        <w:t>f1534392279bddbf9d43dde8701cb5be14b82f76ec6607bf8d6ad557f60f304e</w:t>
      </w:r>
      <w:r w:rsidR="00EB73C6" w:rsidRPr="00EB73C6">
        <w:rPr>
          <w:rFonts w:ascii="Times New Roman" w:hAnsi="Times New Roman" w:cs="Times New Roman"/>
          <w:sz w:val="28"/>
          <w:szCs w:val="28"/>
        </w:rPr>
        <w:t xml:space="preserve"> </w:t>
      </w:r>
      <w:proofErr w:type="spellStart"/>
      <w:r w:rsidR="00A915B9">
        <w:rPr>
          <w:rFonts w:ascii="Times New Roman" w:hAnsi="Times New Roman" w:cs="Times New Roman"/>
          <w:sz w:val="28"/>
          <w:szCs w:val="28"/>
          <w:lang w:val="uk-UA"/>
        </w:rPr>
        <w:t>дол</w:t>
      </w:r>
      <w:proofErr w:type="spellEnd"/>
      <w:r w:rsidR="00A915B9">
        <w:rPr>
          <w:rFonts w:ascii="Times New Roman" w:hAnsi="Times New Roman" w:cs="Times New Roman"/>
          <w:sz w:val="28"/>
          <w:szCs w:val="28"/>
          <w:lang w:val="uk-UA"/>
        </w:rPr>
        <w:t>. США</w:t>
      </w:r>
      <w:r w:rsidR="002C5D85" w:rsidRPr="002C5D85">
        <w:rPr>
          <w:rFonts w:ascii="Times New Roman" w:hAnsi="Times New Roman" w:cs="Times New Roman"/>
          <w:sz w:val="28"/>
          <w:szCs w:val="28"/>
          <w:lang w:val="uk-UA"/>
        </w:rPr>
        <w:t>.</w:t>
      </w:r>
    </w:p>
    <w:p w:rsidR="00887199" w:rsidRDefault="00F86E10" w:rsidP="00766A8B">
      <w:pPr>
        <w:spacing w:after="0" w:line="240" w:lineRule="auto"/>
        <w:ind w:firstLine="567"/>
        <w:jc w:val="both"/>
        <w:rPr>
          <w:rFonts w:ascii="Times New Roman" w:hAnsi="Times New Roman" w:cs="Times New Roman"/>
          <w:sz w:val="28"/>
          <w:szCs w:val="28"/>
          <w:lang w:val="uk-UA"/>
        </w:rPr>
      </w:pPr>
      <w:r>
        <w:rPr>
          <w:rFonts w:ascii="TimesNewRomanPSMT" w:hAnsi="TimesNewRomanPSMT" w:cs="TimesNewRomanPSMT"/>
          <w:sz w:val="28"/>
          <w:szCs w:val="28"/>
          <w:lang w:val="uk-UA"/>
        </w:rPr>
        <w:t>24</w:t>
      </w:r>
      <w:r w:rsidR="00C8002A">
        <w:rPr>
          <w:rFonts w:ascii="TimesNewRomanPSMT" w:hAnsi="TimesNewRomanPSMT" w:cs="TimesNewRomanPSMT"/>
          <w:sz w:val="28"/>
          <w:szCs w:val="28"/>
          <w:lang w:val="uk-UA"/>
        </w:rPr>
        <w:t>.0</w:t>
      </w:r>
      <w:r>
        <w:rPr>
          <w:rFonts w:ascii="TimesNewRomanPSMT" w:hAnsi="TimesNewRomanPSMT" w:cs="TimesNewRomanPSMT"/>
          <w:sz w:val="28"/>
          <w:szCs w:val="28"/>
          <w:lang w:val="uk-UA"/>
        </w:rPr>
        <w:t>5</w:t>
      </w:r>
      <w:r w:rsidR="00C8002A">
        <w:rPr>
          <w:rFonts w:ascii="TimesNewRomanPSMT" w:hAnsi="TimesNewRomanPSMT" w:cs="TimesNewRomanPSMT"/>
          <w:sz w:val="28"/>
          <w:szCs w:val="28"/>
          <w:lang w:val="uk-UA"/>
        </w:rPr>
        <w:t>.2026 п</w:t>
      </w:r>
      <w:r w:rsidR="00643984" w:rsidRPr="00643984">
        <w:rPr>
          <w:rFonts w:ascii="TimesNewRomanPSMT" w:hAnsi="TimesNewRomanPSMT" w:cs="TimesNewRomanPSMT"/>
          <w:sz w:val="28"/>
          <w:szCs w:val="28"/>
          <w:lang w:val="uk-UA"/>
        </w:rPr>
        <w:t>ід час здійснення митного огляду товар</w:t>
      </w:r>
      <w:r w:rsidR="003E7351">
        <w:rPr>
          <w:rFonts w:ascii="TimesNewRomanPSMT" w:hAnsi="TimesNewRomanPSMT" w:cs="TimesNewRomanPSMT"/>
          <w:sz w:val="28"/>
          <w:szCs w:val="28"/>
          <w:lang w:val="uk-UA"/>
        </w:rPr>
        <w:t>у</w:t>
      </w:r>
      <w:r w:rsidR="00643984" w:rsidRPr="00643984">
        <w:rPr>
          <w:rFonts w:ascii="TimesNewRomanPSMT" w:hAnsi="TimesNewRomanPSMT" w:cs="TimesNewRomanPSMT"/>
          <w:sz w:val="28"/>
          <w:szCs w:val="28"/>
          <w:lang w:val="uk-UA"/>
        </w:rPr>
        <w:t xml:space="preserve"> </w:t>
      </w:r>
      <w:r w:rsidR="007D4717">
        <w:rPr>
          <w:rFonts w:ascii="Times New Roman" w:hAnsi="Times New Roman" w:cs="Times New Roman"/>
          <w:sz w:val="28"/>
          <w:szCs w:val="28"/>
          <w:lang w:val="uk-UA"/>
        </w:rPr>
        <w:t xml:space="preserve">у </w:t>
      </w:r>
      <w:r w:rsidR="00475E48">
        <w:rPr>
          <w:rFonts w:ascii="Times New Roman" w:hAnsi="Times New Roman" w:cs="Times New Roman"/>
          <w:sz w:val="28"/>
          <w:szCs w:val="28"/>
          <w:lang w:val="uk-UA"/>
        </w:rPr>
        <w:t>МПВ</w:t>
      </w:r>
      <w:r w:rsidR="00CE014D">
        <w:rPr>
          <w:rFonts w:ascii="Times New Roman" w:hAnsi="Times New Roman" w:cs="Times New Roman"/>
          <w:sz w:val="28"/>
          <w:szCs w:val="28"/>
          <w:lang w:val="uk-UA"/>
        </w:rPr>
        <w:t xml:space="preserve"> </w:t>
      </w:r>
      <w:r w:rsidR="00C8002A">
        <w:rPr>
          <w:rFonts w:ascii="Times New Roman" w:hAnsi="Times New Roman" w:cs="Times New Roman"/>
          <w:sz w:val="28"/>
          <w:szCs w:val="28"/>
          <w:lang w:val="uk-UA"/>
        </w:rPr>
        <w:br/>
      </w:r>
      <w:r w:rsidR="00CE014D">
        <w:rPr>
          <w:rFonts w:ascii="Times New Roman" w:hAnsi="Times New Roman" w:cs="Times New Roman"/>
          <w:sz w:val="28"/>
          <w:szCs w:val="28"/>
          <w:lang w:val="uk-UA"/>
        </w:rPr>
        <w:t xml:space="preserve">№ </w:t>
      </w:r>
      <w:r>
        <w:rPr>
          <w:rFonts w:ascii="Times New Roman" w:hAnsi="Times New Roman"/>
          <w:sz w:val="28"/>
          <w:szCs w:val="28"/>
        </w:rPr>
        <w:t>RC024421484EE</w:t>
      </w:r>
      <w:r w:rsidR="00475E48" w:rsidRPr="00475E48">
        <w:rPr>
          <w:rFonts w:ascii="Times New Roman" w:hAnsi="Times New Roman" w:cs="Times New Roman"/>
          <w:sz w:val="28"/>
          <w:szCs w:val="28"/>
          <w:lang w:val="uk-UA"/>
        </w:rPr>
        <w:t xml:space="preserve"> (далі – Відправлення)</w:t>
      </w:r>
      <w:r w:rsidR="00AE41C6">
        <w:rPr>
          <w:rFonts w:ascii="Times New Roman" w:hAnsi="Times New Roman" w:cs="Times New Roman"/>
          <w:sz w:val="28"/>
          <w:szCs w:val="28"/>
        </w:rPr>
        <w:t xml:space="preserve"> </w:t>
      </w:r>
      <w:r w:rsidR="007D4717">
        <w:rPr>
          <w:rFonts w:ascii="Times New Roman" w:hAnsi="Times New Roman" w:cs="Times New Roman"/>
          <w:sz w:val="28"/>
          <w:szCs w:val="28"/>
          <w:lang w:val="uk-UA"/>
        </w:rPr>
        <w:t>вия</w:t>
      </w:r>
      <w:r w:rsidR="002C5D85" w:rsidRPr="002C5D85">
        <w:rPr>
          <w:rFonts w:ascii="Times New Roman" w:hAnsi="Times New Roman" w:cs="Times New Roman"/>
          <w:sz w:val="28"/>
          <w:szCs w:val="28"/>
          <w:lang w:val="uk-UA"/>
        </w:rPr>
        <w:t xml:space="preserve">влено, що вкладенням є </w:t>
      </w:r>
      <w:r w:rsidR="002C5D85" w:rsidRPr="00AE41C6">
        <w:rPr>
          <w:rFonts w:ascii="Times New Roman" w:hAnsi="Times New Roman" w:cs="Times New Roman"/>
          <w:sz w:val="28"/>
          <w:szCs w:val="28"/>
          <w:lang w:val="uk-UA"/>
        </w:rPr>
        <w:t>«</w:t>
      </w:r>
      <w:r>
        <w:rPr>
          <w:rFonts w:ascii="Times New Roman" w:hAnsi="Times New Roman" w:cs="Times New Roman"/>
          <w:sz w:val="28"/>
          <w:szCs w:val="28"/>
          <w:lang w:val="uk-UA"/>
        </w:rPr>
        <w:t xml:space="preserve">друкована плата 2х8 см без маркування </w:t>
      </w:r>
      <w:r w:rsidRPr="0080014D">
        <w:rPr>
          <w:rFonts w:ascii="Times New Roman" w:hAnsi="Times New Roman" w:cs="Times New Roman"/>
          <w:sz w:val="28"/>
          <w:szCs w:val="28"/>
          <w:lang w:val="uk-UA"/>
        </w:rPr>
        <w:t>2c35477841b785a911c40b49da5b963fc445d3b1e731e9519a0de67f7993eecc</w:t>
      </w:r>
      <w:r w:rsidR="00B85095" w:rsidRPr="00AE41C6">
        <w:rPr>
          <w:rFonts w:ascii="Times New Roman" w:hAnsi="Times New Roman" w:cs="Times New Roman"/>
          <w:sz w:val="28"/>
          <w:szCs w:val="28"/>
          <w:lang w:val="uk-UA"/>
        </w:rPr>
        <w:t>» (далі – товар).</w:t>
      </w:r>
    </w:p>
    <w:p w:rsidR="00336DE8" w:rsidRPr="00EB73C6" w:rsidRDefault="00336DE8" w:rsidP="00766A8B">
      <w:pPr>
        <w:spacing w:after="0" w:line="240" w:lineRule="auto"/>
        <w:ind w:firstLine="567"/>
        <w:jc w:val="both"/>
        <w:rPr>
          <w:rFonts w:ascii="Times New Roman" w:eastAsia="Calibri" w:hAnsi="Times New Roman" w:cs="Times New Roman"/>
          <w:sz w:val="28"/>
          <w:szCs w:val="28"/>
        </w:rPr>
      </w:pPr>
      <w:r w:rsidRPr="00336DE8">
        <w:rPr>
          <w:rFonts w:ascii="Times New Roman" w:eastAsia="Calibri" w:hAnsi="Times New Roman" w:cs="Times New Roman"/>
          <w:sz w:val="28"/>
          <w:szCs w:val="28"/>
          <w:lang w:val="uk-UA"/>
        </w:rPr>
        <w:t>Водночас</w:t>
      </w:r>
      <w:r w:rsidR="00C8002A">
        <w:rPr>
          <w:rFonts w:ascii="Times New Roman" w:eastAsia="Calibri" w:hAnsi="Times New Roman" w:cs="Times New Roman"/>
          <w:sz w:val="28"/>
          <w:szCs w:val="28"/>
          <w:lang w:val="uk-UA"/>
        </w:rPr>
        <w:t xml:space="preserve"> при перевірці вартості</w:t>
      </w:r>
      <w:r w:rsidR="005502E5">
        <w:rPr>
          <w:rFonts w:ascii="Times New Roman" w:eastAsia="Calibri" w:hAnsi="Times New Roman" w:cs="Times New Roman"/>
          <w:sz w:val="28"/>
          <w:szCs w:val="28"/>
        </w:rPr>
        <w:t xml:space="preserve"> </w:t>
      </w:r>
      <w:r w:rsidR="005502E5">
        <w:rPr>
          <w:rFonts w:ascii="Times New Roman" w:eastAsia="Calibri" w:hAnsi="Times New Roman" w:cs="Times New Roman"/>
          <w:sz w:val="28"/>
          <w:szCs w:val="28"/>
          <w:lang w:val="uk-UA"/>
        </w:rPr>
        <w:t>такого</w:t>
      </w:r>
      <w:r w:rsidR="00C8002A">
        <w:rPr>
          <w:rFonts w:ascii="Times New Roman" w:eastAsia="Calibri" w:hAnsi="Times New Roman" w:cs="Times New Roman"/>
          <w:sz w:val="28"/>
          <w:szCs w:val="28"/>
          <w:lang w:val="uk-UA"/>
        </w:rPr>
        <w:t xml:space="preserve"> товар</w:t>
      </w:r>
      <w:r w:rsidR="005502E5">
        <w:rPr>
          <w:rFonts w:ascii="Times New Roman" w:eastAsia="Calibri" w:hAnsi="Times New Roman" w:cs="Times New Roman"/>
          <w:sz w:val="28"/>
          <w:szCs w:val="28"/>
          <w:lang w:val="uk-UA"/>
        </w:rPr>
        <w:t>у</w:t>
      </w:r>
      <w:r w:rsidRPr="00336DE8">
        <w:rPr>
          <w:rFonts w:ascii="Times New Roman" w:eastAsia="Calibri" w:hAnsi="Times New Roman" w:cs="Times New Roman"/>
          <w:sz w:val="28"/>
          <w:szCs w:val="28"/>
          <w:lang w:val="uk-UA"/>
        </w:rPr>
        <w:t xml:space="preserve"> Митницею встановлено наявність публічн</w:t>
      </w:r>
      <w:r w:rsidR="00FB2226">
        <w:rPr>
          <w:rFonts w:ascii="Times New Roman" w:eastAsia="Calibri" w:hAnsi="Times New Roman" w:cs="Times New Roman"/>
          <w:sz w:val="28"/>
          <w:szCs w:val="28"/>
          <w:lang w:val="uk-UA"/>
        </w:rPr>
        <w:t>ої</w:t>
      </w:r>
      <w:r w:rsidR="00D21F2B">
        <w:rPr>
          <w:rFonts w:ascii="Times New Roman" w:eastAsia="Calibri" w:hAnsi="Times New Roman" w:cs="Times New Roman"/>
          <w:sz w:val="28"/>
          <w:szCs w:val="28"/>
          <w:lang w:val="uk-UA"/>
        </w:rPr>
        <w:t xml:space="preserve"> оферт</w:t>
      </w:r>
      <w:r w:rsidR="00FB2226">
        <w:rPr>
          <w:rFonts w:ascii="Times New Roman" w:eastAsia="Calibri" w:hAnsi="Times New Roman" w:cs="Times New Roman"/>
          <w:sz w:val="28"/>
          <w:szCs w:val="28"/>
          <w:lang w:val="uk-UA"/>
        </w:rPr>
        <w:t>и</w:t>
      </w:r>
      <w:r w:rsidRPr="00336DE8">
        <w:rPr>
          <w:rFonts w:ascii="Times New Roman" w:eastAsia="Calibri" w:hAnsi="Times New Roman" w:cs="Times New Roman"/>
          <w:sz w:val="28"/>
          <w:szCs w:val="28"/>
          <w:lang w:val="uk-UA"/>
        </w:rPr>
        <w:t xml:space="preserve"> (пропозиці</w:t>
      </w:r>
      <w:r w:rsidR="00FB2226">
        <w:rPr>
          <w:rFonts w:ascii="Times New Roman" w:eastAsia="Calibri" w:hAnsi="Times New Roman" w:cs="Times New Roman"/>
          <w:sz w:val="28"/>
          <w:szCs w:val="28"/>
          <w:lang w:val="uk-UA"/>
        </w:rPr>
        <w:t>ї</w:t>
      </w:r>
      <w:r w:rsidRPr="00336DE8">
        <w:rPr>
          <w:rFonts w:ascii="Times New Roman" w:eastAsia="Calibri" w:hAnsi="Times New Roman" w:cs="Times New Roman"/>
          <w:sz w:val="28"/>
          <w:szCs w:val="28"/>
          <w:lang w:val="uk-UA"/>
        </w:rPr>
        <w:t xml:space="preserve"> </w:t>
      </w:r>
      <w:r w:rsidRPr="001A1679">
        <w:rPr>
          <w:rFonts w:ascii="Times New Roman" w:eastAsia="Calibri" w:hAnsi="Times New Roman" w:cs="Times New Roman"/>
          <w:sz w:val="28"/>
          <w:szCs w:val="28"/>
          <w:lang w:val="uk-UA"/>
        </w:rPr>
        <w:t>продажу) ідентичн</w:t>
      </w:r>
      <w:r w:rsidR="00FB2226">
        <w:rPr>
          <w:rFonts w:ascii="Times New Roman" w:eastAsia="Calibri" w:hAnsi="Times New Roman" w:cs="Times New Roman"/>
          <w:sz w:val="28"/>
          <w:szCs w:val="28"/>
          <w:lang w:val="uk-UA"/>
        </w:rPr>
        <w:t>ого</w:t>
      </w:r>
      <w:r w:rsidRPr="001A1679">
        <w:rPr>
          <w:rFonts w:ascii="Times New Roman" w:eastAsia="Calibri" w:hAnsi="Times New Roman" w:cs="Times New Roman"/>
          <w:sz w:val="28"/>
          <w:szCs w:val="28"/>
          <w:lang w:val="uk-UA"/>
        </w:rPr>
        <w:t xml:space="preserve"> товар</w:t>
      </w:r>
      <w:r w:rsidR="00FB2226">
        <w:rPr>
          <w:rFonts w:ascii="Times New Roman" w:eastAsia="Calibri" w:hAnsi="Times New Roman" w:cs="Times New Roman"/>
          <w:sz w:val="28"/>
          <w:szCs w:val="28"/>
          <w:lang w:val="uk-UA"/>
        </w:rPr>
        <w:t>у</w:t>
      </w:r>
      <w:r w:rsidRPr="001A1679">
        <w:rPr>
          <w:rFonts w:ascii="Times New Roman" w:eastAsia="Calibri" w:hAnsi="Times New Roman" w:cs="Times New Roman"/>
          <w:sz w:val="28"/>
          <w:szCs w:val="28"/>
          <w:lang w:val="uk-UA"/>
        </w:rPr>
        <w:t>, розміщен</w:t>
      </w:r>
      <w:r w:rsidR="00FB2226">
        <w:rPr>
          <w:rFonts w:ascii="Times New Roman" w:eastAsia="Calibri" w:hAnsi="Times New Roman" w:cs="Times New Roman"/>
          <w:sz w:val="28"/>
          <w:szCs w:val="28"/>
          <w:lang w:val="uk-UA"/>
        </w:rPr>
        <w:t>ої</w:t>
      </w:r>
      <w:r w:rsidRPr="001A1679">
        <w:rPr>
          <w:rFonts w:ascii="Times New Roman" w:eastAsia="Calibri" w:hAnsi="Times New Roman" w:cs="Times New Roman"/>
          <w:sz w:val="28"/>
          <w:szCs w:val="28"/>
          <w:lang w:val="uk-UA"/>
        </w:rPr>
        <w:t xml:space="preserve"> у мережі «Інтернет» </w:t>
      </w:r>
      <w:r w:rsidR="001A1679" w:rsidRPr="001A1679">
        <w:rPr>
          <w:rFonts w:ascii="Times New Roman" w:eastAsia="Calibri" w:hAnsi="Times New Roman" w:cs="Times New Roman"/>
          <w:sz w:val="28"/>
          <w:szCs w:val="28"/>
          <w:lang w:val="uk-UA"/>
        </w:rPr>
        <w:t>(</w:t>
      </w:r>
      <w:r w:rsidRPr="001A1679">
        <w:rPr>
          <w:rFonts w:ascii="Times New Roman" w:eastAsia="Calibri" w:hAnsi="Times New Roman" w:cs="Times New Roman"/>
          <w:sz w:val="28"/>
          <w:szCs w:val="28"/>
          <w:lang w:val="uk-UA"/>
        </w:rPr>
        <w:t>сайт</w:t>
      </w:r>
      <w:r w:rsidR="001A1679" w:rsidRPr="001A1679">
        <w:rPr>
          <w:rFonts w:ascii="Times New Roman" w:eastAsia="Calibri" w:hAnsi="Times New Roman" w:cs="Times New Roman"/>
          <w:sz w:val="28"/>
          <w:szCs w:val="28"/>
          <w:lang w:val="uk-UA"/>
        </w:rPr>
        <w:t>:</w:t>
      </w:r>
      <w:r w:rsidRPr="001A1679">
        <w:rPr>
          <w:rFonts w:ascii="Times New Roman" w:eastAsia="Calibri" w:hAnsi="Times New Roman" w:cs="Times New Roman"/>
          <w:sz w:val="28"/>
          <w:szCs w:val="28"/>
          <w:lang w:val="uk-UA"/>
        </w:rPr>
        <w:t xml:space="preserve"> </w:t>
      </w:r>
      <w:r w:rsidR="00F86E10" w:rsidRPr="0080014D">
        <w:rPr>
          <w:rFonts w:ascii="Times New Roman" w:hAnsi="Times New Roman" w:cs="Times New Roman"/>
          <w:sz w:val="28"/>
          <w:szCs w:val="28"/>
        </w:rPr>
        <w:t>5434c5f7ea25d8aab27e30ac35e6db782d3c0618ec08cdf67134c175bcf2ce86</w:t>
      </w:r>
      <w:r w:rsidR="00F86E10" w:rsidRPr="0080014D">
        <w:rPr>
          <w:rFonts w:ascii="Times New Roman" w:hAnsi="Times New Roman" w:cs="Times New Roman"/>
          <w:sz w:val="28"/>
          <w:szCs w:val="28"/>
        </w:rPr>
        <w:t>cff4cb81dbd7b9c29550819e3b594c4d59c9e6fe886cf0b0800603c31ac7c7f9</w:t>
      </w:r>
      <w:r w:rsidR="00F86E10" w:rsidRPr="0080014D">
        <w:rPr>
          <w:rFonts w:ascii="Times New Roman" w:hAnsi="Times New Roman" w:cs="Times New Roman"/>
          <w:sz w:val="28"/>
          <w:szCs w:val="28"/>
        </w:rPr>
        <w:t>2b3b97df09a8faa2a3cb500426557899997ee884e9e5dfab74141bb1d9e8747e</w:t>
      </w:r>
      <w:r w:rsidR="00F86E10" w:rsidRPr="0080014D">
        <w:rPr>
          <w:rFonts w:ascii="Times New Roman" w:hAnsi="Times New Roman" w:cs="Times New Roman"/>
          <w:sz w:val="28"/>
          <w:szCs w:val="28"/>
        </w:rPr>
        <w:t>4c0e88e1f37a732958f70a3b8c872511b016c93f71024cc6b73acca5d777099a</w:t>
      </w:r>
      <w:r w:rsidR="001A1679" w:rsidRPr="001A1679">
        <w:rPr>
          <w:rFonts w:ascii="Times New Roman" w:hAnsi="Times New Roman" w:cs="Times New Roman"/>
          <w:sz w:val="28"/>
          <w:szCs w:val="28"/>
          <w:lang w:val="uk-UA"/>
        </w:rPr>
        <w:t>)</w:t>
      </w:r>
      <w:r w:rsidR="005502E5">
        <w:rPr>
          <w:rFonts w:ascii="Times New Roman" w:hAnsi="Times New Roman" w:cs="Times New Roman"/>
          <w:sz w:val="28"/>
          <w:szCs w:val="28"/>
          <w:lang w:val="uk-UA"/>
        </w:rPr>
        <w:t xml:space="preserve">, </w:t>
      </w:r>
      <w:r w:rsidR="00ED74F7">
        <w:rPr>
          <w:rFonts w:ascii="Times New Roman" w:hAnsi="Times New Roman" w:cs="Times New Roman"/>
          <w:sz w:val="28"/>
          <w:szCs w:val="28"/>
          <w:lang w:val="uk-UA"/>
        </w:rPr>
        <w:t>з</w:t>
      </w:r>
      <w:r w:rsidR="00ED74F7">
        <w:rPr>
          <w:rFonts w:ascii="Times New Roman" w:hAnsi="Times New Roman" w:cs="Times New Roman"/>
          <w:sz w:val="28"/>
          <w:szCs w:val="28"/>
        </w:rPr>
        <w:t xml:space="preserve"> </w:t>
      </w:r>
      <w:r w:rsidR="00ED74F7">
        <w:rPr>
          <w:rFonts w:ascii="Times New Roman" w:eastAsia="Calibri" w:hAnsi="Times New Roman" w:cs="Times New Roman"/>
          <w:sz w:val="28"/>
          <w:szCs w:val="28"/>
          <w:lang w:val="uk-UA"/>
        </w:rPr>
        <w:t>вартістю</w:t>
      </w:r>
      <w:r w:rsidR="00ED74F7" w:rsidRPr="001A1679">
        <w:rPr>
          <w:rFonts w:ascii="Times New Roman" w:eastAsia="Calibri" w:hAnsi="Times New Roman" w:cs="Times New Roman"/>
          <w:sz w:val="28"/>
          <w:szCs w:val="28"/>
          <w:lang w:val="uk-UA"/>
        </w:rPr>
        <w:t xml:space="preserve"> </w:t>
      </w:r>
      <w:r w:rsidR="00ED74F7">
        <w:rPr>
          <w:rFonts w:ascii="Times New Roman" w:eastAsia="Calibri" w:hAnsi="Times New Roman" w:cs="Times New Roman"/>
          <w:sz w:val="28"/>
          <w:szCs w:val="28"/>
          <w:lang w:val="uk-UA"/>
        </w:rPr>
        <w:t xml:space="preserve">одиниці товару </w:t>
      </w:r>
      <w:r w:rsidR="00ED74F7" w:rsidRPr="0080014D">
        <w:rPr>
          <w:rFonts w:ascii="Times New Roman" w:eastAsia="Calibri" w:hAnsi="Times New Roman" w:cs="Times New Roman"/>
          <w:sz w:val="28"/>
          <w:szCs w:val="28"/>
          <w:lang w:val="uk-UA"/>
        </w:rPr>
        <w:t>809f79227081afc69a495e8b21e0222d9a9c21973a1261db12ffecc0a658832e</w:t>
      </w:r>
      <w:r w:rsidR="00ED74F7">
        <w:rPr>
          <w:rFonts w:ascii="Times New Roman" w:eastAsia="Calibri" w:hAnsi="Times New Roman" w:cs="Times New Roman"/>
          <w:sz w:val="28"/>
          <w:szCs w:val="28"/>
          <w:lang w:val="uk-UA"/>
        </w:rPr>
        <w:t xml:space="preserve"> </w:t>
      </w:r>
      <w:proofErr w:type="spellStart"/>
      <w:r w:rsidR="00ED74F7">
        <w:rPr>
          <w:rFonts w:ascii="Times New Roman" w:eastAsia="Calibri" w:hAnsi="Times New Roman" w:cs="Times New Roman"/>
          <w:sz w:val="28"/>
          <w:szCs w:val="28"/>
          <w:lang w:val="uk-UA"/>
        </w:rPr>
        <w:t>дол</w:t>
      </w:r>
      <w:proofErr w:type="spellEnd"/>
      <w:r w:rsidR="00ED74F7">
        <w:rPr>
          <w:rFonts w:ascii="Times New Roman" w:eastAsia="Calibri" w:hAnsi="Times New Roman" w:cs="Times New Roman"/>
          <w:sz w:val="28"/>
          <w:szCs w:val="28"/>
          <w:lang w:val="uk-UA"/>
        </w:rPr>
        <w:t>. США,</w:t>
      </w:r>
      <w:r w:rsidR="00ED74F7">
        <w:rPr>
          <w:rFonts w:ascii="Times New Roman" w:hAnsi="Times New Roman" w:cs="Times New Roman"/>
          <w:sz w:val="28"/>
          <w:szCs w:val="28"/>
          <w:lang w:val="uk-UA"/>
        </w:rPr>
        <w:t xml:space="preserve"> що з урахуванням кількості </w:t>
      </w:r>
      <w:r w:rsidR="00ED74F7" w:rsidRPr="0080014D">
        <w:rPr>
          <w:rFonts w:ascii="Times New Roman" w:hAnsi="Times New Roman" w:cs="Times New Roman"/>
          <w:sz w:val="28"/>
          <w:szCs w:val="28"/>
          <w:lang w:val="uk-UA"/>
        </w:rPr>
        <w:t>a176eeb31e601c3877c87c2843a2f584968975269e369d5c86788b4c2f92d2a2</w:t>
      </w:r>
      <w:r w:rsidR="00ED74F7">
        <w:rPr>
          <w:rFonts w:ascii="Times New Roman" w:hAnsi="Times New Roman" w:cs="Times New Roman"/>
          <w:sz w:val="28"/>
          <w:szCs w:val="28"/>
          <w:lang w:val="uk-UA"/>
        </w:rPr>
        <w:t xml:space="preserve"> шт. становить </w:t>
      </w:r>
      <w:r w:rsidR="00ED74F7" w:rsidRPr="0080014D">
        <w:rPr>
          <w:rFonts w:ascii="Times New Roman" w:eastAsia="Calibri" w:hAnsi="Times New Roman" w:cs="Times New Roman"/>
          <w:sz w:val="28"/>
          <w:szCs w:val="28"/>
          <w:lang w:val="uk-UA"/>
        </w:rPr>
        <w:t>fa16e3804cc368e8965528df4c1817326a414976e4449e19ef97e406b4351c7b</w:t>
      </w:r>
      <w:r w:rsidR="00ED74F7" w:rsidRPr="001A1679">
        <w:rPr>
          <w:rFonts w:ascii="Times New Roman" w:eastAsia="Calibri" w:hAnsi="Times New Roman" w:cs="Times New Roman"/>
          <w:sz w:val="28"/>
          <w:szCs w:val="28"/>
          <w:lang w:val="uk-UA"/>
        </w:rPr>
        <w:t xml:space="preserve"> </w:t>
      </w:r>
      <w:proofErr w:type="spellStart"/>
      <w:r w:rsidR="00ED74F7">
        <w:rPr>
          <w:rFonts w:ascii="Times New Roman" w:eastAsia="Calibri" w:hAnsi="Times New Roman" w:cs="Times New Roman"/>
          <w:sz w:val="28"/>
          <w:szCs w:val="28"/>
          <w:lang w:val="uk-UA"/>
        </w:rPr>
        <w:t>дол</w:t>
      </w:r>
      <w:proofErr w:type="spellEnd"/>
      <w:r w:rsidR="00ED74F7">
        <w:rPr>
          <w:rFonts w:ascii="Times New Roman" w:eastAsia="Calibri" w:hAnsi="Times New Roman" w:cs="Times New Roman"/>
          <w:sz w:val="28"/>
          <w:szCs w:val="28"/>
          <w:lang w:val="uk-UA"/>
        </w:rPr>
        <w:t>. США</w:t>
      </w:r>
      <w:r w:rsidRPr="001A1679">
        <w:rPr>
          <w:rFonts w:ascii="Times New Roman" w:eastAsia="Calibri" w:hAnsi="Times New Roman" w:cs="Times New Roman"/>
          <w:sz w:val="28"/>
          <w:szCs w:val="28"/>
          <w:lang w:val="uk-UA"/>
        </w:rPr>
        <w:t xml:space="preserve">, </w:t>
      </w:r>
      <w:r w:rsidR="00ED74F7">
        <w:rPr>
          <w:rFonts w:ascii="Times New Roman" w:eastAsia="Calibri" w:hAnsi="Times New Roman" w:cs="Times New Roman"/>
          <w:sz w:val="28"/>
          <w:szCs w:val="28"/>
          <w:lang w:val="uk-UA"/>
        </w:rPr>
        <w:t>яка на</w:t>
      </w:r>
      <w:r w:rsidRPr="001A1679">
        <w:rPr>
          <w:rFonts w:ascii="Times New Roman" w:eastAsia="Calibri" w:hAnsi="Times New Roman" w:cs="Times New Roman"/>
          <w:sz w:val="28"/>
          <w:szCs w:val="28"/>
          <w:lang w:val="uk-UA"/>
        </w:rPr>
        <w:t xml:space="preserve"> момент митного оформлення відрізнялась від заявленої</w:t>
      </w:r>
      <w:r w:rsidRPr="00EB73C6">
        <w:rPr>
          <w:rFonts w:ascii="Times New Roman" w:eastAsia="Calibri" w:hAnsi="Times New Roman" w:cs="Times New Roman"/>
          <w:sz w:val="28"/>
          <w:szCs w:val="28"/>
          <w:lang w:val="uk-UA"/>
        </w:rPr>
        <w:t xml:space="preserve"> фактурної вартості товар</w:t>
      </w:r>
      <w:r w:rsidR="003E7351">
        <w:rPr>
          <w:rFonts w:ascii="Times New Roman" w:eastAsia="Calibri" w:hAnsi="Times New Roman" w:cs="Times New Roman"/>
          <w:sz w:val="28"/>
          <w:szCs w:val="28"/>
          <w:lang w:val="uk-UA"/>
        </w:rPr>
        <w:t>у</w:t>
      </w:r>
      <w:r w:rsidR="006228F8" w:rsidRPr="00EB73C6">
        <w:rPr>
          <w:rFonts w:ascii="Times New Roman" w:eastAsia="Calibri" w:hAnsi="Times New Roman" w:cs="Times New Roman"/>
          <w:sz w:val="28"/>
          <w:szCs w:val="28"/>
          <w:lang w:val="uk-UA"/>
        </w:rPr>
        <w:t xml:space="preserve"> (</w:t>
      </w:r>
      <w:r w:rsidR="00FB2226" w:rsidRPr="0080014D">
        <w:rPr>
          <w:rFonts w:ascii="Times New Roman" w:hAnsi="Times New Roman" w:cs="Times New Roman"/>
          <w:sz w:val="28"/>
          <w:szCs w:val="28"/>
        </w:rPr>
        <w:t>6b86b273ff34fce19d6b804eff5a3f5747ada4eaa22f1d49c01e52ddb7875b4b</w:t>
      </w:r>
      <w:r w:rsidR="003643B4" w:rsidRPr="0080014D">
        <w:rPr>
          <w:rFonts w:ascii="Times New Roman" w:hAnsi="Times New Roman" w:cs="Times New Roman"/>
          <w:sz w:val="28"/>
          <w:szCs w:val="28"/>
          <w:lang w:val="uk-UA"/>
        </w:rPr>
        <w:t>4e07408562bedb8b60ce05c1decfe3ad16b72230967de01f640b7e4729b49fce</w:t>
      </w:r>
      <w:r w:rsidR="00C05A4D" w:rsidRPr="0080014D">
        <w:rPr>
          <w:rFonts w:ascii="Times New Roman" w:hAnsi="Times New Roman" w:cs="Times New Roman"/>
          <w:sz w:val="28"/>
          <w:szCs w:val="28"/>
          <w:lang w:val="uk-UA"/>
        </w:rPr>
        <w:t>ef2d127de37b942baad06145e54b0c619a1f22327b2ebbcfbec78f5564afe39d</w:t>
      </w:r>
      <w:r w:rsidR="00FB2226" w:rsidRPr="0080014D">
        <w:rPr>
          <w:rFonts w:ascii="Times New Roman" w:hAnsi="Times New Roman" w:cs="Times New Roman"/>
          <w:sz w:val="28"/>
          <w:szCs w:val="28"/>
          <w:lang w:val="uk-UA"/>
        </w:rPr>
        <w:t>d03502c43d74a30b936740a9517dc4ea2b2ad7168caa0a774cefe793ce0b33e7</w:t>
      </w:r>
      <w:r w:rsidR="00FB2226" w:rsidRPr="0080014D">
        <w:rPr>
          <w:rFonts w:ascii="Times New Roman" w:hAnsi="Times New Roman" w:cs="Times New Roman"/>
          <w:sz w:val="28"/>
          <w:szCs w:val="28"/>
        </w:rPr>
        <w:t>f1534392279bddbf9d43dde8701cb5be14b82f76ec6607bf8d6ad557f60f304e</w:t>
      </w:r>
      <w:r w:rsidR="00FB2226">
        <w:rPr>
          <w:rFonts w:ascii="Times New Roman" w:hAnsi="Times New Roman" w:cs="Times New Roman"/>
          <w:sz w:val="28"/>
          <w:szCs w:val="28"/>
        </w:rPr>
        <w:t xml:space="preserve"> </w:t>
      </w:r>
      <w:proofErr w:type="spellStart"/>
      <w:r w:rsidR="00FB2226">
        <w:rPr>
          <w:rFonts w:ascii="Times New Roman" w:hAnsi="Times New Roman" w:cs="Times New Roman"/>
          <w:sz w:val="28"/>
          <w:szCs w:val="28"/>
          <w:lang w:val="uk-UA"/>
        </w:rPr>
        <w:t>дол</w:t>
      </w:r>
      <w:proofErr w:type="spellEnd"/>
      <w:r w:rsidR="00FB2226">
        <w:rPr>
          <w:rFonts w:ascii="Times New Roman" w:hAnsi="Times New Roman" w:cs="Times New Roman"/>
          <w:sz w:val="28"/>
          <w:szCs w:val="28"/>
          <w:lang w:val="uk-UA"/>
        </w:rPr>
        <w:t>. США</w:t>
      </w:r>
      <w:r w:rsidR="006228F8" w:rsidRPr="00EB73C6">
        <w:rPr>
          <w:rFonts w:ascii="Times New Roman" w:hAnsi="Times New Roman" w:cs="Times New Roman"/>
          <w:sz w:val="28"/>
          <w:szCs w:val="28"/>
          <w:lang w:val="uk-UA"/>
        </w:rPr>
        <w:t>)</w:t>
      </w:r>
      <w:r w:rsidRPr="00EB73C6">
        <w:rPr>
          <w:rFonts w:ascii="Times New Roman" w:eastAsia="Calibri" w:hAnsi="Times New Roman" w:cs="Times New Roman"/>
          <w:sz w:val="28"/>
          <w:szCs w:val="28"/>
          <w:lang w:val="uk-UA"/>
        </w:rPr>
        <w:t>.</w:t>
      </w:r>
    </w:p>
    <w:p w:rsidR="00830D40" w:rsidRDefault="00A2121A" w:rsidP="00766A8B">
      <w:pPr>
        <w:spacing w:after="0" w:line="240" w:lineRule="auto"/>
        <w:ind w:firstLine="567"/>
        <w:jc w:val="both"/>
        <w:rPr>
          <w:rFonts w:ascii="Times New Roman" w:hAnsi="Times New Roman" w:cs="Times New Roman"/>
          <w:sz w:val="28"/>
          <w:szCs w:val="28"/>
          <w:lang w:val="uk-UA"/>
        </w:rPr>
      </w:pPr>
      <w:r w:rsidRPr="00A2121A">
        <w:rPr>
          <w:rFonts w:ascii="Times New Roman" w:hAnsi="Times New Roman" w:cs="Times New Roman"/>
          <w:sz w:val="28"/>
          <w:szCs w:val="28"/>
          <w:lang w:val="uk-UA"/>
        </w:rPr>
        <w:t xml:space="preserve">Ураховуючи результати митного огляду та наявність ознак доказів недостовірності заявленої фактурної вартості, визначених </w:t>
      </w:r>
      <w:r>
        <w:rPr>
          <w:rFonts w:ascii="Times New Roman" w:hAnsi="Times New Roman" w:cs="Times New Roman"/>
          <w:sz w:val="28"/>
          <w:szCs w:val="28"/>
          <w:lang w:val="uk-UA"/>
        </w:rPr>
        <w:t>пункт</w:t>
      </w:r>
      <w:r w:rsidR="00494FDA">
        <w:rPr>
          <w:rFonts w:ascii="Times New Roman" w:hAnsi="Times New Roman" w:cs="Times New Roman"/>
          <w:sz w:val="28"/>
          <w:szCs w:val="28"/>
          <w:lang w:val="uk-UA"/>
        </w:rPr>
        <w:t>ом</w:t>
      </w:r>
      <w:r>
        <w:rPr>
          <w:rFonts w:ascii="Times New Roman" w:hAnsi="Times New Roman" w:cs="Times New Roman"/>
          <w:sz w:val="28"/>
          <w:szCs w:val="28"/>
          <w:lang w:val="uk-UA"/>
        </w:rPr>
        <w:t xml:space="preserve"> 6 розділу VII Порядку та умов</w:t>
      </w:r>
      <w:r w:rsidR="001F34F5">
        <w:rPr>
          <w:rFonts w:ascii="Times New Roman" w:hAnsi="Times New Roman" w:cs="Times New Roman"/>
          <w:sz w:val="28"/>
          <w:szCs w:val="28"/>
          <w:lang w:val="uk-UA"/>
        </w:rPr>
        <w:t xml:space="preserve"> Наказу № 6</w:t>
      </w:r>
      <w:r w:rsidRPr="00A2121A">
        <w:rPr>
          <w:rFonts w:ascii="Times New Roman" w:hAnsi="Times New Roman" w:cs="Times New Roman"/>
          <w:sz w:val="28"/>
          <w:szCs w:val="28"/>
          <w:lang w:val="uk-UA"/>
        </w:rPr>
        <w:t xml:space="preserve">, Митниця </w:t>
      </w:r>
      <w:r w:rsidR="003643B4">
        <w:rPr>
          <w:rFonts w:ascii="Times New Roman" w:hAnsi="Times New Roman" w:cs="Times New Roman"/>
          <w:sz w:val="28"/>
          <w:szCs w:val="28"/>
          <w:lang w:val="uk-UA"/>
        </w:rPr>
        <w:t>24</w:t>
      </w:r>
      <w:r w:rsidR="00830D40">
        <w:rPr>
          <w:rFonts w:ascii="Times New Roman" w:hAnsi="Times New Roman" w:cs="Times New Roman"/>
          <w:sz w:val="28"/>
          <w:szCs w:val="28"/>
          <w:lang w:val="uk-UA"/>
        </w:rPr>
        <w:t>.</w:t>
      </w:r>
      <w:r w:rsidR="00587C8F">
        <w:rPr>
          <w:rFonts w:ascii="Times New Roman" w:hAnsi="Times New Roman" w:cs="Times New Roman"/>
          <w:sz w:val="28"/>
          <w:szCs w:val="28"/>
        </w:rPr>
        <w:t>0</w:t>
      </w:r>
      <w:r w:rsidR="003643B4">
        <w:rPr>
          <w:rFonts w:ascii="Times New Roman" w:hAnsi="Times New Roman" w:cs="Times New Roman"/>
          <w:sz w:val="28"/>
          <w:szCs w:val="28"/>
          <w:lang w:val="uk-UA"/>
        </w:rPr>
        <w:t>5</w:t>
      </w:r>
      <w:r w:rsidR="00830D40">
        <w:rPr>
          <w:rFonts w:ascii="Times New Roman" w:hAnsi="Times New Roman" w:cs="Times New Roman"/>
          <w:sz w:val="28"/>
          <w:szCs w:val="28"/>
          <w:lang w:val="uk-UA"/>
        </w:rPr>
        <w:t xml:space="preserve">.2026 </w:t>
      </w:r>
      <w:r w:rsidRPr="00A2121A">
        <w:rPr>
          <w:rFonts w:ascii="Times New Roman" w:hAnsi="Times New Roman" w:cs="Times New Roman"/>
          <w:sz w:val="28"/>
          <w:szCs w:val="28"/>
          <w:lang w:val="uk-UA"/>
        </w:rPr>
        <w:t xml:space="preserve">письмово повідомила Оператора про необхідність надання додаткових документів чи відомостей, </w:t>
      </w:r>
      <w:r w:rsidRPr="00A2121A">
        <w:rPr>
          <w:rFonts w:ascii="Times New Roman" w:hAnsi="Times New Roman" w:cs="Times New Roman"/>
          <w:sz w:val="28"/>
          <w:szCs w:val="28"/>
          <w:lang w:val="uk-UA"/>
        </w:rPr>
        <w:lastRenderedPageBreak/>
        <w:t>необхідних для підтвердження заявленої фактурної</w:t>
      </w:r>
      <w:r w:rsidR="00830D40">
        <w:rPr>
          <w:rFonts w:ascii="Times New Roman" w:hAnsi="Times New Roman" w:cs="Times New Roman"/>
          <w:sz w:val="28"/>
          <w:szCs w:val="28"/>
          <w:lang w:val="uk-UA"/>
        </w:rPr>
        <w:t xml:space="preserve"> вартості товар</w:t>
      </w:r>
      <w:r w:rsidR="005502E5">
        <w:rPr>
          <w:rFonts w:ascii="Times New Roman" w:hAnsi="Times New Roman" w:cs="Times New Roman"/>
          <w:sz w:val="28"/>
          <w:szCs w:val="28"/>
          <w:lang w:val="uk-UA"/>
        </w:rPr>
        <w:t>у</w:t>
      </w:r>
      <w:r w:rsidR="00830D40">
        <w:rPr>
          <w:rFonts w:ascii="Times New Roman" w:hAnsi="Times New Roman" w:cs="Times New Roman"/>
          <w:sz w:val="28"/>
          <w:szCs w:val="28"/>
          <w:lang w:val="uk-UA"/>
        </w:rPr>
        <w:t xml:space="preserve"> у Відправленні.</w:t>
      </w:r>
    </w:p>
    <w:p w:rsidR="00125316" w:rsidRDefault="00830D40" w:rsidP="00766A8B">
      <w:pPr>
        <w:spacing w:after="0" w:line="240" w:lineRule="auto"/>
        <w:ind w:firstLine="567"/>
        <w:jc w:val="both"/>
        <w:rPr>
          <w:rFonts w:ascii="Times New Roman" w:hAnsi="Times New Roman" w:cs="Times New Roman"/>
          <w:sz w:val="28"/>
          <w:szCs w:val="28"/>
          <w:lang w:val="ru-RU"/>
        </w:rPr>
      </w:pPr>
      <w:r>
        <w:rPr>
          <w:rFonts w:ascii="Times New Roman" w:hAnsi="Times New Roman" w:cs="Times New Roman"/>
          <w:sz w:val="28"/>
          <w:szCs w:val="28"/>
          <w:lang w:val="uk-UA"/>
        </w:rPr>
        <w:t xml:space="preserve">Вищезгадана інформація наявна </w:t>
      </w:r>
      <w:r w:rsidR="00125316">
        <w:rPr>
          <w:rFonts w:ascii="Times New Roman" w:hAnsi="Times New Roman" w:cs="Times New Roman"/>
          <w:sz w:val="28"/>
          <w:szCs w:val="28"/>
          <w:lang w:val="uk-UA"/>
        </w:rPr>
        <w:t xml:space="preserve">в автоматизованій системі </w:t>
      </w:r>
      <w:r w:rsidR="00D92B24">
        <w:rPr>
          <w:rFonts w:ascii="Times New Roman" w:hAnsi="Times New Roman" w:cs="Times New Roman"/>
          <w:sz w:val="28"/>
          <w:szCs w:val="28"/>
          <w:lang w:val="uk-UA"/>
        </w:rPr>
        <w:t>Оператор</w:t>
      </w:r>
      <w:r w:rsidR="00C8002A">
        <w:rPr>
          <w:rFonts w:ascii="Times New Roman" w:hAnsi="Times New Roman" w:cs="Times New Roman"/>
          <w:sz w:val="28"/>
          <w:szCs w:val="28"/>
          <w:lang w:val="uk-UA"/>
        </w:rPr>
        <w:t>а</w:t>
      </w:r>
      <w:r w:rsidR="00C05A4D">
        <w:rPr>
          <w:rFonts w:ascii="Times New Roman" w:hAnsi="Times New Roman" w:cs="Times New Roman"/>
          <w:sz w:val="28"/>
          <w:szCs w:val="28"/>
        </w:rPr>
        <w:t xml:space="preserve"> </w:t>
      </w:r>
      <w:r w:rsidR="00C05A4D">
        <w:rPr>
          <w:rFonts w:ascii="Times New Roman" w:hAnsi="Times New Roman" w:cs="Times New Roman"/>
          <w:sz w:val="28"/>
          <w:szCs w:val="28"/>
          <w:lang w:val="uk-UA"/>
        </w:rPr>
        <w:t xml:space="preserve">на сайті </w:t>
      </w:r>
      <w:r w:rsidR="00C05A4D" w:rsidRPr="0080014D">
        <w:rPr>
          <w:rFonts w:ascii="Times New Roman" w:hAnsi="Times New Roman" w:cs="Times New Roman"/>
          <w:sz w:val="28"/>
          <w:szCs w:val="28"/>
        </w:rPr>
        <w:t>056c04e44bb2f22b9db3a41fd6de852e00ec229a0d9537fe361703a60b337e99</w:t>
      </w:r>
      <w:r w:rsidR="00C05A4D">
        <w:rPr>
          <w:rFonts w:ascii="Times New Roman" w:hAnsi="Times New Roman" w:cs="Times New Roman"/>
          <w:sz w:val="28"/>
          <w:szCs w:val="28"/>
        </w:rPr>
        <w:t xml:space="preserve"> </w:t>
      </w:r>
      <w:r w:rsidR="00C05A4D">
        <w:rPr>
          <w:rFonts w:ascii="Times New Roman" w:hAnsi="Times New Roman" w:cs="Times New Roman"/>
          <w:sz w:val="28"/>
          <w:szCs w:val="28"/>
          <w:lang w:val="uk-UA"/>
        </w:rPr>
        <w:t xml:space="preserve">за МПВ № </w:t>
      </w:r>
      <w:r w:rsidR="00C05A4D" w:rsidRPr="0080014D">
        <w:rPr>
          <w:rFonts w:ascii="Times New Roman" w:hAnsi="Times New Roman"/>
          <w:sz w:val="28"/>
          <w:szCs w:val="28"/>
        </w:rPr>
        <w:t>a405c56e255de7a998ea83b23c218a8a96d5d7d2798b17d876848dbcbbfbece7</w:t>
      </w:r>
      <w:r w:rsidR="00D92B24">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 xml:space="preserve">із зазначенням електронної адреси </w:t>
      </w:r>
      <w:r w:rsidR="006A6503">
        <w:rPr>
          <w:rFonts w:ascii="Times New Roman" w:hAnsi="Times New Roman" w:cs="Times New Roman"/>
          <w:sz w:val="28"/>
          <w:szCs w:val="28"/>
          <w:lang w:val="uk-UA"/>
        </w:rPr>
        <w:t xml:space="preserve">для надання </w:t>
      </w:r>
      <w:r w:rsidR="006A6503" w:rsidRPr="00EC7E53">
        <w:rPr>
          <w:rFonts w:ascii="Times New Roman" w:hAnsi="Times New Roman" w:cs="Times New Roman"/>
          <w:sz w:val="28"/>
          <w:szCs w:val="28"/>
          <w:lang w:val="uk-UA"/>
        </w:rPr>
        <w:t>додаткових документів чи відомостей</w:t>
      </w:r>
      <w:r w:rsidR="006A6503">
        <w:rPr>
          <w:rFonts w:ascii="Times New Roman" w:hAnsi="Times New Roman" w:cs="Times New Roman"/>
          <w:sz w:val="28"/>
          <w:szCs w:val="28"/>
          <w:lang w:val="uk-UA"/>
        </w:rPr>
        <w:t xml:space="preserve"> </w:t>
      </w:r>
      <w:r w:rsidR="00125316">
        <w:rPr>
          <w:rFonts w:ascii="Times New Roman" w:hAnsi="Times New Roman" w:cs="Times New Roman"/>
          <w:sz w:val="28"/>
          <w:szCs w:val="28"/>
          <w:lang w:val="uk-UA"/>
        </w:rPr>
        <w:t>(</w:t>
      </w:r>
      <w:r w:rsidR="00EC7E53" w:rsidRPr="0080014D">
        <w:rPr>
          <w:rFonts w:ascii="Times New Roman" w:hAnsi="Times New Roman" w:cs="Times New Roman"/>
          <w:sz w:val="28"/>
          <w:szCs w:val="28"/>
        </w:rPr>
        <w:t>45e285133b891bc3bc022fdd5eda0726b15b609396e5b8e734078ab9f5ccdd6b</w:t>
      </w:r>
      <w:r w:rsidR="00EC7E53" w:rsidRPr="0080014D">
        <w:rPr>
          <w:rFonts w:ascii="Times New Roman" w:hAnsi="Times New Roman" w:cs="Times New Roman"/>
          <w:sz w:val="28"/>
          <w:szCs w:val="28"/>
          <w:lang w:val="ru-RU"/>
        </w:rPr>
        <w:t>c3641f8544d7c02f3580b07c0f9887f0c6a27ff5ab1d4a3e29caf197cfc299ae</w:t>
      </w:r>
      <w:proofErr w:type="spellStart"/>
      <w:r w:rsidR="00EC7E53" w:rsidRPr="0080014D">
        <w:rPr>
          <w:rFonts w:ascii="Times New Roman" w:hAnsi="Times New Roman" w:cs="Times New Roman"/>
          <w:sz w:val="28"/>
          <w:szCs w:val="28"/>
        </w:rPr>
        <w:t>78082db76ab293a82e4c03235a4da1ba5d3b433afec974680f1eb05bda8c4404</w:t>
      </w:r>
      <w:proofErr w:type="spellEnd"/>
      <w:r w:rsidR="00EC7E53" w:rsidRPr="0080014D">
        <w:rPr>
          <w:rFonts w:ascii="Times New Roman" w:hAnsi="Times New Roman" w:cs="Times New Roman"/>
          <w:sz w:val="28"/>
          <w:szCs w:val="28"/>
          <w:lang w:val="ru-RU"/>
        </w:rPr>
        <w:t>cdb4ee2aea69cc6a83331bbe96dc2caa9a299d21329efb0336fc02a82e1839a8</w:t>
      </w:r>
      <w:proofErr w:type="spellStart"/>
      <w:r w:rsidR="00EC7E53" w:rsidRPr="0080014D">
        <w:rPr>
          <w:rFonts w:ascii="Times New Roman" w:hAnsi="Times New Roman" w:cs="Times New Roman"/>
          <w:sz w:val="28"/>
          <w:szCs w:val="28"/>
        </w:rPr>
        <w:t>844bc172f032bdd2d0baae3536c1d66c2dcba8481b1b6d8fc11fa3c5de29c6cb</w:t>
      </w:r>
      <w:proofErr w:type="spellEnd"/>
      <w:r w:rsidR="00125316" w:rsidRPr="00125316">
        <w:rPr>
          <w:rFonts w:ascii="Times New Roman" w:hAnsi="Times New Roman" w:cs="Times New Roman"/>
          <w:sz w:val="28"/>
          <w:szCs w:val="28"/>
          <w:lang w:val="ru-RU"/>
        </w:rPr>
        <w:t>)</w:t>
      </w:r>
      <w:r w:rsidR="007A5919">
        <w:rPr>
          <w:rFonts w:ascii="Times New Roman" w:hAnsi="Times New Roman" w:cs="Times New Roman"/>
          <w:sz w:val="28"/>
          <w:szCs w:val="28"/>
          <w:lang w:val="ru-RU"/>
        </w:rPr>
        <w:t>.</w:t>
      </w:r>
    </w:p>
    <w:p w:rsidR="003643B4" w:rsidRDefault="003643B4" w:rsidP="00766A8B">
      <w:pPr>
        <w:spacing w:after="0" w:line="240" w:lineRule="auto"/>
        <w:ind w:firstLine="567"/>
        <w:jc w:val="both"/>
        <w:rPr>
          <w:rFonts w:ascii="Times New Roman" w:hAnsi="Times New Roman"/>
          <w:sz w:val="28"/>
          <w:szCs w:val="28"/>
          <w:lang w:val="uk-UA"/>
        </w:rPr>
      </w:pPr>
      <w:r>
        <w:rPr>
          <w:rFonts w:ascii="Times New Roman" w:hAnsi="Times New Roman" w:cs="Times New Roman"/>
          <w:sz w:val="28"/>
          <w:szCs w:val="28"/>
          <w:lang w:val="uk-UA"/>
        </w:rPr>
        <w:t>На запит Митниці щодо необхідності надання додаткових документів чи відомостей для підтвердження заявленої фактурної вартості товару</w:t>
      </w:r>
      <w:r>
        <w:rPr>
          <w:rFonts w:ascii="Times New Roman" w:hAnsi="Times New Roman"/>
          <w:sz w:val="28"/>
          <w:szCs w:val="28"/>
          <w:lang w:val="uk-UA"/>
        </w:rPr>
        <w:t xml:space="preserve"> Оператором не надано жодного документа.</w:t>
      </w:r>
    </w:p>
    <w:p w:rsidR="003643B4" w:rsidRDefault="003643B4" w:rsidP="00766A8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Отже, відповідно до положень частини четвертої </w:t>
      </w:r>
      <w:r>
        <w:rPr>
          <w:rFonts w:ascii="Times New Roman" w:hAnsi="Times New Roman"/>
          <w:sz w:val="28"/>
          <w:szCs w:val="28"/>
          <w:lang w:val="uk-UA"/>
        </w:rPr>
        <w:t>статті 368 Кодексу</w:t>
      </w:r>
      <w:r>
        <w:rPr>
          <w:rFonts w:ascii="Times New Roman" w:hAnsi="Times New Roman" w:cs="Times New Roman"/>
          <w:sz w:val="28"/>
          <w:szCs w:val="28"/>
          <w:lang w:val="uk-UA"/>
        </w:rPr>
        <w:t xml:space="preserve"> та </w:t>
      </w:r>
      <w:r>
        <w:rPr>
          <w:rFonts w:ascii="Times New Roman" w:hAnsi="Times New Roman"/>
          <w:sz w:val="28"/>
          <w:szCs w:val="28"/>
          <w:lang w:val="uk-UA"/>
        </w:rPr>
        <w:t xml:space="preserve">пункту 6 розділу VII Порядку та умов </w:t>
      </w:r>
      <w:r>
        <w:rPr>
          <w:rFonts w:ascii="Times New Roman" w:hAnsi="Times New Roman" w:cs="Times New Roman"/>
          <w:sz w:val="28"/>
          <w:szCs w:val="28"/>
          <w:lang w:val="uk-UA"/>
        </w:rPr>
        <w:t xml:space="preserve">Наказу № 6 Митницею 03.06.2026 прийнято Рішення, згідно з яким вартість товару визначено на рівні </w:t>
      </w:r>
      <w:r>
        <w:rPr>
          <w:rFonts w:ascii="Times New Roman" w:hAnsi="Times New Roman" w:cs="Times New Roman"/>
          <w:sz w:val="28"/>
          <w:szCs w:val="28"/>
          <w:lang w:val="uk-UA"/>
        </w:rPr>
        <w:br/>
      </w:r>
      <w:r w:rsidRPr="0080014D">
        <w:rPr>
          <w:rFonts w:ascii="Times New Roman" w:eastAsia="Calibri" w:hAnsi="Times New Roman" w:cs="Times New Roman"/>
          <w:sz w:val="28"/>
          <w:szCs w:val="28"/>
          <w:lang w:val="uk-UA"/>
        </w:rPr>
        <w:t>fa16e3804cc368e8965528df4c1817326a414976e4449e19ef97e406b4351c7b</w:t>
      </w:r>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lang w:val="uk-UA"/>
        </w:rPr>
        <w:t>дол</w:t>
      </w:r>
      <w:proofErr w:type="spellEnd"/>
      <w:r>
        <w:rPr>
          <w:rFonts w:ascii="Times New Roman" w:eastAsia="Calibri" w:hAnsi="Times New Roman" w:cs="Times New Roman"/>
          <w:sz w:val="28"/>
          <w:szCs w:val="28"/>
          <w:lang w:val="uk-UA"/>
        </w:rPr>
        <w:t>. США</w:t>
      </w:r>
      <w:r>
        <w:rPr>
          <w:rFonts w:ascii="Times New Roman" w:hAnsi="Times New Roman" w:cs="Times New Roman"/>
          <w:sz w:val="28"/>
          <w:szCs w:val="28"/>
          <w:lang w:val="uk-UA"/>
        </w:rPr>
        <w:t>. Причини та підстави визначення вартості товару зазначено Митницею у графі 18 Рішення.</w:t>
      </w:r>
    </w:p>
    <w:p w:rsidR="003643B4" w:rsidRPr="007A0C3B" w:rsidRDefault="003643B4" w:rsidP="00766A8B">
      <w:pPr>
        <w:spacing w:after="0" w:line="240" w:lineRule="auto"/>
        <w:ind w:firstLine="567"/>
        <w:jc w:val="both"/>
        <w:rPr>
          <w:rFonts w:ascii="Times New Roman" w:hAnsi="Times New Roman"/>
          <w:sz w:val="28"/>
          <w:szCs w:val="28"/>
          <w:lang w:val="uk-UA"/>
        </w:rPr>
      </w:pPr>
      <w:r w:rsidRPr="007A0C3B">
        <w:rPr>
          <w:rFonts w:ascii="Times New Roman" w:hAnsi="Times New Roman"/>
          <w:sz w:val="28"/>
          <w:szCs w:val="28"/>
          <w:lang w:val="uk-UA"/>
        </w:rPr>
        <w:t>Враховуючи викладе</w:t>
      </w:r>
      <w:r>
        <w:rPr>
          <w:rFonts w:ascii="Times New Roman" w:hAnsi="Times New Roman"/>
          <w:sz w:val="28"/>
          <w:szCs w:val="28"/>
          <w:lang w:val="uk-UA"/>
        </w:rPr>
        <w:t xml:space="preserve"> </w:t>
      </w:r>
      <w:r w:rsidRPr="007A0C3B">
        <w:rPr>
          <w:rFonts w:ascii="Times New Roman" w:hAnsi="Times New Roman"/>
          <w:sz w:val="28"/>
          <w:szCs w:val="28"/>
          <w:lang w:val="uk-UA"/>
        </w:rPr>
        <w:t>вище,</w:t>
      </w:r>
      <w:r>
        <w:rPr>
          <w:rFonts w:ascii="Times New Roman" w:hAnsi="Times New Roman"/>
          <w:sz w:val="28"/>
          <w:szCs w:val="28"/>
          <w:lang w:val="uk-UA"/>
        </w:rPr>
        <w:t xml:space="preserve"> 03.06.2026</w:t>
      </w:r>
      <w:r>
        <w:rPr>
          <w:rFonts w:ascii="Times New Roman" w:hAnsi="Times New Roman" w:cs="Times New Roman"/>
          <w:sz w:val="28"/>
          <w:szCs w:val="28"/>
          <w:lang w:val="uk-UA"/>
        </w:rPr>
        <w:t xml:space="preserve"> </w:t>
      </w:r>
      <w:r w:rsidRPr="00064A4E">
        <w:rPr>
          <w:rFonts w:ascii="Times New Roman" w:hAnsi="Times New Roman" w:cs="Times New Roman"/>
          <w:sz w:val="28"/>
          <w:szCs w:val="28"/>
          <w:lang w:val="uk-UA"/>
        </w:rPr>
        <w:t>Оператором подано до митного оформлення новий тимчасовий реє</w:t>
      </w:r>
      <w:r>
        <w:rPr>
          <w:rFonts w:ascii="Times New Roman" w:hAnsi="Times New Roman" w:cs="Times New Roman"/>
          <w:sz w:val="28"/>
          <w:szCs w:val="28"/>
          <w:lang w:val="uk-UA"/>
        </w:rPr>
        <w:t xml:space="preserve">стр на товар № </w:t>
      </w:r>
      <w:r w:rsidRPr="00396AD9">
        <w:rPr>
          <w:rFonts w:ascii="Times New Roman" w:hAnsi="Times New Roman" w:cs="Times New Roman"/>
          <w:sz w:val="28"/>
          <w:szCs w:val="28"/>
        </w:rPr>
        <w:t>26UA100370R01</w:t>
      </w:r>
      <w:r w:rsidR="00483E8D">
        <w:rPr>
          <w:rFonts w:ascii="Times New Roman" w:hAnsi="Times New Roman" w:cs="Times New Roman"/>
          <w:sz w:val="28"/>
          <w:szCs w:val="28"/>
          <w:lang w:val="uk-UA"/>
        </w:rPr>
        <w:t>6</w:t>
      </w:r>
      <w:r w:rsidR="00483E8D">
        <w:rPr>
          <w:rFonts w:ascii="Times New Roman" w:hAnsi="Times New Roman" w:cs="Times New Roman"/>
          <w:sz w:val="28"/>
          <w:szCs w:val="28"/>
        </w:rPr>
        <w:t>OXM0</w:t>
      </w:r>
      <w:r>
        <w:rPr>
          <w:rFonts w:ascii="Times New Roman" w:hAnsi="Times New Roman" w:cs="Times New Roman"/>
          <w:sz w:val="28"/>
          <w:szCs w:val="28"/>
          <w:lang w:val="uk-UA"/>
        </w:rPr>
        <w:t xml:space="preserve">, </w:t>
      </w:r>
      <w:r>
        <w:rPr>
          <w:rFonts w:ascii="Times New Roman" w:hAnsi="Times New Roman"/>
          <w:sz w:val="28"/>
          <w:szCs w:val="28"/>
          <w:lang w:val="uk-UA"/>
        </w:rPr>
        <w:t xml:space="preserve">база оподаткування якого склала </w:t>
      </w:r>
      <w:r w:rsidR="00483E8D" w:rsidRPr="0080014D">
        <w:rPr>
          <w:rFonts w:ascii="Times New Roman" w:hAnsi="Times New Roman"/>
          <w:sz w:val="28"/>
          <w:szCs w:val="28"/>
          <w:lang w:val="uk-UA"/>
        </w:rPr>
        <w:t>553473c350b352269b58e2574b419103cbed03e9c3faf4b0872b4989df011698</w:t>
      </w:r>
      <w:r>
        <w:rPr>
          <w:rFonts w:ascii="Times New Roman" w:hAnsi="Times New Roman"/>
          <w:sz w:val="28"/>
          <w:szCs w:val="28"/>
          <w:lang w:val="uk-UA"/>
        </w:rPr>
        <w:t xml:space="preserve"> грн,</w:t>
      </w:r>
      <w:r w:rsidRPr="00064A4E">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із нарахуванням митних платежів </w:t>
      </w:r>
      <w:r w:rsidR="00483E8D" w:rsidRPr="0080014D">
        <w:rPr>
          <w:rFonts w:ascii="Times New Roman" w:hAnsi="Times New Roman" w:cs="Times New Roman"/>
          <w:sz w:val="28"/>
          <w:szCs w:val="28"/>
          <w:lang w:val="uk-UA"/>
        </w:rPr>
        <w:t>c2d5ef298b2a556a8d5e28f430157a713fc38202b74afb22a1f93fc64b049bc3</w:t>
      </w:r>
      <w:r>
        <w:rPr>
          <w:rFonts w:ascii="Times New Roman" w:hAnsi="Times New Roman" w:cs="Times New Roman"/>
          <w:sz w:val="28"/>
          <w:szCs w:val="28"/>
          <w:lang w:val="uk-UA"/>
        </w:rPr>
        <w:t xml:space="preserve"> грн </w:t>
      </w:r>
      <w:r>
        <w:rPr>
          <w:rFonts w:ascii="Times New Roman" w:hAnsi="Times New Roman"/>
          <w:sz w:val="28"/>
          <w:szCs w:val="28"/>
          <w:lang w:val="uk-UA"/>
        </w:rPr>
        <w:t xml:space="preserve">(мито – </w:t>
      </w:r>
      <w:r w:rsidR="00483E8D" w:rsidRPr="0080014D">
        <w:rPr>
          <w:rFonts w:ascii="Times New Roman" w:hAnsi="Times New Roman"/>
          <w:sz w:val="28"/>
          <w:szCs w:val="28"/>
          <w:lang w:val="uk-UA"/>
        </w:rPr>
        <w:t>bf7f49ca2b591288b0c238b908b8e35a9bee8e42619f6ceb9a25c3a637071924</w:t>
      </w:r>
      <w:r>
        <w:rPr>
          <w:rFonts w:ascii="Times New Roman" w:hAnsi="Times New Roman"/>
          <w:sz w:val="28"/>
          <w:szCs w:val="28"/>
          <w:lang w:val="uk-UA"/>
        </w:rPr>
        <w:t xml:space="preserve"> грн та податок на додану вартість – </w:t>
      </w:r>
      <w:r w:rsidR="00483E8D" w:rsidRPr="0080014D">
        <w:rPr>
          <w:rFonts w:ascii="Times New Roman" w:hAnsi="Times New Roman"/>
          <w:sz w:val="28"/>
          <w:szCs w:val="28"/>
          <w:lang w:val="uk-UA"/>
        </w:rPr>
        <w:t>ffa4eefc60f6bf6c7114bd5b06a4aac635e95df3f2fa7026f88d6f68c8f48887</w:t>
      </w:r>
      <w:r>
        <w:rPr>
          <w:rFonts w:ascii="Times New Roman" w:hAnsi="Times New Roman"/>
          <w:sz w:val="28"/>
          <w:szCs w:val="28"/>
          <w:lang w:val="uk-UA"/>
        </w:rPr>
        <w:t xml:space="preserve"> грн).</w:t>
      </w:r>
    </w:p>
    <w:p w:rsidR="003643B4" w:rsidRDefault="00483E8D"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03</w:t>
      </w:r>
      <w:r w:rsidR="003643B4">
        <w:rPr>
          <w:rFonts w:ascii="Times New Roman" w:hAnsi="Times New Roman"/>
          <w:sz w:val="28"/>
          <w:szCs w:val="28"/>
          <w:lang w:val="uk-UA"/>
        </w:rPr>
        <w:t>.06</w:t>
      </w:r>
      <w:r w:rsidR="003643B4" w:rsidRPr="00475E48">
        <w:rPr>
          <w:rFonts w:ascii="Times New Roman" w:hAnsi="Times New Roman"/>
          <w:sz w:val="28"/>
          <w:szCs w:val="28"/>
          <w:lang w:val="uk-UA"/>
        </w:rPr>
        <w:t>.202</w:t>
      </w:r>
      <w:r w:rsidR="003643B4">
        <w:rPr>
          <w:rFonts w:ascii="Times New Roman" w:hAnsi="Times New Roman"/>
          <w:sz w:val="28"/>
          <w:szCs w:val="28"/>
          <w:lang w:val="uk-UA"/>
        </w:rPr>
        <w:t>6 Митницею здійснено митне оформлення Відправлення за рішенням № </w:t>
      </w:r>
      <w:r w:rsidR="003B0EAB" w:rsidRPr="003B0EAB">
        <w:rPr>
          <w:rFonts w:ascii="Times New Roman" w:hAnsi="Times New Roman"/>
          <w:sz w:val="28"/>
          <w:szCs w:val="28"/>
        </w:rPr>
        <w:t>26UA100370P04BH2M8</w:t>
      </w:r>
      <w:r w:rsidR="003643B4">
        <w:rPr>
          <w:rFonts w:ascii="Times New Roman" w:hAnsi="Times New Roman"/>
          <w:sz w:val="28"/>
          <w:szCs w:val="28"/>
          <w:lang w:val="uk-UA"/>
        </w:rPr>
        <w:t xml:space="preserve"> та надано дозвіл на його випуск</w:t>
      </w:r>
      <w:r w:rsidR="003643B4">
        <w:t xml:space="preserve"> </w:t>
      </w:r>
      <w:r w:rsidR="003643B4">
        <w:rPr>
          <w:rFonts w:ascii="Times New Roman" w:hAnsi="Times New Roman"/>
          <w:sz w:val="28"/>
          <w:szCs w:val="28"/>
          <w:lang w:val="uk-UA"/>
        </w:rPr>
        <w:t>у вільний обіг.</w:t>
      </w:r>
    </w:p>
    <w:p w:rsidR="003643B4" w:rsidRDefault="003643B4"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Таким чином</w:t>
      </w:r>
      <w:r w:rsidRPr="00C8002A">
        <w:rPr>
          <w:rFonts w:ascii="Times New Roman" w:hAnsi="Times New Roman"/>
          <w:sz w:val="28"/>
          <w:szCs w:val="28"/>
          <w:lang w:val="uk-UA"/>
        </w:rPr>
        <w:t>,</w:t>
      </w:r>
      <w:r>
        <w:rPr>
          <w:rFonts w:ascii="Times New Roman" w:hAnsi="Times New Roman"/>
          <w:sz w:val="28"/>
          <w:szCs w:val="28"/>
          <w:lang w:val="uk-UA"/>
        </w:rPr>
        <w:t xml:space="preserve"> відповідно до частини четвертої статті 368 Кодексу та Наказу № 6 у митного органу</w:t>
      </w:r>
      <w:r w:rsidRPr="008C2641">
        <w:rPr>
          <w:rFonts w:ascii="Times New Roman" w:hAnsi="Times New Roman"/>
          <w:sz w:val="28"/>
          <w:szCs w:val="28"/>
          <w:lang w:val="uk-UA"/>
        </w:rPr>
        <w:t xml:space="preserve"> були правові підстави для прийняття рішення про визначення вартості товарів, що переміщуються (пересилаються) громадянами через митний кордон України, для цілей нарахування митних платежів </w:t>
      </w:r>
      <w:r>
        <w:rPr>
          <w:rFonts w:ascii="Times New Roman" w:hAnsi="Times New Roman"/>
          <w:sz w:val="28"/>
          <w:szCs w:val="28"/>
          <w:lang w:val="uk-UA"/>
        </w:rPr>
        <w:br/>
      </w:r>
      <w:r w:rsidR="003B0EAB">
        <w:rPr>
          <w:rFonts w:ascii="Times New Roman" w:hAnsi="Times New Roman"/>
          <w:sz w:val="28"/>
          <w:szCs w:val="28"/>
          <w:lang w:val="uk-UA"/>
        </w:rPr>
        <w:t xml:space="preserve">від </w:t>
      </w:r>
      <w:r w:rsidR="003B0EAB">
        <w:rPr>
          <w:rFonts w:ascii="Times New Roman" w:hAnsi="Times New Roman"/>
          <w:sz w:val="28"/>
          <w:szCs w:val="28"/>
        </w:rPr>
        <w:t>03</w:t>
      </w:r>
      <w:r w:rsidR="003B0EAB">
        <w:rPr>
          <w:rFonts w:ascii="Times New Roman" w:hAnsi="Times New Roman"/>
          <w:sz w:val="28"/>
          <w:szCs w:val="28"/>
          <w:lang w:val="uk-UA"/>
        </w:rPr>
        <w:t>.06.2026 № UA100370/2026/00</w:t>
      </w:r>
      <w:r w:rsidR="003B0EAB">
        <w:rPr>
          <w:rFonts w:ascii="Times New Roman" w:hAnsi="Times New Roman"/>
          <w:sz w:val="28"/>
          <w:szCs w:val="28"/>
        </w:rPr>
        <w:t>0965</w:t>
      </w:r>
      <w:r w:rsidRPr="008C2641">
        <w:rPr>
          <w:rFonts w:ascii="Times New Roman" w:hAnsi="Times New Roman"/>
          <w:sz w:val="28"/>
          <w:szCs w:val="28"/>
          <w:lang w:val="uk-UA"/>
        </w:rPr>
        <w:t>.</w:t>
      </w:r>
    </w:p>
    <w:p w:rsidR="003B0EAB" w:rsidRDefault="003B0EAB" w:rsidP="00766A8B">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Отже, під час митного оформлення МПВ </w:t>
      </w:r>
      <w:r>
        <w:rPr>
          <w:rFonts w:ascii="Times New Roman" w:hAnsi="Times New Roman" w:cs="Times New Roman"/>
          <w:sz w:val="28"/>
          <w:szCs w:val="28"/>
          <w:lang w:val="uk-UA"/>
        </w:rPr>
        <w:t xml:space="preserve">№ </w:t>
      </w:r>
      <w:r w:rsidRPr="0080014D">
        <w:rPr>
          <w:rFonts w:ascii="Times New Roman" w:hAnsi="Times New Roman"/>
          <w:sz w:val="28"/>
          <w:szCs w:val="28"/>
        </w:rPr>
        <w:t>a405c56e255de7a998ea83b23c218a8a96d5d7d2798b17d876848dbcbbfbece7</w:t>
      </w:r>
      <w:r>
        <w:rPr>
          <w:rFonts w:ascii="Times New Roman" w:hAnsi="Times New Roman"/>
          <w:sz w:val="28"/>
          <w:szCs w:val="28"/>
          <w:lang w:val="uk-UA"/>
        </w:rPr>
        <w:t xml:space="preserve"> Київська митниця діяла в межах повноважень та у спосіб, що передбачені законодавством України з питань митної справи.</w:t>
      </w:r>
    </w:p>
    <w:p w:rsidR="0024476F" w:rsidRDefault="0024476F" w:rsidP="00766A8B">
      <w:pPr>
        <w:spacing w:after="0" w:line="240" w:lineRule="auto"/>
        <w:ind w:firstLine="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 xml:space="preserve">Для підтвердження вартості товару у Відправленні Вами до скарги надано копії </w:t>
      </w:r>
      <w:proofErr w:type="spellStart"/>
      <w:r>
        <w:rPr>
          <w:rFonts w:ascii="Times New Roman" w:hAnsi="Times New Roman" w:cs="Times New Roman"/>
          <w:sz w:val="28"/>
          <w:szCs w:val="28"/>
          <w:lang w:val="uk-UA"/>
        </w:rPr>
        <w:t>скриншотів</w:t>
      </w:r>
      <w:proofErr w:type="spellEnd"/>
      <w:r>
        <w:rPr>
          <w:rFonts w:ascii="Times New Roman" w:hAnsi="Times New Roman" w:cs="Times New Roman"/>
          <w:sz w:val="28"/>
          <w:szCs w:val="28"/>
          <w:lang w:val="uk-UA"/>
        </w:rPr>
        <w:t xml:space="preserve"> замовлення та довідки АТ КБ «ПриватБанк» </w:t>
      </w:r>
      <w:r w:rsidR="001A1CCA">
        <w:rPr>
          <w:rFonts w:ascii="Times New Roman" w:hAnsi="Times New Roman" w:cs="Times New Roman"/>
          <w:sz w:val="28"/>
          <w:szCs w:val="28"/>
          <w:lang w:val="uk-UA"/>
        </w:rPr>
        <w:t>від 17.07.2026 про рух коштів за рахунком за період 19.03.2026</w:t>
      </w:r>
      <w:r>
        <w:rPr>
          <w:rFonts w:ascii="Times New Roman" w:hAnsi="Times New Roman" w:cs="Times New Roman"/>
          <w:sz w:val="28"/>
          <w:szCs w:val="28"/>
          <w:lang w:val="uk-UA"/>
        </w:rPr>
        <w:t>.</w:t>
      </w:r>
    </w:p>
    <w:p w:rsidR="0024476F" w:rsidRDefault="0024476F" w:rsidP="00766A8B">
      <w:pPr>
        <w:spacing w:after="0" w:line="240" w:lineRule="auto"/>
        <w:ind w:firstLine="567"/>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 xml:space="preserve">Оскільки </w:t>
      </w:r>
      <w:r w:rsidR="001A1CCA">
        <w:rPr>
          <w:rFonts w:ascii="Times New Roman" w:hAnsi="Times New Roman" w:cs="Times New Roman"/>
          <w:sz w:val="28"/>
          <w:szCs w:val="28"/>
          <w:lang w:val="uk-UA"/>
        </w:rPr>
        <w:t xml:space="preserve">довідка АТ КБ «ПриватБанк» </w:t>
      </w:r>
      <w:r>
        <w:rPr>
          <w:rFonts w:ascii="Times New Roman" w:eastAsia="Calibri" w:hAnsi="Times New Roman" w:cs="Times New Roman"/>
          <w:sz w:val="28"/>
          <w:szCs w:val="28"/>
          <w:lang w:val="uk-UA"/>
        </w:rPr>
        <w:t>містить відомості про</w:t>
      </w:r>
      <w:r w:rsidR="00C05A4D">
        <w:rPr>
          <w:rFonts w:ascii="Times New Roman" w:eastAsia="Calibri" w:hAnsi="Times New Roman" w:cs="Times New Roman"/>
          <w:sz w:val="28"/>
          <w:szCs w:val="28"/>
          <w:lang w:val="uk-UA"/>
        </w:rPr>
        <w:t xml:space="preserve"> здійснення</w:t>
      </w:r>
      <w:r>
        <w:rPr>
          <w:rFonts w:ascii="Times New Roman" w:eastAsia="Calibri" w:hAnsi="Times New Roman" w:cs="Times New Roman"/>
          <w:sz w:val="28"/>
          <w:szCs w:val="28"/>
        </w:rPr>
        <w:t xml:space="preserve"> </w:t>
      </w:r>
      <w:r w:rsidR="001A1CCA">
        <w:rPr>
          <w:rFonts w:ascii="Times New Roman" w:eastAsia="Calibri" w:hAnsi="Times New Roman" w:cs="Times New Roman"/>
          <w:sz w:val="28"/>
          <w:szCs w:val="28"/>
          <w:lang w:val="uk-UA"/>
        </w:rPr>
        <w:t>оплат</w:t>
      </w:r>
      <w:r w:rsidR="00C05A4D">
        <w:rPr>
          <w:rFonts w:ascii="Times New Roman" w:eastAsia="Calibri" w:hAnsi="Times New Roman" w:cs="Times New Roman"/>
          <w:sz w:val="28"/>
          <w:szCs w:val="28"/>
          <w:lang w:val="uk-UA"/>
        </w:rPr>
        <w:t>и</w:t>
      </w:r>
      <w:r w:rsidR="001A1CCA">
        <w:rPr>
          <w:rFonts w:ascii="Times New Roman" w:eastAsia="Calibri" w:hAnsi="Times New Roman" w:cs="Times New Roman"/>
          <w:sz w:val="28"/>
          <w:szCs w:val="28"/>
          <w:lang w:val="uk-UA"/>
        </w:rPr>
        <w:t xml:space="preserve"> за товар</w:t>
      </w:r>
      <w:r>
        <w:rPr>
          <w:rFonts w:ascii="Times New Roman" w:eastAsia="Calibri" w:hAnsi="Times New Roman" w:cs="Times New Roman"/>
          <w:sz w:val="28"/>
          <w:szCs w:val="28"/>
          <w:lang w:val="uk-UA"/>
        </w:rPr>
        <w:t xml:space="preserve"> 1</w:t>
      </w:r>
      <w:r w:rsidR="001A1CCA">
        <w:rPr>
          <w:rFonts w:ascii="Times New Roman" w:eastAsia="Calibri" w:hAnsi="Times New Roman" w:cs="Times New Roman"/>
          <w:sz w:val="28"/>
          <w:szCs w:val="28"/>
        </w:rPr>
        <w:t>9</w:t>
      </w:r>
      <w:r>
        <w:rPr>
          <w:rFonts w:ascii="Times New Roman" w:eastAsia="Calibri" w:hAnsi="Times New Roman" w:cs="Times New Roman"/>
          <w:sz w:val="28"/>
          <w:szCs w:val="28"/>
          <w:lang w:val="uk-UA"/>
        </w:rPr>
        <w:t>.0</w:t>
      </w:r>
      <w:r w:rsidR="001A1CCA">
        <w:rPr>
          <w:rFonts w:ascii="Times New Roman" w:eastAsia="Calibri" w:hAnsi="Times New Roman" w:cs="Times New Roman"/>
          <w:sz w:val="28"/>
          <w:szCs w:val="28"/>
        </w:rPr>
        <w:t>3</w:t>
      </w:r>
      <w:r>
        <w:rPr>
          <w:rFonts w:ascii="Times New Roman" w:eastAsia="Calibri" w:hAnsi="Times New Roman" w:cs="Times New Roman"/>
          <w:sz w:val="28"/>
          <w:szCs w:val="28"/>
          <w:lang w:val="uk-UA"/>
        </w:rPr>
        <w:t>.2026, то</w:t>
      </w:r>
      <w:r>
        <w:rPr>
          <w:rFonts w:ascii="Times New Roman" w:hAnsi="Times New Roman" w:cs="Times New Roman"/>
          <w:sz w:val="28"/>
          <w:szCs w:val="28"/>
          <w:lang w:val="uk-UA"/>
        </w:rPr>
        <w:t xml:space="preserve"> згадані вище документи були у Вас наявні на момент запиту Митницею додаткових документів, однак для підтвердження вартості товар</w:t>
      </w:r>
      <w:r w:rsidR="001A1CCA">
        <w:rPr>
          <w:rFonts w:ascii="Times New Roman" w:hAnsi="Times New Roman" w:cs="Times New Roman"/>
          <w:sz w:val="28"/>
          <w:szCs w:val="28"/>
          <w:lang w:val="uk-UA"/>
        </w:rPr>
        <w:t>у</w:t>
      </w:r>
      <w:r>
        <w:rPr>
          <w:rFonts w:ascii="Times New Roman" w:hAnsi="Times New Roman" w:cs="Times New Roman"/>
          <w:sz w:val="28"/>
          <w:szCs w:val="28"/>
          <w:lang w:val="uk-UA"/>
        </w:rPr>
        <w:t xml:space="preserve"> у Відправленн</w:t>
      </w:r>
      <w:r w:rsidR="001A1CCA">
        <w:rPr>
          <w:rFonts w:ascii="Times New Roman" w:hAnsi="Times New Roman" w:cs="Times New Roman"/>
          <w:sz w:val="28"/>
          <w:szCs w:val="28"/>
          <w:lang w:val="uk-UA"/>
        </w:rPr>
        <w:t>і</w:t>
      </w:r>
      <w:r w:rsidR="00C05A4D">
        <w:rPr>
          <w:rFonts w:ascii="Times New Roman" w:hAnsi="Times New Roman" w:cs="Times New Roman"/>
          <w:sz w:val="28"/>
          <w:szCs w:val="28"/>
          <w:lang w:val="uk-UA"/>
        </w:rPr>
        <w:t xml:space="preserve"> Вами</w:t>
      </w:r>
      <w:r>
        <w:rPr>
          <w:rFonts w:ascii="Times New Roman" w:hAnsi="Times New Roman" w:cs="Times New Roman"/>
          <w:sz w:val="28"/>
          <w:szCs w:val="28"/>
          <w:lang w:val="uk-UA"/>
        </w:rPr>
        <w:t xml:space="preserve"> не надані</w:t>
      </w:r>
      <w:r w:rsidR="001A1CCA">
        <w:rPr>
          <w:rFonts w:ascii="Times New Roman" w:hAnsi="Times New Roman" w:cs="Times New Roman"/>
          <w:sz w:val="28"/>
          <w:szCs w:val="28"/>
          <w:lang w:val="uk-UA"/>
        </w:rPr>
        <w:t xml:space="preserve">, </w:t>
      </w:r>
      <w:r w:rsidR="001A1CCA">
        <w:rPr>
          <w:rFonts w:ascii="Times New Roman" w:eastAsia="Calibri" w:hAnsi="Times New Roman" w:cs="Times New Roman"/>
          <w:sz w:val="28"/>
          <w:szCs w:val="28"/>
          <w:lang w:val="uk-UA"/>
        </w:rPr>
        <w:t>а тому та не могли бути врахо</w:t>
      </w:r>
      <w:r w:rsidR="00C05A4D">
        <w:rPr>
          <w:rFonts w:ascii="Times New Roman" w:eastAsia="Calibri" w:hAnsi="Times New Roman" w:cs="Times New Roman"/>
          <w:sz w:val="28"/>
          <w:szCs w:val="28"/>
          <w:lang w:val="uk-UA"/>
        </w:rPr>
        <w:t>вані Митницею під час прийняття Рішення.</w:t>
      </w:r>
    </w:p>
    <w:p w:rsidR="001A1CCA" w:rsidRPr="001A1CCA" w:rsidRDefault="001A1CCA" w:rsidP="00766A8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Разом з тим</w:t>
      </w:r>
      <w:r w:rsidRPr="001A1CCA">
        <w:rPr>
          <w:rFonts w:ascii="Times New Roman" w:hAnsi="Times New Roman" w:cs="Times New Roman"/>
          <w:sz w:val="28"/>
          <w:szCs w:val="28"/>
          <w:lang w:val="uk-UA"/>
        </w:rPr>
        <w:t xml:space="preserve">, заявлене Оператором числове значення ціни товару </w:t>
      </w:r>
      <w:r w:rsidR="00C05A4D">
        <w:rPr>
          <w:rFonts w:ascii="Times New Roman" w:hAnsi="Times New Roman" w:cs="Times New Roman"/>
          <w:sz w:val="28"/>
          <w:szCs w:val="28"/>
          <w:lang w:val="uk-UA"/>
        </w:rPr>
        <w:t xml:space="preserve">у сумі </w:t>
      </w:r>
      <w:r w:rsidRPr="0080014D">
        <w:rPr>
          <w:rFonts w:ascii="Times New Roman" w:hAnsi="Times New Roman" w:cs="Times New Roman"/>
          <w:sz w:val="28"/>
          <w:szCs w:val="28"/>
          <w:lang w:val="uk-UA"/>
        </w:rPr>
        <w:t>c73fa81b5d64fef7f79c662778c4e922e77d3202f15ce85e1ed2331465cc7495</w:t>
      </w:r>
      <w:r w:rsidRPr="001A1CCA">
        <w:rPr>
          <w:rFonts w:ascii="Times New Roman" w:hAnsi="Times New Roman" w:cs="Times New Roman"/>
          <w:sz w:val="28"/>
          <w:szCs w:val="28"/>
          <w:lang w:val="uk-UA"/>
        </w:rPr>
        <w:t xml:space="preserve"> </w:t>
      </w:r>
      <w:proofErr w:type="spellStart"/>
      <w:r w:rsidRPr="001A1CCA">
        <w:rPr>
          <w:rFonts w:ascii="Times New Roman" w:hAnsi="Times New Roman" w:cs="Times New Roman"/>
          <w:sz w:val="28"/>
          <w:szCs w:val="28"/>
          <w:lang w:val="uk-UA"/>
        </w:rPr>
        <w:t>дол</w:t>
      </w:r>
      <w:proofErr w:type="spellEnd"/>
      <w:r w:rsidRPr="001A1CCA">
        <w:rPr>
          <w:rFonts w:ascii="Times New Roman" w:hAnsi="Times New Roman" w:cs="Times New Roman"/>
          <w:sz w:val="28"/>
          <w:szCs w:val="28"/>
          <w:lang w:val="uk-UA"/>
        </w:rPr>
        <w:t xml:space="preserve">. США не підтверджується наданими до </w:t>
      </w:r>
      <w:r>
        <w:rPr>
          <w:rFonts w:ascii="Times New Roman" w:hAnsi="Times New Roman" w:cs="Times New Roman"/>
          <w:sz w:val="28"/>
          <w:szCs w:val="28"/>
          <w:lang w:val="uk-UA"/>
        </w:rPr>
        <w:t>скарги</w:t>
      </w:r>
      <w:r w:rsidRPr="001A1CCA">
        <w:rPr>
          <w:rFonts w:ascii="Times New Roman" w:hAnsi="Times New Roman" w:cs="Times New Roman"/>
          <w:sz w:val="28"/>
          <w:szCs w:val="28"/>
          <w:lang w:val="uk-UA"/>
        </w:rPr>
        <w:t xml:space="preserve"> документами, оскільки:</w:t>
      </w:r>
    </w:p>
    <w:p w:rsidR="001A1CCA" w:rsidRPr="001A1CCA" w:rsidRDefault="001A1CCA" w:rsidP="00766A8B">
      <w:pPr>
        <w:spacing w:after="0" w:line="240" w:lineRule="auto"/>
        <w:ind w:firstLine="567"/>
        <w:jc w:val="both"/>
        <w:rPr>
          <w:rFonts w:ascii="Times New Roman" w:hAnsi="Times New Roman" w:cs="Times New Roman"/>
          <w:sz w:val="28"/>
          <w:szCs w:val="28"/>
          <w:lang w:val="uk-UA"/>
        </w:rPr>
      </w:pPr>
      <w:proofErr w:type="spellStart"/>
      <w:r w:rsidRPr="001A1CCA">
        <w:rPr>
          <w:rFonts w:ascii="Times New Roman" w:hAnsi="Times New Roman" w:cs="Times New Roman"/>
          <w:sz w:val="28"/>
          <w:szCs w:val="28"/>
          <w:lang w:val="uk-UA"/>
        </w:rPr>
        <w:t>скриншоти</w:t>
      </w:r>
      <w:proofErr w:type="spellEnd"/>
      <w:r w:rsidRPr="001A1CCA">
        <w:rPr>
          <w:rFonts w:ascii="Times New Roman" w:hAnsi="Times New Roman" w:cs="Times New Roman"/>
          <w:sz w:val="28"/>
          <w:szCs w:val="28"/>
          <w:lang w:val="uk-UA"/>
        </w:rPr>
        <w:t xml:space="preserve"> замовлення містять відомості про продаж товару за ціною </w:t>
      </w:r>
      <w:r>
        <w:rPr>
          <w:rFonts w:ascii="Times New Roman" w:hAnsi="Times New Roman" w:cs="Times New Roman"/>
          <w:sz w:val="28"/>
          <w:szCs w:val="28"/>
          <w:lang w:val="uk-UA"/>
        </w:rPr>
        <w:br/>
      </w:r>
      <w:r w:rsidRPr="0080014D">
        <w:rPr>
          <w:rFonts w:ascii="Times New Roman" w:hAnsi="Times New Roman" w:cs="Times New Roman"/>
          <w:sz w:val="28"/>
          <w:szCs w:val="28"/>
          <w:lang w:val="uk-UA"/>
        </w:rPr>
        <w:t>c9a1c8f37087cf6e3dcc6ef94f937edeb4666dd39d1f8ef78d252844c324b690</w:t>
      </w:r>
      <w:r w:rsidRPr="001A1CCA">
        <w:rPr>
          <w:rFonts w:ascii="Times New Roman" w:hAnsi="Times New Roman" w:cs="Times New Roman"/>
          <w:sz w:val="28"/>
          <w:szCs w:val="28"/>
          <w:lang w:val="uk-UA"/>
        </w:rPr>
        <w:t xml:space="preserve"> </w:t>
      </w:r>
      <w:r>
        <w:rPr>
          <w:rFonts w:ascii="Times New Roman" w:hAnsi="Times New Roman" w:cs="Times New Roman"/>
          <w:sz w:val="28"/>
          <w:szCs w:val="28"/>
          <w:lang w:val="uk-UA"/>
        </w:rPr>
        <w:t>грн</w:t>
      </w:r>
      <w:r w:rsidR="00C05A4D">
        <w:rPr>
          <w:rFonts w:ascii="Times New Roman" w:hAnsi="Times New Roman" w:cs="Times New Roman"/>
          <w:sz w:val="28"/>
          <w:szCs w:val="28"/>
          <w:lang w:val="uk-UA"/>
        </w:rPr>
        <w:t xml:space="preserve"> (</w:t>
      </w:r>
      <w:r w:rsidR="00ED74F7">
        <w:rPr>
          <w:rFonts w:ascii="Times New Roman" w:hAnsi="Times New Roman" w:cs="Times New Roman"/>
          <w:sz w:val="28"/>
          <w:szCs w:val="28"/>
          <w:lang w:val="uk-UA"/>
        </w:rPr>
        <w:t xml:space="preserve">при перерахунку по курсу Нацбанку станом на дату подання тимчасового реєстру </w:t>
      </w:r>
      <w:r w:rsidR="00ED74F7">
        <w:rPr>
          <w:rFonts w:ascii="Times New Roman" w:hAnsi="Times New Roman" w:cs="Times New Roman"/>
          <w:color w:val="3A474D"/>
          <w:sz w:val="28"/>
          <w:szCs w:val="28"/>
          <w:shd w:val="clear" w:color="auto" w:fill="F9FBFB"/>
          <w:lang w:val="uk-UA"/>
        </w:rPr>
        <w:t xml:space="preserve">№ </w:t>
      </w:r>
      <w:r w:rsidR="00ED74F7">
        <w:rPr>
          <w:rFonts w:ascii="Times New Roman" w:hAnsi="Times New Roman" w:cs="Times New Roman"/>
          <w:sz w:val="28"/>
          <w:szCs w:val="28"/>
        </w:rPr>
        <w:t>26UA100370R00ZVDM6</w:t>
      </w:r>
      <w:r w:rsidR="00ED74F7">
        <w:rPr>
          <w:rFonts w:ascii="Times New Roman" w:hAnsi="Times New Roman" w:cs="Times New Roman"/>
          <w:sz w:val="28"/>
          <w:szCs w:val="28"/>
          <w:lang w:val="uk-UA"/>
        </w:rPr>
        <w:t xml:space="preserve"> складає </w:t>
      </w:r>
      <w:r w:rsidR="00C05A4D" w:rsidRPr="0080014D">
        <w:rPr>
          <w:rFonts w:ascii="Times New Roman" w:hAnsi="Times New Roman" w:cs="Times New Roman"/>
          <w:sz w:val="28"/>
          <w:szCs w:val="28"/>
          <w:lang w:val="uk-UA"/>
        </w:rPr>
        <w:t>13fb2bbb01ba7227e79a8ee81fb3a0f18a9b9b76da3eff268360b078f05b3346</w:t>
      </w:r>
      <w:r w:rsidR="00C05A4D">
        <w:rPr>
          <w:rFonts w:ascii="Times New Roman" w:hAnsi="Times New Roman" w:cs="Times New Roman"/>
          <w:sz w:val="28"/>
          <w:szCs w:val="28"/>
          <w:lang w:val="uk-UA"/>
        </w:rPr>
        <w:t xml:space="preserve"> </w:t>
      </w:r>
      <w:proofErr w:type="spellStart"/>
      <w:r w:rsidR="00C05A4D">
        <w:rPr>
          <w:rFonts w:ascii="Times New Roman" w:hAnsi="Times New Roman" w:cs="Times New Roman"/>
          <w:sz w:val="28"/>
          <w:szCs w:val="28"/>
          <w:lang w:val="uk-UA"/>
        </w:rPr>
        <w:t>дол</w:t>
      </w:r>
      <w:proofErr w:type="spellEnd"/>
      <w:r w:rsidR="00C05A4D">
        <w:rPr>
          <w:rFonts w:ascii="Times New Roman" w:hAnsi="Times New Roman" w:cs="Times New Roman"/>
          <w:sz w:val="28"/>
          <w:szCs w:val="28"/>
          <w:lang w:val="uk-UA"/>
        </w:rPr>
        <w:t>. США)</w:t>
      </w:r>
      <w:r w:rsidRPr="001A1CCA">
        <w:rPr>
          <w:rFonts w:ascii="Times New Roman" w:hAnsi="Times New Roman" w:cs="Times New Roman"/>
          <w:sz w:val="28"/>
          <w:szCs w:val="28"/>
          <w:lang w:val="uk-UA"/>
        </w:rPr>
        <w:t>;</w:t>
      </w:r>
    </w:p>
    <w:p w:rsidR="0024476F" w:rsidRDefault="0047251C" w:rsidP="00766A8B">
      <w:pPr>
        <w:spacing w:after="0" w:line="240" w:lineRule="auto"/>
        <w:ind w:firstLine="567"/>
        <w:jc w:val="both"/>
        <w:rPr>
          <w:rFonts w:ascii="Times New Roman" w:hAnsi="Times New Roman" w:cs="Times New Roman"/>
          <w:sz w:val="28"/>
          <w:szCs w:val="28"/>
          <w:lang w:val="uk-UA"/>
        </w:rPr>
      </w:pPr>
      <w:r>
        <w:rPr>
          <w:rFonts w:ascii="Times New Roman" w:hAnsi="Times New Roman" w:cs="Times New Roman"/>
          <w:sz w:val="28"/>
          <w:szCs w:val="28"/>
          <w:lang w:val="uk-UA"/>
        </w:rPr>
        <w:t>згідно з довідкою</w:t>
      </w:r>
      <w:r w:rsidR="001A1CCA" w:rsidRPr="001A1CCA">
        <w:rPr>
          <w:rFonts w:ascii="Times New Roman" w:hAnsi="Times New Roman" w:cs="Times New Roman"/>
          <w:sz w:val="28"/>
          <w:szCs w:val="28"/>
          <w:lang w:val="uk-UA"/>
        </w:rPr>
        <w:t xml:space="preserve"> АТ КБ «ПриватБанк» </w:t>
      </w:r>
      <w:r w:rsidR="001A1CCA">
        <w:rPr>
          <w:rFonts w:ascii="Times New Roman" w:hAnsi="Times New Roman" w:cs="Times New Roman"/>
          <w:sz w:val="28"/>
          <w:szCs w:val="28"/>
          <w:lang w:val="uk-UA"/>
        </w:rPr>
        <w:t xml:space="preserve">від 17.07.2026 про рух коштів </w:t>
      </w:r>
      <w:r>
        <w:rPr>
          <w:rFonts w:ascii="Times New Roman" w:hAnsi="Times New Roman" w:cs="Times New Roman"/>
          <w:sz w:val="28"/>
          <w:szCs w:val="28"/>
          <w:lang w:val="uk-UA"/>
        </w:rPr>
        <w:t xml:space="preserve">19.03.2026 </w:t>
      </w:r>
      <w:r w:rsidR="0080014D">
        <w:rPr>
          <w:rFonts w:ascii="Times New Roman" w:hAnsi="Times New Roman" w:cs="Times New Roman"/>
          <w:sz w:val="28"/>
          <w:szCs w:val="28"/>
          <w:lang w:val="uk-UA"/>
        </w:rPr>
        <w:t xml:space="preserve">ОСОБА </w:t>
      </w:r>
      <w:r w:rsidR="0080014D">
        <w:rPr>
          <w:rFonts w:ascii="Times New Roman" w:hAnsi="Times New Roman" w:cs="Times New Roman"/>
          <w:sz w:val="28"/>
          <w:szCs w:val="28"/>
          <w:lang w:val="uk-UA"/>
        </w:rPr>
        <w:t>2</w:t>
      </w:r>
      <w:r w:rsidR="001A1CCA" w:rsidRPr="001A1CCA">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здійснено перерахування </w:t>
      </w:r>
      <w:r w:rsidRPr="0080014D">
        <w:rPr>
          <w:rFonts w:ascii="Times New Roman" w:hAnsi="Times New Roman" w:cs="Times New Roman"/>
          <w:sz w:val="28"/>
          <w:szCs w:val="28"/>
        </w:rPr>
        <w:t>30e49c749ca240ad8b5c532dc24b27b165084d01fa20afbf43427200e66ceabd</w:t>
      </w:r>
      <w:r>
        <w:rPr>
          <w:rFonts w:ascii="Times New Roman" w:hAnsi="Times New Roman" w:cs="Times New Roman"/>
          <w:sz w:val="28"/>
          <w:szCs w:val="28"/>
          <w:lang w:val="uk-UA"/>
        </w:rPr>
        <w:t xml:space="preserve"> коштів</w:t>
      </w:r>
      <w:r w:rsidR="00ED74F7">
        <w:rPr>
          <w:rFonts w:ascii="Times New Roman" w:hAnsi="Times New Roman" w:cs="Times New Roman"/>
          <w:sz w:val="28"/>
          <w:szCs w:val="28"/>
          <w:lang w:val="uk-UA"/>
        </w:rPr>
        <w:t xml:space="preserve"> трьома </w:t>
      </w:r>
      <w:proofErr w:type="spellStart"/>
      <w:r w:rsidR="00ED74F7">
        <w:rPr>
          <w:rFonts w:ascii="Times New Roman" w:hAnsi="Times New Roman" w:cs="Times New Roman"/>
          <w:sz w:val="28"/>
          <w:szCs w:val="28"/>
          <w:lang w:val="uk-UA"/>
        </w:rPr>
        <w:lastRenderedPageBreak/>
        <w:t>платежами</w:t>
      </w:r>
      <w:proofErr w:type="spellEnd"/>
      <w:r>
        <w:rPr>
          <w:rFonts w:ascii="Times New Roman" w:hAnsi="Times New Roman" w:cs="Times New Roman"/>
          <w:sz w:val="28"/>
          <w:szCs w:val="28"/>
          <w:lang w:val="uk-UA"/>
        </w:rPr>
        <w:t xml:space="preserve"> на загальну </w:t>
      </w:r>
      <w:r w:rsidR="001A1CCA" w:rsidRPr="001A1CCA">
        <w:rPr>
          <w:rFonts w:ascii="Times New Roman" w:hAnsi="Times New Roman" w:cs="Times New Roman"/>
          <w:sz w:val="28"/>
          <w:szCs w:val="28"/>
          <w:lang w:val="uk-UA"/>
        </w:rPr>
        <w:t>сум</w:t>
      </w:r>
      <w:r>
        <w:rPr>
          <w:rFonts w:ascii="Times New Roman" w:hAnsi="Times New Roman" w:cs="Times New Roman"/>
          <w:sz w:val="28"/>
          <w:szCs w:val="28"/>
          <w:lang w:val="uk-UA"/>
        </w:rPr>
        <w:t>у</w:t>
      </w:r>
      <w:r w:rsidR="001A1CCA" w:rsidRPr="001A1CCA">
        <w:rPr>
          <w:rFonts w:ascii="Times New Roman" w:hAnsi="Times New Roman" w:cs="Times New Roman"/>
          <w:sz w:val="28"/>
          <w:szCs w:val="28"/>
          <w:lang w:val="uk-UA"/>
        </w:rPr>
        <w:t xml:space="preserve"> </w:t>
      </w:r>
      <w:r w:rsidRPr="0080014D">
        <w:rPr>
          <w:rFonts w:ascii="Times New Roman" w:hAnsi="Times New Roman" w:cs="Times New Roman"/>
          <w:sz w:val="28"/>
          <w:szCs w:val="28"/>
          <w:lang w:val="uk-UA"/>
        </w:rPr>
        <w:t>2e37c938e26c5757d1834931942af12b7232ce9aadc940a1ad76bf8d219608a3</w:t>
      </w:r>
      <w:r w:rsidR="001A1CCA" w:rsidRPr="001A1CCA">
        <w:rPr>
          <w:rFonts w:ascii="Times New Roman" w:hAnsi="Times New Roman" w:cs="Times New Roman"/>
          <w:sz w:val="28"/>
          <w:szCs w:val="28"/>
          <w:lang w:val="uk-UA"/>
        </w:rPr>
        <w:t xml:space="preserve"> </w:t>
      </w:r>
      <w:r w:rsidR="001A1CCA">
        <w:rPr>
          <w:rFonts w:ascii="Times New Roman" w:hAnsi="Times New Roman" w:cs="Times New Roman"/>
          <w:sz w:val="28"/>
          <w:szCs w:val="28"/>
          <w:lang w:val="uk-UA"/>
        </w:rPr>
        <w:t>гр</w:t>
      </w:r>
      <w:r>
        <w:rPr>
          <w:rFonts w:ascii="Times New Roman" w:hAnsi="Times New Roman" w:cs="Times New Roman"/>
          <w:sz w:val="28"/>
          <w:szCs w:val="28"/>
          <w:lang w:val="uk-UA"/>
        </w:rPr>
        <w:t>н (</w:t>
      </w:r>
      <w:r w:rsidR="00ED74F7">
        <w:rPr>
          <w:rFonts w:ascii="Times New Roman" w:hAnsi="Times New Roman" w:cs="Times New Roman"/>
          <w:sz w:val="28"/>
          <w:szCs w:val="28"/>
          <w:lang w:val="uk-UA"/>
        </w:rPr>
        <w:t xml:space="preserve">при перерахунку по курсу Нацбанку станом на дату подання тимчасового реєстру </w:t>
      </w:r>
      <w:r w:rsidR="00ED74F7">
        <w:rPr>
          <w:rFonts w:ascii="Times New Roman" w:hAnsi="Times New Roman" w:cs="Times New Roman"/>
          <w:sz w:val="28"/>
          <w:szCs w:val="28"/>
          <w:lang w:val="uk-UA"/>
        </w:rPr>
        <w:br/>
      </w:r>
      <w:r w:rsidR="00ED74F7">
        <w:rPr>
          <w:rFonts w:ascii="Times New Roman" w:hAnsi="Times New Roman" w:cs="Times New Roman"/>
          <w:color w:val="3A474D"/>
          <w:sz w:val="28"/>
          <w:szCs w:val="28"/>
          <w:shd w:val="clear" w:color="auto" w:fill="F9FBFB"/>
          <w:lang w:val="uk-UA"/>
        </w:rPr>
        <w:t xml:space="preserve">№ </w:t>
      </w:r>
      <w:r w:rsidR="00ED74F7">
        <w:rPr>
          <w:rFonts w:ascii="Times New Roman" w:hAnsi="Times New Roman" w:cs="Times New Roman"/>
          <w:sz w:val="28"/>
          <w:szCs w:val="28"/>
        </w:rPr>
        <w:t>26UA100370R00ZVDM6</w:t>
      </w:r>
      <w:r w:rsidR="00ED74F7">
        <w:rPr>
          <w:rFonts w:ascii="Times New Roman" w:hAnsi="Times New Roman" w:cs="Times New Roman"/>
          <w:sz w:val="28"/>
          <w:szCs w:val="28"/>
          <w:lang w:val="uk-UA"/>
        </w:rPr>
        <w:t xml:space="preserve"> складає</w:t>
      </w:r>
      <w:r w:rsidR="00ED74F7" w:rsidRPr="0047251C">
        <w:rPr>
          <w:rFonts w:ascii="Times New Roman" w:hAnsi="Times New Roman" w:cs="Times New Roman"/>
          <w:sz w:val="28"/>
          <w:szCs w:val="28"/>
          <w:lang w:val="uk-UA"/>
        </w:rPr>
        <w:t xml:space="preserve"> </w:t>
      </w:r>
      <w:r w:rsidRPr="0080014D">
        <w:rPr>
          <w:rFonts w:ascii="Times New Roman" w:hAnsi="Times New Roman" w:cs="Times New Roman"/>
          <w:sz w:val="28"/>
          <w:szCs w:val="28"/>
          <w:lang w:val="uk-UA"/>
        </w:rPr>
        <w:t>5de7748db383c408afffe77a0cf327d2164dbd8689e71cb155cd87863da148fc</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дол</w:t>
      </w:r>
      <w:proofErr w:type="spellEnd"/>
      <w:r>
        <w:rPr>
          <w:rFonts w:ascii="Times New Roman" w:hAnsi="Times New Roman" w:cs="Times New Roman"/>
          <w:sz w:val="28"/>
          <w:szCs w:val="28"/>
          <w:lang w:val="uk-UA"/>
        </w:rPr>
        <w:t>. США)</w:t>
      </w:r>
      <w:r w:rsidR="00ED74F7">
        <w:rPr>
          <w:rFonts w:ascii="Times New Roman" w:hAnsi="Times New Roman" w:cs="Times New Roman"/>
          <w:sz w:val="28"/>
          <w:szCs w:val="28"/>
          <w:lang w:val="uk-UA"/>
        </w:rPr>
        <w:t xml:space="preserve">. При цьому, без надання </w:t>
      </w:r>
      <w:r w:rsidR="00FC6364">
        <w:rPr>
          <w:rFonts w:ascii="Times New Roman" w:hAnsi="Times New Roman" w:cs="Times New Roman"/>
          <w:sz w:val="28"/>
          <w:szCs w:val="28"/>
          <w:lang w:val="uk-UA"/>
        </w:rPr>
        <w:t xml:space="preserve">додаткових </w:t>
      </w:r>
      <w:r w:rsidR="00ED74F7">
        <w:rPr>
          <w:rFonts w:ascii="Times New Roman" w:hAnsi="Times New Roman" w:cs="Times New Roman"/>
          <w:sz w:val="28"/>
          <w:szCs w:val="28"/>
          <w:lang w:val="uk-UA"/>
        </w:rPr>
        <w:t xml:space="preserve">документальних підтверджень жоден із </w:t>
      </w:r>
      <w:r w:rsidR="00FC6364">
        <w:rPr>
          <w:rFonts w:ascii="Times New Roman" w:hAnsi="Times New Roman" w:cs="Times New Roman"/>
          <w:sz w:val="28"/>
          <w:szCs w:val="28"/>
          <w:lang w:val="uk-UA"/>
        </w:rPr>
        <w:t>зазначених</w:t>
      </w:r>
      <w:r w:rsidR="00ED74F7">
        <w:rPr>
          <w:rFonts w:ascii="Times New Roman" w:hAnsi="Times New Roman" w:cs="Times New Roman"/>
          <w:sz w:val="28"/>
          <w:szCs w:val="28"/>
          <w:lang w:val="uk-UA"/>
        </w:rPr>
        <w:t xml:space="preserve"> у такій довідці платежів неможливо </w:t>
      </w:r>
      <w:proofErr w:type="spellStart"/>
      <w:r w:rsidR="00EC13E9">
        <w:rPr>
          <w:rFonts w:ascii="Times New Roman" w:hAnsi="Times New Roman" w:cs="Times New Roman"/>
          <w:sz w:val="28"/>
          <w:szCs w:val="28"/>
          <w:lang w:val="uk-UA"/>
        </w:rPr>
        <w:t>співставити</w:t>
      </w:r>
      <w:proofErr w:type="spellEnd"/>
      <w:r w:rsidR="00ED74F7">
        <w:rPr>
          <w:rFonts w:ascii="Times New Roman" w:hAnsi="Times New Roman" w:cs="Times New Roman"/>
          <w:sz w:val="28"/>
          <w:szCs w:val="28"/>
          <w:lang w:val="uk-UA"/>
        </w:rPr>
        <w:t xml:space="preserve"> з оцінюваним товаром</w:t>
      </w:r>
      <w:r w:rsidR="001A1CCA" w:rsidRPr="001A1CCA">
        <w:rPr>
          <w:rFonts w:ascii="Times New Roman" w:hAnsi="Times New Roman" w:cs="Times New Roman"/>
          <w:sz w:val="28"/>
          <w:szCs w:val="28"/>
          <w:lang w:val="uk-UA"/>
        </w:rPr>
        <w:t>.</w:t>
      </w:r>
    </w:p>
    <w:p w:rsidR="00352C76" w:rsidRDefault="00352C76" w:rsidP="00766A8B">
      <w:pPr>
        <w:spacing w:after="0" w:line="240" w:lineRule="auto"/>
        <w:ind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Отже</w:t>
      </w:r>
      <w:r w:rsidRPr="007A0489">
        <w:rPr>
          <w:rFonts w:ascii="Times New Roman" w:eastAsia="Calibri" w:hAnsi="Times New Roman" w:cs="Times New Roman"/>
          <w:sz w:val="28"/>
          <w:szCs w:val="28"/>
          <w:lang w:val="uk-UA"/>
        </w:rPr>
        <w:t xml:space="preserve">, подані скаржником документи не усувають сумнівів митного органу </w:t>
      </w:r>
      <w:r w:rsidR="00ED74F7">
        <w:rPr>
          <w:rFonts w:ascii="Times New Roman" w:eastAsia="Calibri" w:hAnsi="Times New Roman" w:cs="Times New Roman"/>
          <w:sz w:val="28"/>
          <w:szCs w:val="28"/>
          <w:lang w:val="uk-UA"/>
        </w:rPr>
        <w:t>у</w:t>
      </w:r>
      <w:r w:rsidRPr="007A0489">
        <w:rPr>
          <w:rFonts w:ascii="Times New Roman" w:eastAsia="Calibri" w:hAnsi="Times New Roman" w:cs="Times New Roman"/>
          <w:sz w:val="28"/>
          <w:szCs w:val="28"/>
          <w:lang w:val="uk-UA"/>
        </w:rPr>
        <w:t xml:space="preserve"> достовірності заявленої фактурної вартості товару, що переміщувався у МПВ № </w:t>
      </w:r>
      <w:r w:rsidRPr="0080014D">
        <w:rPr>
          <w:rFonts w:ascii="Times New Roman" w:hAnsi="Times New Roman"/>
          <w:sz w:val="28"/>
          <w:szCs w:val="28"/>
        </w:rPr>
        <w:t>a405c56e255de7a998ea83b23c218a8a96d5d7d2798b17d876848dbcbbfbece7</w:t>
      </w:r>
      <w:r>
        <w:rPr>
          <w:rFonts w:ascii="Times New Roman" w:eastAsia="Calibri" w:hAnsi="Times New Roman" w:cs="Times New Roman"/>
          <w:sz w:val="28"/>
          <w:szCs w:val="28"/>
          <w:lang w:val="uk-UA"/>
        </w:rPr>
        <w:t>.</w:t>
      </w:r>
    </w:p>
    <w:p w:rsidR="00EC13E9" w:rsidRDefault="003B0EAB"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Щ</w:t>
      </w:r>
      <w:r w:rsidRPr="003B0EAB">
        <w:rPr>
          <w:rFonts w:ascii="Times New Roman" w:hAnsi="Times New Roman"/>
          <w:sz w:val="28"/>
          <w:szCs w:val="28"/>
          <w:lang w:val="uk-UA"/>
        </w:rPr>
        <w:t>одо</w:t>
      </w:r>
      <w:r w:rsidR="00EC13E9">
        <w:rPr>
          <w:rFonts w:ascii="Times New Roman" w:hAnsi="Times New Roman"/>
          <w:sz w:val="28"/>
          <w:szCs w:val="28"/>
          <w:lang w:val="uk-UA"/>
        </w:rPr>
        <w:t xml:space="preserve"> наведених у Листі</w:t>
      </w:r>
      <w:r w:rsidRPr="003B0EAB">
        <w:rPr>
          <w:rFonts w:ascii="Times New Roman" w:hAnsi="Times New Roman"/>
          <w:sz w:val="28"/>
          <w:szCs w:val="28"/>
          <w:lang w:val="uk-UA"/>
        </w:rPr>
        <w:t xml:space="preserve"> </w:t>
      </w:r>
      <w:r w:rsidR="00EC13E9">
        <w:rPr>
          <w:rFonts w:ascii="Times New Roman" w:hAnsi="Times New Roman"/>
          <w:sz w:val="28"/>
          <w:szCs w:val="28"/>
          <w:lang w:val="uk-UA"/>
        </w:rPr>
        <w:t xml:space="preserve">відомостей про </w:t>
      </w:r>
      <w:r w:rsidR="00EC13E9" w:rsidRPr="003B0EAB">
        <w:rPr>
          <w:rFonts w:ascii="Times New Roman" w:hAnsi="Times New Roman"/>
          <w:sz w:val="28"/>
          <w:szCs w:val="28"/>
          <w:lang w:val="uk-UA"/>
        </w:rPr>
        <w:t>неналежн</w:t>
      </w:r>
      <w:r w:rsidR="00EC13E9">
        <w:rPr>
          <w:rFonts w:ascii="Times New Roman" w:hAnsi="Times New Roman"/>
          <w:sz w:val="28"/>
          <w:szCs w:val="28"/>
          <w:lang w:val="uk-UA"/>
        </w:rPr>
        <w:t>ий</w:t>
      </w:r>
      <w:r w:rsidR="00EC13E9" w:rsidRPr="00EC13E9">
        <w:rPr>
          <w:rFonts w:ascii="Times New Roman" w:hAnsi="Times New Roman"/>
          <w:sz w:val="28"/>
          <w:szCs w:val="28"/>
          <w:lang w:val="uk-UA"/>
        </w:rPr>
        <w:t xml:space="preserve"> </w:t>
      </w:r>
      <w:r w:rsidR="00EC13E9" w:rsidRPr="003B0EAB">
        <w:rPr>
          <w:rFonts w:ascii="Times New Roman" w:hAnsi="Times New Roman"/>
          <w:sz w:val="28"/>
          <w:szCs w:val="28"/>
          <w:lang w:val="uk-UA"/>
        </w:rPr>
        <w:t>розгляду</w:t>
      </w:r>
      <w:r w:rsidR="00EC13E9">
        <w:rPr>
          <w:rFonts w:ascii="Times New Roman" w:hAnsi="Times New Roman"/>
          <w:sz w:val="28"/>
          <w:szCs w:val="28"/>
          <w:lang w:val="uk-UA"/>
        </w:rPr>
        <w:t xml:space="preserve"> митними органами</w:t>
      </w:r>
      <w:r w:rsidR="00EC13E9" w:rsidRPr="003B0EAB">
        <w:rPr>
          <w:rFonts w:ascii="Times New Roman" w:hAnsi="Times New Roman"/>
          <w:sz w:val="28"/>
          <w:szCs w:val="28"/>
          <w:lang w:val="uk-UA"/>
        </w:rPr>
        <w:t xml:space="preserve"> звернення від 24.06.2026 (</w:t>
      </w:r>
      <w:proofErr w:type="spellStart"/>
      <w:r w:rsidR="00EC13E9" w:rsidRPr="003B0EAB">
        <w:rPr>
          <w:rFonts w:ascii="Times New Roman" w:hAnsi="Times New Roman"/>
          <w:sz w:val="28"/>
          <w:szCs w:val="28"/>
          <w:lang w:val="uk-UA"/>
        </w:rPr>
        <w:t>вх</w:t>
      </w:r>
      <w:proofErr w:type="spellEnd"/>
      <w:r w:rsidR="00EC13E9" w:rsidRPr="003B0EAB">
        <w:rPr>
          <w:rFonts w:ascii="Times New Roman" w:hAnsi="Times New Roman"/>
          <w:sz w:val="28"/>
          <w:szCs w:val="28"/>
          <w:lang w:val="uk-UA"/>
        </w:rPr>
        <w:t xml:space="preserve">. Держмитслужби № 22153/10/1 </w:t>
      </w:r>
      <w:r w:rsidR="00EC13E9">
        <w:rPr>
          <w:rFonts w:ascii="Times New Roman" w:hAnsi="Times New Roman"/>
          <w:sz w:val="28"/>
          <w:szCs w:val="28"/>
          <w:lang w:val="uk-UA"/>
        </w:rPr>
        <w:br/>
      </w:r>
      <w:r w:rsidR="00EC13E9" w:rsidRPr="003B0EAB">
        <w:rPr>
          <w:rFonts w:ascii="Times New Roman" w:hAnsi="Times New Roman"/>
          <w:sz w:val="28"/>
          <w:szCs w:val="28"/>
          <w:lang w:val="uk-UA"/>
        </w:rPr>
        <w:t>від 24.06.2026)</w:t>
      </w:r>
      <w:r w:rsidR="00EC13E9">
        <w:rPr>
          <w:rFonts w:ascii="Times New Roman" w:hAnsi="Times New Roman"/>
          <w:sz w:val="28"/>
          <w:szCs w:val="28"/>
          <w:lang w:val="uk-UA"/>
        </w:rPr>
        <w:t>, інформуємо про таке.</w:t>
      </w:r>
    </w:p>
    <w:p w:rsidR="00EC13E9" w:rsidRDefault="00EC13E9"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Зазначене звернення не розглядалось Держмитслужбою як скарга, подана в порядку глави 4 Кодексу, оскільки:</w:t>
      </w:r>
    </w:p>
    <w:p w:rsidR="00EC13E9" w:rsidRDefault="00EC13E9"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самостійно визначене Вами як звернення;</w:t>
      </w:r>
    </w:p>
    <w:p w:rsidR="00EC13E9" w:rsidRDefault="00EF384A"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оформлене без дотримання вимог частини третьої статті 26 Кодексу, а саме не містить інформації щодо предмету оскарження (дій чи бездіяльності посадових осіб митного органу) та обставин, якими обґрунтовується порушення прав особи;</w:t>
      </w:r>
    </w:p>
    <w:p w:rsidR="00EF384A" w:rsidRPr="00EF384A" w:rsidRDefault="00EF384A" w:rsidP="00766A8B">
      <w:pPr>
        <w:pStyle w:val="aa"/>
        <w:ind w:firstLine="567"/>
        <w:jc w:val="both"/>
        <w:rPr>
          <w:rFonts w:ascii="Times New Roman" w:hAnsi="Times New Roman"/>
          <w:sz w:val="28"/>
          <w:szCs w:val="28"/>
          <w:lang w:val="uk-UA"/>
        </w:rPr>
      </w:pPr>
      <w:r>
        <w:rPr>
          <w:rFonts w:ascii="Times New Roman" w:hAnsi="Times New Roman"/>
          <w:sz w:val="28"/>
          <w:szCs w:val="28"/>
          <w:lang w:val="uk-UA"/>
        </w:rPr>
        <w:t xml:space="preserve">містить вимогу здійснити перерахунок митних платежів за МПВ </w:t>
      </w:r>
      <w:r>
        <w:rPr>
          <w:rFonts w:ascii="Times New Roman" w:hAnsi="Times New Roman"/>
          <w:sz w:val="28"/>
          <w:szCs w:val="28"/>
          <w:lang w:val="uk-UA"/>
        </w:rPr>
        <w:br/>
        <w:t xml:space="preserve">№ </w:t>
      </w:r>
      <w:r>
        <w:rPr>
          <w:rFonts w:ascii="Times New Roman" w:hAnsi="Times New Roman"/>
          <w:sz w:val="28"/>
          <w:szCs w:val="28"/>
        </w:rPr>
        <w:t>RC024421484EE</w:t>
      </w:r>
      <w:r>
        <w:rPr>
          <w:rFonts w:ascii="Times New Roman" w:hAnsi="Times New Roman"/>
          <w:sz w:val="28"/>
          <w:szCs w:val="28"/>
          <w:lang w:val="uk-UA"/>
        </w:rPr>
        <w:t xml:space="preserve"> на підставі додатково поданих документів.</w:t>
      </w:r>
    </w:p>
    <w:p w:rsidR="00D101B5" w:rsidRDefault="00EF384A" w:rsidP="00EF384A">
      <w:pPr>
        <w:pStyle w:val="aa"/>
        <w:ind w:firstLine="567"/>
        <w:jc w:val="both"/>
        <w:rPr>
          <w:rFonts w:ascii="Times New Roman" w:hAnsi="Times New Roman"/>
          <w:sz w:val="28"/>
          <w:szCs w:val="28"/>
          <w:lang w:val="uk-UA"/>
        </w:rPr>
      </w:pPr>
      <w:r>
        <w:rPr>
          <w:rFonts w:ascii="Times New Roman" w:hAnsi="Times New Roman"/>
          <w:sz w:val="28"/>
          <w:szCs w:val="28"/>
          <w:lang w:val="uk-UA"/>
        </w:rPr>
        <w:t>При цьому, з</w:t>
      </w:r>
      <w:r w:rsidR="00D101B5">
        <w:rPr>
          <w:rFonts w:ascii="Times New Roman" w:hAnsi="Times New Roman"/>
          <w:sz w:val="28"/>
          <w:szCs w:val="28"/>
          <w:lang w:val="uk-UA"/>
        </w:rPr>
        <w:t>гідно з пунктом 98 Правил надання послуг поштового зв’язку, затверджених Постановою Кабінету Міністрів України від 05 березня 2009 року № 270, адресату (одержувачу) надається право звернутися до митного органу із заявою про коригування сум нарахованих митних платежів відповідно до законодавства.</w:t>
      </w:r>
    </w:p>
    <w:p w:rsidR="00D101B5" w:rsidRDefault="00D101B5" w:rsidP="00766A8B">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З огляду на зазначене,</w:t>
      </w:r>
      <w:r w:rsidR="00A1772F">
        <w:rPr>
          <w:rFonts w:ascii="Times New Roman" w:hAnsi="Times New Roman"/>
          <w:sz w:val="28"/>
          <w:szCs w:val="28"/>
          <w:lang w:val="uk-UA"/>
        </w:rPr>
        <w:t xml:space="preserve"> розгляд</w:t>
      </w:r>
      <w:r>
        <w:rPr>
          <w:rFonts w:ascii="Times New Roman" w:hAnsi="Times New Roman"/>
          <w:sz w:val="28"/>
          <w:szCs w:val="28"/>
          <w:lang w:val="uk-UA"/>
        </w:rPr>
        <w:t xml:space="preserve"> Ваш</w:t>
      </w:r>
      <w:r w:rsidR="00A1772F">
        <w:rPr>
          <w:rFonts w:ascii="Times New Roman" w:hAnsi="Times New Roman"/>
          <w:sz w:val="28"/>
          <w:szCs w:val="28"/>
          <w:lang w:val="uk-UA"/>
        </w:rPr>
        <w:t>ого</w:t>
      </w:r>
      <w:r>
        <w:rPr>
          <w:rFonts w:ascii="Times New Roman" w:hAnsi="Times New Roman"/>
          <w:sz w:val="28"/>
          <w:szCs w:val="28"/>
          <w:lang w:val="uk-UA"/>
        </w:rPr>
        <w:t xml:space="preserve"> звернення від 24.06.2026 </w:t>
      </w:r>
      <w:r w:rsidR="00A1772F">
        <w:rPr>
          <w:rFonts w:ascii="Times New Roman" w:hAnsi="Times New Roman"/>
          <w:sz w:val="28"/>
          <w:szCs w:val="28"/>
          <w:lang w:val="uk-UA"/>
        </w:rPr>
        <w:br/>
      </w:r>
      <w:r>
        <w:rPr>
          <w:rFonts w:ascii="Times New Roman" w:hAnsi="Times New Roman"/>
          <w:sz w:val="28"/>
          <w:szCs w:val="28"/>
          <w:lang w:val="uk-UA"/>
        </w:rPr>
        <w:t>(</w:t>
      </w:r>
      <w:proofErr w:type="spellStart"/>
      <w:r>
        <w:rPr>
          <w:rFonts w:ascii="Times New Roman" w:hAnsi="Times New Roman"/>
          <w:sz w:val="28"/>
          <w:szCs w:val="28"/>
          <w:lang w:val="uk-UA"/>
        </w:rPr>
        <w:t>вх</w:t>
      </w:r>
      <w:proofErr w:type="spellEnd"/>
      <w:r>
        <w:rPr>
          <w:rFonts w:ascii="Times New Roman" w:hAnsi="Times New Roman"/>
          <w:sz w:val="28"/>
          <w:szCs w:val="28"/>
          <w:lang w:val="uk-UA"/>
        </w:rPr>
        <w:t xml:space="preserve">. Держмитслужби № 22153/10/1 від 24.06.2026) </w:t>
      </w:r>
      <w:r w:rsidR="00A1772F">
        <w:rPr>
          <w:rFonts w:ascii="Times New Roman" w:hAnsi="Times New Roman"/>
          <w:sz w:val="28"/>
          <w:szCs w:val="28"/>
          <w:lang w:val="uk-UA"/>
        </w:rPr>
        <w:t>доручено</w:t>
      </w:r>
      <w:r>
        <w:rPr>
          <w:rFonts w:ascii="Times New Roman" w:hAnsi="Times New Roman"/>
          <w:sz w:val="28"/>
          <w:szCs w:val="28"/>
          <w:lang w:val="uk-UA"/>
        </w:rPr>
        <w:t xml:space="preserve"> безпосередньо Київській митниці</w:t>
      </w:r>
      <w:r w:rsidR="001A1CCA">
        <w:rPr>
          <w:rFonts w:ascii="Times New Roman" w:hAnsi="Times New Roman"/>
          <w:sz w:val="28"/>
          <w:szCs w:val="28"/>
          <w:lang w:val="uk-UA"/>
        </w:rPr>
        <w:t>, яка здійснювала митне оформлення МПВ</w:t>
      </w:r>
      <w:r w:rsidR="00283053">
        <w:rPr>
          <w:rFonts w:ascii="Times New Roman" w:hAnsi="Times New Roman"/>
          <w:sz w:val="28"/>
          <w:szCs w:val="28"/>
          <w:lang w:val="uk-UA"/>
        </w:rPr>
        <w:t xml:space="preserve"> </w:t>
      </w:r>
      <w:r w:rsidR="00283053">
        <w:rPr>
          <w:rFonts w:ascii="Times New Roman" w:hAnsi="Times New Roman"/>
          <w:sz w:val="28"/>
          <w:szCs w:val="28"/>
          <w:lang w:val="uk-UA"/>
        </w:rPr>
        <w:br/>
      </w:r>
      <w:r w:rsidR="00A1772F">
        <w:rPr>
          <w:rFonts w:ascii="Times New Roman" w:hAnsi="Times New Roman" w:cs="Times New Roman"/>
          <w:sz w:val="28"/>
          <w:szCs w:val="28"/>
          <w:lang w:val="uk-UA"/>
        </w:rPr>
        <w:t xml:space="preserve">№ </w:t>
      </w:r>
      <w:r w:rsidR="00A1772F" w:rsidRPr="0080014D">
        <w:rPr>
          <w:rFonts w:ascii="Times New Roman" w:hAnsi="Times New Roman"/>
          <w:sz w:val="28"/>
          <w:szCs w:val="28"/>
        </w:rPr>
        <w:t>a405c56e255de7a998ea83b23c218a8a96d5d7d2798b17d876848dbcbbfbece7</w:t>
      </w:r>
      <w:r>
        <w:rPr>
          <w:rFonts w:ascii="Times New Roman" w:hAnsi="Times New Roman"/>
          <w:sz w:val="28"/>
          <w:szCs w:val="28"/>
          <w:lang w:val="uk-UA"/>
        </w:rPr>
        <w:t>.</w:t>
      </w:r>
    </w:p>
    <w:p w:rsidR="00D101B5" w:rsidRDefault="00D101B5" w:rsidP="00766A8B">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 xml:space="preserve">За результатами розгляду зазначеного звернення Митницею направлено </w:t>
      </w:r>
      <w:r w:rsidR="001A1CCA">
        <w:rPr>
          <w:rFonts w:ascii="Times New Roman" w:hAnsi="Times New Roman"/>
          <w:sz w:val="28"/>
          <w:szCs w:val="28"/>
          <w:lang w:val="uk-UA"/>
        </w:rPr>
        <w:t>Вам</w:t>
      </w:r>
      <w:r w:rsidR="00EF384A">
        <w:rPr>
          <w:rFonts w:ascii="Times New Roman" w:hAnsi="Times New Roman"/>
          <w:sz w:val="28"/>
          <w:szCs w:val="28"/>
          <w:lang w:val="uk-UA"/>
        </w:rPr>
        <w:t xml:space="preserve"> відповідь</w:t>
      </w:r>
      <w:r w:rsidR="001A1CCA">
        <w:rPr>
          <w:rFonts w:ascii="Times New Roman" w:hAnsi="Times New Roman"/>
          <w:sz w:val="28"/>
          <w:szCs w:val="28"/>
          <w:lang w:val="uk-UA"/>
        </w:rPr>
        <w:t xml:space="preserve"> лист</w:t>
      </w:r>
      <w:r w:rsidR="00EF384A">
        <w:rPr>
          <w:rFonts w:ascii="Times New Roman" w:hAnsi="Times New Roman"/>
          <w:sz w:val="28"/>
          <w:szCs w:val="28"/>
          <w:lang w:val="uk-UA"/>
        </w:rPr>
        <w:t>ом від 03.07.2026 № 7.8-3/28-</w:t>
      </w:r>
      <w:r>
        <w:rPr>
          <w:rFonts w:ascii="Times New Roman" w:hAnsi="Times New Roman"/>
          <w:sz w:val="28"/>
          <w:szCs w:val="28"/>
          <w:lang w:val="uk-UA"/>
        </w:rPr>
        <w:t>12/10/14423.</w:t>
      </w:r>
    </w:p>
    <w:p w:rsidR="00F66371" w:rsidRPr="008C2641" w:rsidRDefault="00F66371" w:rsidP="00766A8B">
      <w:pPr>
        <w:spacing w:after="0" w:line="240" w:lineRule="auto"/>
        <w:ind w:firstLine="567"/>
        <w:jc w:val="both"/>
        <w:rPr>
          <w:rFonts w:ascii="Times New Roman" w:hAnsi="Times New Roman" w:cs="Times New Roman"/>
          <w:sz w:val="28"/>
          <w:szCs w:val="28"/>
          <w:lang w:val="uk-UA"/>
        </w:rPr>
      </w:pPr>
      <w:r w:rsidRPr="008C2641">
        <w:rPr>
          <w:rFonts w:ascii="Times New Roman" w:hAnsi="Times New Roman" w:cs="Times New Roman"/>
          <w:sz w:val="28"/>
          <w:szCs w:val="28"/>
          <w:lang w:val="uk-UA"/>
        </w:rPr>
        <w:t>З огляду на зазначене відповідно до пункту 3 частини першої статті 26</w:t>
      </w:r>
      <w:r w:rsidRPr="008C2641">
        <w:rPr>
          <w:rFonts w:ascii="Times New Roman" w:hAnsi="Times New Roman" w:cs="Times New Roman"/>
          <w:sz w:val="28"/>
          <w:szCs w:val="28"/>
          <w:vertAlign w:val="superscript"/>
          <w:lang w:val="uk-UA"/>
        </w:rPr>
        <w:t>5</w:t>
      </w:r>
      <w:r w:rsidRPr="008C2641">
        <w:rPr>
          <w:rFonts w:ascii="Times New Roman" w:hAnsi="Times New Roman" w:cs="Times New Roman"/>
          <w:sz w:val="28"/>
          <w:szCs w:val="28"/>
          <w:lang w:val="uk-UA"/>
        </w:rPr>
        <w:t xml:space="preserve"> Кодексу за результатами розгляду </w:t>
      </w:r>
      <w:r>
        <w:rPr>
          <w:rFonts w:ascii="Times New Roman" w:hAnsi="Times New Roman" w:cs="Times New Roman"/>
          <w:sz w:val="28"/>
          <w:szCs w:val="28"/>
          <w:lang w:val="uk-UA"/>
        </w:rPr>
        <w:t xml:space="preserve">скарги </w:t>
      </w:r>
      <w:r w:rsidR="0080014D">
        <w:rPr>
          <w:rFonts w:ascii="Times New Roman" w:hAnsi="Times New Roman" w:cs="Times New Roman"/>
          <w:sz w:val="28"/>
          <w:szCs w:val="28"/>
          <w:lang w:val="uk-UA"/>
        </w:rPr>
        <w:t>ОСОБА 1</w:t>
      </w:r>
      <w:r w:rsidR="00C417D9">
        <w:rPr>
          <w:rFonts w:ascii="Times New Roman" w:hAnsi="Times New Roman" w:cs="Times New Roman"/>
          <w:sz w:val="28"/>
          <w:szCs w:val="28"/>
          <w:lang w:val="uk-UA"/>
        </w:rPr>
        <w:t xml:space="preserve"> від 17.07.2026, </w:t>
      </w:r>
      <w:r w:rsidR="00C417D9">
        <w:rPr>
          <w:rFonts w:ascii="Times New Roman" w:hAnsi="Times New Roman" w:cs="Times New Roman"/>
          <w:sz w:val="28"/>
          <w:szCs w:val="28"/>
          <w:lang w:val="uk-UA"/>
        </w:rPr>
        <w:br/>
        <w:t xml:space="preserve">поданої в інтересах </w:t>
      </w:r>
      <w:r w:rsidR="0080014D">
        <w:rPr>
          <w:rFonts w:ascii="Times New Roman" w:hAnsi="Times New Roman" w:cs="Times New Roman"/>
          <w:sz w:val="28"/>
          <w:szCs w:val="28"/>
          <w:lang w:val="uk-UA"/>
        </w:rPr>
        <w:t xml:space="preserve">ОСОБА </w:t>
      </w:r>
      <w:r w:rsidR="0080014D">
        <w:rPr>
          <w:rFonts w:ascii="Times New Roman" w:hAnsi="Times New Roman" w:cs="Times New Roman"/>
          <w:sz w:val="28"/>
          <w:szCs w:val="28"/>
          <w:lang w:val="uk-UA"/>
        </w:rPr>
        <w:t>2</w:t>
      </w:r>
      <w:r w:rsidR="00C417D9">
        <w:rPr>
          <w:rFonts w:ascii="Times New Roman" w:hAnsi="Times New Roman" w:cs="Times New Roman"/>
          <w:sz w:val="28"/>
          <w:szCs w:val="28"/>
          <w:lang w:val="uk-UA"/>
        </w:rPr>
        <w:t>,</w:t>
      </w:r>
      <w:r w:rsidRPr="008C2641">
        <w:rPr>
          <w:rFonts w:ascii="Times New Roman" w:hAnsi="Times New Roman" w:cs="Times New Roman"/>
          <w:sz w:val="28"/>
          <w:szCs w:val="28"/>
          <w:lang w:val="uk-UA"/>
        </w:rPr>
        <w:t xml:space="preserve"> Держмитслужбою прийнято рішення про залишення </w:t>
      </w:r>
      <w:r>
        <w:rPr>
          <w:rFonts w:ascii="Times New Roman" w:hAnsi="Times New Roman" w:cs="Times New Roman"/>
          <w:sz w:val="28"/>
          <w:szCs w:val="28"/>
          <w:lang w:val="uk-UA"/>
        </w:rPr>
        <w:t>її</w:t>
      </w:r>
      <w:r w:rsidRPr="008C2641">
        <w:rPr>
          <w:rFonts w:ascii="Times New Roman" w:hAnsi="Times New Roman" w:cs="Times New Roman"/>
          <w:sz w:val="28"/>
          <w:szCs w:val="28"/>
          <w:lang w:val="uk-UA"/>
        </w:rPr>
        <w:t xml:space="preserve"> без задоволення.</w:t>
      </w:r>
    </w:p>
    <w:p w:rsidR="00DA020E" w:rsidRPr="00F66371" w:rsidRDefault="00F66371" w:rsidP="00766A8B">
      <w:pPr>
        <w:spacing w:after="0" w:line="240" w:lineRule="auto"/>
        <w:ind w:firstLine="567"/>
        <w:jc w:val="both"/>
        <w:rPr>
          <w:rFonts w:ascii="Times New Roman" w:eastAsia="Calibri" w:hAnsi="Times New Roman" w:cs="Times New Roman"/>
          <w:sz w:val="28"/>
          <w:szCs w:val="28"/>
          <w:lang w:val="uk-UA"/>
        </w:rPr>
      </w:pPr>
      <w:r w:rsidRPr="00F66371">
        <w:rPr>
          <w:rFonts w:ascii="Times New Roman" w:hAnsi="Times New Roman"/>
          <w:sz w:val="28"/>
          <w:szCs w:val="28"/>
          <w:lang w:val="uk-UA"/>
        </w:rPr>
        <w:t>Додатково інформуємо, що відповідно до статті 55 Конституції України кожному гарантується право на оскарження в суді рішень, дій чи бездіяльності органів державної влади, органів місцевого самоврядування, посадових осіб і службових осіб.</w:t>
      </w:r>
    </w:p>
    <w:p w:rsidR="00DA020E" w:rsidRDefault="00DA020E" w:rsidP="00766A8B">
      <w:pPr>
        <w:spacing w:after="0" w:line="240" w:lineRule="auto"/>
        <w:ind w:firstLine="567"/>
        <w:jc w:val="both"/>
        <w:rPr>
          <w:rFonts w:ascii="Times New Roman" w:eastAsia="Calibri" w:hAnsi="Times New Roman" w:cs="Times New Roman"/>
          <w:sz w:val="28"/>
          <w:szCs w:val="28"/>
          <w:lang w:val="uk-UA"/>
        </w:rPr>
      </w:pPr>
    </w:p>
    <w:p w:rsidR="0012578E" w:rsidRPr="0012578E" w:rsidRDefault="0012578E" w:rsidP="00A1772F">
      <w:pPr>
        <w:spacing w:after="0" w:line="240" w:lineRule="auto"/>
        <w:jc w:val="both"/>
        <w:rPr>
          <w:rFonts w:ascii="Times New Roman" w:hAnsi="Times New Roman" w:cs="Times New Roman"/>
          <w:sz w:val="28"/>
          <w:szCs w:val="28"/>
          <w:lang w:val="uk-UA"/>
        </w:rPr>
      </w:pPr>
      <w:r w:rsidRPr="0012578E">
        <w:rPr>
          <w:rFonts w:ascii="Times New Roman" w:hAnsi="Times New Roman" w:cs="Times New Roman"/>
          <w:sz w:val="28"/>
          <w:szCs w:val="28"/>
          <w:lang w:val="uk-UA"/>
        </w:rPr>
        <w:t>Директор Департаменту контролю та</w:t>
      </w:r>
    </w:p>
    <w:p w:rsidR="004E0887" w:rsidRPr="0080014D" w:rsidRDefault="0012578E" w:rsidP="0080014D">
      <w:pPr>
        <w:spacing w:after="0" w:line="240" w:lineRule="auto"/>
        <w:jc w:val="both"/>
        <w:rPr>
          <w:rFonts w:ascii="Times New Roman" w:hAnsi="Times New Roman" w:cs="Times New Roman"/>
          <w:sz w:val="20"/>
          <w:szCs w:val="20"/>
          <w:highlight w:val="yellow"/>
          <w:lang w:val="uk-UA"/>
        </w:rPr>
      </w:pPr>
      <w:r w:rsidRPr="0012578E">
        <w:rPr>
          <w:rFonts w:ascii="Times New Roman" w:hAnsi="Times New Roman" w:cs="Times New Roman"/>
          <w:sz w:val="28"/>
          <w:szCs w:val="28"/>
          <w:lang w:val="uk-UA"/>
        </w:rPr>
        <w:t>адміністрування митних платежів</w:t>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r>
      <w:r w:rsidRPr="0012578E">
        <w:rPr>
          <w:rFonts w:ascii="Times New Roman" w:hAnsi="Times New Roman" w:cs="Times New Roman"/>
          <w:sz w:val="28"/>
          <w:szCs w:val="28"/>
          <w:lang w:val="uk-UA"/>
        </w:rPr>
        <w:tab/>
        <w:t xml:space="preserve">      Дмитро ПАДУН</w:t>
      </w:r>
      <w:bookmarkStart w:id="0" w:name="_GoBack"/>
      <w:bookmarkEnd w:id="0"/>
    </w:p>
    <w:sectPr w:rsidR="004E0887" w:rsidRPr="0080014D" w:rsidSect="00DA18A3">
      <w:headerReference w:type="default" r:id="rId8"/>
      <w:pgSz w:w="11906" w:h="16838" w:code="9"/>
      <w:pgMar w:top="28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05DD" w:rsidRDefault="00CA05DD" w:rsidP="00A012F8">
      <w:pPr>
        <w:spacing w:after="0" w:line="240" w:lineRule="auto"/>
      </w:pPr>
      <w:r>
        <w:separator/>
      </w:r>
    </w:p>
  </w:endnote>
  <w:endnote w:type="continuationSeparator" w:id="0">
    <w:p w:rsidR="00CA05DD" w:rsidRDefault="00CA05DD" w:rsidP="00A01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entury Gothic"/>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05DD" w:rsidRDefault="00CA05DD" w:rsidP="00A012F8">
      <w:pPr>
        <w:spacing w:after="0" w:line="240" w:lineRule="auto"/>
      </w:pPr>
      <w:r>
        <w:separator/>
      </w:r>
    </w:p>
  </w:footnote>
  <w:footnote w:type="continuationSeparator" w:id="0">
    <w:p w:rsidR="00CA05DD" w:rsidRDefault="00CA05DD" w:rsidP="00A01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04694870"/>
      <w:docPartObj>
        <w:docPartGallery w:val="Page Numbers (Top of Page)"/>
        <w:docPartUnique/>
      </w:docPartObj>
    </w:sdtPr>
    <w:sdtEndPr/>
    <w:sdtContent>
      <w:p w:rsidR="00714D7D" w:rsidRPr="00A012F8" w:rsidRDefault="00714D7D" w:rsidP="00DA18A3">
        <w:pPr>
          <w:pStyle w:val="a6"/>
          <w:jc w:val="center"/>
          <w:rPr>
            <w:rFonts w:ascii="Times New Roman" w:hAnsi="Times New Roman" w:cs="Times New Roman"/>
          </w:rPr>
        </w:pPr>
        <w:r w:rsidRPr="00A012F8">
          <w:rPr>
            <w:rFonts w:ascii="Times New Roman" w:hAnsi="Times New Roman" w:cs="Times New Roman"/>
          </w:rPr>
          <w:fldChar w:fldCharType="begin"/>
        </w:r>
        <w:r w:rsidRPr="00A012F8">
          <w:rPr>
            <w:rFonts w:ascii="Times New Roman" w:hAnsi="Times New Roman" w:cs="Times New Roman"/>
          </w:rPr>
          <w:instrText>PAGE   \* MERGEFORMAT</w:instrText>
        </w:r>
        <w:r w:rsidRPr="00A012F8">
          <w:rPr>
            <w:rFonts w:ascii="Times New Roman" w:hAnsi="Times New Roman" w:cs="Times New Roman"/>
          </w:rPr>
          <w:fldChar w:fldCharType="separate"/>
        </w:r>
        <w:r w:rsidR="0080014D" w:rsidRPr="0080014D">
          <w:rPr>
            <w:rFonts w:ascii="Times New Roman" w:hAnsi="Times New Roman" w:cs="Times New Roman"/>
            <w:noProof/>
            <w:lang w:val="ru-RU"/>
          </w:rPr>
          <w:t>6</w:t>
        </w:r>
        <w:r w:rsidRPr="00A012F8">
          <w:rPr>
            <w:rFonts w:ascii="Times New Roman" w:hAnsi="Times New Roman" w:cs="Times New Roman"/>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2E44"/>
    <w:rsid w:val="0001183B"/>
    <w:rsid w:val="000126BD"/>
    <w:rsid w:val="00017449"/>
    <w:rsid w:val="00024CCD"/>
    <w:rsid w:val="0002651A"/>
    <w:rsid w:val="00034F86"/>
    <w:rsid w:val="0004117F"/>
    <w:rsid w:val="00052C1E"/>
    <w:rsid w:val="00053516"/>
    <w:rsid w:val="00061BFB"/>
    <w:rsid w:val="00064A4E"/>
    <w:rsid w:val="000670E6"/>
    <w:rsid w:val="000707C9"/>
    <w:rsid w:val="00074C86"/>
    <w:rsid w:val="000928A8"/>
    <w:rsid w:val="00092D17"/>
    <w:rsid w:val="000A7E40"/>
    <w:rsid w:val="000B090B"/>
    <w:rsid w:val="000B79C8"/>
    <w:rsid w:val="000C5D7E"/>
    <w:rsid w:val="000D356D"/>
    <w:rsid w:val="000D446B"/>
    <w:rsid w:val="000F4736"/>
    <w:rsid w:val="00101683"/>
    <w:rsid w:val="00113DB9"/>
    <w:rsid w:val="001249DA"/>
    <w:rsid w:val="00125316"/>
    <w:rsid w:val="0012578E"/>
    <w:rsid w:val="00134F8D"/>
    <w:rsid w:val="00142787"/>
    <w:rsid w:val="00151847"/>
    <w:rsid w:val="001734C3"/>
    <w:rsid w:val="001748F0"/>
    <w:rsid w:val="00180142"/>
    <w:rsid w:val="001909FE"/>
    <w:rsid w:val="001923F7"/>
    <w:rsid w:val="00193A21"/>
    <w:rsid w:val="00196792"/>
    <w:rsid w:val="00196FED"/>
    <w:rsid w:val="001A12F9"/>
    <w:rsid w:val="001A1679"/>
    <w:rsid w:val="001A1CCA"/>
    <w:rsid w:val="001B0F80"/>
    <w:rsid w:val="001B2BA3"/>
    <w:rsid w:val="001B7AD0"/>
    <w:rsid w:val="001C3B4C"/>
    <w:rsid w:val="001C5BE6"/>
    <w:rsid w:val="001D66BC"/>
    <w:rsid w:val="001E39A3"/>
    <w:rsid w:val="001F34F5"/>
    <w:rsid w:val="001F7712"/>
    <w:rsid w:val="00201434"/>
    <w:rsid w:val="00204383"/>
    <w:rsid w:val="00210206"/>
    <w:rsid w:val="00227404"/>
    <w:rsid w:val="00236171"/>
    <w:rsid w:val="00236A3A"/>
    <w:rsid w:val="002374F3"/>
    <w:rsid w:val="00241882"/>
    <w:rsid w:val="0024476F"/>
    <w:rsid w:val="002471B9"/>
    <w:rsid w:val="0025097D"/>
    <w:rsid w:val="00255BCA"/>
    <w:rsid w:val="0026516C"/>
    <w:rsid w:val="00271A95"/>
    <w:rsid w:val="0027614E"/>
    <w:rsid w:val="00280737"/>
    <w:rsid w:val="00283053"/>
    <w:rsid w:val="00283F5C"/>
    <w:rsid w:val="002928EE"/>
    <w:rsid w:val="00292C33"/>
    <w:rsid w:val="002A1D6F"/>
    <w:rsid w:val="002A5183"/>
    <w:rsid w:val="002A5B1D"/>
    <w:rsid w:val="002B4DEC"/>
    <w:rsid w:val="002C5D85"/>
    <w:rsid w:val="002D0762"/>
    <w:rsid w:val="002E6318"/>
    <w:rsid w:val="00302136"/>
    <w:rsid w:val="003146B5"/>
    <w:rsid w:val="003166CF"/>
    <w:rsid w:val="0033200B"/>
    <w:rsid w:val="00335364"/>
    <w:rsid w:val="00336DE8"/>
    <w:rsid w:val="00340892"/>
    <w:rsid w:val="003479E4"/>
    <w:rsid w:val="00352C76"/>
    <w:rsid w:val="00356104"/>
    <w:rsid w:val="003643B4"/>
    <w:rsid w:val="00371A55"/>
    <w:rsid w:val="003824CE"/>
    <w:rsid w:val="00383CA5"/>
    <w:rsid w:val="00386451"/>
    <w:rsid w:val="003916D2"/>
    <w:rsid w:val="00395992"/>
    <w:rsid w:val="00396AD9"/>
    <w:rsid w:val="003A0964"/>
    <w:rsid w:val="003A14D2"/>
    <w:rsid w:val="003A6CAF"/>
    <w:rsid w:val="003B0859"/>
    <w:rsid w:val="003B0DC9"/>
    <w:rsid w:val="003B0EAB"/>
    <w:rsid w:val="003C205F"/>
    <w:rsid w:val="003C267F"/>
    <w:rsid w:val="003C2CA1"/>
    <w:rsid w:val="003C4BC1"/>
    <w:rsid w:val="003C5CB6"/>
    <w:rsid w:val="003D19E8"/>
    <w:rsid w:val="003D2FE6"/>
    <w:rsid w:val="003E6FC0"/>
    <w:rsid w:val="003E7351"/>
    <w:rsid w:val="00401018"/>
    <w:rsid w:val="00405764"/>
    <w:rsid w:val="0041276D"/>
    <w:rsid w:val="00433BFC"/>
    <w:rsid w:val="004400F2"/>
    <w:rsid w:val="0044335B"/>
    <w:rsid w:val="00462587"/>
    <w:rsid w:val="0046443A"/>
    <w:rsid w:val="0046546C"/>
    <w:rsid w:val="00472493"/>
    <w:rsid w:val="0047251C"/>
    <w:rsid w:val="00475E48"/>
    <w:rsid w:val="00483E8D"/>
    <w:rsid w:val="00485C6D"/>
    <w:rsid w:val="00487CAE"/>
    <w:rsid w:val="00490EEC"/>
    <w:rsid w:val="00494FD9"/>
    <w:rsid w:val="00494FDA"/>
    <w:rsid w:val="00497D06"/>
    <w:rsid w:val="004A07A7"/>
    <w:rsid w:val="004A0AEE"/>
    <w:rsid w:val="004A30DE"/>
    <w:rsid w:val="004A4E41"/>
    <w:rsid w:val="004A4EDE"/>
    <w:rsid w:val="004E0887"/>
    <w:rsid w:val="004F197C"/>
    <w:rsid w:val="004F44EC"/>
    <w:rsid w:val="004F6892"/>
    <w:rsid w:val="004F7FFE"/>
    <w:rsid w:val="00512280"/>
    <w:rsid w:val="00526549"/>
    <w:rsid w:val="005502E5"/>
    <w:rsid w:val="00566A64"/>
    <w:rsid w:val="00571090"/>
    <w:rsid w:val="00574DD4"/>
    <w:rsid w:val="00576C74"/>
    <w:rsid w:val="005805D8"/>
    <w:rsid w:val="00587C8F"/>
    <w:rsid w:val="00592401"/>
    <w:rsid w:val="00592724"/>
    <w:rsid w:val="005C32ED"/>
    <w:rsid w:val="005D2550"/>
    <w:rsid w:val="005D3326"/>
    <w:rsid w:val="005E041C"/>
    <w:rsid w:val="005E38B8"/>
    <w:rsid w:val="005E4761"/>
    <w:rsid w:val="005E69C7"/>
    <w:rsid w:val="005F5398"/>
    <w:rsid w:val="0060307E"/>
    <w:rsid w:val="00603E71"/>
    <w:rsid w:val="006228F8"/>
    <w:rsid w:val="0064135E"/>
    <w:rsid w:val="00643634"/>
    <w:rsid w:val="00643984"/>
    <w:rsid w:val="00647B38"/>
    <w:rsid w:val="00650188"/>
    <w:rsid w:val="0065194B"/>
    <w:rsid w:val="006567EE"/>
    <w:rsid w:val="00657CAD"/>
    <w:rsid w:val="006627DD"/>
    <w:rsid w:val="00671995"/>
    <w:rsid w:val="006739D3"/>
    <w:rsid w:val="00675189"/>
    <w:rsid w:val="00680C78"/>
    <w:rsid w:val="00682BC1"/>
    <w:rsid w:val="00684C3B"/>
    <w:rsid w:val="00686385"/>
    <w:rsid w:val="00690BF9"/>
    <w:rsid w:val="006A15E2"/>
    <w:rsid w:val="006A6503"/>
    <w:rsid w:val="006A7DBD"/>
    <w:rsid w:val="006B7577"/>
    <w:rsid w:val="006C4D03"/>
    <w:rsid w:val="006D2E44"/>
    <w:rsid w:val="006D48C0"/>
    <w:rsid w:val="006D55A8"/>
    <w:rsid w:val="006F36B7"/>
    <w:rsid w:val="0070198B"/>
    <w:rsid w:val="00714D7D"/>
    <w:rsid w:val="007246C8"/>
    <w:rsid w:val="00726E62"/>
    <w:rsid w:val="00727E37"/>
    <w:rsid w:val="00732605"/>
    <w:rsid w:val="0073324F"/>
    <w:rsid w:val="00735D62"/>
    <w:rsid w:val="00736719"/>
    <w:rsid w:val="00742040"/>
    <w:rsid w:val="00743112"/>
    <w:rsid w:val="00743F94"/>
    <w:rsid w:val="00750B24"/>
    <w:rsid w:val="0075158A"/>
    <w:rsid w:val="00764A3D"/>
    <w:rsid w:val="00764A42"/>
    <w:rsid w:val="0076574C"/>
    <w:rsid w:val="007664A2"/>
    <w:rsid w:val="00766A8B"/>
    <w:rsid w:val="00774C68"/>
    <w:rsid w:val="00783EBC"/>
    <w:rsid w:val="00786657"/>
    <w:rsid w:val="00796623"/>
    <w:rsid w:val="007A0489"/>
    <w:rsid w:val="007A0C3B"/>
    <w:rsid w:val="007A1389"/>
    <w:rsid w:val="007A5919"/>
    <w:rsid w:val="007B6993"/>
    <w:rsid w:val="007B6EFC"/>
    <w:rsid w:val="007C2A04"/>
    <w:rsid w:val="007D4717"/>
    <w:rsid w:val="007D5942"/>
    <w:rsid w:val="007D5E4A"/>
    <w:rsid w:val="007D7FB6"/>
    <w:rsid w:val="007E21EE"/>
    <w:rsid w:val="007F058C"/>
    <w:rsid w:val="0080014D"/>
    <w:rsid w:val="0080163B"/>
    <w:rsid w:val="0080451A"/>
    <w:rsid w:val="00816A3E"/>
    <w:rsid w:val="00830D40"/>
    <w:rsid w:val="00831B76"/>
    <w:rsid w:val="008329B8"/>
    <w:rsid w:val="00835A48"/>
    <w:rsid w:val="00852C05"/>
    <w:rsid w:val="008533C7"/>
    <w:rsid w:val="008544E0"/>
    <w:rsid w:val="00856585"/>
    <w:rsid w:val="0086188C"/>
    <w:rsid w:val="00873ADC"/>
    <w:rsid w:val="00887199"/>
    <w:rsid w:val="00896384"/>
    <w:rsid w:val="008A66B2"/>
    <w:rsid w:val="008A735C"/>
    <w:rsid w:val="008B6FEB"/>
    <w:rsid w:val="008C19E7"/>
    <w:rsid w:val="008C2641"/>
    <w:rsid w:val="008C6DFA"/>
    <w:rsid w:val="008D257D"/>
    <w:rsid w:val="008E41F8"/>
    <w:rsid w:val="008E7786"/>
    <w:rsid w:val="008F0214"/>
    <w:rsid w:val="008F7475"/>
    <w:rsid w:val="0090063C"/>
    <w:rsid w:val="00900FC3"/>
    <w:rsid w:val="00903EF2"/>
    <w:rsid w:val="0092143C"/>
    <w:rsid w:val="009305B6"/>
    <w:rsid w:val="00930CDF"/>
    <w:rsid w:val="00933F38"/>
    <w:rsid w:val="00952CE4"/>
    <w:rsid w:val="00961F0B"/>
    <w:rsid w:val="00965B73"/>
    <w:rsid w:val="0096661A"/>
    <w:rsid w:val="00971063"/>
    <w:rsid w:val="00976D79"/>
    <w:rsid w:val="00983860"/>
    <w:rsid w:val="00984F49"/>
    <w:rsid w:val="009944DF"/>
    <w:rsid w:val="009A2E61"/>
    <w:rsid w:val="009A47C1"/>
    <w:rsid w:val="009B6B11"/>
    <w:rsid w:val="009C310F"/>
    <w:rsid w:val="009C3F93"/>
    <w:rsid w:val="009E5F69"/>
    <w:rsid w:val="00A012F8"/>
    <w:rsid w:val="00A055A1"/>
    <w:rsid w:val="00A06D53"/>
    <w:rsid w:val="00A13972"/>
    <w:rsid w:val="00A1772F"/>
    <w:rsid w:val="00A2121A"/>
    <w:rsid w:val="00A237AD"/>
    <w:rsid w:val="00A3243C"/>
    <w:rsid w:val="00A336A5"/>
    <w:rsid w:val="00A33EDF"/>
    <w:rsid w:val="00A37272"/>
    <w:rsid w:val="00A454DB"/>
    <w:rsid w:val="00A604C3"/>
    <w:rsid w:val="00A706AA"/>
    <w:rsid w:val="00A72164"/>
    <w:rsid w:val="00A861EB"/>
    <w:rsid w:val="00A915B9"/>
    <w:rsid w:val="00A9163A"/>
    <w:rsid w:val="00A9216E"/>
    <w:rsid w:val="00AA5C68"/>
    <w:rsid w:val="00AB0BC5"/>
    <w:rsid w:val="00AB338B"/>
    <w:rsid w:val="00AB3801"/>
    <w:rsid w:val="00AC13E8"/>
    <w:rsid w:val="00AC1B13"/>
    <w:rsid w:val="00AD1D91"/>
    <w:rsid w:val="00AD594A"/>
    <w:rsid w:val="00AE0FB3"/>
    <w:rsid w:val="00AE41C6"/>
    <w:rsid w:val="00AF3C62"/>
    <w:rsid w:val="00B0114C"/>
    <w:rsid w:val="00B07D49"/>
    <w:rsid w:val="00B2011D"/>
    <w:rsid w:val="00B20AB2"/>
    <w:rsid w:val="00B220DE"/>
    <w:rsid w:val="00B22293"/>
    <w:rsid w:val="00B24214"/>
    <w:rsid w:val="00B24864"/>
    <w:rsid w:val="00B3200E"/>
    <w:rsid w:val="00B412BB"/>
    <w:rsid w:val="00B4365F"/>
    <w:rsid w:val="00B611EF"/>
    <w:rsid w:val="00B62BF7"/>
    <w:rsid w:val="00B65FCB"/>
    <w:rsid w:val="00B76047"/>
    <w:rsid w:val="00B85095"/>
    <w:rsid w:val="00B94C96"/>
    <w:rsid w:val="00BA12C5"/>
    <w:rsid w:val="00BB34A8"/>
    <w:rsid w:val="00BB574C"/>
    <w:rsid w:val="00BB7947"/>
    <w:rsid w:val="00BD6F20"/>
    <w:rsid w:val="00BD7809"/>
    <w:rsid w:val="00BE6598"/>
    <w:rsid w:val="00BF1F2E"/>
    <w:rsid w:val="00C00590"/>
    <w:rsid w:val="00C00E56"/>
    <w:rsid w:val="00C02140"/>
    <w:rsid w:val="00C05A4D"/>
    <w:rsid w:val="00C06BEB"/>
    <w:rsid w:val="00C12035"/>
    <w:rsid w:val="00C16EAC"/>
    <w:rsid w:val="00C24243"/>
    <w:rsid w:val="00C24D10"/>
    <w:rsid w:val="00C2695F"/>
    <w:rsid w:val="00C35BC8"/>
    <w:rsid w:val="00C417D9"/>
    <w:rsid w:val="00C41EAB"/>
    <w:rsid w:val="00C472C9"/>
    <w:rsid w:val="00C47EE8"/>
    <w:rsid w:val="00C52653"/>
    <w:rsid w:val="00C60DF3"/>
    <w:rsid w:val="00C8002A"/>
    <w:rsid w:val="00C82C20"/>
    <w:rsid w:val="00C839AB"/>
    <w:rsid w:val="00C83E79"/>
    <w:rsid w:val="00C9204A"/>
    <w:rsid w:val="00C92AB5"/>
    <w:rsid w:val="00CA05DD"/>
    <w:rsid w:val="00CA16CC"/>
    <w:rsid w:val="00CB0EC0"/>
    <w:rsid w:val="00CC23A4"/>
    <w:rsid w:val="00CC7376"/>
    <w:rsid w:val="00CC77F3"/>
    <w:rsid w:val="00CD181A"/>
    <w:rsid w:val="00CE014D"/>
    <w:rsid w:val="00CE5401"/>
    <w:rsid w:val="00CF02D1"/>
    <w:rsid w:val="00CF1102"/>
    <w:rsid w:val="00D101B5"/>
    <w:rsid w:val="00D10874"/>
    <w:rsid w:val="00D13008"/>
    <w:rsid w:val="00D16134"/>
    <w:rsid w:val="00D2044C"/>
    <w:rsid w:val="00D20910"/>
    <w:rsid w:val="00D21F2B"/>
    <w:rsid w:val="00D23085"/>
    <w:rsid w:val="00D250E7"/>
    <w:rsid w:val="00D262D9"/>
    <w:rsid w:val="00D434E1"/>
    <w:rsid w:val="00D5296B"/>
    <w:rsid w:val="00D80C5E"/>
    <w:rsid w:val="00D80EC0"/>
    <w:rsid w:val="00D81926"/>
    <w:rsid w:val="00D90829"/>
    <w:rsid w:val="00D92B24"/>
    <w:rsid w:val="00D959F5"/>
    <w:rsid w:val="00D95A7F"/>
    <w:rsid w:val="00DA020E"/>
    <w:rsid w:val="00DA06D3"/>
    <w:rsid w:val="00DA18A3"/>
    <w:rsid w:val="00DA5723"/>
    <w:rsid w:val="00DB4ED3"/>
    <w:rsid w:val="00DB56A9"/>
    <w:rsid w:val="00DC1202"/>
    <w:rsid w:val="00DC42C3"/>
    <w:rsid w:val="00DC5162"/>
    <w:rsid w:val="00DC794B"/>
    <w:rsid w:val="00E036E7"/>
    <w:rsid w:val="00E12BBF"/>
    <w:rsid w:val="00E22C58"/>
    <w:rsid w:val="00E22F81"/>
    <w:rsid w:val="00E23DD2"/>
    <w:rsid w:val="00E313EE"/>
    <w:rsid w:val="00E3419D"/>
    <w:rsid w:val="00E418D8"/>
    <w:rsid w:val="00E44AA0"/>
    <w:rsid w:val="00E450A4"/>
    <w:rsid w:val="00E50FB5"/>
    <w:rsid w:val="00E56552"/>
    <w:rsid w:val="00E80131"/>
    <w:rsid w:val="00E81D2A"/>
    <w:rsid w:val="00E83284"/>
    <w:rsid w:val="00E85F3E"/>
    <w:rsid w:val="00E9211D"/>
    <w:rsid w:val="00E93485"/>
    <w:rsid w:val="00EA2851"/>
    <w:rsid w:val="00EB73C6"/>
    <w:rsid w:val="00EC13E9"/>
    <w:rsid w:val="00EC3E49"/>
    <w:rsid w:val="00EC4B13"/>
    <w:rsid w:val="00EC741F"/>
    <w:rsid w:val="00EC7E53"/>
    <w:rsid w:val="00ED697E"/>
    <w:rsid w:val="00ED74F7"/>
    <w:rsid w:val="00EE0C77"/>
    <w:rsid w:val="00EE3673"/>
    <w:rsid w:val="00EF384A"/>
    <w:rsid w:val="00F013E9"/>
    <w:rsid w:val="00F01CD9"/>
    <w:rsid w:val="00F20173"/>
    <w:rsid w:val="00F2506B"/>
    <w:rsid w:val="00F25F5E"/>
    <w:rsid w:val="00F36ED9"/>
    <w:rsid w:val="00F4088D"/>
    <w:rsid w:val="00F52433"/>
    <w:rsid w:val="00F64E2E"/>
    <w:rsid w:val="00F66371"/>
    <w:rsid w:val="00F71180"/>
    <w:rsid w:val="00F76B40"/>
    <w:rsid w:val="00F81433"/>
    <w:rsid w:val="00F831BF"/>
    <w:rsid w:val="00F86E10"/>
    <w:rsid w:val="00F95B17"/>
    <w:rsid w:val="00F96756"/>
    <w:rsid w:val="00FA0B77"/>
    <w:rsid w:val="00FA5731"/>
    <w:rsid w:val="00FA5CE9"/>
    <w:rsid w:val="00FB2226"/>
    <w:rsid w:val="00FB483C"/>
    <w:rsid w:val="00FC3C87"/>
    <w:rsid w:val="00FC6364"/>
    <w:rsid w:val="00FD3AD1"/>
    <w:rsid w:val="00FD5C95"/>
    <w:rsid w:val="00FF57DB"/>
    <w:rsid w:val="00FF5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8D00D8"/>
  <w15:docId w15:val="{836BCE48-3AF2-4159-AD49-F0F231C13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611EF"/>
    <w:rPr>
      <w:color w:val="0563C1" w:themeColor="hyperlink"/>
      <w:u w:val="single"/>
    </w:rPr>
  </w:style>
  <w:style w:type="paragraph" w:styleId="a4">
    <w:name w:val="Balloon Text"/>
    <w:basedOn w:val="a"/>
    <w:link w:val="a5"/>
    <w:uiPriority w:val="99"/>
    <w:semiHidden/>
    <w:unhideWhenUsed/>
    <w:rsid w:val="00061BFB"/>
    <w:pPr>
      <w:spacing w:after="0" w:line="240" w:lineRule="auto"/>
    </w:pPr>
    <w:rPr>
      <w:rFonts w:ascii="Segoe UI" w:hAnsi="Segoe UI" w:cs="Segoe UI"/>
      <w:sz w:val="18"/>
      <w:szCs w:val="18"/>
    </w:rPr>
  </w:style>
  <w:style w:type="character" w:customStyle="1" w:styleId="a5">
    <w:name w:val="Текст у виносці Знак"/>
    <w:basedOn w:val="a0"/>
    <w:link w:val="a4"/>
    <w:uiPriority w:val="99"/>
    <w:semiHidden/>
    <w:rsid w:val="00061BFB"/>
    <w:rPr>
      <w:rFonts w:ascii="Segoe UI" w:hAnsi="Segoe UI" w:cs="Segoe UI"/>
      <w:sz w:val="18"/>
      <w:szCs w:val="18"/>
    </w:rPr>
  </w:style>
  <w:style w:type="paragraph" w:styleId="a6">
    <w:name w:val="header"/>
    <w:basedOn w:val="a"/>
    <w:link w:val="a7"/>
    <w:uiPriority w:val="99"/>
    <w:unhideWhenUsed/>
    <w:rsid w:val="00A012F8"/>
    <w:pPr>
      <w:tabs>
        <w:tab w:val="center" w:pos="4819"/>
        <w:tab w:val="right" w:pos="9639"/>
      </w:tabs>
      <w:spacing w:after="0" w:line="240" w:lineRule="auto"/>
    </w:pPr>
  </w:style>
  <w:style w:type="character" w:customStyle="1" w:styleId="a7">
    <w:name w:val="Верхній колонтитул Знак"/>
    <w:basedOn w:val="a0"/>
    <w:link w:val="a6"/>
    <w:uiPriority w:val="99"/>
    <w:rsid w:val="00A012F8"/>
  </w:style>
  <w:style w:type="paragraph" w:styleId="a8">
    <w:name w:val="footer"/>
    <w:basedOn w:val="a"/>
    <w:link w:val="a9"/>
    <w:uiPriority w:val="99"/>
    <w:unhideWhenUsed/>
    <w:rsid w:val="00A012F8"/>
    <w:pPr>
      <w:tabs>
        <w:tab w:val="center" w:pos="4819"/>
        <w:tab w:val="right" w:pos="9639"/>
      </w:tabs>
      <w:spacing w:after="0" w:line="240" w:lineRule="auto"/>
    </w:pPr>
  </w:style>
  <w:style w:type="character" w:customStyle="1" w:styleId="a9">
    <w:name w:val="Нижній колонтитул Знак"/>
    <w:basedOn w:val="a0"/>
    <w:link w:val="a8"/>
    <w:uiPriority w:val="99"/>
    <w:rsid w:val="00A012F8"/>
  </w:style>
  <w:style w:type="paragraph" w:styleId="aa">
    <w:name w:val="No Spacing"/>
    <w:uiPriority w:val="1"/>
    <w:qFormat/>
    <w:rsid w:val="003B0DC9"/>
    <w:pPr>
      <w:spacing w:after="0" w:line="240" w:lineRule="auto"/>
    </w:pPr>
    <w:rPr>
      <w:rFonts w:ascii="Calibri" w:eastAsia="Times New Roman" w:hAnsi="Calibri"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42654">
      <w:bodyDiv w:val="1"/>
      <w:marLeft w:val="0"/>
      <w:marRight w:val="0"/>
      <w:marTop w:val="0"/>
      <w:marBottom w:val="0"/>
      <w:divBdr>
        <w:top w:val="none" w:sz="0" w:space="0" w:color="auto"/>
        <w:left w:val="none" w:sz="0" w:space="0" w:color="auto"/>
        <w:bottom w:val="none" w:sz="0" w:space="0" w:color="auto"/>
        <w:right w:val="none" w:sz="0" w:space="0" w:color="auto"/>
      </w:divBdr>
    </w:div>
    <w:div w:id="35080784">
      <w:bodyDiv w:val="1"/>
      <w:marLeft w:val="0"/>
      <w:marRight w:val="0"/>
      <w:marTop w:val="0"/>
      <w:marBottom w:val="0"/>
      <w:divBdr>
        <w:top w:val="none" w:sz="0" w:space="0" w:color="auto"/>
        <w:left w:val="none" w:sz="0" w:space="0" w:color="auto"/>
        <w:bottom w:val="none" w:sz="0" w:space="0" w:color="auto"/>
        <w:right w:val="none" w:sz="0" w:space="0" w:color="auto"/>
      </w:divBdr>
    </w:div>
    <w:div w:id="126825961">
      <w:bodyDiv w:val="1"/>
      <w:marLeft w:val="0"/>
      <w:marRight w:val="0"/>
      <w:marTop w:val="0"/>
      <w:marBottom w:val="0"/>
      <w:divBdr>
        <w:top w:val="none" w:sz="0" w:space="0" w:color="auto"/>
        <w:left w:val="none" w:sz="0" w:space="0" w:color="auto"/>
        <w:bottom w:val="none" w:sz="0" w:space="0" w:color="auto"/>
        <w:right w:val="none" w:sz="0" w:space="0" w:color="auto"/>
      </w:divBdr>
    </w:div>
    <w:div w:id="137723722">
      <w:bodyDiv w:val="1"/>
      <w:marLeft w:val="0"/>
      <w:marRight w:val="0"/>
      <w:marTop w:val="0"/>
      <w:marBottom w:val="0"/>
      <w:divBdr>
        <w:top w:val="none" w:sz="0" w:space="0" w:color="auto"/>
        <w:left w:val="none" w:sz="0" w:space="0" w:color="auto"/>
        <w:bottom w:val="none" w:sz="0" w:space="0" w:color="auto"/>
        <w:right w:val="none" w:sz="0" w:space="0" w:color="auto"/>
      </w:divBdr>
    </w:div>
    <w:div w:id="173031993">
      <w:bodyDiv w:val="1"/>
      <w:marLeft w:val="0"/>
      <w:marRight w:val="0"/>
      <w:marTop w:val="0"/>
      <w:marBottom w:val="0"/>
      <w:divBdr>
        <w:top w:val="none" w:sz="0" w:space="0" w:color="auto"/>
        <w:left w:val="none" w:sz="0" w:space="0" w:color="auto"/>
        <w:bottom w:val="none" w:sz="0" w:space="0" w:color="auto"/>
        <w:right w:val="none" w:sz="0" w:space="0" w:color="auto"/>
      </w:divBdr>
    </w:div>
    <w:div w:id="192816215">
      <w:bodyDiv w:val="1"/>
      <w:marLeft w:val="0"/>
      <w:marRight w:val="0"/>
      <w:marTop w:val="0"/>
      <w:marBottom w:val="0"/>
      <w:divBdr>
        <w:top w:val="none" w:sz="0" w:space="0" w:color="auto"/>
        <w:left w:val="none" w:sz="0" w:space="0" w:color="auto"/>
        <w:bottom w:val="none" w:sz="0" w:space="0" w:color="auto"/>
        <w:right w:val="none" w:sz="0" w:space="0" w:color="auto"/>
      </w:divBdr>
    </w:div>
    <w:div w:id="221016105">
      <w:bodyDiv w:val="1"/>
      <w:marLeft w:val="0"/>
      <w:marRight w:val="0"/>
      <w:marTop w:val="0"/>
      <w:marBottom w:val="0"/>
      <w:divBdr>
        <w:top w:val="none" w:sz="0" w:space="0" w:color="auto"/>
        <w:left w:val="none" w:sz="0" w:space="0" w:color="auto"/>
        <w:bottom w:val="none" w:sz="0" w:space="0" w:color="auto"/>
        <w:right w:val="none" w:sz="0" w:space="0" w:color="auto"/>
      </w:divBdr>
    </w:div>
    <w:div w:id="248778353">
      <w:bodyDiv w:val="1"/>
      <w:marLeft w:val="0"/>
      <w:marRight w:val="0"/>
      <w:marTop w:val="0"/>
      <w:marBottom w:val="0"/>
      <w:divBdr>
        <w:top w:val="none" w:sz="0" w:space="0" w:color="auto"/>
        <w:left w:val="none" w:sz="0" w:space="0" w:color="auto"/>
        <w:bottom w:val="none" w:sz="0" w:space="0" w:color="auto"/>
        <w:right w:val="none" w:sz="0" w:space="0" w:color="auto"/>
      </w:divBdr>
    </w:div>
    <w:div w:id="590048174">
      <w:bodyDiv w:val="1"/>
      <w:marLeft w:val="0"/>
      <w:marRight w:val="0"/>
      <w:marTop w:val="0"/>
      <w:marBottom w:val="0"/>
      <w:divBdr>
        <w:top w:val="none" w:sz="0" w:space="0" w:color="auto"/>
        <w:left w:val="none" w:sz="0" w:space="0" w:color="auto"/>
        <w:bottom w:val="none" w:sz="0" w:space="0" w:color="auto"/>
        <w:right w:val="none" w:sz="0" w:space="0" w:color="auto"/>
      </w:divBdr>
    </w:div>
    <w:div w:id="611866132">
      <w:bodyDiv w:val="1"/>
      <w:marLeft w:val="0"/>
      <w:marRight w:val="0"/>
      <w:marTop w:val="0"/>
      <w:marBottom w:val="0"/>
      <w:divBdr>
        <w:top w:val="none" w:sz="0" w:space="0" w:color="auto"/>
        <w:left w:val="none" w:sz="0" w:space="0" w:color="auto"/>
        <w:bottom w:val="none" w:sz="0" w:space="0" w:color="auto"/>
        <w:right w:val="none" w:sz="0" w:space="0" w:color="auto"/>
      </w:divBdr>
    </w:div>
    <w:div w:id="692003400">
      <w:bodyDiv w:val="1"/>
      <w:marLeft w:val="0"/>
      <w:marRight w:val="0"/>
      <w:marTop w:val="0"/>
      <w:marBottom w:val="0"/>
      <w:divBdr>
        <w:top w:val="none" w:sz="0" w:space="0" w:color="auto"/>
        <w:left w:val="none" w:sz="0" w:space="0" w:color="auto"/>
        <w:bottom w:val="none" w:sz="0" w:space="0" w:color="auto"/>
        <w:right w:val="none" w:sz="0" w:space="0" w:color="auto"/>
      </w:divBdr>
    </w:div>
    <w:div w:id="745684668">
      <w:bodyDiv w:val="1"/>
      <w:marLeft w:val="0"/>
      <w:marRight w:val="0"/>
      <w:marTop w:val="0"/>
      <w:marBottom w:val="0"/>
      <w:divBdr>
        <w:top w:val="none" w:sz="0" w:space="0" w:color="auto"/>
        <w:left w:val="none" w:sz="0" w:space="0" w:color="auto"/>
        <w:bottom w:val="none" w:sz="0" w:space="0" w:color="auto"/>
        <w:right w:val="none" w:sz="0" w:space="0" w:color="auto"/>
      </w:divBdr>
    </w:div>
    <w:div w:id="764421156">
      <w:bodyDiv w:val="1"/>
      <w:marLeft w:val="0"/>
      <w:marRight w:val="0"/>
      <w:marTop w:val="0"/>
      <w:marBottom w:val="0"/>
      <w:divBdr>
        <w:top w:val="none" w:sz="0" w:space="0" w:color="auto"/>
        <w:left w:val="none" w:sz="0" w:space="0" w:color="auto"/>
        <w:bottom w:val="none" w:sz="0" w:space="0" w:color="auto"/>
        <w:right w:val="none" w:sz="0" w:space="0" w:color="auto"/>
      </w:divBdr>
    </w:div>
    <w:div w:id="883636411">
      <w:bodyDiv w:val="1"/>
      <w:marLeft w:val="0"/>
      <w:marRight w:val="0"/>
      <w:marTop w:val="0"/>
      <w:marBottom w:val="0"/>
      <w:divBdr>
        <w:top w:val="none" w:sz="0" w:space="0" w:color="auto"/>
        <w:left w:val="none" w:sz="0" w:space="0" w:color="auto"/>
        <w:bottom w:val="none" w:sz="0" w:space="0" w:color="auto"/>
        <w:right w:val="none" w:sz="0" w:space="0" w:color="auto"/>
      </w:divBdr>
    </w:div>
    <w:div w:id="933123449">
      <w:bodyDiv w:val="1"/>
      <w:marLeft w:val="0"/>
      <w:marRight w:val="0"/>
      <w:marTop w:val="0"/>
      <w:marBottom w:val="0"/>
      <w:divBdr>
        <w:top w:val="none" w:sz="0" w:space="0" w:color="auto"/>
        <w:left w:val="none" w:sz="0" w:space="0" w:color="auto"/>
        <w:bottom w:val="none" w:sz="0" w:space="0" w:color="auto"/>
        <w:right w:val="none" w:sz="0" w:space="0" w:color="auto"/>
      </w:divBdr>
    </w:div>
    <w:div w:id="966738595">
      <w:bodyDiv w:val="1"/>
      <w:marLeft w:val="0"/>
      <w:marRight w:val="0"/>
      <w:marTop w:val="0"/>
      <w:marBottom w:val="0"/>
      <w:divBdr>
        <w:top w:val="none" w:sz="0" w:space="0" w:color="auto"/>
        <w:left w:val="none" w:sz="0" w:space="0" w:color="auto"/>
        <w:bottom w:val="none" w:sz="0" w:space="0" w:color="auto"/>
        <w:right w:val="none" w:sz="0" w:space="0" w:color="auto"/>
      </w:divBdr>
    </w:div>
    <w:div w:id="1030184406">
      <w:bodyDiv w:val="1"/>
      <w:marLeft w:val="0"/>
      <w:marRight w:val="0"/>
      <w:marTop w:val="0"/>
      <w:marBottom w:val="0"/>
      <w:divBdr>
        <w:top w:val="none" w:sz="0" w:space="0" w:color="auto"/>
        <w:left w:val="none" w:sz="0" w:space="0" w:color="auto"/>
        <w:bottom w:val="none" w:sz="0" w:space="0" w:color="auto"/>
        <w:right w:val="none" w:sz="0" w:space="0" w:color="auto"/>
      </w:divBdr>
    </w:div>
    <w:div w:id="1085421922">
      <w:bodyDiv w:val="1"/>
      <w:marLeft w:val="0"/>
      <w:marRight w:val="0"/>
      <w:marTop w:val="0"/>
      <w:marBottom w:val="0"/>
      <w:divBdr>
        <w:top w:val="none" w:sz="0" w:space="0" w:color="auto"/>
        <w:left w:val="none" w:sz="0" w:space="0" w:color="auto"/>
        <w:bottom w:val="none" w:sz="0" w:space="0" w:color="auto"/>
        <w:right w:val="none" w:sz="0" w:space="0" w:color="auto"/>
      </w:divBdr>
    </w:div>
    <w:div w:id="1194535172">
      <w:bodyDiv w:val="1"/>
      <w:marLeft w:val="0"/>
      <w:marRight w:val="0"/>
      <w:marTop w:val="0"/>
      <w:marBottom w:val="0"/>
      <w:divBdr>
        <w:top w:val="none" w:sz="0" w:space="0" w:color="auto"/>
        <w:left w:val="none" w:sz="0" w:space="0" w:color="auto"/>
        <w:bottom w:val="none" w:sz="0" w:space="0" w:color="auto"/>
        <w:right w:val="none" w:sz="0" w:space="0" w:color="auto"/>
      </w:divBdr>
    </w:div>
    <w:div w:id="1244559552">
      <w:bodyDiv w:val="1"/>
      <w:marLeft w:val="0"/>
      <w:marRight w:val="0"/>
      <w:marTop w:val="0"/>
      <w:marBottom w:val="0"/>
      <w:divBdr>
        <w:top w:val="none" w:sz="0" w:space="0" w:color="auto"/>
        <w:left w:val="none" w:sz="0" w:space="0" w:color="auto"/>
        <w:bottom w:val="none" w:sz="0" w:space="0" w:color="auto"/>
        <w:right w:val="none" w:sz="0" w:space="0" w:color="auto"/>
      </w:divBdr>
    </w:div>
    <w:div w:id="1262757806">
      <w:bodyDiv w:val="1"/>
      <w:marLeft w:val="0"/>
      <w:marRight w:val="0"/>
      <w:marTop w:val="0"/>
      <w:marBottom w:val="0"/>
      <w:divBdr>
        <w:top w:val="none" w:sz="0" w:space="0" w:color="auto"/>
        <w:left w:val="none" w:sz="0" w:space="0" w:color="auto"/>
        <w:bottom w:val="none" w:sz="0" w:space="0" w:color="auto"/>
        <w:right w:val="none" w:sz="0" w:space="0" w:color="auto"/>
      </w:divBdr>
    </w:div>
    <w:div w:id="1265531327">
      <w:bodyDiv w:val="1"/>
      <w:marLeft w:val="0"/>
      <w:marRight w:val="0"/>
      <w:marTop w:val="0"/>
      <w:marBottom w:val="0"/>
      <w:divBdr>
        <w:top w:val="none" w:sz="0" w:space="0" w:color="auto"/>
        <w:left w:val="none" w:sz="0" w:space="0" w:color="auto"/>
        <w:bottom w:val="none" w:sz="0" w:space="0" w:color="auto"/>
        <w:right w:val="none" w:sz="0" w:space="0" w:color="auto"/>
      </w:divBdr>
    </w:div>
    <w:div w:id="1276059909">
      <w:bodyDiv w:val="1"/>
      <w:marLeft w:val="0"/>
      <w:marRight w:val="0"/>
      <w:marTop w:val="0"/>
      <w:marBottom w:val="0"/>
      <w:divBdr>
        <w:top w:val="none" w:sz="0" w:space="0" w:color="auto"/>
        <w:left w:val="none" w:sz="0" w:space="0" w:color="auto"/>
        <w:bottom w:val="none" w:sz="0" w:space="0" w:color="auto"/>
        <w:right w:val="none" w:sz="0" w:space="0" w:color="auto"/>
      </w:divBdr>
    </w:div>
    <w:div w:id="1322394223">
      <w:bodyDiv w:val="1"/>
      <w:marLeft w:val="0"/>
      <w:marRight w:val="0"/>
      <w:marTop w:val="0"/>
      <w:marBottom w:val="0"/>
      <w:divBdr>
        <w:top w:val="none" w:sz="0" w:space="0" w:color="auto"/>
        <w:left w:val="none" w:sz="0" w:space="0" w:color="auto"/>
        <w:bottom w:val="none" w:sz="0" w:space="0" w:color="auto"/>
        <w:right w:val="none" w:sz="0" w:space="0" w:color="auto"/>
      </w:divBdr>
    </w:div>
    <w:div w:id="1351834904">
      <w:bodyDiv w:val="1"/>
      <w:marLeft w:val="0"/>
      <w:marRight w:val="0"/>
      <w:marTop w:val="0"/>
      <w:marBottom w:val="0"/>
      <w:divBdr>
        <w:top w:val="none" w:sz="0" w:space="0" w:color="auto"/>
        <w:left w:val="none" w:sz="0" w:space="0" w:color="auto"/>
        <w:bottom w:val="none" w:sz="0" w:space="0" w:color="auto"/>
        <w:right w:val="none" w:sz="0" w:space="0" w:color="auto"/>
      </w:divBdr>
    </w:div>
    <w:div w:id="1387995062">
      <w:bodyDiv w:val="1"/>
      <w:marLeft w:val="0"/>
      <w:marRight w:val="0"/>
      <w:marTop w:val="0"/>
      <w:marBottom w:val="0"/>
      <w:divBdr>
        <w:top w:val="none" w:sz="0" w:space="0" w:color="auto"/>
        <w:left w:val="none" w:sz="0" w:space="0" w:color="auto"/>
        <w:bottom w:val="none" w:sz="0" w:space="0" w:color="auto"/>
        <w:right w:val="none" w:sz="0" w:space="0" w:color="auto"/>
      </w:divBdr>
    </w:div>
    <w:div w:id="1408190593">
      <w:bodyDiv w:val="1"/>
      <w:marLeft w:val="0"/>
      <w:marRight w:val="0"/>
      <w:marTop w:val="0"/>
      <w:marBottom w:val="0"/>
      <w:divBdr>
        <w:top w:val="none" w:sz="0" w:space="0" w:color="auto"/>
        <w:left w:val="none" w:sz="0" w:space="0" w:color="auto"/>
        <w:bottom w:val="none" w:sz="0" w:space="0" w:color="auto"/>
        <w:right w:val="none" w:sz="0" w:space="0" w:color="auto"/>
      </w:divBdr>
    </w:div>
    <w:div w:id="1459567015">
      <w:bodyDiv w:val="1"/>
      <w:marLeft w:val="0"/>
      <w:marRight w:val="0"/>
      <w:marTop w:val="0"/>
      <w:marBottom w:val="0"/>
      <w:divBdr>
        <w:top w:val="none" w:sz="0" w:space="0" w:color="auto"/>
        <w:left w:val="none" w:sz="0" w:space="0" w:color="auto"/>
        <w:bottom w:val="none" w:sz="0" w:space="0" w:color="auto"/>
        <w:right w:val="none" w:sz="0" w:space="0" w:color="auto"/>
      </w:divBdr>
    </w:div>
    <w:div w:id="1494251312">
      <w:bodyDiv w:val="1"/>
      <w:marLeft w:val="0"/>
      <w:marRight w:val="0"/>
      <w:marTop w:val="0"/>
      <w:marBottom w:val="0"/>
      <w:divBdr>
        <w:top w:val="none" w:sz="0" w:space="0" w:color="auto"/>
        <w:left w:val="none" w:sz="0" w:space="0" w:color="auto"/>
        <w:bottom w:val="none" w:sz="0" w:space="0" w:color="auto"/>
        <w:right w:val="none" w:sz="0" w:space="0" w:color="auto"/>
      </w:divBdr>
    </w:div>
    <w:div w:id="1522277350">
      <w:bodyDiv w:val="1"/>
      <w:marLeft w:val="0"/>
      <w:marRight w:val="0"/>
      <w:marTop w:val="0"/>
      <w:marBottom w:val="0"/>
      <w:divBdr>
        <w:top w:val="none" w:sz="0" w:space="0" w:color="auto"/>
        <w:left w:val="none" w:sz="0" w:space="0" w:color="auto"/>
        <w:bottom w:val="none" w:sz="0" w:space="0" w:color="auto"/>
        <w:right w:val="none" w:sz="0" w:space="0" w:color="auto"/>
      </w:divBdr>
    </w:div>
    <w:div w:id="1545950304">
      <w:bodyDiv w:val="1"/>
      <w:marLeft w:val="0"/>
      <w:marRight w:val="0"/>
      <w:marTop w:val="0"/>
      <w:marBottom w:val="0"/>
      <w:divBdr>
        <w:top w:val="none" w:sz="0" w:space="0" w:color="auto"/>
        <w:left w:val="none" w:sz="0" w:space="0" w:color="auto"/>
        <w:bottom w:val="none" w:sz="0" w:space="0" w:color="auto"/>
        <w:right w:val="none" w:sz="0" w:space="0" w:color="auto"/>
      </w:divBdr>
    </w:div>
    <w:div w:id="1582905477">
      <w:bodyDiv w:val="1"/>
      <w:marLeft w:val="0"/>
      <w:marRight w:val="0"/>
      <w:marTop w:val="0"/>
      <w:marBottom w:val="0"/>
      <w:divBdr>
        <w:top w:val="none" w:sz="0" w:space="0" w:color="auto"/>
        <w:left w:val="none" w:sz="0" w:space="0" w:color="auto"/>
        <w:bottom w:val="none" w:sz="0" w:space="0" w:color="auto"/>
        <w:right w:val="none" w:sz="0" w:space="0" w:color="auto"/>
      </w:divBdr>
    </w:div>
    <w:div w:id="1606113636">
      <w:bodyDiv w:val="1"/>
      <w:marLeft w:val="0"/>
      <w:marRight w:val="0"/>
      <w:marTop w:val="0"/>
      <w:marBottom w:val="0"/>
      <w:divBdr>
        <w:top w:val="none" w:sz="0" w:space="0" w:color="auto"/>
        <w:left w:val="none" w:sz="0" w:space="0" w:color="auto"/>
        <w:bottom w:val="none" w:sz="0" w:space="0" w:color="auto"/>
        <w:right w:val="none" w:sz="0" w:space="0" w:color="auto"/>
      </w:divBdr>
    </w:div>
    <w:div w:id="1641616806">
      <w:bodyDiv w:val="1"/>
      <w:marLeft w:val="0"/>
      <w:marRight w:val="0"/>
      <w:marTop w:val="0"/>
      <w:marBottom w:val="0"/>
      <w:divBdr>
        <w:top w:val="none" w:sz="0" w:space="0" w:color="auto"/>
        <w:left w:val="none" w:sz="0" w:space="0" w:color="auto"/>
        <w:bottom w:val="none" w:sz="0" w:space="0" w:color="auto"/>
        <w:right w:val="none" w:sz="0" w:space="0" w:color="auto"/>
      </w:divBdr>
    </w:div>
    <w:div w:id="1664041577">
      <w:bodyDiv w:val="1"/>
      <w:marLeft w:val="0"/>
      <w:marRight w:val="0"/>
      <w:marTop w:val="0"/>
      <w:marBottom w:val="0"/>
      <w:divBdr>
        <w:top w:val="none" w:sz="0" w:space="0" w:color="auto"/>
        <w:left w:val="none" w:sz="0" w:space="0" w:color="auto"/>
        <w:bottom w:val="none" w:sz="0" w:space="0" w:color="auto"/>
        <w:right w:val="none" w:sz="0" w:space="0" w:color="auto"/>
      </w:divBdr>
    </w:div>
    <w:div w:id="1672176291">
      <w:bodyDiv w:val="1"/>
      <w:marLeft w:val="0"/>
      <w:marRight w:val="0"/>
      <w:marTop w:val="0"/>
      <w:marBottom w:val="0"/>
      <w:divBdr>
        <w:top w:val="none" w:sz="0" w:space="0" w:color="auto"/>
        <w:left w:val="none" w:sz="0" w:space="0" w:color="auto"/>
        <w:bottom w:val="none" w:sz="0" w:space="0" w:color="auto"/>
        <w:right w:val="none" w:sz="0" w:space="0" w:color="auto"/>
      </w:divBdr>
    </w:div>
    <w:div w:id="1674454739">
      <w:bodyDiv w:val="1"/>
      <w:marLeft w:val="0"/>
      <w:marRight w:val="0"/>
      <w:marTop w:val="0"/>
      <w:marBottom w:val="0"/>
      <w:divBdr>
        <w:top w:val="none" w:sz="0" w:space="0" w:color="auto"/>
        <w:left w:val="none" w:sz="0" w:space="0" w:color="auto"/>
        <w:bottom w:val="none" w:sz="0" w:space="0" w:color="auto"/>
        <w:right w:val="none" w:sz="0" w:space="0" w:color="auto"/>
      </w:divBdr>
    </w:div>
    <w:div w:id="1679962585">
      <w:bodyDiv w:val="1"/>
      <w:marLeft w:val="0"/>
      <w:marRight w:val="0"/>
      <w:marTop w:val="0"/>
      <w:marBottom w:val="0"/>
      <w:divBdr>
        <w:top w:val="none" w:sz="0" w:space="0" w:color="auto"/>
        <w:left w:val="none" w:sz="0" w:space="0" w:color="auto"/>
        <w:bottom w:val="none" w:sz="0" w:space="0" w:color="auto"/>
        <w:right w:val="none" w:sz="0" w:space="0" w:color="auto"/>
      </w:divBdr>
    </w:div>
    <w:div w:id="1709375694">
      <w:bodyDiv w:val="1"/>
      <w:marLeft w:val="0"/>
      <w:marRight w:val="0"/>
      <w:marTop w:val="0"/>
      <w:marBottom w:val="0"/>
      <w:divBdr>
        <w:top w:val="none" w:sz="0" w:space="0" w:color="auto"/>
        <w:left w:val="none" w:sz="0" w:space="0" w:color="auto"/>
        <w:bottom w:val="none" w:sz="0" w:space="0" w:color="auto"/>
        <w:right w:val="none" w:sz="0" w:space="0" w:color="auto"/>
      </w:divBdr>
    </w:div>
    <w:div w:id="1714572194">
      <w:bodyDiv w:val="1"/>
      <w:marLeft w:val="0"/>
      <w:marRight w:val="0"/>
      <w:marTop w:val="0"/>
      <w:marBottom w:val="0"/>
      <w:divBdr>
        <w:top w:val="none" w:sz="0" w:space="0" w:color="auto"/>
        <w:left w:val="none" w:sz="0" w:space="0" w:color="auto"/>
        <w:bottom w:val="none" w:sz="0" w:space="0" w:color="auto"/>
        <w:right w:val="none" w:sz="0" w:space="0" w:color="auto"/>
      </w:divBdr>
    </w:div>
    <w:div w:id="1752195445">
      <w:bodyDiv w:val="1"/>
      <w:marLeft w:val="0"/>
      <w:marRight w:val="0"/>
      <w:marTop w:val="0"/>
      <w:marBottom w:val="0"/>
      <w:divBdr>
        <w:top w:val="none" w:sz="0" w:space="0" w:color="auto"/>
        <w:left w:val="none" w:sz="0" w:space="0" w:color="auto"/>
        <w:bottom w:val="none" w:sz="0" w:space="0" w:color="auto"/>
        <w:right w:val="none" w:sz="0" w:space="0" w:color="auto"/>
      </w:divBdr>
    </w:div>
    <w:div w:id="1760562095">
      <w:bodyDiv w:val="1"/>
      <w:marLeft w:val="0"/>
      <w:marRight w:val="0"/>
      <w:marTop w:val="0"/>
      <w:marBottom w:val="0"/>
      <w:divBdr>
        <w:top w:val="none" w:sz="0" w:space="0" w:color="auto"/>
        <w:left w:val="none" w:sz="0" w:space="0" w:color="auto"/>
        <w:bottom w:val="none" w:sz="0" w:space="0" w:color="auto"/>
        <w:right w:val="none" w:sz="0" w:space="0" w:color="auto"/>
      </w:divBdr>
    </w:div>
    <w:div w:id="1801142348">
      <w:bodyDiv w:val="1"/>
      <w:marLeft w:val="0"/>
      <w:marRight w:val="0"/>
      <w:marTop w:val="0"/>
      <w:marBottom w:val="0"/>
      <w:divBdr>
        <w:top w:val="none" w:sz="0" w:space="0" w:color="auto"/>
        <w:left w:val="none" w:sz="0" w:space="0" w:color="auto"/>
        <w:bottom w:val="none" w:sz="0" w:space="0" w:color="auto"/>
        <w:right w:val="none" w:sz="0" w:space="0" w:color="auto"/>
      </w:divBdr>
    </w:div>
    <w:div w:id="1950888854">
      <w:bodyDiv w:val="1"/>
      <w:marLeft w:val="0"/>
      <w:marRight w:val="0"/>
      <w:marTop w:val="0"/>
      <w:marBottom w:val="0"/>
      <w:divBdr>
        <w:top w:val="none" w:sz="0" w:space="0" w:color="auto"/>
        <w:left w:val="none" w:sz="0" w:space="0" w:color="auto"/>
        <w:bottom w:val="none" w:sz="0" w:space="0" w:color="auto"/>
        <w:right w:val="none" w:sz="0" w:space="0" w:color="auto"/>
      </w:divBdr>
    </w:div>
    <w:div w:id="1958752754">
      <w:bodyDiv w:val="1"/>
      <w:marLeft w:val="0"/>
      <w:marRight w:val="0"/>
      <w:marTop w:val="0"/>
      <w:marBottom w:val="0"/>
      <w:divBdr>
        <w:top w:val="none" w:sz="0" w:space="0" w:color="auto"/>
        <w:left w:val="none" w:sz="0" w:space="0" w:color="auto"/>
        <w:bottom w:val="none" w:sz="0" w:space="0" w:color="auto"/>
        <w:right w:val="none" w:sz="0" w:space="0" w:color="auto"/>
      </w:divBdr>
    </w:div>
    <w:div w:id="1992979685">
      <w:bodyDiv w:val="1"/>
      <w:marLeft w:val="0"/>
      <w:marRight w:val="0"/>
      <w:marTop w:val="0"/>
      <w:marBottom w:val="0"/>
      <w:divBdr>
        <w:top w:val="none" w:sz="0" w:space="0" w:color="auto"/>
        <w:left w:val="none" w:sz="0" w:space="0" w:color="auto"/>
        <w:bottom w:val="none" w:sz="0" w:space="0" w:color="auto"/>
        <w:right w:val="none" w:sz="0" w:space="0" w:color="auto"/>
      </w:divBdr>
    </w:div>
    <w:div w:id="2005426189">
      <w:bodyDiv w:val="1"/>
      <w:marLeft w:val="0"/>
      <w:marRight w:val="0"/>
      <w:marTop w:val="0"/>
      <w:marBottom w:val="0"/>
      <w:divBdr>
        <w:top w:val="none" w:sz="0" w:space="0" w:color="auto"/>
        <w:left w:val="none" w:sz="0" w:space="0" w:color="auto"/>
        <w:bottom w:val="none" w:sz="0" w:space="0" w:color="auto"/>
        <w:right w:val="none" w:sz="0" w:space="0" w:color="auto"/>
      </w:divBdr>
    </w:div>
    <w:div w:id="2099600035">
      <w:bodyDiv w:val="1"/>
      <w:marLeft w:val="0"/>
      <w:marRight w:val="0"/>
      <w:marTop w:val="0"/>
      <w:marBottom w:val="0"/>
      <w:divBdr>
        <w:top w:val="none" w:sz="0" w:space="0" w:color="auto"/>
        <w:left w:val="none" w:sz="0" w:space="0" w:color="auto"/>
        <w:bottom w:val="none" w:sz="0" w:space="0" w:color="auto"/>
        <w:right w:val="none" w:sz="0" w:space="0" w:color="auto"/>
      </w:divBdr>
    </w:div>
    <w:div w:id="2106530372">
      <w:bodyDiv w:val="1"/>
      <w:marLeft w:val="0"/>
      <w:marRight w:val="0"/>
      <w:marTop w:val="0"/>
      <w:marBottom w:val="0"/>
      <w:divBdr>
        <w:top w:val="none" w:sz="0" w:space="0" w:color="auto"/>
        <w:left w:val="none" w:sz="0" w:space="0" w:color="auto"/>
        <w:bottom w:val="none" w:sz="0" w:space="0" w:color="auto"/>
        <w:right w:val="none" w:sz="0" w:space="0" w:color="auto"/>
      </w:divBdr>
    </w:div>
    <w:div w:id="2117091027">
      <w:bodyDiv w:val="1"/>
      <w:marLeft w:val="0"/>
      <w:marRight w:val="0"/>
      <w:marTop w:val="0"/>
      <w:marBottom w:val="0"/>
      <w:divBdr>
        <w:top w:val="none" w:sz="0" w:space="0" w:color="auto"/>
        <w:left w:val="none" w:sz="0" w:space="0" w:color="auto"/>
        <w:bottom w:val="none" w:sz="0" w:space="0" w:color="auto"/>
        <w:right w:val="none" w:sz="0" w:space="0" w:color="auto"/>
      </w:divBdr>
    </w:div>
    <w:div w:id="2121952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post@customs.gov.u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2278</Words>
  <Characters>16249</Characters>
  <Application>Microsoft Office Word</Application>
  <DocSecurity>0</DocSecurity>
  <Lines>312</Lines>
  <Paragraphs>79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Діма</dc:creator>
  <cp:lastModifiedBy>User</cp:lastModifiedBy>
  <cp:revision>3</cp:revision>
  <cp:lastPrinted>2026-08-13T12:37:00Z</cp:lastPrinted>
  <dcterms:created xsi:type="dcterms:W3CDTF">2026-08-14T04:37:00Z</dcterms:created>
  <dcterms:modified xsi:type="dcterms:W3CDTF">2026-08-14T04:41:00Z</dcterms:modified>
</cp:coreProperties>
</file>