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59D" w:rsidRPr="006373E8" w:rsidRDefault="0043459D" w:rsidP="0043459D">
      <w:pPr>
        <w:keepNext/>
        <w:jc w:val="center"/>
        <w:rPr>
          <w:rFonts w:ascii="Times New Roman" w:hAnsi="Times New Roman" w:cs="Times New Roman"/>
          <w:sz w:val="20"/>
          <w:szCs w:val="20"/>
          <w:lang w:val="uk-UA"/>
        </w:rPr>
      </w:pPr>
      <w:r w:rsidRPr="006373E8">
        <w:rPr>
          <w:rFonts w:ascii="Times New Roman" w:hAnsi="Times New Roman" w:cs="Times New Roman"/>
          <w:noProof/>
          <w:sz w:val="20"/>
          <w:szCs w:val="20"/>
          <w:lang w:val="uk-UA" w:eastAsia="uk-UA"/>
        </w:rPr>
        <w:drawing>
          <wp:inline distT="0" distB="0" distL="0" distR="0">
            <wp:extent cx="429260" cy="643890"/>
            <wp:effectExtent l="0" t="0" r="8890" b="3810"/>
            <wp:docPr id="3" name="Рисунок 3"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езимени-1"/>
                    <pic:cNvPicPr>
                      <a:picLocks noChangeAspect="1" noChangeArrowheads="1"/>
                    </pic:cNvPicPr>
                  </pic:nvPicPr>
                  <pic:blipFill>
                    <a:blip r:embed="rId7" cstate="print">
                      <a:extLst>
                        <a:ext uri="{28A0092B-C50C-407E-A947-70E740481C1C}">
                          <a14:useLocalDpi xmlns:a14="http://schemas.microsoft.com/office/drawing/2010/main" val="0"/>
                        </a:ext>
                      </a:extLst>
                    </a:blip>
                    <a:srcRect l="40240" t="4405" r="45236" b="80910"/>
                    <a:stretch>
                      <a:fillRect/>
                    </a:stretch>
                  </pic:blipFill>
                  <pic:spPr bwMode="auto">
                    <a:xfrm>
                      <a:off x="0" y="0"/>
                      <a:ext cx="429260" cy="643890"/>
                    </a:xfrm>
                    <a:prstGeom prst="rect">
                      <a:avLst/>
                    </a:prstGeom>
                    <a:noFill/>
                    <a:ln>
                      <a:noFill/>
                    </a:ln>
                  </pic:spPr>
                </pic:pic>
              </a:graphicData>
            </a:graphic>
          </wp:inline>
        </w:drawing>
      </w:r>
    </w:p>
    <w:p w:rsidR="0043459D" w:rsidRPr="006373E8" w:rsidRDefault="0043459D" w:rsidP="0043459D">
      <w:pPr>
        <w:keepNext/>
        <w:rPr>
          <w:rFonts w:ascii="Times New Roman" w:eastAsiaTheme="majorEastAsia" w:hAnsi="Times New Roman" w:cs="Times New Roman"/>
          <w:spacing w:val="-10"/>
          <w:kern w:val="28"/>
          <w:sz w:val="8"/>
          <w:szCs w:val="8"/>
          <w:lang w:val="uk-UA"/>
        </w:rPr>
      </w:pPr>
    </w:p>
    <w:p w:rsidR="0043459D" w:rsidRPr="006373E8" w:rsidRDefault="0043459D" w:rsidP="0043459D">
      <w:pPr>
        <w:keepNext/>
        <w:jc w:val="center"/>
        <w:rPr>
          <w:rFonts w:ascii="Times New Roman" w:eastAsia="Times New Roman" w:hAnsi="Times New Roman" w:cs="Times New Roman"/>
          <w:b/>
          <w:color w:val="0033D6"/>
          <w:sz w:val="32"/>
          <w:szCs w:val="32"/>
          <w:lang w:val="uk-UA"/>
        </w:rPr>
      </w:pPr>
      <w:r w:rsidRPr="006373E8">
        <w:rPr>
          <w:rFonts w:ascii="Times New Roman" w:hAnsi="Times New Roman" w:cs="Times New Roman"/>
          <w:b/>
          <w:color w:val="0033D6"/>
          <w:sz w:val="32"/>
          <w:szCs w:val="32"/>
          <w:lang w:val="uk-UA"/>
        </w:rPr>
        <w:t>ДЕРЖАВНА МИТНА СЛУЖБА УКРАЇНИ</w:t>
      </w:r>
    </w:p>
    <w:p w:rsidR="0043459D" w:rsidRPr="006373E8" w:rsidRDefault="0043459D" w:rsidP="0043459D">
      <w:pPr>
        <w:keepNext/>
        <w:jc w:val="center"/>
        <w:rPr>
          <w:rFonts w:ascii="Times New Roman" w:eastAsiaTheme="majorEastAsia" w:hAnsi="Times New Roman" w:cs="Times New Roman"/>
          <w:b/>
          <w:color w:val="0033D6"/>
          <w:sz w:val="32"/>
          <w:szCs w:val="32"/>
          <w:lang w:val="uk-UA"/>
        </w:rPr>
      </w:pPr>
      <w:r w:rsidRPr="006373E8">
        <w:rPr>
          <w:rFonts w:ascii="Times New Roman" w:eastAsiaTheme="majorEastAsia" w:hAnsi="Times New Roman" w:cs="Times New Roman"/>
          <w:b/>
          <w:color w:val="0033D6"/>
          <w:sz w:val="32"/>
          <w:szCs w:val="32"/>
          <w:lang w:val="uk-UA"/>
        </w:rPr>
        <w:t>(Держмитслужба)</w:t>
      </w:r>
    </w:p>
    <w:p w:rsidR="0043459D" w:rsidRPr="006373E8" w:rsidRDefault="0043459D" w:rsidP="0043459D">
      <w:pPr>
        <w:keepNext/>
        <w:jc w:val="center"/>
        <w:rPr>
          <w:rFonts w:ascii="Times New Roman" w:hAnsi="Times New Roman" w:cs="Times New Roman"/>
          <w:lang w:val="uk-UA"/>
        </w:rPr>
      </w:pPr>
      <w:r w:rsidRPr="006373E8">
        <w:rPr>
          <w:rFonts w:ascii="Times New Roman" w:hAnsi="Times New Roman" w:cs="Times New Roman"/>
          <w:lang w:val="uk-UA"/>
        </w:rPr>
        <w:t xml:space="preserve">вул. Дегтярівська, 11 Г, м. Київ, 04119, </w:t>
      </w:r>
      <w:proofErr w:type="spellStart"/>
      <w:r w:rsidRPr="006373E8">
        <w:rPr>
          <w:rFonts w:ascii="Times New Roman" w:hAnsi="Times New Roman" w:cs="Times New Roman"/>
          <w:lang w:val="uk-UA"/>
        </w:rPr>
        <w:t>тел</w:t>
      </w:r>
      <w:proofErr w:type="spellEnd"/>
      <w:r w:rsidRPr="006373E8">
        <w:rPr>
          <w:rFonts w:ascii="Times New Roman" w:hAnsi="Times New Roman" w:cs="Times New Roman"/>
          <w:lang w:val="uk-UA"/>
        </w:rPr>
        <w:t>.: (044) 481 18 65, (044) 481-20-42, (044) 481-19-58</w:t>
      </w:r>
    </w:p>
    <w:p w:rsidR="0043459D" w:rsidRPr="006373E8" w:rsidRDefault="0043459D" w:rsidP="0043459D">
      <w:pPr>
        <w:keepNext/>
        <w:jc w:val="center"/>
        <w:rPr>
          <w:rFonts w:ascii="Times New Roman" w:hAnsi="Times New Roman" w:cs="Times New Roman"/>
          <w:color w:val="000000"/>
          <w:shd w:val="clear" w:color="auto" w:fill="FFFFFF"/>
          <w:lang w:val="uk-UA"/>
        </w:rPr>
      </w:pPr>
      <w:r w:rsidRPr="006373E8">
        <w:rPr>
          <w:rFonts w:ascii="Times New Roman" w:hAnsi="Times New Roman" w:cs="Times New Roman"/>
          <w:color w:val="0033D6"/>
          <w:lang w:val="uk-UA"/>
        </w:rPr>
        <w:t>Е-</w:t>
      </w:r>
      <w:proofErr w:type="spellStart"/>
      <w:r w:rsidRPr="006373E8">
        <w:rPr>
          <w:rFonts w:ascii="Times New Roman" w:hAnsi="Times New Roman" w:cs="Times New Roman"/>
          <w:color w:val="0033D6"/>
          <w:lang w:val="uk-UA"/>
        </w:rPr>
        <w:t>mail</w:t>
      </w:r>
      <w:proofErr w:type="spellEnd"/>
      <w:r w:rsidRPr="006373E8">
        <w:rPr>
          <w:rFonts w:ascii="Times New Roman" w:hAnsi="Times New Roman" w:cs="Times New Roman"/>
          <w:color w:val="0033D6"/>
          <w:lang w:val="uk-UA"/>
        </w:rPr>
        <w:t>:</w:t>
      </w:r>
      <w:r w:rsidRPr="006373E8">
        <w:rPr>
          <w:rFonts w:ascii="Times New Roman" w:hAnsi="Times New Roman" w:cs="Times New Roman"/>
          <w:b/>
          <w:sz w:val="20"/>
          <w:szCs w:val="20"/>
          <w:lang w:val="uk-UA"/>
        </w:rPr>
        <w:t> </w:t>
      </w:r>
      <w:r w:rsidRPr="006373E8">
        <w:rPr>
          <w:rFonts w:ascii="Times New Roman" w:hAnsi="Times New Roman" w:cs="Times New Roman"/>
          <w:color w:val="0033D6"/>
          <w:lang w:val="uk-UA"/>
        </w:rPr>
        <w:t>post</w:t>
      </w:r>
      <w:r w:rsidRPr="006373E8">
        <w:rPr>
          <w:rFonts w:ascii="Times New Roman" w:hAnsi="Times New Roman" w:cs="Times New Roman"/>
          <w:color w:val="0000FF"/>
          <w:u w:val="single"/>
          <w:lang w:val="uk-UA"/>
        </w:rPr>
        <w:t>@</w:t>
      </w:r>
      <w:hyperlink r:id="rId8" w:history="1">
        <w:r w:rsidRPr="006373E8">
          <w:rPr>
            <w:rStyle w:val="a3"/>
            <w:rFonts w:ascii="Times New Roman" w:hAnsi="Times New Roman" w:cs="Times New Roman"/>
            <w:lang w:val="uk-UA"/>
          </w:rPr>
          <w:t>customs.gov.ua</w:t>
        </w:r>
      </w:hyperlink>
      <w:r w:rsidRPr="006373E8">
        <w:rPr>
          <w:rFonts w:ascii="Times New Roman" w:hAnsi="Times New Roman" w:cs="Times New Roman"/>
          <w:lang w:val="uk-UA"/>
        </w:rPr>
        <w:t xml:space="preserve">; Код ЄДРПОУ </w:t>
      </w:r>
      <w:r w:rsidRPr="006373E8">
        <w:rPr>
          <w:rFonts w:ascii="Times New Roman" w:hAnsi="Times New Roman" w:cs="Times New Roman"/>
          <w:color w:val="000000"/>
          <w:shd w:val="clear" w:color="auto" w:fill="FFFFFF"/>
          <w:lang w:val="uk-UA"/>
        </w:rPr>
        <w:t>43115923</w:t>
      </w:r>
    </w:p>
    <w:tbl>
      <w:tblPr>
        <w:tblW w:w="0" w:type="auto"/>
        <w:tblBorders>
          <w:top w:val="thinThickSmallGap" w:sz="12" w:space="0" w:color="0033D6"/>
        </w:tblBorders>
        <w:tblLook w:val="04A0" w:firstRow="1" w:lastRow="0" w:firstColumn="1" w:lastColumn="0" w:noHBand="0" w:noVBand="1"/>
      </w:tblPr>
      <w:tblGrid>
        <w:gridCol w:w="4823"/>
        <w:gridCol w:w="4815"/>
      </w:tblGrid>
      <w:tr w:rsidR="0043459D" w:rsidRPr="006373E8" w:rsidTr="0043459D">
        <w:trPr>
          <w:trHeight w:val="20"/>
        </w:trPr>
        <w:tc>
          <w:tcPr>
            <w:tcW w:w="4823" w:type="dxa"/>
            <w:tcBorders>
              <w:top w:val="thinThickSmallGap" w:sz="12" w:space="0" w:color="0033D6"/>
              <w:left w:val="nil"/>
              <w:bottom w:val="nil"/>
              <w:right w:val="nil"/>
            </w:tcBorders>
          </w:tcPr>
          <w:p w:rsidR="0043459D" w:rsidRPr="006373E8" w:rsidRDefault="0043459D">
            <w:pPr>
              <w:keepNext/>
              <w:spacing w:line="254" w:lineRule="auto"/>
              <w:rPr>
                <w:rFonts w:ascii="Times New Roman" w:hAnsi="Times New Roman" w:cs="Times New Roman"/>
                <w:lang w:val="uk-UA"/>
              </w:rPr>
            </w:pPr>
            <w:r w:rsidRPr="006373E8">
              <w:rPr>
                <w:rFonts w:ascii="Times New Roman" w:hAnsi="Times New Roman" w:cs="Times New Roman"/>
                <w:lang w:val="uk-UA"/>
              </w:rPr>
              <w:t xml:space="preserve">______________ №______________                                                </w:t>
            </w:r>
          </w:p>
        </w:tc>
        <w:tc>
          <w:tcPr>
            <w:tcW w:w="4815" w:type="dxa"/>
            <w:tcBorders>
              <w:top w:val="thinThickSmallGap" w:sz="12" w:space="0" w:color="0033D6"/>
              <w:left w:val="nil"/>
              <w:bottom w:val="nil"/>
              <w:right w:val="nil"/>
            </w:tcBorders>
          </w:tcPr>
          <w:p w:rsidR="0043459D" w:rsidRPr="006373E8" w:rsidRDefault="0043459D">
            <w:pPr>
              <w:keepNext/>
              <w:spacing w:line="254" w:lineRule="auto"/>
              <w:jc w:val="right"/>
              <w:rPr>
                <w:rFonts w:ascii="Times New Roman" w:hAnsi="Times New Roman" w:cs="Times New Roman"/>
                <w:sz w:val="16"/>
                <w:szCs w:val="16"/>
                <w:lang w:val="uk-UA"/>
              </w:rPr>
            </w:pPr>
          </w:p>
        </w:tc>
      </w:tr>
    </w:tbl>
    <w:p w:rsidR="00C335A4" w:rsidRPr="001E66A5" w:rsidRDefault="001E66A5" w:rsidP="00C335A4">
      <w:pPr>
        <w:spacing w:after="0"/>
        <w:ind w:left="5812"/>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C335A4" w:rsidRPr="006373E8" w:rsidRDefault="00C335A4" w:rsidP="00C335A4">
      <w:pPr>
        <w:spacing w:after="0"/>
        <w:ind w:left="5812"/>
        <w:rPr>
          <w:rFonts w:ascii="Times New Roman" w:hAnsi="Times New Roman" w:cs="Times New Roman"/>
          <w:sz w:val="16"/>
          <w:szCs w:val="16"/>
          <w:lang w:val="uk-UA"/>
        </w:rPr>
      </w:pPr>
    </w:p>
    <w:p w:rsidR="00C335A4" w:rsidRPr="006373E8" w:rsidRDefault="00C335A4" w:rsidP="00C335A4">
      <w:pPr>
        <w:spacing w:after="0"/>
        <w:ind w:left="5812"/>
        <w:rPr>
          <w:rFonts w:ascii="Times New Roman" w:hAnsi="Times New Roman" w:cs="Times New Roman"/>
          <w:sz w:val="28"/>
          <w:szCs w:val="28"/>
          <w:lang w:val="uk-UA"/>
        </w:rPr>
      </w:pPr>
      <w:r w:rsidRPr="006373E8">
        <w:rPr>
          <w:rFonts w:ascii="Times New Roman" w:hAnsi="Times New Roman" w:cs="Times New Roman"/>
          <w:sz w:val="28"/>
          <w:szCs w:val="28"/>
          <w:lang w:val="uk-UA"/>
        </w:rPr>
        <w:t>Рівненська митниця</w:t>
      </w:r>
    </w:p>
    <w:p w:rsidR="00CD5BD8" w:rsidRPr="006373E8" w:rsidRDefault="00CD5BD8" w:rsidP="00AC78C3">
      <w:pPr>
        <w:spacing w:after="0" w:line="240" w:lineRule="auto"/>
        <w:ind w:left="5103"/>
        <w:jc w:val="center"/>
        <w:rPr>
          <w:rFonts w:ascii="Times New Roman" w:hAnsi="Times New Roman" w:cs="Times New Roman"/>
          <w:sz w:val="28"/>
          <w:szCs w:val="28"/>
          <w:lang w:val="uk-UA"/>
        </w:rPr>
      </w:pPr>
    </w:p>
    <w:p w:rsidR="00D75CB3" w:rsidRPr="006373E8" w:rsidRDefault="00D75CB3" w:rsidP="00AC78C3">
      <w:pPr>
        <w:spacing w:after="0" w:line="240" w:lineRule="auto"/>
        <w:jc w:val="center"/>
        <w:rPr>
          <w:rFonts w:ascii="Times New Roman" w:hAnsi="Times New Roman" w:cs="Times New Roman"/>
          <w:sz w:val="28"/>
          <w:szCs w:val="28"/>
          <w:lang w:val="uk-UA"/>
        </w:rPr>
      </w:pPr>
      <w:r w:rsidRPr="006373E8">
        <w:rPr>
          <w:rFonts w:ascii="Times New Roman" w:hAnsi="Times New Roman" w:cs="Times New Roman"/>
          <w:sz w:val="28"/>
          <w:szCs w:val="28"/>
          <w:lang w:val="uk-UA"/>
        </w:rPr>
        <w:t>Рішення</w:t>
      </w:r>
    </w:p>
    <w:p w:rsidR="00D75CB3" w:rsidRPr="006373E8" w:rsidRDefault="00D75CB3" w:rsidP="00AC78C3">
      <w:pPr>
        <w:spacing w:after="0" w:line="240" w:lineRule="auto"/>
        <w:jc w:val="center"/>
        <w:rPr>
          <w:rFonts w:ascii="Times New Roman" w:hAnsi="Times New Roman" w:cs="Times New Roman"/>
          <w:sz w:val="28"/>
          <w:szCs w:val="28"/>
          <w:lang w:val="uk-UA"/>
        </w:rPr>
      </w:pPr>
      <w:r w:rsidRPr="006373E8">
        <w:rPr>
          <w:rFonts w:ascii="Times New Roman" w:hAnsi="Times New Roman" w:cs="Times New Roman"/>
          <w:sz w:val="28"/>
          <w:szCs w:val="28"/>
          <w:lang w:val="uk-UA"/>
        </w:rPr>
        <w:t>про результати розгляду скарг</w:t>
      </w:r>
      <w:r w:rsidR="006F3D11" w:rsidRPr="006373E8">
        <w:rPr>
          <w:rFonts w:ascii="Times New Roman" w:hAnsi="Times New Roman" w:cs="Times New Roman"/>
          <w:sz w:val="28"/>
          <w:szCs w:val="28"/>
          <w:lang w:val="uk-UA"/>
        </w:rPr>
        <w:t>и</w:t>
      </w:r>
      <w:r w:rsidR="007C2C69" w:rsidRPr="006373E8">
        <w:rPr>
          <w:rFonts w:ascii="Times New Roman" w:hAnsi="Times New Roman" w:cs="Times New Roman"/>
          <w:sz w:val="28"/>
          <w:szCs w:val="28"/>
          <w:lang w:val="uk-UA"/>
        </w:rPr>
        <w:t xml:space="preserve"> </w:t>
      </w:r>
      <w:r w:rsidR="007C2C69" w:rsidRPr="006373E8">
        <w:rPr>
          <w:rFonts w:ascii="Times New Roman" w:hAnsi="Times New Roman" w:cs="Times New Roman"/>
          <w:sz w:val="28"/>
          <w:szCs w:val="28"/>
          <w:lang w:val="uk-UA"/>
        </w:rPr>
        <w:br/>
      </w:r>
      <w:r w:rsidR="001E66A5">
        <w:rPr>
          <w:rFonts w:ascii="Times New Roman" w:hAnsi="Times New Roman" w:cs="Times New Roman"/>
          <w:sz w:val="28"/>
          <w:szCs w:val="28"/>
          <w:lang w:val="uk-UA"/>
        </w:rPr>
        <w:t>Особа 1</w:t>
      </w:r>
      <w:r w:rsidR="00537A63" w:rsidRPr="006373E8">
        <w:rPr>
          <w:rFonts w:ascii="Times New Roman" w:hAnsi="Times New Roman" w:cs="Times New Roman"/>
          <w:sz w:val="28"/>
          <w:szCs w:val="28"/>
          <w:lang w:val="uk-UA"/>
        </w:rPr>
        <w:t xml:space="preserve"> </w:t>
      </w:r>
      <w:r w:rsidR="00214412" w:rsidRPr="006373E8">
        <w:rPr>
          <w:rFonts w:ascii="Times New Roman" w:hAnsi="Times New Roman" w:cs="Times New Roman"/>
          <w:sz w:val="28"/>
          <w:szCs w:val="28"/>
          <w:lang w:val="uk-UA"/>
        </w:rPr>
        <w:t xml:space="preserve">від </w:t>
      </w:r>
      <w:r w:rsidR="00C335A4" w:rsidRPr="006373E8">
        <w:rPr>
          <w:rFonts w:ascii="Times New Roman" w:hAnsi="Times New Roman" w:cs="Times New Roman"/>
          <w:sz w:val="28"/>
          <w:szCs w:val="28"/>
          <w:lang w:val="uk-UA"/>
        </w:rPr>
        <w:t>23.07.2026</w:t>
      </w:r>
    </w:p>
    <w:p w:rsidR="00D82B9F" w:rsidRPr="006373E8" w:rsidRDefault="00D82B9F" w:rsidP="00AC78C3">
      <w:pPr>
        <w:spacing w:after="0" w:line="240" w:lineRule="auto"/>
        <w:rPr>
          <w:rFonts w:ascii="Times New Roman" w:hAnsi="Times New Roman" w:cs="Times New Roman"/>
          <w:sz w:val="28"/>
          <w:szCs w:val="28"/>
          <w:lang w:val="uk-UA"/>
        </w:rPr>
      </w:pPr>
    </w:p>
    <w:p w:rsidR="00FF4D65" w:rsidRPr="006373E8" w:rsidRDefault="006D2BBB" w:rsidP="00AC78C3">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Державн</w:t>
      </w:r>
      <w:r w:rsidR="00674689" w:rsidRPr="006373E8">
        <w:rPr>
          <w:rFonts w:ascii="Times New Roman" w:hAnsi="Times New Roman" w:cs="Times New Roman"/>
          <w:sz w:val="28"/>
          <w:szCs w:val="28"/>
          <w:lang w:val="uk-UA"/>
        </w:rPr>
        <w:t>а</w:t>
      </w:r>
      <w:r w:rsidRPr="006373E8">
        <w:rPr>
          <w:rFonts w:ascii="Times New Roman" w:hAnsi="Times New Roman" w:cs="Times New Roman"/>
          <w:sz w:val="28"/>
          <w:szCs w:val="28"/>
          <w:lang w:val="uk-UA"/>
        </w:rPr>
        <w:t xml:space="preserve"> митн</w:t>
      </w:r>
      <w:r w:rsidR="00674689" w:rsidRPr="006373E8">
        <w:rPr>
          <w:rFonts w:ascii="Times New Roman" w:hAnsi="Times New Roman" w:cs="Times New Roman"/>
          <w:sz w:val="28"/>
          <w:szCs w:val="28"/>
          <w:lang w:val="uk-UA"/>
        </w:rPr>
        <w:t>а</w:t>
      </w:r>
      <w:r w:rsidRPr="006373E8">
        <w:rPr>
          <w:rFonts w:ascii="Times New Roman" w:hAnsi="Times New Roman" w:cs="Times New Roman"/>
          <w:sz w:val="28"/>
          <w:szCs w:val="28"/>
          <w:lang w:val="uk-UA"/>
        </w:rPr>
        <w:t xml:space="preserve"> служб</w:t>
      </w:r>
      <w:r w:rsidR="00674689" w:rsidRPr="006373E8">
        <w:rPr>
          <w:rFonts w:ascii="Times New Roman" w:hAnsi="Times New Roman" w:cs="Times New Roman"/>
          <w:sz w:val="28"/>
          <w:szCs w:val="28"/>
          <w:lang w:val="uk-UA"/>
        </w:rPr>
        <w:t>а</w:t>
      </w:r>
      <w:r w:rsidRPr="006373E8">
        <w:rPr>
          <w:rFonts w:ascii="Times New Roman" w:hAnsi="Times New Roman" w:cs="Times New Roman"/>
          <w:sz w:val="28"/>
          <w:szCs w:val="28"/>
          <w:lang w:val="uk-UA"/>
        </w:rPr>
        <w:t xml:space="preserve"> України </w:t>
      </w:r>
      <w:r w:rsidR="00674689" w:rsidRPr="006373E8">
        <w:rPr>
          <w:rFonts w:ascii="Times New Roman" w:hAnsi="Times New Roman" w:cs="Times New Roman"/>
          <w:sz w:val="28"/>
          <w:szCs w:val="28"/>
          <w:lang w:val="uk-UA"/>
        </w:rPr>
        <w:t>отримала</w:t>
      </w:r>
      <w:r w:rsidR="004B222C" w:rsidRPr="006373E8">
        <w:rPr>
          <w:rFonts w:ascii="Times New Roman" w:hAnsi="Times New Roman" w:cs="Times New Roman"/>
          <w:sz w:val="28"/>
          <w:szCs w:val="28"/>
          <w:lang w:val="uk-UA"/>
        </w:rPr>
        <w:t xml:space="preserve"> скаргу</w:t>
      </w:r>
      <w:r w:rsidR="00674689" w:rsidRPr="006373E8">
        <w:rPr>
          <w:rFonts w:ascii="Times New Roman" w:hAnsi="Times New Roman" w:cs="Times New Roman"/>
          <w:sz w:val="28"/>
          <w:szCs w:val="28"/>
          <w:lang w:val="uk-UA"/>
        </w:rPr>
        <w:t xml:space="preserve"> </w:t>
      </w:r>
      <w:r w:rsidR="001E66A5">
        <w:rPr>
          <w:rFonts w:ascii="Times New Roman" w:hAnsi="Times New Roman" w:cs="Times New Roman"/>
          <w:sz w:val="28"/>
          <w:szCs w:val="28"/>
          <w:lang w:val="uk-UA"/>
        </w:rPr>
        <w:t>Особа 1</w:t>
      </w:r>
      <w:r w:rsidR="00971F45" w:rsidRPr="006373E8">
        <w:rPr>
          <w:rFonts w:ascii="Times New Roman" w:hAnsi="Times New Roman" w:cs="Times New Roman"/>
          <w:sz w:val="28"/>
          <w:szCs w:val="28"/>
          <w:lang w:val="uk-UA"/>
        </w:rPr>
        <w:t xml:space="preserve"> </w:t>
      </w:r>
      <w:r w:rsidR="00D44743" w:rsidRPr="006373E8">
        <w:rPr>
          <w:rFonts w:ascii="Times New Roman" w:hAnsi="Times New Roman" w:cs="Times New Roman"/>
          <w:sz w:val="28"/>
          <w:szCs w:val="28"/>
          <w:lang w:val="uk-UA"/>
        </w:rPr>
        <w:t>(далі – Скаржник)</w:t>
      </w:r>
      <w:r w:rsidR="00214412" w:rsidRPr="006373E8">
        <w:rPr>
          <w:rFonts w:ascii="Times New Roman" w:hAnsi="Times New Roman" w:cs="Times New Roman"/>
          <w:sz w:val="28"/>
          <w:szCs w:val="28"/>
          <w:lang w:val="uk-UA"/>
        </w:rPr>
        <w:t xml:space="preserve"> від </w:t>
      </w:r>
      <w:r w:rsidR="00C335A4" w:rsidRPr="006373E8">
        <w:rPr>
          <w:rFonts w:ascii="Times New Roman" w:hAnsi="Times New Roman" w:cs="Times New Roman"/>
          <w:sz w:val="28"/>
          <w:szCs w:val="28"/>
          <w:lang w:val="uk-UA"/>
        </w:rPr>
        <w:t>23.07</w:t>
      </w:r>
      <w:r w:rsidR="005E781F" w:rsidRPr="006373E8">
        <w:rPr>
          <w:rFonts w:ascii="Times New Roman" w:hAnsi="Times New Roman" w:cs="Times New Roman"/>
          <w:sz w:val="28"/>
          <w:szCs w:val="28"/>
          <w:lang w:val="uk-UA"/>
        </w:rPr>
        <w:t xml:space="preserve">.2026 </w:t>
      </w:r>
      <w:r w:rsidRPr="006373E8">
        <w:rPr>
          <w:rFonts w:ascii="Times New Roman" w:hAnsi="Times New Roman" w:cs="Times New Roman"/>
          <w:sz w:val="28"/>
          <w:szCs w:val="28"/>
          <w:lang w:val="uk-UA"/>
        </w:rPr>
        <w:t>(</w:t>
      </w:r>
      <w:proofErr w:type="spellStart"/>
      <w:r w:rsidRPr="006373E8">
        <w:rPr>
          <w:rFonts w:ascii="Times New Roman" w:hAnsi="Times New Roman" w:cs="Times New Roman"/>
          <w:sz w:val="28"/>
          <w:szCs w:val="28"/>
          <w:lang w:val="uk-UA"/>
        </w:rPr>
        <w:t>вх</w:t>
      </w:r>
      <w:proofErr w:type="spellEnd"/>
      <w:r w:rsidRPr="006373E8">
        <w:rPr>
          <w:rFonts w:ascii="Times New Roman" w:hAnsi="Times New Roman" w:cs="Times New Roman"/>
          <w:sz w:val="28"/>
          <w:szCs w:val="28"/>
          <w:lang w:val="uk-UA"/>
        </w:rPr>
        <w:t xml:space="preserve">. Держмитслужби </w:t>
      </w:r>
      <w:r w:rsidR="00214412" w:rsidRPr="006373E8">
        <w:rPr>
          <w:rFonts w:ascii="Times New Roman" w:hAnsi="Times New Roman" w:cs="Times New Roman"/>
          <w:sz w:val="28"/>
          <w:szCs w:val="28"/>
          <w:lang w:val="uk-UA"/>
        </w:rPr>
        <w:t>№ </w:t>
      </w:r>
      <w:r w:rsidR="00C335A4" w:rsidRPr="006373E8">
        <w:rPr>
          <w:rFonts w:ascii="Times New Roman" w:hAnsi="Times New Roman" w:cs="Times New Roman"/>
          <w:sz w:val="28"/>
          <w:szCs w:val="28"/>
          <w:lang w:val="uk-UA"/>
        </w:rPr>
        <w:t>25212/13/1</w:t>
      </w:r>
      <w:r w:rsidR="00214412" w:rsidRPr="006373E8">
        <w:rPr>
          <w:rFonts w:ascii="Times New Roman" w:hAnsi="Times New Roman" w:cs="Times New Roman"/>
          <w:sz w:val="28"/>
          <w:szCs w:val="28"/>
          <w:lang w:val="uk-UA"/>
        </w:rPr>
        <w:t xml:space="preserve"> від </w:t>
      </w:r>
      <w:r w:rsidR="00C335A4" w:rsidRPr="006373E8">
        <w:rPr>
          <w:rFonts w:ascii="Times New Roman" w:hAnsi="Times New Roman" w:cs="Times New Roman"/>
          <w:sz w:val="28"/>
          <w:szCs w:val="28"/>
          <w:lang w:val="uk-UA"/>
        </w:rPr>
        <w:t>23.07</w:t>
      </w:r>
      <w:r w:rsidR="00214412" w:rsidRPr="006373E8">
        <w:rPr>
          <w:rFonts w:ascii="Times New Roman" w:hAnsi="Times New Roman" w:cs="Times New Roman"/>
          <w:sz w:val="28"/>
          <w:szCs w:val="28"/>
          <w:lang w:val="uk-UA"/>
        </w:rPr>
        <w:t>.202</w:t>
      </w:r>
      <w:r w:rsidR="008C2D86" w:rsidRPr="006373E8">
        <w:rPr>
          <w:rFonts w:ascii="Times New Roman" w:hAnsi="Times New Roman" w:cs="Times New Roman"/>
          <w:sz w:val="28"/>
          <w:szCs w:val="28"/>
          <w:lang w:val="uk-UA"/>
        </w:rPr>
        <w:t>6</w:t>
      </w:r>
      <w:r w:rsidR="00674689" w:rsidRPr="006373E8">
        <w:rPr>
          <w:rFonts w:ascii="Times New Roman" w:hAnsi="Times New Roman" w:cs="Times New Roman"/>
          <w:sz w:val="28"/>
          <w:szCs w:val="28"/>
          <w:lang w:val="uk-UA"/>
        </w:rPr>
        <w:t xml:space="preserve">) </w:t>
      </w:r>
      <w:r w:rsidR="00C335A4" w:rsidRPr="006373E8">
        <w:rPr>
          <w:rFonts w:ascii="Times New Roman" w:hAnsi="Times New Roman" w:cs="Times New Roman"/>
          <w:sz w:val="28"/>
          <w:szCs w:val="28"/>
          <w:lang w:val="uk-UA"/>
        </w:rPr>
        <w:t xml:space="preserve">на картки відмови в прийнятті митної декларації, митному оформленні випуску чи пропуску товарів, транспортних засобів комерційного призначення </w:t>
      </w:r>
      <w:r w:rsidR="00AD1CA0">
        <w:rPr>
          <w:rFonts w:ascii="Times New Roman" w:hAnsi="Times New Roman" w:cs="Times New Roman"/>
          <w:sz w:val="28"/>
          <w:szCs w:val="28"/>
          <w:lang w:val="uk-UA"/>
        </w:rPr>
        <w:br/>
      </w:r>
      <w:r w:rsidR="00C335A4" w:rsidRPr="006373E8">
        <w:rPr>
          <w:rFonts w:ascii="Times New Roman" w:hAnsi="Times New Roman" w:cs="Times New Roman"/>
          <w:sz w:val="28"/>
          <w:szCs w:val="28"/>
          <w:lang w:val="uk-UA"/>
        </w:rPr>
        <w:t xml:space="preserve">від 17.07.2026 № UA204150/2026/000155, від 20.07.2026 </w:t>
      </w:r>
      <w:r w:rsidR="00AD1CA0">
        <w:rPr>
          <w:rFonts w:ascii="Times New Roman" w:hAnsi="Times New Roman" w:cs="Times New Roman"/>
          <w:sz w:val="28"/>
          <w:szCs w:val="28"/>
          <w:lang w:val="uk-UA"/>
        </w:rPr>
        <w:br/>
      </w:r>
      <w:r w:rsidR="00C335A4" w:rsidRPr="006373E8">
        <w:rPr>
          <w:rFonts w:ascii="Times New Roman" w:hAnsi="Times New Roman" w:cs="Times New Roman"/>
          <w:sz w:val="28"/>
          <w:szCs w:val="28"/>
          <w:lang w:val="uk-UA"/>
        </w:rPr>
        <w:t>№ UA204150/2026/000158</w:t>
      </w:r>
      <w:r w:rsidR="00024E36" w:rsidRPr="006373E8">
        <w:rPr>
          <w:rFonts w:ascii="Times New Roman" w:hAnsi="Times New Roman" w:cs="Times New Roman"/>
          <w:sz w:val="28"/>
          <w:szCs w:val="28"/>
          <w:lang w:val="uk-UA"/>
        </w:rPr>
        <w:t>,</w:t>
      </w:r>
      <w:r w:rsidR="00C47BCA" w:rsidRPr="006373E8">
        <w:rPr>
          <w:rFonts w:ascii="Times New Roman" w:hAnsi="Times New Roman" w:cs="Times New Roman"/>
          <w:sz w:val="28"/>
          <w:szCs w:val="28"/>
          <w:lang w:val="uk-UA"/>
        </w:rPr>
        <w:t xml:space="preserve"> доповнення до скарги від 03.08.2026 </w:t>
      </w:r>
      <w:r w:rsidR="00AD1CA0">
        <w:rPr>
          <w:rFonts w:ascii="Times New Roman" w:hAnsi="Times New Roman" w:cs="Times New Roman"/>
          <w:sz w:val="28"/>
          <w:szCs w:val="28"/>
          <w:lang w:val="uk-UA"/>
        </w:rPr>
        <w:br/>
      </w:r>
      <w:r w:rsidR="00C47BCA" w:rsidRPr="006373E8">
        <w:rPr>
          <w:rFonts w:ascii="Times New Roman" w:hAnsi="Times New Roman" w:cs="Times New Roman"/>
          <w:sz w:val="28"/>
          <w:szCs w:val="28"/>
          <w:lang w:val="uk-UA"/>
        </w:rPr>
        <w:t>(</w:t>
      </w:r>
      <w:proofErr w:type="spellStart"/>
      <w:r w:rsidR="00C47BCA" w:rsidRPr="006373E8">
        <w:rPr>
          <w:rFonts w:ascii="Times New Roman" w:hAnsi="Times New Roman" w:cs="Times New Roman"/>
          <w:sz w:val="28"/>
          <w:szCs w:val="28"/>
          <w:lang w:val="uk-UA"/>
        </w:rPr>
        <w:t>вх</w:t>
      </w:r>
      <w:proofErr w:type="spellEnd"/>
      <w:r w:rsidR="00C47BCA" w:rsidRPr="006373E8">
        <w:rPr>
          <w:rFonts w:ascii="Times New Roman" w:hAnsi="Times New Roman" w:cs="Times New Roman"/>
          <w:sz w:val="28"/>
          <w:szCs w:val="28"/>
          <w:lang w:val="uk-UA"/>
        </w:rPr>
        <w:t>. Держмитслужби № 26276/13/1 від 03.08.2026) та лист Ради бізнес-омбудсмена від 03.08.2026 № 5076 (</w:t>
      </w:r>
      <w:proofErr w:type="spellStart"/>
      <w:r w:rsidR="00C47BCA" w:rsidRPr="006373E8">
        <w:rPr>
          <w:rFonts w:ascii="Times New Roman" w:hAnsi="Times New Roman" w:cs="Times New Roman"/>
          <w:sz w:val="28"/>
          <w:szCs w:val="28"/>
          <w:lang w:val="uk-UA"/>
        </w:rPr>
        <w:t>вх</w:t>
      </w:r>
      <w:proofErr w:type="spellEnd"/>
      <w:r w:rsidR="00C47BCA" w:rsidRPr="006373E8">
        <w:rPr>
          <w:rFonts w:ascii="Times New Roman" w:hAnsi="Times New Roman" w:cs="Times New Roman"/>
          <w:sz w:val="28"/>
          <w:szCs w:val="28"/>
          <w:lang w:val="uk-UA"/>
        </w:rPr>
        <w:t xml:space="preserve">. Держмитслужби № 26322/6/1 </w:t>
      </w:r>
      <w:r w:rsidR="00AD1CA0">
        <w:rPr>
          <w:rFonts w:ascii="Times New Roman" w:hAnsi="Times New Roman" w:cs="Times New Roman"/>
          <w:sz w:val="28"/>
          <w:szCs w:val="28"/>
          <w:lang w:val="uk-UA"/>
        </w:rPr>
        <w:br/>
      </w:r>
      <w:r w:rsidR="00C47BCA" w:rsidRPr="006373E8">
        <w:rPr>
          <w:rFonts w:ascii="Times New Roman" w:hAnsi="Times New Roman" w:cs="Times New Roman"/>
          <w:sz w:val="28"/>
          <w:szCs w:val="28"/>
          <w:lang w:val="uk-UA"/>
        </w:rPr>
        <w:t>від 04.08.2026),</w:t>
      </w:r>
      <w:r w:rsidR="006F212A" w:rsidRPr="006373E8">
        <w:rPr>
          <w:rFonts w:ascii="Times New Roman" w:hAnsi="Times New Roman" w:cs="Times New Roman"/>
          <w:sz w:val="28"/>
          <w:szCs w:val="28"/>
          <w:lang w:val="uk-UA"/>
        </w:rPr>
        <w:t xml:space="preserve"> </w:t>
      </w:r>
      <w:r w:rsidRPr="006373E8">
        <w:rPr>
          <w:rFonts w:ascii="Times New Roman" w:hAnsi="Times New Roman" w:cs="Times New Roman"/>
          <w:sz w:val="28"/>
          <w:szCs w:val="28"/>
          <w:lang w:val="uk-UA"/>
        </w:rPr>
        <w:t>за результатами розгляду як</w:t>
      </w:r>
      <w:r w:rsidR="00C47BCA" w:rsidRPr="006373E8">
        <w:rPr>
          <w:rFonts w:ascii="Times New Roman" w:hAnsi="Times New Roman" w:cs="Times New Roman"/>
          <w:sz w:val="28"/>
          <w:szCs w:val="28"/>
          <w:lang w:val="uk-UA"/>
        </w:rPr>
        <w:t>их</w:t>
      </w:r>
      <w:r w:rsidRPr="006373E8">
        <w:rPr>
          <w:rFonts w:ascii="Times New Roman" w:hAnsi="Times New Roman" w:cs="Times New Roman"/>
          <w:sz w:val="28"/>
          <w:szCs w:val="28"/>
          <w:lang w:val="uk-UA"/>
        </w:rPr>
        <w:t xml:space="preserve"> повідомляє.</w:t>
      </w:r>
    </w:p>
    <w:p w:rsidR="003039B2" w:rsidRPr="006373E8" w:rsidRDefault="00F45BEE" w:rsidP="00E5675E">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 xml:space="preserve"> </w:t>
      </w:r>
      <w:r w:rsidR="000A6320" w:rsidRPr="006373E8">
        <w:rPr>
          <w:rFonts w:ascii="Times New Roman" w:hAnsi="Times New Roman" w:cs="Times New Roman"/>
          <w:sz w:val="28"/>
          <w:szCs w:val="28"/>
          <w:lang w:val="uk-UA"/>
        </w:rPr>
        <w:t xml:space="preserve">На обґрунтування свої вимог </w:t>
      </w:r>
      <w:r w:rsidR="004558B9" w:rsidRPr="006373E8">
        <w:rPr>
          <w:rFonts w:ascii="Times New Roman" w:hAnsi="Times New Roman" w:cs="Times New Roman"/>
          <w:sz w:val="28"/>
          <w:szCs w:val="28"/>
          <w:lang w:val="uk-UA"/>
        </w:rPr>
        <w:t xml:space="preserve">Скаржник зазначає, </w:t>
      </w:r>
      <w:r w:rsidR="003039B2" w:rsidRPr="006373E8">
        <w:rPr>
          <w:rFonts w:ascii="Times New Roman" w:hAnsi="Times New Roman" w:cs="Times New Roman"/>
          <w:sz w:val="28"/>
          <w:szCs w:val="28"/>
          <w:lang w:val="uk-UA"/>
        </w:rPr>
        <w:t xml:space="preserve">що </w:t>
      </w:r>
      <w:r w:rsidR="004558B9" w:rsidRPr="006373E8">
        <w:rPr>
          <w:rFonts w:ascii="Times New Roman" w:hAnsi="Times New Roman" w:cs="Times New Roman"/>
          <w:sz w:val="28"/>
          <w:szCs w:val="28"/>
          <w:lang w:val="uk-UA"/>
        </w:rPr>
        <w:t xml:space="preserve">під час </w:t>
      </w:r>
      <w:r w:rsidR="00C47BCA" w:rsidRPr="006373E8">
        <w:rPr>
          <w:rFonts w:ascii="Times New Roman" w:hAnsi="Times New Roman" w:cs="Times New Roman"/>
          <w:sz w:val="28"/>
          <w:szCs w:val="28"/>
          <w:lang w:val="uk-UA"/>
        </w:rPr>
        <w:t>заявлення</w:t>
      </w:r>
      <w:r w:rsidR="004558B9" w:rsidRPr="006373E8">
        <w:rPr>
          <w:rFonts w:ascii="Times New Roman" w:hAnsi="Times New Roman" w:cs="Times New Roman"/>
          <w:sz w:val="28"/>
          <w:szCs w:val="28"/>
          <w:lang w:val="uk-UA"/>
        </w:rPr>
        <w:t xml:space="preserve"> </w:t>
      </w:r>
      <w:r w:rsidR="00B81F21" w:rsidRPr="006373E8">
        <w:rPr>
          <w:rFonts w:ascii="Times New Roman" w:hAnsi="Times New Roman" w:cs="Times New Roman"/>
          <w:sz w:val="28"/>
          <w:szCs w:val="28"/>
          <w:lang w:val="uk-UA"/>
        </w:rPr>
        <w:t xml:space="preserve">товарів </w:t>
      </w:r>
      <w:r w:rsidR="004558B9" w:rsidRPr="006373E8">
        <w:rPr>
          <w:rFonts w:ascii="Times New Roman" w:hAnsi="Times New Roman" w:cs="Times New Roman"/>
          <w:sz w:val="28"/>
          <w:szCs w:val="28"/>
          <w:lang w:val="uk-UA"/>
        </w:rPr>
        <w:t xml:space="preserve">до митного оформлення за </w:t>
      </w:r>
      <w:r w:rsidR="00B81F21" w:rsidRPr="006373E8">
        <w:rPr>
          <w:rFonts w:ascii="Times New Roman" w:hAnsi="Times New Roman" w:cs="Times New Roman"/>
          <w:sz w:val="28"/>
          <w:szCs w:val="28"/>
          <w:lang w:val="uk-UA"/>
        </w:rPr>
        <w:t xml:space="preserve">електронними митними деклараціями </w:t>
      </w:r>
      <w:r w:rsidR="003039B2" w:rsidRPr="006373E8">
        <w:rPr>
          <w:rFonts w:ascii="Times New Roman" w:hAnsi="Times New Roman" w:cs="Times New Roman"/>
          <w:sz w:val="28"/>
          <w:szCs w:val="28"/>
          <w:lang w:val="uk-UA"/>
        </w:rPr>
        <w:br/>
      </w:r>
      <w:r w:rsidR="00B81F21" w:rsidRPr="006373E8">
        <w:rPr>
          <w:rFonts w:ascii="Times New Roman" w:hAnsi="Times New Roman" w:cs="Times New Roman"/>
          <w:sz w:val="28"/>
          <w:szCs w:val="28"/>
          <w:lang w:val="uk-UA"/>
        </w:rPr>
        <w:t xml:space="preserve">(далі – </w:t>
      </w:r>
      <w:r w:rsidR="004558B9" w:rsidRPr="006373E8">
        <w:rPr>
          <w:rFonts w:ascii="Times New Roman" w:hAnsi="Times New Roman" w:cs="Times New Roman"/>
          <w:sz w:val="28"/>
          <w:szCs w:val="28"/>
          <w:lang w:val="uk-UA"/>
        </w:rPr>
        <w:t>МД</w:t>
      </w:r>
      <w:r w:rsidR="00B81F21" w:rsidRPr="006373E8">
        <w:rPr>
          <w:rFonts w:ascii="Times New Roman" w:hAnsi="Times New Roman" w:cs="Times New Roman"/>
          <w:sz w:val="28"/>
          <w:szCs w:val="28"/>
          <w:lang w:val="uk-UA"/>
        </w:rPr>
        <w:t xml:space="preserve">) </w:t>
      </w:r>
      <w:r w:rsidR="004558B9" w:rsidRPr="006373E8">
        <w:rPr>
          <w:rFonts w:ascii="Times New Roman" w:hAnsi="Times New Roman" w:cs="Times New Roman"/>
          <w:sz w:val="28"/>
          <w:szCs w:val="28"/>
          <w:lang w:val="uk-UA"/>
        </w:rPr>
        <w:t xml:space="preserve">від 10.07.2026 № 26UA204150004303U0 та від 20.07.2026 </w:t>
      </w:r>
      <w:r w:rsidR="003039B2" w:rsidRPr="006373E8">
        <w:rPr>
          <w:rFonts w:ascii="Times New Roman" w:hAnsi="Times New Roman" w:cs="Times New Roman"/>
          <w:sz w:val="28"/>
          <w:szCs w:val="28"/>
          <w:lang w:val="uk-UA"/>
        </w:rPr>
        <w:br/>
      </w:r>
      <w:r w:rsidR="004558B9" w:rsidRPr="006373E8">
        <w:rPr>
          <w:rFonts w:ascii="Times New Roman" w:hAnsi="Times New Roman" w:cs="Times New Roman"/>
          <w:sz w:val="28"/>
          <w:szCs w:val="28"/>
          <w:lang w:val="uk-UA"/>
        </w:rPr>
        <w:t>№ 26UA100100029411U2</w:t>
      </w:r>
      <w:r w:rsidR="003039B2" w:rsidRPr="006373E8">
        <w:rPr>
          <w:rFonts w:ascii="Times New Roman" w:hAnsi="Times New Roman" w:cs="Times New Roman"/>
          <w:sz w:val="28"/>
          <w:szCs w:val="28"/>
          <w:lang w:val="uk-UA"/>
        </w:rPr>
        <w:t xml:space="preserve"> Рівненсько</w:t>
      </w:r>
      <w:r w:rsidR="00221F06" w:rsidRPr="006373E8">
        <w:rPr>
          <w:rFonts w:ascii="Times New Roman" w:hAnsi="Times New Roman" w:cs="Times New Roman"/>
          <w:sz w:val="28"/>
          <w:szCs w:val="28"/>
          <w:lang w:val="uk-UA"/>
        </w:rPr>
        <w:t>ю</w:t>
      </w:r>
      <w:r w:rsidR="003039B2" w:rsidRPr="006373E8">
        <w:rPr>
          <w:rFonts w:ascii="Times New Roman" w:hAnsi="Times New Roman" w:cs="Times New Roman"/>
          <w:sz w:val="28"/>
          <w:szCs w:val="28"/>
          <w:lang w:val="uk-UA"/>
        </w:rPr>
        <w:t xml:space="preserve"> митниц</w:t>
      </w:r>
      <w:r w:rsidR="00221F06" w:rsidRPr="006373E8">
        <w:rPr>
          <w:rFonts w:ascii="Times New Roman" w:hAnsi="Times New Roman" w:cs="Times New Roman"/>
          <w:sz w:val="28"/>
          <w:szCs w:val="28"/>
          <w:lang w:val="uk-UA"/>
        </w:rPr>
        <w:t>ею</w:t>
      </w:r>
      <w:r w:rsidR="003039B2" w:rsidRPr="006373E8">
        <w:rPr>
          <w:rFonts w:ascii="Times New Roman" w:hAnsi="Times New Roman" w:cs="Times New Roman"/>
          <w:sz w:val="28"/>
          <w:szCs w:val="28"/>
          <w:lang w:val="uk-UA"/>
        </w:rPr>
        <w:t xml:space="preserve"> </w:t>
      </w:r>
      <w:r w:rsidR="00216F7A" w:rsidRPr="006373E8">
        <w:rPr>
          <w:rFonts w:ascii="Times New Roman" w:hAnsi="Times New Roman" w:cs="Times New Roman"/>
          <w:sz w:val="28"/>
          <w:szCs w:val="28"/>
          <w:lang w:val="uk-UA"/>
        </w:rPr>
        <w:t xml:space="preserve">складено картки відмови в прийнятті митної декларації, митному оформленні випуску чи пропуску товарів, транспортних засобів комерційного призначення від 17.07.2026 </w:t>
      </w:r>
      <w:r w:rsidR="00221F06" w:rsidRPr="006373E8">
        <w:rPr>
          <w:rFonts w:ascii="Times New Roman" w:hAnsi="Times New Roman" w:cs="Times New Roman"/>
          <w:sz w:val="28"/>
          <w:szCs w:val="28"/>
          <w:lang w:val="uk-UA"/>
        </w:rPr>
        <w:br/>
      </w:r>
      <w:r w:rsidR="00216F7A" w:rsidRPr="006373E8">
        <w:rPr>
          <w:rFonts w:ascii="Times New Roman" w:hAnsi="Times New Roman" w:cs="Times New Roman"/>
          <w:sz w:val="28"/>
          <w:szCs w:val="28"/>
          <w:lang w:val="uk-UA"/>
        </w:rPr>
        <w:t>№ UA204150/2026/000155, від 20.07.2026</w:t>
      </w:r>
      <w:r w:rsidR="00221F06" w:rsidRPr="006373E8">
        <w:rPr>
          <w:rFonts w:ascii="Times New Roman" w:hAnsi="Times New Roman" w:cs="Times New Roman"/>
          <w:sz w:val="28"/>
          <w:szCs w:val="28"/>
          <w:lang w:val="uk-UA"/>
        </w:rPr>
        <w:t xml:space="preserve"> </w:t>
      </w:r>
      <w:r w:rsidR="00216F7A" w:rsidRPr="006373E8">
        <w:rPr>
          <w:rFonts w:ascii="Times New Roman" w:hAnsi="Times New Roman" w:cs="Times New Roman"/>
          <w:sz w:val="28"/>
          <w:szCs w:val="28"/>
          <w:lang w:val="uk-UA"/>
        </w:rPr>
        <w:t>№ UA204150/2026/000158</w:t>
      </w:r>
      <w:r w:rsidR="0092700E">
        <w:rPr>
          <w:rFonts w:ascii="Times New Roman" w:hAnsi="Times New Roman" w:cs="Times New Roman"/>
          <w:sz w:val="28"/>
          <w:szCs w:val="28"/>
          <w:lang w:val="uk-UA"/>
        </w:rPr>
        <w:t xml:space="preserve"> (далі – Картки відмови)</w:t>
      </w:r>
      <w:r w:rsidR="00216F7A" w:rsidRPr="006373E8">
        <w:rPr>
          <w:rFonts w:ascii="Times New Roman" w:hAnsi="Times New Roman" w:cs="Times New Roman"/>
          <w:sz w:val="28"/>
          <w:szCs w:val="28"/>
          <w:lang w:val="uk-UA"/>
        </w:rPr>
        <w:t>, якими</w:t>
      </w:r>
      <w:r w:rsidR="003039B2" w:rsidRPr="006373E8">
        <w:rPr>
          <w:rFonts w:ascii="Times New Roman" w:hAnsi="Times New Roman" w:cs="Times New Roman"/>
          <w:sz w:val="28"/>
          <w:szCs w:val="28"/>
          <w:lang w:val="uk-UA"/>
        </w:rPr>
        <w:t xml:space="preserve"> безпідставно змушено Скаржника відмовитись </w:t>
      </w:r>
      <w:r w:rsidR="00AD1CA0">
        <w:rPr>
          <w:rFonts w:ascii="Times New Roman" w:hAnsi="Times New Roman" w:cs="Times New Roman"/>
          <w:sz w:val="28"/>
          <w:szCs w:val="28"/>
          <w:lang w:val="uk-UA"/>
        </w:rPr>
        <w:br/>
      </w:r>
      <w:r w:rsidR="003039B2" w:rsidRPr="006373E8">
        <w:rPr>
          <w:rFonts w:ascii="Times New Roman" w:hAnsi="Times New Roman" w:cs="Times New Roman"/>
          <w:sz w:val="28"/>
          <w:szCs w:val="28"/>
          <w:lang w:val="uk-UA"/>
        </w:rPr>
        <w:t>від врахування зниж</w:t>
      </w:r>
      <w:r w:rsidR="00216F7A" w:rsidRPr="006373E8">
        <w:rPr>
          <w:rFonts w:ascii="Times New Roman" w:hAnsi="Times New Roman" w:cs="Times New Roman"/>
          <w:sz w:val="28"/>
          <w:szCs w:val="28"/>
          <w:lang w:val="uk-UA"/>
        </w:rPr>
        <w:t xml:space="preserve">ок, оформлених </w:t>
      </w:r>
      <w:proofErr w:type="spellStart"/>
      <w:r w:rsidR="00216F7A" w:rsidRPr="006373E8">
        <w:rPr>
          <w:rFonts w:ascii="Times New Roman" w:hAnsi="Times New Roman" w:cs="Times New Roman"/>
          <w:sz w:val="28"/>
          <w:szCs w:val="28"/>
          <w:lang w:val="uk-UA"/>
        </w:rPr>
        <w:t>суб</w:t>
      </w:r>
      <w:proofErr w:type="spellEnd"/>
      <w:r w:rsidR="002B3898">
        <w:rPr>
          <w:rFonts w:ascii="Times New Roman" w:hAnsi="Times New Roman" w:cs="Times New Roman"/>
          <w:sz w:val="28"/>
          <w:szCs w:val="28"/>
          <w:lang w:val="uk-UA"/>
        </w:rPr>
        <w:t>-кредит-</w:t>
      </w:r>
      <w:r w:rsidR="00216F7A" w:rsidRPr="006373E8">
        <w:rPr>
          <w:rFonts w:ascii="Times New Roman" w:hAnsi="Times New Roman" w:cs="Times New Roman"/>
          <w:sz w:val="28"/>
          <w:szCs w:val="28"/>
          <w:lang w:val="uk-UA"/>
        </w:rPr>
        <w:t xml:space="preserve">нотами </w:t>
      </w:r>
      <w:r w:rsidR="00216F7A" w:rsidRPr="001E66A5">
        <w:rPr>
          <w:rFonts w:ascii="Times New Roman" w:hAnsi="Times New Roman" w:cs="Times New Roman"/>
          <w:sz w:val="28"/>
          <w:szCs w:val="28"/>
          <w:lang w:val="uk-UA"/>
        </w:rPr>
        <w:t>cce0745cc6d450740de7a984dbcd73d511879246f6dd1ff715f4df56a3405ca1</w:t>
      </w:r>
      <w:r w:rsidR="00216F7A" w:rsidRPr="006373E8">
        <w:rPr>
          <w:rFonts w:ascii="Times New Roman" w:hAnsi="Times New Roman" w:cs="Times New Roman"/>
          <w:sz w:val="28"/>
          <w:szCs w:val="28"/>
          <w:lang w:val="uk-UA"/>
        </w:rPr>
        <w:t xml:space="preserve"> (</w:t>
      </w:r>
      <w:r w:rsidR="00216F7A" w:rsidRPr="001E66A5">
        <w:rPr>
          <w:rFonts w:ascii="Times New Roman" w:hAnsi="Times New Roman" w:cs="Times New Roman"/>
          <w:sz w:val="28"/>
          <w:szCs w:val="28"/>
          <w:lang w:val="uk-UA"/>
        </w:rPr>
        <w:t>ae6e26</w:t>
      </w:r>
      <w:r w:rsidR="00AD1CA0">
        <w:rPr>
          <w:rFonts w:ascii="Times New Roman" w:hAnsi="Times New Roman" w:cs="Times New Roman"/>
          <w:sz w:val="28"/>
          <w:szCs w:val="28"/>
          <w:lang w:val="uk-UA"/>
        </w:rPr>
        <w:br/>
      </w:r>
      <w:r w:rsidR="00216F7A" w:rsidRPr="001E66A5">
        <w:rPr>
          <w:rFonts w:ascii="Times New Roman" w:hAnsi="Times New Roman" w:cs="Times New Roman"/>
          <w:sz w:val="28"/>
          <w:szCs w:val="28"/>
          <w:lang w:val="uk-UA"/>
        </w:rPr>
        <w:t>f1c52954fa6f0f9ed549b6d2e1ee2246b3c3b89b614bec76847d70d11d</w:t>
      </w:r>
      <w:r w:rsidR="00216F7A" w:rsidRPr="006373E8">
        <w:rPr>
          <w:rFonts w:ascii="Times New Roman" w:hAnsi="Times New Roman" w:cs="Times New Roman"/>
          <w:sz w:val="28"/>
          <w:szCs w:val="28"/>
          <w:lang w:val="uk-UA"/>
        </w:rPr>
        <w:t xml:space="preserve"> </w:t>
      </w:r>
      <w:proofErr w:type="spellStart"/>
      <w:r w:rsidR="00216F7A" w:rsidRPr="006373E8">
        <w:rPr>
          <w:rFonts w:ascii="Times New Roman" w:hAnsi="Times New Roman" w:cs="Times New Roman"/>
          <w:sz w:val="28"/>
          <w:szCs w:val="28"/>
          <w:lang w:val="uk-UA"/>
        </w:rPr>
        <w:t>дол</w:t>
      </w:r>
      <w:proofErr w:type="spellEnd"/>
      <w:r w:rsidR="00216F7A" w:rsidRPr="006373E8">
        <w:rPr>
          <w:rFonts w:ascii="Times New Roman" w:hAnsi="Times New Roman" w:cs="Times New Roman"/>
          <w:sz w:val="28"/>
          <w:szCs w:val="28"/>
          <w:lang w:val="uk-UA"/>
        </w:rPr>
        <w:t xml:space="preserve">. США) та </w:t>
      </w:r>
      <w:r w:rsidR="00216F7A" w:rsidRPr="001E66A5">
        <w:rPr>
          <w:rFonts w:ascii="Times New Roman" w:hAnsi="Times New Roman" w:cs="Times New Roman"/>
          <w:sz w:val="28"/>
          <w:szCs w:val="28"/>
          <w:lang w:val="uk-UA"/>
        </w:rPr>
        <w:t>8f1f8a308e3f269c642d9d8c94a90cc4d93b09c68c5f6270d0e4dc84def52bec</w:t>
      </w:r>
      <w:r w:rsidR="00216F7A" w:rsidRPr="006373E8">
        <w:rPr>
          <w:rFonts w:ascii="Times New Roman" w:hAnsi="Times New Roman" w:cs="Times New Roman"/>
          <w:sz w:val="28"/>
          <w:szCs w:val="28"/>
          <w:lang w:val="uk-UA"/>
        </w:rPr>
        <w:t xml:space="preserve"> (</w:t>
      </w:r>
      <w:r w:rsidR="00216F7A" w:rsidRPr="001E66A5">
        <w:rPr>
          <w:rFonts w:ascii="Times New Roman" w:hAnsi="Times New Roman" w:cs="Times New Roman"/>
          <w:sz w:val="28"/>
          <w:szCs w:val="28"/>
          <w:lang w:val="uk-UA"/>
        </w:rPr>
        <w:t>2368b75</w:t>
      </w:r>
      <w:r w:rsidR="00AD1CA0">
        <w:rPr>
          <w:rFonts w:ascii="Times New Roman" w:hAnsi="Times New Roman" w:cs="Times New Roman"/>
          <w:sz w:val="28"/>
          <w:szCs w:val="28"/>
          <w:lang w:val="uk-UA"/>
        </w:rPr>
        <w:br/>
      </w:r>
      <w:r w:rsidR="00216F7A" w:rsidRPr="001E66A5">
        <w:rPr>
          <w:rFonts w:ascii="Times New Roman" w:hAnsi="Times New Roman" w:cs="Times New Roman"/>
          <w:sz w:val="28"/>
          <w:szCs w:val="28"/>
          <w:lang w:val="uk-UA"/>
        </w:rPr>
        <w:t>90b4d58422c1d383aa8655e233d437b598dbf5dce55bff6c4a7bc2623</w:t>
      </w:r>
      <w:r w:rsidR="00216F7A" w:rsidRPr="006373E8">
        <w:rPr>
          <w:rFonts w:ascii="Times New Roman" w:hAnsi="Times New Roman" w:cs="Times New Roman"/>
          <w:sz w:val="28"/>
          <w:szCs w:val="28"/>
          <w:lang w:val="uk-UA"/>
        </w:rPr>
        <w:t xml:space="preserve"> </w:t>
      </w:r>
      <w:proofErr w:type="spellStart"/>
      <w:r w:rsidR="00216F7A" w:rsidRPr="006373E8">
        <w:rPr>
          <w:rFonts w:ascii="Times New Roman" w:hAnsi="Times New Roman" w:cs="Times New Roman"/>
          <w:sz w:val="28"/>
          <w:szCs w:val="28"/>
          <w:lang w:val="uk-UA"/>
        </w:rPr>
        <w:t>дол</w:t>
      </w:r>
      <w:proofErr w:type="spellEnd"/>
      <w:r w:rsidR="00216F7A" w:rsidRPr="006373E8">
        <w:rPr>
          <w:rFonts w:ascii="Times New Roman" w:hAnsi="Times New Roman" w:cs="Times New Roman"/>
          <w:sz w:val="28"/>
          <w:szCs w:val="28"/>
          <w:lang w:val="uk-UA"/>
        </w:rPr>
        <w:t>. США) та декларувати товар</w:t>
      </w:r>
      <w:r w:rsidR="00221F06" w:rsidRPr="006373E8">
        <w:rPr>
          <w:rFonts w:ascii="Times New Roman" w:hAnsi="Times New Roman" w:cs="Times New Roman"/>
          <w:sz w:val="28"/>
          <w:szCs w:val="28"/>
          <w:lang w:val="uk-UA"/>
        </w:rPr>
        <w:t>и</w:t>
      </w:r>
      <w:r w:rsidR="00B03FA7">
        <w:rPr>
          <w:rFonts w:ascii="Times New Roman" w:hAnsi="Times New Roman" w:cs="Times New Roman"/>
          <w:sz w:val="28"/>
          <w:szCs w:val="28"/>
          <w:lang w:val="uk-UA"/>
        </w:rPr>
        <w:t xml:space="preserve"> за повною вартістю</w:t>
      </w:r>
      <w:r w:rsidR="00216F7A" w:rsidRPr="006373E8">
        <w:rPr>
          <w:rFonts w:ascii="Times New Roman" w:hAnsi="Times New Roman" w:cs="Times New Roman"/>
          <w:sz w:val="28"/>
          <w:szCs w:val="28"/>
          <w:lang w:val="uk-UA"/>
        </w:rPr>
        <w:t xml:space="preserve"> інвойсі</w:t>
      </w:r>
      <w:r w:rsidR="00B03FA7">
        <w:rPr>
          <w:rFonts w:ascii="Times New Roman" w:hAnsi="Times New Roman" w:cs="Times New Roman"/>
          <w:sz w:val="28"/>
          <w:szCs w:val="28"/>
          <w:lang w:val="uk-UA"/>
        </w:rPr>
        <w:t>в</w:t>
      </w:r>
      <w:r w:rsidR="00216F7A" w:rsidRPr="006373E8">
        <w:rPr>
          <w:rFonts w:ascii="Times New Roman" w:hAnsi="Times New Roman" w:cs="Times New Roman"/>
          <w:sz w:val="28"/>
          <w:szCs w:val="28"/>
          <w:lang w:val="uk-UA"/>
        </w:rPr>
        <w:t>.</w:t>
      </w:r>
    </w:p>
    <w:p w:rsidR="001E66A5" w:rsidRDefault="00DD7312" w:rsidP="001E66A5">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У</w:t>
      </w:r>
      <w:r w:rsidR="0043459D" w:rsidRPr="006373E8">
        <w:rPr>
          <w:rFonts w:ascii="Times New Roman" w:hAnsi="Times New Roman" w:cs="Times New Roman"/>
          <w:sz w:val="28"/>
          <w:szCs w:val="28"/>
          <w:lang w:val="uk-UA"/>
        </w:rPr>
        <w:t xml:space="preserve"> зв’язку з </w:t>
      </w:r>
      <w:r w:rsidRPr="006373E8">
        <w:rPr>
          <w:rFonts w:ascii="Times New Roman" w:hAnsi="Times New Roman" w:cs="Times New Roman"/>
          <w:sz w:val="28"/>
          <w:szCs w:val="28"/>
          <w:lang w:val="uk-UA"/>
        </w:rPr>
        <w:t>цим</w:t>
      </w:r>
      <w:r w:rsidR="0043459D" w:rsidRPr="006373E8">
        <w:rPr>
          <w:rFonts w:ascii="Times New Roman" w:hAnsi="Times New Roman" w:cs="Times New Roman"/>
          <w:sz w:val="28"/>
          <w:szCs w:val="28"/>
          <w:lang w:val="uk-UA"/>
        </w:rPr>
        <w:t xml:space="preserve"> просить </w:t>
      </w:r>
      <w:r w:rsidR="00221F06" w:rsidRPr="006373E8">
        <w:rPr>
          <w:rFonts w:ascii="Times New Roman" w:hAnsi="Times New Roman" w:cs="Times New Roman"/>
          <w:sz w:val="28"/>
          <w:szCs w:val="28"/>
          <w:lang w:val="uk-UA"/>
        </w:rPr>
        <w:t xml:space="preserve">скасувати </w:t>
      </w:r>
      <w:r w:rsidR="0092700E">
        <w:rPr>
          <w:rFonts w:ascii="Times New Roman" w:hAnsi="Times New Roman" w:cs="Times New Roman"/>
          <w:sz w:val="28"/>
          <w:szCs w:val="28"/>
          <w:lang w:val="uk-UA"/>
        </w:rPr>
        <w:t>К</w:t>
      </w:r>
      <w:r w:rsidR="00216F7A" w:rsidRPr="006373E8">
        <w:rPr>
          <w:rFonts w:ascii="Times New Roman" w:hAnsi="Times New Roman" w:cs="Times New Roman"/>
          <w:sz w:val="28"/>
          <w:szCs w:val="28"/>
          <w:lang w:val="uk-UA"/>
        </w:rPr>
        <w:t>артки відмови</w:t>
      </w:r>
      <w:r w:rsidRPr="006373E8">
        <w:rPr>
          <w:rFonts w:ascii="Times New Roman" w:hAnsi="Times New Roman" w:cs="Times New Roman"/>
          <w:sz w:val="28"/>
          <w:szCs w:val="28"/>
          <w:lang w:val="uk-UA"/>
        </w:rPr>
        <w:t>,</w:t>
      </w:r>
      <w:r w:rsidR="00322175">
        <w:rPr>
          <w:rFonts w:ascii="Times New Roman" w:hAnsi="Times New Roman" w:cs="Times New Roman"/>
          <w:sz w:val="28"/>
          <w:szCs w:val="28"/>
          <w:lang w:val="uk-UA"/>
        </w:rPr>
        <w:t xml:space="preserve"> зобов’язати Рівненську митниц</w:t>
      </w:r>
      <w:r w:rsidR="0098507B">
        <w:rPr>
          <w:rFonts w:ascii="Times New Roman" w:hAnsi="Times New Roman" w:cs="Times New Roman"/>
          <w:sz w:val="28"/>
          <w:szCs w:val="28"/>
          <w:lang w:val="uk-UA"/>
        </w:rPr>
        <w:t>ю</w:t>
      </w:r>
      <w:r w:rsidR="00A277FF" w:rsidRPr="006373E8">
        <w:rPr>
          <w:rFonts w:ascii="Times New Roman" w:hAnsi="Times New Roman" w:cs="Times New Roman"/>
          <w:sz w:val="28"/>
          <w:szCs w:val="28"/>
          <w:lang w:val="uk-UA"/>
        </w:rPr>
        <w:t xml:space="preserve"> не перешкоджати застосовувати знижку на товари, оформлену кредит</w:t>
      </w:r>
      <w:r w:rsidR="002B3898">
        <w:rPr>
          <w:rFonts w:ascii="Times New Roman" w:hAnsi="Times New Roman" w:cs="Times New Roman"/>
          <w:sz w:val="28"/>
          <w:szCs w:val="28"/>
          <w:lang w:val="uk-UA"/>
        </w:rPr>
        <w:t>-</w:t>
      </w:r>
      <w:r w:rsidR="00A277FF" w:rsidRPr="006373E8">
        <w:rPr>
          <w:rFonts w:ascii="Times New Roman" w:hAnsi="Times New Roman" w:cs="Times New Roman"/>
          <w:sz w:val="28"/>
          <w:szCs w:val="28"/>
          <w:lang w:val="uk-UA"/>
        </w:rPr>
        <w:t xml:space="preserve">нотою від </w:t>
      </w:r>
      <w:r w:rsidR="00A277FF" w:rsidRPr="001E66A5">
        <w:rPr>
          <w:rFonts w:ascii="Times New Roman" w:hAnsi="Times New Roman" w:cs="Times New Roman"/>
          <w:sz w:val="28"/>
          <w:szCs w:val="28"/>
          <w:lang w:val="uk-UA"/>
        </w:rPr>
        <w:t>3eed92b4c3ca10967eea5a3e050847f014aa5060a37d213c</w:t>
      </w:r>
      <w:r w:rsidR="00AD1CA0">
        <w:rPr>
          <w:rFonts w:ascii="Times New Roman" w:hAnsi="Times New Roman" w:cs="Times New Roman"/>
          <w:sz w:val="28"/>
          <w:szCs w:val="28"/>
          <w:lang w:val="uk-UA"/>
        </w:rPr>
        <w:br/>
      </w:r>
      <w:r w:rsidR="00A277FF" w:rsidRPr="001E66A5">
        <w:rPr>
          <w:rFonts w:ascii="Times New Roman" w:hAnsi="Times New Roman" w:cs="Times New Roman"/>
          <w:sz w:val="28"/>
          <w:szCs w:val="28"/>
          <w:lang w:val="uk-UA"/>
        </w:rPr>
        <w:t>0501758a2d205fc8</w:t>
      </w:r>
      <w:r w:rsidR="0098507B">
        <w:rPr>
          <w:rFonts w:ascii="Times New Roman" w:hAnsi="Times New Roman" w:cs="Times New Roman"/>
          <w:sz w:val="28"/>
          <w:szCs w:val="28"/>
          <w:lang w:val="uk-UA"/>
        </w:rPr>
        <w:t>,</w:t>
      </w:r>
      <w:r w:rsidR="0043459D" w:rsidRPr="006373E8">
        <w:rPr>
          <w:rFonts w:ascii="Times New Roman" w:hAnsi="Times New Roman" w:cs="Times New Roman"/>
          <w:sz w:val="28"/>
          <w:szCs w:val="28"/>
          <w:lang w:val="uk-UA"/>
        </w:rPr>
        <w:t xml:space="preserve"> та провести розгляд скарги за участі </w:t>
      </w:r>
      <w:r w:rsidR="003071E4" w:rsidRPr="006373E8">
        <w:rPr>
          <w:rFonts w:ascii="Times New Roman" w:hAnsi="Times New Roman" w:cs="Times New Roman"/>
          <w:sz w:val="28"/>
          <w:szCs w:val="28"/>
          <w:lang w:val="uk-UA"/>
        </w:rPr>
        <w:t>представника</w:t>
      </w:r>
      <w:r w:rsidR="00A277FF" w:rsidRPr="006373E8">
        <w:rPr>
          <w:rFonts w:ascii="Times New Roman" w:hAnsi="Times New Roman" w:cs="Times New Roman"/>
          <w:sz w:val="28"/>
          <w:szCs w:val="28"/>
          <w:lang w:val="uk-UA"/>
        </w:rPr>
        <w:t xml:space="preserve"> Скаржника</w:t>
      </w:r>
      <w:r w:rsidR="00214412" w:rsidRPr="006373E8">
        <w:rPr>
          <w:rFonts w:ascii="Times New Roman" w:hAnsi="Times New Roman" w:cs="Times New Roman"/>
          <w:sz w:val="28"/>
          <w:szCs w:val="28"/>
          <w:lang w:val="uk-UA"/>
        </w:rPr>
        <w:t>.</w:t>
      </w:r>
    </w:p>
    <w:p w:rsidR="00381AD1" w:rsidRPr="006373E8" w:rsidRDefault="00624876" w:rsidP="001E1882">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lastRenderedPageBreak/>
        <w:t>З метою об’єкт</w:t>
      </w:r>
      <w:r w:rsidR="00381AD1" w:rsidRPr="006373E8">
        <w:rPr>
          <w:rFonts w:ascii="Times New Roman" w:hAnsi="Times New Roman" w:cs="Times New Roman"/>
          <w:sz w:val="28"/>
          <w:szCs w:val="28"/>
          <w:lang w:val="uk-UA"/>
        </w:rPr>
        <w:t xml:space="preserve">ивного розгляду зазначеної скарги Держмитслужбою витребувано у Митниці детальні пояснення щодо обставин та підстав прийняття </w:t>
      </w:r>
      <w:r w:rsidR="00914334">
        <w:rPr>
          <w:rFonts w:ascii="Times New Roman" w:hAnsi="Times New Roman" w:cs="Times New Roman"/>
          <w:sz w:val="28"/>
          <w:szCs w:val="28"/>
          <w:lang w:val="uk-UA"/>
        </w:rPr>
        <w:t>Карток відмови</w:t>
      </w:r>
      <w:r w:rsidR="00381AD1" w:rsidRPr="006373E8">
        <w:rPr>
          <w:rFonts w:ascii="Times New Roman" w:hAnsi="Times New Roman" w:cs="Times New Roman"/>
          <w:sz w:val="28"/>
          <w:szCs w:val="28"/>
          <w:lang w:val="uk-UA"/>
        </w:rPr>
        <w:t>.</w:t>
      </w:r>
    </w:p>
    <w:p w:rsidR="00381AD1" w:rsidRPr="006373E8" w:rsidRDefault="00357A30" w:rsidP="00AC78C3">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 xml:space="preserve">Розглянувши аргументи </w:t>
      </w:r>
      <w:r w:rsidR="00C96064" w:rsidRPr="006373E8">
        <w:rPr>
          <w:rFonts w:ascii="Times New Roman" w:hAnsi="Times New Roman" w:cs="Times New Roman"/>
          <w:sz w:val="28"/>
          <w:szCs w:val="28"/>
          <w:lang w:val="uk-UA"/>
        </w:rPr>
        <w:t>Скаржника</w:t>
      </w:r>
      <w:r w:rsidR="00381AD1" w:rsidRPr="006373E8">
        <w:rPr>
          <w:rFonts w:ascii="Times New Roman" w:hAnsi="Times New Roman" w:cs="Times New Roman"/>
          <w:sz w:val="28"/>
          <w:szCs w:val="28"/>
          <w:lang w:val="uk-UA"/>
        </w:rPr>
        <w:t xml:space="preserve"> та позицію Митниці, викладену в листі від </w:t>
      </w:r>
      <w:r w:rsidR="00221F06" w:rsidRPr="006373E8">
        <w:rPr>
          <w:rFonts w:ascii="Times New Roman" w:hAnsi="Times New Roman" w:cs="Times New Roman"/>
          <w:sz w:val="28"/>
          <w:szCs w:val="28"/>
          <w:lang w:val="uk-UA"/>
        </w:rPr>
        <w:t>31.07</w:t>
      </w:r>
      <w:r w:rsidR="00381AD1" w:rsidRPr="006373E8">
        <w:rPr>
          <w:rFonts w:ascii="Times New Roman" w:hAnsi="Times New Roman" w:cs="Times New Roman"/>
          <w:sz w:val="28"/>
          <w:szCs w:val="28"/>
          <w:lang w:val="uk-UA"/>
        </w:rPr>
        <w:t>.202</w:t>
      </w:r>
      <w:r w:rsidR="00C36E4E" w:rsidRPr="006373E8">
        <w:rPr>
          <w:rFonts w:ascii="Times New Roman" w:hAnsi="Times New Roman" w:cs="Times New Roman"/>
          <w:sz w:val="28"/>
          <w:szCs w:val="28"/>
          <w:lang w:val="uk-UA"/>
        </w:rPr>
        <w:t>6</w:t>
      </w:r>
      <w:r w:rsidR="00381AD1" w:rsidRPr="006373E8">
        <w:rPr>
          <w:rFonts w:ascii="Times New Roman" w:hAnsi="Times New Roman" w:cs="Times New Roman"/>
          <w:sz w:val="28"/>
          <w:szCs w:val="28"/>
          <w:lang w:val="uk-UA"/>
        </w:rPr>
        <w:t xml:space="preserve"> № </w:t>
      </w:r>
      <w:r w:rsidR="00047942" w:rsidRPr="006373E8">
        <w:rPr>
          <w:rFonts w:ascii="Times New Roman" w:hAnsi="Times New Roman" w:cs="Times New Roman"/>
          <w:sz w:val="28"/>
          <w:szCs w:val="28"/>
          <w:lang w:val="uk-UA"/>
        </w:rPr>
        <w:t>7.</w:t>
      </w:r>
      <w:r w:rsidR="00221F06" w:rsidRPr="006373E8">
        <w:rPr>
          <w:rFonts w:ascii="Times New Roman" w:hAnsi="Times New Roman" w:cs="Times New Roman"/>
          <w:sz w:val="28"/>
          <w:szCs w:val="28"/>
          <w:lang w:val="uk-UA"/>
        </w:rPr>
        <w:t>13</w:t>
      </w:r>
      <w:r w:rsidR="00047942" w:rsidRPr="006373E8">
        <w:rPr>
          <w:rFonts w:ascii="Times New Roman" w:hAnsi="Times New Roman" w:cs="Times New Roman"/>
          <w:sz w:val="28"/>
          <w:szCs w:val="28"/>
          <w:lang w:val="uk-UA"/>
        </w:rPr>
        <w:t>-2/15-02/4/</w:t>
      </w:r>
      <w:r w:rsidR="00221F06" w:rsidRPr="006373E8">
        <w:rPr>
          <w:rFonts w:ascii="Times New Roman" w:hAnsi="Times New Roman" w:cs="Times New Roman"/>
          <w:sz w:val="28"/>
          <w:szCs w:val="28"/>
          <w:lang w:val="uk-UA"/>
        </w:rPr>
        <w:t>5537</w:t>
      </w:r>
      <w:r w:rsidR="00381AD1" w:rsidRPr="006373E8">
        <w:rPr>
          <w:rFonts w:ascii="Times New Roman" w:hAnsi="Times New Roman" w:cs="Times New Roman"/>
          <w:sz w:val="28"/>
          <w:szCs w:val="28"/>
          <w:lang w:val="uk-UA"/>
        </w:rPr>
        <w:t xml:space="preserve"> (</w:t>
      </w:r>
      <w:proofErr w:type="spellStart"/>
      <w:r w:rsidR="00381AD1" w:rsidRPr="006373E8">
        <w:rPr>
          <w:rFonts w:ascii="Times New Roman" w:hAnsi="Times New Roman" w:cs="Times New Roman"/>
          <w:sz w:val="28"/>
          <w:szCs w:val="28"/>
          <w:lang w:val="uk-UA"/>
        </w:rPr>
        <w:t>вх</w:t>
      </w:r>
      <w:proofErr w:type="spellEnd"/>
      <w:r w:rsidR="00381AD1" w:rsidRPr="006373E8">
        <w:rPr>
          <w:rFonts w:ascii="Times New Roman" w:hAnsi="Times New Roman" w:cs="Times New Roman"/>
          <w:sz w:val="28"/>
          <w:szCs w:val="28"/>
          <w:lang w:val="uk-UA"/>
        </w:rPr>
        <w:t xml:space="preserve">. Держмитслужби № </w:t>
      </w:r>
      <w:r w:rsidR="00221F06" w:rsidRPr="006373E8">
        <w:rPr>
          <w:rFonts w:ascii="Times New Roman" w:hAnsi="Times New Roman" w:cs="Times New Roman"/>
          <w:sz w:val="28"/>
          <w:szCs w:val="28"/>
          <w:lang w:val="uk-UA"/>
        </w:rPr>
        <w:t>8736/7.13</w:t>
      </w:r>
      <w:r w:rsidR="00381AD1" w:rsidRPr="006373E8">
        <w:rPr>
          <w:rFonts w:ascii="Times New Roman" w:hAnsi="Times New Roman" w:cs="Times New Roman"/>
          <w:sz w:val="28"/>
          <w:szCs w:val="28"/>
          <w:lang w:val="uk-UA"/>
        </w:rPr>
        <w:t xml:space="preserve">/15 </w:t>
      </w:r>
      <w:r w:rsidR="00381AD1" w:rsidRPr="006373E8">
        <w:rPr>
          <w:rFonts w:ascii="Times New Roman" w:hAnsi="Times New Roman" w:cs="Times New Roman"/>
          <w:sz w:val="28"/>
          <w:szCs w:val="28"/>
          <w:lang w:val="uk-UA"/>
        </w:rPr>
        <w:br/>
        <w:t xml:space="preserve">від </w:t>
      </w:r>
      <w:r w:rsidR="00221F06" w:rsidRPr="006373E8">
        <w:rPr>
          <w:rFonts w:ascii="Times New Roman" w:hAnsi="Times New Roman" w:cs="Times New Roman"/>
          <w:sz w:val="28"/>
          <w:szCs w:val="28"/>
          <w:lang w:val="uk-UA"/>
        </w:rPr>
        <w:t>31.07</w:t>
      </w:r>
      <w:r w:rsidR="00381AD1" w:rsidRPr="006373E8">
        <w:rPr>
          <w:rFonts w:ascii="Times New Roman" w:hAnsi="Times New Roman" w:cs="Times New Roman"/>
          <w:sz w:val="28"/>
          <w:szCs w:val="28"/>
          <w:lang w:val="uk-UA"/>
        </w:rPr>
        <w:t>.202</w:t>
      </w:r>
      <w:r w:rsidR="00C36E4E" w:rsidRPr="006373E8">
        <w:rPr>
          <w:rFonts w:ascii="Times New Roman" w:hAnsi="Times New Roman" w:cs="Times New Roman"/>
          <w:sz w:val="28"/>
          <w:szCs w:val="28"/>
          <w:lang w:val="uk-UA"/>
        </w:rPr>
        <w:t>6</w:t>
      </w:r>
      <w:r w:rsidR="00381AD1" w:rsidRPr="006373E8">
        <w:rPr>
          <w:rFonts w:ascii="Times New Roman" w:hAnsi="Times New Roman" w:cs="Times New Roman"/>
          <w:sz w:val="28"/>
          <w:szCs w:val="28"/>
          <w:lang w:val="uk-UA"/>
        </w:rPr>
        <w:t xml:space="preserve">), </w:t>
      </w:r>
      <w:r w:rsidR="0079542E" w:rsidRPr="006373E8">
        <w:rPr>
          <w:rFonts w:ascii="Times New Roman" w:hAnsi="Times New Roman" w:cs="Times New Roman"/>
          <w:sz w:val="28"/>
          <w:szCs w:val="28"/>
          <w:lang w:val="uk-UA"/>
        </w:rPr>
        <w:t>які також були озвучені під час проведення 1</w:t>
      </w:r>
      <w:r w:rsidR="00221F06" w:rsidRPr="006373E8">
        <w:rPr>
          <w:rFonts w:ascii="Times New Roman" w:hAnsi="Times New Roman" w:cs="Times New Roman"/>
          <w:sz w:val="28"/>
          <w:szCs w:val="28"/>
          <w:lang w:val="uk-UA"/>
        </w:rPr>
        <w:t>8</w:t>
      </w:r>
      <w:r w:rsidR="0079542E" w:rsidRPr="006373E8">
        <w:rPr>
          <w:rFonts w:ascii="Times New Roman" w:hAnsi="Times New Roman" w:cs="Times New Roman"/>
          <w:sz w:val="28"/>
          <w:szCs w:val="28"/>
          <w:lang w:val="uk-UA"/>
        </w:rPr>
        <w:t xml:space="preserve">.06.2026 зустрічі з </w:t>
      </w:r>
      <w:r w:rsidR="0079542E" w:rsidRPr="006373E8">
        <w:rPr>
          <w:rFonts w:ascii="Times New Roman" w:hAnsi="Times New Roman"/>
          <w:sz w:val="28"/>
          <w:szCs w:val="28"/>
          <w:lang w:val="uk-UA"/>
        </w:rPr>
        <w:t xml:space="preserve">представниками </w:t>
      </w:r>
      <w:r w:rsidR="001E66A5">
        <w:rPr>
          <w:rFonts w:ascii="Times New Roman" w:hAnsi="Times New Roman"/>
          <w:sz w:val="28"/>
          <w:szCs w:val="28"/>
          <w:lang w:val="uk-UA"/>
        </w:rPr>
        <w:t>Особа 1</w:t>
      </w:r>
      <w:r w:rsidR="008D7636">
        <w:rPr>
          <w:rFonts w:ascii="Times New Roman" w:hAnsi="Times New Roman" w:cs="Times New Roman"/>
          <w:sz w:val="28"/>
          <w:szCs w:val="28"/>
          <w:lang w:val="uk-UA"/>
        </w:rPr>
        <w:t xml:space="preserve">, Ради бізнес-омбудсмена </w:t>
      </w:r>
      <w:r w:rsidR="00221F06" w:rsidRPr="006373E8">
        <w:rPr>
          <w:rFonts w:ascii="Times New Roman" w:hAnsi="Times New Roman" w:cs="Times New Roman"/>
          <w:sz w:val="28"/>
          <w:szCs w:val="28"/>
          <w:lang w:val="uk-UA"/>
        </w:rPr>
        <w:t>та Рівненсько</w:t>
      </w:r>
      <w:r w:rsidR="0079542E" w:rsidRPr="006373E8">
        <w:rPr>
          <w:rFonts w:ascii="Times New Roman" w:hAnsi="Times New Roman" w:cs="Calibri"/>
          <w:bCs/>
          <w:sz w:val="28"/>
          <w:szCs w:val="28"/>
          <w:lang w:val="uk-UA"/>
        </w:rPr>
        <w:t xml:space="preserve">ї </w:t>
      </w:r>
      <w:r w:rsidR="0079542E" w:rsidRPr="006373E8">
        <w:rPr>
          <w:rFonts w:ascii="Times New Roman" w:hAnsi="Times New Roman"/>
          <w:sz w:val="28"/>
          <w:szCs w:val="28"/>
          <w:lang w:val="uk-UA"/>
        </w:rPr>
        <w:t xml:space="preserve">митниці, </w:t>
      </w:r>
      <w:r w:rsidR="00381AD1" w:rsidRPr="006373E8">
        <w:rPr>
          <w:rFonts w:ascii="Times New Roman" w:hAnsi="Times New Roman" w:cs="Times New Roman"/>
          <w:sz w:val="28"/>
          <w:szCs w:val="28"/>
          <w:lang w:val="uk-UA"/>
        </w:rPr>
        <w:t>Держмитслужба зазначає таке.</w:t>
      </w:r>
    </w:p>
    <w:p w:rsidR="00DB6C8E" w:rsidRPr="006373E8" w:rsidRDefault="00C36E4E" w:rsidP="00DB6C8E">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B6157" w:rsidRPr="006373E8" w:rsidRDefault="00EB6157" w:rsidP="00F461E5">
      <w:pPr>
        <w:spacing w:after="0" w:line="240" w:lineRule="auto"/>
        <w:ind w:firstLine="567"/>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Відповідно до частини першої статті 257 Кодексу декларування здійснюється шляхом заявлення за встановленою формою (письмовою, усною, шляхом вчинення дій) точних відомостей про товари, мету їх переміщення через митний кордон України, а також відомостей, необхідних для здійснення їх митного контролю та митного оформлення.</w:t>
      </w:r>
    </w:p>
    <w:p w:rsidR="00DE7289" w:rsidRDefault="00F461E5" w:rsidP="00DA2A00">
      <w:pPr>
        <w:spacing w:after="0" w:line="240" w:lineRule="auto"/>
        <w:ind w:firstLine="450"/>
        <w:jc w:val="both"/>
        <w:rPr>
          <w:rFonts w:ascii="Times New Roman" w:eastAsia="Times New Roman" w:hAnsi="Times New Roman" w:cs="Times New Roman"/>
          <w:sz w:val="28"/>
          <w:szCs w:val="28"/>
          <w:lang w:val="uk-UA" w:eastAsia="uk-UA"/>
        </w:rPr>
      </w:pPr>
      <w:r w:rsidRPr="006373E8">
        <w:rPr>
          <w:rFonts w:ascii="Times New Roman" w:eastAsia="Times New Roman" w:hAnsi="Times New Roman" w:cs="Times New Roman"/>
          <w:sz w:val="28"/>
          <w:szCs w:val="28"/>
          <w:lang w:val="uk-UA" w:eastAsia="uk-UA"/>
        </w:rPr>
        <w:t>Частиною шостою статті 257 Кодексу визначено, що у</w:t>
      </w:r>
      <w:r w:rsidR="00DE7289" w:rsidRPr="006373E8">
        <w:rPr>
          <w:rFonts w:ascii="Times New Roman" w:eastAsia="Times New Roman" w:hAnsi="Times New Roman" w:cs="Times New Roman"/>
          <w:sz w:val="28"/>
          <w:szCs w:val="28"/>
          <w:lang w:val="uk-UA" w:eastAsia="uk-UA"/>
        </w:rPr>
        <w:t>мови та порядок декларування, перелік відомостей, необхідних для здійснення митного контролю та митного оформлення, визначаються Кодексом та міжнародними договорами України, згода на обов’язковість яких надана Верховною Радою України. </w:t>
      </w:r>
      <w:hyperlink r:id="rId9" w:anchor="n6113" w:history="1">
        <w:r w:rsidR="00DE7289" w:rsidRPr="006373E8">
          <w:rPr>
            <w:rStyle w:val="a3"/>
            <w:rFonts w:ascii="Times New Roman" w:eastAsia="Times New Roman" w:hAnsi="Times New Roman" w:cs="Times New Roman"/>
            <w:color w:val="auto"/>
            <w:sz w:val="28"/>
            <w:szCs w:val="28"/>
            <w:u w:val="none"/>
            <w:lang w:val="uk-UA" w:eastAsia="uk-UA"/>
          </w:rPr>
          <w:t>Положення про митні декларації</w:t>
        </w:r>
      </w:hyperlink>
      <w:r w:rsidR="00B03FA7">
        <w:rPr>
          <w:rFonts w:ascii="Times New Roman" w:eastAsia="Times New Roman" w:hAnsi="Times New Roman" w:cs="Times New Roman"/>
          <w:sz w:val="28"/>
          <w:szCs w:val="28"/>
          <w:lang w:val="uk-UA" w:eastAsia="uk-UA"/>
        </w:rPr>
        <w:t xml:space="preserve"> та </w:t>
      </w:r>
      <w:hyperlink r:id="rId10" w:anchor="n6113" w:history="1">
        <w:r w:rsidR="00DE7289" w:rsidRPr="006373E8">
          <w:rPr>
            <w:rStyle w:val="a3"/>
            <w:rFonts w:ascii="Times New Roman" w:eastAsia="Times New Roman" w:hAnsi="Times New Roman" w:cs="Times New Roman"/>
            <w:color w:val="auto"/>
            <w:sz w:val="28"/>
            <w:szCs w:val="28"/>
            <w:u w:val="none"/>
            <w:lang w:val="uk-UA" w:eastAsia="uk-UA"/>
          </w:rPr>
          <w:t>форми</w:t>
        </w:r>
      </w:hyperlink>
      <w:r w:rsidR="00B03FA7">
        <w:rPr>
          <w:rFonts w:ascii="Times New Roman" w:eastAsia="Times New Roman" w:hAnsi="Times New Roman" w:cs="Times New Roman"/>
          <w:sz w:val="28"/>
          <w:szCs w:val="28"/>
          <w:lang w:val="uk-UA" w:eastAsia="uk-UA"/>
        </w:rPr>
        <w:t xml:space="preserve"> </w:t>
      </w:r>
      <w:r w:rsidR="00DE7289" w:rsidRPr="006373E8">
        <w:rPr>
          <w:rFonts w:ascii="Times New Roman" w:eastAsia="Times New Roman" w:hAnsi="Times New Roman" w:cs="Times New Roman"/>
          <w:sz w:val="28"/>
          <w:szCs w:val="28"/>
          <w:lang w:val="uk-UA" w:eastAsia="uk-UA"/>
        </w:rPr>
        <w:t>цих</w:t>
      </w:r>
      <w:r w:rsidR="00B03FA7">
        <w:rPr>
          <w:rFonts w:ascii="Times New Roman" w:eastAsia="Times New Roman" w:hAnsi="Times New Roman" w:cs="Times New Roman"/>
          <w:sz w:val="28"/>
          <w:szCs w:val="28"/>
          <w:lang w:val="uk-UA" w:eastAsia="uk-UA"/>
        </w:rPr>
        <w:t xml:space="preserve"> </w:t>
      </w:r>
      <w:r w:rsidR="00DE7289" w:rsidRPr="006373E8">
        <w:rPr>
          <w:rFonts w:ascii="Times New Roman" w:eastAsia="Times New Roman" w:hAnsi="Times New Roman" w:cs="Times New Roman"/>
          <w:sz w:val="28"/>
          <w:szCs w:val="28"/>
          <w:lang w:val="uk-UA" w:eastAsia="uk-UA"/>
        </w:rPr>
        <w:t>декларацій затверджуються</w:t>
      </w:r>
      <w:r w:rsidR="00B03FA7">
        <w:rPr>
          <w:rFonts w:ascii="Times New Roman" w:eastAsia="Times New Roman" w:hAnsi="Times New Roman" w:cs="Times New Roman"/>
          <w:sz w:val="28"/>
          <w:szCs w:val="28"/>
          <w:lang w:val="uk-UA" w:eastAsia="uk-UA"/>
        </w:rPr>
        <w:t xml:space="preserve"> Кабінетом Міністрів України, а </w:t>
      </w:r>
      <w:hyperlink r:id="rId11" w:anchor="n19" w:tgtFrame="_blank" w:history="1">
        <w:r w:rsidR="00DE7289" w:rsidRPr="006373E8">
          <w:rPr>
            <w:rStyle w:val="a3"/>
            <w:rFonts w:ascii="Times New Roman" w:eastAsia="Times New Roman" w:hAnsi="Times New Roman" w:cs="Times New Roman"/>
            <w:color w:val="auto"/>
            <w:sz w:val="28"/>
            <w:szCs w:val="28"/>
            <w:u w:val="none"/>
            <w:lang w:val="uk-UA" w:eastAsia="uk-UA"/>
          </w:rPr>
          <w:t>порядок заповнення таких декларацій</w:t>
        </w:r>
      </w:hyperlink>
      <w:r w:rsidR="00B03FA7">
        <w:rPr>
          <w:rFonts w:ascii="Times New Roman" w:eastAsia="Times New Roman" w:hAnsi="Times New Roman" w:cs="Times New Roman"/>
          <w:sz w:val="28"/>
          <w:szCs w:val="28"/>
          <w:lang w:val="uk-UA" w:eastAsia="uk-UA"/>
        </w:rPr>
        <w:t xml:space="preserve"> </w:t>
      </w:r>
      <w:r w:rsidR="00DE7289" w:rsidRPr="006373E8">
        <w:rPr>
          <w:rFonts w:ascii="Times New Roman" w:eastAsia="Times New Roman" w:hAnsi="Times New Roman" w:cs="Times New Roman"/>
          <w:sz w:val="28"/>
          <w:szCs w:val="28"/>
          <w:lang w:val="uk-UA" w:eastAsia="uk-UA"/>
        </w:rPr>
        <w:t>та інших документів, що застосовуються під час митного оформлення товарів, транспортних засобів комерційного призначення, - центральним органом виконавчої влади, що забезпечує формування та реалізує державну фінансову політику.</w:t>
      </w:r>
    </w:p>
    <w:p w:rsidR="00DA2A00" w:rsidRDefault="00DA2A00" w:rsidP="00DA2A00">
      <w:pPr>
        <w:pStyle w:val="1"/>
        <w:tabs>
          <w:tab w:val="left" w:pos="1530"/>
        </w:tabs>
        <w:ind w:firstLine="567"/>
        <w:jc w:val="both"/>
        <w:rPr>
          <w:sz w:val="28"/>
          <w:szCs w:val="28"/>
        </w:rPr>
      </w:pPr>
      <w:r>
        <w:rPr>
          <w:rFonts w:eastAsia="Calibri"/>
          <w:sz w:val="28"/>
          <w:szCs w:val="28"/>
          <w:lang w:val="uk-UA"/>
        </w:rPr>
        <w:t xml:space="preserve">Порядок </w:t>
      </w:r>
      <w:r>
        <w:rPr>
          <w:bCs/>
          <w:sz w:val="28"/>
          <w:szCs w:val="28"/>
          <w:lang w:val="uk-UA"/>
        </w:rPr>
        <w:t>заповнення митних декларацій за формою єдиного адміністративного документа, затверджений наказом Міністерства фінансів України від 30.05.2012 №</w:t>
      </w:r>
      <w:r w:rsidR="0098507B">
        <w:rPr>
          <w:bCs/>
          <w:sz w:val="28"/>
          <w:szCs w:val="28"/>
          <w:lang w:val="uk-UA"/>
        </w:rPr>
        <w:t xml:space="preserve"> </w:t>
      </w:r>
      <w:r>
        <w:rPr>
          <w:bCs/>
          <w:sz w:val="28"/>
          <w:szCs w:val="28"/>
          <w:lang w:val="uk-UA"/>
        </w:rPr>
        <w:t>651 (далі – Порядок № 651),</w:t>
      </w:r>
      <w:r>
        <w:rPr>
          <w:rFonts w:eastAsia="Calibri"/>
          <w:sz w:val="28"/>
          <w:szCs w:val="28"/>
          <w:lang w:val="uk-UA"/>
        </w:rPr>
        <w:t xml:space="preserve"> </w:t>
      </w:r>
      <w:r>
        <w:rPr>
          <w:sz w:val="28"/>
          <w:szCs w:val="28"/>
          <w:lang w:val="uk-UA"/>
        </w:rPr>
        <w:t>визначає правила заповнення граф митних декларацій за формою єдиного адміністративного документа</w:t>
      </w:r>
      <w:r w:rsidR="0098507B">
        <w:rPr>
          <w:sz w:val="28"/>
          <w:szCs w:val="28"/>
          <w:lang w:val="uk-UA"/>
        </w:rPr>
        <w:t xml:space="preserve"> (далі – ЄАД)</w:t>
      </w:r>
      <w:r>
        <w:rPr>
          <w:sz w:val="28"/>
          <w:szCs w:val="28"/>
          <w:lang w:val="uk-UA"/>
        </w:rPr>
        <w:t>, додаткових аркушів до нього, порядок унесення відомостей до доповнення, а також порядок оформлення, розподілу та використання аркушів митних декларацій</w:t>
      </w:r>
      <w:r>
        <w:rPr>
          <w:sz w:val="28"/>
          <w:szCs w:val="28"/>
        </w:rPr>
        <w:t>.</w:t>
      </w:r>
    </w:p>
    <w:p w:rsidR="00E811A2" w:rsidRPr="0098507B" w:rsidRDefault="008D7636" w:rsidP="00DA2A00">
      <w:pPr>
        <w:spacing w:after="0" w:line="240" w:lineRule="auto"/>
        <w:ind w:firstLine="45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М</w:t>
      </w:r>
      <w:r w:rsidR="00E811A2" w:rsidRPr="006373E8">
        <w:rPr>
          <w:rFonts w:ascii="Times New Roman" w:eastAsia="Times New Roman" w:hAnsi="Times New Roman" w:cs="Times New Roman"/>
          <w:sz w:val="28"/>
          <w:szCs w:val="28"/>
          <w:lang w:val="uk-UA" w:eastAsia="uk-UA"/>
        </w:rPr>
        <w:t xml:space="preserve">итне оформлення товарів, транспортних засобів комерційного призначення здійснюється митними органами на підставі митної декларації, до якої декларантом залежно від митних формальностей, установлених Кодексом для митних режимів, та заявленої мети переміщення вносяться відомості, у тому </w:t>
      </w:r>
      <w:r w:rsidR="00E811A2" w:rsidRPr="00F82EB6">
        <w:rPr>
          <w:rFonts w:ascii="Times New Roman" w:eastAsia="Times New Roman" w:hAnsi="Times New Roman" w:cs="Times New Roman"/>
          <w:sz w:val="28"/>
          <w:szCs w:val="28"/>
          <w:lang w:val="uk-UA" w:eastAsia="uk-UA"/>
        </w:rPr>
        <w:t>числі у вигляді кодів</w:t>
      </w:r>
      <w:r w:rsidR="00156BEA" w:rsidRPr="00F82EB6">
        <w:rPr>
          <w:rFonts w:ascii="Times New Roman" w:eastAsia="Times New Roman" w:hAnsi="Times New Roman" w:cs="Times New Roman"/>
          <w:sz w:val="28"/>
          <w:szCs w:val="28"/>
          <w:lang w:val="uk-UA" w:eastAsia="uk-UA"/>
        </w:rPr>
        <w:t xml:space="preserve">, </w:t>
      </w:r>
      <w:bookmarkStart w:id="0" w:name="n2108"/>
      <w:bookmarkEnd w:id="0"/>
      <w:r w:rsidRPr="00F82EB6">
        <w:rPr>
          <w:rFonts w:ascii="Times New Roman" w:eastAsia="Times New Roman" w:hAnsi="Times New Roman" w:cs="Times New Roman"/>
          <w:sz w:val="28"/>
          <w:szCs w:val="28"/>
          <w:lang w:val="uk-UA" w:eastAsia="uk-UA"/>
        </w:rPr>
        <w:t xml:space="preserve">перелік яких визначено частиною восьмою статті 257 </w:t>
      </w:r>
      <w:r w:rsidRPr="0098507B">
        <w:rPr>
          <w:rFonts w:ascii="Times New Roman" w:eastAsia="Times New Roman" w:hAnsi="Times New Roman" w:cs="Times New Roman"/>
          <w:sz w:val="28"/>
          <w:szCs w:val="28"/>
          <w:lang w:val="uk-UA" w:eastAsia="uk-UA"/>
        </w:rPr>
        <w:t>Кодексу.</w:t>
      </w:r>
    </w:p>
    <w:p w:rsidR="0098507B" w:rsidRDefault="0098507B" w:rsidP="00DA2A00">
      <w:pPr>
        <w:spacing w:after="0" w:line="240" w:lineRule="auto"/>
        <w:ind w:firstLine="450"/>
        <w:jc w:val="both"/>
        <w:rPr>
          <w:rFonts w:ascii="Times New Roman" w:eastAsia="Times New Roman" w:hAnsi="Times New Roman" w:cs="Times New Roman"/>
          <w:color w:val="333333"/>
          <w:sz w:val="28"/>
          <w:szCs w:val="28"/>
          <w:lang w:val="uk-UA" w:eastAsia="uk-UA"/>
        </w:rPr>
      </w:pPr>
      <w:r w:rsidRPr="0098507B">
        <w:rPr>
          <w:rFonts w:ascii="Times New Roman" w:eastAsia="Times New Roman" w:hAnsi="Times New Roman" w:cs="Times New Roman"/>
          <w:color w:val="333333"/>
          <w:sz w:val="28"/>
          <w:szCs w:val="28"/>
          <w:lang w:val="uk-UA" w:eastAsia="uk-UA"/>
        </w:rPr>
        <w:t xml:space="preserve">Перелік </w:t>
      </w:r>
      <w:proofErr w:type="spellStart"/>
      <w:r w:rsidRPr="0098507B">
        <w:rPr>
          <w:rFonts w:ascii="Times New Roman" w:eastAsia="Times New Roman" w:hAnsi="Times New Roman" w:cs="Times New Roman"/>
          <w:color w:val="333333"/>
          <w:sz w:val="28"/>
          <w:szCs w:val="28"/>
          <w:lang w:eastAsia="uk-UA"/>
        </w:rPr>
        <w:t>документів</w:t>
      </w:r>
      <w:proofErr w:type="spellEnd"/>
      <w:r w:rsidRPr="0098507B">
        <w:rPr>
          <w:rFonts w:ascii="Times New Roman" w:eastAsia="Times New Roman" w:hAnsi="Times New Roman" w:cs="Times New Roman"/>
          <w:color w:val="333333"/>
          <w:sz w:val="28"/>
          <w:szCs w:val="28"/>
          <w:lang w:eastAsia="uk-UA"/>
        </w:rPr>
        <w:t xml:space="preserve"> </w:t>
      </w:r>
      <w:proofErr w:type="spellStart"/>
      <w:r w:rsidRPr="0098507B">
        <w:rPr>
          <w:rFonts w:ascii="Times New Roman" w:eastAsia="Times New Roman" w:hAnsi="Times New Roman" w:cs="Times New Roman"/>
          <w:color w:val="333333"/>
          <w:sz w:val="28"/>
          <w:szCs w:val="28"/>
          <w:lang w:eastAsia="uk-UA"/>
        </w:rPr>
        <w:t>та</w:t>
      </w:r>
      <w:proofErr w:type="spellEnd"/>
      <w:r w:rsidRPr="0098507B">
        <w:rPr>
          <w:rFonts w:ascii="Times New Roman" w:eastAsia="Times New Roman" w:hAnsi="Times New Roman" w:cs="Times New Roman"/>
          <w:color w:val="333333"/>
          <w:sz w:val="28"/>
          <w:szCs w:val="28"/>
          <w:lang w:eastAsia="uk-UA"/>
        </w:rPr>
        <w:t xml:space="preserve"> </w:t>
      </w:r>
      <w:proofErr w:type="spellStart"/>
      <w:r w:rsidRPr="0098507B">
        <w:rPr>
          <w:rFonts w:ascii="Times New Roman" w:eastAsia="Times New Roman" w:hAnsi="Times New Roman" w:cs="Times New Roman"/>
          <w:color w:val="333333"/>
          <w:sz w:val="28"/>
          <w:szCs w:val="28"/>
          <w:lang w:eastAsia="uk-UA"/>
        </w:rPr>
        <w:t>відомостей</w:t>
      </w:r>
      <w:proofErr w:type="spellEnd"/>
      <w:r w:rsidRPr="0098507B">
        <w:rPr>
          <w:rFonts w:ascii="Times New Roman" w:eastAsia="Times New Roman" w:hAnsi="Times New Roman" w:cs="Times New Roman"/>
          <w:color w:val="333333"/>
          <w:sz w:val="28"/>
          <w:szCs w:val="28"/>
          <w:lang w:eastAsia="uk-UA"/>
        </w:rPr>
        <w:t xml:space="preserve">, </w:t>
      </w:r>
      <w:proofErr w:type="spellStart"/>
      <w:r w:rsidRPr="0098507B">
        <w:rPr>
          <w:rFonts w:ascii="Times New Roman" w:eastAsia="Times New Roman" w:hAnsi="Times New Roman" w:cs="Times New Roman"/>
          <w:color w:val="333333"/>
          <w:sz w:val="28"/>
          <w:szCs w:val="28"/>
          <w:lang w:eastAsia="uk-UA"/>
        </w:rPr>
        <w:t>необхідних</w:t>
      </w:r>
      <w:proofErr w:type="spellEnd"/>
      <w:r w:rsidRPr="0098507B">
        <w:rPr>
          <w:rFonts w:ascii="Times New Roman" w:eastAsia="Times New Roman" w:hAnsi="Times New Roman" w:cs="Times New Roman"/>
          <w:color w:val="333333"/>
          <w:sz w:val="28"/>
          <w:szCs w:val="28"/>
          <w:lang w:eastAsia="uk-UA"/>
        </w:rPr>
        <w:t xml:space="preserve"> </w:t>
      </w:r>
      <w:proofErr w:type="spellStart"/>
      <w:r w:rsidRPr="0098507B">
        <w:rPr>
          <w:rFonts w:ascii="Times New Roman" w:eastAsia="Times New Roman" w:hAnsi="Times New Roman" w:cs="Times New Roman"/>
          <w:color w:val="333333"/>
          <w:sz w:val="28"/>
          <w:szCs w:val="28"/>
          <w:lang w:eastAsia="uk-UA"/>
        </w:rPr>
        <w:t>для</w:t>
      </w:r>
      <w:proofErr w:type="spellEnd"/>
      <w:r w:rsidRPr="0098507B">
        <w:rPr>
          <w:rFonts w:ascii="Times New Roman" w:eastAsia="Times New Roman" w:hAnsi="Times New Roman" w:cs="Times New Roman"/>
          <w:color w:val="333333"/>
          <w:sz w:val="28"/>
          <w:szCs w:val="28"/>
          <w:lang w:eastAsia="uk-UA"/>
        </w:rPr>
        <w:t xml:space="preserve"> </w:t>
      </w:r>
      <w:proofErr w:type="spellStart"/>
      <w:r w:rsidRPr="0098507B">
        <w:rPr>
          <w:rFonts w:ascii="Times New Roman" w:eastAsia="Times New Roman" w:hAnsi="Times New Roman" w:cs="Times New Roman"/>
          <w:color w:val="333333"/>
          <w:sz w:val="28"/>
          <w:szCs w:val="28"/>
          <w:lang w:eastAsia="uk-UA"/>
        </w:rPr>
        <w:t>митного</w:t>
      </w:r>
      <w:proofErr w:type="spellEnd"/>
      <w:r w:rsidRPr="0098507B">
        <w:rPr>
          <w:rFonts w:ascii="Times New Roman" w:eastAsia="Times New Roman" w:hAnsi="Times New Roman" w:cs="Times New Roman"/>
          <w:color w:val="333333"/>
          <w:sz w:val="28"/>
          <w:szCs w:val="28"/>
          <w:lang w:eastAsia="uk-UA"/>
        </w:rPr>
        <w:t xml:space="preserve"> </w:t>
      </w:r>
      <w:proofErr w:type="spellStart"/>
      <w:r w:rsidRPr="0098507B">
        <w:rPr>
          <w:rFonts w:ascii="Times New Roman" w:eastAsia="Times New Roman" w:hAnsi="Times New Roman" w:cs="Times New Roman"/>
          <w:color w:val="333333"/>
          <w:sz w:val="28"/>
          <w:szCs w:val="28"/>
          <w:lang w:eastAsia="uk-UA"/>
        </w:rPr>
        <w:t>контролю</w:t>
      </w:r>
      <w:proofErr w:type="spellEnd"/>
      <w:r>
        <w:rPr>
          <w:rFonts w:ascii="Times New Roman" w:eastAsia="Times New Roman" w:hAnsi="Times New Roman" w:cs="Times New Roman"/>
          <w:color w:val="333333"/>
          <w:sz w:val="28"/>
          <w:szCs w:val="28"/>
          <w:lang w:val="uk-UA" w:eastAsia="uk-UA"/>
        </w:rPr>
        <w:t>,</w:t>
      </w:r>
      <w:r w:rsidRPr="0098507B">
        <w:rPr>
          <w:rFonts w:ascii="Times New Roman" w:eastAsia="Times New Roman" w:hAnsi="Times New Roman" w:cs="Times New Roman"/>
          <w:color w:val="333333"/>
          <w:sz w:val="28"/>
          <w:szCs w:val="28"/>
          <w:lang w:val="uk-UA" w:eastAsia="uk-UA"/>
        </w:rPr>
        <w:t xml:space="preserve"> визначений</w:t>
      </w:r>
      <w:r>
        <w:rPr>
          <w:rFonts w:ascii="Times New Roman" w:eastAsia="Times New Roman" w:hAnsi="Times New Roman" w:cs="Times New Roman"/>
          <w:color w:val="333333"/>
          <w:sz w:val="28"/>
          <w:szCs w:val="28"/>
          <w:lang w:val="uk-UA" w:eastAsia="uk-UA"/>
        </w:rPr>
        <w:t xml:space="preserve"> статтею 335 Кодексу.</w:t>
      </w:r>
    </w:p>
    <w:p w:rsidR="00DA2A00" w:rsidRDefault="00F82EB6" w:rsidP="00DA2A00">
      <w:pPr>
        <w:spacing w:after="0" w:line="240" w:lineRule="auto"/>
        <w:ind w:firstLine="45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333333"/>
          <w:sz w:val="28"/>
          <w:szCs w:val="28"/>
          <w:lang w:val="uk-UA" w:eastAsia="uk-UA"/>
        </w:rPr>
        <w:t xml:space="preserve">Обов’язки декларанта </w:t>
      </w:r>
      <w:r w:rsidR="00E11DC2">
        <w:rPr>
          <w:rFonts w:ascii="Times New Roman" w:eastAsia="Times New Roman" w:hAnsi="Times New Roman" w:cs="Times New Roman"/>
          <w:color w:val="333333"/>
          <w:sz w:val="28"/>
          <w:szCs w:val="28"/>
          <w:lang w:val="uk-UA" w:eastAsia="uk-UA"/>
        </w:rPr>
        <w:t>встановлені</w:t>
      </w:r>
      <w:r>
        <w:rPr>
          <w:rFonts w:ascii="Times New Roman" w:eastAsia="Times New Roman" w:hAnsi="Times New Roman" w:cs="Times New Roman"/>
          <w:color w:val="333333"/>
          <w:sz w:val="28"/>
          <w:szCs w:val="28"/>
          <w:lang w:val="uk-UA" w:eastAsia="uk-UA"/>
        </w:rPr>
        <w:t xml:space="preserve"> частиною першою статті 266 Кодексу, згідно з якою</w:t>
      </w:r>
      <w:r w:rsidR="00DA2A00">
        <w:rPr>
          <w:rFonts w:ascii="Times New Roman" w:eastAsia="Times New Roman" w:hAnsi="Times New Roman" w:cs="Times New Roman"/>
          <w:color w:val="333333"/>
          <w:sz w:val="28"/>
          <w:szCs w:val="28"/>
          <w:lang w:val="uk-UA" w:eastAsia="uk-UA"/>
        </w:rPr>
        <w:t xml:space="preserve"> </w:t>
      </w:r>
      <w:bookmarkStart w:id="1" w:name="n2112"/>
      <w:bookmarkStart w:id="2" w:name="n2113"/>
      <w:bookmarkEnd w:id="1"/>
      <w:bookmarkEnd w:id="2"/>
      <w:r w:rsidR="00DA2A00">
        <w:rPr>
          <w:rFonts w:ascii="Times New Roman" w:eastAsia="Times New Roman" w:hAnsi="Times New Roman" w:cs="Times New Roman"/>
          <w:color w:val="333333"/>
          <w:sz w:val="28"/>
          <w:szCs w:val="28"/>
          <w:lang w:val="uk-UA" w:eastAsia="uk-UA"/>
        </w:rPr>
        <w:t>д</w:t>
      </w:r>
      <w:r w:rsidR="00EE7FA4">
        <w:rPr>
          <w:rFonts w:ascii="Times New Roman" w:eastAsia="Times New Roman" w:hAnsi="Times New Roman" w:cs="Times New Roman"/>
          <w:sz w:val="28"/>
          <w:szCs w:val="28"/>
          <w:lang w:val="uk-UA" w:eastAsia="uk-UA"/>
        </w:rPr>
        <w:t>екларант зобов’язаний</w:t>
      </w:r>
      <w:bookmarkStart w:id="3" w:name="n2231"/>
      <w:bookmarkEnd w:id="3"/>
      <w:r w:rsidR="00DA2A00">
        <w:rPr>
          <w:rFonts w:ascii="Times New Roman" w:eastAsia="Times New Roman" w:hAnsi="Times New Roman" w:cs="Times New Roman"/>
          <w:sz w:val="28"/>
          <w:szCs w:val="28"/>
          <w:lang w:val="uk-UA" w:eastAsia="uk-UA"/>
        </w:rPr>
        <w:t>, серед іншого</w:t>
      </w:r>
      <w:r w:rsidR="00E11DC2">
        <w:rPr>
          <w:rFonts w:ascii="Times New Roman" w:eastAsia="Times New Roman" w:hAnsi="Times New Roman" w:cs="Times New Roman"/>
          <w:sz w:val="28"/>
          <w:szCs w:val="28"/>
          <w:lang w:val="uk-UA" w:eastAsia="uk-UA"/>
        </w:rPr>
        <w:t>,</w:t>
      </w:r>
      <w:r w:rsidR="00DA2A00">
        <w:rPr>
          <w:rFonts w:ascii="Times New Roman" w:eastAsia="Times New Roman" w:hAnsi="Times New Roman" w:cs="Times New Roman"/>
          <w:sz w:val="28"/>
          <w:szCs w:val="28"/>
          <w:lang w:val="uk-UA" w:eastAsia="uk-UA"/>
        </w:rPr>
        <w:t xml:space="preserve"> </w:t>
      </w:r>
      <w:r w:rsidR="00EE7FA4">
        <w:rPr>
          <w:rFonts w:ascii="Times New Roman" w:eastAsia="Times New Roman" w:hAnsi="Times New Roman" w:cs="Times New Roman"/>
          <w:sz w:val="28"/>
          <w:szCs w:val="28"/>
          <w:lang w:val="uk-UA" w:eastAsia="uk-UA"/>
        </w:rPr>
        <w:t xml:space="preserve">здійснити декларування </w:t>
      </w:r>
      <w:r w:rsidR="00EE7FA4">
        <w:rPr>
          <w:rFonts w:ascii="Times New Roman" w:eastAsia="Times New Roman" w:hAnsi="Times New Roman" w:cs="Times New Roman"/>
          <w:sz w:val="28"/>
          <w:szCs w:val="28"/>
          <w:lang w:val="uk-UA" w:eastAsia="uk-UA"/>
        </w:rPr>
        <w:lastRenderedPageBreak/>
        <w:t>товарів, транспортних засобів комерційного призначення відповідно до порядку, встановленого Кодексом</w:t>
      </w:r>
      <w:r w:rsidR="00DA2A00">
        <w:rPr>
          <w:rFonts w:ascii="Times New Roman" w:eastAsia="Times New Roman" w:hAnsi="Times New Roman" w:cs="Times New Roman"/>
          <w:sz w:val="28"/>
          <w:szCs w:val="28"/>
          <w:lang w:val="uk-UA" w:eastAsia="uk-UA"/>
        </w:rPr>
        <w:t xml:space="preserve"> та </w:t>
      </w:r>
      <w:r w:rsidR="00EE7FA4">
        <w:rPr>
          <w:rFonts w:ascii="Times New Roman" w:eastAsia="Times New Roman" w:hAnsi="Times New Roman" w:cs="Times New Roman"/>
          <w:sz w:val="28"/>
          <w:szCs w:val="28"/>
          <w:lang w:val="uk-UA" w:eastAsia="uk-UA"/>
        </w:rPr>
        <w:t>надати митному органу передбачені законодавством документи і відомості, необхідні для виконання митних формальностей</w:t>
      </w:r>
      <w:bookmarkStart w:id="4" w:name="n2234"/>
      <w:bookmarkStart w:id="5" w:name="n2124"/>
      <w:bookmarkEnd w:id="4"/>
      <w:bookmarkEnd w:id="5"/>
      <w:r w:rsidR="00DA2A00">
        <w:rPr>
          <w:rFonts w:ascii="Times New Roman" w:eastAsia="Times New Roman" w:hAnsi="Times New Roman" w:cs="Times New Roman"/>
          <w:sz w:val="28"/>
          <w:szCs w:val="28"/>
          <w:lang w:val="uk-UA" w:eastAsia="uk-UA"/>
        </w:rPr>
        <w:t>.</w:t>
      </w:r>
    </w:p>
    <w:p w:rsidR="006373E8" w:rsidRPr="006373E8" w:rsidRDefault="00DA2A00" w:rsidP="00DA2A00">
      <w:pPr>
        <w:spacing w:after="0" w:line="240" w:lineRule="auto"/>
        <w:ind w:firstLine="450"/>
        <w:jc w:val="both"/>
        <w:rPr>
          <w:rFonts w:ascii="Times New Roman" w:eastAsia="Times New Roman" w:hAnsi="Times New Roman" w:cs="Times New Roman"/>
          <w:color w:val="333333"/>
          <w:sz w:val="28"/>
          <w:szCs w:val="28"/>
          <w:lang w:val="uk-UA" w:eastAsia="uk-UA"/>
        </w:rPr>
      </w:pPr>
      <w:r>
        <w:rPr>
          <w:rFonts w:ascii="Times New Roman" w:eastAsia="Times New Roman" w:hAnsi="Times New Roman" w:cs="Times New Roman"/>
          <w:color w:val="333333"/>
          <w:sz w:val="28"/>
          <w:szCs w:val="28"/>
          <w:lang w:val="uk-UA" w:eastAsia="uk-UA"/>
        </w:rPr>
        <w:t>За приписами положень частин п’ятої, десятої, одинадцятої, дванадцятої статті 264 Кодексу,</w:t>
      </w:r>
      <w:r w:rsidR="0043592D" w:rsidRPr="006373E8">
        <w:rPr>
          <w:rFonts w:ascii="Times New Roman" w:eastAsia="Times New Roman" w:hAnsi="Times New Roman" w:cs="Times New Roman"/>
          <w:color w:val="333333"/>
          <w:sz w:val="28"/>
          <w:szCs w:val="28"/>
          <w:lang w:val="uk-UA" w:eastAsia="uk-UA"/>
        </w:rPr>
        <w:t xml:space="preserve"> з метою визначення правильності заповнення поданої митної декларації та відповідності доданих до неї документів установленим вимогам митний орган здійснює перевірку митної декларації.</w:t>
      </w:r>
      <w:bookmarkStart w:id="6" w:name="n2204"/>
      <w:bookmarkEnd w:id="6"/>
    </w:p>
    <w:p w:rsidR="00DA2A00" w:rsidRPr="00DA2A00" w:rsidRDefault="00DA2A00" w:rsidP="00DA2A00">
      <w:pPr>
        <w:spacing w:after="0" w:line="240" w:lineRule="auto"/>
        <w:ind w:firstLine="450"/>
        <w:jc w:val="both"/>
        <w:rPr>
          <w:rFonts w:ascii="Times New Roman" w:eastAsia="Times New Roman" w:hAnsi="Times New Roman" w:cs="Times New Roman"/>
          <w:color w:val="333333"/>
          <w:sz w:val="28"/>
          <w:szCs w:val="28"/>
          <w:lang w:val="uk-UA" w:eastAsia="uk-UA"/>
        </w:rPr>
      </w:pPr>
      <w:r w:rsidRPr="00DA2A00">
        <w:rPr>
          <w:rFonts w:ascii="Times New Roman" w:eastAsia="Times New Roman" w:hAnsi="Times New Roman" w:cs="Times New Roman"/>
          <w:color w:val="333333"/>
          <w:sz w:val="28"/>
          <w:szCs w:val="28"/>
          <w:lang w:val="uk-UA" w:eastAsia="uk-UA"/>
        </w:rPr>
        <w:t>Відмова митного органу у прийнятті митної декларації повинна бути вмотивованою, а про причини відмови має бути письмово повідомлено декларанта.</w:t>
      </w:r>
    </w:p>
    <w:p w:rsidR="00C5777E" w:rsidRPr="00DA2A00" w:rsidRDefault="00DA2A00" w:rsidP="00DA2A00">
      <w:pPr>
        <w:spacing w:after="0" w:line="240" w:lineRule="auto"/>
        <w:ind w:firstLine="450"/>
        <w:jc w:val="both"/>
        <w:rPr>
          <w:rFonts w:ascii="Times New Roman" w:eastAsia="Times New Roman" w:hAnsi="Times New Roman" w:cs="Times New Roman"/>
          <w:sz w:val="28"/>
          <w:szCs w:val="28"/>
          <w:lang w:val="uk-UA" w:eastAsia="uk-UA"/>
        </w:rPr>
      </w:pPr>
      <w:r w:rsidRPr="00DA2A00">
        <w:rPr>
          <w:rFonts w:ascii="Times New Roman" w:eastAsia="Times New Roman" w:hAnsi="Times New Roman" w:cs="Times New Roman"/>
          <w:sz w:val="28"/>
          <w:szCs w:val="28"/>
          <w:lang w:val="uk-UA" w:eastAsia="uk-UA"/>
        </w:rPr>
        <w:t>М</w:t>
      </w:r>
      <w:r w:rsidR="00C5777E" w:rsidRPr="00DA2A00">
        <w:rPr>
          <w:rFonts w:ascii="Times New Roman" w:eastAsia="Times New Roman" w:hAnsi="Times New Roman" w:cs="Times New Roman"/>
          <w:sz w:val="28"/>
          <w:szCs w:val="28"/>
          <w:lang w:val="uk-UA" w:eastAsia="uk-UA"/>
        </w:rPr>
        <w:t>итний орган відмовляє у прийнятті митної декларації виключно з таких підстав:</w:t>
      </w:r>
    </w:p>
    <w:p w:rsidR="00C5777E" w:rsidRPr="00C5777E" w:rsidRDefault="00C5777E" w:rsidP="00DA2A00">
      <w:pPr>
        <w:spacing w:after="0" w:line="240" w:lineRule="auto"/>
        <w:ind w:firstLine="450"/>
        <w:jc w:val="both"/>
        <w:rPr>
          <w:rFonts w:ascii="Times New Roman" w:eastAsia="Times New Roman" w:hAnsi="Times New Roman" w:cs="Times New Roman"/>
          <w:sz w:val="28"/>
          <w:szCs w:val="28"/>
          <w:lang w:val="uk-UA" w:eastAsia="uk-UA"/>
        </w:rPr>
      </w:pPr>
      <w:bookmarkStart w:id="7" w:name="n2210"/>
      <w:bookmarkEnd w:id="7"/>
      <w:r w:rsidRPr="00C5777E">
        <w:rPr>
          <w:rFonts w:ascii="Times New Roman" w:eastAsia="Times New Roman" w:hAnsi="Times New Roman" w:cs="Times New Roman"/>
          <w:sz w:val="28"/>
          <w:szCs w:val="28"/>
          <w:lang w:val="uk-UA" w:eastAsia="uk-UA"/>
        </w:rPr>
        <w:t>1) митна декларація не містить усіх відомостей або подана без документів, передбачених </w:t>
      </w:r>
      <w:hyperlink r:id="rId12" w:anchor="n2730" w:history="1">
        <w:r w:rsidRPr="00C5777E">
          <w:rPr>
            <w:rStyle w:val="a3"/>
            <w:rFonts w:ascii="Times New Roman" w:eastAsia="Times New Roman" w:hAnsi="Times New Roman" w:cs="Times New Roman"/>
            <w:color w:val="auto"/>
            <w:sz w:val="28"/>
            <w:szCs w:val="28"/>
            <w:u w:val="none"/>
            <w:lang w:val="uk-UA" w:eastAsia="uk-UA"/>
          </w:rPr>
          <w:t>статтею 335</w:t>
        </w:r>
      </w:hyperlink>
      <w:r w:rsidRPr="00C5777E">
        <w:rPr>
          <w:rFonts w:ascii="Times New Roman" w:eastAsia="Times New Roman" w:hAnsi="Times New Roman" w:cs="Times New Roman"/>
          <w:sz w:val="28"/>
          <w:szCs w:val="28"/>
          <w:lang w:val="uk-UA" w:eastAsia="uk-UA"/>
        </w:rPr>
        <w:t xml:space="preserve"> Кодексу;</w:t>
      </w:r>
    </w:p>
    <w:p w:rsidR="00C5777E" w:rsidRPr="00DA2A00" w:rsidRDefault="00C5777E" w:rsidP="00DA2A00">
      <w:pPr>
        <w:spacing w:after="0" w:line="240" w:lineRule="auto"/>
        <w:ind w:firstLine="450"/>
        <w:jc w:val="both"/>
        <w:rPr>
          <w:rFonts w:ascii="Times New Roman" w:eastAsia="Times New Roman" w:hAnsi="Times New Roman" w:cs="Times New Roman"/>
          <w:sz w:val="28"/>
          <w:szCs w:val="28"/>
          <w:lang w:val="uk-UA" w:eastAsia="uk-UA"/>
        </w:rPr>
      </w:pPr>
      <w:bookmarkStart w:id="8" w:name="n2211"/>
      <w:bookmarkEnd w:id="8"/>
      <w:r w:rsidRPr="00C5777E">
        <w:rPr>
          <w:rFonts w:ascii="Times New Roman" w:eastAsia="Times New Roman" w:hAnsi="Times New Roman" w:cs="Times New Roman"/>
          <w:sz w:val="28"/>
          <w:szCs w:val="28"/>
          <w:lang w:val="uk-UA" w:eastAsia="uk-UA"/>
        </w:rPr>
        <w:t xml:space="preserve">2) електронна митна декларація не містить встановлених законодавством обов’язкових </w:t>
      </w:r>
      <w:r w:rsidRPr="00DA2A00">
        <w:rPr>
          <w:rFonts w:ascii="Times New Roman" w:eastAsia="Times New Roman" w:hAnsi="Times New Roman" w:cs="Times New Roman"/>
          <w:sz w:val="28"/>
          <w:szCs w:val="28"/>
          <w:lang w:val="uk-UA" w:eastAsia="uk-UA"/>
        </w:rPr>
        <w:t>реквізитів;</w:t>
      </w:r>
    </w:p>
    <w:p w:rsidR="00C5777E" w:rsidRPr="00DA2A00" w:rsidRDefault="00C5777E" w:rsidP="00DA2A00">
      <w:pPr>
        <w:spacing w:after="0" w:line="240" w:lineRule="auto"/>
        <w:ind w:firstLine="450"/>
        <w:jc w:val="both"/>
        <w:rPr>
          <w:rFonts w:ascii="Times New Roman" w:eastAsia="Times New Roman" w:hAnsi="Times New Roman" w:cs="Times New Roman"/>
          <w:sz w:val="28"/>
          <w:szCs w:val="28"/>
          <w:lang w:val="uk-UA" w:eastAsia="uk-UA"/>
        </w:rPr>
      </w:pPr>
      <w:bookmarkStart w:id="9" w:name="n2212"/>
      <w:bookmarkEnd w:id="9"/>
      <w:r w:rsidRPr="00DA2A00">
        <w:rPr>
          <w:rFonts w:ascii="Times New Roman" w:eastAsia="Times New Roman" w:hAnsi="Times New Roman" w:cs="Times New Roman"/>
          <w:sz w:val="28"/>
          <w:szCs w:val="28"/>
          <w:lang w:val="uk-UA" w:eastAsia="uk-UA"/>
        </w:rPr>
        <w:t>3) митну декларацію подано з порушенням інших вимог, встановлених Кодексом.</w:t>
      </w:r>
    </w:p>
    <w:p w:rsidR="0098507B" w:rsidRDefault="005366E1" w:rsidP="00AF558C">
      <w:pPr>
        <w:spacing w:after="0" w:line="240" w:lineRule="auto"/>
        <w:ind w:firstLine="450"/>
        <w:jc w:val="both"/>
        <w:rPr>
          <w:rFonts w:ascii="Times New Roman" w:eastAsia="Times New Roman" w:hAnsi="Times New Roman" w:cs="Times New Roman"/>
          <w:color w:val="333333"/>
          <w:sz w:val="28"/>
          <w:szCs w:val="28"/>
          <w:lang w:val="uk-UA" w:eastAsia="uk-UA"/>
        </w:rPr>
      </w:pPr>
      <w:r w:rsidRPr="00DA2A00">
        <w:rPr>
          <w:rFonts w:ascii="Times New Roman" w:eastAsia="Times New Roman" w:hAnsi="Times New Roman" w:cs="Times New Roman"/>
          <w:color w:val="333333"/>
          <w:sz w:val="28"/>
          <w:szCs w:val="28"/>
          <w:lang w:val="uk-UA" w:eastAsia="uk-UA"/>
        </w:rPr>
        <w:t xml:space="preserve">У разі відмови у прийнятті митної декларації посадовою особою митного органу заповнюється картка відмови у прийнятті митної декларації за формою, встановленою центральним органом виконавчої влади, що забезпечує формування та реалізує державну фінансову політику. </w:t>
      </w:r>
    </w:p>
    <w:p w:rsidR="0098507B" w:rsidRDefault="00AF558C" w:rsidP="0098507B">
      <w:pPr>
        <w:spacing w:after="0" w:line="240" w:lineRule="auto"/>
        <w:ind w:firstLine="450"/>
        <w:jc w:val="both"/>
        <w:rPr>
          <w:rFonts w:ascii="Times New Roman" w:eastAsia="Times New Roman" w:hAnsi="Times New Roman" w:cs="Times New Roman"/>
          <w:sz w:val="28"/>
          <w:szCs w:val="28"/>
          <w:lang w:val="uk-UA" w:eastAsia="uk-UA"/>
        </w:rPr>
      </w:pPr>
      <w:r w:rsidRPr="00AF558C">
        <w:rPr>
          <w:rFonts w:ascii="Times New Roman" w:eastAsia="Times New Roman" w:hAnsi="Times New Roman" w:cs="Times New Roman"/>
          <w:sz w:val="28"/>
          <w:szCs w:val="28"/>
          <w:lang w:val="uk-UA" w:eastAsia="uk-UA"/>
        </w:rPr>
        <w:t>Відповідно до пункту 8.2 розділу VIII Порядку</w:t>
      </w:r>
      <w:r w:rsidRPr="00AF558C">
        <w:rPr>
          <w:rStyle w:val="af1"/>
          <w:rFonts w:ascii="Times New Roman" w:hAnsi="Times New Roman" w:cs="Times New Roman"/>
          <w:sz w:val="28"/>
          <w:szCs w:val="28"/>
          <w:lang w:val="uk-UA"/>
        </w:rPr>
        <w:t xml:space="preserve"> </w:t>
      </w:r>
      <w:r w:rsidRPr="00AF558C">
        <w:rPr>
          <w:rStyle w:val="af1"/>
          <w:rFonts w:ascii="Times New Roman" w:hAnsi="Times New Roman" w:cs="Times New Roman"/>
          <w:b w:val="0"/>
          <w:sz w:val="28"/>
          <w:szCs w:val="28"/>
          <w:lang w:val="uk-UA"/>
        </w:rPr>
        <w:t xml:space="preserve">виконання митних формальностей при здійсненні митного оформлення товарів із застосуванням митної декларації за формою єдиного адміністративного </w:t>
      </w:r>
      <w:r w:rsidRPr="0098507B">
        <w:rPr>
          <w:rStyle w:val="af1"/>
          <w:rFonts w:ascii="Times New Roman" w:hAnsi="Times New Roman" w:cs="Times New Roman"/>
          <w:b w:val="0"/>
          <w:sz w:val="28"/>
          <w:szCs w:val="28"/>
          <w:lang w:val="uk-UA"/>
        </w:rPr>
        <w:t>документа, затвердженого наказом Міністерства фінансів України від 30.05.2012 № 631</w:t>
      </w:r>
      <w:r w:rsidR="0098507B" w:rsidRPr="0098507B">
        <w:rPr>
          <w:rFonts w:ascii="Times New Roman" w:eastAsia="Times New Roman" w:hAnsi="Times New Roman" w:cs="Times New Roman"/>
          <w:sz w:val="28"/>
          <w:szCs w:val="28"/>
          <w:lang w:val="uk-UA" w:eastAsia="uk-UA"/>
        </w:rPr>
        <w:t>, у</w:t>
      </w:r>
      <w:r w:rsidRPr="00AF558C">
        <w:rPr>
          <w:rFonts w:ascii="Times New Roman" w:eastAsia="Times New Roman" w:hAnsi="Times New Roman" w:cs="Times New Roman"/>
          <w:sz w:val="28"/>
          <w:szCs w:val="28"/>
          <w:lang w:val="uk-UA" w:eastAsia="uk-UA"/>
        </w:rPr>
        <w:t xml:space="preserve"> картці відмови зазначаються причини відмови, наводяться вичерпні роз’яснення вимог, виконання яких забезпечує можливість прийняття митної декларації, митного оформлення, випуску чи пропуску товарів, транспортних засобів комерційного призначення, а також вказується інформація про порядок оскарження рішення про відмову.</w:t>
      </w:r>
    </w:p>
    <w:p w:rsidR="00155673" w:rsidRPr="00E11DC2" w:rsidRDefault="00E11DC2" w:rsidP="0098507B">
      <w:pPr>
        <w:spacing w:after="0" w:line="240" w:lineRule="auto"/>
        <w:ind w:firstLine="450"/>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 xml:space="preserve">Зі змісту скарги обставини, якими обґрунтовуються порушення прав </w:t>
      </w:r>
      <w:r>
        <w:rPr>
          <w:rFonts w:ascii="Times New Roman" w:eastAsia="Times New Roman" w:hAnsi="Times New Roman" w:cs="Times New Roman"/>
          <w:sz w:val="28"/>
          <w:szCs w:val="28"/>
          <w:lang w:val="uk-UA" w:eastAsia="uk-UA"/>
        </w:rPr>
        <w:br/>
      </w:r>
      <w:r w:rsidR="001E66A5">
        <w:rPr>
          <w:rFonts w:ascii="Times New Roman" w:eastAsia="Times New Roman" w:hAnsi="Times New Roman" w:cs="Times New Roman"/>
          <w:sz w:val="28"/>
          <w:szCs w:val="28"/>
          <w:lang w:val="uk-UA" w:eastAsia="uk-UA"/>
        </w:rPr>
        <w:t>Особа 1</w:t>
      </w:r>
      <w:r>
        <w:rPr>
          <w:rFonts w:ascii="Times New Roman" w:eastAsia="Times New Roman" w:hAnsi="Times New Roman" w:cs="Times New Roman"/>
          <w:sz w:val="28"/>
          <w:szCs w:val="28"/>
          <w:lang w:val="uk-UA" w:eastAsia="uk-UA"/>
        </w:rPr>
        <w:t xml:space="preserve">, є наведення у Картках відмови невідповідності даних, заявлених в графах </w:t>
      </w:r>
      <w:r>
        <w:rPr>
          <w:rFonts w:ascii="Times New Roman" w:hAnsi="Times New Roman" w:cs="Times New Roman"/>
          <w:sz w:val="28"/>
          <w:szCs w:val="28"/>
          <w:lang w:val="uk-UA"/>
        </w:rPr>
        <w:t>22 і</w:t>
      </w:r>
      <w:r w:rsidRPr="00E11DC2">
        <w:rPr>
          <w:rFonts w:ascii="Times New Roman" w:hAnsi="Times New Roman" w:cs="Times New Roman"/>
          <w:sz w:val="28"/>
          <w:szCs w:val="28"/>
          <w:lang w:val="uk-UA"/>
        </w:rPr>
        <w:t xml:space="preserve"> 42 МД від </w:t>
      </w:r>
      <w:r>
        <w:rPr>
          <w:rFonts w:ascii="Times New Roman" w:hAnsi="Times New Roman" w:cs="Times New Roman"/>
          <w:sz w:val="28"/>
          <w:szCs w:val="28"/>
          <w:lang w:val="uk-UA"/>
        </w:rPr>
        <w:t xml:space="preserve">10.07.2026 № 26UA204150004303U0, </w:t>
      </w:r>
      <w:r w:rsidRPr="00E11DC2">
        <w:rPr>
          <w:rFonts w:ascii="Times New Roman" w:hAnsi="Times New Roman" w:cs="Times New Roman"/>
          <w:sz w:val="28"/>
          <w:szCs w:val="28"/>
          <w:lang w:val="uk-UA"/>
        </w:rPr>
        <w:t xml:space="preserve">від 20.07.2026 </w:t>
      </w:r>
      <w:r w:rsidR="001E66A5">
        <w:rPr>
          <w:rFonts w:ascii="Times New Roman" w:hAnsi="Times New Roman" w:cs="Times New Roman"/>
          <w:sz w:val="28"/>
          <w:szCs w:val="28"/>
          <w:lang w:val="uk-UA"/>
        </w:rPr>
        <w:br/>
      </w:r>
      <w:r w:rsidRPr="00E11DC2">
        <w:rPr>
          <w:rFonts w:ascii="Times New Roman" w:hAnsi="Times New Roman" w:cs="Times New Roman"/>
          <w:sz w:val="28"/>
          <w:szCs w:val="28"/>
          <w:lang w:val="uk-UA"/>
        </w:rPr>
        <w:t xml:space="preserve">№ 26UA100100029411U2, даним інвойсів від </w:t>
      </w:r>
      <w:r w:rsidRPr="001E66A5">
        <w:rPr>
          <w:rFonts w:ascii="Times New Roman" w:hAnsi="Times New Roman" w:cs="Times New Roman"/>
          <w:sz w:val="28"/>
          <w:szCs w:val="28"/>
          <w:lang w:val="uk-UA"/>
        </w:rPr>
        <w:t>3d125cedc760c973dc6b3bdaf7aa1acb95edfbf1838d62af8def1a1e3c12d920</w:t>
      </w:r>
      <w:r w:rsidRPr="00E11DC2">
        <w:rPr>
          <w:rFonts w:ascii="Times New Roman" w:hAnsi="Times New Roman" w:cs="Times New Roman"/>
          <w:sz w:val="28"/>
          <w:szCs w:val="28"/>
          <w:lang w:val="uk-UA"/>
        </w:rPr>
        <w:t xml:space="preserve"> № </w:t>
      </w:r>
      <w:r w:rsidRPr="001E66A5">
        <w:rPr>
          <w:rFonts w:ascii="Times New Roman" w:hAnsi="Times New Roman" w:cs="Times New Roman"/>
          <w:sz w:val="28"/>
          <w:szCs w:val="28"/>
        </w:rPr>
        <w:t>f6aba1fc2d5be40ecfc0f4cde07d9ef348f46e10d7406ad30ff3c8bf063c4367</w:t>
      </w:r>
      <w:r w:rsidRPr="00E11DC2">
        <w:rPr>
          <w:rFonts w:ascii="Times New Roman" w:hAnsi="Times New Roman" w:cs="Times New Roman"/>
          <w:sz w:val="28"/>
          <w:szCs w:val="28"/>
          <w:lang w:val="uk-UA"/>
        </w:rPr>
        <w:t xml:space="preserve">, від </w:t>
      </w:r>
      <w:r w:rsidRPr="001E66A5">
        <w:rPr>
          <w:rFonts w:ascii="Times New Roman" w:hAnsi="Times New Roman" w:cs="Times New Roman"/>
          <w:sz w:val="28"/>
          <w:szCs w:val="28"/>
          <w:lang w:val="uk-UA"/>
        </w:rPr>
        <w:t>a3c962255f36148efda9cc15f8eb29439c36f740588f07746e4bb38576ce8028</w:t>
      </w:r>
      <w:r w:rsidRPr="00E11DC2">
        <w:rPr>
          <w:rFonts w:ascii="Times New Roman" w:hAnsi="Times New Roman" w:cs="Times New Roman"/>
          <w:sz w:val="28"/>
          <w:szCs w:val="28"/>
          <w:lang w:val="uk-UA"/>
        </w:rPr>
        <w:t xml:space="preserve">№ </w:t>
      </w:r>
      <w:r w:rsidRPr="001E66A5">
        <w:rPr>
          <w:rFonts w:ascii="Times New Roman" w:hAnsi="Times New Roman" w:cs="Times New Roman"/>
          <w:sz w:val="28"/>
          <w:szCs w:val="28"/>
        </w:rPr>
        <w:t>e07862ed6c43d99f0b9e44fd424cbd1bfdff756a89c8d84629ca99850ee9f521</w:t>
      </w:r>
      <w:r w:rsidRPr="001E66A5">
        <w:rPr>
          <w:rFonts w:ascii="Times New Roman" w:hAnsi="Times New Roman" w:cs="Times New Roman"/>
          <w:sz w:val="28"/>
          <w:szCs w:val="28"/>
          <w:lang w:val="uk-UA"/>
        </w:rPr>
        <w:t>0ab3cd365107f9c06aef94a08713403768c3e93b2efd58a6bb9cb36ce228f5de</w:t>
      </w:r>
      <w:r w:rsidRPr="00E11DC2">
        <w:rPr>
          <w:rFonts w:ascii="Times New Roman" w:hAnsi="Times New Roman" w:cs="Times New Roman"/>
          <w:sz w:val="28"/>
          <w:szCs w:val="28"/>
          <w:lang w:val="uk-UA"/>
        </w:rPr>
        <w:t xml:space="preserve"> та неможлив</w:t>
      </w:r>
      <w:r>
        <w:rPr>
          <w:rFonts w:ascii="Times New Roman" w:hAnsi="Times New Roman" w:cs="Times New Roman"/>
          <w:sz w:val="28"/>
          <w:szCs w:val="28"/>
          <w:lang w:val="uk-UA"/>
        </w:rPr>
        <w:t>ості</w:t>
      </w:r>
      <w:r w:rsidRPr="00E11DC2">
        <w:rPr>
          <w:rFonts w:ascii="Times New Roman" w:hAnsi="Times New Roman" w:cs="Times New Roman"/>
          <w:sz w:val="28"/>
          <w:szCs w:val="28"/>
          <w:lang w:val="uk-UA"/>
        </w:rPr>
        <w:t xml:space="preserve"> пошир</w:t>
      </w:r>
      <w:r>
        <w:rPr>
          <w:rFonts w:ascii="Times New Roman" w:hAnsi="Times New Roman" w:cs="Times New Roman"/>
          <w:sz w:val="28"/>
          <w:szCs w:val="28"/>
          <w:lang w:val="uk-UA"/>
        </w:rPr>
        <w:t>ення</w:t>
      </w:r>
      <w:r w:rsidRPr="00E11DC2">
        <w:rPr>
          <w:rFonts w:ascii="Times New Roman" w:hAnsi="Times New Roman" w:cs="Times New Roman"/>
          <w:sz w:val="28"/>
          <w:szCs w:val="28"/>
          <w:lang w:val="uk-UA"/>
        </w:rPr>
        <w:t xml:space="preserve"> на заявлен</w:t>
      </w:r>
      <w:r>
        <w:rPr>
          <w:rFonts w:ascii="Times New Roman" w:hAnsi="Times New Roman" w:cs="Times New Roman"/>
          <w:sz w:val="28"/>
          <w:szCs w:val="28"/>
          <w:lang w:val="uk-UA"/>
        </w:rPr>
        <w:t>і</w:t>
      </w:r>
      <w:r w:rsidRPr="00E11DC2">
        <w:rPr>
          <w:rFonts w:ascii="Times New Roman" w:hAnsi="Times New Roman" w:cs="Times New Roman"/>
          <w:sz w:val="28"/>
          <w:szCs w:val="28"/>
          <w:lang w:val="uk-UA"/>
        </w:rPr>
        <w:t xml:space="preserve"> до митного оформлення парті</w:t>
      </w:r>
      <w:r>
        <w:rPr>
          <w:rFonts w:ascii="Times New Roman" w:hAnsi="Times New Roman" w:cs="Times New Roman"/>
          <w:sz w:val="28"/>
          <w:szCs w:val="28"/>
          <w:lang w:val="uk-UA"/>
        </w:rPr>
        <w:t>ї</w:t>
      </w:r>
      <w:r w:rsidRPr="00E11DC2">
        <w:rPr>
          <w:rFonts w:ascii="Times New Roman" w:hAnsi="Times New Roman" w:cs="Times New Roman"/>
          <w:sz w:val="28"/>
          <w:szCs w:val="28"/>
          <w:lang w:val="uk-UA"/>
        </w:rPr>
        <w:t xml:space="preserve"> товар</w:t>
      </w:r>
      <w:r>
        <w:rPr>
          <w:rFonts w:ascii="Times New Roman" w:hAnsi="Times New Roman" w:cs="Times New Roman"/>
          <w:sz w:val="28"/>
          <w:szCs w:val="28"/>
          <w:lang w:val="uk-UA"/>
        </w:rPr>
        <w:t>ів</w:t>
      </w:r>
      <w:r w:rsidRPr="00E11DC2">
        <w:rPr>
          <w:rFonts w:ascii="Times New Roman" w:hAnsi="Times New Roman" w:cs="Times New Roman"/>
          <w:sz w:val="28"/>
          <w:szCs w:val="28"/>
          <w:lang w:val="uk-UA"/>
        </w:rPr>
        <w:t xml:space="preserve"> документів, заявлених за кодом 3660.</w:t>
      </w:r>
    </w:p>
    <w:p w:rsidR="00937580" w:rsidRPr="002B3898" w:rsidRDefault="002A3386" w:rsidP="005366E1">
      <w:pPr>
        <w:pStyle w:val="1"/>
        <w:tabs>
          <w:tab w:val="left" w:pos="1530"/>
        </w:tabs>
        <w:ind w:firstLine="567"/>
        <w:jc w:val="both"/>
        <w:rPr>
          <w:sz w:val="28"/>
          <w:szCs w:val="28"/>
          <w:lang w:val="uk-UA"/>
        </w:rPr>
      </w:pPr>
      <w:r w:rsidRPr="002B3898">
        <w:rPr>
          <w:sz w:val="28"/>
          <w:szCs w:val="28"/>
          <w:lang w:val="uk-UA"/>
        </w:rPr>
        <w:t xml:space="preserve">Згідно з </w:t>
      </w:r>
      <w:r w:rsidR="00AC7634" w:rsidRPr="002B3898">
        <w:rPr>
          <w:sz w:val="28"/>
          <w:szCs w:val="28"/>
          <w:lang w:val="uk-UA"/>
        </w:rPr>
        <w:t>розділ</w:t>
      </w:r>
      <w:r w:rsidRPr="002B3898">
        <w:rPr>
          <w:sz w:val="28"/>
          <w:szCs w:val="28"/>
          <w:lang w:val="uk-UA"/>
        </w:rPr>
        <w:t>ом</w:t>
      </w:r>
      <w:r w:rsidR="00AC7634" w:rsidRPr="002B3898">
        <w:rPr>
          <w:sz w:val="28"/>
          <w:szCs w:val="28"/>
          <w:lang w:val="uk-UA"/>
        </w:rPr>
        <w:t xml:space="preserve"> ІІ Порядку № 651 </w:t>
      </w:r>
      <w:r w:rsidR="008833E4" w:rsidRPr="002B3898">
        <w:rPr>
          <w:sz w:val="28"/>
          <w:szCs w:val="28"/>
          <w:lang w:val="uk-UA"/>
        </w:rPr>
        <w:t xml:space="preserve">при поміщенні товарів </w:t>
      </w:r>
      <w:r w:rsidR="00937580" w:rsidRPr="002B3898">
        <w:rPr>
          <w:bCs/>
          <w:sz w:val="28"/>
          <w:szCs w:val="28"/>
        </w:rPr>
        <w:t xml:space="preserve">у </w:t>
      </w:r>
      <w:proofErr w:type="spellStart"/>
      <w:r w:rsidR="00937580" w:rsidRPr="002B3898">
        <w:rPr>
          <w:bCs/>
          <w:sz w:val="28"/>
          <w:szCs w:val="28"/>
        </w:rPr>
        <w:t>митні</w:t>
      </w:r>
      <w:proofErr w:type="spellEnd"/>
      <w:r w:rsidR="00937580" w:rsidRPr="002B3898">
        <w:rPr>
          <w:bCs/>
          <w:sz w:val="28"/>
          <w:szCs w:val="28"/>
        </w:rPr>
        <w:t xml:space="preserve"> </w:t>
      </w:r>
      <w:proofErr w:type="spellStart"/>
      <w:r w:rsidR="00937580" w:rsidRPr="002B3898">
        <w:rPr>
          <w:bCs/>
          <w:sz w:val="28"/>
          <w:szCs w:val="28"/>
        </w:rPr>
        <w:t>режими</w:t>
      </w:r>
      <w:proofErr w:type="spellEnd"/>
      <w:r w:rsidR="00937580" w:rsidRPr="002B3898">
        <w:rPr>
          <w:bCs/>
          <w:sz w:val="28"/>
          <w:szCs w:val="28"/>
        </w:rPr>
        <w:t xml:space="preserve"> </w:t>
      </w:r>
      <w:proofErr w:type="spellStart"/>
      <w:r w:rsidR="00937580" w:rsidRPr="002B3898">
        <w:rPr>
          <w:bCs/>
          <w:sz w:val="28"/>
          <w:szCs w:val="28"/>
        </w:rPr>
        <w:t>імпорту</w:t>
      </w:r>
      <w:proofErr w:type="spellEnd"/>
      <w:r w:rsidR="00937580" w:rsidRPr="002B3898">
        <w:rPr>
          <w:bCs/>
          <w:sz w:val="28"/>
          <w:szCs w:val="28"/>
        </w:rPr>
        <w:t xml:space="preserve">, </w:t>
      </w:r>
      <w:proofErr w:type="spellStart"/>
      <w:r w:rsidR="00937580" w:rsidRPr="002B3898">
        <w:rPr>
          <w:bCs/>
          <w:sz w:val="28"/>
          <w:szCs w:val="28"/>
        </w:rPr>
        <w:t>реімпорту</w:t>
      </w:r>
      <w:proofErr w:type="spellEnd"/>
      <w:r w:rsidR="00937580" w:rsidRPr="002B3898">
        <w:rPr>
          <w:bCs/>
          <w:sz w:val="28"/>
          <w:szCs w:val="28"/>
        </w:rPr>
        <w:t xml:space="preserve">, </w:t>
      </w:r>
      <w:proofErr w:type="spellStart"/>
      <w:r w:rsidR="00937580" w:rsidRPr="002B3898">
        <w:rPr>
          <w:bCs/>
          <w:sz w:val="28"/>
          <w:szCs w:val="28"/>
        </w:rPr>
        <w:t>переробки</w:t>
      </w:r>
      <w:proofErr w:type="spellEnd"/>
      <w:r w:rsidR="00937580" w:rsidRPr="002B3898">
        <w:rPr>
          <w:bCs/>
          <w:sz w:val="28"/>
          <w:szCs w:val="28"/>
        </w:rPr>
        <w:t xml:space="preserve"> </w:t>
      </w:r>
      <w:proofErr w:type="spellStart"/>
      <w:r w:rsidR="00937580" w:rsidRPr="002B3898">
        <w:rPr>
          <w:bCs/>
          <w:sz w:val="28"/>
          <w:szCs w:val="28"/>
        </w:rPr>
        <w:t>на</w:t>
      </w:r>
      <w:proofErr w:type="spellEnd"/>
      <w:r w:rsidR="00937580" w:rsidRPr="002B3898">
        <w:rPr>
          <w:bCs/>
          <w:sz w:val="28"/>
          <w:szCs w:val="28"/>
        </w:rPr>
        <w:t xml:space="preserve"> </w:t>
      </w:r>
      <w:proofErr w:type="spellStart"/>
      <w:r w:rsidR="00937580" w:rsidRPr="002B3898">
        <w:rPr>
          <w:bCs/>
          <w:sz w:val="28"/>
          <w:szCs w:val="28"/>
        </w:rPr>
        <w:t>митній</w:t>
      </w:r>
      <w:proofErr w:type="spellEnd"/>
      <w:r w:rsidR="00937580" w:rsidRPr="002B3898">
        <w:rPr>
          <w:bCs/>
          <w:sz w:val="28"/>
          <w:szCs w:val="28"/>
        </w:rPr>
        <w:t xml:space="preserve"> </w:t>
      </w:r>
      <w:proofErr w:type="spellStart"/>
      <w:r w:rsidR="00937580" w:rsidRPr="002B3898">
        <w:rPr>
          <w:bCs/>
          <w:sz w:val="28"/>
          <w:szCs w:val="28"/>
        </w:rPr>
        <w:t>території</w:t>
      </w:r>
      <w:proofErr w:type="spellEnd"/>
      <w:r w:rsidR="00937580" w:rsidRPr="002B3898">
        <w:rPr>
          <w:bCs/>
          <w:sz w:val="28"/>
          <w:szCs w:val="28"/>
        </w:rPr>
        <w:t xml:space="preserve"> </w:t>
      </w:r>
      <w:proofErr w:type="spellStart"/>
      <w:r w:rsidR="00937580" w:rsidRPr="002B3898">
        <w:rPr>
          <w:bCs/>
          <w:sz w:val="28"/>
          <w:szCs w:val="28"/>
        </w:rPr>
        <w:t>України</w:t>
      </w:r>
      <w:proofErr w:type="spellEnd"/>
      <w:r w:rsidR="00937580" w:rsidRPr="002B3898">
        <w:rPr>
          <w:bCs/>
          <w:sz w:val="28"/>
          <w:szCs w:val="28"/>
        </w:rPr>
        <w:t xml:space="preserve">, </w:t>
      </w:r>
      <w:proofErr w:type="spellStart"/>
      <w:r w:rsidR="00937580" w:rsidRPr="002B3898">
        <w:rPr>
          <w:bCs/>
          <w:sz w:val="28"/>
          <w:szCs w:val="28"/>
        </w:rPr>
        <w:t>тимчасового</w:t>
      </w:r>
      <w:proofErr w:type="spellEnd"/>
      <w:r w:rsidR="00937580" w:rsidRPr="002B3898">
        <w:rPr>
          <w:bCs/>
          <w:sz w:val="28"/>
          <w:szCs w:val="28"/>
        </w:rPr>
        <w:t xml:space="preserve"> </w:t>
      </w:r>
      <w:proofErr w:type="spellStart"/>
      <w:r w:rsidR="00937580" w:rsidRPr="002B3898">
        <w:rPr>
          <w:bCs/>
          <w:sz w:val="28"/>
          <w:szCs w:val="28"/>
        </w:rPr>
        <w:t>ввезення</w:t>
      </w:r>
      <w:proofErr w:type="spellEnd"/>
      <w:r w:rsidR="00937580" w:rsidRPr="002B3898">
        <w:rPr>
          <w:bCs/>
          <w:sz w:val="28"/>
          <w:szCs w:val="28"/>
        </w:rPr>
        <w:t xml:space="preserve">, </w:t>
      </w:r>
      <w:proofErr w:type="spellStart"/>
      <w:r w:rsidR="00937580" w:rsidRPr="002B3898">
        <w:rPr>
          <w:bCs/>
          <w:sz w:val="28"/>
          <w:szCs w:val="28"/>
        </w:rPr>
        <w:t>знищення</w:t>
      </w:r>
      <w:proofErr w:type="spellEnd"/>
      <w:r w:rsidR="00937580" w:rsidRPr="002B3898">
        <w:rPr>
          <w:bCs/>
          <w:sz w:val="28"/>
          <w:szCs w:val="28"/>
        </w:rPr>
        <w:t xml:space="preserve"> </w:t>
      </w:r>
      <w:proofErr w:type="spellStart"/>
      <w:r w:rsidR="00937580" w:rsidRPr="002B3898">
        <w:rPr>
          <w:bCs/>
          <w:sz w:val="28"/>
          <w:szCs w:val="28"/>
        </w:rPr>
        <w:t>або</w:t>
      </w:r>
      <w:proofErr w:type="spellEnd"/>
      <w:r w:rsidR="00937580" w:rsidRPr="002B3898">
        <w:rPr>
          <w:bCs/>
          <w:sz w:val="28"/>
          <w:szCs w:val="28"/>
        </w:rPr>
        <w:t xml:space="preserve"> </w:t>
      </w:r>
      <w:proofErr w:type="spellStart"/>
      <w:r w:rsidR="00937580" w:rsidRPr="002B3898">
        <w:rPr>
          <w:bCs/>
          <w:sz w:val="28"/>
          <w:szCs w:val="28"/>
        </w:rPr>
        <w:t>руйнування</w:t>
      </w:r>
      <w:proofErr w:type="spellEnd"/>
      <w:r w:rsidR="00937580" w:rsidRPr="002B3898">
        <w:rPr>
          <w:bCs/>
          <w:sz w:val="28"/>
          <w:szCs w:val="28"/>
        </w:rPr>
        <w:t xml:space="preserve">, </w:t>
      </w:r>
      <w:proofErr w:type="spellStart"/>
      <w:r w:rsidR="00937580" w:rsidRPr="002B3898">
        <w:rPr>
          <w:bCs/>
          <w:sz w:val="28"/>
          <w:szCs w:val="28"/>
        </w:rPr>
        <w:t>відмови</w:t>
      </w:r>
      <w:proofErr w:type="spellEnd"/>
      <w:r w:rsidR="00937580" w:rsidRPr="002B3898">
        <w:rPr>
          <w:bCs/>
          <w:sz w:val="28"/>
          <w:szCs w:val="28"/>
        </w:rPr>
        <w:t xml:space="preserve"> </w:t>
      </w:r>
      <w:proofErr w:type="spellStart"/>
      <w:r w:rsidR="00937580" w:rsidRPr="002B3898">
        <w:rPr>
          <w:bCs/>
          <w:sz w:val="28"/>
          <w:szCs w:val="28"/>
        </w:rPr>
        <w:t>на</w:t>
      </w:r>
      <w:proofErr w:type="spellEnd"/>
      <w:r w:rsidR="00937580" w:rsidRPr="002B3898">
        <w:rPr>
          <w:bCs/>
          <w:sz w:val="28"/>
          <w:szCs w:val="28"/>
        </w:rPr>
        <w:t xml:space="preserve"> </w:t>
      </w:r>
      <w:proofErr w:type="spellStart"/>
      <w:r w:rsidR="00937580" w:rsidRPr="002B3898">
        <w:rPr>
          <w:bCs/>
          <w:sz w:val="28"/>
          <w:szCs w:val="28"/>
        </w:rPr>
        <w:t>користь</w:t>
      </w:r>
      <w:proofErr w:type="spellEnd"/>
      <w:r w:rsidR="00937580" w:rsidRPr="002B3898">
        <w:rPr>
          <w:bCs/>
          <w:sz w:val="28"/>
          <w:szCs w:val="28"/>
        </w:rPr>
        <w:t xml:space="preserve"> </w:t>
      </w:r>
      <w:proofErr w:type="spellStart"/>
      <w:r w:rsidR="00937580" w:rsidRPr="002B3898">
        <w:rPr>
          <w:bCs/>
          <w:sz w:val="28"/>
          <w:szCs w:val="28"/>
        </w:rPr>
        <w:t>держави</w:t>
      </w:r>
      <w:proofErr w:type="spellEnd"/>
      <w:r w:rsidR="00937580" w:rsidRPr="002B3898">
        <w:rPr>
          <w:bCs/>
          <w:sz w:val="28"/>
          <w:szCs w:val="28"/>
        </w:rPr>
        <w:t xml:space="preserve"> </w:t>
      </w:r>
      <w:proofErr w:type="spellStart"/>
      <w:r w:rsidR="00937580" w:rsidRPr="002B3898">
        <w:rPr>
          <w:bCs/>
          <w:sz w:val="28"/>
          <w:szCs w:val="28"/>
        </w:rPr>
        <w:t>та</w:t>
      </w:r>
      <w:proofErr w:type="spellEnd"/>
      <w:r w:rsidR="00937580" w:rsidRPr="002B3898">
        <w:rPr>
          <w:bCs/>
          <w:sz w:val="28"/>
          <w:szCs w:val="28"/>
        </w:rPr>
        <w:t xml:space="preserve"> </w:t>
      </w:r>
      <w:proofErr w:type="spellStart"/>
      <w:r w:rsidR="00937580" w:rsidRPr="002B3898">
        <w:rPr>
          <w:bCs/>
          <w:sz w:val="28"/>
          <w:szCs w:val="28"/>
        </w:rPr>
        <w:t>поміщення</w:t>
      </w:r>
      <w:proofErr w:type="spellEnd"/>
      <w:r w:rsidR="00937580" w:rsidRPr="002B3898">
        <w:rPr>
          <w:bCs/>
          <w:sz w:val="28"/>
          <w:szCs w:val="28"/>
        </w:rPr>
        <w:t xml:space="preserve"> </w:t>
      </w:r>
      <w:proofErr w:type="spellStart"/>
      <w:r w:rsidR="00937580" w:rsidRPr="002B3898">
        <w:rPr>
          <w:bCs/>
          <w:sz w:val="28"/>
          <w:szCs w:val="28"/>
        </w:rPr>
        <w:t>іноземних</w:t>
      </w:r>
      <w:proofErr w:type="spellEnd"/>
      <w:r w:rsidR="00937580" w:rsidRPr="002B3898">
        <w:rPr>
          <w:bCs/>
          <w:sz w:val="28"/>
          <w:szCs w:val="28"/>
        </w:rPr>
        <w:t xml:space="preserve"> </w:t>
      </w:r>
      <w:proofErr w:type="spellStart"/>
      <w:r w:rsidR="00937580" w:rsidRPr="002B3898">
        <w:rPr>
          <w:bCs/>
          <w:sz w:val="28"/>
          <w:szCs w:val="28"/>
        </w:rPr>
        <w:t>товарів</w:t>
      </w:r>
      <w:proofErr w:type="spellEnd"/>
      <w:r w:rsidR="00937580" w:rsidRPr="002B3898">
        <w:rPr>
          <w:bCs/>
          <w:sz w:val="28"/>
          <w:szCs w:val="28"/>
        </w:rPr>
        <w:t xml:space="preserve"> у </w:t>
      </w:r>
      <w:proofErr w:type="spellStart"/>
      <w:r w:rsidR="00937580" w:rsidRPr="002B3898">
        <w:rPr>
          <w:bCs/>
          <w:sz w:val="28"/>
          <w:szCs w:val="28"/>
        </w:rPr>
        <w:t>митні</w:t>
      </w:r>
      <w:proofErr w:type="spellEnd"/>
      <w:r w:rsidR="00937580" w:rsidRPr="002B3898">
        <w:rPr>
          <w:bCs/>
          <w:sz w:val="28"/>
          <w:szCs w:val="28"/>
        </w:rPr>
        <w:t xml:space="preserve"> </w:t>
      </w:r>
      <w:proofErr w:type="spellStart"/>
      <w:r w:rsidR="00937580" w:rsidRPr="002B3898">
        <w:rPr>
          <w:bCs/>
          <w:sz w:val="28"/>
          <w:szCs w:val="28"/>
        </w:rPr>
        <w:t>режими</w:t>
      </w:r>
      <w:proofErr w:type="spellEnd"/>
      <w:r w:rsidR="00937580" w:rsidRPr="002B3898">
        <w:rPr>
          <w:bCs/>
          <w:sz w:val="28"/>
          <w:szCs w:val="28"/>
        </w:rPr>
        <w:t xml:space="preserve"> </w:t>
      </w:r>
      <w:proofErr w:type="spellStart"/>
      <w:r w:rsidR="00937580" w:rsidRPr="002B3898">
        <w:rPr>
          <w:bCs/>
          <w:sz w:val="28"/>
          <w:szCs w:val="28"/>
        </w:rPr>
        <w:t>митного</w:t>
      </w:r>
      <w:proofErr w:type="spellEnd"/>
      <w:r w:rsidR="00937580" w:rsidRPr="002B3898">
        <w:rPr>
          <w:bCs/>
          <w:sz w:val="28"/>
          <w:szCs w:val="28"/>
        </w:rPr>
        <w:t xml:space="preserve"> </w:t>
      </w:r>
      <w:proofErr w:type="spellStart"/>
      <w:r w:rsidR="00937580" w:rsidRPr="002B3898">
        <w:rPr>
          <w:bCs/>
          <w:sz w:val="28"/>
          <w:szCs w:val="28"/>
        </w:rPr>
        <w:t>складу</w:t>
      </w:r>
      <w:proofErr w:type="spellEnd"/>
      <w:r w:rsidR="00937580" w:rsidRPr="002B3898">
        <w:rPr>
          <w:bCs/>
          <w:sz w:val="28"/>
          <w:szCs w:val="28"/>
        </w:rPr>
        <w:t xml:space="preserve">, </w:t>
      </w:r>
      <w:proofErr w:type="spellStart"/>
      <w:r w:rsidR="00937580" w:rsidRPr="002B3898">
        <w:rPr>
          <w:bCs/>
          <w:sz w:val="28"/>
          <w:szCs w:val="28"/>
        </w:rPr>
        <w:t>вільної</w:t>
      </w:r>
      <w:proofErr w:type="spellEnd"/>
      <w:r w:rsidR="00937580" w:rsidRPr="002B3898">
        <w:rPr>
          <w:bCs/>
          <w:sz w:val="28"/>
          <w:szCs w:val="28"/>
        </w:rPr>
        <w:t xml:space="preserve"> </w:t>
      </w:r>
      <w:proofErr w:type="spellStart"/>
      <w:r w:rsidR="00937580" w:rsidRPr="002B3898">
        <w:rPr>
          <w:bCs/>
          <w:sz w:val="28"/>
          <w:szCs w:val="28"/>
        </w:rPr>
        <w:t>митної</w:t>
      </w:r>
      <w:proofErr w:type="spellEnd"/>
      <w:r w:rsidR="00937580" w:rsidRPr="002B3898">
        <w:rPr>
          <w:bCs/>
          <w:sz w:val="28"/>
          <w:szCs w:val="28"/>
        </w:rPr>
        <w:t xml:space="preserve"> </w:t>
      </w:r>
      <w:proofErr w:type="spellStart"/>
      <w:r w:rsidR="00937580" w:rsidRPr="002B3898">
        <w:rPr>
          <w:bCs/>
          <w:sz w:val="28"/>
          <w:szCs w:val="28"/>
        </w:rPr>
        <w:t>зони</w:t>
      </w:r>
      <w:proofErr w:type="spellEnd"/>
      <w:r w:rsidR="00937580" w:rsidRPr="002B3898">
        <w:rPr>
          <w:bCs/>
          <w:sz w:val="28"/>
          <w:szCs w:val="28"/>
        </w:rPr>
        <w:t xml:space="preserve">, </w:t>
      </w:r>
      <w:proofErr w:type="spellStart"/>
      <w:r w:rsidR="00937580" w:rsidRPr="002B3898">
        <w:rPr>
          <w:bCs/>
          <w:sz w:val="28"/>
          <w:szCs w:val="28"/>
        </w:rPr>
        <w:t>безмитної</w:t>
      </w:r>
      <w:proofErr w:type="spellEnd"/>
      <w:r w:rsidR="00937580" w:rsidRPr="002B3898">
        <w:rPr>
          <w:bCs/>
          <w:sz w:val="28"/>
          <w:szCs w:val="28"/>
        </w:rPr>
        <w:t xml:space="preserve"> </w:t>
      </w:r>
      <w:proofErr w:type="spellStart"/>
      <w:r w:rsidR="00937580" w:rsidRPr="002B3898">
        <w:rPr>
          <w:bCs/>
          <w:sz w:val="28"/>
          <w:szCs w:val="28"/>
        </w:rPr>
        <w:t>торгівлі</w:t>
      </w:r>
      <w:proofErr w:type="spellEnd"/>
      <w:r w:rsidR="00937580" w:rsidRPr="002B3898">
        <w:rPr>
          <w:bCs/>
          <w:sz w:val="28"/>
          <w:szCs w:val="28"/>
        </w:rPr>
        <w:t xml:space="preserve"> </w:t>
      </w:r>
      <w:proofErr w:type="spellStart"/>
      <w:r w:rsidR="00937580" w:rsidRPr="002B3898">
        <w:rPr>
          <w:bCs/>
          <w:sz w:val="28"/>
          <w:szCs w:val="28"/>
        </w:rPr>
        <w:t>та</w:t>
      </w:r>
      <w:proofErr w:type="spellEnd"/>
      <w:r w:rsidR="00937580" w:rsidRPr="002B3898">
        <w:rPr>
          <w:bCs/>
          <w:sz w:val="28"/>
          <w:szCs w:val="28"/>
        </w:rPr>
        <w:t xml:space="preserve"> </w:t>
      </w:r>
      <w:proofErr w:type="spellStart"/>
      <w:r w:rsidR="00937580" w:rsidRPr="002B3898">
        <w:rPr>
          <w:bCs/>
          <w:sz w:val="28"/>
          <w:szCs w:val="28"/>
        </w:rPr>
        <w:t>їх</w:t>
      </w:r>
      <w:proofErr w:type="spellEnd"/>
      <w:r w:rsidR="00937580" w:rsidRPr="002B3898">
        <w:rPr>
          <w:bCs/>
          <w:sz w:val="28"/>
          <w:szCs w:val="28"/>
        </w:rPr>
        <w:t xml:space="preserve"> </w:t>
      </w:r>
      <w:proofErr w:type="spellStart"/>
      <w:r w:rsidR="00937580" w:rsidRPr="002B3898">
        <w:rPr>
          <w:bCs/>
          <w:sz w:val="28"/>
          <w:szCs w:val="28"/>
        </w:rPr>
        <w:t>розміщення</w:t>
      </w:r>
      <w:proofErr w:type="spellEnd"/>
      <w:r w:rsidR="00937580" w:rsidRPr="002B3898">
        <w:rPr>
          <w:bCs/>
          <w:sz w:val="28"/>
          <w:szCs w:val="28"/>
        </w:rPr>
        <w:t xml:space="preserve"> </w:t>
      </w:r>
      <w:proofErr w:type="spellStart"/>
      <w:r w:rsidR="00937580" w:rsidRPr="002B3898">
        <w:rPr>
          <w:bCs/>
          <w:sz w:val="28"/>
          <w:szCs w:val="28"/>
        </w:rPr>
        <w:t>на</w:t>
      </w:r>
      <w:proofErr w:type="spellEnd"/>
      <w:r w:rsidR="00937580" w:rsidRPr="002B3898">
        <w:rPr>
          <w:bCs/>
          <w:sz w:val="28"/>
          <w:szCs w:val="28"/>
        </w:rPr>
        <w:t xml:space="preserve"> </w:t>
      </w:r>
      <w:proofErr w:type="spellStart"/>
      <w:r w:rsidR="00937580" w:rsidRPr="002B3898">
        <w:rPr>
          <w:bCs/>
          <w:sz w:val="28"/>
          <w:szCs w:val="28"/>
        </w:rPr>
        <w:t>тимчасове</w:t>
      </w:r>
      <w:proofErr w:type="spellEnd"/>
      <w:r w:rsidR="00937580" w:rsidRPr="002B3898">
        <w:rPr>
          <w:bCs/>
          <w:sz w:val="28"/>
          <w:szCs w:val="28"/>
        </w:rPr>
        <w:t xml:space="preserve"> </w:t>
      </w:r>
      <w:proofErr w:type="spellStart"/>
      <w:r w:rsidR="00937580" w:rsidRPr="002B3898">
        <w:rPr>
          <w:bCs/>
          <w:sz w:val="28"/>
          <w:szCs w:val="28"/>
        </w:rPr>
        <w:t>зберігання</w:t>
      </w:r>
      <w:proofErr w:type="spellEnd"/>
      <w:r w:rsidR="00937580" w:rsidRPr="002B3898">
        <w:rPr>
          <w:bCs/>
          <w:sz w:val="28"/>
          <w:szCs w:val="28"/>
          <w:lang w:val="uk-UA"/>
        </w:rPr>
        <w:t>:</w:t>
      </w:r>
    </w:p>
    <w:p w:rsidR="002B3898" w:rsidRPr="002B3898" w:rsidRDefault="00AC7634" w:rsidP="002B3898">
      <w:pPr>
        <w:pStyle w:val="1"/>
        <w:tabs>
          <w:tab w:val="left" w:pos="1530"/>
        </w:tabs>
        <w:ind w:firstLine="567"/>
        <w:jc w:val="both"/>
        <w:rPr>
          <w:bCs/>
          <w:sz w:val="28"/>
          <w:szCs w:val="28"/>
          <w:lang w:val="uk-UA" w:eastAsia="uk-UA"/>
        </w:rPr>
      </w:pPr>
      <w:r w:rsidRPr="002B3898">
        <w:rPr>
          <w:sz w:val="28"/>
          <w:szCs w:val="28"/>
          <w:lang w:val="uk-UA"/>
        </w:rPr>
        <w:lastRenderedPageBreak/>
        <w:t>в г</w:t>
      </w:r>
      <w:r w:rsidRPr="002B3898">
        <w:rPr>
          <w:bCs/>
          <w:sz w:val="28"/>
          <w:szCs w:val="28"/>
          <w:lang w:val="uk-UA" w:eastAsia="uk-UA"/>
        </w:rPr>
        <w:t xml:space="preserve">рафі 22 </w:t>
      </w:r>
      <w:r w:rsidR="002B3898" w:rsidRPr="002B3898">
        <w:rPr>
          <w:bCs/>
          <w:sz w:val="28"/>
          <w:szCs w:val="28"/>
          <w:lang w:val="uk-UA" w:eastAsia="uk-UA"/>
        </w:rPr>
        <w:t>«</w:t>
      </w:r>
      <w:proofErr w:type="spellStart"/>
      <w:r w:rsidR="002B3898" w:rsidRPr="002B3898">
        <w:rPr>
          <w:bCs/>
          <w:sz w:val="28"/>
          <w:szCs w:val="28"/>
        </w:rPr>
        <w:t>Валюта</w:t>
      </w:r>
      <w:proofErr w:type="spellEnd"/>
      <w:r w:rsidR="002B3898" w:rsidRPr="002B3898">
        <w:rPr>
          <w:bCs/>
          <w:sz w:val="28"/>
          <w:szCs w:val="28"/>
        </w:rPr>
        <w:t xml:space="preserve"> і </w:t>
      </w:r>
      <w:proofErr w:type="spellStart"/>
      <w:r w:rsidR="002B3898" w:rsidRPr="002B3898">
        <w:rPr>
          <w:bCs/>
          <w:sz w:val="28"/>
          <w:szCs w:val="28"/>
        </w:rPr>
        <w:t>загальна</w:t>
      </w:r>
      <w:proofErr w:type="spellEnd"/>
      <w:r w:rsidR="002B3898" w:rsidRPr="002B3898">
        <w:rPr>
          <w:bCs/>
          <w:sz w:val="28"/>
          <w:szCs w:val="28"/>
        </w:rPr>
        <w:t xml:space="preserve"> </w:t>
      </w:r>
      <w:proofErr w:type="spellStart"/>
      <w:r w:rsidR="002B3898" w:rsidRPr="002B3898">
        <w:rPr>
          <w:bCs/>
          <w:sz w:val="28"/>
          <w:szCs w:val="28"/>
        </w:rPr>
        <w:t>сума</w:t>
      </w:r>
      <w:proofErr w:type="spellEnd"/>
      <w:r w:rsidR="002B3898" w:rsidRPr="002B3898">
        <w:rPr>
          <w:bCs/>
          <w:sz w:val="28"/>
          <w:szCs w:val="28"/>
        </w:rPr>
        <w:t xml:space="preserve"> </w:t>
      </w:r>
      <w:proofErr w:type="spellStart"/>
      <w:r w:rsidR="002B3898" w:rsidRPr="002B3898">
        <w:rPr>
          <w:bCs/>
          <w:sz w:val="28"/>
          <w:szCs w:val="28"/>
        </w:rPr>
        <w:t>за</w:t>
      </w:r>
      <w:proofErr w:type="spellEnd"/>
      <w:r w:rsidR="002B3898" w:rsidRPr="002B3898">
        <w:rPr>
          <w:bCs/>
          <w:sz w:val="28"/>
          <w:szCs w:val="28"/>
        </w:rPr>
        <w:t xml:space="preserve"> </w:t>
      </w:r>
      <w:proofErr w:type="spellStart"/>
      <w:r w:rsidR="002B3898" w:rsidRPr="002B3898">
        <w:rPr>
          <w:bCs/>
          <w:sz w:val="28"/>
          <w:szCs w:val="28"/>
        </w:rPr>
        <w:t>рахунком</w:t>
      </w:r>
      <w:proofErr w:type="spellEnd"/>
      <w:r w:rsidR="002B3898" w:rsidRPr="002B3898">
        <w:rPr>
          <w:bCs/>
          <w:sz w:val="28"/>
          <w:szCs w:val="28"/>
          <w:lang w:val="uk-UA" w:eastAsia="uk-UA"/>
        </w:rPr>
        <w:t>» у</w:t>
      </w:r>
      <w:r w:rsidR="002B3898" w:rsidRPr="002B3898">
        <w:rPr>
          <w:sz w:val="28"/>
          <w:szCs w:val="28"/>
        </w:rPr>
        <w:t xml:space="preserve"> </w:t>
      </w:r>
      <w:proofErr w:type="spellStart"/>
      <w:r w:rsidR="002B3898" w:rsidRPr="002B3898">
        <w:rPr>
          <w:sz w:val="28"/>
          <w:szCs w:val="28"/>
        </w:rPr>
        <w:t>лівому</w:t>
      </w:r>
      <w:proofErr w:type="spellEnd"/>
      <w:r w:rsidR="002B3898" w:rsidRPr="002B3898">
        <w:rPr>
          <w:sz w:val="28"/>
          <w:szCs w:val="28"/>
        </w:rPr>
        <w:t xml:space="preserve"> </w:t>
      </w:r>
      <w:proofErr w:type="spellStart"/>
      <w:r w:rsidR="002B3898" w:rsidRPr="002B3898">
        <w:rPr>
          <w:sz w:val="28"/>
          <w:szCs w:val="28"/>
        </w:rPr>
        <w:t>підрозділі</w:t>
      </w:r>
      <w:proofErr w:type="spellEnd"/>
      <w:r w:rsidR="002B3898" w:rsidRPr="002B3898">
        <w:rPr>
          <w:sz w:val="28"/>
          <w:szCs w:val="28"/>
        </w:rPr>
        <w:t xml:space="preserve"> </w:t>
      </w:r>
      <w:proofErr w:type="spellStart"/>
      <w:r w:rsidR="002B3898" w:rsidRPr="002B3898">
        <w:rPr>
          <w:sz w:val="28"/>
          <w:szCs w:val="28"/>
        </w:rPr>
        <w:t>наводиться</w:t>
      </w:r>
      <w:proofErr w:type="spellEnd"/>
      <w:r w:rsidR="002B3898" w:rsidRPr="002B3898">
        <w:rPr>
          <w:sz w:val="28"/>
          <w:szCs w:val="28"/>
        </w:rPr>
        <w:t xml:space="preserve"> </w:t>
      </w:r>
      <w:proofErr w:type="spellStart"/>
      <w:r w:rsidR="002B3898" w:rsidRPr="002B3898">
        <w:rPr>
          <w:sz w:val="28"/>
          <w:szCs w:val="28"/>
        </w:rPr>
        <w:t>відповідно</w:t>
      </w:r>
      <w:proofErr w:type="spellEnd"/>
      <w:r w:rsidR="002B3898" w:rsidRPr="002B3898">
        <w:rPr>
          <w:sz w:val="28"/>
          <w:szCs w:val="28"/>
        </w:rPr>
        <w:t xml:space="preserve"> </w:t>
      </w:r>
      <w:proofErr w:type="spellStart"/>
      <w:r w:rsidR="002B3898" w:rsidRPr="002B3898">
        <w:rPr>
          <w:sz w:val="28"/>
          <w:szCs w:val="28"/>
        </w:rPr>
        <w:t>до</w:t>
      </w:r>
      <w:proofErr w:type="spellEnd"/>
      <w:r w:rsidR="002B3898" w:rsidRPr="002B3898">
        <w:rPr>
          <w:sz w:val="28"/>
          <w:szCs w:val="28"/>
        </w:rPr>
        <w:t xml:space="preserve"> </w:t>
      </w:r>
      <w:proofErr w:type="spellStart"/>
      <w:r w:rsidR="002B3898" w:rsidRPr="002B3898">
        <w:rPr>
          <w:sz w:val="28"/>
          <w:szCs w:val="28"/>
        </w:rPr>
        <w:t>класифікації</w:t>
      </w:r>
      <w:proofErr w:type="spellEnd"/>
      <w:r w:rsidR="002B3898" w:rsidRPr="002B3898">
        <w:rPr>
          <w:sz w:val="28"/>
          <w:szCs w:val="28"/>
        </w:rPr>
        <w:t xml:space="preserve"> </w:t>
      </w:r>
      <w:proofErr w:type="spellStart"/>
      <w:r w:rsidR="002B3898" w:rsidRPr="002B3898">
        <w:rPr>
          <w:sz w:val="28"/>
          <w:szCs w:val="28"/>
        </w:rPr>
        <w:t>валют</w:t>
      </w:r>
      <w:proofErr w:type="spellEnd"/>
      <w:r w:rsidR="002B3898" w:rsidRPr="002B3898">
        <w:rPr>
          <w:sz w:val="28"/>
          <w:szCs w:val="28"/>
        </w:rPr>
        <w:t xml:space="preserve"> </w:t>
      </w:r>
      <w:proofErr w:type="spellStart"/>
      <w:r w:rsidR="002B3898" w:rsidRPr="002B3898">
        <w:rPr>
          <w:sz w:val="28"/>
          <w:szCs w:val="28"/>
        </w:rPr>
        <w:t>літерний</w:t>
      </w:r>
      <w:proofErr w:type="spellEnd"/>
      <w:r w:rsidR="002B3898" w:rsidRPr="002B3898">
        <w:rPr>
          <w:sz w:val="28"/>
          <w:szCs w:val="28"/>
        </w:rPr>
        <w:t xml:space="preserve"> </w:t>
      </w:r>
      <w:proofErr w:type="spellStart"/>
      <w:r w:rsidR="002B3898" w:rsidRPr="002B3898">
        <w:rPr>
          <w:sz w:val="28"/>
          <w:szCs w:val="28"/>
        </w:rPr>
        <w:t>код</w:t>
      </w:r>
      <w:proofErr w:type="spellEnd"/>
      <w:r w:rsidR="002B3898" w:rsidRPr="002B3898">
        <w:rPr>
          <w:sz w:val="28"/>
          <w:szCs w:val="28"/>
        </w:rPr>
        <w:t xml:space="preserve"> </w:t>
      </w:r>
      <w:proofErr w:type="spellStart"/>
      <w:r w:rsidR="002B3898" w:rsidRPr="002B3898">
        <w:rPr>
          <w:sz w:val="28"/>
          <w:szCs w:val="28"/>
        </w:rPr>
        <w:t>валюти</w:t>
      </w:r>
      <w:proofErr w:type="spellEnd"/>
      <w:r w:rsidR="002B3898" w:rsidRPr="002B3898">
        <w:rPr>
          <w:sz w:val="28"/>
          <w:szCs w:val="28"/>
        </w:rPr>
        <w:t xml:space="preserve">, у </w:t>
      </w:r>
      <w:proofErr w:type="spellStart"/>
      <w:r w:rsidR="002B3898" w:rsidRPr="002B3898">
        <w:rPr>
          <w:sz w:val="28"/>
          <w:szCs w:val="28"/>
        </w:rPr>
        <w:t>якій</w:t>
      </w:r>
      <w:proofErr w:type="spellEnd"/>
      <w:r w:rsidR="002B3898" w:rsidRPr="002B3898">
        <w:rPr>
          <w:sz w:val="28"/>
          <w:szCs w:val="28"/>
        </w:rPr>
        <w:t xml:space="preserve"> </w:t>
      </w:r>
      <w:proofErr w:type="spellStart"/>
      <w:r w:rsidR="002B3898" w:rsidRPr="002B3898">
        <w:rPr>
          <w:sz w:val="28"/>
          <w:szCs w:val="28"/>
        </w:rPr>
        <w:t>складено</w:t>
      </w:r>
      <w:proofErr w:type="spellEnd"/>
      <w:r w:rsidR="002B3898" w:rsidRPr="002B3898">
        <w:rPr>
          <w:sz w:val="28"/>
          <w:szCs w:val="28"/>
        </w:rPr>
        <w:t xml:space="preserve"> </w:t>
      </w:r>
      <w:proofErr w:type="spellStart"/>
      <w:r w:rsidR="002B3898" w:rsidRPr="002B3898">
        <w:rPr>
          <w:sz w:val="28"/>
          <w:szCs w:val="28"/>
        </w:rPr>
        <w:t>рахунки-фактури</w:t>
      </w:r>
      <w:proofErr w:type="spellEnd"/>
      <w:r w:rsidR="002B3898" w:rsidRPr="002B3898">
        <w:rPr>
          <w:sz w:val="28"/>
          <w:szCs w:val="28"/>
        </w:rPr>
        <w:t xml:space="preserve"> (</w:t>
      </w:r>
      <w:proofErr w:type="spellStart"/>
      <w:r w:rsidR="002B3898" w:rsidRPr="002B3898">
        <w:rPr>
          <w:sz w:val="28"/>
          <w:szCs w:val="28"/>
        </w:rPr>
        <w:t>інвойси</w:t>
      </w:r>
      <w:proofErr w:type="spellEnd"/>
      <w:r w:rsidR="002B3898" w:rsidRPr="002B3898">
        <w:rPr>
          <w:sz w:val="28"/>
          <w:szCs w:val="28"/>
        </w:rPr>
        <w:t xml:space="preserve">) </w:t>
      </w:r>
      <w:proofErr w:type="spellStart"/>
      <w:r w:rsidR="002B3898" w:rsidRPr="002B3898">
        <w:rPr>
          <w:sz w:val="28"/>
          <w:szCs w:val="28"/>
        </w:rPr>
        <w:t>або</w:t>
      </w:r>
      <w:proofErr w:type="spellEnd"/>
      <w:r w:rsidR="002B3898" w:rsidRPr="002B3898">
        <w:rPr>
          <w:sz w:val="28"/>
          <w:szCs w:val="28"/>
        </w:rPr>
        <w:t xml:space="preserve"> </w:t>
      </w:r>
      <w:proofErr w:type="spellStart"/>
      <w:r w:rsidR="002B3898" w:rsidRPr="002B3898">
        <w:rPr>
          <w:sz w:val="28"/>
          <w:szCs w:val="28"/>
        </w:rPr>
        <w:t>інші</w:t>
      </w:r>
      <w:proofErr w:type="spellEnd"/>
      <w:r w:rsidR="002B3898" w:rsidRPr="002B3898">
        <w:rPr>
          <w:sz w:val="28"/>
          <w:szCs w:val="28"/>
        </w:rPr>
        <w:t xml:space="preserve"> </w:t>
      </w:r>
      <w:proofErr w:type="spellStart"/>
      <w:r w:rsidR="002B3898" w:rsidRPr="002B3898">
        <w:rPr>
          <w:sz w:val="28"/>
          <w:szCs w:val="28"/>
        </w:rPr>
        <w:t>документи</w:t>
      </w:r>
      <w:proofErr w:type="spellEnd"/>
      <w:r w:rsidR="002B3898" w:rsidRPr="002B3898">
        <w:rPr>
          <w:sz w:val="28"/>
          <w:szCs w:val="28"/>
        </w:rPr>
        <w:t xml:space="preserve">, </w:t>
      </w:r>
      <w:proofErr w:type="spellStart"/>
      <w:r w:rsidR="002B3898" w:rsidRPr="002B3898">
        <w:rPr>
          <w:sz w:val="28"/>
          <w:szCs w:val="28"/>
        </w:rPr>
        <w:t>які</w:t>
      </w:r>
      <w:proofErr w:type="spellEnd"/>
      <w:r w:rsidR="002B3898" w:rsidRPr="002B3898">
        <w:rPr>
          <w:sz w:val="28"/>
          <w:szCs w:val="28"/>
        </w:rPr>
        <w:t xml:space="preserve"> </w:t>
      </w:r>
      <w:proofErr w:type="spellStart"/>
      <w:r w:rsidR="002B3898" w:rsidRPr="002B3898">
        <w:rPr>
          <w:sz w:val="28"/>
          <w:szCs w:val="28"/>
        </w:rPr>
        <w:t>визначають</w:t>
      </w:r>
      <w:proofErr w:type="spellEnd"/>
      <w:r w:rsidR="002B3898" w:rsidRPr="002B3898">
        <w:rPr>
          <w:sz w:val="28"/>
          <w:szCs w:val="28"/>
        </w:rPr>
        <w:t xml:space="preserve"> </w:t>
      </w:r>
      <w:proofErr w:type="spellStart"/>
      <w:r w:rsidR="002B3898" w:rsidRPr="002B3898">
        <w:rPr>
          <w:sz w:val="28"/>
          <w:szCs w:val="28"/>
        </w:rPr>
        <w:t>вартість</w:t>
      </w:r>
      <w:proofErr w:type="spellEnd"/>
      <w:r w:rsidR="002B3898" w:rsidRPr="002B3898">
        <w:rPr>
          <w:sz w:val="28"/>
          <w:szCs w:val="28"/>
        </w:rPr>
        <w:t xml:space="preserve"> </w:t>
      </w:r>
      <w:proofErr w:type="spellStart"/>
      <w:r w:rsidR="002B3898" w:rsidRPr="002B3898">
        <w:rPr>
          <w:sz w:val="28"/>
          <w:szCs w:val="28"/>
        </w:rPr>
        <w:t>товару</w:t>
      </w:r>
      <w:proofErr w:type="spellEnd"/>
      <w:r w:rsidR="002B3898" w:rsidRPr="002B3898">
        <w:rPr>
          <w:sz w:val="28"/>
          <w:szCs w:val="28"/>
        </w:rPr>
        <w:t xml:space="preserve">. </w:t>
      </w:r>
      <w:r w:rsidR="002B3898" w:rsidRPr="002B3898">
        <w:rPr>
          <w:sz w:val="28"/>
          <w:szCs w:val="28"/>
          <w:lang w:val="uk-UA" w:eastAsia="uk-UA"/>
        </w:rPr>
        <w:t xml:space="preserve">У правому підрозділі графи зазначається сума наведених у графах 42 ЄАД і додаткових аркушів МД фактурних вартостей задекларованих товарів у валюті, код якої зазначений у лівому підрозділі графи (або сума фактурних вартостей за ЄАД і аркушами специфікації). </w:t>
      </w:r>
    </w:p>
    <w:p w:rsidR="00AC7634" w:rsidRDefault="002B3898" w:rsidP="005366E1">
      <w:pPr>
        <w:pStyle w:val="1"/>
        <w:tabs>
          <w:tab w:val="left" w:pos="1530"/>
        </w:tabs>
        <w:ind w:firstLine="567"/>
        <w:jc w:val="both"/>
        <w:rPr>
          <w:sz w:val="28"/>
          <w:szCs w:val="28"/>
          <w:lang w:val="uk-UA" w:eastAsia="uk-UA"/>
        </w:rPr>
      </w:pPr>
      <w:r w:rsidRPr="002B3898">
        <w:rPr>
          <w:bCs/>
          <w:sz w:val="28"/>
          <w:szCs w:val="28"/>
          <w:lang w:val="uk-UA" w:eastAsia="uk-UA"/>
        </w:rPr>
        <w:t>в</w:t>
      </w:r>
      <w:r w:rsidR="00AC7634" w:rsidRPr="002B3898">
        <w:rPr>
          <w:bCs/>
          <w:sz w:val="28"/>
          <w:szCs w:val="28"/>
          <w:lang w:val="uk-UA" w:eastAsia="uk-UA"/>
        </w:rPr>
        <w:t xml:space="preserve"> графі 42 </w:t>
      </w:r>
      <w:r w:rsidRPr="002B3898">
        <w:rPr>
          <w:bCs/>
          <w:sz w:val="28"/>
          <w:szCs w:val="28"/>
          <w:lang w:val="uk-UA" w:eastAsia="uk-UA"/>
        </w:rPr>
        <w:t>«</w:t>
      </w:r>
      <w:proofErr w:type="spellStart"/>
      <w:r w:rsidRPr="002B3898">
        <w:rPr>
          <w:bCs/>
          <w:sz w:val="28"/>
          <w:szCs w:val="28"/>
        </w:rPr>
        <w:t>Ціна</w:t>
      </w:r>
      <w:proofErr w:type="spellEnd"/>
      <w:r w:rsidRPr="002B3898">
        <w:rPr>
          <w:bCs/>
          <w:sz w:val="28"/>
          <w:szCs w:val="28"/>
        </w:rPr>
        <w:t xml:space="preserve"> </w:t>
      </w:r>
      <w:proofErr w:type="spellStart"/>
      <w:r w:rsidRPr="002B3898">
        <w:rPr>
          <w:bCs/>
          <w:sz w:val="28"/>
          <w:szCs w:val="28"/>
        </w:rPr>
        <w:t>товару</w:t>
      </w:r>
      <w:proofErr w:type="spellEnd"/>
      <w:r w:rsidRPr="002B3898">
        <w:rPr>
          <w:bCs/>
          <w:sz w:val="28"/>
          <w:szCs w:val="28"/>
          <w:lang w:val="uk-UA"/>
        </w:rPr>
        <w:t xml:space="preserve">» </w:t>
      </w:r>
      <w:r w:rsidR="00AC7634" w:rsidRPr="002B3898">
        <w:rPr>
          <w:sz w:val="28"/>
          <w:szCs w:val="28"/>
          <w:lang w:val="uk-UA" w:eastAsia="uk-UA"/>
        </w:rPr>
        <w:t>з точністю до чотирьох знаків у дробовій частині наводиться фактурна вартість товару у валюті, в якій складені рахунки або інші документи, що визначають</w:t>
      </w:r>
      <w:r w:rsidR="00AC7634">
        <w:rPr>
          <w:sz w:val="28"/>
          <w:szCs w:val="28"/>
          <w:lang w:val="uk-UA" w:eastAsia="uk-UA"/>
        </w:rPr>
        <w:t xml:space="preserve"> вартість товару. </w:t>
      </w:r>
    </w:p>
    <w:p w:rsidR="00AC7634" w:rsidRPr="001C140A" w:rsidRDefault="00E74CBD" w:rsidP="00E11DC2">
      <w:pPr>
        <w:pStyle w:val="1"/>
        <w:tabs>
          <w:tab w:val="left" w:pos="1530"/>
        </w:tabs>
        <w:ind w:firstLine="567"/>
        <w:jc w:val="both"/>
        <w:rPr>
          <w:sz w:val="28"/>
          <w:szCs w:val="28"/>
          <w:lang w:val="uk-UA"/>
        </w:rPr>
      </w:pPr>
      <w:r>
        <w:rPr>
          <w:sz w:val="28"/>
          <w:szCs w:val="28"/>
          <w:lang w:val="uk-UA"/>
        </w:rPr>
        <w:t>Поставки товарів</w:t>
      </w:r>
      <w:r w:rsidR="00E11DC2">
        <w:rPr>
          <w:sz w:val="28"/>
          <w:szCs w:val="28"/>
          <w:lang w:val="uk-UA"/>
        </w:rPr>
        <w:t xml:space="preserve">, заявлених </w:t>
      </w:r>
      <w:r>
        <w:rPr>
          <w:sz w:val="28"/>
          <w:szCs w:val="28"/>
          <w:lang w:val="uk-UA"/>
        </w:rPr>
        <w:t xml:space="preserve"> за </w:t>
      </w:r>
      <w:r w:rsidR="00AC7634">
        <w:rPr>
          <w:sz w:val="28"/>
          <w:szCs w:val="28"/>
          <w:lang w:val="uk-UA"/>
        </w:rPr>
        <w:t xml:space="preserve">МД від 10.07.2026 № 26UA204150004303U0 </w:t>
      </w:r>
      <w:r w:rsidR="00AC7634" w:rsidRPr="001C140A">
        <w:rPr>
          <w:sz w:val="28"/>
          <w:szCs w:val="28"/>
          <w:lang w:val="uk-UA"/>
        </w:rPr>
        <w:t>та від 20.07.2026 № 26UA100100029411U2</w:t>
      </w:r>
      <w:r w:rsidR="00E11DC2" w:rsidRPr="001C140A">
        <w:rPr>
          <w:sz w:val="28"/>
          <w:szCs w:val="28"/>
          <w:lang w:val="uk-UA"/>
        </w:rPr>
        <w:t>,</w:t>
      </w:r>
      <w:r w:rsidR="00AC7634" w:rsidRPr="001C140A">
        <w:rPr>
          <w:sz w:val="28"/>
          <w:szCs w:val="28"/>
          <w:lang w:val="uk-UA"/>
        </w:rPr>
        <w:t xml:space="preserve"> здійснювались на підставі контракту </w:t>
      </w:r>
      <w:r w:rsidR="00AC7634" w:rsidRPr="001C140A">
        <w:rPr>
          <w:sz w:val="28"/>
          <w:szCs w:val="28"/>
          <w:lang w:val="uk-UA"/>
        </w:rPr>
        <w:br/>
        <w:t xml:space="preserve">від </w:t>
      </w:r>
      <w:r w:rsidR="00AC7634" w:rsidRPr="001E66A5">
        <w:rPr>
          <w:sz w:val="28"/>
          <w:szCs w:val="28"/>
          <w:lang w:val="uk-UA"/>
        </w:rPr>
        <w:t>f7e1d99028d94cf2958a6a9ca872935cb9de3efd530cc4b52de52ddf203f65c4</w:t>
      </w:r>
      <w:r w:rsidR="00AC7634" w:rsidRPr="001C140A">
        <w:rPr>
          <w:sz w:val="28"/>
          <w:szCs w:val="28"/>
          <w:lang w:val="uk-UA"/>
        </w:rPr>
        <w:t xml:space="preserve"> №</w:t>
      </w:r>
      <w:r w:rsidR="00AC7634" w:rsidRPr="001C140A">
        <w:rPr>
          <w:sz w:val="28"/>
          <w:szCs w:val="28"/>
        </w:rPr>
        <w:t xml:space="preserve"> </w:t>
      </w:r>
      <w:r w:rsidR="00AC7634" w:rsidRPr="001E66A5">
        <w:rPr>
          <w:sz w:val="28"/>
          <w:szCs w:val="28"/>
        </w:rPr>
        <w:t>7f348b14f959fd86fd37e94b4d40d46a48dceea7475c193027e412377a5c829a</w:t>
      </w:r>
      <w:r w:rsidR="005F07A4" w:rsidRPr="001C140A">
        <w:rPr>
          <w:sz w:val="28"/>
          <w:szCs w:val="28"/>
          <w:lang w:val="uk-UA"/>
        </w:rPr>
        <w:t xml:space="preserve"> та додаткової угоди від </w:t>
      </w:r>
      <w:r w:rsidR="005F07A4" w:rsidRPr="001E66A5">
        <w:rPr>
          <w:sz w:val="28"/>
          <w:szCs w:val="28"/>
          <w:lang w:val="uk-UA"/>
        </w:rPr>
        <w:t>20683b5b1c277b64d4975710a286bb54e811459</w:t>
      </w:r>
      <w:r w:rsidR="00AD1CA0">
        <w:rPr>
          <w:sz w:val="28"/>
          <w:szCs w:val="28"/>
          <w:lang w:val="uk-UA"/>
        </w:rPr>
        <w:br/>
      </w:r>
      <w:r w:rsidR="005F07A4" w:rsidRPr="001E66A5">
        <w:rPr>
          <w:sz w:val="28"/>
          <w:szCs w:val="28"/>
          <w:lang w:val="uk-UA"/>
        </w:rPr>
        <w:t>aeb625994c34c44e78c670ea3</w:t>
      </w:r>
      <w:r w:rsidR="005F07A4" w:rsidRPr="001C140A">
        <w:rPr>
          <w:sz w:val="28"/>
          <w:szCs w:val="28"/>
          <w:lang w:val="uk-UA"/>
        </w:rPr>
        <w:t xml:space="preserve">№ </w:t>
      </w:r>
      <w:r w:rsidR="005F07A4" w:rsidRPr="001E66A5">
        <w:rPr>
          <w:sz w:val="28"/>
          <w:szCs w:val="28"/>
          <w:lang w:val="uk-UA"/>
        </w:rPr>
        <w:t>6b86b273ff34fce19d6b804eff5a3f5747ada4eaa22f</w:t>
      </w:r>
      <w:r w:rsidR="00AD1CA0">
        <w:rPr>
          <w:sz w:val="28"/>
          <w:szCs w:val="28"/>
          <w:lang w:val="uk-UA"/>
        </w:rPr>
        <w:br/>
      </w:r>
      <w:r w:rsidR="005F07A4" w:rsidRPr="001E66A5">
        <w:rPr>
          <w:sz w:val="28"/>
          <w:szCs w:val="28"/>
          <w:lang w:val="uk-UA"/>
        </w:rPr>
        <w:t>1d49c01e52ddb7875b4b</w:t>
      </w:r>
      <w:r w:rsidR="00E11DC2" w:rsidRPr="001C140A">
        <w:rPr>
          <w:sz w:val="28"/>
          <w:szCs w:val="28"/>
          <w:lang w:val="uk-UA"/>
        </w:rPr>
        <w:t xml:space="preserve"> до контракту від </w:t>
      </w:r>
      <w:r w:rsidR="00E11DC2" w:rsidRPr="001E66A5">
        <w:rPr>
          <w:sz w:val="28"/>
          <w:szCs w:val="28"/>
          <w:lang w:val="uk-UA"/>
        </w:rPr>
        <w:t>f7e1d99028d94cf2</w:t>
      </w:r>
      <w:r w:rsidR="00AD1CA0">
        <w:rPr>
          <w:sz w:val="28"/>
          <w:szCs w:val="28"/>
          <w:lang w:val="uk-UA"/>
        </w:rPr>
        <w:br/>
      </w:r>
      <w:r w:rsidR="00E11DC2" w:rsidRPr="001E66A5">
        <w:rPr>
          <w:sz w:val="28"/>
          <w:szCs w:val="28"/>
          <w:lang w:val="uk-UA"/>
        </w:rPr>
        <w:t>958a6a9ca872935cb9de3efd530cc4b52de52ddf203f65c4</w:t>
      </w:r>
      <w:r w:rsidR="00E11DC2" w:rsidRPr="001C140A">
        <w:rPr>
          <w:sz w:val="28"/>
          <w:szCs w:val="28"/>
          <w:lang w:val="uk-UA"/>
        </w:rPr>
        <w:t xml:space="preserve"> №</w:t>
      </w:r>
      <w:r w:rsidR="00E11DC2" w:rsidRPr="001C140A">
        <w:rPr>
          <w:sz w:val="28"/>
          <w:szCs w:val="28"/>
        </w:rPr>
        <w:t xml:space="preserve"> </w:t>
      </w:r>
      <w:r w:rsidR="00E11DC2" w:rsidRPr="001E66A5">
        <w:rPr>
          <w:sz w:val="28"/>
          <w:szCs w:val="28"/>
        </w:rPr>
        <w:t>7f348b14f959fd</w:t>
      </w:r>
      <w:r w:rsidR="00AD1CA0">
        <w:rPr>
          <w:sz w:val="28"/>
          <w:szCs w:val="28"/>
        </w:rPr>
        <w:br/>
      </w:r>
      <w:r w:rsidR="00E11DC2" w:rsidRPr="001E66A5">
        <w:rPr>
          <w:sz w:val="28"/>
          <w:szCs w:val="28"/>
        </w:rPr>
        <w:t>86fd37e94b4d40d46a48dceea7475c193027e412377a5c829a</w:t>
      </w:r>
      <w:r w:rsidR="005F07A4" w:rsidRPr="001C140A">
        <w:rPr>
          <w:sz w:val="28"/>
          <w:szCs w:val="28"/>
          <w:lang w:val="uk-UA"/>
        </w:rPr>
        <w:t xml:space="preserve">, </w:t>
      </w:r>
      <w:r w:rsidR="00E11DC2" w:rsidRPr="001C140A">
        <w:rPr>
          <w:sz w:val="28"/>
          <w:szCs w:val="28"/>
          <w:lang w:val="uk-UA"/>
        </w:rPr>
        <w:t xml:space="preserve">з огляду на умови яких </w:t>
      </w:r>
      <w:r w:rsidR="005F07A4" w:rsidRPr="001E66A5">
        <w:rPr>
          <w:sz w:val="28"/>
          <w:szCs w:val="28"/>
          <w:lang w:val="uk-UA"/>
        </w:rPr>
        <w:t>b1d701a6ab87d7eb4ba28867596dfa2fee718493b0392805f6f48df825e4c1f4</w:t>
      </w:r>
      <w:r w:rsidR="00E11DC2" w:rsidRPr="001E66A5">
        <w:rPr>
          <w:sz w:val="28"/>
          <w:szCs w:val="28"/>
          <w:lang w:val="uk-UA"/>
        </w:rPr>
        <w:t>dbadadda8a929704394ef00eb587c14682129df5b5b5f5affb10a5b40b51ca52</w:t>
      </w:r>
      <w:r w:rsidR="005F07A4" w:rsidRPr="001E66A5">
        <w:rPr>
          <w:sz w:val="28"/>
          <w:szCs w:val="28"/>
          <w:lang w:val="uk-UA"/>
        </w:rPr>
        <w:t>9b35a0f6c95d6ebe86ce71c5a90ffa0256df5609424404efbf9769fde6b4f599</w:t>
      </w:r>
      <w:r w:rsidR="00E11DC2" w:rsidRPr="001C140A">
        <w:rPr>
          <w:sz w:val="28"/>
          <w:szCs w:val="28"/>
          <w:lang w:val="uk-UA"/>
        </w:rPr>
        <w:t>.</w:t>
      </w:r>
      <w:r w:rsidR="005F07A4" w:rsidRPr="001C140A">
        <w:rPr>
          <w:sz w:val="28"/>
          <w:szCs w:val="28"/>
          <w:lang w:val="uk-UA"/>
        </w:rPr>
        <w:t xml:space="preserve"> </w:t>
      </w:r>
    </w:p>
    <w:p w:rsidR="004D36D2" w:rsidRPr="001C140A" w:rsidRDefault="004D36D2" w:rsidP="004D36D2">
      <w:pPr>
        <w:pStyle w:val="1"/>
        <w:tabs>
          <w:tab w:val="left" w:pos="1530"/>
        </w:tabs>
        <w:ind w:firstLine="567"/>
        <w:jc w:val="both"/>
        <w:rPr>
          <w:sz w:val="28"/>
          <w:szCs w:val="28"/>
          <w:lang w:val="uk-UA"/>
        </w:rPr>
      </w:pPr>
      <w:r w:rsidRPr="001C140A">
        <w:rPr>
          <w:sz w:val="28"/>
          <w:szCs w:val="28"/>
          <w:lang w:val="uk-UA"/>
        </w:rPr>
        <w:t xml:space="preserve">При цьому оплата числових значень фактурної вартості товарів була здійснена у повному обсязі відповідно до платіжних інструкцій в іноземній валюті від </w:t>
      </w:r>
      <w:r w:rsidRPr="001E66A5">
        <w:rPr>
          <w:sz w:val="28"/>
          <w:szCs w:val="28"/>
          <w:lang w:val="uk-UA"/>
        </w:rPr>
        <w:t>9dcede37fce330b801a1546192fba2791be528729fd323418d90d03</w:t>
      </w:r>
      <w:r w:rsidR="00AD1CA0">
        <w:rPr>
          <w:sz w:val="28"/>
          <w:szCs w:val="28"/>
          <w:lang w:val="uk-UA"/>
        </w:rPr>
        <w:br/>
      </w:r>
      <w:r w:rsidRPr="001E66A5">
        <w:rPr>
          <w:sz w:val="28"/>
          <w:szCs w:val="28"/>
          <w:lang w:val="uk-UA"/>
        </w:rPr>
        <w:t>a2a04b34a</w:t>
      </w:r>
      <w:r w:rsidRPr="001C140A">
        <w:rPr>
          <w:sz w:val="28"/>
          <w:szCs w:val="28"/>
          <w:lang w:val="uk-UA"/>
        </w:rPr>
        <w:t xml:space="preserve">№ </w:t>
      </w:r>
      <w:r w:rsidRPr="001E66A5">
        <w:rPr>
          <w:sz w:val="28"/>
          <w:szCs w:val="28"/>
          <w:lang w:val="uk-UA"/>
        </w:rPr>
        <w:t>aea92132c4cbeb263e6ac2bf6c183b5d81737f179f21efdc58637396</w:t>
      </w:r>
      <w:r w:rsidR="00AD1CA0">
        <w:rPr>
          <w:sz w:val="28"/>
          <w:szCs w:val="28"/>
          <w:lang w:val="uk-UA"/>
        </w:rPr>
        <w:br/>
      </w:r>
      <w:r w:rsidRPr="001E66A5">
        <w:rPr>
          <w:sz w:val="28"/>
          <w:szCs w:val="28"/>
          <w:lang w:val="uk-UA"/>
        </w:rPr>
        <w:t>72f0f470</w:t>
      </w:r>
      <w:r w:rsidRPr="001C140A">
        <w:rPr>
          <w:sz w:val="28"/>
          <w:szCs w:val="28"/>
          <w:lang w:val="uk-UA"/>
        </w:rPr>
        <w:t xml:space="preserve">, від </w:t>
      </w:r>
      <w:r w:rsidRPr="001E66A5">
        <w:rPr>
          <w:sz w:val="28"/>
          <w:szCs w:val="28"/>
          <w:lang w:val="uk-UA"/>
        </w:rPr>
        <w:t>0a066e8716d3f9cfb512353666c4881c3e6bae2c935fb9d5621b1</w:t>
      </w:r>
      <w:r w:rsidR="00AD1CA0">
        <w:rPr>
          <w:sz w:val="28"/>
          <w:szCs w:val="28"/>
          <w:lang w:val="uk-UA"/>
        </w:rPr>
        <w:br/>
      </w:r>
      <w:r w:rsidRPr="001E66A5">
        <w:rPr>
          <w:sz w:val="28"/>
          <w:szCs w:val="28"/>
          <w:lang w:val="uk-UA"/>
        </w:rPr>
        <w:t>e39e8b3cd0f</w:t>
      </w:r>
      <w:r w:rsidRPr="001C140A">
        <w:rPr>
          <w:sz w:val="28"/>
          <w:szCs w:val="28"/>
          <w:lang w:val="uk-UA"/>
        </w:rPr>
        <w:t xml:space="preserve">№ </w:t>
      </w:r>
      <w:r w:rsidRPr="001E66A5">
        <w:rPr>
          <w:sz w:val="28"/>
          <w:szCs w:val="28"/>
          <w:lang w:val="uk-UA"/>
        </w:rPr>
        <w:t>e3d6c4d4599e00882384ca981ee287ed961fa5f3828e2adb5e9ea890</w:t>
      </w:r>
      <w:r w:rsidR="00AD1CA0">
        <w:rPr>
          <w:sz w:val="28"/>
          <w:szCs w:val="28"/>
          <w:lang w:val="uk-UA"/>
        </w:rPr>
        <w:br/>
      </w:r>
      <w:r w:rsidRPr="001E66A5">
        <w:rPr>
          <w:sz w:val="28"/>
          <w:szCs w:val="28"/>
          <w:lang w:val="uk-UA"/>
        </w:rPr>
        <w:t>ab0d0525</w:t>
      </w:r>
      <w:r w:rsidRPr="001C140A">
        <w:rPr>
          <w:sz w:val="28"/>
          <w:szCs w:val="28"/>
          <w:lang w:val="uk-UA"/>
        </w:rPr>
        <w:t xml:space="preserve">, від </w:t>
      </w:r>
      <w:r w:rsidRPr="001E66A5">
        <w:rPr>
          <w:sz w:val="28"/>
          <w:szCs w:val="28"/>
          <w:lang w:val="uk-UA"/>
        </w:rPr>
        <w:t>a642dd9b3b18c3c7962b96fc64a6ffec2b8e42b3d85a94988be889</w:t>
      </w:r>
      <w:r w:rsidR="00AD1CA0">
        <w:rPr>
          <w:sz w:val="28"/>
          <w:szCs w:val="28"/>
          <w:lang w:val="uk-UA"/>
        </w:rPr>
        <w:br/>
      </w:r>
      <w:r w:rsidRPr="001E66A5">
        <w:rPr>
          <w:sz w:val="28"/>
          <w:szCs w:val="28"/>
          <w:lang w:val="uk-UA"/>
        </w:rPr>
        <w:t>99a0127dbd</w:t>
      </w:r>
      <w:r w:rsidRPr="001C140A">
        <w:rPr>
          <w:sz w:val="28"/>
          <w:szCs w:val="28"/>
          <w:lang w:val="uk-UA"/>
        </w:rPr>
        <w:t xml:space="preserve">№ </w:t>
      </w:r>
      <w:r w:rsidRPr="001E66A5">
        <w:rPr>
          <w:sz w:val="28"/>
          <w:szCs w:val="28"/>
          <w:lang w:val="uk-UA"/>
        </w:rPr>
        <w:t>3346f2bbf6c34bd2dbe28bd1bb657d0e9c37392a1d5ec9929e6a</w:t>
      </w:r>
      <w:r w:rsidR="00AD1CA0">
        <w:rPr>
          <w:sz w:val="28"/>
          <w:szCs w:val="28"/>
          <w:lang w:val="uk-UA"/>
        </w:rPr>
        <w:br/>
      </w:r>
      <w:r w:rsidRPr="001E66A5">
        <w:rPr>
          <w:sz w:val="28"/>
          <w:szCs w:val="28"/>
          <w:lang w:val="uk-UA"/>
        </w:rPr>
        <w:t>5df4763ddc2d</w:t>
      </w:r>
      <w:r w:rsidRPr="001C140A">
        <w:rPr>
          <w:sz w:val="28"/>
          <w:szCs w:val="28"/>
          <w:lang w:val="uk-UA"/>
        </w:rPr>
        <w:t xml:space="preserve">. </w:t>
      </w:r>
    </w:p>
    <w:p w:rsidR="00221CA1" w:rsidRDefault="00DB491B" w:rsidP="00221CA1">
      <w:pPr>
        <w:pStyle w:val="1"/>
        <w:tabs>
          <w:tab w:val="left" w:pos="1530"/>
        </w:tabs>
        <w:ind w:firstLine="567"/>
        <w:jc w:val="both"/>
        <w:rPr>
          <w:sz w:val="28"/>
          <w:szCs w:val="28"/>
          <w:lang w:val="uk-UA"/>
        </w:rPr>
      </w:pPr>
      <w:r w:rsidRPr="001C140A">
        <w:rPr>
          <w:sz w:val="28"/>
          <w:szCs w:val="28"/>
          <w:lang w:val="uk-UA" w:eastAsia="uk-UA"/>
        </w:rPr>
        <w:t>Однак у</w:t>
      </w:r>
      <w:r w:rsidR="00221CA1" w:rsidRPr="001C140A">
        <w:rPr>
          <w:sz w:val="28"/>
          <w:szCs w:val="28"/>
          <w:lang w:val="uk-UA" w:eastAsia="uk-UA"/>
        </w:rPr>
        <w:t xml:space="preserve"> графах 22 і 42 </w:t>
      </w:r>
      <w:r w:rsidR="00221CA1" w:rsidRPr="001C140A">
        <w:rPr>
          <w:sz w:val="28"/>
          <w:szCs w:val="28"/>
          <w:lang w:val="uk-UA"/>
        </w:rPr>
        <w:t>МД від 10.07.2026 № 26UA204150004303U0</w:t>
      </w:r>
      <w:r w:rsidR="00221CA1">
        <w:rPr>
          <w:sz w:val="28"/>
          <w:szCs w:val="28"/>
          <w:lang w:val="uk-UA"/>
        </w:rPr>
        <w:t xml:space="preserve">, </w:t>
      </w:r>
      <w:r w:rsidR="00221CA1">
        <w:rPr>
          <w:sz w:val="28"/>
          <w:szCs w:val="28"/>
          <w:lang w:val="uk-UA"/>
        </w:rPr>
        <w:br/>
        <w:t xml:space="preserve">від 20.07.2026 № 26UA100100029411U2 декларантом заявлено вартість товарів у розмірі </w:t>
      </w:r>
      <w:r w:rsidR="00221CA1" w:rsidRPr="001E66A5">
        <w:rPr>
          <w:sz w:val="28"/>
          <w:szCs w:val="28"/>
          <w:lang w:val="uk-UA"/>
        </w:rPr>
        <w:t>5c9a6cff8282900f3d504cca10046680dd3e6ccc79c6d92fb2b7f7e98</w:t>
      </w:r>
      <w:r w:rsidR="00AD1CA0">
        <w:rPr>
          <w:sz w:val="28"/>
          <w:szCs w:val="28"/>
          <w:lang w:val="uk-UA"/>
        </w:rPr>
        <w:br/>
      </w:r>
      <w:r w:rsidR="00221CA1" w:rsidRPr="001E66A5">
        <w:rPr>
          <w:sz w:val="28"/>
          <w:szCs w:val="28"/>
          <w:lang w:val="uk-UA"/>
        </w:rPr>
        <w:t>311cda8</w:t>
      </w:r>
      <w:r w:rsidR="00221CA1">
        <w:rPr>
          <w:sz w:val="28"/>
          <w:szCs w:val="28"/>
          <w:lang w:val="uk-UA"/>
        </w:rPr>
        <w:t xml:space="preserve">дол. США та </w:t>
      </w:r>
      <w:r w:rsidR="00221CA1" w:rsidRPr="001E66A5">
        <w:rPr>
          <w:sz w:val="28"/>
          <w:szCs w:val="28"/>
          <w:lang w:val="uk-UA"/>
        </w:rPr>
        <w:t>98291ba098f2219416d8308441ca65076356d599085b274fb</w:t>
      </w:r>
      <w:r w:rsidR="00AD1CA0">
        <w:rPr>
          <w:sz w:val="28"/>
          <w:szCs w:val="28"/>
          <w:lang w:val="uk-UA"/>
        </w:rPr>
        <w:br/>
      </w:r>
      <w:r w:rsidR="00221CA1" w:rsidRPr="001E66A5">
        <w:rPr>
          <w:sz w:val="28"/>
          <w:szCs w:val="28"/>
          <w:lang w:val="uk-UA"/>
        </w:rPr>
        <w:t>8b55f35e59d1eb8</w:t>
      </w:r>
      <w:r w:rsidR="00221CA1">
        <w:rPr>
          <w:sz w:val="28"/>
          <w:szCs w:val="28"/>
          <w:lang w:val="uk-UA"/>
        </w:rPr>
        <w:t xml:space="preserve">дол. США відповідно, числові значення яких не відповідають відомостям інвойсів від </w:t>
      </w:r>
      <w:r w:rsidR="00221CA1" w:rsidRPr="001E66A5">
        <w:rPr>
          <w:sz w:val="28"/>
          <w:szCs w:val="28"/>
          <w:lang w:val="uk-UA"/>
        </w:rPr>
        <w:t>3c6a4632377a74923e1d73675aa3838a0c5960</w:t>
      </w:r>
      <w:r w:rsidR="00AD1CA0">
        <w:rPr>
          <w:sz w:val="28"/>
          <w:szCs w:val="28"/>
          <w:lang w:val="uk-UA"/>
        </w:rPr>
        <w:br/>
      </w:r>
      <w:r w:rsidR="00221CA1" w:rsidRPr="001E66A5">
        <w:rPr>
          <w:sz w:val="28"/>
          <w:szCs w:val="28"/>
          <w:lang w:val="uk-UA"/>
        </w:rPr>
        <w:t>997154355702bffb640fc23f01</w:t>
      </w:r>
      <w:r w:rsidR="00221CA1">
        <w:rPr>
          <w:sz w:val="28"/>
          <w:szCs w:val="28"/>
          <w:lang w:val="uk-UA"/>
        </w:rPr>
        <w:t xml:space="preserve">№ </w:t>
      </w:r>
      <w:r w:rsidR="00221CA1" w:rsidRPr="001E66A5">
        <w:rPr>
          <w:sz w:val="28"/>
          <w:szCs w:val="28"/>
        </w:rPr>
        <w:t>f6aba1fc2d5be40ecfc0f4cde07d9ef348f46e10d7</w:t>
      </w:r>
      <w:r w:rsidR="00AD1CA0">
        <w:rPr>
          <w:sz w:val="28"/>
          <w:szCs w:val="28"/>
        </w:rPr>
        <w:br/>
      </w:r>
      <w:r w:rsidR="00221CA1" w:rsidRPr="001E66A5">
        <w:rPr>
          <w:sz w:val="28"/>
          <w:szCs w:val="28"/>
        </w:rPr>
        <w:t>406ad30ff3c8bf063c4367</w:t>
      </w:r>
      <w:r w:rsidR="00221CA1">
        <w:rPr>
          <w:sz w:val="28"/>
          <w:szCs w:val="28"/>
          <w:lang w:val="uk-UA"/>
        </w:rPr>
        <w:t xml:space="preserve"> (</w:t>
      </w:r>
      <w:r w:rsidR="00221CA1" w:rsidRPr="001E66A5">
        <w:rPr>
          <w:sz w:val="28"/>
          <w:szCs w:val="28"/>
          <w:lang w:val="uk-UA"/>
        </w:rPr>
        <w:t>664ec87940edb03099f21d609424f1fdb643fd0d9dc3f115</w:t>
      </w:r>
      <w:r w:rsidR="00AD1CA0">
        <w:rPr>
          <w:sz w:val="28"/>
          <w:szCs w:val="28"/>
          <w:lang w:val="uk-UA"/>
        </w:rPr>
        <w:br/>
      </w:r>
      <w:r w:rsidR="00221CA1" w:rsidRPr="001E66A5">
        <w:rPr>
          <w:sz w:val="28"/>
          <w:szCs w:val="28"/>
          <w:lang w:val="uk-UA"/>
        </w:rPr>
        <w:t>500867475913601b</w:t>
      </w:r>
      <w:r w:rsidR="00221CA1">
        <w:rPr>
          <w:sz w:val="28"/>
          <w:szCs w:val="28"/>
          <w:lang w:val="uk-UA"/>
        </w:rPr>
        <w:t xml:space="preserve">дол. США), від </w:t>
      </w:r>
      <w:r w:rsidR="00221CA1" w:rsidRPr="001E66A5">
        <w:rPr>
          <w:sz w:val="28"/>
          <w:szCs w:val="28"/>
          <w:lang w:val="uk-UA"/>
        </w:rPr>
        <w:t>a3c962255f36148efda9cc15</w:t>
      </w:r>
      <w:r w:rsidR="00AD1CA0">
        <w:rPr>
          <w:sz w:val="28"/>
          <w:szCs w:val="28"/>
          <w:lang w:val="uk-UA"/>
        </w:rPr>
        <w:br/>
      </w:r>
      <w:r w:rsidR="00221CA1" w:rsidRPr="001E66A5">
        <w:rPr>
          <w:sz w:val="28"/>
          <w:szCs w:val="28"/>
          <w:lang w:val="uk-UA"/>
        </w:rPr>
        <w:t>f8eb29439c36f740588f07746e4bb38576ce8028</w:t>
      </w:r>
      <w:r w:rsidR="00221CA1">
        <w:rPr>
          <w:sz w:val="28"/>
          <w:szCs w:val="28"/>
          <w:lang w:val="uk-UA"/>
        </w:rPr>
        <w:t xml:space="preserve">№ </w:t>
      </w:r>
      <w:r w:rsidR="00221CA1" w:rsidRPr="001E66A5">
        <w:rPr>
          <w:sz w:val="28"/>
          <w:szCs w:val="28"/>
        </w:rPr>
        <w:t>e07862ed6c43d99f0b9e44fd424</w:t>
      </w:r>
      <w:r w:rsidR="00AD1CA0">
        <w:rPr>
          <w:sz w:val="28"/>
          <w:szCs w:val="28"/>
        </w:rPr>
        <w:br/>
      </w:r>
      <w:r w:rsidR="00221CA1" w:rsidRPr="001E66A5">
        <w:rPr>
          <w:sz w:val="28"/>
          <w:szCs w:val="28"/>
        </w:rPr>
        <w:t>cbd1bfdff756a89c8d84629ca99850ee9f521</w:t>
      </w:r>
      <w:r w:rsidR="00221CA1" w:rsidRPr="001E66A5">
        <w:rPr>
          <w:sz w:val="28"/>
          <w:szCs w:val="28"/>
          <w:lang w:val="uk-UA"/>
        </w:rPr>
        <w:t>0ab3cd365107f9c06aef94a08713403768c3e93b2efd58a6bb9cb36ce228f5de</w:t>
      </w:r>
      <w:r w:rsidR="00221CA1">
        <w:rPr>
          <w:sz w:val="28"/>
          <w:szCs w:val="28"/>
          <w:lang w:val="uk-UA"/>
        </w:rPr>
        <w:t xml:space="preserve"> (</w:t>
      </w:r>
      <w:r w:rsidR="00221CA1" w:rsidRPr="001E66A5">
        <w:rPr>
          <w:sz w:val="28"/>
          <w:szCs w:val="28"/>
          <w:lang w:val="uk-UA"/>
        </w:rPr>
        <w:t>187dc92d9f6306f22c14190e599e53be0a562b7</w:t>
      </w:r>
      <w:r w:rsidR="00AD1CA0">
        <w:rPr>
          <w:sz w:val="28"/>
          <w:szCs w:val="28"/>
          <w:lang w:val="uk-UA"/>
        </w:rPr>
        <w:br/>
      </w:r>
      <w:r w:rsidR="00221CA1" w:rsidRPr="001E66A5">
        <w:rPr>
          <w:sz w:val="28"/>
          <w:szCs w:val="28"/>
          <w:lang w:val="uk-UA"/>
        </w:rPr>
        <w:t>22d856517a563af5cd3501a99</w:t>
      </w:r>
      <w:r w:rsidR="00221CA1">
        <w:rPr>
          <w:sz w:val="28"/>
          <w:szCs w:val="28"/>
          <w:lang w:val="uk-UA"/>
        </w:rPr>
        <w:t>дол. США), що свідчить про порушення вимог розділу ІІ Порядку № 651.</w:t>
      </w:r>
    </w:p>
    <w:p w:rsidR="00221CA1" w:rsidRDefault="003753E7" w:rsidP="00221CA1">
      <w:pPr>
        <w:pStyle w:val="1"/>
        <w:tabs>
          <w:tab w:val="left" w:pos="1530"/>
        </w:tabs>
        <w:ind w:firstLine="567"/>
        <w:jc w:val="both"/>
        <w:rPr>
          <w:sz w:val="28"/>
          <w:szCs w:val="28"/>
          <w:lang w:val="uk-UA"/>
        </w:rPr>
      </w:pPr>
      <w:r>
        <w:rPr>
          <w:sz w:val="28"/>
          <w:szCs w:val="28"/>
          <w:lang w:val="uk-UA"/>
        </w:rPr>
        <w:t>Окремо</w:t>
      </w:r>
      <w:r w:rsidR="00671363">
        <w:rPr>
          <w:sz w:val="28"/>
          <w:szCs w:val="28"/>
          <w:lang w:val="uk-UA"/>
        </w:rPr>
        <w:t xml:space="preserve"> с</w:t>
      </w:r>
      <w:r w:rsidR="00221CA1">
        <w:rPr>
          <w:sz w:val="28"/>
          <w:szCs w:val="28"/>
          <w:lang w:val="uk-UA"/>
        </w:rPr>
        <w:t xml:space="preserve">лід відмітити, що </w:t>
      </w:r>
      <w:proofErr w:type="spellStart"/>
      <w:r w:rsidR="00221CA1">
        <w:rPr>
          <w:sz w:val="28"/>
          <w:szCs w:val="28"/>
          <w:lang w:val="uk-UA"/>
        </w:rPr>
        <w:t>суб</w:t>
      </w:r>
      <w:proofErr w:type="spellEnd"/>
      <w:r w:rsidR="00221CA1">
        <w:rPr>
          <w:sz w:val="28"/>
          <w:szCs w:val="28"/>
          <w:lang w:val="uk-UA"/>
        </w:rPr>
        <w:t xml:space="preserve">-кредит-ноти від </w:t>
      </w:r>
      <w:r w:rsidR="00221CA1" w:rsidRPr="001E66A5">
        <w:rPr>
          <w:sz w:val="28"/>
          <w:szCs w:val="28"/>
          <w:lang w:val="uk-UA"/>
        </w:rPr>
        <w:t>01dd7eeaad90a17ec133e13adc7e279639a86776ca1c3d70a9f2eb3f64e1bd71</w:t>
      </w:r>
      <w:r w:rsidR="00221CA1">
        <w:rPr>
          <w:sz w:val="28"/>
          <w:szCs w:val="28"/>
          <w:lang w:val="uk-UA"/>
        </w:rPr>
        <w:t xml:space="preserve">№ </w:t>
      </w:r>
      <w:r w:rsidR="00221CA1" w:rsidRPr="001E66A5">
        <w:rPr>
          <w:sz w:val="28"/>
          <w:szCs w:val="28"/>
          <w:lang w:val="uk-UA"/>
        </w:rPr>
        <w:t>70d2</w:t>
      </w:r>
      <w:r w:rsidR="00AD1CA0">
        <w:rPr>
          <w:sz w:val="28"/>
          <w:szCs w:val="28"/>
          <w:lang w:val="uk-UA"/>
        </w:rPr>
        <w:br/>
      </w:r>
      <w:r w:rsidR="00221CA1" w:rsidRPr="001E66A5">
        <w:rPr>
          <w:sz w:val="28"/>
          <w:szCs w:val="28"/>
          <w:lang w:val="uk-UA"/>
        </w:rPr>
        <w:lastRenderedPageBreak/>
        <w:t>5f2c1428def16804c3b346ee8d13edcce0709b4aca0b24e6698c8afcaa6e</w:t>
      </w:r>
      <w:r w:rsidR="00221CA1">
        <w:rPr>
          <w:sz w:val="28"/>
          <w:szCs w:val="28"/>
          <w:lang w:val="uk-UA"/>
        </w:rPr>
        <w:t xml:space="preserve">та від </w:t>
      </w:r>
      <w:r w:rsidR="00221CA1" w:rsidRPr="001E66A5">
        <w:rPr>
          <w:sz w:val="28"/>
          <w:szCs w:val="28"/>
          <w:lang w:val="uk-UA"/>
        </w:rPr>
        <w:t>f52dd5301e92dcafd4eb23a75b14438c959567794a26b62c5dda326f9c7aa966</w:t>
      </w:r>
      <w:r w:rsidR="00671363" w:rsidRPr="001E66A5">
        <w:rPr>
          <w:sz w:val="28"/>
          <w:szCs w:val="28"/>
          <w:lang w:val="uk-UA"/>
        </w:rPr>
        <w:t>1f590de6c405a2f310f86e29ab0fa0623a72e41ff22833003d52fe6234eb7882</w:t>
      </w:r>
      <w:r w:rsidR="00671363">
        <w:rPr>
          <w:sz w:val="28"/>
          <w:szCs w:val="28"/>
          <w:lang w:val="uk-UA"/>
        </w:rPr>
        <w:t xml:space="preserve">№ </w:t>
      </w:r>
      <w:r w:rsidR="00671363" w:rsidRPr="001E66A5">
        <w:rPr>
          <w:sz w:val="28"/>
          <w:szCs w:val="28"/>
          <w:lang w:val="uk-UA"/>
        </w:rPr>
        <w:t>4b227777d4d</w:t>
      </w:r>
      <w:r w:rsidR="00AD1CA0">
        <w:rPr>
          <w:sz w:val="28"/>
          <w:szCs w:val="28"/>
          <w:lang w:val="uk-UA"/>
        </w:rPr>
        <w:br/>
      </w:r>
      <w:r w:rsidR="00671363" w:rsidRPr="001E66A5">
        <w:rPr>
          <w:sz w:val="28"/>
          <w:szCs w:val="28"/>
          <w:lang w:val="uk-UA"/>
        </w:rPr>
        <w:t>d1fc61c6f884f48641d02b4d121d3fd328cb08b5531fcacdabf8a</w:t>
      </w:r>
      <w:r w:rsidR="00671363">
        <w:rPr>
          <w:sz w:val="28"/>
          <w:szCs w:val="28"/>
          <w:lang w:val="uk-UA"/>
        </w:rPr>
        <w:t xml:space="preserve"> не</w:t>
      </w:r>
      <w:r w:rsidR="00221CA1">
        <w:rPr>
          <w:sz w:val="28"/>
          <w:szCs w:val="28"/>
          <w:lang w:val="uk-UA"/>
        </w:rPr>
        <w:t>можливо ідентифікувати з партіями товарів, заявлених за МД від 10.07.2026 № 26UA204150004303U0 та від 2</w:t>
      </w:r>
      <w:r w:rsidR="00404BFF">
        <w:rPr>
          <w:sz w:val="28"/>
          <w:szCs w:val="28"/>
          <w:lang w:val="uk-UA"/>
        </w:rPr>
        <w:t xml:space="preserve">0.07.2026 № 26UA100100029411U2, а </w:t>
      </w:r>
      <w:r w:rsidR="00221CA1">
        <w:rPr>
          <w:sz w:val="28"/>
          <w:szCs w:val="28"/>
          <w:lang w:val="uk-UA"/>
        </w:rPr>
        <w:t xml:space="preserve">в самих інвойсах від </w:t>
      </w:r>
      <w:r w:rsidR="00221CA1" w:rsidRPr="001E66A5">
        <w:rPr>
          <w:sz w:val="28"/>
          <w:szCs w:val="28"/>
          <w:lang w:val="uk-UA"/>
        </w:rPr>
        <w:t>3c6a4632377a74923e1d73675aa3838a0c5960997154355702b</w:t>
      </w:r>
      <w:r w:rsidR="00AD1CA0">
        <w:rPr>
          <w:sz w:val="28"/>
          <w:szCs w:val="28"/>
          <w:lang w:val="uk-UA"/>
        </w:rPr>
        <w:br/>
      </w:r>
      <w:r w:rsidR="00221CA1" w:rsidRPr="001E66A5">
        <w:rPr>
          <w:sz w:val="28"/>
          <w:szCs w:val="28"/>
          <w:lang w:val="uk-UA"/>
        </w:rPr>
        <w:t>ffb640fc23f01</w:t>
      </w:r>
      <w:r w:rsidR="00221CA1">
        <w:rPr>
          <w:sz w:val="28"/>
          <w:szCs w:val="28"/>
          <w:lang w:val="uk-UA"/>
        </w:rPr>
        <w:t xml:space="preserve">№ </w:t>
      </w:r>
      <w:r w:rsidR="00221CA1" w:rsidRPr="001E66A5">
        <w:rPr>
          <w:sz w:val="28"/>
          <w:szCs w:val="28"/>
        </w:rPr>
        <w:t>f6aba1fc2d5be40ecfc0f4cde07d9ef348f46e10d7406ad30ff3c8</w:t>
      </w:r>
      <w:r w:rsidR="00AD1CA0">
        <w:rPr>
          <w:sz w:val="28"/>
          <w:szCs w:val="28"/>
        </w:rPr>
        <w:br/>
      </w:r>
      <w:r w:rsidR="00221CA1" w:rsidRPr="001E66A5">
        <w:rPr>
          <w:sz w:val="28"/>
          <w:szCs w:val="28"/>
        </w:rPr>
        <w:t>bf063c4367</w:t>
      </w:r>
      <w:r w:rsidR="00221CA1" w:rsidRPr="001E66A5">
        <w:rPr>
          <w:sz w:val="28"/>
          <w:szCs w:val="28"/>
          <w:lang w:val="uk-UA"/>
        </w:rPr>
        <w:t>d03502c43d74a30b936740a9517dc4ea2b2ad7168caa0a774cefe793ce0b33e7</w:t>
      </w:r>
      <w:r w:rsidR="00221CA1">
        <w:rPr>
          <w:sz w:val="28"/>
          <w:szCs w:val="28"/>
          <w:lang w:val="uk-UA"/>
        </w:rPr>
        <w:t xml:space="preserve"> від </w:t>
      </w:r>
      <w:r w:rsidR="00221CA1" w:rsidRPr="001E66A5">
        <w:rPr>
          <w:sz w:val="28"/>
          <w:szCs w:val="28"/>
          <w:lang w:val="uk-UA"/>
        </w:rPr>
        <w:t>a3c962255f36148efda9cc15f8eb29439c36f740588f07746e4bb38576c</w:t>
      </w:r>
      <w:r w:rsidR="00AD1CA0">
        <w:rPr>
          <w:sz w:val="28"/>
          <w:szCs w:val="28"/>
          <w:lang w:val="uk-UA"/>
        </w:rPr>
        <w:br/>
      </w:r>
      <w:r w:rsidR="00221CA1" w:rsidRPr="001E66A5">
        <w:rPr>
          <w:sz w:val="28"/>
          <w:szCs w:val="28"/>
          <w:lang w:val="uk-UA"/>
        </w:rPr>
        <w:t>e8028</w:t>
      </w:r>
      <w:r w:rsidR="00221CA1">
        <w:rPr>
          <w:sz w:val="28"/>
          <w:szCs w:val="28"/>
          <w:lang w:val="uk-UA"/>
        </w:rPr>
        <w:t xml:space="preserve">№ </w:t>
      </w:r>
      <w:r w:rsidR="00221CA1" w:rsidRPr="001E66A5">
        <w:rPr>
          <w:sz w:val="28"/>
          <w:szCs w:val="28"/>
        </w:rPr>
        <w:t>e07862ed6c43d99f0b9e44fd424cbd1bfdff756a89c8d84629ca99850ee9f52</w:t>
      </w:r>
      <w:r w:rsidR="00AD1CA0">
        <w:rPr>
          <w:sz w:val="28"/>
          <w:szCs w:val="28"/>
        </w:rPr>
        <w:br/>
      </w:r>
      <w:r w:rsidR="00221CA1" w:rsidRPr="001E66A5">
        <w:rPr>
          <w:sz w:val="28"/>
          <w:szCs w:val="28"/>
        </w:rPr>
        <w:t>1</w:t>
      </w:r>
      <w:r w:rsidR="00221CA1" w:rsidRPr="001E66A5">
        <w:rPr>
          <w:sz w:val="28"/>
          <w:szCs w:val="28"/>
          <w:lang w:val="uk-UA"/>
        </w:rPr>
        <w:t>0ab3cd365107f9c06aef94a08713403768c3e93b2efd58a6bb9cb36ce228f5de</w:t>
      </w:r>
      <w:r w:rsidR="00221CA1">
        <w:rPr>
          <w:sz w:val="28"/>
          <w:szCs w:val="28"/>
          <w:lang w:val="uk-UA"/>
        </w:rPr>
        <w:t xml:space="preserve"> відсутні відомості щодо зазначених </w:t>
      </w:r>
      <w:proofErr w:type="spellStart"/>
      <w:r w:rsidR="00221CA1">
        <w:rPr>
          <w:sz w:val="28"/>
          <w:szCs w:val="28"/>
          <w:lang w:val="uk-UA"/>
        </w:rPr>
        <w:t>суб</w:t>
      </w:r>
      <w:proofErr w:type="spellEnd"/>
      <w:r w:rsidR="00221CA1">
        <w:rPr>
          <w:sz w:val="28"/>
          <w:szCs w:val="28"/>
          <w:lang w:val="uk-UA"/>
        </w:rPr>
        <w:t>-кредит-нот.</w:t>
      </w:r>
    </w:p>
    <w:p w:rsidR="005366E1" w:rsidRDefault="009021A1" w:rsidP="00947989">
      <w:pPr>
        <w:pStyle w:val="1"/>
        <w:tabs>
          <w:tab w:val="left" w:pos="1530"/>
        </w:tabs>
        <w:ind w:firstLine="567"/>
        <w:jc w:val="both"/>
        <w:rPr>
          <w:sz w:val="28"/>
          <w:szCs w:val="28"/>
          <w:lang w:val="uk-UA"/>
        </w:rPr>
      </w:pPr>
      <w:r>
        <w:rPr>
          <w:rFonts w:ascii="TimesNewRomanPSMT" w:hAnsi="TimesNewRomanPSMT" w:cs="TimesNewRomanPSMT"/>
          <w:sz w:val="28"/>
          <w:szCs w:val="28"/>
          <w:lang w:val="uk-UA" w:eastAsia="uk-UA"/>
        </w:rPr>
        <w:t>Враховуючи зазначене</w:t>
      </w:r>
      <w:r w:rsidR="005366E1">
        <w:rPr>
          <w:rFonts w:ascii="TimesNewRomanPSMT" w:hAnsi="TimesNewRomanPSMT" w:cs="TimesNewRomanPSMT"/>
          <w:sz w:val="28"/>
          <w:szCs w:val="28"/>
          <w:lang w:val="uk-UA" w:eastAsia="uk-UA"/>
        </w:rPr>
        <w:t xml:space="preserve">, </w:t>
      </w:r>
      <w:r w:rsidR="005366E1">
        <w:rPr>
          <w:sz w:val="28"/>
          <w:szCs w:val="28"/>
          <w:lang w:val="uk-UA" w:eastAsia="uk-UA"/>
        </w:rPr>
        <w:t xml:space="preserve">з </w:t>
      </w:r>
      <w:r w:rsidR="00BD5708">
        <w:rPr>
          <w:sz w:val="28"/>
          <w:szCs w:val="28"/>
          <w:lang w:val="uk-UA" w:eastAsia="uk-UA"/>
        </w:rPr>
        <w:t>огляду на</w:t>
      </w:r>
      <w:r w:rsidR="005366E1">
        <w:rPr>
          <w:sz w:val="28"/>
          <w:szCs w:val="28"/>
          <w:lang w:val="uk-UA" w:eastAsia="uk-UA"/>
        </w:rPr>
        <w:t xml:space="preserve"> положен</w:t>
      </w:r>
      <w:r w:rsidR="00C24457">
        <w:rPr>
          <w:sz w:val="28"/>
          <w:szCs w:val="28"/>
          <w:lang w:val="uk-UA" w:eastAsia="uk-UA"/>
        </w:rPr>
        <w:t>ня</w:t>
      </w:r>
      <w:r w:rsidR="005366E1">
        <w:rPr>
          <w:sz w:val="28"/>
          <w:szCs w:val="28"/>
          <w:lang w:val="uk-UA" w:eastAsia="uk-UA"/>
        </w:rPr>
        <w:t xml:space="preserve"> </w:t>
      </w:r>
      <w:r w:rsidR="005366E1">
        <w:rPr>
          <w:sz w:val="28"/>
          <w:szCs w:val="28"/>
          <w:lang w:val="uk-UA"/>
        </w:rPr>
        <w:t>пунктів 1, 3 частини першої статті 266 Кодексу, частин першої, восьмої статті 257 Кодексу, частин</w:t>
      </w:r>
      <w:r w:rsidR="00C24457">
        <w:rPr>
          <w:sz w:val="28"/>
          <w:szCs w:val="28"/>
          <w:lang w:val="uk-UA"/>
        </w:rPr>
        <w:t>и</w:t>
      </w:r>
      <w:r w:rsidR="005366E1">
        <w:rPr>
          <w:sz w:val="28"/>
          <w:szCs w:val="28"/>
          <w:lang w:val="uk-UA"/>
        </w:rPr>
        <w:t xml:space="preserve"> третьої статті 335 Кодексу, Розділу ІІ Порядку № 651 </w:t>
      </w:r>
      <w:r w:rsidR="005366E1">
        <w:rPr>
          <w:sz w:val="28"/>
          <w:szCs w:val="28"/>
          <w:lang w:val="uk-UA" w:eastAsia="uk-UA"/>
        </w:rPr>
        <w:t>у Митниці</w:t>
      </w:r>
      <w:r w:rsidR="005366E1">
        <w:rPr>
          <w:rFonts w:eastAsia="Calibri"/>
          <w:sz w:val="28"/>
          <w:szCs w:val="28"/>
          <w:lang w:val="uk-UA"/>
        </w:rPr>
        <w:t xml:space="preserve"> були правові підстави для відмови </w:t>
      </w:r>
      <w:r>
        <w:rPr>
          <w:rFonts w:eastAsia="Calibri"/>
          <w:sz w:val="28"/>
          <w:szCs w:val="28"/>
          <w:lang w:val="uk-UA"/>
        </w:rPr>
        <w:t xml:space="preserve">у митному оформленні (випуску) товарів за </w:t>
      </w:r>
      <w:r w:rsidR="005366E1">
        <w:rPr>
          <w:rFonts w:eastAsia="Calibri"/>
          <w:sz w:val="28"/>
          <w:szCs w:val="28"/>
          <w:lang w:val="uk-UA"/>
        </w:rPr>
        <w:t xml:space="preserve">МД </w:t>
      </w:r>
      <w:r w:rsidR="004958ED">
        <w:rPr>
          <w:rFonts w:eastAsia="Calibri"/>
          <w:sz w:val="28"/>
          <w:szCs w:val="28"/>
          <w:lang w:val="uk-UA"/>
        </w:rPr>
        <w:t>в</w:t>
      </w:r>
      <w:r w:rsidR="005366E1">
        <w:rPr>
          <w:sz w:val="28"/>
          <w:szCs w:val="28"/>
          <w:lang w:val="uk-UA"/>
        </w:rPr>
        <w:t xml:space="preserve">ід 10.07.2026 </w:t>
      </w:r>
      <w:r w:rsidR="004958ED">
        <w:rPr>
          <w:sz w:val="28"/>
          <w:szCs w:val="28"/>
          <w:lang w:val="uk-UA"/>
        </w:rPr>
        <w:br/>
      </w:r>
      <w:r w:rsidR="005366E1">
        <w:rPr>
          <w:sz w:val="28"/>
          <w:szCs w:val="28"/>
          <w:lang w:val="uk-UA"/>
        </w:rPr>
        <w:t>№ 26UA204150004303U0 та від 20.07.2026 № 26UA100100029411U2.</w:t>
      </w:r>
    </w:p>
    <w:p w:rsidR="005366E1" w:rsidRDefault="005366E1" w:rsidP="005366E1">
      <w:pPr>
        <w:autoSpaceDE w:val="0"/>
        <w:autoSpaceDN w:val="0"/>
        <w:adjustRightInd w:val="0"/>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зазначене відповідно до пункту 3 частини першої статті 26</w:t>
      </w:r>
      <w:r>
        <w:rPr>
          <w:rFonts w:ascii="Times New Roman" w:hAnsi="Times New Roman" w:cs="Times New Roman"/>
          <w:sz w:val="28"/>
          <w:szCs w:val="28"/>
          <w:vertAlign w:val="superscript"/>
          <w:lang w:val="uk-UA"/>
        </w:rPr>
        <w:t>5</w:t>
      </w:r>
      <w:r>
        <w:rPr>
          <w:rFonts w:ascii="Times New Roman" w:hAnsi="Times New Roman" w:cs="Times New Roman"/>
          <w:sz w:val="28"/>
          <w:szCs w:val="28"/>
          <w:lang w:val="uk-UA"/>
        </w:rPr>
        <w:t xml:space="preserve"> Кодексу Держмитслужбою прийнято рішення про залишення скарги </w:t>
      </w:r>
      <w:r w:rsidR="001E66A5">
        <w:rPr>
          <w:rFonts w:ascii="Times New Roman" w:hAnsi="Times New Roman" w:cs="Times New Roman"/>
          <w:sz w:val="28"/>
          <w:szCs w:val="28"/>
          <w:lang w:val="uk-UA"/>
        </w:rPr>
        <w:t>Особа 1</w:t>
      </w:r>
      <w:r>
        <w:rPr>
          <w:rFonts w:ascii="Times New Roman" w:hAnsi="Times New Roman" w:cs="Times New Roman"/>
          <w:sz w:val="28"/>
          <w:szCs w:val="28"/>
          <w:lang w:val="uk-UA"/>
        </w:rPr>
        <w:t xml:space="preserve"> від 23.07.2026 без задоволення.</w:t>
      </w:r>
    </w:p>
    <w:p w:rsidR="005366E1" w:rsidRDefault="005366E1" w:rsidP="005366E1">
      <w:pPr>
        <w:shd w:val="clear" w:color="auto" w:fill="FFFFFF" w:themeFill="background1"/>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разі незгоди із зазначеним рішенням </w:t>
      </w:r>
      <w:r w:rsidR="001E66A5">
        <w:rPr>
          <w:rFonts w:ascii="Times New Roman" w:hAnsi="Times New Roman" w:cs="Times New Roman"/>
          <w:sz w:val="28"/>
          <w:szCs w:val="28"/>
          <w:lang w:val="uk-UA"/>
        </w:rPr>
        <w:t>Особа 1</w:t>
      </w:r>
      <w:r>
        <w:rPr>
          <w:rFonts w:ascii="Times New Roman" w:hAnsi="Times New Roman" w:cs="Times New Roman"/>
          <w:sz w:val="28"/>
          <w:szCs w:val="28"/>
          <w:lang w:val="uk-UA"/>
        </w:rPr>
        <w:t xml:space="preserve"> має право на його оскарження в судовому порядку.</w:t>
      </w:r>
    </w:p>
    <w:p w:rsidR="00656E32" w:rsidRPr="006373E8" w:rsidRDefault="00656E32" w:rsidP="00184B2D">
      <w:pPr>
        <w:spacing w:after="0" w:line="240" w:lineRule="auto"/>
        <w:ind w:firstLine="567"/>
        <w:jc w:val="both"/>
        <w:rPr>
          <w:rFonts w:ascii="Times New Roman" w:hAnsi="Times New Roman" w:cs="Times New Roman"/>
          <w:sz w:val="28"/>
          <w:szCs w:val="28"/>
          <w:lang w:val="uk-UA"/>
        </w:rPr>
      </w:pPr>
    </w:p>
    <w:p w:rsidR="00BE06CC" w:rsidRPr="006373E8" w:rsidRDefault="00BE06CC" w:rsidP="00184B2D">
      <w:pPr>
        <w:spacing w:after="0" w:line="240" w:lineRule="auto"/>
        <w:ind w:firstLine="567"/>
        <w:jc w:val="both"/>
        <w:rPr>
          <w:rFonts w:ascii="Times New Roman" w:hAnsi="Times New Roman" w:cs="Times New Roman"/>
          <w:sz w:val="28"/>
          <w:szCs w:val="28"/>
          <w:lang w:val="uk-UA"/>
        </w:rPr>
      </w:pPr>
    </w:p>
    <w:p w:rsidR="00854EA6" w:rsidRPr="006373E8" w:rsidRDefault="00854EA6" w:rsidP="00184B2D">
      <w:pPr>
        <w:spacing w:after="0" w:line="240" w:lineRule="auto"/>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Директор Департаменту контролю та</w:t>
      </w:r>
    </w:p>
    <w:p w:rsidR="00854EA6" w:rsidRPr="006373E8" w:rsidRDefault="00854EA6" w:rsidP="00184B2D">
      <w:pPr>
        <w:spacing w:after="0" w:line="240" w:lineRule="auto"/>
        <w:jc w:val="both"/>
        <w:rPr>
          <w:rFonts w:ascii="Times New Roman" w:hAnsi="Times New Roman" w:cs="Times New Roman"/>
          <w:sz w:val="28"/>
          <w:szCs w:val="28"/>
          <w:lang w:val="uk-UA"/>
        </w:rPr>
      </w:pPr>
      <w:r w:rsidRPr="006373E8">
        <w:rPr>
          <w:rFonts w:ascii="Times New Roman" w:hAnsi="Times New Roman" w:cs="Times New Roman"/>
          <w:sz w:val="28"/>
          <w:szCs w:val="28"/>
          <w:lang w:val="uk-UA"/>
        </w:rPr>
        <w:t>адміністрування митних платежів</w:t>
      </w:r>
      <w:r w:rsidRPr="006373E8">
        <w:rPr>
          <w:rFonts w:ascii="Times New Roman" w:hAnsi="Times New Roman" w:cs="Times New Roman"/>
          <w:sz w:val="28"/>
          <w:szCs w:val="28"/>
          <w:lang w:val="uk-UA"/>
        </w:rPr>
        <w:tab/>
      </w:r>
      <w:r w:rsidRPr="006373E8">
        <w:rPr>
          <w:rFonts w:ascii="Times New Roman" w:hAnsi="Times New Roman" w:cs="Times New Roman"/>
          <w:sz w:val="28"/>
          <w:szCs w:val="28"/>
          <w:lang w:val="uk-UA"/>
        </w:rPr>
        <w:tab/>
      </w:r>
      <w:r w:rsidRPr="006373E8">
        <w:rPr>
          <w:rFonts w:ascii="Times New Roman" w:hAnsi="Times New Roman" w:cs="Times New Roman"/>
          <w:sz w:val="28"/>
          <w:szCs w:val="28"/>
          <w:lang w:val="uk-UA"/>
        </w:rPr>
        <w:tab/>
      </w:r>
      <w:r w:rsidRPr="006373E8">
        <w:rPr>
          <w:rFonts w:ascii="Times New Roman" w:hAnsi="Times New Roman" w:cs="Times New Roman"/>
          <w:sz w:val="28"/>
          <w:szCs w:val="28"/>
          <w:lang w:val="uk-UA"/>
        </w:rPr>
        <w:tab/>
      </w:r>
      <w:r w:rsidRPr="006373E8">
        <w:rPr>
          <w:rFonts w:ascii="Times New Roman" w:hAnsi="Times New Roman" w:cs="Times New Roman"/>
          <w:sz w:val="28"/>
          <w:szCs w:val="28"/>
          <w:lang w:val="uk-UA"/>
        </w:rPr>
        <w:tab/>
        <w:t xml:space="preserve">  </w:t>
      </w:r>
      <w:r w:rsidR="001B35CF" w:rsidRPr="006373E8">
        <w:rPr>
          <w:rFonts w:ascii="Times New Roman" w:hAnsi="Times New Roman" w:cs="Times New Roman"/>
          <w:sz w:val="28"/>
          <w:szCs w:val="28"/>
          <w:lang w:val="uk-UA"/>
        </w:rPr>
        <w:t xml:space="preserve">  </w:t>
      </w:r>
      <w:r w:rsidRPr="006373E8">
        <w:rPr>
          <w:rFonts w:ascii="Times New Roman" w:hAnsi="Times New Roman" w:cs="Times New Roman"/>
          <w:sz w:val="28"/>
          <w:szCs w:val="28"/>
          <w:lang w:val="uk-UA"/>
        </w:rPr>
        <w:t xml:space="preserve">  Дмитро ПАДУН</w:t>
      </w:r>
    </w:p>
    <w:p w:rsidR="007E0D43" w:rsidRPr="006373E8" w:rsidRDefault="007E0D43" w:rsidP="00184B2D">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AD1CA0" w:rsidRDefault="00AD1CA0" w:rsidP="00AC78C3">
      <w:pPr>
        <w:spacing w:after="0" w:line="240" w:lineRule="auto"/>
        <w:jc w:val="both"/>
        <w:rPr>
          <w:rFonts w:ascii="Times New Roman" w:hAnsi="Times New Roman" w:cs="Times New Roman"/>
          <w:sz w:val="20"/>
          <w:szCs w:val="20"/>
          <w:lang w:val="uk-UA"/>
        </w:rPr>
      </w:pPr>
    </w:p>
    <w:p w:rsidR="00316137" w:rsidRPr="006373E8" w:rsidRDefault="002746A1" w:rsidP="00AC78C3">
      <w:pPr>
        <w:spacing w:after="0" w:line="240" w:lineRule="auto"/>
        <w:jc w:val="both"/>
        <w:rPr>
          <w:rFonts w:ascii="Times New Roman" w:hAnsi="Times New Roman" w:cs="Times New Roman"/>
          <w:sz w:val="20"/>
          <w:szCs w:val="20"/>
          <w:lang w:val="uk-UA"/>
        </w:rPr>
      </w:pPr>
      <w:bookmarkStart w:id="10" w:name="_GoBack"/>
      <w:bookmarkEnd w:id="10"/>
      <w:r w:rsidRPr="001E66A5">
        <w:rPr>
          <w:rFonts w:ascii="Times New Roman" w:hAnsi="Times New Roman" w:cs="Times New Roman"/>
          <w:sz w:val="20"/>
          <w:szCs w:val="20"/>
          <w:lang w:val="uk-UA"/>
        </w:rPr>
        <w:t>9c5c5561d5d46f70e148aa3601157f1bc844c5443e0a8c2348482423d5b594bd</w:t>
      </w:r>
    </w:p>
    <w:sectPr w:rsidR="00316137" w:rsidRPr="006373E8" w:rsidSect="00C24457">
      <w:headerReference w:type="default" r:id="rId13"/>
      <w:pgSz w:w="11906" w:h="16838" w:code="9"/>
      <w:pgMar w:top="28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E3B" w:rsidRDefault="00225E3B" w:rsidP="002846F0">
      <w:pPr>
        <w:spacing w:after="0" w:line="240" w:lineRule="auto"/>
      </w:pPr>
      <w:r>
        <w:separator/>
      </w:r>
    </w:p>
  </w:endnote>
  <w:endnote w:type="continuationSeparator" w:id="0">
    <w:p w:rsidR="00225E3B" w:rsidRDefault="00225E3B"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E3B" w:rsidRDefault="00225E3B" w:rsidP="002846F0">
      <w:pPr>
        <w:spacing w:after="0" w:line="240" w:lineRule="auto"/>
      </w:pPr>
      <w:r>
        <w:separator/>
      </w:r>
    </w:p>
  </w:footnote>
  <w:footnote w:type="continuationSeparator" w:id="0">
    <w:p w:rsidR="00225E3B" w:rsidRDefault="00225E3B"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5F07A4" w:rsidRPr="002846F0" w:rsidRDefault="005F07A4">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AD1CA0" w:rsidRPr="00AD1CA0">
          <w:rPr>
            <w:rFonts w:ascii="Times New Roman" w:hAnsi="Times New Roman" w:cs="Times New Roman"/>
            <w:noProof/>
            <w:lang w:val="ru-RU"/>
          </w:rPr>
          <w:t>5</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24E36"/>
    <w:rsid w:val="000258F9"/>
    <w:rsid w:val="00034052"/>
    <w:rsid w:val="00035238"/>
    <w:rsid w:val="00045E52"/>
    <w:rsid w:val="00047942"/>
    <w:rsid w:val="00050A0A"/>
    <w:rsid w:val="00057239"/>
    <w:rsid w:val="00061132"/>
    <w:rsid w:val="00062DED"/>
    <w:rsid w:val="000648E8"/>
    <w:rsid w:val="00071884"/>
    <w:rsid w:val="000833BA"/>
    <w:rsid w:val="00084D2E"/>
    <w:rsid w:val="00084DD9"/>
    <w:rsid w:val="00086D39"/>
    <w:rsid w:val="0009204D"/>
    <w:rsid w:val="000A6320"/>
    <w:rsid w:val="000B26CE"/>
    <w:rsid w:val="000B636F"/>
    <w:rsid w:val="000C6F54"/>
    <w:rsid w:val="000D50C2"/>
    <w:rsid w:val="000D54BE"/>
    <w:rsid w:val="000D7291"/>
    <w:rsid w:val="000D7A87"/>
    <w:rsid w:val="000E02AF"/>
    <w:rsid w:val="000E0716"/>
    <w:rsid w:val="000E206D"/>
    <w:rsid w:val="000E342D"/>
    <w:rsid w:val="000E37F2"/>
    <w:rsid w:val="000E7508"/>
    <w:rsid w:val="000F3A7C"/>
    <w:rsid w:val="000F6B59"/>
    <w:rsid w:val="000F76CE"/>
    <w:rsid w:val="000F7E86"/>
    <w:rsid w:val="000F7EDF"/>
    <w:rsid w:val="001018E8"/>
    <w:rsid w:val="00103CD1"/>
    <w:rsid w:val="00110E7F"/>
    <w:rsid w:val="001132DB"/>
    <w:rsid w:val="001134A7"/>
    <w:rsid w:val="00113EBB"/>
    <w:rsid w:val="00116715"/>
    <w:rsid w:val="00124F36"/>
    <w:rsid w:val="00132724"/>
    <w:rsid w:val="00143016"/>
    <w:rsid w:val="001445B0"/>
    <w:rsid w:val="00145907"/>
    <w:rsid w:val="0015048F"/>
    <w:rsid w:val="00152228"/>
    <w:rsid w:val="001546C0"/>
    <w:rsid w:val="00155673"/>
    <w:rsid w:val="00156BEA"/>
    <w:rsid w:val="00170C4D"/>
    <w:rsid w:val="00170FB3"/>
    <w:rsid w:val="0017269D"/>
    <w:rsid w:val="00175E26"/>
    <w:rsid w:val="00184B2D"/>
    <w:rsid w:val="00192105"/>
    <w:rsid w:val="0019226A"/>
    <w:rsid w:val="001939EF"/>
    <w:rsid w:val="001A0523"/>
    <w:rsid w:val="001A258B"/>
    <w:rsid w:val="001A35B8"/>
    <w:rsid w:val="001B0A26"/>
    <w:rsid w:val="001B35CF"/>
    <w:rsid w:val="001B574B"/>
    <w:rsid w:val="001C140A"/>
    <w:rsid w:val="001C2462"/>
    <w:rsid w:val="001C34E5"/>
    <w:rsid w:val="001C3E9F"/>
    <w:rsid w:val="001C5DF7"/>
    <w:rsid w:val="001D16B3"/>
    <w:rsid w:val="001D1CB4"/>
    <w:rsid w:val="001D4497"/>
    <w:rsid w:val="001E0708"/>
    <w:rsid w:val="001E1882"/>
    <w:rsid w:val="001E66A5"/>
    <w:rsid w:val="001E69E1"/>
    <w:rsid w:val="001F0644"/>
    <w:rsid w:val="001F0EE3"/>
    <w:rsid w:val="001F2595"/>
    <w:rsid w:val="001F4637"/>
    <w:rsid w:val="00200CAC"/>
    <w:rsid w:val="002041E3"/>
    <w:rsid w:val="0020591C"/>
    <w:rsid w:val="00214412"/>
    <w:rsid w:val="0021561D"/>
    <w:rsid w:val="00216F7A"/>
    <w:rsid w:val="00221C8E"/>
    <w:rsid w:val="00221CA1"/>
    <w:rsid w:val="00221F06"/>
    <w:rsid w:val="00225E3B"/>
    <w:rsid w:val="0022654F"/>
    <w:rsid w:val="002355D8"/>
    <w:rsid w:val="00245D5C"/>
    <w:rsid w:val="0024627E"/>
    <w:rsid w:val="00265130"/>
    <w:rsid w:val="002746A1"/>
    <w:rsid w:val="002846F0"/>
    <w:rsid w:val="00284F4D"/>
    <w:rsid w:val="00286264"/>
    <w:rsid w:val="00292ED0"/>
    <w:rsid w:val="00297DBC"/>
    <w:rsid w:val="002A3386"/>
    <w:rsid w:val="002A3543"/>
    <w:rsid w:val="002B1D35"/>
    <w:rsid w:val="002B3898"/>
    <w:rsid w:val="002C0C9A"/>
    <w:rsid w:val="002C1449"/>
    <w:rsid w:val="002C1A62"/>
    <w:rsid w:val="002C3044"/>
    <w:rsid w:val="002C5009"/>
    <w:rsid w:val="002C7C65"/>
    <w:rsid w:val="002D2D71"/>
    <w:rsid w:val="002D4A0A"/>
    <w:rsid w:val="002D796C"/>
    <w:rsid w:val="002E30B3"/>
    <w:rsid w:val="002E3D1F"/>
    <w:rsid w:val="002E5949"/>
    <w:rsid w:val="00300762"/>
    <w:rsid w:val="00302377"/>
    <w:rsid w:val="003039B2"/>
    <w:rsid w:val="003071E4"/>
    <w:rsid w:val="0030738C"/>
    <w:rsid w:val="00314C97"/>
    <w:rsid w:val="00316137"/>
    <w:rsid w:val="00316B87"/>
    <w:rsid w:val="00317478"/>
    <w:rsid w:val="00321933"/>
    <w:rsid w:val="00322175"/>
    <w:rsid w:val="003262FA"/>
    <w:rsid w:val="00327D59"/>
    <w:rsid w:val="003314AB"/>
    <w:rsid w:val="00331B54"/>
    <w:rsid w:val="00335F91"/>
    <w:rsid w:val="00343A24"/>
    <w:rsid w:val="00345B29"/>
    <w:rsid w:val="00346C63"/>
    <w:rsid w:val="00351230"/>
    <w:rsid w:val="00354794"/>
    <w:rsid w:val="00357A30"/>
    <w:rsid w:val="00365C04"/>
    <w:rsid w:val="003753E7"/>
    <w:rsid w:val="00381AD1"/>
    <w:rsid w:val="00382CFF"/>
    <w:rsid w:val="0038524E"/>
    <w:rsid w:val="003958A9"/>
    <w:rsid w:val="003A6475"/>
    <w:rsid w:val="003B3DCD"/>
    <w:rsid w:val="003B413F"/>
    <w:rsid w:val="003C016E"/>
    <w:rsid w:val="003C12A5"/>
    <w:rsid w:val="003C21A7"/>
    <w:rsid w:val="003C4DA2"/>
    <w:rsid w:val="003D019D"/>
    <w:rsid w:val="003D205B"/>
    <w:rsid w:val="003D32B7"/>
    <w:rsid w:val="003E12E3"/>
    <w:rsid w:val="003E13DE"/>
    <w:rsid w:val="003E18D2"/>
    <w:rsid w:val="003E2A60"/>
    <w:rsid w:val="003E2E50"/>
    <w:rsid w:val="003F2F1C"/>
    <w:rsid w:val="00402675"/>
    <w:rsid w:val="00402E72"/>
    <w:rsid w:val="004049DB"/>
    <w:rsid w:val="00404BFF"/>
    <w:rsid w:val="004062DD"/>
    <w:rsid w:val="00413CEE"/>
    <w:rsid w:val="00414211"/>
    <w:rsid w:val="00417DCB"/>
    <w:rsid w:val="00421624"/>
    <w:rsid w:val="0042165B"/>
    <w:rsid w:val="00421CC7"/>
    <w:rsid w:val="00422C7C"/>
    <w:rsid w:val="0043459D"/>
    <w:rsid w:val="00435060"/>
    <w:rsid w:val="0043592D"/>
    <w:rsid w:val="00441821"/>
    <w:rsid w:val="00444471"/>
    <w:rsid w:val="00446434"/>
    <w:rsid w:val="00447BE6"/>
    <w:rsid w:val="00451D3C"/>
    <w:rsid w:val="00455384"/>
    <w:rsid w:val="004558B9"/>
    <w:rsid w:val="00455ECE"/>
    <w:rsid w:val="00457097"/>
    <w:rsid w:val="004611EA"/>
    <w:rsid w:val="004612E9"/>
    <w:rsid w:val="004613D0"/>
    <w:rsid w:val="00477953"/>
    <w:rsid w:val="00482877"/>
    <w:rsid w:val="00484D06"/>
    <w:rsid w:val="004958ED"/>
    <w:rsid w:val="004A2553"/>
    <w:rsid w:val="004A47BA"/>
    <w:rsid w:val="004A485D"/>
    <w:rsid w:val="004A66DF"/>
    <w:rsid w:val="004A7A89"/>
    <w:rsid w:val="004B222C"/>
    <w:rsid w:val="004B6EAE"/>
    <w:rsid w:val="004B6F95"/>
    <w:rsid w:val="004C601A"/>
    <w:rsid w:val="004D0C00"/>
    <w:rsid w:val="004D36D2"/>
    <w:rsid w:val="004E0887"/>
    <w:rsid w:val="004E3B2C"/>
    <w:rsid w:val="004E4537"/>
    <w:rsid w:val="004E61E8"/>
    <w:rsid w:val="004E69DB"/>
    <w:rsid w:val="004E77D9"/>
    <w:rsid w:val="004F1D28"/>
    <w:rsid w:val="005067EB"/>
    <w:rsid w:val="00510895"/>
    <w:rsid w:val="005212BD"/>
    <w:rsid w:val="005217FA"/>
    <w:rsid w:val="00521B53"/>
    <w:rsid w:val="00526F1C"/>
    <w:rsid w:val="0053167A"/>
    <w:rsid w:val="00531E6F"/>
    <w:rsid w:val="005352AE"/>
    <w:rsid w:val="005366E1"/>
    <w:rsid w:val="00537A63"/>
    <w:rsid w:val="00540351"/>
    <w:rsid w:val="005423A4"/>
    <w:rsid w:val="00550E4E"/>
    <w:rsid w:val="00554DBB"/>
    <w:rsid w:val="00556081"/>
    <w:rsid w:val="00557E26"/>
    <w:rsid w:val="005679EA"/>
    <w:rsid w:val="00574CBC"/>
    <w:rsid w:val="00576B6C"/>
    <w:rsid w:val="00581044"/>
    <w:rsid w:val="00582117"/>
    <w:rsid w:val="00583396"/>
    <w:rsid w:val="00584A02"/>
    <w:rsid w:val="00585E41"/>
    <w:rsid w:val="00587A09"/>
    <w:rsid w:val="00587B18"/>
    <w:rsid w:val="0059057D"/>
    <w:rsid w:val="005954E2"/>
    <w:rsid w:val="0059588A"/>
    <w:rsid w:val="005978C0"/>
    <w:rsid w:val="005A101E"/>
    <w:rsid w:val="005A2943"/>
    <w:rsid w:val="005B0DA7"/>
    <w:rsid w:val="005B2B9A"/>
    <w:rsid w:val="005B70E7"/>
    <w:rsid w:val="005D1BBF"/>
    <w:rsid w:val="005D2CE6"/>
    <w:rsid w:val="005E2CBE"/>
    <w:rsid w:val="005E781F"/>
    <w:rsid w:val="005F07A4"/>
    <w:rsid w:val="005F2C20"/>
    <w:rsid w:val="005F69D9"/>
    <w:rsid w:val="005F6ACB"/>
    <w:rsid w:val="005F7B74"/>
    <w:rsid w:val="00601EDB"/>
    <w:rsid w:val="00602AC1"/>
    <w:rsid w:val="0060457B"/>
    <w:rsid w:val="00607EA5"/>
    <w:rsid w:val="00610F32"/>
    <w:rsid w:val="0061259A"/>
    <w:rsid w:val="006202CA"/>
    <w:rsid w:val="00624876"/>
    <w:rsid w:val="00624D0A"/>
    <w:rsid w:val="00634BA0"/>
    <w:rsid w:val="006373E8"/>
    <w:rsid w:val="00640B86"/>
    <w:rsid w:val="0064354B"/>
    <w:rsid w:val="00644603"/>
    <w:rsid w:val="00646200"/>
    <w:rsid w:val="00651A5C"/>
    <w:rsid w:val="00654127"/>
    <w:rsid w:val="00656E32"/>
    <w:rsid w:val="00657C28"/>
    <w:rsid w:val="00661B55"/>
    <w:rsid w:val="0066715F"/>
    <w:rsid w:val="00670F40"/>
    <w:rsid w:val="00671363"/>
    <w:rsid w:val="006726C7"/>
    <w:rsid w:val="00673DB1"/>
    <w:rsid w:val="00674689"/>
    <w:rsid w:val="00675189"/>
    <w:rsid w:val="0068330B"/>
    <w:rsid w:val="00685A95"/>
    <w:rsid w:val="00692299"/>
    <w:rsid w:val="00695CA4"/>
    <w:rsid w:val="006979C0"/>
    <w:rsid w:val="006A0137"/>
    <w:rsid w:val="006A0E05"/>
    <w:rsid w:val="006A21F4"/>
    <w:rsid w:val="006A521A"/>
    <w:rsid w:val="006B3C47"/>
    <w:rsid w:val="006C5A75"/>
    <w:rsid w:val="006C66B9"/>
    <w:rsid w:val="006D2160"/>
    <w:rsid w:val="006D2BBB"/>
    <w:rsid w:val="006D2E44"/>
    <w:rsid w:val="006D74C6"/>
    <w:rsid w:val="006E17D5"/>
    <w:rsid w:val="006E240A"/>
    <w:rsid w:val="006F1A0F"/>
    <w:rsid w:val="006F212A"/>
    <w:rsid w:val="006F2FA8"/>
    <w:rsid w:val="006F3D11"/>
    <w:rsid w:val="006F526E"/>
    <w:rsid w:val="006F7AA6"/>
    <w:rsid w:val="007030F3"/>
    <w:rsid w:val="007035D9"/>
    <w:rsid w:val="00716EEA"/>
    <w:rsid w:val="00722B45"/>
    <w:rsid w:val="00723A1D"/>
    <w:rsid w:val="00735412"/>
    <w:rsid w:val="00740DDC"/>
    <w:rsid w:val="00742B3F"/>
    <w:rsid w:val="00746D76"/>
    <w:rsid w:val="0074729F"/>
    <w:rsid w:val="0075215F"/>
    <w:rsid w:val="007534E2"/>
    <w:rsid w:val="00756F7C"/>
    <w:rsid w:val="00763367"/>
    <w:rsid w:val="00763E94"/>
    <w:rsid w:val="00767CF3"/>
    <w:rsid w:val="00775EE2"/>
    <w:rsid w:val="00787829"/>
    <w:rsid w:val="00787CFF"/>
    <w:rsid w:val="00790E00"/>
    <w:rsid w:val="0079209D"/>
    <w:rsid w:val="0079542E"/>
    <w:rsid w:val="007A1500"/>
    <w:rsid w:val="007A1B3D"/>
    <w:rsid w:val="007A601E"/>
    <w:rsid w:val="007B2632"/>
    <w:rsid w:val="007B735E"/>
    <w:rsid w:val="007B7B48"/>
    <w:rsid w:val="007C106B"/>
    <w:rsid w:val="007C2C69"/>
    <w:rsid w:val="007C3462"/>
    <w:rsid w:val="007C34D8"/>
    <w:rsid w:val="007C6AF1"/>
    <w:rsid w:val="007D171E"/>
    <w:rsid w:val="007D3A7A"/>
    <w:rsid w:val="007E0D43"/>
    <w:rsid w:val="007E1F87"/>
    <w:rsid w:val="007E2215"/>
    <w:rsid w:val="007E3706"/>
    <w:rsid w:val="007E4213"/>
    <w:rsid w:val="007E4903"/>
    <w:rsid w:val="007E5D6C"/>
    <w:rsid w:val="007E7878"/>
    <w:rsid w:val="007E7DC5"/>
    <w:rsid w:val="007F1243"/>
    <w:rsid w:val="007F2D88"/>
    <w:rsid w:val="007F35D1"/>
    <w:rsid w:val="007F6F72"/>
    <w:rsid w:val="008043F1"/>
    <w:rsid w:val="008058B5"/>
    <w:rsid w:val="00807665"/>
    <w:rsid w:val="0080788F"/>
    <w:rsid w:val="00812AE1"/>
    <w:rsid w:val="008229CD"/>
    <w:rsid w:val="008242EA"/>
    <w:rsid w:val="00827627"/>
    <w:rsid w:val="00833B38"/>
    <w:rsid w:val="00842A2E"/>
    <w:rsid w:val="008441FC"/>
    <w:rsid w:val="00854EA6"/>
    <w:rsid w:val="0085521B"/>
    <w:rsid w:val="008657CC"/>
    <w:rsid w:val="008657FE"/>
    <w:rsid w:val="00865BE7"/>
    <w:rsid w:val="008715CE"/>
    <w:rsid w:val="008733D2"/>
    <w:rsid w:val="00877497"/>
    <w:rsid w:val="008827E2"/>
    <w:rsid w:val="008833E4"/>
    <w:rsid w:val="00884B23"/>
    <w:rsid w:val="00885ECD"/>
    <w:rsid w:val="0089099B"/>
    <w:rsid w:val="00890E53"/>
    <w:rsid w:val="00892726"/>
    <w:rsid w:val="00894754"/>
    <w:rsid w:val="00894D57"/>
    <w:rsid w:val="00896EA5"/>
    <w:rsid w:val="00897496"/>
    <w:rsid w:val="00897674"/>
    <w:rsid w:val="008A0ECA"/>
    <w:rsid w:val="008A735C"/>
    <w:rsid w:val="008B3F77"/>
    <w:rsid w:val="008C027D"/>
    <w:rsid w:val="008C2D86"/>
    <w:rsid w:val="008C3280"/>
    <w:rsid w:val="008D0B9C"/>
    <w:rsid w:val="008D5B57"/>
    <w:rsid w:val="008D5D79"/>
    <w:rsid w:val="008D7636"/>
    <w:rsid w:val="008E1F6E"/>
    <w:rsid w:val="008E2DC2"/>
    <w:rsid w:val="008E64CC"/>
    <w:rsid w:val="008F0419"/>
    <w:rsid w:val="008F2CB1"/>
    <w:rsid w:val="008F3266"/>
    <w:rsid w:val="008F3A87"/>
    <w:rsid w:val="008F7C53"/>
    <w:rsid w:val="0090096D"/>
    <w:rsid w:val="009021A1"/>
    <w:rsid w:val="009062DC"/>
    <w:rsid w:val="0090727A"/>
    <w:rsid w:val="00914334"/>
    <w:rsid w:val="009167E4"/>
    <w:rsid w:val="009225EC"/>
    <w:rsid w:val="00924A9D"/>
    <w:rsid w:val="0092700E"/>
    <w:rsid w:val="00932818"/>
    <w:rsid w:val="0093459F"/>
    <w:rsid w:val="00937580"/>
    <w:rsid w:val="00937B4A"/>
    <w:rsid w:val="009423DA"/>
    <w:rsid w:val="00942E1B"/>
    <w:rsid w:val="00945410"/>
    <w:rsid w:val="00945DDD"/>
    <w:rsid w:val="00947989"/>
    <w:rsid w:val="009614D3"/>
    <w:rsid w:val="00971F45"/>
    <w:rsid w:val="009767DB"/>
    <w:rsid w:val="00976EF4"/>
    <w:rsid w:val="009837A3"/>
    <w:rsid w:val="0098507B"/>
    <w:rsid w:val="00985EC6"/>
    <w:rsid w:val="00987C3B"/>
    <w:rsid w:val="0099625A"/>
    <w:rsid w:val="009A0B55"/>
    <w:rsid w:val="009E39B3"/>
    <w:rsid w:val="009E3CA2"/>
    <w:rsid w:val="009E5306"/>
    <w:rsid w:val="009E69ED"/>
    <w:rsid w:val="009E7E81"/>
    <w:rsid w:val="00A005F9"/>
    <w:rsid w:val="00A02B6B"/>
    <w:rsid w:val="00A0429E"/>
    <w:rsid w:val="00A123DB"/>
    <w:rsid w:val="00A134A5"/>
    <w:rsid w:val="00A22E0A"/>
    <w:rsid w:val="00A2585A"/>
    <w:rsid w:val="00A26611"/>
    <w:rsid w:val="00A277FF"/>
    <w:rsid w:val="00A307D6"/>
    <w:rsid w:val="00A31C42"/>
    <w:rsid w:val="00A31FB6"/>
    <w:rsid w:val="00A378A0"/>
    <w:rsid w:val="00A40269"/>
    <w:rsid w:val="00A42E14"/>
    <w:rsid w:val="00A45451"/>
    <w:rsid w:val="00A476F4"/>
    <w:rsid w:val="00A549B8"/>
    <w:rsid w:val="00A5656E"/>
    <w:rsid w:val="00A62045"/>
    <w:rsid w:val="00A63ABE"/>
    <w:rsid w:val="00A65EE4"/>
    <w:rsid w:val="00A70D40"/>
    <w:rsid w:val="00A70FDE"/>
    <w:rsid w:val="00A8045C"/>
    <w:rsid w:val="00A84EC9"/>
    <w:rsid w:val="00A92CCF"/>
    <w:rsid w:val="00AA0489"/>
    <w:rsid w:val="00AA0FD6"/>
    <w:rsid w:val="00AA16C5"/>
    <w:rsid w:val="00AA3FF5"/>
    <w:rsid w:val="00AB012A"/>
    <w:rsid w:val="00AB0BC5"/>
    <w:rsid w:val="00AB1ED7"/>
    <w:rsid w:val="00AB3A86"/>
    <w:rsid w:val="00AC0D9E"/>
    <w:rsid w:val="00AC3650"/>
    <w:rsid w:val="00AC7114"/>
    <w:rsid w:val="00AC7634"/>
    <w:rsid w:val="00AC78C3"/>
    <w:rsid w:val="00AD0F4B"/>
    <w:rsid w:val="00AD1CA0"/>
    <w:rsid w:val="00AD4A78"/>
    <w:rsid w:val="00AE5AD4"/>
    <w:rsid w:val="00AF558C"/>
    <w:rsid w:val="00AF6AAF"/>
    <w:rsid w:val="00AF6C7F"/>
    <w:rsid w:val="00B034C6"/>
    <w:rsid w:val="00B03FA7"/>
    <w:rsid w:val="00B050EF"/>
    <w:rsid w:val="00B0795B"/>
    <w:rsid w:val="00B129E1"/>
    <w:rsid w:val="00B152C3"/>
    <w:rsid w:val="00B227DD"/>
    <w:rsid w:val="00B34ECA"/>
    <w:rsid w:val="00B36947"/>
    <w:rsid w:val="00B40A35"/>
    <w:rsid w:val="00B40C94"/>
    <w:rsid w:val="00B43A6E"/>
    <w:rsid w:val="00B44F9F"/>
    <w:rsid w:val="00B45E43"/>
    <w:rsid w:val="00B47F0F"/>
    <w:rsid w:val="00B51632"/>
    <w:rsid w:val="00B535AA"/>
    <w:rsid w:val="00B535B6"/>
    <w:rsid w:val="00B5517D"/>
    <w:rsid w:val="00B611EF"/>
    <w:rsid w:val="00B6290F"/>
    <w:rsid w:val="00B6594A"/>
    <w:rsid w:val="00B65B37"/>
    <w:rsid w:val="00B66F0D"/>
    <w:rsid w:val="00B70755"/>
    <w:rsid w:val="00B74C9C"/>
    <w:rsid w:val="00B77B76"/>
    <w:rsid w:val="00B77FD6"/>
    <w:rsid w:val="00B81D5F"/>
    <w:rsid w:val="00B81F21"/>
    <w:rsid w:val="00B8608C"/>
    <w:rsid w:val="00B87102"/>
    <w:rsid w:val="00B974D0"/>
    <w:rsid w:val="00B977B4"/>
    <w:rsid w:val="00BA124F"/>
    <w:rsid w:val="00BA2376"/>
    <w:rsid w:val="00BA5739"/>
    <w:rsid w:val="00BA5E2A"/>
    <w:rsid w:val="00BA632A"/>
    <w:rsid w:val="00BB135B"/>
    <w:rsid w:val="00BB443D"/>
    <w:rsid w:val="00BB4939"/>
    <w:rsid w:val="00BB5C0C"/>
    <w:rsid w:val="00BC04A9"/>
    <w:rsid w:val="00BC2D41"/>
    <w:rsid w:val="00BD460E"/>
    <w:rsid w:val="00BD54C3"/>
    <w:rsid w:val="00BD5708"/>
    <w:rsid w:val="00BE06CC"/>
    <w:rsid w:val="00BE06FC"/>
    <w:rsid w:val="00BE574A"/>
    <w:rsid w:val="00BF033F"/>
    <w:rsid w:val="00BF4B52"/>
    <w:rsid w:val="00BF4BAC"/>
    <w:rsid w:val="00BF699F"/>
    <w:rsid w:val="00BF69E3"/>
    <w:rsid w:val="00BF7566"/>
    <w:rsid w:val="00C010A6"/>
    <w:rsid w:val="00C011A2"/>
    <w:rsid w:val="00C033A4"/>
    <w:rsid w:val="00C043FE"/>
    <w:rsid w:val="00C056A5"/>
    <w:rsid w:val="00C136B1"/>
    <w:rsid w:val="00C20412"/>
    <w:rsid w:val="00C2410B"/>
    <w:rsid w:val="00C24457"/>
    <w:rsid w:val="00C2513C"/>
    <w:rsid w:val="00C3108C"/>
    <w:rsid w:val="00C335A4"/>
    <w:rsid w:val="00C335BC"/>
    <w:rsid w:val="00C335C3"/>
    <w:rsid w:val="00C35029"/>
    <w:rsid w:val="00C352F3"/>
    <w:rsid w:val="00C36090"/>
    <w:rsid w:val="00C36E4E"/>
    <w:rsid w:val="00C458F1"/>
    <w:rsid w:val="00C47ADA"/>
    <w:rsid w:val="00C47BCA"/>
    <w:rsid w:val="00C506AE"/>
    <w:rsid w:val="00C52AF1"/>
    <w:rsid w:val="00C52FFA"/>
    <w:rsid w:val="00C54926"/>
    <w:rsid w:val="00C5777E"/>
    <w:rsid w:val="00C64BB5"/>
    <w:rsid w:val="00C65185"/>
    <w:rsid w:val="00C70A1E"/>
    <w:rsid w:val="00C76943"/>
    <w:rsid w:val="00C81578"/>
    <w:rsid w:val="00C81AF5"/>
    <w:rsid w:val="00C86A46"/>
    <w:rsid w:val="00C9145A"/>
    <w:rsid w:val="00C91FE8"/>
    <w:rsid w:val="00C96064"/>
    <w:rsid w:val="00CA1DCB"/>
    <w:rsid w:val="00CA26C7"/>
    <w:rsid w:val="00CA2A46"/>
    <w:rsid w:val="00CA7AA1"/>
    <w:rsid w:val="00CB44A2"/>
    <w:rsid w:val="00CB59E4"/>
    <w:rsid w:val="00CB6BB0"/>
    <w:rsid w:val="00CB72CE"/>
    <w:rsid w:val="00CB7AD0"/>
    <w:rsid w:val="00CC46DF"/>
    <w:rsid w:val="00CC4A26"/>
    <w:rsid w:val="00CD196B"/>
    <w:rsid w:val="00CD2EBD"/>
    <w:rsid w:val="00CD558A"/>
    <w:rsid w:val="00CD5BD8"/>
    <w:rsid w:val="00CE494F"/>
    <w:rsid w:val="00CF5380"/>
    <w:rsid w:val="00CF59E5"/>
    <w:rsid w:val="00CF5BA1"/>
    <w:rsid w:val="00CF640E"/>
    <w:rsid w:val="00CF6887"/>
    <w:rsid w:val="00D052FE"/>
    <w:rsid w:val="00D07E41"/>
    <w:rsid w:val="00D10F60"/>
    <w:rsid w:val="00D117A7"/>
    <w:rsid w:val="00D123B3"/>
    <w:rsid w:val="00D21BE7"/>
    <w:rsid w:val="00D36482"/>
    <w:rsid w:val="00D424D4"/>
    <w:rsid w:val="00D44743"/>
    <w:rsid w:val="00D46720"/>
    <w:rsid w:val="00D50543"/>
    <w:rsid w:val="00D52275"/>
    <w:rsid w:val="00D61DB4"/>
    <w:rsid w:val="00D644F8"/>
    <w:rsid w:val="00D64709"/>
    <w:rsid w:val="00D655CF"/>
    <w:rsid w:val="00D70746"/>
    <w:rsid w:val="00D75CB3"/>
    <w:rsid w:val="00D82B9F"/>
    <w:rsid w:val="00D909CE"/>
    <w:rsid w:val="00D95AA8"/>
    <w:rsid w:val="00D95ECE"/>
    <w:rsid w:val="00D975B0"/>
    <w:rsid w:val="00DA00F2"/>
    <w:rsid w:val="00DA2A00"/>
    <w:rsid w:val="00DA4FE6"/>
    <w:rsid w:val="00DA6BE9"/>
    <w:rsid w:val="00DB05BA"/>
    <w:rsid w:val="00DB491B"/>
    <w:rsid w:val="00DB5748"/>
    <w:rsid w:val="00DB6C8E"/>
    <w:rsid w:val="00DC6619"/>
    <w:rsid w:val="00DC7BE5"/>
    <w:rsid w:val="00DD4C07"/>
    <w:rsid w:val="00DD7312"/>
    <w:rsid w:val="00DE15A3"/>
    <w:rsid w:val="00DE5647"/>
    <w:rsid w:val="00DE7289"/>
    <w:rsid w:val="00DF75CB"/>
    <w:rsid w:val="00E048C8"/>
    <w:rsid w:val="00E11DC2"/>
    <w:rsid w:val="00E177EA"/>
    <w:rsid w:val="00E3418D"/>
    <w:rsid w:val="00E36EC9"/>
    <w:rsid w:val="00E413D6"/>
    <w:rsid w:val="00E47023"/>
    <w:rsid w:val="00E506E8"/>
    <w:rsid w:val="00E54EC4"/>
    <w:rsid w:val="00E5571B"/>
    <w:rsid w:val="00E5675E"/>
    <w:rsid w:val="00E57D14"/>
    <w:rsid w:val="00E60DE6"/>
    <w:rsid w:val="00E72FF5"/>
    <w:rsid w:val="00E74CBD"/>
    <w:rsid w:val="00E811A2"/>
    <w:rsid w:val="00E8142F"/>
    <w:rsid w:val="00E82F49"/>
    <w:rsid w:val="00E8692F"/>
    <w:rsid w:val="00E9715B"/>
    <w:rsid w:val="00EA1E47"/>
    <w:rsid w:val="00EA7BA7"/>
    <w:rsid w:val="00EB24CE"/>
    <w:rsid w:val="00EB6157"/>
    <w:rsid w:val="00EB69FA"/>
    <w:rsid w:val="00EC4B13"/>
    <w:rsid w:val="00EC7294"/>
    <w:rsid w:val="00ED17E5"/>
    <w:rsid w:val="00ED3E09"/>
    <w:rsid w:val="00ED68EB"/>
    <w:rsid w:val="00EE1347"/>
    <w:rsid w:val="00EE1C9F"/>
    <w:rsid w:val="00EE53CC"/>
    <w:rsid w:val="00EE7FA4"/>
    <w:rsid w:val="00EF274E"/>
    <w:rsid w:val="00EF650A"/>
    <w:rsid w:val="00EF7270"/>
    <w:rsid w:val="00F00CA6"/>
    <w:rsid w:val="00F07C53"/>
    <w:rsid w:val="00F13040"/>
    <w:rsid w:val="00F134C4"/>
    <w:rsid w:val="00F14550"/>
    <w:rsid w:val="00F15B1D"/>
    <w:rsid w:val="00F15FBB"/>
    <w:rsid w:val="00F2049C"/>
    <w:rsid w:val="00F21182"/>
    <w:rsid w:val="00F23C74"/>
    <w:rsid w:val="00F258F5"/>
    <w:rsid w:val="00F3042F"/>
    <w:rsid w:val="00F34308"/>
    <w:rsid w:val="00F34680"/>
    <w:rsid w:val="00F350E3"/>
    <w:rsid w:val="00F37452"/>
    <w:rsid w:val="00F43840"/>
    <w:rsid w:val="00F45BEE"/>
    <w:rsid w:val="00F461E5"/>
    <w:rsid w:val="00F470BB"/>
    <w:rsid w:val="00F50E39"/>
    <w:rsid w:val="00F546A8"/>
    <w:rsid w:val="00F603EF"/>
    <w:rsid w:val="00F61F4D"/>
    <w:rsid w:val="00F62173"/>
    <w:rsid w:val="00F65D2A"/>
    <w:rsid w:val="00F67696"/>
    <w:rsid w:val="00F74F42"/>
    <w:rsid w:val="00F8183C"/>
    <w:rsid w:val="00F8201D"/>
    <w:rsid w:val="00F82EB6"/>
    <w:rsid w:val="00F834D9"/>
    <w:rsid w:val="00F8731F"/>
    <w:rsid w:val="00F90C2D"/>
    <w:rsid w:val="00F94A71"/>
    <w:rsid w:val="00F94D40"/>
    <w:rsid w:val="00FA267B"/>
    <w:rsid w:val="00FB0F53"/>
    <w:rsid w:val="00FB181D"/>
    <w:rsid w:val="00FB4342"/>
    <w:rsid w:val="00FC5606"/>
    <w:rsid w:val="00FC7141"/>
    <w:rsid w:val="00FE3D7B"/>
    <w:rsid w:val="00FE42C5"/>
    <w:rsid w:val="00FE45A3"/>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6125"/>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 w:type="character" w:styleId="ac">
    <w:name w:val="annotation reference"/>
    <w:basedOn w:val="a0"/>
    <w:uiPriority w:val="99"/>
    <w:semiHidden/>
    <w:unhideWhenUsed/>
    <w:rsid w:val="006C5A75"/>
    <w:rPr>
      <w:sz w:val="16"/>
      <w:szCs w:val="16"/>
    </w:rPr>
  </w:style>
  <w:style w:type="paragraph" w:styleId="ad">
    <w:name w:val="annotation text"/>
    <w:basedOn w:val="a"/>
    <w:link w:val="ae"/>
    <w:uiPriority w:val="99"/>
    <w:semiHidden/>
    <w:unhideWhenUsed/>
    <w:rsid w:val="006C5A75"/>
    <w:pPr>
      <w:spacing w:line="240" w:lineRule="auto"/>
    </w:pPr>
    <w:rPr>
      <w:sz w:val="20"/>
      <w:szCs w:val="20"/>
    </w:rPr>
  </w:style>
  <w:style w:type="character" w:customStyle="1" w:styleId="ae">
    <w:name w:val="Текст примітки Знак"/>
    <w:basedOn w:val="a0"/>
    <w:link w:val="ad"/>
    <w:uiPriority w:val="99"/>
    <w:semiHidden/>
    <w:rsid w:val="006C5A75"/>
    <w:rPr>
      <w:sz w:val="20"/>
      <w:szCs w:val="20"/>
    </w:rPr>
  </w:style>
  <w:style w:type="paragraph" w:styleId="af">
    <w:name w:val="annotation subject"/>
    <w:basedOn w:val="ad"/>
    <w:next w:val="ad"/>
    <w:link w:val="af0"/>
    <w:uiPriority w:val="99"/>
    <w:semiHidden/>
    <w:unhideWhenUsed/>
    <w:rsid w:val="006C5A75"/>
    <w:rPr>
      <w:b/>
      <w:bCs/>
    </w:rPr>
  </w:style>
  <w:style w:type="character" w:customStyle="1" w:styleId="af0">
    <w:name w:val="Тема примітки Знак"/>
    <w:basedOn w:val="ae"/>
    <w:link w:val="af"/>
    <w:uiPriority w:val="99"/>
    <w:semiHidden/>
    <w:rsid w:val="006C5A75"/>
    <w:rPr>
      <w:b/>
      <w:bCs/>
      <w:sz w:val="20"/>
      <w:szCs w:val="20"/>
    </w:rPr>
  </w:style>
  <w:style w:type="paragraph" w:customStyle="1" w:styleId="rvps2">
    <w:name w:val="rvps2"/>
    <w:basedOn w:val="a"/>
    <w:rsid w:val="00086D39"/>
    <w:pPr>
      <w:spacing w:before="120" w:after="120" w:line="240" w:lineRule="auto"/>
    </w:pPr>
    <w:rPr>
      <w:rFonts w:ascii="Times New Roman" w:eastAsia="Times New Roman" w:hAnsi="Times New Roman" w:cs="Times New Roman"/>
      <w:sz w:val="24"/>
      <w:szCs w:val="24"/>
      <w:lang w:val="uk-UA" w:eastAsia="uk-UA"/>
    </w:rPr>
  </w:style>
  <w:style w:type="character" w:styleId="af1">
    <w:name w:val="Strong"/>
    <w:basedOn w:val="a0"/>
    <w:uiPriority w:val="22"/>
    <w:qFormat/>
    <w:rsid w:val="00DB6C8E"/>
    <w:rPr>
      <w:b/>
      <w:bCs/>
    </w:rPr>
  </w:style>
  <w:style w:type="paragraph" w:customStyle="1" w:styleId="rvps6">
    <w:name w:val="rvps6"/>
    <w:basedOn w:val="a"/>
    <w:rsid w:val="00AF558C"/>
    <w:pPr>
      <w:spacing w:before="120" w:after="120"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8173">
      <w:bodyDiv w:val="1"/>
      <w:marLeft w:val="0"/>
      <w:marRight w:val="0"/>
      <w:marTop w:val="0"/>
      <w:marBottom w:val="0"/>
      <w:divBdr>
        <w:top w:val="none" w:sz="0" w:space="0" w:color="auto"/>
        <w:left w:val="none" w:sz="0" w:space="0" w:color="auto"/>
        <w:bottom w:val="none" w:sz="0" w:space="0" w:color="auto"/>
        <w:right w:val="none" w:sz="0" w:space="0" w:color="auto"/>
      </w:divBdr>
    </w:div>
    <w:div w:id="65612133">
      <w:bodyDiv w:val="1"/>
      <w:marLeft w:val="0"/>
      <w:marRight w:val="0"/>
      <w:marTop w:val="0"/>
      <w:marBottom w:val="0"/>
      <w:divBdr>
        <w:top w:val="none" w:sz="0" w:space="0" w:color="auto"/>
        <w:left w:val="none" w:sz="0" w:space="0" w:color="auto"/>
        <w:bottom w:val="none" w:sz="0" w:space="0" w:color="auto"/>
        <w:right w:val="none" w:sz="0" w:space="0" w:color="auto"/>
      </w:divBdr>
    </w:div>
    <w:div w:id="167213499">
      <w:bodyDiv w:val="1"/>
      <w:marLeft w:val="0"/>
      <w:marRight w:val="0"/>
      <w:marTop w:val="0"/>
      <w:marBottom w:val="0"/>
      <w:divBdr>
        <w:top w:val="none" w:sz="0" w:space="0" w:color="auto"/>
        <w:left w:val="none" w:sz="0" w:space="0" w:color="auto"/>
        <w:bottom w:val="none" w:sz="0" w:space="0" w:color="auto"/>
        <w:right w:val="none" w:sz="0" w:space="0" w:color="auto"/>
      </w:divBdr>
    </w:div>
    <w:div w:id="222101639">
      <w:bodyDiv w:val="1"/>
      <w:marLeft w:val="0"/>
      <w:marRight w:val="0"/>
      <w:marTop w:val="0"/>
      <w:marBottom w:val="0"/>
      <w:divBdr>
        <w:top w:val="none" w:sz="0" w:space="0" w:color="auto"/>
        <w:left w:val="none" w:sz="0" w:space="0" w:color="auto"/>
        <w:bottom w:val="none" w:sz="0" w:space="0" w:color="auto"/>
        <w:right w:val="none" w:sz="0" w:space="0" w:color="auto"/>
      </w:divBdr>
    </w:div>
    <w:div w:id="242184262">
      <w:bodyDiv w:val="1"/>
      <w:marLeft w:val="0"/>
      <w:marRight w:val="0"/>
      <w:marTop w:val="0"/>
      <w:marBottom w:val="0"/>
      <w:divBdr>
        <w:top w:val="none" w:sz="0" w:space="0" w:color="auto"/>
        <w:left w:val="none" w:sz="0" w:space="0" w:color="auto"/>
        <w:bottom w:val="none" w:sz="0" w:space="0" w:color="auto"/>
        <w:right w:val="none" w:sz="0" w:space="0" w:color="auto"/>
      </w:divBdr>
    </w:div>
    <w:div w:id="308940596">
      <w:bodyDiv w:val="1"/>
      <w:marLeft w:val="0"/>
      <w:marRight w:val="0"/>
      <w:marTop w:val="0"/>
      <w:marBottom w:val="0"/>
      <w:divBdr>
        <w:top w:val="none" w:sz="0" w:space="0" w:color="auto"/>
        <w:left w:val="none" w:sz="0" w:space="0" w:color="auto"/>
        <w:bottom w:val="none" w:sz="0" w:space="0" w:color="auto"/>
        <w:right w:val="none" w:sz="0" w:space="0" w:color="auto"/>
      </w:divBdr>
    </w:div>
    <w:div w:id="400105261">
      <w:bodyDiv w:val="1"/>
      <w:marLeft w:val="0"/>
      <w:marRight w:val="0"/>
      <w:marTop w:val="0"/>
      <w:marBottom w:val="0"/>
      <w:divBdr>
        <w:top w:val="none" w:sz="0" w:space="0" w:color="auto"/>
        <w:left w:val="none" w:sz="0" w:space="0" w:color="auto"/>
        <w:bottom w:val="none" w:sz="0" w:space="0" w:color="auto"/>
        <w:right w:val="none" w:sz="0" w:space="0" w:color="auto"/>
      </w:divBdr>
    </w:div>
    <w:div w:id="447310293">
      <w:bodyDiv w:val="1"/>
      <w:marLeft w:val="0"/>
      <w:marRight w:val="0"/>
      <w:marTop w:val="0"/>
      <w:marBottom w:val="0"/>
      <w:divBdr>
        <w:top w:val="none" w:sz="0" w:space="0" w:color="auto"/>
        <w:left w:val="none" w:sz="0" w:space="0" w:color="auto"/>
        <w:bottom w:val="none" w:sz="0" w:space="0" w:color="auto"/>
        <w:right w:val="none" w:sz="0" w:space="0" w:color="auto"/>
      </w:divBdr>
    </w:div>
    <w:div w:id="458650273">
      <w:bodyDiv w:val="1"/>
      <w:marLeft w:val="0"/>
      <w:marRight w:val="0"/>
      <w:marTop w:val="0"/>
      <w:marBottom w:val="0"/>
      <w:divBdr>
        <w:top w:val="none" w:sz="0" w:space="0" w:color="auto"/>
        <w:left w:val="none" w:sz="0" w:space="0" w:color="auto"/>
        <w:bottom w:val="none" w:sz="0" w:space="0" w:color="auto"/>
        <w:right w:val="none" w:sz="0" w:space="0" w:color="auto"/>
      </w:divBdr>
    </w:div>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465896505">
      <w:bodyDiv w:val="1"/>
      <w:marLeft w:val="0"/>
      <w:marRight w:val="0"/>
      <w:marTop w:val="0"/>
      <w:marBottom w:val="0"/>
      <w:divBdr>
        <w:top w:val="none" w:sz="0" w:space="0" w:color="auto"/>
        <w:left w:val="none" w:sz="0" w:space="0" w:color="auto"/>
        <w:bottom w:val="none" w:sz="0" w:space="0" w:color="auto"/>
        <w:right w:val="none" w:sz="0" w:space="0" w:color="auto"/>
      </w:divBdr>
    </w:div>
    <w:div w:id="479539093">
      <w:bodyDiv w:val="1"/>
      <w:marLeft w:val="0"/>
      <w:marRight w:val="0"/>
      <w:marTop w:val="0"/>
      <w:marBottom w:val="0"/>
      <w:divBdr>
        <w:top w:val="none" w:sz="0" w:space="0" w:color="auto"/>
        <w:left w:val="none" w:sz="0" w:space="0" w:color="auto"/>
        <w:bottom w:val="none" w:sz="0" w:space="0" w:color="auto"/>
        <w:right w:val="none" w:sz="0" w:space="0" w:color="auto"/>
      </w:divBdr>
    </w:div>
    <w:div w:id="509639092">
      <w:bodyDiv w:val="1"/>
      <w:marLeft w:val="0"/>
      <w:marRight w:val="0"/>
      <w:marTop w:val="0"/>
      <w:marBottom w:val="0"/>
      <w:divBdr>
        <w:top w:val="none" w:sz="0" w:space="0" w:color="auto"/>
        <w:left w:val="none" w:sz="0" w:space="0" w:color="auto"/>
        <w:bottom w:val="none" w:sz="0" w:space="0" w:color="auto"/>
        <w:right w:val="none" w:sz="0" w:space="0" w:color="auto"/>
      </w:divBdr>
    </w:div>
    <w:div w:id="522981138">
      <w:bodyDiv w:val="1"/>
      <w:marLeft w:val="0"/>
      <w:marRight w:val="0"/>
      <w:marTop w:val="0"/>
      <w:marBottom w:val="0"/>
      <w:divBdr>
        <w:top w:val="none" w:sz="0" w:space="0" w:color="auto"/>
        <w:left w:val="none" w:sz="0" w:space="0" w:color="auto"/>
        <w:bottom w:val="none" w:sz="0" w:space="0" w:color="auto"/>
        <w:right w:val="none" w:sz="0" w:space="0" w:color="auto"/>
      </w:divBdr>
    </w:div>
    <w:div w:id="528884204">
      <w:bodyDiv w:val="1"/>
      <w:marLeft w:val="0"/>
      <w:marRight w:val="0"/>
      <w:marTop w:val="0"/>
      <w:marBottom w:val="0"/>
      <w:divBdr>
        <w:top w:val="none" w:sz="0" w:space="0" w:color="auto"/>
        <w:left w:val="none" w:sz="0" w:space="0" w:color="auto"/>
        <w:bottom w:val="none" w:sz="0" w:space="0" w:color="auto"/>
        <w:right w:val="none" w:sz="0" w:space="0" w:color="auto"/>
      </w:divBdr>
    </w:div>
    <w:div w:id="568420598">
      <w:bodyDiv w:val="1"/>
      <w:marLeft w:val="0"/>
      <w:marRight w:val="0"/>
      <w:marTop w:val="0"/>
      <w:marBottom w:val="0"/>
      <w:divBdr>
        <w:top w:val="none" w:sz="0" w:space="0" w:color="auto"/>
        <w:left w:val="none" w:sz="0" w:space="0" w:color="auto"/>
        <w:bottom w:val="none" w:sz="0" w:space="0" w:color="auto"/>
        <w:right w:val="none" w:sz="0" w:space="0" w:color="auto"/>
      </w:divBdr>
    </w:div>
    <w:div w:id="606278468">
      <w:bodyDiv w:val="1"/>
      <w:marLeft w:val="0"/>
      <w:marRight w:val="0"/>
      <w:marTop w:val="0"/>
      <w:marBottom w:val="0"/>
      <w:divBdr>
        <w:top w:val="none" w:sz="0" w:space="0" w:color="auto"/>
        <w:left w:val="none" w:sz="0" w:space="0" w:color="auto"/>
        <w:bottom w:val="none" w:sz="0" w:space="0" w:color="auto"/>
        <w:right w:val="none" w:sz="0" w:space="0" w:color="auto"/>
      </w:divBdr>
    </w:div>
    <w:div w:id="628627719">
      <w:bodyDiv w:val="1"/>
      <w:marLeft w:val="0"/>
      <w:marRight w:val="0"/>
      <w:marTop w:val="0"/>
      <w:marBottom w:val="0"/>
      <w:divBdr>
        <w:top w:val="none" w:sz="0" w:space="0" w:color="auto"/>
        <w:left w:val="none" w:sz="0" w:space="0" w:color="auto"/>
        <w:bottom w:val="none" w:sz="0" w:space="0" w:color="auto"/>
        <w:right w:val="none" w:sz="0" w:space="0" w:color="auto"/>
      </w:divBdr>
    </w:div>
    <w:div w:id="631323084">
      <w:bodyDiv w:val="1"/>
      <w:marLeft w:val="0"/>
      <w:marRight w:val="0"/>
      <w:marTop w:val="0"/>
      <w:marBottom w:val="0"/>
      <w:divBdr>
        <w:top w:val="none" w:sz="0" w:space="0" w:color="auto"/>
        <w:left w:val="none" w:sz="0" w:space="0" w:color="auto"/>
        <w:bottom w:val="none" w:sz="0" w:space="0" w:color="auto"/>
        <w:right w:val="none" w:sz="0" w:space="0" w:color="auto"/>
      </w:divBdr>
    </w:div>
    <w:div w:id="640572299">
      <w:bodyDiv w:val="1"/>
      <w:marLeft w:val="0"/>
      <w:marRight w:val="0"/>
      <w:marTop w:val="0"/>
      <w:marBottom w:val="0"/>
      <w:divBdr>
        <w:top w:val="none" w:sz="0" w:space="0" w:color="auto"/>
        <w:left w:val="none" w:sz="0" w:space="0" w:color="auto"/>
        <w:bottom w:val="none" w:sz="0" w:space="0" w:color="auto"/>
        <w:right w:val="none" w:sz="0" w:space="0" w:color="auto"/>
      </w:divBdr>
    </w:div>
    <w:div w:id="656886491">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17582225">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46127">
      <w:bodyDiv w:val="1"/>
      <w:marLeft w:val="0"/>
      <w:marRight w:val="0"/>
      <w:marTop w:val="0"/>
      <w:marBottom w:val="0"/>
      <w:divBdr>
        <w:top w:val="none" w:sz="0" w:space="0" w:color="auto"/>
        <w:left w:val="none" w:sz="0" w:space="0" w:color="auto"/>
        <w:bottom w:val="none" w:sz="0" w:space="0" w:color="auto"/>
        <w:right w:val="none" w:sz="0" w:space="0" w:color="auto"/>
      </w:divBdr>
    </w:div>
    <w:div w:id="788666278">
      <w:bodyDiv w:val="1"/>
      <w:marLeft w:val="0"/>
      <w:marRight w:val="0"/>
      <w:marTop w:val="0"/>
      <w:marBottom w:val="0"/>
      <w:divBdr>
        <w:top w:val="none" w:sz="0" w:space="0" w:color="auto"/>
        <w:left w:val="none" w:sz="0" w:space="0" w:color="auto"/>
        <w:bottom w:val="none" w:sz="0" w:space="0" w:color="auto"/>
        <w:right w:val="none" w:sz="0" w:space="0" w:color="auto"/>
      </w:divBdr>
    </w:div>
    <w:div w:id="794642406">
      <w:bodyDiv w:val="1"/>
      <w:marLeft w:val="0"/>
      <w:marRight w:val="0"/>
      <w:marTop w:val="0"/>
      <w:marBottom w:val="0"/>
      <w:divBdr>
        <w:top w:val="none" w:sz="0" w:space="0" w:color="auto"/>
        <w:left w:val="none" w:sz="0" w:space="0" w:color="auto"/>
        <w:bottom w:val="none" w:sz="0" w:space="0" w:color="auto"/>
        <w:right w:val="none" w:sz="0" w:space="0" w:color="auto"/>
      </w:divBdr>
    </w:div>
    <w:div w:id="803813344">
      <w:bodyDiv w:val="1"/>
      <w:marLeft w:val="0"/>
      <w:marRight w:val="0"/>
      <w:marTop w:val="0"/>
      <w:marBottom w:val="0"/>
      <w:divBdr>
        <w:top w:val="none" w:sz="0" w:space="0" w:color="auto"/>
        <w:left w:val="none" w:sz="0" w:space="0" w:color="auto"/>
        <w:bottom w:val="none" w:sz="0" w:space="0" w:color="auto"/>
        <w:right w:val="none" w:sz="0" w:space="0" w:color="auto"/>
      </w:divBdr>
    </w:div>
    <w:div w:id="851458375">
      <w:bodyDiv w:val="1"/>
      <w:marLeft w:val="0"/>
      <w:marRight w:val="0"/>
      <w:marTop w:val="0"/>
      <w:marBottom w:val="0"/>
      <w:divBdr>
        <w:top w:val="none" w:sz="0" w:space="0" w:color="auto"/>
        <w:left w:val="none" w:sz="0" w:space="0" w:color="auto"/>
        <w:bottom w:val="none" w:sz="0" w:space="0" w:color="auto"/>
        <w:right w:val="none" w:sz="0" w:space="0" w:color="auto"/>
      </w:divBdr>
    </w:div>
    <w:div w:id="852917666">
      <w:bodyDiv w:val="1"/>
      <w:marLeft w:val="0"/>
      <w:marRight w:val="0"/>
      <w:marTop w:val="0"/>
      <w:marBottom w:val="0"/>
      <w:divBdr>
        <w:top w:val="none" w:sz="0" w:space="0" w:color="auto"/>
        <w:left w:val="none" w:sz="0" w:space="0" w:color="auto"/>
        <w:bottom w:val="none" w:sz="0" w:space="0" w:color="auto"/>
        <w:right w:val="none" w:sz="0" w:space="0" w:color="auto"/>
      </w:divBdr>
    </w:div>
    <w:div w:id="858393333">
      <w:bodyDiv w:val="1"/>
      <w:marLeft w:val="0"/>
      <w:marRight w:val="0"/>
      <w:marTop w:val="0"/>
      <w:marBottom w:val="0"/>
      <w:divBdr>
        <w:top w:val="none" w:sz="0" w:space="0" w:color="auto"/>
        <w:left w:val="none" w:sz="0" w:space="0" w:color="auto"/>
        <w:bottom w:val="none" w:sz="0" w:space="0" w:color="auto"/>
        <w:right w:val="none" w:sz="0" w:space="0" w:color="auto"/>
      </w:divBdr>
    </w:div>
    <w:div w:id="902640961">
      <w:bodyDiv w:val="1"/>
      <w:marLeft w:val="0"/>
      <w:marRight w:val="0"/>
      <w:marTop w:val="0"/>
      <w:marBottom w:val="0"/>
      <w:divBdr>
        <w:top w:val="none" w:sz="0" w:space="0" w:color="auto"/>
        <w:left w:val="none" w:sz="0" w:space="0" w:color="auto"/>
        <w:bottom w:val="none" w:sz="0" w:space="0" w:color="auto"/>
        <w:right w:val="none" w:sz="0" w:space="0" w:color="auto"/>
      </w:divBdr>
    </w:div>
    <w:div w:id="909386740">
      <w:bodyDiv w:val="1"/>
      <w:marLeft w:val="0"/>
      <w:marRight w:val="0"/>
      <w:marTop w:val="0"/>
      <w:marBottom w:val="0"/>
      <w:divBdr>
        <w:top w:val="none" w:sz="0" w:space="0" w:color="auto"/>
        <w:left w:val="none" w:sz="0" w:space="0" w:color="auto"/>
        <w:bottom w:val="none" w:sz="0" w:space="0" w:color="auto"/>
        <w:right w:val="none" w:sz="0" w:space="0" w:color="auto"/>
      </w:divBdr>
    </w:div>
    <w:div w:id="922640080">
      <w:bodyDiv w:val="1"/>
      <w:marLeft w:val="0"/>
      <w:marRight w:val="0"/>
      <w:marTop w:val="0"/>
      <w:marBottom w:val="0"/>
      <w:divBdr>
        <w:top w:val="none" w:sz="0" w:space="0" w:color="auto"/>
        <w:left w:val="none" w:sz="0" w:space="0" w:color="auto"/>
        <w:bottom w:val="none" w:sz="0" w:space="0" w:color="auto"/>
        <w:right w:val="none" w:sz="0" w:space="0" w:color="auto"/>
      </w:divBdr>
    </w:div>
    <w:div w:id="925268383">
      <w:bodyDiv w:val="1"/>
      <w:marLeft w:val="0"/>
      <w:marRight w:val="0"/>
      <w:marTop w:val="0"/>
      <w:marBottom w:val="0"/>
      <w:divBdr>
        <w:top w:val="none" w:sz="0" w:space="0" w:color="auto"/>
        <w:left w:val="none" w:sz="0" w:space="0" w:color="auto"/>
        <w:bottom w:val="none" w:sz="0" w:space="0" w:color="auto"/>
        <w:right w:val="none" w:sz="0" w:space="0" w:color="auto"/>
      </w:divBdr>
    </w:div>
    <w:div w:id="927008660">
      <w:bodyDiv w:val="1"/>
      <w:marLeft w:val="0"/>
      <w:marRight w:val="0"/>
      <w:marTop w:val="0"/>
      <w:marBottom w:val="0"/>
      <w:divBdr>
        <w:top w:val="none" w:sz="0" w:space="0" w:color="auto"/>
        <w:left w:val="none" w:sz="0" w:space="0" w:color="auto"/>
        <w:bottom w:val="none" w:sz="0" w:space="0" w:color="auto"/>
        <w:right w:val="none" w:sz="0" w:space="0" w:color="auto"/>
      </w:divBdr>
    </w:div>
    <w:div w:id="938097136">
      <w:bodyDiv w:val="1"/>
      <w:marLeft w:val="0"/>
      <w:marRight w:val="0"/>
      <w:marTop w:val="0"/>
      <w:marBottom w:val="0"/>
      <w:divBdr>
        <w:top w:val="none" w:sz="0" w:space="0" w:color="auto"/>
        <w:left w:val="none" w:sz="0" w:space="0" w:color="auto"/>
        <w:bottom w:val="none" w:sz="0" w:space="0" w:color="auto"/>
        <w:right w:val="none" w:sz="0" w:space="0" w:color="auto"/>
      </w:divBdr>
    </w:div>
    <w:div w:id="945963299">
      <w:bodyDiv w:val="1"/>
      <w:marLeft w:val="0"/>
      <w:marRight w:val="0"/>
      <w:marTop w:val="0"/>
      <w:marBottom w:val="0"/>
      <w:divBdr>
        <w:top w:val="none" w:sz="0" w:space="0" w:color="auto"/>
        <w:left w:val="none" w:sz="0" w:space="0" w:color="auto"/>
        <w:bottom w:val="none" w:sz="0" w:space="0" w:color="auto"/>
        <w:right w:val="none" w:sz="0" w:space="0" w:color="auto"/>
      </w:divBdr>
    </w:div>
    <w:div w:id="954871137">
      <w:bodyDiv w:val="1"/>
      <w:marLeft w:val="0"/>
      <w:marRight w:val="0"/>
      <w:marTop w:val="0"/>
      <w:marBottom w:val="0"/>
      <w:divBdr>
        <w:top w:val="none" w:sz="0" w:space="0" w:color="auto"/>
        <w:left w:val="none" w:sz="0" w:space="0" w:color="auto"/>
        <w:bottom w:val="none" w:sz="0" w:space="0" w:color="auto"/>
        <w:right w:val="none" w:sz="0" w:space="0" w:color="auto"/>
      </w:divBdr>
    </w:div>
    <w:div w:id="970522899">
      <w:bodyDiv w:val="1"/>
      <w:marLeft w:val="0"/>
      <w:marRight w:val="0"/>
      <w:marTop w:val="0"/>
      <w:marBottom w:val="0"/>
      <w:divBdr>
        <w:top w:val="none" w:sz="0" w:space="0" w:color="auto"/>
        <w:left w:val="none" w:sz="0" w:space="0" w:color="auto"/>
        <w:bottom w:val="none" w:sz="0" w:space="0" w:color="auto"/>
        <w:right w:val="none" w:sz="0" w:space="0" w:color="auto"/>
      </w:divBdr>
    </w:div>
    <w:div w:id="980615301">
      <w:bodyDiv w:val="1"/>
      <w:marLeft w:val="0"/>
      <w:marRight w:val="0"/>
      <w:marTop w:val="0"/>
      <w:marBottom w:val="0"/>
      <w:divBdr>
        <w:top w:val="none" w:sz="0" w:space="0" w:color="auto"/>
        <w:left w:val="none" w:sz="0" w:space="0" w:color="auto"/>
        <w:bottom w:val="none" w:sz="0" w:space="0" w:color="auto"/>
        <w:right w:val="none" w:sz="0" w:space="0" w:color="auto"/>
      </w:divBdr>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991636029">
      <w:bodyDiv w:val="1"/>
      <w:marLeft w:val="0"/>
      <w:marRight w:val="0"/>
      <w:marTop w:val="0"/>
      <w:marBottom w:val="0"/>
      <w:divBdr>
        <w:top w:val="none" w:sz="0" w:space="0" w:color="auto"/>
        <w:left w:val="none" w:sz="0" w:space="0" w:color="auto"/>
        <w:bottom w:val="none" w:sz="0" w:space="0" w:color="auto"/>
        <w:right w:val="none" w:sz="0" w:space="0" w:color="auto"/>
      </w:divBdr>
    </w:div>
    <w:div w:id="1016612537">
      <w:bodyDiv w:val="1"/>
      <w:marLeft w:val="0"/>
      <w:marRight w:val="0"/>
      <w:marTop w:val="0"/>
      <w:marBottom w:val="0"/>
      <w:divBdr>
        <w:top w:val="none" w:sz="0" w:space="0" w:color="auto"/>
        <w:left w:val="none" w:sz="0" w:space="0" w:color="auto"/>
        <w:bottom w:val="none" w:sz="0" w:space="0" w:color="auto"/>
        <w:right w:val="none" w:sz="0" w:space="0" w:color="auto"/>
      </w:divBdr>
    </w:div>
    <w:div w:id="1094126517">
      <w:bodyDiv w:val="1"/>
      <w:marLeft w:val="0"/>
      <w:marRight w:val="0"/>
      <w:marTop w:val="0"/>
      <w:marBottom w:val="0"/>
      <w:divBdr>
        <w:top w:val="none" w:sz="0" w:space="0" w:color="auto"/>
        <w:left w:val="none" w:sz="0" w:space="0" w:color="auto"/>
        <w:bottom w:val="none" w:sz="0" w:space="0" w:color="auto"/>
        <w:right w:val="none" w:sz="0" w:space="0" w:color="auto"/>
      </w:divBdr>
    </w:div>
    <w:div w:id="1118335086">
      <w:bodyDiv w:val="1"/>
      <w:marLeft w:val="567"/>
      <w:marRight w:val="284"/>
      <w:marTop w:val="284"/>
      <w:marBottom w:val="284"/>
      <w:divBdr>
        <w:top w:val="none" w:sz="0" w:space="0" w:color="auto"/>
        <w:left w:val="none" w:sz="0" w:space="0" w:color="auto"/>
        <w:bottom w:val="none" w:sz="0" w:space="0" w:color="auto"/>
        <w:right w:val="none" w:sz="0" w:space="0" w:color="auto"/>
      </w:divBdr>
    </w:div>
    <w:div w:id="1138258047">
      <w:bodyDiv w:val="1"/>
      <w:marLeft w:val="0"/>
      <w:marRight w:val="0"/>
      <w:marTop w:val="0"/>
      <w:marBottom w:val="0"/>
      <w:divBdr>
        <w:top w:val="none" w:sz="0" w:space="0" w:color="auto"/>
        <w:left w:val="none" w:sz="0" w:space="0" w:color="auto"/>
        <w:bottom w:val="none" w:sz="0" w:space="0" w:color="auto"/>
        <w:right w:val="none" w:sz="0" w:space="0" w:color="auto"/>
      </w:divBdr>
    </w:div>
    <w:div w:id="1163591711">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226600492">
      <w:bodyDiv w:val="1"/>
      <w:marLeft w:val="0"/>
      <w:marRight w:val="0"/>
      <w:marTop w:val="0"/>
      <w:marBottom w:val="0"/>
      <w:divBdr>
        <w:top w:val="none" w:sz="0" w:space="0" w:color="auto"/>
        <w:left w:val="none" w:sz="0" w:space="0" w:color="auto"/>
        <w:bottom w:val="none" w:sz="0" w:space="0" w:color="auto"/>
        <w:right w:val="none" w:sz="0" w:space="0" w:color="auto"/>
      </w:divBdr>
    </w:div>
    <w:div w:id="1236013391">
      <w:bodyDiv w:val="1"/>
      <w:marLeft w:val="567"/>
      <w:marRight w:val="284"/>
      <w:marTop w:val="284"/>
      <w:marBottom w:val="284"/>
      <w:divBdr>
        <w:top w:val="none" w:sz="0" w:space="0" w:color="auto"/>
        <w:left w:val="none" w:sz="0" w:space="0" w:color="auto"/>
        <w:bottom w:val="none" w:sz="0" w:space="0" w:color="auto"/>
        <w:right w:val="none" w:sz="0" w:space="0" w:color="auto"/>
      </w:divBdr>
    </w:div>
    <w:div w:id="1241329724">
      <w:bodyDiv w:val="1"/>
      <w:marLeft w:val="567"/>
      <w:marRight w:val="284"/>
      <w:marTop w:val="284"/>
      <w:marBottom w:val="284"/>
      <w:divBdr>
        <w:top w:val="none" w:sz="0" w:space="0" w:color="auto"/>
        <w:left w:val="none" w:sz="0" w:space="0" w:color="auto"/>
        <w:bottom w:val="none" w:sz="0" w:space="0" w:color="auto"/>
        <w:right w:val="none" w:sz="0" w:space="0" w:color="auto"/>
      </w:divBdr>
    </w:div>
    <w:div w:id="1270352904">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581912064">
          <w:marLeft w:val="0"/>
          <w:marRight w:val="0"/>
          <w:marTop w:val="0"/>
          <w:marBottom w:val="0"/>
          <w:divBdr>
            <w:top w:val="none" w:sz="0" w:space="0" w:color="auto"/>
            <w:left w:val="none" w:sz="0" w:space="0" w:color="auto"/>
            <w:bottom w:val="none" w:sz="0" w:space="0" w:color="auto"/>
            <w:right w:val="none" w:sz="0" w:space="0" w:color="auto"/>
          </w:divBdr>
        </w:div>
      </w:divsChild>
    </w:div>
    <w:div w:id="1329555888">
      <w:bodyDiv w:val="1"/>
      <w:marLeft w:val="0"/>
      <w:marRight w:val="0"/>
      <w:marTop w:val="0"/>
      <w:marBottom w:val="0"/>
      <w:divBdr>
        <w:top w:val="none" w:sz="0" w:space="0" w:color="auto"/>
        <w:left w:val="none" w:sz="0" w:space="0" w:color="auto"/>
        <w:bottom w:val="none" w:sz="0" w:space="0" w:color="auto"/>
        <w:right w:val="none" w:sz="0" w:space="0" w:color="auto"/>
      </w:divBdr>
    </w:div>
    <w:div w:id="1392579850">
      <w:bodyDiv w:val="1"/>
      <w:marLeft w:val="0"/>
      <w:marRight w:val="0"/>
      <w:marTop w:val="0"/>
      <w:marBottom w:val="0"/>
      <w:divBdr>
        <w:top w:val="none" w:sz="0" w:space="0" w:color="auto"/>
        <w:left w:val="none" w:sz="0" w:space="0" w:color="auto"/>
        <w:bottom w:val="none" w:sz="0" w:space="0" w:color="auto"/>
        <w:right w:val="none" w:sz="0" w:space="0" w:color="auto"/>
      </w:divBdr>
    </w:div>
    <w:div w:id="1395465986">
      <w:bodyDiv w:val="1"/>
      <w:marLeft w:val="0"/>
      <w:marRight w:val="0"/>
      <w:marTop w:val="0"/>
      <w:marBottom w:val="0"/>
      <w:divBdr>
        <w:top w:val="none" w:sz="0" w:space="0" w:color="auto"/>
        <w:left w:val="none" w:sz="0" w:space="0" w:color="auto"/>
        <w:bottom w:val="none" w:sz="0" w:space="0" w:color="auto"/>
        <w:right w:val="none" w:sz="0" w:space="0" w:color="auto"/>
      </w:divBdr>
    </w:div>
    <w:div w:id="1423405491">
      <w:bodyDiv w:val="1"/>
      <w:marLeft w:val="0"/>
      <w:marRight w:val="0"/>
      <w:marTop w:val="0"/>
      <w:marBottom w:val="0"/>
      <w:divBdr>
        <w:top w:val="none" w:sz="0" w:space="0" w:color="auto"/>
        <w:left w:val="none" w:sz="0" w:space="0" w:color="auto"/>
        <w:bottom w:val="none" w:sz="0" w:space="0" w:color="auto"/>
        <w:right w:val="none" w:sz="0" w:space="0" w:color="auto"/>
      </w:divBdr>
    </w:div>
    <w:div w:id="1436290595">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499492403">
      <w:bodyDiv w:val="1"/>
      <w:marLeft w:val="0"/>
      <w:marRight w:val="0"/>
      <w:marTop w:val="0"/>
      <w:marBottom w:val="0"/>
      <w:divBdr>
        <w:top w:val="none" w:sz="0" w:space="0" w:color="auto"/>
        <w:left w:val="none" w:sz="0" w:space="0" w:color="auto"/>
        <w:bottom w:val="none" w:sz="0" w:space="0" w:color="auto"/>
        <w:right w:val="none" w:sz="0" w:space="0" w:color="auto"/>
      </w:divBdr>
    </w:div>
    <w:div w:id="1522738568">
      <w:bodyDiv w:val="1"/>
      <w:marLeft w:val="0"/>
      <w:marRight w:val="0"/>
      <w:marTop w:val="0"/>
      <w:marBottom w:val="0"/>
      <w:divBdr>
        <w:top w:val="none" w:sz="0" w:space="0" w:color="auto"/>
        <w:left w:val="none" w:sz="0" w:space="0" w:color="auto"/>
        <w:bottom w:val="none" w:sz="0" w:space="0" w:color="auto"/>
        <w:right w:val="none" w:sz="0" w:space="0" w:color="auto"/>
      </w:divBdr>
    </w:div>
    <w:div w:id="1552769073">
      <w:bodyDiv w:val="1"/>
      <w:marLeft w:val="0"/>
      <w:marRight w:val="0"/>
      <w:marTop w:val="0"/>
      <w:marBottom w:val="0"/>
      <w:divBdr>
        <w:top w:val="none" w:sz="0" w:space="0" w:color="auto"/>
        <w:left w:val="none" w:sz="0" w:space="0" w:color="auto"/>
        <w:bottom w:val="none" w:sz="0" w:space="0" w:color="auto"/>
        <w:right w:val="none" w:sz="0" w:space="0" w:color="auto"/>
      </w:divBdr>
    </w:div>
    <w:div w:id="1567952287">
      <w:bodyDiv w:val="1"/>
      <w:marLeft w:val="0"/>
      <w:marRight w:val="0"/>
      <w:marTop w:val="0"/>
      <w:marBottom w:val="0"/>
      <w:divBdr>
        <w:top w:val="none" w:sz="0" w:space="0" w:color="auto"/>
        <w:left w:val="none" w:sz="0" w:space="0" w:color="auto"/>
        <w:bottom w:val="none" w:sz="0" w:space="0" w:color="auto"/>
        <w:right w:val="none" w:sz="0" w:space="0" w:color="auto"/>
      </w:divBdr>
    </w:div>
    <w:div w:id="1574654737">
      <w:bodyDiv w:val="1"/>
      <w:marLeft w:val="0"/>
      <w:marRight w:val="0"/>
      <w:marTop w:val="0"/>
      <w:marBottom w:val="0"/>
      <w:divBdr>
        <w:top w:val="none" w:sz="0" w:space="0" w:color="auto"/>
        <w:left w:val="none" w:sz="0" w:space="0" w:color="auto"/>
        <w:bottom w:val="none" w:sz="0" w:space="0" w:color="auto"/>
        <w:right w:val="none" w:sz="0" w:space="0" w:color="auto"/>
      </w:divBdr>
    </w:div>
    <w:div w:id="1581325720">
      <w:bodyDiv w:val="1"/>
      <w:marLeft w:val="0"/>
      <w:marRight w:val="0"/>
      <w:marTop w:val="0"/>
      <w:marBottom w:val="0"/>
      <w:divBdr>
        <w:top w:val="none" w:sz="0" w:space="0" w:color="auto"/>
        <w:left w:val="none" w:sz="0" w:space="0" w:color="auto"/>
        <w:bottom w:val="none" w:sz="0" w:space="0" w:color="auto"/>
        <w:right w:val="none" w:sz="0" w:space="0" w:color="auto"/>
      </w:divBdr>
    </w:div>
    <w:div w:id="1585528103">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629314857">
      <w:bodyDiv w:val="1"/>
      <w:marLeft w:val="0"/>
      <w:marRight w:val="0"/>
      <w:marTop w:val="0"/>
      <w:marBottom w:val="0"/>
      <w:divBdr>
        <w:top w:val="none" w:sz="0" w:space="0" w:color="auto"/>
        <w:left w:val="none" w:sz="0" w:space="0" w:color="auto"/>
        <w:bottom w:val="none" w:sz="0" w:space="0" w:color="auto"/>
        <w:right w:val="none" w:sz="0" w:space="0" w:color="auto"/>
      </w:divBdr>
    </w:div>
    <w:div w:id="1633095495">
      <w:bodyDiv w:val="1"/>
      <w:marLeft w:val="0"/>
      <w:marRight w:val="0"/>
      <w:marTop w:val="0"/>
      <w:marBottom w:val="0"/>
      <w:divBdr>
        <w:top w:val="none" w:sz="0" w:space="0" w:color="auto"/>
        <w:left w:val="none" w:sz="0" w:space="0" w:color="auto"/>
        <w:bottom w:val="none" w:sz="0" w:space="0" w:color="auto"/>
        <w:right w:val="none" w:sz="0" w:space="0" w:color="auto"/>
      </w:divBdr>
    </w:div>
    <w:div w:id="1638417340">
      <w:bodyDiv w:val="1"/>
      <w:marLeft w:val="0"/>
      <w:marRight w:val="0"/>
      <w:marTop w:val="0"/>
      <w:marBottom w:val="0"/>
      <w:divBdr>
        <w:top w:val="none" w:sz="0" w:space="0" w:color="auto"/>
        <w:left w:val="none" w:sz="0" w:space="0" w:color="auto"/>
        <w:bottom w:val="none" w:sz="0" w:space="0" w:color="auto"/>
        <w:right w:val="none" w:sz="0" w:space="0" w:color="auto"/>
      </w:divBdr>
    </w:div>
    <w:div w:id="1727339285">
      <w:bodyDiv w:val="1"/>
      <w:marLeft w:val="0"/>
      <w:marRight w:val="0"/>
      <w:marTop w:val="0"/>
      <w:marBottom w:val="0"/>
      <w:divBdr>
        <w:top w:val="none" w:sz="0" w:space="0" w:color="auto"/>
        <w:left w:val="none" w:sz="0" w:space="0" w:color="auto"/>
        <w:bottom w:val="none" w:sz="0" w:space="0" w:color="auto"/>
        <w:right w:val="none" w:sz="0" w:space="0" w:color="auto"/>
      </w:divBdr>
    </w:div>
    <w:div w:id="1730807419">
      <w:bodyDiv w:val="1"/>
      <w:marLeft w:val="0"/>
      <w:marRight w:val="0"/>
      <w:marTop w:val="0"/>
      <w:marBottom w:val="0"/>
      <w:divBdr>
        <w:top w:val="none" w:sz="0" w:space="0" w:color="auto"/>
        <w:left w:val="none" w:sz="0" w:space="0" w:color="auto"/>
        <w:bottom w:val="none" w:sz="0" w:space="0" w:color="auto"/>
        <w:right w:val="none" w:sz="0" w:space="0" w:color="auto"/>
      </w:divBdr>
    </w:div>
    <w:div w:id="1742673901">
      <w:bodyDiv w:val="1"/>
      <w:marLeft w:val="0"/>
      <w:marRight w:val="0"/>
      <w:marTop w:val="0"/>
      <w:marBottom w:val="0"/>
      <w:divBdr>
        <w:top w:val="none" w:sz="0" w:space="0" w:color="auto"/>
        <w:left w:val="none" w:sz="0" w:space="0" w:color="auto"/>
        <w:bottom w:val="none" w:sz="0" w:space="0" w:color="auto"/>
        <w:right w:val="none" w:sz="0" w:space="0" w:color="auto"/>
      </w:divBdr>
    </w:div>
    <w:div w:id="1748721640">
      <w:bodyDiv w:val="1"/>
      <w:marLeft w:val="0"/>
      <w:marRight w:val="0"/>
      <w:marTop w:val="0"/>
      <w:marBottom w:val="0"/>
      <w:divBdr>
        <w:top w:val="none" w:sz="0" w:space="0" w:color="auto"/>
        <w:left w:val="none" w:sz="0" w:space="0" w:color="auto"/>
        <w:bottom w:val="none" w:sz="0" w:space="0" w:color="auto"/>
        <w:right w:val="none" w:sz="0" w:space="0" w:color="auto"/>
      </w:divBdr>
    </w:div>
    <w:div w:id="1757020977">
      <w:bodyDiv w:val="1"/>
      <w:marLeft w:val="0"/>
      <w:marRight w:val="0"/>
      <w:marTop w:val="0"/>
      <w:marBottom w:val="0"/>
      <w:divBdr>
        <w:top w:val="none" w:sz="0" w:space="0" w:color="auto"/>
        <w:left w:val="none" w:sz="0" w:space="0" w:color="auto"/>
        <w:bottom w:val="none" w:sz="0" w:space="0" w:color="auto"/>
        <w:right w:val="none" w:sz="0" w:space="0" w:color="auto"/>
      </w:divBdr>
    </w:div>
    <w:div w:id="1757048610">
      <w:bodyDiv w:val="1"/>
      <w:marLeft w:val="0"/>
      <w:marRight w:val="0"/>
      <w:marTop w:val="0"/>
      <w:marBottom w:val="0"/>
      <w:divBdr>
        <w:top w:val="none" w:sz="0" w:space="0" w:color="auto"/>
        <w:left w:val="none" w:sz="0" w:space="0" w:color="auto"/>
        <w:bottom w:val="none" w:sz="0" w:space="0" w:color="auto"/>
        <w:right w:val="none" w:sz="0" w:space="0" w:color="auto"/>
      </w:divBdr>
    </w:div>
    <w:div w:id="1771505961">
      <w:bodyDiv w:val="1"/>
      <w:marLeft w:val="0"/>
      <w:marRight w:val="0"/>
      <w:marTop w:val="0"/>
      <w:marBottom w:val="0"/>
      <w:divBdr>
        <w:top w:val="none" w:sz="0" w:space="0" w:color="auto"/>
        <w:left w:val="none" w:sz="0" w:space="0" w:color="auto"/>
        <w:bottom w:val="none" w:sz="0" w:space="0" w:color="auto"/>
        <w:right w:val="none" w:sz="0" w:space="0" w:color="auto"/>
      </w:divBdr>
    </w:div>
    <w:div w:id="1771706333">
      <w:bodyDiv w:val="1"/>
      <w:marLeft w:val="0"/>
      <w:marRight w:val="0"/>
      <w:marTop w:val="0"/>
      <w:marBottom w:val="0"/>
      <w:divBdr>
        <w:top w:val="none" w:sz="0" w:space="0" w:color="auto"/>
        <w:left w:val="none" w:sz="0" w:space="0" w:color="auto"/>
        <w:bottom w:val="none" w:sz="0" w:space="0" w:color="auto"/>
        <w:right w:val="none" w:sz="0" w:space="0" w:color="auto"/>
      </w:divBdr>
    </w:div>
    <w:div w:id="1820799860">
      <w:bodyDiv w:val="1"/>
      <w:marLeft w:val="0"/>
      <w:marRight w:val="0"/>
      <w:marTop w:val="0"/>
      <w:marBottom w:val="0"/>
      <w:divBdr>
        <w:top w:val="none" w:sz="0" w:space="0" w:color="auto"/>
        <w:left w:val="none" w:sz="0" w:space="0" w:color="auto"/>
        <w:bottom w:val="none" w:sz="0" w:space="0" w:color="auto"/>
        <w:right w:val="none" w:sz="0" w:space="0" w:color="auto"/>
      </w:divBdr>
    </w:div>
    <w:div w:id="1845364216">
      <w:bodyDiv w:val="1"/>
      <w:marLeft w:val="0"/>
      <w:marRight w:val="0"/>
      <w:marTop w:val="0"/>
      <w:marBottom w:val="0"/>
      <w:divBdr>
        <w:top w:val="none" w:sz="0" w:space="0" w:color="auto"/>
        <w:left w:val="none" w:sz="0" w:space="0" w:color="auto"/>
        <w:bottom w:val="none" w:sz="0" w:space="0" w:color="auto"/>
        <w:right w:val="none" w:sz="0" w:space="0" w:color="auto"/>
      </w:divBdr>
    </w:div>
    <w:div w:id="1847861919">
      <w:bodyDiv w:val="1"/>
      <w:marLeft w:val="0"/>
      <w:marRight w:val="0"/>
      <w:marTop w:val="0"/>
      <w:marBottom w:val="0"/>
      <w:divBdr>
        <w:top w:val="none" w:sz="0" w:space="0" w:color="auto"/>
        <w:left w:val="none" w:sz="0" w:space="0" w:color="auto"/>
        <w:bottom w:val="none" w:sz="0" w:space="0" w:color="auto"/>
        <w:right w:val="none" w:sz="0" w:space="0" w:color="auto"/>
      </w:divBdr>
    </w:div>
    <w:div w:id="1856730156">
      <w:bodyDiv w:val="1"/>
      <w:marLeft w:val="0"/>
      <w:marRight w:val="0"/>
      <w:marTop w:val="0"/>
      <w:marBottom w:val="0"/>
      <w:divBdr>
        <w:top w:val="none" w:sz="0" w:space="0" w:color="auto"/>
        <w:left w:val="none" w:sz="0" w:space="0" w:color="auto"/>
        <w:bottom w:val="none" w:sz="0" w:space="0" w:color="auto"/>
        <w:right w:val="none" w:sz="0" w:space="0" w:color="auto"/>
      </w:divBdr>
    </w:div>
    <w:div w:id="1869029524">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869369512">
          <w:marLeft w:val="0"/>
          <w:marRight w:val="0"/>
          <w:marTop w:val="0"/>
          <w:marBottom w:val="0"/>
          <w:divBdr>
            <w:top w:val="none" w:sz="0" w:space="0" w:color="auto"/>
            <w:left w:val="none" w:sz="0" w:space="0" w:color="auto"/>
            <w:bottom w:val="none" w:sz="0" w:space="0" w:color="auto"/>
            <w:right w:val="none" w:sz="0" w:space="0" w:color="auto"/>
          </w:divBdr>
        </w:div>
      </w:divsChild>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872919520">
      <w:bodyDiv w:val="1"/>
      <w:marLeft w:val="0"/>
      <w:marRight w:val="0"/>
      <w:marTop w:val="0"/>
      <w:marBottom w:val="0"/>
      <w:divBdr>
        <w:top w:val="none" w:sz="0" w:space="0" w:color="auto"/>
        <w:left w:val="none" w:sz="0" w:space="0" w:color="auto"/>
        <w:bottom w:val="none" w:sz="0" w:space="0" w:color="auto"/>
        <w:right w:val="none" w:sz="0" w:space="0" w:color="auto"/>
      </w:divBdr>
    </w:div>
    <w:div w:id="1890531458">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 w:id="1915779750">
      <w:bodyDiv w:val="1"/>
      <w:marLeft w:val="0"/>
      <w:marRight w:val="0"/>
      <w:marTop w:val="0"/>
      <w:marBottom w:val="0"/>
      <w:divBdr>
        <w:top w:val="none" w:sz="0" w:space="0" w:color="auto"/>
        <w:left w:val="none" w:sz="0" w:space="0" w:color="auto"/>
        <w:bottom w:val="none" w:sz="0" w:space="0" w:color="auto"/>
        <w:right w:val="none" w:sz="0" w:space="0" w:color="auto"/>
      </w:divBdr>
    </w:div>
    <w:div w:id="1915964753">
      <w:bodyDiv w:val="1"/>
      <w:marLeft w:val="0"/>
      <w:marRight w:val="0"/>
      <w:marTop w:val="0"/>
      <w:marBottom w:val="0"/>
      <w:divBdr>
        <w:top w:val="none" w:sz="0" w:space="0" w:color="auto"/>
        <w:left w:val="none" w:sz="0" w:space="0" w:color="auto"/>
        <w:bottom w:val="none" w:sz="0" w:space="0" w:color="auto"/>
        <w:right w:val="none" w:sz="0" w:space="0" w:color="auto"/>
      </w:divBdr>
    </w:div>
    <w:div w:id="1945767162">
      <w:bodyDiv w:val="1"/>
      <w:marLeft w:val="567"/>
      <w:marRight w:val="284"/>
      <w:marTop w:val="284"/>
      <w:marBottom w:val="284"/>
      <w:divBdr>
        <w:top w:val="none" w:sz="0" w:space="0" w:color="auto"/>
        <w:left w:val="none" w:sz="0" w:space="0" w:color="auto"/>
        <w:bottom w:val="none" w:sz="0" w:space="0" w:color="auto"/>
        <w:right w:val="none" w:sz="0" w:space="0" w:color="auto"/>
      </w:divBdr>
    </w:div>
    <w:div w:id="1948191862">
      <w:bodyDiv w:val="1"/>
      <w:marLeft w:val="0"/>
      <w:marRight w:val="0"/>
      <w:marTop w:val="0"/>
      <w:marBottom w:val="0"/>
      <w:divBdr>
        <w:top w:val="none" w:sz="0" w:space="0" w:color="auto"/>
        <w:left w:val="none" w:sz="0" w:space="0" w:color="auto"/>
        <w:bottom w:val="none" w:sz="0" w:space="0" w:color="auto"/>
        <w:right w:val="none" w:sz="0" w:space="0" w:color="auto"/>
      </w:divBdr>
    </w:div>
    <w:div w:id="1950114281">
      <w:bodyDiv w:val="1"/>
      <w:marLeft w:val="0"/>
      <w:marRight w:val="0"/>
      <w:marTop w:val="0"/>
      <w:marBottom w:val="0"/>
      <w:divBdr>
        <w:top w:val="none" w:sz="0" w:space="0" w:color="auto"/>
        <w:left w:val="none" w:sz="0" w:space="0" w:color="auto"/>
        <w:bottom w:val="none" w:sz="0" w:space="0" w:color="auto"/>
        <w:right w:val="none" w:sz="0" w:space="0" w:color="auto"/>
      </w:divBdr>
    </w:div>
    <w:div w:id="2026401157">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522011744">
          <w:marLeft w:val="0"/>
          <w:marRight w:val="0"/>
          <w:marTop w:val="0"/>
          <w:marBottom w:val="0"/>
          <w:divBdr>
            <w:top w:val="none" w:sz="0" w:space="0" w:color="auto"/>
            <w:left w:val="none" w:sz="0" w:space="0" w:color="auto"/>
            <w:bottom w:val="none" w:sz="0" w:space="0" w:color="auto"/>
            <w:right w:val="none" w:sz="0" w:space="0" w:color="auto"/>
          </w:divBdr>
        </w:div>
      </w:divsChild>
    </w:div>
    <w:div w:id="2032412409">
      <w:bodyDiv w:val="1"/>
      <w:marLeft w:val="0"/>
      <w:marRight w:val="0"/>
      <w:marTop w:val="0"/>
      <w:marBottom w:val="0"/>
      <w:divBdr>
        <w:top w:val="none" w:sz="0" w:space="0" w:color="auto"/>
        <w:left w:val="none" w:sz="0" w:space="0" w:color="auto"/>
        <w:bottom w:val="none" w:sz="0" w:space="0" w:color="auto"/>
        <w:right w:val="none" w:sz="0" w:space="0" w:color="auto"/>
      </w:divBdr>
    </w:div>
    <w:div w:id="2044667610">
      <w:bodyDiv w:val="1"/>
      <w:marLeft w:val="0"/>
      <w:marRight w:val="0"/>
      <w:marTop w:val="0"/>
      <w:marBottom w:val="0"/>
      <w:divBdr>
        <w:top w:val="none" w:sz="0" w:space="0" w:color="auto"/>
        <w:left w:val="none" w:sz="0" w:space="0" w:color="auto"/>
        <w:bottom w:val="none" w:sz="0" w:space="0" w:color="auto"/>
        <w:right w:val="none" w:sz="0" w:space="0" w:color="auto"/>
      </w:divBdr>
    </w:div>
    <w:div w:id="2069571606">
      <w:bodyDiv w:val="1"/>
      <w:marLeft w:val="0"/>
      <w:marRight w:val="0"/>
      <w:marTop w:val="0"/>
      <w:marBottom w:val="0"/>
      <w:divBdr>
        <w:top w:val="none" w:sz="0" w:space="0" w:color="auto"/>
        <w:left w:val="none" w:sz="0" w:space="0" w:color="auto"/>
        <w:bottom w:val="none" w:sz="0" w:space="0" w:color="auto"/>
        <w:right w:val="none" w:sz="0" w:space="0" w:color="auto"/>
      </w:divBdr>
    </w:div>
    <w:div w:id="2090543753">
      <w:bodyDiv w:val="1"/>
      <w:marLeft w:val="0"/>
      <w:marRight w:val="0"/>
      <w:marTop w:val="0"/>
      <w:marBottom w:val="0"/>
      <w:divBdr>
        <w:top w:val="none" w:sz="0" w:space="0" w:color="auto"/>
        <w:left w:val="none" w:sz="0" w:space="0" w:color="auto"/>
        <w:bottom w:val="none" w:sz="0" w:space="0" w:color="auto"/>
        <w:right w:val="none" w:sz="0" w:space="0" w:color="auto"/>
      </w:divBdr>
    </w:div>
    <w:div w:id="2094742781">
      <w:bodyDiv w:val="1"/>
      <w:marLeft w:val="0"/>
      <w:marRight w:val="0"/>
      <w:marTop w:val="0"/>
      <w:marBottom w:val="0"/>
      <w:divBdr>
        <w:top w:val="none" w:sz="0" w:space="0" w:color="auto"/>
        <w:left w:val="none" w:sz="0" w:space="0" w:color="auto"/>
        <w:bottom w:val="none" w:sz="0" w:space="0" w:color="auto"/>
        <w:right w:val="none" w:sz="0" w:space="0" w:color="auto"/>
      </w:divBdr>
    </w:div>
    <w:div w:id="2110083811">
      <w:bodyDiv w:val="1"/>
      <w:marLeft w:val="0"/>
      <w:marRight w:val="0"/>
      <w:marTop w:val="0"/>
      <w:marBottom w:val="0"/>
      <w:divBdr>
        <w:top w:val="none" w:sz="0" w:space="0" w:color="auto"/>
        <w:left w:val="none" w:sz="0" w:space="0" w:color="auto"/>
        <w:bottom w:val="none" w:sz="0" w:space="0" w:color="auto"/>
        <w:right w:val="none" w:sz="0" w:space="0" w:color="auto"/>
      </w:divBdr>
    </w:div>
    <w:div w:id="214160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zakon.rada.gov.ua/laws/show/4495-17/prin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z1014-1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4495-17/print" TargetMode="External"/><Relationship Id="rId4" Type="http://schemas.openxmlformats.org/officeDocument/2006/relationships/webSettings" Target="webSettings.xml"/><Relationship Id="rId9" Type="http://schemas.openxmlformats.org/officeDocument/2006/relationships/hyperlink" Target="https://zakon.rada.gov.ua/laws/show/4495-17/prin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20C57-4ECC-43AB-BDDF-A4380F16C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1726</Words>
  <Characters>11446</Characters>
  <Application>Microsoft Office Word</Application>
  <DocSecurity>0</DocSecurity>
  <Lines>228</Lines>
  <Paragraphs>63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3</cp:revision>
  <cp:lastPrinted>2026-08-24T12:46:00Z</cp:lastPrinted>
  <dcterms:created xsi:type="dcterms:W3CDTF">2026-08-25T06:08:00Z</dcterms:created>
  <dcterms:modified xsi:type="dcterms:W3CDTF">2026-08-25T06:12:00Z</dcterms:modified>
</cp:coreProperties>
</file>