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5370E6" w:rsidP="0015210F">
      <w:pPr>
        <w:ind w:left="708" w:hanging="708"/>
        <w:jc w:val="center"/>
        <w:rPr>
          <w:sz w:val="20"/>
          <w:szCs w:val="20"/>
          <w:lang w:val="en-US"/>
        </w:rPr>
      </w:pPr>
      <w:bookmarkStart w:id="0" w:name="_GoBack"/>
      <w:bookmarkEnd w:id="0"/>
      <w:r w:rsidRPr="005370E6">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B73C4D">
        <w:rPr>
          <w:sz w:val="22"/>
          <w:szCs w:val="22"/>
          <w:lang w:val="uk-UA"/>
        </w:rPr>
        <w:t>20</w:t>
      </w:r>
      <w:r w:rsidRPr="0015210F">
        <w:rPr>
          <w:sz w:val="22"/>
          <w:szCs w:val="22"/>
          <w:lang w:val="uk-UA"/>
        </w:rPr>
        <w:t xml:space="preserve"> </w:t>
      </w:r>
      <w:r w:rsidR="00B73C4D">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r w:rsidRPr="0015210F">
        <w:rPr>
          <w:color w:val="0033D6"/>
          <w:sz w:val="22"/>
          <w:szCs w:val="22"/>
          <w:lang w:val="uk-UA"/>
        </w:rPr>
        <w:t>post</w:t>
      </w:r>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r w:rsidRPr="0015210F">
          <w:rPr>
            <w:color w:val="0000FF"/>
            <w:sz w:val="22"/>
            <w:szCs w:val="22"/>
            <w:u w:val="single"/>
            <w:lang w:val="en-US"/>
          </w:rPr>
          <w:t>gov</w:t>
        </w:r>
        <w:r w:rsidRPr="0015210F">
          <w:rPr>
            <w:color w:val="0000FF"/>
            <w:sz w:val="22"/>
            <w:szCs w:val="22"/>
            <w:u w:val="single"/>
            <w:lang w:val="uk-UA"/>
          </w:rPr>
          <w:t>.</w:t>
        </w:r>
        <w:r w:rsidRPr="0015210F">
          <w:rPr>
            <w:color w:val="0000FF"/>
            <w:sz w:val="22"/>
            <w:szCs w:val="22"/>
            <w:u w:val="single"/>
            <w:lang w:val="en-US"/>
          </w:rPr>
          <w:t>ua</w:t>
        </w:r>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1F1E8A" w:rsidRPr="002370D0" w:rsidRDefault="00811708" w:rsidP="001F1E8A">
      <w:pPr>
        <w:jc w:val="both"/>
        <w:rPr>
          <w:sz w:val="28"/>
          <w:szCs w:val="28"/>
        </w:rPr>
      </w:pPr>
      <w:r>
        <w:rPr>
          <w:sz w:val="28"/>
          <w:szCs w:val="28"/>
          <w:lang w:val="uk-UA"/>
        </w:rPr>
        <w:t xml:space="preserve">                                                                             Особа 1</w:t>
      </w:r>
    </w:p>
    <w:p w:rsidR="001F1E8A" w:rsidRDefault="001F1E8A" w:rsidP="001F1E8A">
      <w:pPr>
        <w:jc w:val="both"/>
        <w:rPr>
          <w:sz w:val="28"/>
          <w:szCs w:val="28"/>
        </w:rPr>
      </w:pPr>
    </w:p>
    <w:p w:rsidR="001F1E8A" w:rsidRDefault="001F1E8A" w:rsidP="001F1E8A">
      <w:pPr>
        <w:jc w:val="both"/>
        <w:rPr>
          <w:sz w:val="28"/>
          <w:szCs w:val="28"/>
        </w:rPr>
      </w:pPr>
      <w:r>
        <w:rPr>
          <w:sz w:val="28"/>
          <w:szCs w:val="28"/>
        </w:rPr>
        <w:t xml:space="preserve">                                                                           </w:t>
      </w:r>
      <w:r w:rsidR="00811708">
        <w:rPr>
          <w:sz w:val="28"/>
          <w:szCs w:val="28"/>
          <w:lang w:val="uk-UA"/>
        </w:rPr>
        <w:t xml:space="preserve"> </w:t>
      </w:r>
      <w:r>
        <w:rPr>
          <w:sz w:val="28"/>
          <w:szCs w:val="28"/>
        </w:rPr>
        <w:t xml:space="preserve"> митниця</w:t>
      </w:r>
    </w:p>
    <w:p w:rsidR="001F1E8A" w:rsidRDefault="001F1E8A" w:rsidP="001F1E8A">
      <w:pPr>
        <w:jc w:val="both"/>
        <w:rPr>
          <w:sz w:val="28"/>
          <w:szCs w:val="28"/>
        </w:rPr>
      </w:pPr>
    </w:p>
    <w:p w:rsidR="009F23B7" w:rsidRDefault="009F23B7" w:rsidP="001F1E8A">
      <w:pPr>
        <w:jc w:val="both"/>
        <w:rPr>
          <w:sz w:val="28"/>
          <w:szCs w:val="28"/>
        </w:rPr>
      </w:pPr>
    </w:p>
    <w:p w:rsidR="001F1E8A" w:rsidRDefault="001F1E8A" w:rsidP="001F1E8A">
      <w:pPr>
        <w:tabs>
          <w:tab w:val="left" w:pos="567"/>
        </w:tabs>
        <w:jc w:val="center"/>
        <w:rPr>
          <w:sz w:val="28"/>
          <w:szCs w:val="28"/>
        </w:rPr>
      </w:pPr>
      <w:r>
        <w:rPr>
          <w:sz w:val="28"/>
          <w:szCs w:val="28"/>
        </w:rPr>
        <w:t>Рішення на скарг</w:t>
      </w:r>
      <w:r>
        <w:rPr>
          <w:sz w:val="28"/>
          <w:szCs w:val="28"/>
          <w:lang w:val="uk-UA"/>
        </w:rPr>
        <w:t>у</w:t>
      </w:r>
      <w:r>
        <w:rPr>
          <w:sz w:val="28"/>
          <w:szCs w:val="28"/>
        </w:rPr>
        <w:t xml:space="preserve"> </w:t>
      </w:r>
      <w:r w:rsidR="00811708">
        <w:rPr>
          <w:sz w:val="28"/>
          <w:szCs w:val="28"/>
          <w:lang w:val="uk-UA"/>
        </w:rPr>
        <w:t>Особа 1</w:t>
      </w:r>
      <w:r>
        <w:rPr>
          <w:sz w:val="28"/>
          <w:szCs w:val="28"/>
        </w:rPr>
        <w:t xml:space="preserve"> </w:t>
      </w:r>
    </w:p>
    <w:p w:rsidR="001F1E8A" w:rsidRDefault="001F1E8A" w:rsidP="001F1E8A">
      <w:pPr>
        <w:tabs>
          <w:tab w:val="left" w:pos="567"/>
        </w:tabs>
        <w:jc w:val="center"/>
        <w:rPr>
          <w:sz w:val="28"/>
          <w:szCs w:val="28"/>
        </w:rPr>
      </w:pPr>
      <w:r>
        <w:rPr>
          <w:sz w:val="28"/>
          <w:szCs w:val="28"/>
        </w:rPr>
        <w:t xml:space="preserve">від </w:t>
      </w:r>
      <w:r w:rsidR="00805AF8">
        <w:rPr>
          <w:sz w:val="28"/>
          <w:szCs w:val="28"/>
          <w:lang w:val="uk-UA"/>
        </w:rPr>
        <w:t>1</w:t>
      </w:r>
      <w:r w:rsidR="00211A55">
        <w:rPr>
          <w:sz w:val="28"/>
          <w:szCs w:val="28"/>
          <w:lang w:val="uk-UA"/>
        </w:rPr>
        <w:t>2</w:t>
      </w:r>
      <w:r>
        <w:rPr>
          <w:sz w:val="28"/>
          <w:szCs w:val="28"/>
        </w:rPr>
        <w:t>.0</w:t>
      </w:r>
      <w:r w:rsidR="00211A55">
        <w:rPr>
          <w:sz w:val="28"/>
          <w:szCs w:val="28"/>
          <w:lang w:val="uk-UA"/>
        </w:rPr>
        <w:t>8</w:t>
      </w:r>
      <w:r>
        <w:rPr>
          <w:sz w:val="28"/>
          <w:szCs w:val="28"/>
        </w:rPr>
        <w:t>.2026</w:t>
      </w:r>
      <w:r w:rsidR="003F56A8">
        <w:rPr>
          <w:sz w:val="28"/>
          <w:szCs w:val="28"/>
          <w:lang w:val="uk-UA"/>
        </w:rPr>
        <w:t xml:space="preserve"> № </w:t>
      </w:r>
      <w:r w:rsidR="00211A55">
        <w:rPr>
          <w:sz w:val="28"/>
          <w:szCs w:val="28"/>
          <w:lang w:val="uk-UA"/>
        </w:rPr>
        <w:t>4</w:t>
      </w:r>
      <w:r w:rsidR="003F56A8">
        <w:rPr>
          <w:sz w:val="28"/>
          <w:szCs w:val="28"/>
          <w:lang w:val="uk-UA"/>
        </w:rPr>
        <w:t>2</w:t>
      </w:r>
      <w:r w:rsidR="00211A55">
        <w:rPr>
          <w:sz w:val="28"/>
          <w:szCs w:val="28"/>
          <w:lang w:val="uk-UA"/>
        </w:rPr>
        <w:t>/2</w:t>
      </w:r>
      <w:r w:rsidR="003F56A8">
        <w:rPr>
          <w:sz w:val="28"/>
          <w:szCs w:val="28"/>
          <w:lang w:val="uk-UA"/>
        </w:rPr>
        <w:t>6</w:t>
      </w:r>
      <w:r>
        <w:rPr>
          <w:sz w:val="28"/>
          <w:szCs w:val="28"/>
        </w:rPr>
        <w:t xml:space="preserve"> </w:t>
      </w:r>
    </w:p>
    <w:p w:rsidR="001F1E8A" w:rsidRDefault="001F1E8A" w:rsidP="001F1E8A">
      <w:pPr>
        <w:jc w:val="both"/>
        <w:rPr>
          <w:sz w:val="28"/>
          <w:szCs w:val="28"/>
        </w:rPr>
      </w:pPr>
    </w:p>
    <w:p w:rsidR="001F1E8A" w:rsidRDefault="001F1E8A" w:rsidP="001F1E8A">
      <w:pPr>
        <w:tabs>
          <w:tab w:val="left" w:pos="567"/>
        </w:tabs>
        <w:ind w:right="-142" w:firstLine="567"/>
        <w:jc w:val="both"/>
        <w:rPr>
          <w:sz w:val="28"/>
          <w:szCs w:val="28"/>
        </w:rPr>
      </w:pPr>
      <w:r>
        <w:rPr>
          <w:sz w:val="28"/>
          <w:szCs w:val="28"/>
        </w:rPr>
        <w:tab/>
        <w:t>Державна митна служба України розглянула скарг</w:t>
      </w:r>
      <w:r w:rsidR="00805AF8">
        <w:rPr>
          <w:sz w:val="28"/>
          <w:szCs w:val="28"/>
          <w:lang w:val="uk-UA"/>
        </w:rPr>
        <w:t>у</w:t>
      </w:r>
      <w:r>
        <w:rPr>
          <w:sz w:val="28"/>
          <w:szCs w:val="28"/>
        </w:rPr>
        <w:t xml:space="preserve"> </w:t>
      </w:r>
      <w:r w:rsidR="00811708">
        <w:rPr>
          <w:sz w:val="28"/>
          <w:szCs w:val="28"/>
          <w:lang w:val="uk-UA"/>
        </w:rPr>
        <w:t>Особа 1</w:t>
      </w:r>
      <w:r w:rsidR="003F56A8">
        <w:rPr>
          <w:sz w:val="28"/>
          <w:szCs w:val="28"/>
          <w:lang w:val="uk-UA"/>
        </w:rPr>
        <w:t xml:space="preserve"> від 1</w:t>
      </w:r>
      <w:r w:rsidR="00211A55">
        <w:rPr>
          <w:sz w:val="28"/>
          <w:szCs w:val="28"/>
          <w:lang w:val="uk-UA"/>
        </w:rPr>
        <w:t>2.08</w:t>
      </w:r>
      <w:r w:rsidR="003F56A8">
        <w:rPr>
          <w:sz w:val="28"/>
          <w:szCs w:val="28"/>
          <w:lang w:val="uk-UA"/>
        </w:rPr>
        <w:t xml:space="preserve">.2026 № </w:t>
      </w:r>
      <w:r w:rsidR="00211A55">
        <w:rPr>
          <w:sz w:val="28"/>
          <w:szCs w:val="28"/>
          <w:lang w:val="uk-UA"/>
        </w:rPr>
        <w:t>4</w:t>
      </w:r>
      <w:r w:rsidR="003F56A8">
        <w:rPr>
          <w:sz w:val="28"/>
          <w:szCs w:val="28"/>
          <w:lang w:val="uk-UA"/>
        </w:rPr>
        <w:t>2</w:t>
      </w:r>
      <w:r w:rsidR="00211A55">
        <w:rPr>
          <w:sz w:val="28"/>
          <w:szCs w:val="28"/>
          <w:lang w:val="uk-UA"/>
        </w:rPr>
        <w:t>/2</w:t>
      </w:r>
      <w:r w:rsidR="003F56A8">
        <w:rPr>
          <w:sz w:val="28"/>
          <w:szCs w:val="28"/>
          <w:lang w:val="uk-UA"/>
        </w:rPr>
        <w:t>6</w:t>
      </w:r>
      <w:r>
        <w:rPr>
          <w:sz w:val="28"/>
          <w:szCs w:val="28"/>
        </w:rPr>
        <w:t xml:space="preserve"> (вх. Держмитслужби № </w:t>
      </w:r>
      <w:r w:rsidR="00211A55">
        <w:rPr>
          <w:sz w:val="28"/>
          <w:szCs w:val="28"/>
          <w:lang w:val="uk-UA"/>
        </w:rPr>
        <w:t>27790</w:t>
      </w:r>
      <w:r>
        <w:rPr>
          <w:sz w:val="28"/>
          <w:szCs w:val="28"/>
        </w:rPr>
        <w:t>/1</w:t>
      </w:r>
      <w:r w:rsidR="000A0BC4">
        <w:rPr>
          <w:sz w:val="28"/>
          <w:szCs w:val="28"/>
          <w:lang w:val="uk-UA"/>
        </w:rPr>
        <w:t>3</w:t>
      </w:r>
      <w:r>
        <w:rPr>
          <w:sz w:val="28"/>
          <w:szCs w:val="28"/>
        </w:rPr>
        <w:t>/1</w:t>
      </w:r>
      <w:r w:rsidR="00211A55" w:rsidRPr="00211A55">
        <w:rPr>
          <w:sz w:val="28"/>
          <w:szCs w:val="28"/>
        </w:rPr>
        <w:t xml:space="preserve"> </w:t>
      </w:r>
      <w:r>
        <w:rPr>
          <w:sz w:val="28"/>
          <w:szCs w:val="28"/>
        </w:rPr>
        <w:t xml:space="preserve">від </w:t>
      </w:r>
      <w:r w:rsidR="000A0BC4">
        <w:rPr>
          <w:sz w:val="28"/>
          <w:szCs w:val="28"/>
          <w:lang w:val="uk-UA"/>
        </w:rPr>
        <w:t>1</w:t>
      </w:r>
      <w:r w:rsidR="00211A55">
        <w:rPr>
          <w:sz w:val="28"/>
          <w:szCs w:val="28"/>
          <w:lang w:val="uk-UA"/>
        </w:rPr>
        <w:t>7</w:t>
      </w:r>
      <w:r>
        <w:rPr>
          <w:sz w:val="28"/>
          <w:szCs w:val="28"/>
        </w:rPr>
        <w:t>.0</w:t>
      </w:r>
      <w:r w:rsidR="00211A55">
        <w:rPr>
          <w:sz w:val="28"/>
          <w:szCs w:val="28"/>
          <w:lang w:val="uk-UA"/>
        </w:rPr>
        <w:t>8</w:t>
      </w:r>
      <w:r>
        <w:rPr>
          <w:sz w:val="28"/>
          <w:szCs w:val="28"/>
        </w:rPr>
        <w:t>.2026) на</w:t>
      </w:r>
      <w:r w:rsidR="00A223B7">
        <w:rPr>
          <w:sz w:val="28"/>
          <w:szCs w:val="28"/>
          <w:lang w:val="uk-UA"/>
        </w:rPr>
        <w:t xml:space="preserve"> </w:t>
      </w:r>
      <w:r w:rsidR="00A223B7">
        <w:rPr>
          <w:bCs/>
          <w:sz w:val="28"/>
          <w:szCs w:val="28"/>
          <w:lang w:val="uk-UA"/>
        </w:rPr>
        <w:t>рішення щодо класифікації товарів</w:t>
      </w:r>
      <w:r>
        <w:rPr>
          <w:sz w:val="28"/>
          <w:szCs w:val="28"/>
        </w:rPr>
        <w:t xml:space="preserve"> </w:t>
      </w:r>
      <w:r w:rsidR="00535EA3">
        <w:rPr>
          <w:sz w:val="28"/>
          <w:szCs w:val="28"/>
        </w:rPr>
        <w:t>митниц</w:t>
      </w:r>
      <w:r w:rsidR="00535EA3">
        <w:rPr>
          <w:sz w:val="28"/>
          <w:szCs w:val="28"/>
          <w:lang w:val="uk-UA"/>
        </w:rPr>
        <w:t>і</w:t>
      </w:r>
      <w:r w:rsidR="00211A55" w:rsidRPr="00211A55">
        <w:rPr>
          <w:sz w:val="28"/>
          <w:szCs w:val="28"/>
        </w:rPr>
        <w:t xml:space="preserve"> </w:t>
      </w:r>
      <w:r>
        <w:rPr>
          <w:sz w:val="28"/>
          <w:szCs w:val="28"/>
        </w:rPr>
        <w:t xml:space="preserve">від </w:t>
      </w:r>
      <w:r w:rsidR="00211A55" w:rsidRPr="00811708">
        <w:rPr>
          <w:sz w:val="28"/>
          <w:szCs w:val="28"/>
          <w:lang w:val="uk-UA"/>
        </w:rPr>
        <w:t>eb1e33e8a81b697b75855af6bfcdbcbf7cbbde9f94962ceaec1ed8af21f5a50f</w:t>
      </w:r>
      <w:r w:rsidRPr="00811708">
        <w:rPr>
          <w:sz w:val="28"/>
          <w:szCs w:val="28"/>
        </w:rPr>
        <w:t>ce5829e1a023d49c88eca9ff6812ded618d4c3ed0d2a572b545609b9c4983153</w:t>
      </w:r>
      <w:r w:rsidR="00211A55" w:rsidRPr="00811708">
        <w:rPr>
          <w:sz w:val="28"/>
          <w:szCs w:val="28"/>
          <w:lang w:val="uk-UA"/>
        </w:rPr>
        <w:t>7902699be42c8a8e46fbbb4501726517e86b22c56a189f7625a6da49081b2451</w:t>
      </w:r>
      <w:r w:rsidRPr="00811708">
        <w:rPr>
          <w:sz w:val="28"/>
          <w:szCs w:val="28"/>
        </w:rPr>
        <w:t>af56b26522669e8cf14f67a69446a5816478d849767efa4da817abc20dd4d4e7</w:t>
      </w:r>
      <w:r w:rsidR="005801D6" w:rsidRPr="00811708">
        <w:rPr>
          <w:sz w:val="28"/>
          <w:szCs w:val="28"/>
        </w:rPr>
        <w:t>29399af043bbf069ecfd1abdcaee4b154d4bc201b055fb8a46320bec6435d1d2</w:t>
      </w:r>
      <w:r w:rsidRPr="00811708">
        <w:rPr>
          <w:sz w:val="28"/>
          <w:szCs w:val="28"/>
        </w:rPr>
        <w:t>3f9e48bf865a935ed02bf004886c2a1be1d185a26c7af8f260e53363a3972a9f</w:t>
      </w:r>
      <w:r w:rsidR="005801D6" w:rsidRPr="00811708">
        <w:rPr>
          <w:sz w:val="28"/>
          <w:szCs w:val="28"/>
        </w:rPr>
        <w:t>70703dfd11d0cf5902b782c9105357b27c7c50cac220fec3f148333feb1e8ef9</w:t>
      </w:r>
      <w:r w:rsidR="00211A55" w:rsidRPr="00811708">
        <w:rPr>
          <w:sz w:val="28"/>
          <w:szCs w:val="28"/>
          <w:lang w:val="uk-UA"/>
        </w:rPr>
        <w:t>6b86b273ff34fce19d6b804eff5a3f5747ada4eaa22f1d49c01e52ddb7875b4b</w:t>
      </w:r>
      <w:r w:rsidR="005801D6" w:rsidRPr="00811708">
        <w:rPr>
          <w:sz w:val="28"/>
          <w:szCs w:val="28"/>
        </w:rPr>
        <w:t>91b4d142823f7d20c5f08df69122de43f35f057a988d9619f6d3138485c9a203</w:t>
      </w:r>
      <w:r w:rsidR="00211A55" w:rsidRPr="00811708">
        <w:rPr>
          <w:sz w:val="28"/>
          <w:szCs w:val="28"/>
          <w:lang w:val="uk-UA"/>
        </w:rPr>
        <w:t>5feceb66ffc86f38d952786c6d696c79c2dbc239dd4e91b46729d73a27fb57e9</w:t>
      </w:r>
      <w:r w:rsidR="000A0BC4" w:rsidRPr="00811708">
        <w:rPr>
          <w:sz w:val="28"/>
          <w:szCs w:val="28"/>
          <w:lang w:val="uk-UA"/>
        </w:rPr>
        <w:t>6b86b273ff34fce19d6b804eff5a3f5747ada4eaa22f1d49c01e52ddb7875b4b</w:t>
      </w:r>
      <w:r w:rsidR="00211A55" w:rsidRPr="00811708">
        <w:rPr>
          <w:sz w:val="28"/>
          <w:szCs w:val="28"/>
          <w:lang w:val="uk-UA"/>
        </w:rPr>
        <w:t>3e1e967e9b793e908f8eae83c74dba9bcccce6a5535b4b462bd9994537bfe15c</w:t>
      </w:r>
      <w:r w:rsidR="005801D6" w:rsidRPr="00811708">
        <w:rPr>
          <w:sz w:val="28"/>
          <w:szCs w:val="28"/>
        </w:rPr>
        <w:t>aca38a17faa46f127812a1b94a14e959b0fb94bccd05558c0e1335fc11e7b2c8</w:t>
      </w:r>
      <w:r w:rsidR="005801D6" w:rsidRPr="005801D6">
        <w:rPr>
          <w:sz w:val="28"/>
          <w:szCs w:val="28"/>
        </w:rPr>
        <w:t xml:space="preserve"> </w:t>
      </w:r>
      <w:r>
        <w:rPr>
          <w:sz w:val="28"/>
          <w:szCs w:val="28"/>
        </w:rPr>
        <w:t>та повідомляє.</w:t>
      </w:r>
    </w:p>
    <w:p w:rsidR="00F8028C" w:rsidRDefault="00F8028C" w:rsidP="00F8028C">
      <w:pPr>
        <w:tabs>
          <w:tab w:val="left" w:pos="567"/>
        </w:tabs>
        <w:ind w:right="-142" w:firstLine="567"/>
        <w:jc w:val="both"/>
        <w:rPr>
          <w:sz w:val="28"/>
          <w:szCs w:val="28"/>
          <w:lang w:val="uk-UA"/>
        </w:rPr>
      </w:pPr>
      <w:r>
        <w:rPr>
          <w:sz w:val="28"/>
          <w:szCs w:val="28"/>
          <w:lang w:val="uk-UA"/>
        </w:rPr>
        <w:t>В Україні класифікація товарів здійснюється згідно з Українською класифікацією товарів зовнішньоекономічної діяльності (далі – УКТЗЕД).</w:t>
      </w:r>
    </w:p>
    <w:p w:rsidR="00F8028C" w:rsidRDefault="00F8028C" w:rsidP="00F8028C">
      <w:pPr>
        <w:tabs>
          <w:tab w:val="left" w:pos="567"/>
        </w:tabs>
        <w:ind w:right="-142" w:firstLine="567"/>
        <w:jc w:val="both"/>
        <w:rPr>
          <w:sz w:val="28"/>
          <w:szCs w:val="28"/>
        </w:rPr>
      </w:pPr>
      <w:r>
        <w:rPr>
          <w:sz w:val="28"/>
          <w:szCs w:val="28"/>
        </w:rPr>
        <w:t xml:space="preserve">Відповідно до статті 67 Митного кодексу України (далі – </w:t>
      </w:r>
      <w:r>
        <w:rPr>
          <w:sz w:val="28"/>
          <w:szCs w:val="28"/>
          <w:lang w:val="uk-UA"/>
        </w:rPr>
        <w:t>Кодекс</w:t>
      </w:r>
      <w:r>
        <w:rPr>
          <w:sz w:val="28"/>
          <w:szCs w:val="28"/>
        </w:rPr>
        <w:t xml:space="preserve">) </w:t>
      </w:r>
      <w:r>
        <w:rPr>
          <w:sz w:val="28"/>
          <w:szCs w:val="28"/>
        </w:rPr>
        <w:br/>
        <w:t xml:space="preserve">УКТЗЕД складається на основі Гармонізованої системи опису та кодування товарів (далі – ГС) та затверджується законом про Митний тариф України. </w:t>
      </w:r>
    </w:p>
    <w:p w:rsidR="00F8028C" w:rsidRDefault="00F8028C" w:rsidP="00F8028C">
      <w:pPr>
        <w:tabs>
          <w:tab w:val="left" w:pos="567"/>
        </w:tabs>
        <w:ind w:right="-142" w:firstLine="567"/>
        <w:jc w:val="both"/>
        <w:rPr>
          <w:sz w:val="28"/>
          <w:szCs w:val="28"/>
        </w:rPr>
      </w:pPr>
      <w:r>
        <w:rPr>
          <w:sz w:val="28"/>
          <w:szCs w:val="28"/>
        </w:rPr>
        <w:t xml:space="preserve">Законом України від 19 жовтня 2022 року № </w:t>
      </w:r>
      <w:r>
        <w:rPr>
          <w:bCs/>
          <w:sz w:val="28"/>
          <w:szCs w:val="28"/>
        </w:rPr>
        <w:t xml:space="preserve">2697-IX </w:t>
      </w:r>
      <w:r>
        <w:rPr>
          <w:sz w:val="28"/>
          <w:szCs w:val="28"/>
          <w:lang w:val="uk-UA"/>
        </w:rPr>
        <w:t>«</w:t>
      </w:r>
      <w:r>
        <w:rPr>
          <w:sz w:val="28"/>
          <w:szCs w:val="28"/>
        </w:rPr>
        <w:t>Про Митний тариф України</w:t>
      </w:r>
      <w:r>
        <w:rPr>
          <w:sz w:val="28"/>
          <w:szCs w:val="28"/>
          <w:lang w:val="uk-UA"/>
        </w:rPr>
        <w:t>»</w:t>
      </w:r>
      <w:r>
        <w:rPr>
          <w:sz w:val="28"/>
          <w:szCs w:val="28"/>
        </w:rPr>
        <w:t>, що набрав чинності 1 січня 2023 року, затверджена УКТЗЕД, побудована на версії ГС 2022 року.</w:t>
      </w:r>
    </w:p>
    <w:p w:rsidR="00F8028C" w:rsidRDefault="00F8028C" w:rsidP="00F8028C">
      <w:pPr>
        <w:tabs>
          <w:tab w:val="left" w:pos="567"/>
        </w:tabs>
        <w:ind w:right="-142" w:firstLine="567"/>
        <w:jc w:val="both"/>
        <w:rPr>
          <w:bCs/>
          <w:sz w:val="28"/>
          <w:szCs w:val="28"/>
        </w:rPr>
      </w:pPr>
      <w:r>
        <w:rPr>
          <w:bCs/>
          <w:sz w:val="28"/>
          <w:szCs w:val="28"/>
        </w:rPr>
        <w:lastRenderedPageBreak/>
        <w:t>З метою забезпечення єдиного тлумачення і застосування УКТЗЕД в Україні запроваджено Пояснення до УКТЗЕД, побудовані на основі Пояснень до ГС версії 2022 року та Пояснень до Комбінованої системи Європейського Союзу і затверджені наказом Держмитслужби від 14.12.2022 № 543 (далі – Пояснення до УКТ ЗЕД).</w:t>
      </w:r>
    </w:p>
    <w:p w:rsidR="00F8028C" w:rsidRDefault="00F8028C" w:rsidP="00F8028C">
      <w:pPr>
        <w:tabs>
          <w:tab w:val="left" w:pos="567"/>
        </w:tabs>
        <w:ind w:right="-142" w:firstLine="567"/>
        <w:jc w:val="both"/>
        <w:rPr>
          <w:sz w:val="28"/>
          <w:szCs w:val="28"/>
        </w:rPr>
      </w:pPr>
      <w:r>
        <w:rPr>
          <w:sz w:val="28"/>
          <w:szCs w:val="28"/>
        </w:rPr>
        <w:t>Класифікація товарів згідно з УКТ ЗЕД здійснюється із застосуванням Основних правил інтерпретації УКТ ЗЕД (далі – ОПІ).</w:t>
      </w:r>
    </w:p>
    <w:p w:rsidR="0092065A" w:rsidRDefault="00F8028C" w:rsidP="0092065A">
      <w:pPr>
        <w:tabs>
          <w:tab w:val="left" w:pos="567"/>
        </w:tabs>
        <w:ind w:right="-142" w:firstLine="567"/>
        <w:jc w:val="both"/>
        <w:rPr>
          <w:sz w:val="28"/>
          <w:szCs w:val="28"/>
        </w:rPr>
      </w:pPr>
      <w:r w:rsidRPr="0092065A">
        <w:rPr>
          <w:sz w:val="28"/>
          <w:szCs w:val="28"/>
        </w:rPr>
        <w:t xml:space="preserve">За митною декларацією від </w:t>
      </w:r>
      <w:r w:rsidR="00030137" w:rsidRPr="00811708">
        <w:rPr>
          <w:sz w:val="28"/>
          <w:szCs w:val="28"/>
          <w:lang w:val="uk-UA"/>
        </w:rPr>
        <w:t>d4735e3a265e16eee03f59718b9b5d03019c07d8b6c51f90da3a666eec13ab35</w:t>
      </w:r>
      <w:r w:rsidR="001837A9" w:rsidRPr="00811708">
        <w:rPr>
          <w:sz w:val="28"/>
          <w:szCs w:val="28"/>
          <w:lang w:val="uk-UA"/>
        </w:rPr>
        <w:t>4e07408562bedb8b60ce05c1decfe3ad16b72230967de01f640b7e4729b49fce</w:t>
      </w:r>
      <w:r w:rsidRPr="00811708">
        <w:rPr>
          <w:sz w:val="28"/>
          <w:szCs w:val="28"/>
        </w:rPr>
        <w:t>ce5829e1a023d49c88eca9ff6812ded618d4c3ed0d2a572b545609b9c4983153</w:t>
      </w:r>
      <w:r w:rsidR="001837A9" w:rsidRPr="00811708">
        <w:rPr>
          <w:sz w:val="28"/>
          <w:szCs w:val="28"/>
          <w:lang w:val="uk-UA"/>
        </w:rPr>
        <w:t>7902699be42c8a8e46fbbb4501726517e86b22c56a189f7625a6da49081b2451</w:t>
      </w:r>
      <w:r w:rsidRPr="00811708">
        <w:rPr>
          <w:sz w:val="28"/>
          <w:szCs w:val="28"/>
        </w:rPr>
        <w:t>af56b26522669e8cf14f67a69446a5816478d849767efa4da817abc20dd4d4e7</w:t>
      </w:r>
      <w:r w:rsidR="00A318C5" w:rsidRPr="00811708">
        <w:rPr>
          <w:sz w:val="28"/>
          <w:szCs w:val="28"/>
        </w:rPr>
        <w:t>e7f6c011776e8db7cd330b54174fd76f7d0216b612387a5ffcfb81e6f0919683</w:t>
      </w:r>
      <w:r w:rsidRPr="00811708">
        <w:rPr>
          <w:sz w:val="28"/>
          <w:szCs w:val="28"/>
          <w:highlight w:val="yellow"/>
        </w:rPr>
        <w:t xml:space="preserve"> </w:t>
      </w:r>
      <w:r w:rsidR="00030137" w:rsidRPr="00811708">
        <w:rPr>
          <w:sz w:val="28"/>
          <w:szCs w:val="28"/>
        </w:rPr>
        <w:t>a43ac60abda8fcbf9062b741e2e7d34345add53c976ad731a60787008556e55c</w:t>
      </w:r>
      <w:r w:rsidR="001837A9" w:rsidRPr="00811708">
        <w:rPr>
          <w:sz w:val="28"/>
          <w:szCs w:val="28"/>
          <w:lang w:val="uk-UA"/>
        </w:rPr>
        <w:t>4a44dc15364204a80fe80e9039455cc1608281820fe2b24f1e5233ade6af1dd5</w:t>
      </w:r>
      <w:r w:rsidR="00030137" w:rsidRPr="00811708">
        <w:rPr>
          <w:sz w:val="28"/>
          <w:szCs w:val="28"/>
        </w:rPr>
        <w:t>5feceb66ffc86f38d952786c6d696c79c2dbc239dd4e91b46729d73a27fb57e9</w:t>
      </w:r>
      <w:r w:rsidR="001837A9" w:rsidRPr="00811708">
        <w:rPr>
          <w:sz w:val="28"/>
          <w:szCs w:val="28"/>
          <w:lang w:val="uk-UA"/>
        </w:rPr>
        <w:t>c25f6546f3afe880e1f361279fa75bf2e8c468a24049db95489274ec37644bf1</w:t>
      </w:r>
      <w:r w:rsidR="00030137" w:rsidRPr="00811708">
        <w:rPr>
          <w:sz w:val="28"/>
          <w:szCs w:val="28"/>
        </w:rPr>
        <w:t>a25513c7e0f6eaa80a3337ee18081b9e2ed09e00af8531c8f7bb2542764027e7</w:t>
      </w:r>
      <w:r w:rsidR="001837A9" w:rsidRPr="00811708">
        <w:rPr>
          <w:sz w:val="28"/>
          <w:szCs w:val="28"/>
          <w:lang w:val="uk-UA"/>
        </w:rPr>
        <w:t>d4735e3a265e16eee03f59718b9b5d03019c07d8b6c51f90da3a666eec13ab35</w:t>
      </w:r>
      <w:r w:rsidR="00A318C5" w:rsidRPr="0092065A">
        <w:rPr>
          <w:sz w:val="28"/>
          <w:szCs w:val="28"/>
        </w:rPr>
        <w:t xml:space="preserve"> задекларовано товар </w:t>
      </w:r>
      <w:r w:rsidR="00030137">
        <w:rPr>
          <w:sz w:val="28"/>
          <w:szCs w:val="28"/>
          <w:lang w:val="uk-UA"/>
        </w:rPr>
        <w:t xml:space="preserve">1 </w:t>
      </w:r>
      <w:r w:rsidR="00A318C5" w:rsidRPr="0092065A">
        <w:rPr>
          <w:sz w:val="28"/>
          <w:szCs w:val="28"/>
        </w:rPr>
        <w:t>“</w:t>
      </w:r>
      <w:r w:rsidR="001837A9" w:rsidRPr="001837A9">
        <w:rPr>
          <w:sz w:val="28"/>
          <w:szCs w:val="28"/>
          <w:lang w:val="uk-UA" w:eastAsia="uk-UA"/>
        </w:rPr>
        <w:t>Запасні частини до машини для</w:t>
      </w:r>
      <w:r w:rsidR="001837A9">
        <w:rPr>
          <w:sz w:val="28"/>
          <w:szCs w:val="28"/>
          <w:lang w:val="uk-UA" w:eastAsia="uk-UA"/>
        </w:rPr>
        <w:t xml:space="preserve"> </w:t>
      </w:r>
      <w:r w:rsidR="001837A9" w:rsidRPr="001837A9">
        <w:rPr>
          <w:sz w:val="28"/>
          <w:szCs w:val="28"/>
          <w:lang w:val="uk-UA" w:eastAsia="uk-UA"/>
        </w:rPr>
        <w:t>виробництва паливних пелет,</w:t>
      </w:r>
      <w:r w:rsidR="001837A9">
        <w:rPr>
          <w:sz w:val="28"/>
          <w:szCs w:val="28"/>
          <w:lang w:val="uk-UA" w:eastAsia="uk-UA"/>
        </w:rPr>
        <w:t xml:space="preserve"> з нержавіючої сталі</w:t>
      </w:r>
      <w:r w:rsidR="001837A9" w:rsidRPr="001837A9">
        <w:rPr>
          <w:sz w:val="28"/>
          <w:szCs w:val="28"/>
          <w:lang w:val="uk-UA" w:eastAsia="uk-UA"/>
        </w:rPr>
        <w:t>:</w:t>
      </w:r>
      <w:r w:rsidR="001837A9">
        <w:rPr>
          <w:sz w:val="28"/>
          <w:szCs w:val="28"/>
          <w:lang w:val="uk-UA" w:eastAsia="uk-UA"/>
        </w:rPr>
        <w:t xml:space="preserve"> </w:t>
      </w:r>
      <w:r w:rsidR="001837A9" w:rsidRPr="001837A9">
        <w:rPr>
          <w:sz w:val="28"/>
          <w:szCs w:val="28"/>
          <w:lang w:val="uk-UA" w:eastAsia="uk-UA"/>
        </w:rPr>
        <w:t>Матриця OGM 1.5 D6.0/75-31 компресія 44W-78mm Ф632хФ479х181 X46Cr13-10шт;Матриця OGM 1.5 D8.0/75-21 компресія 54W-78mm Ф650хФ479х181 X46Cr13-4шт;Матриця OGM 1.5 D6.0/75-33 компресія 42 W-78mm Ф632хФ479х181 X46Cr13-10шт;Матриця OGM 1.5 D6.0/75-37 компресія 38 W-78mm Ф632хФ479х181 X46Cr13-3шт;Матриця OGM 1.5 D6.0/75-47 компресія 28 W-78mm Ф632хФ479х181 X46Cr13-3шт;Обичайка пресуючого ролика OGM 1.5 D190/85 зубчата,нахил в право М=4 Z=46 W-8520CrMnTi-101шт; Обичайка пресуючого ролика OGM 1.5 D195/85 зубчата нахил вправоМ=4 Z=47 W-85 20CrMnTi-149шт; Обичайка пресуючого ролика OGM 1.5 D200/85 зубчатанахил вправо М=4 Z=49 W-85 20CrMnTi-50шт; Матриця KAHL 1250 D 6,0/80-35 длям'яких порід дерева, компресія 45мм X46Cr13 Ф1250хФ668х80мм-1шт; Матриця STOZAGT 600 D 6,0/85-37 для дерева X46Cr13 Ф815хФ603х280.8мм-1шт; Обичайка STOZA GT600 перфорована для дерева 100Cr6(GCr15) W-80мм Ф300хФ215хФ182мм-5шт</w:t>
      </w:r>
      <w:r w:rsidR="001837A9">
        <w:rPr>
          <w:sz w:val="28"/>
          <w:szCs w:val="28"/>
          <w:lang w:val="uk-UA" w:eastAsia="uk-UA"/>
        </w:rPr>
        <w:t>»</w:t>
      </w:r>
      <w:r w:rsidR="008C42D7" w:rsidRPr="00E50A50">
        <w:rPr>
          <w:sz w:val="28"/>
          <w:szCs w:val="28"/>
        </w:rPr>
        <w:t xml:space="preserve"> (</w:t>
      </w:r>
      <w:r w:rsidR="00922F6B" w:rsidRPr="00E50A50">
        <w:rPr>
          <w:sz w:val="28"/>
          <w:szCs w:val="28"/>
        </w:rPr>
        <w:t>далі – Товар)</w:t>
      </w:r>
      <w:r w:rsidR="00A318C5" w:rsidRPr="0092065A">
        <w:rPr>
          <w:sz w:val="28"/>
          <w:szCs w:val="28"/>
        </w:rPr>
        <w:t xml:space="preserve"> у товарній підкатегорії </w:t>
      </w:r>
      <w:r w:rsidR="001837A9" w:rsidRPr="001837A9">
        <w:rPr>
          <w:sz w:val="28"/>
          <w:szCs w:val="28"/>
        </w:rPr>
        <w:t>8479</w:t>
      </w:r>
      <w:r w:rsidR="001837A9">
        <w:rPr>
          <w:sz w:val="28"/>
          <w:szCs w:val="28"/>
          <w:lang w:val="uk-UA"/>
        </w:rPr>
        <w:t xml:space="preserve"> </w:t>
      </w:r>
      <w:r w:rsidR="001837A9" w:rsidRPr="001837A9">
        <w:rPr>
          <w:sz w:val="28"/>
          <w:szCs w:val="28"/>
        </w:rPr>
        <w:t>90</w:t>
      </w:r>
      <w:r w:rsidR="001837A9">
        <w:rPr>
          <w:sz w:val="28"/>
          <w:szCs w:val="28"/>
          <w:lang w:val="uk-UA"/>
        </w:rPr>
        <w:t xml:space="preserve"> </w:t>
      </w:r>
      <w:r w:rsidR="001837A9" w:rsidRPr="001837A9">
        <w:rPr>
          <w:sz w:val="28"/>
          <w:szCs w:val="28"/>
        </w:rPr>
        <w:t>20</w:t>
      </w:r>
      <w:r w:rsidR="001837A9">
        <w:rPr>
          <w:sz w:val="28"/>
          <w:szCs w:val="28"/>
          <w:lang w:val="uk-UA"/>
        </w:rPr>
        <w:t xml:space="preserve"> </w:t>
      </w:r>
      <w:r w:rsidR="001837A9" w:rsidRPr="001837A9">
        <w:rPr>
          <w:sz w:val="28"/>
          <w:szCs w:val="28"/>
        </w:rPr>
        <w:t>00</w:t>
      </w:r>
      <w:r w:rsidR="00A318C5" w:rsidRPr="0092065A">
        <w:rPr>
          <w:sz w:val="28"/>
          <w:szCs w:val="28"/>
        </w:rPr>
        <w:t xml:space="preserve"> УКТЗЕД.</w:t>
      </w:r>
    </w:p>
    <w:p w:rsidR="0096286F" w:rsidRDefault="004A75E6" w:rsidP="0092065A">
      <w:pPr>
        <w:tabs>
          <w:tab w:val="left" w:pos="567"/>
        </w:tabs>
        <w:ind w:right="-142" w:firstLine="567"/>
        <w:jc w:val="both"/>
        <w:rPr>
          <w:sz w:val="28"/>
          <w:szCs w:val="28"/>
          <w:lang w:val="uk-UA"/>
        </w:rPr>
      </w:pPr>
      <w:r w:rsidRPr="004117ED">
        <w:rPr>
          <w:sz w:val="28"/>
          <w:szCs w:val="28"/>
          <w:lang w:val="uk-UA"/>
        </w:rPr>
        <w:t>митницею прийнято класифікаційне рішення</w:t>
      </w:r>
      <w:r w:rsidR="00AF7BD3" w:rsidRPr="00AF7BD3">
        <w:rPr>
          <w:sz w:val="28"/>
          <w:szCs w:val="28"/>
          <w:lang w:val="uk-UA"/>
        </w:rPr>
        <w:t xml:space="preserve"> </w:t>
      </w:r>
      <w:r w:rsidR="00AF7BD3">
        <w:rPr>
          <w:sz w:val="28"/>
          <w:szCs w:val="28"/>
          <w:lang w:val="uk-UA"/>
        </w:rPr>
        <w:t xml:space="preserve">від </w:t>
      </w:r>
      <w:r w:rsidR="00AF7BD3" w:rsidRPr="00811708">
        <w:rPr>
          <w:sz w:val="28"/>
          <w:szCs w:val="28"/>
          <w:lang w:val="uk-UA"/>
        </w:rPr>
        <w:t>ba506df31d035398365c00e2e3274b931366c8e943f5de10e04a55fa310abf3e</w:t>
      </w:r>
      <w:r w:rsidRPr="00811708">
        <w:rPr>
          <w:sz w:val="28"/>
          <w:szCs w:val="28"/>
          <w:highlight w:val="yellow"/>
          <w:lang w:val="uk-UA"/>
        </w:rPr>
        <w:t xml:space="preserve"> </w:t>
      </w:r>
      <w:r w:rsidR="001837A9" w:rsidRPr="00811708">
        <w:rPr>
          <w:sz w:val="28"/>
          <w:szCs w:val="28"/>
          <w:lang w:val="uk-UA"/>
        </w:rPr>
        <w:t>3f9e48bf865a935ed02bf004886c2a1be1d185a26c7af8f260e53363a3972a9f</w:t>
      </w:r>
      <w:r w:rsidR="001837A9" w:rsidRPr="00811708">
        <w:rPr>
          <w:sz w:val="28"/>
          <w:szCs w:val="28"/>
        </w:rPr>
        <w:t>70703dfd11d0cf5902b782c9105357b27c7c50cac220fec3f148333feb1e8ef9</w:t>
      </w:r>
      <w:r w:rsidR="001837A9" w:rsidRPr="00811708">
        <w:rPr>
          <w:sz w:val="28"/>
          <w:szCs w:val="28"/>
          <w:lang w:val="uk-UA"/>
        </w:rPr>
        <w:t>6b86b273ff34fce19d6b804eff5a3f5747ada4eaa22f1d49c01e52ddb7875b4b</w:t>
      </w:r>
      <w:r w:rsidR="001837A9" w:rsidRPr="00811708">
        <w:rPr>
          <w:sz w:val="28"/>
          <w:szCs w:val="28"/>
        </w:rPr>
        <w:t>91b4d142823f7d20c5f08df69122de43f35f057a988d9619f6d3138485c9a203</w:t>
      </w:r>
      <w:r w:rsidR="001837A9" w:rsidRPr="00811708">
        <w:rPr>
          <w:sz w:val="28"/>
          <w:szCs w:val="28"/>
          <w:lang w:val="uk-UA"/>
        </w:rPr>
        <w:t>74ef1082eee6eef7985054fae7cad3f27b83bd6ad</w:t>
      </w:r>
      <w:r w:rsidR="001837A9" w:rsidRPr="00811708">
        <w:rPr>
          <w:sz w:val="28"/>
          <w:szCs w:val="28"/>
          <w:lang w:val="uk-UA"/>
        </w:rPr>
        <w:lastRenderedPageBreak/>
        <w:t>54f82c13f76e1e698f4dcc2</w:t>
      </w:r>
      <w:r w:rsidR="001837A9" w:rsidRPr="00811708">
        <w:rPr>
          <w:sz w:val="28"/>
          <w:szCs w:val="28"/>
        </w:rPr>
        <w:t>aca38a17faa46f127812a1b94a14e959b0fb94bccd05558c0e1335fc11e7b2c8</w:t>
      </w:r>
      <w:r w:rsidRPr="004117ED">
        <w:rPr>
          <w:sz w:val="28"/>
          <w:szCs w:val="28"/>
          <w:lang w:val="uk-UA"/>
        </w:rPr>
        <w:t xml:space="preserve"> за яким </w:t>
      </w:r>
      <w:r w:rsidR="00077A4C">
        <w:rPr>
          <w:sz w:val="28"/>
          <w:szCs w:val="28"/>
          <w:lang w:val="uk-UA"/>
        </w:rPr>
        <w:t>Товар</w:t>
      </w:r>
      <w:r w:rsidRPr="004117ED">
        <w:rPr>
          <w:sz w:val="28"/>
          <w:szCs w:val="28"/>
          <w:lang w:val="uk-UA"/>
        </w:rPr>
        <w:t xml:space="preserve"> віднесено до товарної підкатегорії </w:t>
      </w:r>
      <w:r w:rsidR="008152AB" w:rsidRPr="008152AB">
        <w:rPr>
          <w:sz w:val="28"/>
          <w:szCs w:val="28"/>
        </w:rPr>
        <w:t>8207</w:t>
      </w:r>
      <w:r w:rsidRPr="004117ED">
        <w:rPr>
          <w:sz w:val="28"/>
          <w:szCs w:val="28"/>
          <w:lang w:val="uk-UA"/>
        </w:rPr>
        <w:t xml:space="preserve"> </w:t>
      </w:r>
      <w:r w:rsidR="008152AB" w:rsidRPr="008152AB">
        <w:rPr>
          <w:sz w:val="28"/>
          <w:szCs w:val="28"/>
        </w:rPr>
        <w:t xml:space="preserve">30 </w:t>
      </w:r>
      <w:r w:rsidR="00077A4C">
        <w:rPr>
          <w:sz w:val="28"/>
          <w:szCs w:val="28"/>
          <w:lang w:val="uk-UA"/>
        </w:rPr>
        <w:t>90</w:t>
      </w:r>
      <w:r w:rsidRPr="004117ED">
        <w:rPr>
          <w:sz w:val="28"/>
          <w:szCs w:val="28"/>
          <w:lang w:val="uk-UA"/>
        </w:rPr>
        <w:t xml:space="preserve"> </w:t>
      </w:r>
      <w:r w:rsidR="00077A4C">
        <w:rPr>
          <w:sz w:val="28"/>
          <w:szCs w:val="28"/>
          <w:lang w:val="uk-UA"/>
        </w:rPr>
        <w:t>0</w:t>
      </w:r>
      <w:r w:rsidRPr="004117ED">
        <w:rPr>
          <w:sz w:val="28"/>
          <w:szCs w:val="28"/>
          <w:lang w:val="uk-UA"/>
        </w:rPr>
        <w:t>0 УКТ ЗЕД .</w:t>
      </w:r>
    </w:p>
    <w:p w:rsidR="00CD51C6" w:rsidRPr="00CD51C6" w:rsidRDefault="00CD51C6" w:rsidP="00CD51C6">
      <w:pPr>
        <w:tabs>
          <w:tab w:val="left" w:pos="567"/>
        </w:tabs>
        <w:ind w:right="-142" w:firstLine="567"/>
        <w:jc w:val="both"/>
        <w:rPr>
          <w:sz w:val="28"/>
          <w:szCs w:val="28"/>
          <w:lang w:val="uk-UA"/>
        </w:rPr>
      </w:pPr>
      <w:r>
        <w:rPr>
          <w:sz w:val="28"/>
          <w:szCs w:val="28"/>
          <w:lang w:val="uk-UA"/>
        </w:rPr>
        <w:t xml:space="preserve">Відповідно </w:t>
      </w:r>
      <w:r w:rsidR="009F23B7">
        <w:rPr>
          <w:sz w:val="28"/>
          <w:szCs w:val="28"/>
          <w:lang w:val="uk-UA"/>
        </w:rPr>
        <w:t xml:space="preserve">Примітки </w:t>
      </w:r>
      <w:r w:rsidRPr="00CD51C6">
        <w:rPr>
          <w:sz w:val="28"/>
          <w:szCs w:val="28"/>
          <w:lang w:val="uk-UA"/>
        </w:rPr>
        <w:t>2</w:t>
      </w:r>
      <w:r w:rsidR="009F23B7">
        <w:rPr>
          <w:sz w:val="28"/>
          <w:szCs w:val="28"/>
          <w:lang w:val="uk-UA"/>
        </w:rPr>
        <w:t xml:space="preserve"> до Розділу </w:t>
      </w:r>
      <w:r w:rsidR="009F23B7">
        <w:rPr>
          <w:sz w:val="28"/>
          <w:szCs w:val="28"/>
          <w:lang w:val="en-US"/>
        </w:rPr>
        <w:t>XVI</w:t>
      </w:r>
      <w:r w:rsidR="009F23B7">
        <w:rPr>
          <w:sz w:val="28"/>
          <w:szCs w:val="28"/>
          <w:lang w:val="uk-UA"/>
        </w:rPr>
        <w:t xml:space="preserve"> УКТ ЗЕД</w:t>
      </w:r>
      <w:r w:rsidRPr="00CD51C6">
        <w:rPr>
          <w:sz w:val="28"/>
          <w:szCs w:val="28"/>
          <w:lang w:val="uk-UA"/>
        </w:rPr>
        <w:t xml:space="preserve"> </w:t>
      </w:r>
      <w:r w:rsidR="009F23B7">
        <w:rPr>
          <w:sz w:val="28"/>
          <w:szCs w:val="28"/>
          <w:lang w:val="uk-UA"/>
        </w:rPr>
        <w:t>з</w:t>
      </w:r>
      <w:r w:rsidRPr="00CD51C6">
        <w:rPr>
          <w:sz w:val="28"/>
          <w:szCs w:val="28"/>
          <w:lang w:val="uk-UA"/>
        </w:rPr>
        <w:t xml:space="preserve">а умови додержання положень примітки 1 до цього розділу і примітки 1 до груп 84 і 85 частини машин (крім частин виробів товарних позицій 8484, 8544, 8545, 8546 або 8547) повинні класифікуватися згідно з такими правилами: </w:t>
      </w:r>
    </w:p>
    <w:p w:rsidR="00CD51C6" w:rsidRPr="00CD51C6" w:rsidRDefault="00CD51C6" w:rsidP="00CD51C6">
      <w:pPr>
        <w:tabs>
          <w:tab w:val="left" w:pos="567"/>
        </w:tabs>
        <w:ind w:right="-142" w:firstLine="567"/>
        <w:jc w:val="both"/>
        <w:rPr>
          <w:sz w:val="28"/>
          <w:szCs w:val="28"/>
          <w:lang w:val="uk-UA"/>
        </w:rPr>
      </w:pPr>
      <w:r w:rsidRPr="00CD51C6">
        <w:rPr>
          <w:sz w:val="28"/>
          <w:szCs w:val="28"/>
          <w:lang w:val="uk-UA"/>
        </w:rPr>
        <w:t xml:space="preserve">(а) частини, що є виробами, включеними до будь-якої товарної позиції групи 84 або 85 (крім товарних позицій 8409, 8431, 8448, 8466, 8473, 8487, 8503, 8522, 8529, 8538 і 8548), в усіх випадках повинні класифікуватися у відповідних для них товарних позиціях; </w:t>
      </w:r>
    </w:p>
    <w:p w:rsidR="00856CF4" w:rsidRDefault="00CD51C6" w:rsidP="00CD51C6">
      <w:pPr>
        <w:tabs>
          <w:tab w:val="left" w:pos="567"/>
        </w:tabs>
        <w:ind w:right="-142" w:firstLine="567"/>
        <w:jc w:val="both"/>
        <w:rPr>
          <w:sz w:val="28"/>
          <w:szCs w:val="28"/>
          <w:lang w:val="uk-UA"/>
        </w:rPr>
      </w:pPr>
      <w:r w:rsidRPr="00CD51C6">
        <w:rPr>
          <w:sz w:val="28"/>
          <w:szCs w:val="28"/>
          <w:lang w:val="uk-UA"/>
        </w:rPr>
        <w:t>(b) інші частини, призначені тільки або переважно для одного типу машин чи для ряду машин тієї самої товарної позиції (включаючи машини товарної позиції 8479 або 8543), класифікуються разом з цими машинами або включаються до товарних позицій 8409, 8431, 8448, 8466, 8473, 8503, 8522 і 8529 або 8538 відповідно. Проте частини, призначені однаково для використання переважно з виробами товарної позиції 8517 і з виробами товарних позицій 8525 - 8528, класифікуються у товарній позиції 8517, а частини, призначені для використання виключно або головним чином з товарами товарної позиції 8524, класифікуються у товарній позиції 8529</w:t>
      </w:r>
      <w:r w:rsidR="009F23B7">
        <w:rPr>
          <w:sz w:val="28"/>
          <w:szCs w:val="28"/>
          <w:lang w:val="uk-UA"/>
        </w:rPr>
        <w:t>.</w:t>
      </w:r>
    </w:p>
    <w:p w:rsidR="00F93E45" w:rsidRPr="00F93E45" w:rsidRDefault="00F93E45" w:rsidP="00CD51C6">
      <w:pPr>
        <w:tabs>
          <w:tab w:val="left" w:pos="567"/>
        </w:tabs>
        <w:ind w:right="-142" w:firstLine="567"/>
        <w:jc w:val="both"/>
        <w:rPr>
          <w:sz w:val="28"/>
          <w:szCs w:val="28"/>
        </w:rPr>
      </w:pPr>
      <w:r w:rsidRPr="00F93E45">
        <w:rPr>
          <w:sz w:val="28"/>
          <w:szCs w:val="28"/>
        </w:rPr>
        <w:t>До товарної позиції 8479 включаються машини та механічні пристрої, не охоплені ні одною з попередніх товарних позицій 84 групи.</w:t>
      </w:r>
    </w:p>
    <w:p w:rsidR="00F93E45" w:rsidRPr="00F93E45" w:rsidRDefault="00F93E45" w:rsidP="00F93E45">
      <w:pPr>
        <w:tabs>
          <w:tab w:val="left" w:pos="567"/>
        </w:tabs>
        <w:ind w:right="-142" w:firstLine="567"/>
        <w:jc w:val="both"/>
        <w:rPr>
          <w:sz w:val="28"/>
          <w:szCs w:val="28"/>
        </w:rPr>
      </w:pPr>
      <w:r>
        <w:rPr>
          <w:sz w:val="28"/>
          <w:szCs w:val="28"/>
          <w:lang w:val="uk-UA"/>
        </w:rPr>
        <w:t>Серед машин для певних галузей промисловості відповідно до пояснень до товарно</w:t>
      </w:r>
      <w:r w:rsidR="00F7060D">
        <w:rPr>
          <w:sz w:val="28"/>
          <w:szCs w:val="28"/>
          <w:lang w:val="uk-UA"/>
        </w:rPr>
        <w:t>ї позиції 847</w:t>
      </w:r>
      <w:r w:rsidR="002B76BE">
        <w:rPr>
          <w:sz w:val="28"/>
          <w:szCs w:val="28"/>
          <w:lang w:val="uk-UA"/>
        </w:rPr>
        <w:t>9</w:t>
      </w:r>
      <w:r w:rsidR="00F7060D">
        <w:rPr>
          <w:sz w:val="28"/>
          <w:szCs w:val="28"/>
          <w:lang w:val="uk-UA"/>
        </w:rPr>
        <w:t xml:space="preserve"> включаються </w:t>
      </w:r>
      <w:r w:rsidRPr="00F93E45">
        <w:rPr>
          <w:sz w:val="28"/>
          <w:szCs w:val="28"/>
        </w:rPr>
        <w:t xml:space="preserve">Машини для обробки дерева або аналогічних матеріалів, наприклад: </w:t>
      </w:r>
    </w:p>
    <w:p w:rsidR="00F93E45" w:rsidRPr="00F93E45" w:rsidRDefault="00F93E45" w:rsidP="00F93E45">
      <w:pPr>
        <w:tabs>
          <w:tab w:val="left" w:pos="567"/>
        </w:tabs>
        <w:ind w:right="-142" w:firstLine="567"/>
        <w:jc w:val="both"/>
        <w:rPr>
          <w:sz w:val="28"/>
          <w:szCs w:val="28"/>
        </w:rPr>
      </w:pPr>
      <w:r w:rsidRPr="00F93E45">
        <w:rPr>
          <w:sz w:val="28"/>
          <w:szCs w:val="28"/>
        </w:rPr>
        <w:t xml:space="preserve">(1) Барабани для здирання кори, в яких з колод здирається кора під час тертя їх одна об одну. </w:t>
      </w:r>
    </w:p>
    <w:p w:rsidR="00F93E45" w:rsidRPr="00F93E45" w:rsidRDefault="00F93E45" w:rsidP="00F93E45">
      <w:pPr>
        <w:tabs>
          <w:tab w:val="left" w:pos="567"/>
        </w:tabs>
        <w:ind w:right="-142" w:firstLine="567"/>
        <w:jc w:val="both"/>
        <w:rPr>
          <w:sz w:val="28"/>
          <w:szCs w:val="28"/>
        </w:rPr>
      </w:pPr>
      <w:r w:rsidRPr="00F93E45">
        <w:rPr>
          <w:sz w:val="28"/>
          <w:szCs w:val="28"/>
        </w:rPr>
        <w:t xml:space="preserve">(2) Спеціальні преси для агломерації деревного волокна, деревної тріски, тирси або пробкового пилу. </w:t>
      </w:r>
    </w:p>
    <w:p w:rsidR="00F93E45" w:rsidRPr="00F93E45" w:rsidRDefault="00F93E45" w:rsidP="00F93E45">
      <w:pPr>
        <w:tabs>
          <w:tab w:val="left" w:pos="567"/>
        </w:tabs>
        <w:ind w:right="-142" w:firstLine="567"/>
        <w:jc w:val="both"/>
        <w:rPr>
          <w:sz w:val="28"/>
          <w:szCs w:val="28"/>
        </w:rPr>
      </w:pPr>
      <w:r w:rsidRPr="00F93E45">
        <w:rPr>
          <w:sz w:val="28"/>
          <w:szCs w:val="28"/>
        </w:rPr>
        <w:t xml:space="preserve">(3) Преси для зміцнення деревини. </w:t>
      </w:r>
    </w:p>
    <w:p w:rsidR="00F93E45" w:rsidRPr="00F93E45" w:rsidRDefault="00F93E45" w:rsidP="00F93E45">
      <w:pPr>
        <w:tabs>
          <w:tab w:val="left" w:pos="567"/>
        </w:tabs>
        <w:ind w:right="-142" w:firstLine="567"/>
        <w:jc w:val="both"/>
        <w:rPr>
          <w:sz w:val="28"/>
          <w:szCs w:val="28"/>
        </w:rPr>
      </w:pPr>
      <w:r w:rsidRPr="00F93E45">
        <w:rPr>
          <w:sz w:val="28"/>
          <w:szCs w:val="28"/>
        </w:rPr>
        <w:t>(4) Машини для просочення дерева під тиском.</w:t>
      </w:r>
    </w:p>
    <w:p w:rsidR="00C457FF" w:rsidRPr="00C457FF" w:rsidRDefault="00C457FF" w:rsidP="00C457FF">
      <w:pPr>
        <w:tabs>
          <w:tab w:val="left" w:pos="567"/>
        </w:tabs>
        <w:ind w:right="-142" w:firstLine="567"/>
        <w:jc w:val="both"/>
        <w:rPr>
          <w:sz w:val="28"/>
          <w:szCs w:val="28"/>
        </w:rPr>
      </w:pPr>
      <w:r w:rsidRPr="00C457FF">
        <w:rPr>
          <w:sz w:val="28"/>
          <w:szCs w:val="28"/>
        </w:rPr>
        <w:t>Згідно пояснень до товарної позиції 8207 у той час як (крім декількох винятків, таких як полотна для механічних пилок) у попередніх товарних позиціях цієї групи розглядаються переважно ручні інструменти, готові до застосування відразу ж після встановлення їх на тримачі, до цієї товарної позиції включається важлива категорія інструментів, які не можна використовувати окремо і які сконструйовані для установлення залежно від конкретного застосування на:</w:t>
      </w:r>
    </w:p>
    <w:p w:rsidR="00C457FF" w:rsidRPr="00C457FF" w:rsidRDefault="00C457FF" w:rsidP="00C457FF">
      <w:pPr>
        <w:tabs>
          <w:tab w:val="left" w:pos="567"/>
        </w:tabs>
        <w:ind w:right="-142" w:firstLine="567"/>
        <w:jc w:val="both"/>
        <w:rPr>
          <w:sz w:val="28"/>
          <w:szCs w:val="28"/>
        </w:rPr>
      </w:pPr>
      <w:r w:rsidRPr="00C457FF">
        <w:rPr>
          <w:sz w:val="28"/>
          <w:szCs w:val="28"/>
        </w:rPr>
        <w:t xml:space="preserve">(А) ручних інструментах з механічним приводом чи без нього (наприклад, ручні дрилі, коловороти і клупи); </w:t>
      </w:r>
    </w:p>
    <w:p w:rsidR="00C457FF" w:rsidRPr="00C457FF" w:rsidRDefault="00C457FF" w:rsidP="00C457FF">
      <w:pPr>
        <w:tabs>
          <w:tab w:val="left" w:pos="567"/>
        </w:tabs>
        <w:ind w:right="-142" w:firstLine="567"/>
        <w:jc w:val="both"/>
        <w:rPr>
          <w:sz w:val="28"/>
          <w:szCs w:val="28"/>
        </w:rPr>
      </w:pPr>
      <w:r w:rsidRPr="00C457FF">
        <w:rPr>
          <w:sz w:val="28"/>
          <w:szCs w:val="28"/>
        </w:rPr>
        <w:t xml:space="preserve">(B) верстатах, зазначених у товарних позиціях 8457 – 8465 або в товарній позиції 8479, відповідно до Примітки 7 до групи 84; </w:t>
      </w:r>
    </w:p>
    <w:p w:rsidR="00C457FF" w:rsidRPr="00C457FF" w:rsidRDefault="00C457FF" w:rsidP="00C457FF">
      <w:pPr>
        <w:tabs>
          <w:tab w:val="left" w:pos="567"/>
        </w:tabs>
        <w:ind w:right="-142" w:firstLine="567"/>
        <w:jc w:val="both"/>
        <w:rPr>
          <w:sz w:val="28"/>
          <w:szCs w:val="28"/>
        </w:rPr>
      </w:pPr>
      <w:r w:rsidRPr="00C457FF">
        <w:rPr>
          <w:sz w:val="28"/>
          <w:szCs w:val="28"/>
        </w:rPr>
        <w:lastRenderedPageBreak/>
        <w:t xml:space="preserve">(C) інструментах товарної позиції 8467 для пресування, штампування, вирубування, нарізування внутрішньої чи зовнішньої різьби, свердління, розточування, зенкування, прошивання, фрезерування, зубонарізування, токарної обробки, відрізування, довбання або волочіння і т.п. металів, карбідів металів, дерева, каменю, ебоніту, деяких пластмас чи інших твердих матеріалів, або для заґвинчування. </w:t>
      </w:r>
    </w:p>
    <w:p w:rsidR="00C457FF" w:rsidRPr="00C457FF" w:rsidRDefault="00C457FF" w:rsidP="00C457FF">
      <w:pPr>
        <w:tabs>
          <w:tab w:val="left" w:pos="567"/>
        </w:tabs>
        <w:ind w:right="-142" w:firstLine="567"/>
        <w:jc w:val="both"/>
        <w:rPr>
          <w:sz w:val="28"/>
          <w:szCs w:val="28"/>
        </w:rPr>
      </w:pPr>
      <w:r w:rsidRPr="00C457FF">
        <w:rPr>
          <w:sz w:val="28"/>
          <w:szCs w:val="28"/>
        </w:rPr>
        <w:t xml:space="preserve">До цієї товарної позиції також включаються інструменти, призначені для використання з машинами для буріння скельних порід або ґрунтів, зазначеними в товарній позиції 8430. </w:t>
      </w:r>
    </w:p>
    <w:p w:rsidR="00C457FF" w:rsidRPr="00C457FF" w:rsidRDefault="00C457FF" w:rsidP="00C457FF">
      <w:pPr>
        <w:tabs>
          <w:tab w:val="left" w:pos="567"/>
        </w:tabs>
        <w:ind w:right="-142" w:firstLine="567"/>
        <w:jc w:val="both"/>
        <w:rPr>
          <w:sz w:val="28"/>
          <w:szCs w:val="28"/>
        </w:rPr>
      </w:pPr>
      <w:r w:rsidRPr="00C457FF">
        <w:rPr>
          <w:sz w:val="28"/>
          <w:szCs w:val="28"/>
        </w:rPr>
        <w:t xml:space="preserve">Прес-форми, штампи, свердла та інші змінні інструменти для машин або устаткування, крім згаданих вище, класифікуються як частини машин або устаткування, для яких вони призначені. </w:t>
      </w:r>
    </w:p>
    <w:p w:rsidR="00B81DD4" w:rsidRDefault="004117ED" w:rsidP="0092065A">
      <w:pPr>
        <w:tabs>
          <w:tab w:val="left" w:pos="567"/>
        </w:tabs>
        <w:ind w:right="-142" w:firstLine="567"/>
        <w:jc w:val="both"/>
        <w:rPr>
          <w:sz w:val="28"/>
          <w:szCs w:val="28"/>
          <w:lang w:val="uk-UA"/>
        </w:rPr>
      </w:pPr>
      <w:r>
        <w:rPr>
          <w:sz w:val="28"/>
          <w:szCs w:val="28"/>
          <w:lang w:val="uk-UA"/>
        </w:rPr>
        <w:t>Відповідно до технічної документації</w:t>
      </w:r>
      <w:r w:rsidR="00AF0842">
        <w:rPr>
          <w:sz w:val="28"/>
          <w:szCs w:val="28"/>
          <w:lang w:val="uk-UA"/>
        </w:rPr>
        <w:t xml:space="preserve"> </w:t>
      </w:r>
      <w:r w:rsidR="0032672E">
        <w:rPr>
          <w:sz w:val="28"/>
          <w:szCs w:val="28"/>
          <w:lang w:val="uk-UA"/>
        </w:rPr>
        <w:t>на</w:t>
      </w:r>
      <w:r w:rsidR="00AF0842">
        <w:rPr>
          <w:sz w:val="28"/>
          <w:szCs w:val="28"/>
          <w:lang w:val="uk-UA"/>
        </w:rPr>
        <w:t xml:space="preserve"> Товар</w:t>
      </w:r>
      <w:r w:rsidR="0032672E">
        <w:rPr>
          <w:sz w:val="28"/>
          <w:szCs w:val="28"/>
          <w:lang w:val="uk-UA"/>
        </w:rPr>
        <w:t>,</w:t>
      </w:r>
      <w:r w:rsidR="00AF0842">
        <w:rPr>
          <w:sz w:val="28"/>
          <w:szCs w:val="28"/>
          <w:lang w:val="uk-UA"/>
        </w:rPr>
        <w:t xml:space="preserve"> </w:t>
      </w:r>
      <w:r w:rsidR="008152AB">
        <w:rPr>
          <w:sz w:val="28"/>
          <w:szCs w:val="28"/>
          <w:lang w:val="uk-UA"/>
        </w:rPr>
        <w:t xml:space="preserve">кільцеві </w:t>
      </w:r>
      <w:r w:rsidR="008152AB">
        <w:rPr>
          <w:sz w:val="28"/>
          <w:szCs w:val="28"/>
        </w:rPr>
        <w:t>матриц</w:t>
      </w:r>
      <w:r w:rsidR="008152AB">
        <w:rPr>
          <w:sz w:val="28"/>
          <w:szCs w:val="28"/>
          <w:lang w:val="uk-UA"/>
        </w:rPr>
        <w:t>і – це робочі елементи промислових пелетайзерів (грануляторів) брендів</w:t>
      </w:r>
      <w:r w:rsidR="00790E95">
        <w:rPr>
          <w:sz w:val="28"/>
          <w:szCs w:val="28"/>
          <w:lang w:val="uk-UA"/>
        </w:rPr>
        <w:t xml:space="preserve"> </w:t>
      </w:r>
      <w:r w:rsidR="00790E95">
        <w:rPr>
          <w:sz w:val="28"/>
          <w:szCs w:val="28"/>
          <w:lang w:val="en-US"/>
        </w:rPr>
        <w:t>OGM</w:t>
      </w:r>
      <w:r w:rsidR="00790E95" w:rsidRPr="00790E95">
        <w:rPr>
          <w:sz w:val="28"/>
          <w:szCs w:val="28"/>
        </w:rPr>
        <w:t xml:space="preserve"> 1.5, </w:t>
      </w:r>
      <w:r w:rsidR="00790E95">
        <w:rPr>
          <w:sz w:val="28"/>
          <w:szCs w:val="28"/>
          <w:lang w:val="en-US"/>
        </w:rPr>
        <w:t>Kahl</w:t>
      </w:r>
      <w:r w:rsidR="00790E95" w:rsidRPr="00790E95">
        <w:rPr>
          <w:sz w:val="28"/>
          <w:szCs w:val="28"/>
        </w:rPr>
        <w:t xml:space="preserve"> 1250,</w:t>
      </w:r>
      <w:r w:rsidR="008152AB">
        <w:rPr>
          <w:sz w:val="28"/>
          <w:szCs w:val="28"/>
          <w:lang w:val="uk-UA"/>
        </w:rPr>
        <w:t xml:space="preserve"> </w:t>
      </w:r>
      <w:r w:rsidR="008152AB">
        <w:rPr>
          <w:sz w:val="28"/>
          <w:szCs w:val="28"/>
          <w:lang w:val="en-US"/>
        </w:rPr>
        <w:t>S</w:t>
      </w:r>
      <w:r w:rsidR="00790E95">
        <w:rPr>
          <w:sz w:val="28"/>
          <w:szCs w:val="28"/>
          <w:lang w:val="en-US"/>
        </w:rPr>
        <w:t>toza</w:t>
      </w:r>
      <w:r w:rsidR="00790E95" w:rsidRPr="00790E95">
        <w:rPr>
          <w:sz w:val="28"/>
          <w:szCs w:val="28"/>
        </w:rPr>
        <w:t xml:space="preserve"> </w:t>
      </w:r>
      <w:r w:rsidR="00790E95">
        <w:rPr>
          <w:sz w:val="28"/>
          <w:szCs w:val="28"/>
          <w:lang w:val="en-US"/>
        </w:rPr>
        <w:t>GT</w:t>
      </w:r>
      <w:r w:rsidR="00790E95" w:rsidRPr="00790E95">
        <w:rPr>
          <w:sz w:val="28"/>
          <w:szCs w:val="28"/>
        </w:rPr>
        <w:t xml:space="preserve"> 600</w:t>
      </w:r>
      <w:r w:rsidR="00790E95">
        <w:rPr>
          <w:sz w:val="28"/>
          <w:szCs w:val="28"/>
          <w:lang w:val="uk-UA"/>
        </w:rPr>
        <w:t xml:space="preserve">, </w:t>
      </w:r>
      <w:r w:rsidR="00790E95">
        <w:rPr>
          <w:sz w:val="28"/>
          <w:szCs w:val="28"/>
        </w:rPr>
        <w:t xml:space="preserve">що </w:t>
      </w:r>
      <w:r w:rsidR="00790E95">
        <w:rPr>
          <w:sz w:val="28"/>
          <w:szCs w:val="28"/>
          <w:lang w:val="uk-UA"/>
        </w:rPr>
        <w:t>призначені для виробництва деревних пелет діаметрами 6 та 8 мм.</w:t>
      </w:r>
      <w:r w:rsidR="008152AB">
        <w:rPr>
          <w:sz w:val="28"/>
          <w:szCs w:val="28"/>
          <w:lang w:val="uk-UA"/>
        </w:rPr>
        <w:t xml:space="preserve">  </w:t>
      </w:r>
      <w:r w:rsidR="00930FC7">
        <w:rPr>
          <w:sz w:val="28"/>
          <w:szCs w:val="28"/>
          <w:lang w:val="uk-UA"/>
        </w:rPr>
        <w:t xml:space="preserve">Матриці є головними робочими елементами (частинами) прес-грануляторів, призначені виключно або переважно для конкретних машин брендів </w:t>
      </w:r>
      <w:r w:rsidR="00930FC7">
        <w:rPr>
          <w:sz w:val="28"/>
          <w:szCs w:val="28"/>
          <w:lang w:val="en-US"/>
        </w:rPr>
        <w:t>OGM</w:t>
      </w:r>
      <w:r w:rsidR="00930FC7" w:rsidRPr="00930FC7">
        <w:rPr>
          <w:sz w:val="28"/>
          <w:szCs w:val="28"/>
          <w:lang w:val="uk-UA"/>
        </w:rPr>
        <w:t xml:space="preserve"> 1.5, </w:t>
      </w:r>
      <w:r w:rsidR="00930FC7">
        <w:rPr>
          <w:sz w:val="28"/>
          <w:szCs w:val="28"/>
          <w:lang w:val="en-US"/>
        </w:rPr>
        <w:t>Kahl</w:t>
      </w:r>
      <w:r w:rsidR="00930FC7" w:rsidRPr="00930FC7">
        <w:rPr>
          <w:sz w:val="28"/>
          <w:szCs w:val="28"/>
          <w:lang w:val="uk-UA"/>
        </w:rPr>
        <w:t xml:space="preserve"> 1250,</w:t>
      </w:r>
      <w:r w:rsidR="00930FC7">
        <w:rPr>
          <w:sz w:val="28"/>
          <w:szCs w:val="28"/>
          <w:lang w:val="uk-UA"/>
        </w:rPr>
        <w:t xml:space="preserve"> </w:t>
      </w:r>
      <w:r w:rsidR="00930FC7">
        <w:rPr>
          <w:sz w:val="28"/>
          <w:szCs w:val="28"/>
          <w:lang w:val="en-US"/>
        </w:rPr>
        <w:t>Stoza</w:t>
      </w:r>
      <w:r w:rsidR="00930FC7" w:rsidRPr="00930FC7">
        <w:rPr>
          <w:sz w:val="28"/>
          <w:szCs w:val="28"/>
          <w:lang w:val="uk-UA"/>
        </w:rPr>
        <w:t xml:space="preserve"> </w:t>
      </w:r>
      <w:r w:rsidR="00930FC7">
        <w:rPr>
          <w:sz w:val="28"/>
          <w:szCs w:val="28"/>
          <w:lang w:val="en-US"/>
        </w:rPr>
        <w:t>GT</w:t>
      </w:r>
      <w:r w:rsidR="00930FC7" w:rsidRPr="00930FC7">
        <w:rPr>
          <w:sz w:val="28"/>
          <w:szCs w:val="28"/>
          <w:lang w:val="uk-UA"/>
        </w:rPr>
        <w:t xml:space="preserve"> 600</w:t>
      </w:r>
      <w:r w:rsidR="00930FC7">
        <w:rPr>
          <w:sz w:val="28"/>
          <w:szCs w:val="28"/>
          <w:lang w:val="uk-UA"/>
        </w:rPr>
        <w:t>, тому відповідно до Примітки 2(</w:t>
      </w:r>
      <w:r w:rsidR="00930FC7">
        <w:rPr>
          <w:sz w:val="28"/>
          <w:szCs w:val="28"/>
          <w:lang w:val="en-US"/>
        </w:rPr>
        <w:t>b</w:t>
      </w:r>
      <w:r w:rsidR="00930FC7">
        <w:rPr>
          <w:sz w:val="28"/>
          <w:szCs w:val="28"/>
          <w:lang w:val="uk-UA"/>
        </w:rPr>
        <w:t xml:space="preserve">) до Розділу </w:t>
      </w:r>
      <w:r w:rsidR="00930FC7">
        <w:rPr>
          <w:sz w:val="28"/>
          <w:szCs w:val="28"/>
          <w:lang w:val="en-US"/>
        </w:rPr>
        <w:t>XVI</w:t>
      </w:r>
      <w:r w:rsidR="00930FC7">
        <w:rPr>
          <w:sz w:val="28"/>
          <w:szCs w:val="28"/>
          <w:lang w:val="uk-UA"/>
        </w:rPr>
        <w:t xml:space="preserve"> УКТ ЗЕД повинні класифікуватися разом із цими машинами. </w:t>
      </w:r>
    </w:p>
    <w:p w:rsidR="00B21E7D" w:rsidRDefault="00930FC7" w:rsidP="0092065A">
      <w:pPr>
        <w:tabs>
          <w:tab w:val="left" w:pos="567"/>
        </w:tabs>
        <w:ind w:right="-142" w:firstLine="567"/>
        <w:jc w:val="both"/>
        <w:rPr>
          <w:sz w:val="28"/>
          <w:szCs w:val="28"/>
          <w:lang w:val="uk-UA"/>
        </w:rPr>
      </w:pPr>
      <w:r>
        <w:rPr>
          <w:sz w:val="28"/>
          <w:szCs w:val="28"/>
          <w:lang w:val="uk-UA"/>
        </w:rPr>
        <w:t xml:space="preserve">Оскільки, прес-гранулятори </w:t>
      </w:r>
      <w:r>
        <w:rPr>
          <w:sz w:val="28"/>
          <w:szCs w:val="28"/>
          <w:lang w:val="en-US"/>
        </w:rPr>
        <w:t>OGM</w:t>
      </w:r>
      <w:r>
        <w:rPr>
          <w:sz w:val="28"/>
          <w:szCs w:val="28"/>
          <w:lang w:val="uk-UA"/>
        </w:rPr>
        <w:t xml:space="preserve"> 1.5, </w:t>
      </w:r>
      <w:r>
        <w:rPr>
          <w:sz w:val="28"/>
          <w:szCs w:val="28"/>
          <w:lang w:val="en-US"/>
        </w:rPr>
        <w:t>Kahl</w:t>
      </w:r>
      <w:r>
        <w:rPr>
          <w:sz w:val="28"/>
          <w:szCs w:val="28"/>
          <w:lang w:val="uk-UA"/>
        </w:rPr>
        <w:t xml:space="preserve"> 1250, </w:t>
      </w:r>
      <w:r>
        <w:rPr>
          <w:sz w:val="28"/>
          <w:szCs w:val="28"/>
          <w:lang w:val="en-US"/>
        </w:rPr>
        <w:t>Stoza</w:t>
      </w:r>
      <w:r>
        <w:rPr>
          <w:sz w:val="28"/>
          <w:szCs w:val="28"/>
          <w:lang w:val="uk-UA"/>
        </w:rPr>
        <w:t xml:space="preserve"> </w:t>
      </w:r>
      <w:r>
        <w:rPr>
          <w:sz w:val="28"/>
          <w:szCs w:val="28"/>
          <w:lang w:val="en-US"/>
        </w:rPr>
        <w:t>GT</w:t>
      </w:r>
      <w:r>
        <w:rPr>
          <w:sz w:val="28"/>
          <w:szCs w:val="28"/>
          <w:lang w:val="uk-UA"/>
        </w:rPr>
        <w:t xml:space="preserve"> 600 призначені для виготовлення </w:t>
      </w:r>
      <w:r w:rsidR="00923D8E">
        <w:rPr>
          <w:sz w:val="28"/>
          <w:szCs w:val="28"/>
          <w:lang w:val="uk-UA"/>
        </w:rPr>
        <w:t xml:space="preserve">(формування) деревних пелет, то їх класифікація здійснюється в межах товарної позиції 8479 УКТ ЗЕД, тому їх частини, в даному випадку </w:t>
      </w:r>
      <w:r w:rsidR="002B76BE">
        <w:rPr>
          <w:sz w:val="28"/>
          <w:szCs w:val="28"/>
          <w:lang w:val="uk-UA"/>
        </w:rPr>
        <w:t xml:space="preserve">- </w:t>
      </w:r>
      <w:r w:rsidR="00923D8E">
        <w:rPr>
          <w:sz w:val="28"/>
          <w:szCs w:val="28"/>
          <w:lang w:val="uk-UA"/>
        </w:rPr>
        <w:t>матриці</w:t>
      </w:r>
      <w:r w:rsidR="009F23B7">
        <w:rPr>
          <w:sz w:val="28"/>
          <w:szCs w:val="28"/>
          <w:lang w:val="uk-UA"/>
        </w:rPr>
        <w:t>,</w:t>
      </w:r>
      <w:r w:rsidR="00923D8E">
        <w:rPr>
          <w:sz w:val="28"/>
          <w:szCs w:val="28"/>
          <w:lang w:val="uk-UA"/>
        </w:rPr>
        <w:t xml:space="preserve"> </w:t>
      </w:r>
      <w:r w:rsidR="00B81DD4">
        <w:rPr>
          <w:sz w:val="28"/>
          <w:szCs w:val="28"/>
          <w:lang w:val="uk-UA"/>
        </w:rPr>
        <w:t xml:space="preserve">не можуть розглядатися як </w:t>
      </w:r>
      <w:r w:rsidR="00B81DD4" w:rsidRPr="00B81DD4">
        <w:rPr>
          <w:sz w:val="28"/>
          <w:szCs w:val="28"/>
          <w:lang w:val="uk-UA"/>
        </w:rPr>
        <w:t>змінні інструменти для машин або устаткування</w:t>
      </w:r>
      <w:r w:rsidR="00B81DD4">
        <w:rPr>
          <w:sz w:val="28"/>
          <w:szCs w:val="28"/>
          <w:lang w:val="uk-UA"/>
        </w:rPr>
        <w:t xml:space="preserve">, тому їх </w:t>
      </w:r>
      <w:r w:rsidR="00923D8E">
        <w:rPr>
          <w:sz w:val="28"/>
          <w:szCs w:val="28"/>
          <w:lang w:val="uk-UA"/>
        </w:rPr>
        <w:t>класифік</w:t>
      </w:r>
      <w:r w:rsidR="00B81DD4">
        <w:rPr>
          <w:sz w:val="28"/>
          <w:szCs w:val="28"/>
          <w:lang w:val="uk-UA"/>
        </w:rPr>
        <w:t>ацію слід здійснювати</w:t>
      </w:r>
      <w:r w:rsidR="00923D8E">
        <w:rPr>
          <w:sz w:val="28"/>
          <w:szCs w:val="28"/>
          <w:lang w:val="uk-UA"/>
        </w:rPr>
        <w:t xml:space="preserve"> у товарній підпозиції 8479 90 УКТ ЗЕД.</w:t>
      </w:r>
      <w:r w:rsidR="0046509F">
        <w:rPr>
          <w:sz w:val="28"/>
          <w:szCs w:val="28"/>
          <w:lang w:val="uk-UA"/>
        </w:rPr>
        <w:t xml:space="preserve"> </w:t>
      </w:r>
    </w:p>
    <w:p w:rsidR="00923D8E" w:rsidRDefault="00B21E7D" w:rsidP="0092065A">
      <w:pPr>
        <w:tabs>
          <w:tab w:val="left" w:pos="567"/>
        </w:tabs>
        <w:ind w:right="-142" w:firstLine="567"/>
        <w:jc w:val="both"/>
        <w:rPr>
          <w:sz w:val="28"/>
          <w:szCs w:val="28"/>
          <w:lang w:val="uk-UA"/>
        </w:rPr>
      </w:pPr>
      <w:r>
        <w:rPr>
          <w:sz w:val="28"/>
          <w:szCs w:val="28"/>
          <w:lang w:val="uk-UA"/>
        </w:rPr>
        <w:t>М</w:t>
      </w:r>
      <w:r w:rsidR="0046509F">
        <w:rPr>
          <w:sz w:val="28"/>
          <w:szCs w:val="28"/>
          <w:lang w:val="uk-UA"/>
        </w:rPr>
        <w:t xml:space="preserve">атриці виготовлені із нержавіючої легованої сталі з вмістом хрому </w:t>
      </w:r>
      <w:r w:rsidR="0046509F">
        <w:rPr>
          <w:sz w:val="28"/>
          <w:szCs w:val="28"/>
          <w:lang w:val="en-US"/>
        </w:rPr>
        <w:t>X</w:t>
      </w:r>
      <w:r w:rsidR="0046509F" w:rsidRPr="0046509F">
        <w:rPr>
          <w:sz w:val="28"/>
          <w:szCs w:val="28"/>
          <w:lang w:val="uk-UA"/>
        </w:rPr>
        <w:t>46</w:t>
      </w:r>
      <w:r w:rsidR="0046509F">
        <w:rPr>
          <w:sz w:val="28"/>
          <w:szCs w:val="28"/>
          <w:lang w:val="en-US"/>
        </w:rPr>
        <w:t>Cr</w:t>
      </w:r>
      <w:r w:rsidR="0046509F" w:rsidRPr="0046509F">
        <w:rPr>
          <w:sz w:val="28"/>
          <w:szCs w:val="28"/>
          <w:lang w:val="uk-UA"/>
        </w:rPr>
        <w:t xml:space="preserve">13 з </w:t>
      </w:r>
      <w:r w:rsidR="0046509F">
        <w:rPr>
          <w:sz w:val="28"/>
          <w:szCs w:val="28"/>
          <w:lang w:val="uk-UA"/>
        </w:rPr>
        <w:t xml:space="preserve">використання </w:t>
      </w:r>
      <w:r>
        <w:rPr>
          <w:sz w:val="28"/>
          <w:szCs w:val="28"/>
          <w:lang w:val="uk-UA"/>
        </w:rPr>
        <w:t xml:space="preserve">вакуумного загартування сталі, в наслідок якого забезпечується висока твердість 50-55 </w:t>
      </w:r>
      <w:r>
        <w:rPr>
          <w:sz w:val="28"/>
          <w:szCs w:val="28"/>
          <w:lang w:val="en-US"/>
        </w:rPr>
        <w:t>HRC</w:t>
      </w:r>
      <w:r>
        <w:rPr>
          <w:sz w:val="28"/>
          <w:szCs w:val="28"/>
          <w:lang w:val="uk-UA"/>
        </w:rPr>
        <w:t>.</w:t>
      </w:r>
      <w:r w:rsidR="0046509F">
        <w:rPr>
          <w:sz w:val="28"/>
          <w:szCs w:val="28"/>
          <w:lang w:val="uk-UA"/>
        </w:rPr>
        <w:t xml:space="preserve"> </w:t>
      </w:r>
      <w:r w:rsidR="002B76BE">
        <w:rPr>
          <w:sz w:val="28"/>
          <w:szCs w:val="28"/>
          <w:lang w:val="uk-UA"/>
        </w:rPr>
        <w:t>В наданих документах відсутня інформація що Товар отриманий литтям.</w:t>
      </w:r>
      <w:r w:rsidR="0046509F">
        <w:rPr>
          <w:sz w:val="28"/>
          <w:szCs w:val="28"/>
          <w:lang w:val="uk-UA"/>
        </w:rPr>
        <w:t xml:space="preserve"> </w:t>
      </w:r>
    </w:p>
    <w:p w:rsidR="00A318C5" w:rsidRPr="00F95575" w:rsidRDefault="003D7D65" w:rsidP="0092065A">
      <w:pPr>
        <w:tabs>
          <w:tab w:val="left" w:pos="567"/>
        </w:tabs>
        <w:ind w:right="-142" w:firstLine="567"/>
        <w:jc w:val="both"/>
        <w:rPr>
          <w:sz w:val="28"/>
          <w:szCs w:val="28"/>
          <w:lang w:val="uk-UA"/>
        </w:rPr>
      </w:pPr>
      <w:r>
        <w:rPr>
          <w:sz w:val="28"/>
          <w:szCs w:val="28"/>
          <w:lang w:val="uk-UA"/>
        </w:rPr>
        <w:t>Згідно</w:t>
      </w:r>
      <w:r w:rsidR="004A75E6" w:rsidRPr="00F95575">
        <w:rPr>
          <w:sz w:val="28"/>
          <w:szCs w:val="28"/>
          <w:lang w:val="uk-UA"/>
        </w:rPr>
        <w:t xml:space="preserve"> до вищевикладеного та</w:t>
      </w:r>
      <w:r w:rsidR="0092065A" w:rsidRPr="00F95575">
        <w:rPr>
          <w:sz w:val="28"/>
          <w:szCs w:val="28"/>
          <w:lang w:val="uk-UA"/>
        </w:rPr>
        <w:t xml:space="preserve"> Правил інтерпретації УКТ ЗЕД 1, 6</w:t>
      </w:r>
      <w:r w:rsidR="004A75E6" w:rsidRPr="00F95575">
        <w:rPr>
          <w:sz w:val="28"/>
          <w:szCs w:val="28"/>
          <w:lang w:val="uk-UA"/>
        </w:rPr>
        <w:t xml:space="preserve">, </w:t>
      </w:r>
      <w:r w:rsidR="00B21E7D">
        <w:rPr>
          <w:sz w:val="28"/>
          <w:szCs w:val="28"/>
          <w:lang w:val="uk-UA"/>
        </w:rPr>
        <w:t>Товар</w:t>
      </w:r>
      <w:r w:rsidR="00F95575">
        <w:rPr>
          <w:sz w:val="28"/>
          <w:szCs w:val="28"/>
          <w:lang w:val="uk-UA"/>
        </w:rPr>
        <w:t xml:space="preserve"> класифікується у товарній підкатегорії 8479 9</w:t>
      </w:r>
      <w:r w:rsidR="00B21E7D">
        <w:rPr>
          <w:sz w:val="28"/>
          <w:szCs w:val="28"/>
          <w:lang w:val="uk-UA"/>
        </w:rPr>
        <w:t>0</w:t>
      </w:r>
      <w:r w:rsidR="00F95575">
        <w:rPr>
          <w:sz w:val="28"/>
          <w:szCs w:val="28"/>
          <w:lang w:val="uk-UA"/>
        </w:rPr>
        <w:t xml:space="preserve"> </w:t>
      </w:r>
      <w:r w:rsidR="002B76BE">
        <w:rPr>
          <w:sz w:val="28"/>
          <w:szCs w:val="28"/>
          <w:lang w:val="uk-UA"/>
        </w:rPr>
        <w:t>7</w:t>
      </w:r>
      <w:r w:rsidR="00F95575">
        <w:rPr>
          <w:sz w:val="28"/>
          <w:szCs w:val="28"/>
          <w:lang w:val="uk-UA"/>
        </w:rPr>
        <w:t>0</w:t>
      </w:r>
      <w:r w:rsidR="00B21E7D">
        <w:rPr>
          <w:sz w:val="28"/>
          <w:szCs w:val="28"/>
          <w:lang w:val="uk-UA"/>
        </w:rPr>
        <w:t xml:space="preserve"> 00</w:t>
      </w:r>
      <w:r w:rsidR="00F95575">
        <w:rPr>
          <w:sz w:val="28"/>
          <w:szCs w:val="28"/>
          <w:lang w:val="uk-UA"/>
        </w:rPr>
        <w:t xml:space="preserve"> УКТ ЗЕД.</w:t>
      </w:r>
    </w:p>
    <w:p w:rsidR="0032672E" w:rsidRDefault="003D7D65" w:rsidP="0032672E">
      <w:pPr>
        <w:ind w:right="-142" w:firstLine="567"/>
        <w:jc w:val="both"/>
        <w:rPr>
          <w:sz w:val="28"/>
          <w:szCs w:val="28"/>
          <w:lang w:val="uk-UA"/>
        </w:rPr>
      </w:pPr>
      <w:r>
        <w:rPr>
          <w:sz w:val="28"/>
          <w:szCs w:val="28"/>
          <w:lang w:val="uk-UA"/>
        </w:rPr>
        <w:t>В</w:t>
      </w:r>
      <w:r w:rsidRPr="003D7D65">
        <w:rPr>
          <w:sz w:val="28"/>
          <w:szCs w:val="28"/>
          <w:lang w:val="uk-UA"/>
        </w:rPr>
        <w:t>ідповідно до пункту 1 частини першої та пункту 1 частини другої статті 26</w:t>
      </w:r>
      <w:r w:rsidRPr="003D7D65">
        <w:rPr>
          <w:sz w:val="28"/>
          <w:szCs w:val="28"/>
          <w:vertAlign w:val="superscript"/>
          <w:lang w:val="uk-UA"/>
        </w:rPr>
        <w:t>5</w:t>
      </w:r>
      <w:r w:rsidRPr="003D7D65">
        <w:rPr>
          <w:sz w:val="28"/>
          <w:szCs w:val="28"/>
          <w:lang w:val="uk-UA"/>
        </w:rPr>
        <w:t xml:space="preserve"> Митного кодексу України за результатами розгляду скарги </w:t>
      </w:r>
      <w:r w:rsidR="00811708">
        <w:rPr>
          <w:sz w:val="28"/>
          <w:szCs w:val="28"/>
          <w:lang w:val="uk-UA"/>
        </w:rPr>
        <w:t>Особа 1</w:t>
      </w:r>
      <w:r>
        <w:rPr>
          <w:sz w:val="28"/>
          <w:szCs w:val="28"/>
          <w:lang w:val="uk-UA"/>
        </w:rPr>
        <w:t xml:space="preserve"> </w:t>
      </w:r>
      <w:r w:rsidR="0032672E">
        <w:rPr>
          <w:sz w:val="28"/>
          <w:szCs w:val="28"/>
          <w:lang w:val="uk-UA"/>
        </w:rPr>
        <w:t>від 12.08.2026 № 42/26</w:t>
      </w:r>
      <w:r>
        <w:rPr>
          <w:sz w:val="28"/>
          <w:szCs w:val="28"/>
          <w:lang w:val="uk-UA"/>
        </w:rPr>
        <w:t xml:space="preserve"> </w:t>
      </w:r>
      <w:r w:rsidRPr="003D7D65">
        <w:rPr>
          <w:sz w:val="28"/>
          <w:szCs w:val="28"/>
          <w:lang w:val="uk-UA"/>
        </w:rPr>
        <w:t>Держмитслужба повністю задовольняє скаргу.</w:t>
      </w:r>
      <w:r w:rsidR="0032672E">
        <w:rPr>
          <w:sz w:val="28"/>
          <w:szCs w:val="28"/>
          <w:lang w:val="uk-UA"/>
        </w:rPr>
        <w:t xml:space="preserve"> </w:t>
      </w:r>
      <w:r w:rsidR="0032672E" w:rsidRPr="0032672E">
        <w:rPr>
          <w:sz w:val="28"/>
          <w:szCs w:val="28"/>
          <w:lang w:val="uk-UA"/>
        </w:rPr>
        <w:t xml:space="preserve">митниці скасувати рішення щодо класифікації товарів від </w:t>
      </w:r>
      <w:r w:rsidR="0032672E" w:rsidRPr="00303D2B">
        <w:rPr>
          <w:sz w:val="28"/>
          <w:szCs w:val="28"/>
          <w:lang w:val="uk-UA"/>
        </w:rPr>
        <w:t>52b2b7030acb721b204013ccd3b969f53e7345e99c5830aee0feafceeebb9c38</w:t>
      </w:r>
      <w:r w:rsidR="0032672E" w:rsidRPr="00BA6432">
        <w:rPr>
          <w:sz w:val="28"/>
          <w:szCs w:val="28"/>
          <w:lang w:val="uk-UA"/>
        </w:rPr>
        <w:t>1</w:t>
      </w:r>
      <w:r w:rsidR="0032672E" w:rsidRPr="00303D2B">
        <w:rPr>
          <w:sz w:val="28"/>
          <w:szCs w:val="28"/>
        </w:rPr>
        <w:t>cf</w:t>
      </w:r>
      <w:r w:rsidR="0032672E" w:rsidRPr="00BA6432">
        <w:rPr>
          <w:sz w:val="28"/>
          <w:szCs w:val="28"/>
          <w:lang w:val="uk-UA"/>
        </w:rPr>
        <w:t>587</w:t>
      </w:r>
      <w:r w:rsidR="0032672E" w:rsidRPr="00303D2B">
        <w:rPr>
          <w:sz w:val="28"/>
          <w:szCs w:val="28"/>
        </w:rPr>
        <w:t>e</w:t>
      </w:r>
      <w:r w:rsidR="0032672E" w:rsidRPr="00BA6432">
        <w:rPr>
          <w:sz w:val="28"/>
          <w:szCs w:val="28"/>
          <w:lang w:val="uk-UA"/>
        </w:rPr>
        <w:t>0</w:t>
      </w:r>
      <w:r w:rsidR="0032672E" w:rsidRPr="00303D2B">
        <w:rPr>
          <w:sz w:val="28"/>
          <w:szCs w:val="28"/>
        </w:rPr>
        <w:t>bafeb</w:t>
      </w:r>
      <w:r w:rsidR="0032672E" w:rsidRPr="00BA6432">
        <w:rPr>
          <w:sz w:val="28"/>
          <w:szCs w:val="28"/>
          <w:lang w:val="uk-UA"/>
        </w:rPr>
        <w:t>6195595</w:t>
      </w:r>
      <w:r w:rsidR="0032672E" w:rsidRPr="00303D2B">
        <w:rPr>
          <w:sz w:val="28"/>
          <w:szCs w:val="28"/>
        </w:rPr>
        <w:t>fcbdce</w:t>
      </w:r>
      <w:r w:rsidR="0032672E" w:rsidRPr="00BA6432">
        <w:rPr>
          <w:sz w:val="28"/>
          <w:szCs w:val="28"/>
          <w:lang w:val="uk-UA"/>
        </w:rPr>
        <w:t>170411</w:t>
      </w:r>
      <w:r w:rsidR="0032672E" w:rsidRPr="00303D2B">
        <w:rPr>
          <w:sz w:val="28"/>
          <w:szCs w:val="28"/>
        </w:rPr>
        <w:t>d</w:t>
      </w:r>
      <w:r w:rsidR="0032672E" w:rsidRPr="00BA6432">
        <w:rPr>
          <w:sz w:val="28"/>
          <w:szCs w:val="28"/>
          <w:lang w:val="uk-UA"/>
        </w:rPr>
        <w:t>52</w:t>
      </w:r>
      <w:r w:rsidR="0032672E" w:rsidRPr="00303D2B">
        <w:rPr>
          <w:sz w:val="28"/>
          <w:szCs w:val="28"/>
        </w:rPr>
        <w:t>ea</w:t>
      </w:r>
      <w:r w:rsidR="0032672E" w:rsidRPr="00BA6432">
        <w:rPr>
          <w:sz w:val="28"/>
          <w:szCs w:val="28"/>
          <w:lang w:val="uk-UA"/>
        </w:rPr>
        <w:t>40</w:t>
      </w:r>
      <w:r w:rsidR="0032672E" w:rsidRPr="00303D2B">
        <w:rPr>
          <w:sz w:val="28"/>
          <w:szCs w:val="28"/>
        </w:rPr>
        <w:t>dc</w:t>
      </w:r>
      <w:r w:rsidR="0032672E" w:rsidRPr="00BA6432">
        <w:rPr>
          <w:sz w:val="28"/>
          <w:szCs w:val="28"/>
          <w:lang w:val="uk-UA"/>
        </w:rPr>
        <w:t>4</w:t>
      </w:r>
      <w:r w:rsidR="0032672E" w:rsidRPr="00303D2B">
        <w:rPr>
          <w:sz w:val="28"/>
          <w:szCs w:val="28"/>
        </w:rPr>
        <w:t>e</w:t>
      </w:r>
      <w:r w:rsidR="0032672E" w:rsidRPr="00BA6432">
        <w:rPr>
          <w:sz w:val="28"/>
          <w:szCs w:val="28"/>
          <w:lang w:val="uk-UA"/>
        </w:rPr>
        <w:t>3582</w:t>
      </w:r>
      <w:r w:rsidR="0032672E" w:rsidRPr="00303D2B">
        <w:rPr>
          <w:sz w:val="28"/>
          <w:szCs w:val="28"/>
        </w:rPr>
        <w:t>aa</w:t>
      </w:r>
      <w:r w:rsidR="0032672E" w:rsidRPr="00BA6432">
        <w:rPr>
          <w:sz w:val="28"/>
          <w:szCs w:val="28"/>
          <w:lang w:val="uk-UA"/>
        </w:rPr>
        <w:t>9</w:t>
      </w:r>
      <w:r w:rsidR="0032672E" w:rsidRPr="00303D2B">
        <w:rPr>
          <w:sz w:val="28"/>
          <w:szCs w:val="28"/>
        </w:rPr>
        <w:t>bb</w:t>
      </w:r>
      <w:r w:rsidR="0032672E" w:rsidRPr="00BA6432">
        <w:rPr>
          <w:sz w:val="28"/>
          <w:szCs w:val="28"/>
          <w:lang w:val="uk-UA"/>
        </w:rPr>
        <w:t>272</w:t>
      </w:r>
      <w:r w:rsidR="0032672E" w:rsidRPr="00303D2B">
        <w:rPr>
          <w:sz w:val="28"/>
          <w:szCs w:val="28"/>
        </w:rPr>
        <w:t>d</w:t>
      </w:r>
      <w:r w:rsidR="0032672E" w:rsidRPr="00BA6432">
        <w:rPr>
          <w:sz w:val="28"/>
          <w:szCs w:val="28"/>
          <w:lang w:val="uk-UA"/>
        </w:rPr>
        <w:t>6</w:t>
      </w:r>
      <w:r w:rsidR="0032672E" w:rsidRPr="00303D2B">
        <w:rPr>
          <w:sz w:val="28"/>
          <w:szCs w:val="28"/>
        </w:rPr>
        <w:t>a</w:t>
      </w:r>
      <w:r w:rsidR="0032672E" w:rsidRPr="00BA6432">
        <w:rPr>
          <w:sz w:val="28"/>
          <w:szCs w:val="28"/>
          <w:lang w:val="uk-UA"/>
        </w:rPr>
        <w:t>4</w:t>
      </w:r>
      <w:r w:rsidR="0032672E" w:rsidRPr="00303D2B">
        <w:rPr>
          <w:sz w:val="28"/>
          <w:szCs w:val="28"/>
        </w:rPr>
        <w:t>a</w:t>
      </w:r>
      <w:r w:rsidR="0032672E" w:rsidRPr="00BA6432">
        <w:rPr>
          <w:sz w:val="28"/>
          <w:szCs w:val="28"/>
          <w:lang w:val="uk-UA"/>
        </w:rPr>
        <w:t>01</w:t>
      </w:r>
      <w:r w:rsidR="0032672E" w:rsidRPr="00303D2B">
        <w:rPr>
          <w:sz w:val="28"/>
          <w:szCs w:val="28"/>
        </w:rPr>
        <w:t>a</w:t>
      </w:r>
      <w:r w:rsidR="0032672E" w:rsidRPr="00BA6432">
        <w:rPr>
          <w:sz w:val="28"/>
          <w:szCs w:val="28"/>
          <w:lang w:val="uk-UA"/>
        </w:rPr>
        <w:t>8</w:t>
      </w:r>
      <w:r w:rsidR="0032672E" w:rsidRPr="00303D2B">
        <w:rPr>
          <w:sz w:val="28"/>
          <w:szCs w:val="28"/>
          <w:lang w:val="uk-UA"/>
        </w:rPr>
        <w:t>120a7dd8c5d2fa3e7ecd25ff6166f549907be74e4149b5a630d13a26cb9e4b9a</w:t>
      </w:r>
      <w:r w:rsidR="0032672E" w:rsidRPr="0032672E">
        <w:rPr>
          <w:sz w:val="28"/>
          <w:szCs w:val="28"/>
          <w:lang w:val="uk-UA"/>
        </w:rPr>
        <w:t>.</w:t>
      </w:r>
    </w:p>
    <w:p w:rsidR="00592D68" w:rsidRPr="003D7D65" w:rsidRDefault="00592D68" w:rsidP="003D7D65">
      <w:pPr>
        <w:tabs>
          <w:tab w:val="left" w:pos="567"/>
        </w:tabs>
        <w:ind w:right="-142" w:firstLine="567"/>
        <w:jc w:val="both"/>
        <w:rPr>
          <w:sz w:val="28"/>
          <w:szCs w:val="28"/>
          <w:lang w:val="uk-UA"/>
        </w:rPr>
      </w:pPr>
    </w:p>
    <w:p w:rsidR="003E1471" w:rsidRPr="003D7D65" w:rsidRDefault="00AD4AD6" w:rsidP="00E7585B">
      <w:pPr>
        <w:suppressAutoHyphens/>
        <w:jc w:val="both"/>
        <w:rPr>
          <w:bCs/>
          <w:sz w:val="28"/>
          <w:szCs w:val="28"/>
          <w:lang w:val="uk-UA"/>
        </w:rPr>
      </w:pPr>
      <w:r w:rsidRPr="00AD4AD6">
        <w:rPr>
          <w:sz w:val="28"/>
          <w:szCs w:val="28"/>
          <w:lang w:val="uk-UA" w:eastAsia="ar-SA"/>
        </w:rPr>
        <w:tab/>
      </w:r>
    </w:p>
    <w:p w:rsidR="003C488D" w:rsidRPr="00BA6432" w:rsidRDefault="00F65A8B" w:rsidP="00C8170C">
      <w:pPr>
        <w:ind w:right="-142"/>
        <w:jc w:val="both"/>
        <w:rPr>
          <w:sz w:val="28"/>
          <w:szCs w:val="28"/>
          <w:lang w:val="uk-UA"/>
        </w:rPr>
      </w:pPr>
      <w:r>
        <w:rPr>
          <w:sz w:val="28"/>
          <w:szCs w:val="28"/>
          <w:lang w:val="uk-UA"/>
        </w:rPr>
        <w:t>Ди</w:t>
      </w:r>
      <w:r w:rsidR="00FF2A21" w:rsidRPr="00BA6432">
        <w:rPr>
          <w:sz w:val="28"/>
          <w:szCs w:val="28"/>
          <w:lang w:val="uk-UA"/>
        </w:rPr>
        <w:t>ректор Департаменту</w:t>
      </w:r>
    </w:p>
    <w:p w:rsidR="003C488D" w:rsidRPr="00BA6432" w:rsidRDefault="00FF2A21" w:rsidP="00C8170C">
      <w:pPr>
        <w:ind w:right="-142"/>
        <w:jc w:val="both"/>
        <w:rPr>
          <w:sz w:val="28"/>
          <w:szCs w:val="28"/>
          <w:lang w:val="uk-UA"/>
        </w:rPr>
      </w:pPr>
      <w:r w:rsidRPr="00BA6432">
        <w:rPr>
          <w:sz w:val="28"/>
          <w:szCs w:val="28"/>
          <w:lang w:val="uk-UA"/>
        </w:rPr>
        <w:lastRenderedPageBreak/>
        <w:t xml:space="preserve">контролю та адміністрування </w:t>
      </w:r>
    </w:p>
    <w:p w:rsidR="003C488D" w:rsidRDefault="00FF2A21" w:rsidP="00C8170C">
      <w:pPr>
        <w:ind w:right="-142"/>
        <w:jc w:val="both"/>
        <w:rPr>
          <w:sz w:val="28"/>
          <w:szCs w:val="28"/>
          <w:lang w:val="uk-UA"/>
        </w:rPr>
      </w:pPr>
      <w:r w:rsidRPr="00960039">
        <w:rPr>
          <w:noProof/>
          <w:sz w:val="28"/>
          <w:szCs w:val="28"/>
          <w:lang w:val="uk-UA"/>
        </w:rPr>
        <w:t>митних</w:t>
      </w:r>
      <w:r w:rsidRPr="00BA6432">
        <w:rPr>
          <w:sz w:val="28"/>
          <w:szCs w:val="28"/>
          <w:lang w:val="uk-UA"/>
        </w:rPr>
        <w:t xml:space="preserve"> платежів</w:t>
      </w:r>
      <w:r w:rsidRPr="00BA6432">
        <w:rPr>
          <w:sz w:val="28"/>
          <w:szCs w:val="28"/>
          <w:lang w:val="uk-UA"/>
        </w:rPr>
        <w:tab/>
      </w:r>
      <w:r w:rsidRPr="00BA6432">
        <w:rPr>
          <w:sz w:val="28"/>
          <w:szCs w:val="28"/>
          <w:lang w:val="uk-UA"/>
        </w:rPr>
        <w:tab/>
      </w:r>
      <w:r w:rsidRPr="00BA6432">
        <w:rPr>
          <w:sz w:val="28"/>
          <w:szCs w:val="28"/>
          <w:lang w:val="uk-UA"/>
        </w:rPr>
        <w:tab/>
      </w:r>
      <w:r w:rsidRPr="00BA6432">
        <w:rPr>
          <w:sz w:val="28"/>
          <w:szCs w:val="28"/>
          <w:lang w:val="uk-UA"/>
        </w:rPr>
        <w:tab/>
      </w:r>
      <w:r w:rsidRPr="00BA6432">
        <w:rPr>
          <w:sz w:val="28"/>
          <w:szCs w:val="28"/>
          <w:lang w:val="uk-UA"/>
        </w:rPr>
        <w:tab/>
      </w:r>
      <w:r>
        <w:rPr>
          <w:sz w:val="28"/>
          <w:szCs w:val="28"/>
          <w:lang w:val="uk-UA"/>
        </w:rPr>
        <w:t xml:space="preserve">          </w:t>
      </w:r>
      <w:r w:rsidRPr="00BA6432">
        <w:rPr>
          <w:sz w:val="28"/>
          <w:szCs w:val="28"/>
          <w:lang w:val="uk-UA"/>
        </w:rPr>
        <w:t xml:space="preserve">       </w:t>
      </w:r>
      <w:r w:rsidR="003C488D">
        <w:rPr>
          <w:sz w:val="28"/>
          <w:szCs w:val="28"/>
          <w:lang w:val="uk-UA"/>
        </w:rPr>
        <w:t xml:space="preserve">                        </w:t>
      </w:r>
      <w:r w:rsidR="00397CE2" w:rsidRPr="00303D2B">
        <w:rPr>
          <w:sz w:val="28"/>
          <w:szCs w:val="28"/>
          <w:lang w:val="uk-UA"/>
        </w:rPr>
        <w:t>d1b3e277ef60ed232c4bfb21cab03942dde3e0cafc56d886757e8dceb4b8d9ea</w:t>
      </w: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2B76BE" w:rsidRDefault="002B76BE" w:rsidP="00C8170C">
      <w:pPr>
        <w:ind w:right="-142"/>
        <w:jc w:val="both"/>
        <w:rPr>
          <w:sz w:val="20"/>
          <w:szCs w:val="20"/>
          <w:lang w:val="uk-UA"/>
        </w:rPr>
      </w:pPr>
    </w:p>
    <w:p w:rsidR="00E67FA7" w:rsidRDefault="002B76BE" w:rsidP="00C8170C">
      <w:pPr>
        <w:ind w:right="-142"/>
        <w:jc w:val="both"/>
        <w:rPr>
          <w:sz w:val="20"/>
          <w:szCs w:val="20"/>
          <w:lang w:val="uk-UA"/>
        </w:rPr>
      </w:pPr>
      <w:r w:rsidRPr="00303D2B">
        <w:rPr>
          <w:sz w:val="20"/>
          <w:szCs w:val="20"/>
          <w:lang w:val="uk-UA"/>
        </w:rPr>
        <w:t>2265353e9738d9dda873d1485c8733e962f54e278f2b622f51817c3e927d19c5</w:t>
      </w:r>
      <w:r w:rsidR="007E6DE2" w:rsidRPr="00303D2B">
        <w:rPr>
          <w:sz w:val="20"/>
          <w:szCs w:val="20"/>
          <w:lang w:val="uk-UA"/>
        </w:rPr>
        <w:t>6e7008b065cbcad3885bc0cc0bf9928da5426aa3ba562d3de888600c2d57ecba</w:t>
      </w:r>
      <w:r w:rsidR="004F0280" w:rsidRPr="00303D2B">
        <w:rPr>
          <w:sz w:val="20"/>
          <w:szCs w:val="20"/>
          <w:lang w:val="uk-UA"/>
        </w:rPr>
        <w:t>4f139081b0f8482f81be3088cd4217dd4e5367918b2bfecdac0afa07eaf6ab49</w:t>
      </w:r>
    </w:p>
    <w:sectPr w:rsidR="00E67FA7" w:rsidSect="00F56B38">
      <w:headerReference w:type="default" r:id="rId10"/>
      <w:pgSz w:w="12240" w:h="15840"/>
      <w:pgMar w:top="567" w:right="758" w:bottom="1135"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B0B" w:rsidRDefault="00F31B0B" w:rsidP="00BF6288">
      <w:r>
        <w:separator/>
      </w:r>
    </w:p>
  </w:endnote>
  <w:endnote w:type="continuationSeparator" w:id="0">
    <w:p w:rsidR="00F31B0B" w:rsidRDefault="00F31B0B"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Bookman Old Style"/>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B0B" w:rsidRDefault="00F31B0B" w:rsidP="00BF6288">
      <w:r>
        <w:separator/>
      </w:r>
    </w:p>
  </w:footnote>
  <w:footnote w:type="continuationSeparator" w:id="0">
    <w:p w:rsidR="00F31B0B" w:rsidRDefault="00F31B0B"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3E45" w:rsidRDefault="00F93E45">
    <w:pPr>
      <w:pStyle w:val="a7"/>
      <w:jc w:val="center"/>
    </w:pPr>
    <w:r>
      <w:fldChar w:fldCharType="begin"/>
    </w:r>
    <w:r>
      <w:instrText>PAGE   \* MERGEFORMAT</w:instrText>
    </w:r>
    <w:r>
      <w:fldChar w:fldCharType="separate"/>
    </w:r>
    <w:r w:rsidR="00BA6432">
      <w:rPr>
        <w:noProof/>
      </w:rPr>
      <w:t>5</w:t>
    </w:r>
    <w:r>
      <w:fldChar w:fldCharType="end"/>
    </w:r>
  </w:p>
  <w:p w:rsidR="00F93E45" w:rsidRDefault="00F93E4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89B"/>
    <w:rsid w:val="0000706D"/>
    <w:rsid w:val="00007418"/>
    <w:rsid w:val="0000765B"/>
    <w:rsid w:val="00011B61"/>
    <w:rsid w:val="00013B32"/>
    <w:rsid w:val="000169D6"/>
    <w:rsid w:val="00020748"/>
    <w:rsid w:val="00023909"/>
    <w:rsid w:val="00026244"/>
    <w:rsid w:val="00027E70"/>
    <w:rsid w:val="00030137"/>
    <w:rsid w:val="000403CE"/>
    <w:rsid w:val="00043985"/>
    <w:rsid w:val="00043B7B"/>
    <w:rsid w:val="00043F49"/>
    <w:rsid w:val="00050780"/>
    <w:rsid w:val="00050CC1"/>
    <w:rsid w:val="000518BB"/>
    <w:rsid w:val="00051912"/>
    <w:rsid w:val="0005285F"/>
    <w:rsid w:val="00052886"/>
    <w:rsid w:val="00052D9F"/>
    <w:rsid w:val="00052E6C"/>
    <w:rsid w:val="0006058D"/>
    <w:rsid w:val="000628C1"/>
    <w:rsid w:val="00063520"/>
    <w:rsid w:val="00064708"/>
    <w:rsid w:val="00070F0D"/>
    <w:rsid w:val="00075A6F"/>
    <w:rsid w:val="00077455"/>
    <w:rsid w:val="00077A4C"/>
    <w:rsid w:val="00080C96"/>
    <w:rsid w:val="00081011"/>
    <w:rsid w:val="000849C6"/>
    <w:rsid w:val="00094DE5"/>
    <w:rsid w:val="000977A3"/>
    <w:rsid w:val="000A0BC4"/>
    <w:rsid w:val="000A3570"/>
    <w:rsid w:val="000B03A2"/>
    <w:rsid w:val="000B337E"/>
    <w:rsid w:val="000B351B"/>
    <w:rsid w:val="000B6C3B"/>
    <w:rsid w:val="000B7C31"/>
    <w:rsid w:val="000C56B2"/>
    <w:rsid w:val="000C6588"/>
    <w:rsid w:val="000F13C8"/>
    <w:rsid w:val="000F24EF"/>
    <w:rsid w:val="000F35CA"/>
    <w:rsid w:val="000F46E3"/>
    <w:rsid w:val="000F4727"/>
    <w:rsid w:val="000F621C"/>
    <w:rsid w:val="000F7EF9"/>
    <w:rsid w:val="0010184A"/>
    <w:rsid w:val="00101E77"/>
    <w:rsid w:val="0010216E"/>
    <w:rsid w:val="00103AC2"/>
    <w:rsid w:val="00105258"/>
    <w:rsid w:val="001055FB"/>
    <w:rsid w:val="00105F66"/>
    <w:rsid w:val="00112F24"/>
    <w:rsid w:val="00113102"/>
    <w:rsid w:val="0011456D"/>
    <w:rsid w:val="0011543C"/>
    <w:rsid w:val="00115494"/>
    <w:rsid w:val="00117F57"/>
    <w:rsid w:val="00122157"/>
    <w:rsid w:val="001241F9"/>
    <w:rsid w:val="00124C0E"/>
    <w:rsid w:val="00132DA6"/>
    <w:rsid w:val="00136567"/>
    <w:rsid w:val="00136A4B"/>
    <w:rsid w:val="00140DA9"/>
    <w:rsid w:val="0014226A"/>
    <w:rsid w:val="00143040"/>
    <w:rsid w:val="00143504"/>
    <w:rsid w:val="0015210F"/>
    <w:rsid w:val="001538A0"/>
    <w:rsid w:val="001565F0"/>
    <w:rsid w:val="00162946"/>
    <w:rsid w:val="001638FC"/>
    <w:rsid w:val="00165B74"/>
    <w:rsid w:val="001707B4"/>
    <w:rsid w:val="001727E0"/>
    <w:rsid w:val="00172BB3"/>
    <w:rsid w:val="001772B6"/>
    <w:rsid w:val="00180CD6"/>
    <w:rsid w:val="00181F0C"/>
    <w:rsid w:val="001837A9"/>
    <w:rsid w:val="0018431C"/>
    <w:rsid w:val="00186FCC"/>
    <w:rsid w:val="00192C40"/>
    <w:rsid w:val="00194666"/>
    <w:rsid w:val="00194FA8"/>
    <w:rsid w:val="001972E9"/>
    <w:rsid w:val="001A27A1"/>
    <w:rsid w:val="001A3389"/>
    <w:rsid w:val="001A7C3B"/>
    <w:rsid w:val="001B0FC2"/>
    <w:rsid w:val="001B7765"/>
    <w:rsid w:val="001C0587"/>
    <w:rsid w:val="001C0FB3"/>
    <w:rsid w:val="001C75FB"/>
    <w:rsid w:val="001D0582"/>
    <w:rsid w:val="001D6889"/>
    <w:rsid w:val="001E15E6"/>
    <w:rsid w:val="001E1B55"/>
    <w:rsid w:val="001E5656"/>
    <w:rsid w:val="001F1E8A"/>
    <w:rsid w:val="001F2023"/>
    <w:rsid w:val="001F2D7D"/>
    <w:rsid w:val="001F32B7"/>
    <w:rsid w:val="001F52E6"/>
    <w:rsid w:val="001F6021"/>
    <w:rsid w:val="00201395"/>
    <w:rsid w:val="00201894"/>
    <w:rsid w:val="00202D64"/>
    <w:rsid w:val="00204E28"/>
    <w:rsid w:val="00206438"/>
    <w:rsid w:val="002066D8"/>
    <w:rsid w:val="00210E2C"/>
    <w:rsid w:val="00211A55"/>
    <w:rsid w:val="0021305F"/>
    <w:rsid w:val="00220C66"/>
    <w:rsid w:val="00221E4C"/>
    <w:rsid w:val="00222BEB"/>
    <w:rsid w:val="002261D5"/>
    <w:rsid w:val="00230C4C"/>
    <w:rsid w:val="00233208"/>
    <w:rsid w:val="002357A3"/>
    <w:rsid w:val="002370D0"/>
    <w:rsid w:val="00240D31"/>
    <w:rsid w:val="00241924"/>
    <w:rsid w:val="00241EE1"/>
    <w:rsid w:val="00242CED"/>
    <w:rsid w:val="00244B1D"/>
    <w:rsid w:val="00247A2D"/>
    <w:rsid w:val="00251139"/>
    <w:rsid w:val="002513AE"/>
    <w:rsid w:val="00251F2F"/>
    <w:rsid w:val="00261F01"/>
    <w:rsid w:val="00262E92"/>
    <w:rsid w:val="0026594C"/>
    <w:rsid w:val="00265CE4"/>
    <w:rsid w:val="0026606D"/>
    <w:rsid w:val="0027068F"/>
    <w:rsid w:val="00270C57"/>
    <w:rsid w:val="00271020"/>
    <w:rsid w:val="00274BD4"/>
    <w:rsid w:val="00274F3B"/>
    <w:rsid w:val="0027526B"/>
    <w:rsid w:val="00280B31"/>
    <w:rsid w:val="0028112C"/>
    <w:rsid w:val="00284068"/>
    <w:rsid w:val="00287DB0"/>
    <w:rsid w:val="00290496"/>
    <w:rsid w:val="00292513"/>
    <w:rsid w:val="0029460D"/>
    <w:rsid w:val="002A1B48"/>
    <w:rsid w:val="002B20DE"/>
    <w:rsid w:val="002B2B1D"/>
    <w:rsid w:val="002B3FD3"/>
    <w:rsid w:val="002B4A33"/>
    <w:rsid w:val="002B50E8"/>
    <w:rsid w:val="002B76BE"/>
    <w:rsid w:val="002C5371"/>
    <w:rsid w:val="002C5898"/>
    <w:rsid w:val="002D4544"/>
    <w:rsid w:val="002D50C1"/>
    <w:rsid w:val="002D7027"/>
    <w:rsid w:val="002E0673"/>
    <w:rsid w:val="002E1D06"/>
    <w:rsid w:val="002E23E3"/>
    <w:rsid w:val="002E2745"/>
    <w:rsid w:val="002E3ED3"/>
    <w:rsid w:val="002E4E37"/>
    <w:rsid w:val="002E6487"/>
    <w:rsid w:val="002E6DE4"/>
    <w:rsid w:val="002E7550"/>
    <w:rsid w:val="002F06A3"/>
    <w:rsid w:val="002F06EB"/>
    <w:rsid w:val="002F41FB"/>
    <w:rsid w:val="002F790B"/>
    <w:rsid w:val="003011E0"/>
    <w:rsid w:val="00301C94"/>
    <w:rsid w:val="00303D2B"/>
    <w:rsid w:val="0030664D"/>
    <w:rsid w:val="00306779"/>
    <w:rsid w:val="00307105"/>
    <w:rsid w:val="003100EA"/>
    <w:rsid w:val="00310552"/>
    <w:rsid w:val="00312A25"/>
    <w:rsid w:val="00320F4F"/>
    <w:rsid w:val="00321CA6"/>
    <w:rsid w:val="0032620B"/>
    <w:rsid w:val="0032672E"/>
    <w:rsid w:val="003273A4"/>
    <w:rsid w:val="00331AB2"/>
    <w:rsid w:val="00333665"/>
    <w:rsid w:val="003363A7"/>
    <w:rsid w:val="003374F9"/>
    <w:rsid w:val="00341E94"/>
    <w:rsid w:val="00343B1B"/>
    <w:rsid w:val="00345420"/>
    <w:rsid w:val="00345517"/>
    <w:rsid w:val="003467B1"/>
    <w:rsid w:val="00346881"/>
    <w:rsid w:val="00350393"/>
    <w:rsid w:val="003504C1"/>
    <w:rsid w:val="00354937"/>
    <w:rsid w:val="003555E5"/>
    <w:rsid w:val="00356FC9"/>
    <w:rsid w:val="00357089"/>
    <w:rsid w:val="00357D04"/>
    <w:rsid w:val="003619DD"/>
    <w:rsid w:val="00362639"/>
    <w:rsid w:val="00366648"/>
    <w:rsid w:val="0036693E"/>
    <w:rsid w:val="00367AB8"/>
    <w:rsid w:val="00370CF3"/>
    <w:rsid w:val="00376DA1"/>
    <w:rsid w:val="00380BBE"/>
    <w:rsid w:val="00381B89"/>
    <w:rsid w:val="00382A73"/>
    <w:rsid w:val="003833EC"/>
    <w:rsid w:val="00383413"/>
    <w:rsid w:val="0038490F"/>
    <w:rsid w:val="003852C6"/>
    <w:rsid w:val="00390643"/>
    <w:rsid w:val="00393285"/>
    <w:rsid w:val="00397CE2"/>
    <w:rsid w:val="003A139B"/>
    <w:rsid w:val="003A2E8D"/>
    <w:rsid w:val="003B207C"/>
    <w:rsid w:val="003B362E"/>
    <w:rsid w:val="003B6A82"/>
    <w:rsid w:val="003B6AF7"/>
    <w:rsid w:val="003C29F2"/>
    <w:rsid w:val="003C432F"/>
    <w:rsid w:val="003C488D"/>
    <w:rsid w:val="003C48C4"/>
    <w:rsid w:val="003D1133"/>
    <w:rsid w:val="003D303A"/>
    <w:rsid w:val="003D41F7"/>
    <w:rsid w:val="003D4454"/>
    <w:rsid w:val="003D5789"/>
    <w:rsid w:val="003D5CDA"/>
    <w:rsid w:val="003D5FB5"/>
    <w:rsid w:val="003D7D65"/>
    <w:rsid w:val="003E1471"/>
    <w:rsid w:val="003E304C"/>
    <w:rsid w:val="003E40DE"/>
    <w:rsid w:val="003E754E"/>
    <w:rsid w:val="003F0582"/>
    <w:rsid w:val="003F37D8"/>
    <w:rsid w:val="003F5578"/>
    <w:rsid w:val="003F56A8"/>
    <w:rsid w:val="003F7D3C"/>
    <w:rsid w:val="003F7E74"/>
    <w:rsid w:val="003F7FC3"/>
    <w:rsid w:val="00403522"/>
    <w:rsid w:val="004065F1"/>
    <w:rsid w:val="00411719"/>
    <w:rsid w:val="004117ED"/>
    <w:rsid w:val="0041449F"/>
    <w:rsid w:val="0041493A"/>
    <w:rsid w:val="00414AD3"/>
    <w:rsid w:val="00415E8C"/>
    <w:rsid w:val="004166F7"/>
    <w:rsid w:val="00421C81"/>
    <w:rsid w:val="00421E28"/>
    <w:rsid w:val="004263EB"/>
    <w:rsid w:val="00427588"/>
    <w:rsid w:val="00435251"/>
    <w:rsid w:val="00435515"/>
    <w:rsid w:val="00440BC8"/>
    <w:rsid w:val="00441876"/>
    <w:rsid w:val="004429E8"/>
    <w:rsid w:val="0044421C"/>
    <w:rsid w:val="004458E5"/>
    <w:rsid w:val="004513B3"/>
    <w:rsid w:val="00456CA3"/>
    <w:rsid w:val="00462407"/>
    <w:rsid w:val="00462411"/>
    <w:rsid w:val="004632E8"/>
    <w:rsid w:val="00463CA0"/>
    <w:rsid w:val="004641C0"/>
    <w:rsid w:val="0046509F"/>
    <w:rsid w:val="00465C3E"/>
    <w:rsid w:val="00470480"/>
    <w:rsid w:val="004718E1"/>
    <w:rsid w:val="00472AB6"/>
    <w:rsid w:val="004746C3"/>
    <w:rsid w:val="00481D0C"/>
    <w:rsid w:val="004832F2"/>
    <w:rsid w:val="004852DD"/>
    <w:rsid w:val="00486E47"/>
    <w:rsid w:val="004944E6"/>
    <w:rsid w:val="00496569"/>
    <w:rsid w:val="00496A5B"/>
    <w:rsid w:val="004A12B1"/>
    <w:rsid w:val="004A13DE"/>
    <w:rsid w:val="004A1CCD"/>
    <w:rsid w:val="004A75C6"/>
    <w:rsid w:val="004A75E6"/>
    <w:rsid w:val="004B4757"/>
    <w:rsid w:val="004B5FF0"/>
    <w:rsid w:val="004B76E8"/>
    <w:rsid w:val="004C3323"/>
    <w:rsid w:val="004C3434"/>
    <w:rsid w:val="004C610E"/>
    <w:rsid w:val="004D1B25"/>
    <w:rsid w:val="004D5C42"/>
    <w:rsid w:val="004D739D"/>
    <w:rsid w:val="004E02CC"/>
    <w:rsid w:val="004E3EB3"/>
    <w:rsid w:val="004E6759"/>
    <w:rsid w:val="004F0280"/>
    <w:rsid w:val="004F1402"/>
    <w:rsid w:val="004F3EAB"/>
    <w:rsid w:val="004F569C"/>
    <w:rsid w:val="004F5C4E"/>
    <w:rsid w:val="004F6FE5"/>
    <w:rsid w:val="004F74F0"/>
    <w:rsid w:val="004F78E9"/>
    <w:rsid w:val="004F7E69"/>
    <w:rsid w:val="005015EC"/>
    <w:rsid w:val="00501865"/>
    <w:rsid w:val="00502366"/>
    <w:rsid w:val="00503AE3"/>
    <w:rsid w:val="00513649"/>
    <w:rsid w:val="00514B76"/>
    <w:rsid w:val="0051684B"/>
    <w:rsid w:val="0052035E"/>
    <w:rsid w:val="00522113"/>
    <w:rsid w:val="00522987"/>
    <w:rsid w:val="00523857"/>
    <w:rsid w:val="00531175"/>
    <w:rsid w:val="0053210F"/>
    <w:rsid w:val="00535EA3"/>
    <w:rsid w:val="005370E6"/>
    <w:rsid w:val="0054102D"/>
    <w:rsid w:val="00543E28"/>
    <w:rsid w:val="00545F7A"/>
    <w:rsid w:val="005517F8"/>
    <w:rsid w:val="00551A4E"/>
    <w:rsid w:val="0055503D"/>
    <w:rsid w:val="00560093"/>
    <w:rsid w:val="005616B5"/>
    <w:rsid w:val="00567DAA"/>
    <w:rsid w:val="005801D6"/>
    <w:rsid w:val="00582C74"/>
    <w:rsid w:val="00582D6F"/>
    <w:rsid w:val="00583391"/>
    <w:rsid w:val="00590395"/>
    <w:rsid w:val="00592555"/>
    <w:rsid w:val="00592D68"/>
    <w:rsid w:val="0059767C"/>
    <w:rsid w:val="005A29BB"/>
    <w:rsid w:val="005A3757"/>
    <w:rsid w:val="005B074E"/>
    <w:rsid w:val="005B0D0A"/>
    <w:rsid w:val="005B3C59"/>
    <w:rsid w:val="005B66A8"/>
    <w:rsid w:val="005B7AAA"/>
    <w:rsid w:val="005B7D91"/>
    <w:rsid w:val="005C20EC"/>
    <w:rsid w:val="005D4F04"/>
    <w:rsid w:val="005D4F39"/>
    <w:rsid w:val="005D5E2E"/>
    <w:rsid w:val="005D6E03"/>
    <w:rsid w:val="005E1E56"/>
    <w:rsid w:val="005E5140"/>
    <w:rsid w:val="005E69CA"/>
    <w:rsid w:val="005E6AEC"/>
    <w:rsid w:val="005F2210"/>
    <w:rsid w:val="005F2BDD"/>
    <w:rsid w:val="005F2F4A"/>
    <w:rsid w:val="005F3E53"/>
    <w:rsid w:val="005F4F5C"/>
    <w:rsid w:val="005F6793"/>
    <w:rsid w:val="00607A68"/>
    <w:rsid w:val="006103C1"/>
    <w:rsid w:val="0061055B"/>
    <w:rsid w:val="00622C1A"/>
    <w:rsid w:val="00626F7D"/>
    <w:rsid w:val="00630883"/>
    <w:rsid w:val="00630D0A"/>
    <w:rsid w:val="00632BCB"/>
    <w:rsid w:val="0063338C"/>
    <w:rsid w:val="00633DE9"/>
    <w:rsid w:val="006369B2"/>
    <w:rsid w:val="00636C74"/>
    <w:rsid w:val="0064288E"/>
    <w:rsid w:val="00642EDC"/>
    <w:rsid w:val="00643115"/>
    <w:rsid w:val="00643183"/>
    <w:rsid w:val="006439C9"/>
    <w:rsid w:val="00644D7A"/>
    <w:rsid w:val="00650E1F"/>
    <w:rsid w:val="006562D4"/>
    <w:rsid w:val="006608E3"/>
    <w:rsid w:val="0066123C"/>
    <w:rsid w:val="00663ED1"/>
    <w:rsid w:val="006650A4"/>
    <w:rsid w:val="00667155"/>
    <w:rsid w:val="00670A56"/>
    <w:rsid w:val="00672DDC"/>
    <w:rsid w:val="00673760"/>
    <w:rsid w:val="00674563"/>
    <w:rsid w:val="0067586A"/>
    <w:rsid w:val="0068294D"/>
    <w:rsid w:val="006836B1"/>
    <w:rsid w:val="00687653"/>
    <w:rsid w:val="00687E84"/>
    <w:rsid w:val="006959DD"/>
    <w:rsid w:val="00697A6B"/>
    <w:rsid w:val="006A45BC"/>
    <w:rsid w:val="006A7592"/>
    <w:rsid w:val="006B12E9"/>
    <w:rsid w:val="006B30C3"/>
    <w:rsid w:val="006B3494"/>
    <w:rsid w:val="006B7B55"/>
    <w:rsid w:val="006C1CC8"/>
    <w:rsid w:val="006C2C52"/>
    <w:rsid w:val="006C3BD1"/>
    <w:rsid w:val="006C40BC"/>
    <w:rsid w:val="006C4F0F"/>
    <w:rsid w:val="006D71CB"/>
    <w:rsid w:val="006E0FE3"/>
    <w:rsid w:val="006E19DE"/>
    <w:rsid w:val="006E6627"/>
    <w:rsid w:val="006E69AE"/>
    <w:rsid w:val="006E71E0"/>
    <w:rsid w:val="006F16A2"/>
    <w:rsid w:val="006F34F9"/>
    <w:rsid w:val="006F4D7A"/>
    <w:rsid w:val="006F6E5A"/>
    <w:rsid w:val="00700C47"/>
    <w:rsid w:val="00701ABE"/>
    <w:rsid w:val="00704D4E"/>
    <w:rsid w:val="00710188"/>
    <w:rsid w:val="00715A85"/>
    <w:rsid w:val="007163D9"/>
    <w:rsid w:val="007235F9"/>
    <w:rsid w:val="00724BDC"/>
    <w:rsid w:val="00725F68"/>
    <w:rsid w:val="007327BC"/>
    <w:rsid w:val="0073389A"/>
    <w:rsid w:val="0074158F"/>
    <w:rsid w:val="00744AB9"/>
    <w:rsid w:val="007450AC"/>
    <w:rsid w:val="007463D4"/>
    <w:rsid w:val="00747ED2"/>
    <w:rsid w:val="007549DB"/>
    <w:rsid w:val="00755144"/>
    <w:rsid w:val="007601B2"/>
    <w:rsid w:val="00762151"/>
    <w:rsid w:val="007657E1"/>
    <w:rsid w:val="00765AA5"/>
    <w:rsid w:val="00770E6D"/>
    <w:rsid w:val="0077279E"/>
    <w:rsid w:val="00773E60"/>
    <w:rsid w:val="007745BD"/>
    <w:rsid w:val="00776200"/>
    <w:rsid w:val="007763FC"/>
    <w:rsid w:val="00777D3B"/>
    <w:rsid w:val="00780500"/>
    <w:rsid w:val="00782F30"/>
    <w:rsid w:val="00783607"/>
    <w:rsid w:val="00783F2A"/>
    <w:rsid w:val="007873A3"/>
    <w:rsid w:val="00790E95"/>
    <w:rsid w:val="00791467"/>
    <w:rsid w:val="007943F8"/>
    <w:rsid w:val="00797321"/>
    <w:rsid w:val="007A0ECE"/>
    <w:rsid w:val="007A417C"/>
    <w:rsid w:val="007A43EC"/>
    <w:rsid w:val="007A5CA2"/>
    <w:rsid w:val="007B11FB"/>
    <w:rsid w:val="007B1D6A"/>
    <w:rsid w:val="007B2D84"/>
    <w:rsid w:val="007B426B"/>
    <w:rsid w:val="007B79A6"/>
    <w:rsid w:val="007C1389"/>
    <w:rsid w:val="007C4C41"/>
    <w:rsid w:val="007C5690"/>
    <w:rsid w:val="007D0811"/>
    <w:rsid w:val="007D1DBC"/>
    <w:rsid w:val="007D2134"/>
    <w:rsid w:val="007D331A"/>
    <w:rsid w:val="007D3954"/>
    <w:rsid w:val="007E01CF"/>
    <w:rsid w:val="007E1A6C"/>
    <w:rsid w:val="007E2745"/>
    <w:rsid w:val="007E30DB"/>
    <w:rsid w:val="007E30F3"/>
    <w:rsid w:val="007E476C"/>
    <w:rsid w:val="007E57AD"/>
    <w:rsid w:val="007E6DE2"/>
    <w:rsid w:val="007F4B95"/>
    <w:rsid w:val="007F549E"/>
    <w:rsid w:val="007F59B9"/>
    <w:rsid w:val="007F5A11"/>
    <w:rsid w:val="007F75C3"/>
    <w:rsid w:val="00802011"/>
    <w:rsid w:val="00803417"/>
    <w:rsid w:val="00805AF8"/>
    <w:rsid w:val="00807AB7"/>
    <w:rsid w:val="00811708"/>
    <w:rsid w:val="00814702"/>
    <w:rsid w:val="008152AB"/>
    <w:rsid w:val="00820DD2"/>
    <w:rsid w:val="00821B67"/>
    <w:rsid w:val="00822752"/>
    <w:rsid w:val="00822C0C"/>
    <w:rsid w:val="00822CEE"/>
    <w:rsid w:val="00826883"/>
    <w:rsid w:val="0082710D"/>
    <w:rsid w:val="0083061E"/>
    <w:rsid w:val="00831C39"/>
    <w:rsid w:val="00831C5C"/>
    <w:rsid w:val="00834AC0"/>
    <w:rsid w:val="00835F23"/>
    <w:rsid w:val="008411AC"/>
    <w:rsid w:val="00842E95"/>
    <w:rsid w:val="0084449D"/>
    <w:rsid w:val="008446E6"/>
    <w:rsid w:val="00844FCD"/>
    <w:rsid w:val="00852E3C"/>
    <w:rsid w:val="008543A8"/>
    <w:rsid w:val="0085464D"/>
    <w:rsid w:val="008562BF"/>
    <w:rsid w:val="00856CF4"/>
    <w:rsid w:val="00861C83"/>
    <w:rsid w:val="0086566D"/>
    <w:rsid w:val="00866D52"/>
    <w:rsid w:val="00871145"/>
    <w:rsid w:val="0087304D"/>
    <w:rsid w:val="00873D76"/>
    <w:rsid w:val="00874838"/>
    <w:rsid w:val="0087496A"/>
    <w:rsid w:val="00875DD3"/>
    <w:rsid w:val="0087788A"/>
    <w:rsid w:val="00880216"/>
    <w:rsid w:val="00884CF2"/>
    <w:rsid w:val="0088575F"/>
    <w:rsid w:val="008905B7"/>
    <w:rsid w:val="00891B53"/>
    <w:rsid w:val="008938AD"/>
    <w:rsid w:val="008945CD"/>
    <w:rsid w:val="00896084"/>
    <w:rsid w:val="008A2E46"/>
    <w:rsid w:val="008A2F4B"/>
    <w:rsid w:val="008A30A0"/>
    <w:rsid w:val="008A6282"/>
    <w:rsid w:val="008A7399"/>
    <w:rsid w:val="008A76CB"/>
    <w:rsid w:val="008B00B4"/>
    <w:rsid w:val="008B0D91"/>
    <w:rsid w:val="008B1138"/>
    <w:rsid w:val="008B6D47"/>
    <w:rsid w:val="008B7A0A"/>
    <w:rsid w:val="008C352D"/>
    <w:rsid w:val="008C42D7"/>
    <w:rsid w:val="008C4E0F"/>
    <w:rsid w:val="008C4EFD"/>
    <w:rsid w:val="008C56CC"/>
    <w:rsid w:val="008D1469"/>
    <w:rsid w:val="008D281E"/>
    <w:rsid w:val="008D498C"/>
    <w:rsid w:val="008D7F8D"/>
    <w:rsid w:val="008E0119"/>
    <w:rsid w:val="008E0B85"/>
    <w:rsid w:val="008F4E83"/>
    <w:rsid w:val="008F5235"/>
    <w:rsid w:val="008F524A"/>
    <w:rsid w:val="008F62B7"/>
    <w:rsid w:val="008F6D54"/>
    <w:rsid w:val="00901359"/>
    <w:rsid w:val="00901BBD"/>
    <w:rsid w:val="00903DC9"/>
    <w:rsid w:val="00904FF0"/>
    <w:rsid w:val="009076D6"/>
    <w:rsid w:val="00914B48"/>
    <w:rsid w:val="00914B81"/>
    <w:rsid w:val="00915F33"/>
    <w:rsid w:val="0092065A"/>
    <w:rsid w:val="00922F6B"/>
    <w:rsid w:val="00923D8E"/>
    <w:rsid w:val="0092640C"/>
    <w:rsid w:val="0093019D"/>
    <w:rsid w:val="00930FC7"/>
    <w:rsid w:val="009360CE"/>
    <w:rsid w:val="009366DB"/>
    <w:rsid w:val="00937F9A"/>
    <w:rsid w:val="0094269B"/>
    <w:rsid w:val="00945317"/>
    <w:rsid w:val="009517CF"/>
    <w:rsid w:val="00953652"/>
    <w:rsid w:val="009539EF"/>
    <w:rsid w:val="0095740A"/>
    <w:rsid w:val="00960039"/>
    <w:rsid w:val="0096286F"/>
    <w:rsid w:val="00965B63"/>
    <w:rsid w:val="00966B7B"/>
    <w:rsid w:val="00974F44"/>
    <w:rsid w:val="00975384"/>
    <w:rsid w:val="00975D29"/>
    <w:rsid w:val="00984A84"/>
    <w:rsid w:val="00987329"/>
    <w:rsid w:val="00990C0D"/>
    <w:rsid w:val="00990D53"/>
    <w:rsid w:val="0099449F"/>
    <w:rsid w:val="00995485"/>
    <w:rsid w:val="009955A3"/>
    <w:rsid w:val="009969A9"/>
    <w:rsid w:val="009A0126"/>
    <w:rsid w:val="009A3484"/>
    <w:rsid w:val="009A3571"/>
    <w:rsid w:val="009B139A"/>
    <w:rsid w:val="009B4F24"/>
    <w:rsid w:val="009B5813"/>
    <w:rsid w:val="009C602A"/>
    <w:rsid w:val="009D22FE"/>
    <w:rsid w:val="009D4473"/>
    <w:rsid w:val="009D6BF0"/>
    <w:rsid w:val="009D6DFB"/>
    <w:rsid w:val="009D7DDE"/>
    <w:rsid w:val="009E10DB"/>
    <w:rsid w:val="009F20CB"/>
    <w:rsid w:val="009F23B7"/>
    <w:rsid w:val="009F5828"/>
    <w:rsid w:val="009F7562"/>
    <w:rsid w:val="009F787D"/>
    <w:rsid w:val="00A0209F"/>
    <w:rsid w:val="00A03375"/>
    <w:rsid w:val="00A04CAD"/>
    <w:rsid w:val="00A1112C"/>
    <w:rsid w:val="00A11C2A"/>
    <w:rsid w:val="00A134DF"/>
    <w:rsid w:val="00A20986"/>
    <w:rsid w:val="00A21B1E"/>
    <w:rsid w:val="00A21F87"/>
    <w:rsid w:val="00A223B7"/>
    <w:rsid w:val="00A237C8"/>
    <w:rsid w:val="00A26768"/>
    <w:rsid w:val="00A26977"/>
    <w:rsid w:val="00A305A5"/>
    <w:rsid w:val="00A318C5"/>
    <w:rsid w:val="00A350B6"/>
    <w:rsid w:val="00A35792"/>
    <w:rsid w:val="00A36BAC"/>
    <w:rsid w:val="00A379AB"/>
    <w:rsid w:val="00A4084C"/>
    <w:rsid w:val="00A41B53"/>
    <w:rsid w:val="00A432E3"/>
    <w:rsid w:val="00A4512C"/>
    <w:rsid w:val="00A46CEE"/>
    <w:rsid w:val="00A520CA"/>
    <w:rsid w:val="00A67EF8"/>
    <w:rsid w:val="00A7014E"/>
    <w:rsid w:val="00A71BE1"/>
    <w:rsid w:val="00A72BFC"/>
    <w:rsid w:val="00A72C48"/>
    <w:rsid w:val="00A731B5"/>
    <w:rsid w:val="00A7378D"/>
    <w:rsid w:val="00A73855"/>
    <w:rsid w:val="00A76903"/>
    <w:rsid w:val="00A77020"/>
    <w:rsid w:val="00A802BC"/>
    <w:rsid w:val="00A80684"/>
    <w:rsid w:val="00A817D0"/>
    <w:rsid w:val="00A82628"/>
    <w:rsid w:val="00A84416"/>
    <w:rsid w:val="00A85526"/>
    <w:rsid w:val="00A866A3"/>
    <w:rsid w:val="00A90C58"/>
    <w:rsid w:val="00A92081"/>
    <w:rsid w:val="00A94CC7"/>
    <w:rsid w:val="00A95ECD"/>
    <w:rsid w:val="00A97B5C"/>
    <w:rsid w:val="00A97E8D"/>
    <w:rsid w:val="00AA1488"/>
    <w:rsid w:val="00AA2445"/>
    <w:rsid w:val="00AB112D"/>
    <w:rsid w:val="00AB1841"/>
    <w:rsid w:val="00AB3154"/>
    <w:rsid w:val="00AB5B24"/>
    <w:rsid w:val="00AC59DC"/>
    <w:rsid w:val="00AC5EC4"/>
    <w:rsid w:val="00AD034E"/>
    <w:rsid w:val="00AD07F7"/>
    <w:rsid w:val="00AD36CC"/>
    <w:rsid w:val="00AD4AD6"/>
    <w:rsid w:val="00AE1DC3"/>
    <w:rsid w:val="00AE1F64"/>
    <w:rsid w:val="00AE4B5D"/>
    <w:rsid w:val="00AE7522"/>
    <w:rsid w:val="00AE7BC6"/>
    <w:rsid w:val="00AF0842"/>
    <w:rsid w:val="00AF0E12"/>
    <w:rsid w:val="00AF3499"/>
    <w:rsid w:val="00AF3772"/>
    <w:rsid w:val="00AF400D"/>
    <w:rsid w:val="00AF4AFE"/>
    <w:rsid w:val="00AF5231"/>
    <w:rsid w:val="00AF5BD5"/>
    <w:rsid w:val="00AF7BD3"/>
    <w:rsid w:val="00B00560"/>
    <w:rsid w:val="00B046E5"/>
    <w:rsid w:val="00B079C2"/>
    <w:rsid w:val="00B12C33"/>
    <w:rsid w:val="00B16E66"/>
    <w:rsid w:val="00B17167"/>
    <w:rsid w:val="00B21E7D"/>
    <w:rsid w:val="00B21EF6"/>
    <w:rsid w:val="00B23B16"/>
    <w:rsid w:val="00B23D13"/>
    <w:rsid w:val="00B24118"/>
    <w:rsid w:val="00B2462F"/>
    <w:rsid w:val="00B24F83"/>
    <w:rsid w:val="00B25860"/>
    <w:rsid w:val="00B31E46"/>
    <w:rsid w:val="00B33340"/>
    <w:rsid w:val="00B343FA"/>
    <w:rsid w:val="00B36F5A"/>
    <w:rsid w:val="00B4326B"/>
    <w:rsid w:val="00B44EA4"/>
    <w:rsid w:val="00B4714F"/>
    <w:rsid w:val="00B50008"/>
    <w:rsid w:val="00B50986"/>
    <w:rsid w:val="00B52DC7"/>
    <w:rsid w:val="00B57272"/>
    <w:rsid w:val="00B65D46"/>
    <w:rsid w:val="00B6764F"/>
    <w:rsid w:val="00B6791D"/>
    <w:rsid w:val="00B72B10"/>
    <w:rsid w:val="00B73203"/>
    <w:rsid w:val="00B73C4D"/>
    <w:rsid w:val="00B75EDE"/>
    <w:rsid w:val="00B766F9"/>
    <w:rsid w:val="00B77FE1"/>
    <w:rsid w:val="00B81DD4"/>
    <w:rsid w:val="00B86D8B"/>
    <w:rsid w:val="00B876B1"/>
    <w:rsid w:val="00B92638"/>
    <w:rsid w:val="00B94097"/>
    <w:rsid w:val="00BA4A4D"/>
    <w:rsid w:val="00BA5E5F"/>
    <w:rsid w:val="00BA6432"/>
    <w:rsid w:val="00BA77F7"/>
    <w:rsid w:val="00BB0D04"/>
    <w:rsid w:val="00BB16AF"/>
    <w:rsid w:val="00BB1F1E"/>
    <w:rsid w:val="00BB36AF"/>
    <w:rsid w:val="00BB7513"/>
    <w:rsid w:val="00BC310A"/>
    <w:rsid w:val="00BD0102"/>
    <w:rsid w:val="00BD71F6"/>
    <w:rsid w:val="00BD75B0"/>
    <w:rsid w:val="00BE0625"/>
    <w:rsid w:val="00BE28A5"/>
    <w:rsid w:val="00BE316D"/>
    <w:rsid w:val="00BE48BF"/>
    <w:rsid w:val="00BE49AE"/>
    <w:rsid w:val="00BE4F32"/>
    <w:rsid w:val="00BF26E3"/>
    <w:rsid w:val="00BF2CA2"/>
    <w:rsid w:val="00BF2FD8"/>
    <w:rsid w:val="00BF34E7"/>
    <w:rsid w:val="00BF42DE"/>
    <w:rsid w:val="00BF43AF"/>
    <w:rsid w:val="00BF4DF7"/>
    <w:rsid w:val="00BF527A"/>
    <w:rsid w:val="00BF6288"/>
    <w:rsid w:val="00BF6ECD"/>
    <w:rsid w:val="00C05C53"/>
    <w:rsid w:val="00C068D7"/>
    <w:rsid w:val="00C11913"/>
    <w:rsid w:val="00C11A92"/>
    <w:rsid w:val="00C14E67"/>
    <w:rsid w:val="00C209DD"/>
    <w:rsid w:val="00C23071"/>
    <w:rsid w:val="00C235F9"/>
    <w:rsid w:val="00C23D61"/>
    <w:rsid w:val="00C30854"/>
    <w:rsid w:val="00C31268"/>
    <w:rsid w:val="00C315A2"/>
    <w:rsid w:val="00C322F6"/>
    <w:rsid w:val="00C3548F"/>
    <w:rsid w:val="00C376E0"/>
    <w:rsid w:val="00C4013A"/>
    <w:rsid w:val="00C42ADA"/>
    <w:rsid w:val="00C45448"/>
    <w:rsid w:val="00C457FF"/>
    <w:rsid w:val="00C510F3"/>
    <w:rsid w:val="00C5336E"/>
    <w:rsid w:val="00C54F0D"/>
    <w:rsid w:val="00C55735"/>
    <w:rsid w:val="00C60378"/>
    <w:rsid w:val="00C664F6"/>
    <w:rsid w:val="00C66F45"/>
    <w:rsid w:val="00C72B0B"/>
    <w:rsid w:val="00C72B49"/>
    <w:rsid w:val="00C75E74"/>
    <w:rsid w:val="00C765F9"/>
    <w:rsid w:val="00C80D0C"/>
    <w:rsid w:val="00C8170C"/>
    <w:rsid w:val="00C90190"/>
    <w:rsid w:val="00C93B1F"/>
    <w:rsid w:val="00C94689"/>
    <w:rsid w:val="00CA4B5F"/>
    <w:rsid w:val="00CA5DC0"/>
    <w:rsid w:val="00CA6FE2"/>
    <w:rsid w:val="00CA763D"/>
    <w:rsid w:val="00CB2624"/>
    <w:rsid w:val="00CB6270"/>
    <w:rsid w:val="00CB678C"/>
    <w:rsid w:val="00CD2ECA"/>
    <w:rsid w:val="00CD416C"/>
    <w:rsid w:val="00CD4AD9"/>
    <w:rsid w:val="00CD4D86"/>
    <w:rsid w:val="00CD51C6"/>
    <w:rsid w:val="00CD7ADF"/>
    <w:rsid w:val="00CE1BA6"/>
    <w:rsid w:val="00CE78F0"/>
    <w:rsid w:val="00CF2185"/>
    <w:rsid w:val="00D01BCE"/>
    <w:rsid w:val="00D03C47"/>
    <w:rsid w:val="00D109FE"/>
    <w:rsid w:val="00D13E6B"/>
    <w:rsid w:val="00D1429E"/>
    <w:rsid w:val="00D15190"/>
    <w:rsid w:val="00D15F51"/>
    <w:rsid w:val="00D224E5"/>
    <w:rsid w:val="00D238A0"/>
    <w:rsid w:val="00D2714B"/>
    <w:rsid w:val="00D41528"/>
    <w:rsid w:val="00D449ED"/>
    <w:rsid w:val="00D4699A"/>
    <w:rsid w:val="00D47B68"/>
    <w:rsid w:val="00D50F40"/>
    <w:rsid w:val="00D51792"/>
    <w:rsid w:val="00D5491F"/>
    <w:rsid w:val="00D64D9E"/>
    <w:rsid w:val="00D70E85"/>
    <w:rsid w:val="00D74AF5"/>
    <w:rsid w:val="00D76189"/>
    <w:rsid w:val="00D803AD"/>
    <w:rsid w:val="00D80DA7"/>
    <w:rsid w:val="00D83ECB"/>
    <w:rsid w:val="00D84E82"/>
    <w:rsid w:val="00D8540D"/>
    <w:rsid w:val="00D86ECC"/>
    <w:rsid w:val="00D90891"/>
    <w:rsid w:val="00D908ED"/>
    <w:rsid w:val="00D9117D"/>
    <w:rsid w:val="00D922F6"/>
    <w:rsid w:val="00D93133"/>
    <w:rsid w:val="00D94175"/>
    <w:rsid w:val="00D9513A"/>
    <w:rsid w:val="00D95546"/>
    <w:rsid w:val="00DB4A3D"/>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A0F"/>
    <w:rsid w:val="00DE67C7"/>
    <w:rsid w:val="00DF2A40"/>
    <w:rsid w:val="00DF672B"/>
    <w:rsid w:val="00DF6BD1"/>
    <w:rsid w:val="00DF6FC6"/>
    <w:rsid w:val="00E05242"/>
    <w:rsid w:val="00E102AC"/>
    <w:rsid w:val="00E13F96"/>
    <w:rsid w:val="00E245B0"/>
    <w:rsid w:val="00E27655"/>
    <w:rsid w:val="00E31427"/>
    <w:rsid w:val="00E35B95"/>
    <w:rsid w:val="00E362FE"/>
    <w:rsid w:val="00E425D3"/>
    <w:rsid w:val="00E427F5"/>
    <w:rsid w:val="00E457DB"/>
    <w:rsid w:val="00E465E7"/>
    <w:rsid w:val="00E50A50"/>
    <w:rsid w:val="00E51527"/>
    <w:rsid w:val="00E5172E"/>
    <w:rsid w:val="00E517CC"/>
    <w:rsid w:val="00E52C55"/>
    <w:rsid w:val="00E52E4D"/>
    <w:rsid w:val="00E53ACE"/>
    <w:rsid w:val="00E541EE"/>
    <w:rsid w:val="00E60C5F"/>
    <w:rsid w:val="00E61790"/>
    <w:rsid w:val="00E64E17"/>
    <w:rsid w:val="00E67FA7"/>
    <w:rsid w:val="00E757E1"/>
    <w:rsid w:val="00E7585B"/>
    <w:rsid w:val="00E75936"/>
    <w:rsid w:val="00E75BE8"/>
    <w:rsid w:val="00E75FFB"/>
    <w:rsid w:val="00E76434"/>
    <w:rsid w:val="00E8396D"/>
    <w:rsid w:val="00E8406A"/>
    <w:rsid w:val="00E86CDB"/>
    <w:rsid w:val="00E86FDE"/>
    <w:rsid w:val="00E90664"/>
    <w:rsid w:val="00E90A23"/>
    <w:rsid w:val="00E91A4C"/>
    <w:rsid w:val="00E92216"/>
    <w:rsid w:val="00E942B1"/>
    <w:rsid w:val="00E97A7B"/>
    <w:rsid w:val="00EA4D26"/>
    <w:rsid w:val="00EA5B91"/>
    <w:rsid w:val="00EB25B8"/>
    <w:rsid w:val="00EB3B23"/>
    <w:rsid w:val="00EB3BF8"/>
    <w:rsid w:val="00EB4130"/>
    <w:rsid w:val="00EB665A"/>
    <w:rsid w:val="00EC1C4C"/>
    <w:rsid w:val="00EC279D"/>
    <w:rsid w:val="00EC38A7"/>
    <w:rsid w:val="00ED0974"/>
    <w:rsid w:val="00ED2EEA"/>
    <w:rsid w:val="00ED2F0A"/>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5CD4"/>
    <w:rsid w:val="00F163C8"/>
    <w:rsid w:val="00F16434"/>
    <w:rsid w:val="00F16DA5"/>
    <w:rsid w:val="00F16DD8"/>
    <w:rsid w:val="00F20077"/>
    <w:rsid w:val="00F24A79"/>
    <w:rsid w:val="00F267AD"/>
    <w:rsid w:val="00F27648"/>
    <w:rsid w:val="00F27A90"/>
    <w:rsid w:val="00F27B81"/>
    <w:rsid w:val="00F313D8"/>
    <w:rsid w:val="00F31B0B"/>
    <w:rsid w:val="00F34DE4"/>
    <w:rsid w:val="00F35A66"/>
    <w:rsid w:val="00F35B63"/>
    <w:rsid w:val="00F37662"/>
    <w:rsid w:val="00F42777"/>
    <w:rsid w:val="00F42BEF"/>
    <w:rsid w:val="00F452DB"/>
    <w:rsid w:val="00F4620B"/>
    <w:rsid w:val="00F510CE"/>
    <w:rsid w:val="00F537B2"/>
    <w:rsid w:val="00F54987"/>
    <w:rsid w:val="00F556BE"/>
    <w:rsid w:val="00F56B38"/>
    <w:rsid w:val="00F56FEE"/>
    <w:rsid w:val="00F57151"/>
    <w:rsid w:val="00F611A3"/>
    <w:rsid w:val="00F61522"/>
    <w:rsid w:val="00F6476D"/>
    <w:rsid w:val="00F64D02"/>
    <w:rsid w:val="00F65A8B"/>
    <w:rsid w:val="00F66EA7"/>
    <w:rsid w:val="00F6768D"/>
    <w:rsid w:val="00F7060D"/>
    <w:rsid w:val="00F70F4C"/>
    <w:rsid w:val="00F7156B"/>
    <w:rsid w:val="00F71F78"/>
    <w:rsid w:val="00F734D5"/>
    <w:rsid w:val="00F8028C"/>
    <w:rsid w:val="00F80888"/>
    <w:rsid w:val="00F86E88"/>
    <w:rsid w:val="00F90FF5"/>
    <w:rsid w:val="00F9341E"/>
    <w:rsid w:val="00F93D6F"/>
    <w:rsid w:val="00F93E45"/>
    <w:rsid w:val="00F9529F"/>
    <w:rsid w:val="00F95575"/>
    <w:rsid w:val="00FA383A"/>
    <w:rsid w:val="00FA5E0C"/>
    <w:rsid w:val="00FA7111"/>
    <w:rsid w:val="00FB7B53"/>
    <w:rsid w:val="00FC0694"/>
    <w:rsid w:val="00FC11D3"/>
    <w:rsid w:val="00FC573F"/>
    <w:rsid w:val="00FD2CB0"/>
    <w:rsid w:val="00FD5002"/>
    <w:rsid w:val="00FD51AC"/>
    <w:rsid w:val="00FD5B81"/>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7054DB4-E866-4BDE-AD3A-42F6808C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 w:type="character" w:styleId="af1">
    <w:name w:val="annotation reference"/>
    <w:basedOn w:val="a0"/>
    <w:uiPriority w:val="99"/>
    <w:semiHidden/>
    <w:unhideWhenUsed/>
    <w:rsid w:val="00923D8E"/>
    <w:rPr>
      <w:rFonts w:cs="Times New Roman"/>
      <w:sz w:val="16"/>
      <w:szCs w:val="16"/>
    </w:rPr>
  </w:style>
  <w:style w:type="paragraph" w:styleId="af2">
    <w:name w:val="annotation text"/>
    <w:basedOn w:val="a"/>
    <w:link w:val="af3"/>
    <w:uiPriority w:val="99"/>
    <w:semiHidden/>
    <w:unhideWhenUsed/>
    <w:rsid w:val="00923D8E"/>
    <w:rPr>
      <w:sz w:val="20"/>
      <w:szCs w:val="20"/>
    </w:rPr>
  </w:style>
  <w:style w:type="character" w:customStyle="1" w:styleId="af3">
    <w:name w:val="Текст примітки Знак"/>
    <w:basedOn w:val="a0"/>
    <w:link w:val="af2"/>
    <w:uiPriority w:val="99"/>
    <w:semiHidden/>
    <w:locked/>
    <w:rsid w:val="00923D8E"/>
    <w:rPr>
      <w:rFonts w:ascii="Times New Roman" w:hAnsi="Times New Roman" w:cs="Times New Roman"/>
      <w:sz w:val="20"/>
      <w:szCs w:val="20"/>
      <w:lang w:val="ru-RU" w:eastAsia="ru-RU"/>
    </w:rPr>
  </w:style>
  <w:style w:type="paragraph" w:styleId="af4">
    <w:name w:val="annotation subject"/>
    <w:basedOn w:val="af2"/>
    <w:next w:val="af2"/>
    <w:link w:val="af5"/>
    <w:uiPriority w:val="99"/>
    <w:semiHidden/>
    <w:unhideWhenUsed/>
    <w:rsid w:val="00923D8E"/>
    <w:rPr>
      <w:b/>
      <w:bCs/>
    </w:rPr>
  </w:style>
  <w:style w:type="character" w:customStyle="1" w:styleId="af5">
    <w:name w:val="Тема примітки Знак"/>
    <w:basedOn w:val="af3"/>
    <w:link w:val="af4"/>
    <w:uiPriority w:val="99"/>
    <w:semiHidden/>
    <w:locked/>
    <w:rsid w:val="00923D8E"/>
    <w:rPr>
      <w:rFonts w:ascii="Times New Roman" w:hAnsi="Times New Roman" w:cs="Times New Roman"/>
      <w:b/>
      <w:bCs/>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210047">
      <w:marLeft w:val="0"/>
      <w:marRight w:val="0"/>
      <w:marTop w:val="0"/>
      <w:marBottom w:val="0"/>
      <w:divBdr>
        <w:top w:val="none" w:sz="0" w:space="0" w:color="auto"/>
        <w:left w:val="none" w:sz="0" w:space="0" w:color="auto"/>
        <w:bottom w:val="none" w:sz="0" w:space="0" w:color="auto"/>
        <w:right w:val="none" w:sz="0" w:space="0" w:color="auto"/>
      </w:divBdr>
    </w:div>
    <w:div w:id="414210048">
      <w:marLeft w:val="567"/>
      <w:marRight w:val="284"/>
      <w:marTop w:val="284"/>
      <w:marBottom w:val="284"/>
      <w:divBdr>
        <w:top w:val="none" w:sz="0" w:space="0" w:color="auto"/>
        <w:left w:val="none" w:sz="0" w:space="0" w:color="auto"/>
        <w:bottom w:val="none" w:sz="0" w:space="0" w:color="auto"/>
        <w:right w:val="none" w:sz="0" w:space="0" w:color="auto"/>
      </w:divBdr>
    </w:div>
    <w:div w:id="414210049">
      <w:marLeft w:val="567"/>
      <w:marRight w:val="284"/>
      <w:marTop w:val="284"/>
      <w:marBottom w:val="284"/>
      <w:divBdr>
        <w:top w:val="none" w:sz="0" w:space="0" w:color="auto"/>
        <w:left w:val="none" w:sz="0" w:space="0" w:color="auto"/>
        <w:bottom w:val="none" w:sz="0" w:space="0" w:color="auto"/>
        <w:right w:val="none" w:sz="0" w:space="0" w:color="auto"/>
      </w:divBdr>
    </w:div>
    <w:div w:id="414210050">
      <w:marLeft w:val="567"/>
      <w:marRight w:val="284"/>
      <w:marTop w:val="284"/>
      <w:marBottom w:val="284"/>
      <w:divBdr>
        <w:top w:val="none" w:sz="0" w:space="0" w:color="auto"/>
        <w:left w:val="none" w:sz="0" w:space="0" w:color="auto"/>
        <w:bottom w:val="none" w:sz="0" w:space="0" w:color="auto"/>
        <w:right w:val="none" w:sz="0" w:space="0" w:color="auto"/>
      </w:divBdr>
    </w:div>
    <w:div w:id="414210051">
      <w:marLeft w:val="567"/>
      <w:marRight w:val="284"/>
      <w:marTop w:val="284"/>
      <w:marBottom w:val="284"/>
      <w:divBdr>
        <w:top w:val="none" w:sz="0" w:space="0" w:color="auto"/>
        <w:left w:val="none" w:sz="0" w:space="0" w:color="auto"/>
        <w:bottom w:val="none" w:sz="0" w:space="0" w:color="auto"/>
        <w:right w:val="none" w:sz="0" w:space="0" w:color="auto"/>
      </w:divBdr>
    </w:div>
    <w:div w:id="414210052">
      <w:marLeft w:val="567"/>
      <w:marRight w:val="284"/>
      <w:marTop w:val="284"/>
      <w:marBottom w:val="284"/>
      <w:divBdr>
        <w:top w:val="none" w:sz="0" w:space="0" w:color="auto"/>
        <w:left w:val="none" w:sz="0" w:space="0" w:color="auto"/>
        <w:bottom w:val="none" w:sz="0" w:space="0" w:color="auto"/>
        <w:right w:val="none" w:sz="0" w:space="0" w:color="auto"/>
      </w:divBdr>
    </w:div>
    <w:div w:id="414210053">
      <w:marLeft w:val="567"/>
      <w:marRight w:val="284"/>
      <w:marTop w:val="284"/>
      <w:marBottom w:val="284"/>
      <w:divBdr>
        <w:top w:val="none" w:sz="0" w:space="0" w:color="auto"/>
        <w:left w:val="none" w:sz="0" w:space="0" w:color="auto"/>
        <w:bottom w:val="none" w:sz="0" w:space="0" w:color="auto"/>
        <w:right w:val="none" w:sz="0" w:space="0" w:color="auto"/>
      </w:divBdr>
    </w:div>
    <w:div w:id="414210054">
      <w:marLeft w:val="0"/>
      <w:marRight w:val="0"/>
      <w:marTop w:val="0"/>
      <w:marBottom w:val="0"/>
      <w:divBdr>
        <w:top w:val="none" w:sz="0" w:space="0" w:color="auto"/>
        <w:left w:val="none" w:sz="0" w:space="0" w:color="auto"/>
        <w:bottom w:val="none" w:sz="0" w:space="0" w:color="auto"/>
        <w:right w:val="none" w:sz="0" w:space="0" w:color="auto"/>
      </w:divBdr>
    </w:div>
    <w:div w:id="414210055">
      <w:marLeft w:val="0"/>
      <w:marRight w:val="0"/>
      <w:marTop w:val="0"/>
      <w:marBottom w:val="0"/>
      <w:divBdr>
        <w:top w:val="none" w:sz="0" w:space="0" w:color="auto"/>
        <w:left w:val="none" w:sz="0" w:space="0" w:color="auto"/>
        <w:bottom w:val="none" w:sz="0" w:space="0" w:color="auto"/>
        <w:right w:val="none" w:sz="0" w:space="0" w:color="auto"/>
      </w:divBdr>
    </w:div>
    <w:div w:id="414210056">
      <w:marLeft w:val="0"/>
      <w:marRight w:val="0"/>
      <w:marTop w:val="0"/>
      <w:marBottom w:val="0"/>
      <w:divBdr>
        <w:top w:val="none" w:sz="0" w:space="0" w:color="auto"/>
        <w:left w:val="none" w:sz="0" w:space="0" w:color="auto"/>
        <w:bottom w:val="none" w:sz="0" w:space="0" w:color="auto"/>
        <w:right w:val="none" w:sz="0" w:space="0" w:color="auto"/>
      </w:divBdr>
    </w:div>
    <w:div w:id="414210057">
      <w:marLeft w:val="0"/>
      <w:marRight w:val="0"/>
      <w:marTop w:val="0"/>
      <w:marBottom w:val="0"/>
      <w:divBdr>
        <w:top w:val="none" w:sz="0" w:space="0" w:color="auto"/>
        <w:left w:val="none" w:sz="0" w:space="0" w:color="auto"/>
        <w:bottom w:val="none" w:sz="0" w:space="0" w:color="auto"/>
        <w:right w:val="none" w:sz="0" w:space="0" w:color="auto"/>
      </w:divBdr>
    </w:div>
    <w:div w:id="414210058">
      <w:marLeft w:val="0"/>
      <w:marRight w:val="0"/>
      <w:marTop w:val="0"/>
      <w:marBottom w:val="0"/>
      <w:divBdr>
        <w:top w:val="none" w:sz="0" w:space="0" w:color="auto"/>
        <w:left w:val="none" w:sz="0" w:space="0" w:color="auto"/>
        <w:bottom w:val="none" w:sz="0" w:space="0" w:color="auto"/>
        <w:right w:val="none" w:sz="0" w:space="0" w:color="auto"/>
      </w:divBdr>
    </w:div>
    <w:div w:id="414210059">
      <w:marLeft w:val="0"/>
      <w:marRight w:val="0"/>
      <w:marTop w:val="0"/>
      <w:marBottom w:val="0"/>
      <w:divBdr>
        <w:top w:val="none" w:sz="0" w:space="0" w:color="auto"/>
        <w:left w:val="none" w:sz="0" w:space="0" w:color="auto"/>
        <w:bottom w:val="none" w:sz="0" w:space="0" w:color="auto"/>
        <w:right w:val="none" w:sz="0" w:space="0" w:color="auto"/>
      </w:divBdr>
    </w:div>
    <w:div w:id="414210060">
      <w:marLeft w:val="0"/>
      <w:marRight w:val="0"/>
      <w:marTop w:val="0"/>
      <w:marBottom w:val="0"/>
      <w:divBdr>
        <w:top w:val="none" w:sz="0" w:space="0" w:color="auto"/>
        <w:left w:val="none" w:sz="0" w:space="0" w:color="auto"/>
        <w:bottom w:val="none" w:sz="0" w:space="0" w:color="auto"/>
        <w:right w:val="none" w:sz="0" w:space="0" w:color="auto"/>
      </w:divBdr>
    </w:div>
    <w:div w:id="414210061">
      <w:marLeft w:val="0"/>
      <w:marRight w:val="0"/>
      <w:marTop w:val="0"/>
      <w:marBottom w:val="0"/>
      <w:divBdr>
        <w:top w:val="none" w:sz="0" w:space="0" w:color="auto"/>
        <w:left w:val="none" w:sz="0" w:space="0" w:color="auto"/>
        <w:bottom w:val="none" w:sz="0" w:space="0" w:color="auto"/>
        <w:right w:val="none" w:sz="0" w:space="0" w:color="auto"/>
      </w:divBdr>
    </w:div>
    <w:div w:id="414210062">
      <w:marLeft w:val="0"/>
      <w:marRight w:val="0"/>
      <w:marTop w:val="0"/>
      <w:marBottom w:val="0"/>
      <w:divBdr>
        <w:top w:val="none" w:sz="0" w:space="0" w:color="auto"/>
        <w:left w:val="none" w:sz="0" w:space="0" w:color="auto"/>
        <w:bottom w:val="none" w:sz="0" w:space="0" w:color="auto"/>
        <w:right w:val="none" w:sz="0" w:space="0" w:color="auto"/>
      </w:divBdr>
    </w:div>
    <w:div w:id="414210063">
      <w:marLeft w:val="0"/>
      <w:marRight w:val="0"/>
      <w:marTop w:val="0"/>
      <w:marBottom w:val="0"/>
      <w:divBdr>
        <w:top w:val="none" w:sz="0" w:space="0" w:color="auto"/>
        <w:left w:val="none" w:sz="0" w:space="0" w:color="auto"/>
        <w:bottom w:val="none" w:sz="0" w:space="0" w:color="auto"/>
        <w:right w:val="none" w:sz="0" w:space="0" w:color="auto"/>
      </w:divBdr>
    </w:div>
    <w:div w:id="414210064">
      <w:marLeft w:val="0"/>
      <w:marRight w:val="0"/>
      <w:marTop w:val="0"/>
      <w:marBottom w:val="0"/>
      <w:divBdr>
        <w:top w:val="none" w:sz="0" w:space="0" w:color="auto"/>
        <w:left w:val="none" w:sz="0" w:space="0" w:color="auto"/>
        <w:bottom w:val="none" w:sz="0" w:space="0" w:color="auto"/>
        <w:right w:val="none" w:sz="0" w:space="0" w:color="auto"/>
      </w:divBdr>
    </w:div>
    <w:div w:id="414210066">
      <w:marLeft w:val="567"/>
      <w:marRight w:val="284"/>
      <w:marTop w:val="284"/>
      <w:marBottom w:val="284"/>
      <w:divBdr>
        <w:top w:val="none" w:sz="0" w:space="0" w:color="auto"/>
        <w:left w:val="none" w:sz="0" w:space="0" w:color="auto"/>
        <w:bottom w:val="none" w:sz="0" w:space="0" w:color="auto"/>
        <w:right w:val="none" w:sz="0" w:space="0" w:color="auto"/>
      </w:divBdr>
    </w:div>
    <w:div w:id="414210068">
      <w:marLeft w:val="567"/>
      <w:marRight w:val="284"/>
      <w:marTop w:val="284"/>
      <w:marBottom w:val="284"/>
      <w:divBdr>
        <w:top w:val="none" w:sz="0" w:space="0" w:color="auto"/>
        <w:left w:val="none" w:sz="0" w:space="0" w:color="auto"/>
        <w:bottom w:val="none" w:sz="0" w:space="0" w:color="auto"/>
        <w:right w:val="none" w:sz="0" w:space="0" w:color="auto"/>
      </w:divBdr>
      <w:divsChild>
        <w:div w:id="414210076">
          <w:marLeft w:val="0"/>
          <w:marRight w:val="0"/>
          <w:marTop w:val="0"/>
          <w:marBottom w:val="0"/>
          <w:divBdr>
            <w:top w:val="none" w:sz="0" w:space="0" w:color="auto"/>
            <w:left w:val="none" w:sz="0" w:space="0" w:color="auto"/>
            <w:bottom w:val="none" w:sz="0" w:space="0" w:color="auto"/>
            <w:right w:val="none" w:sz="0" w:space="0" w:color="auto"/>
          </w:divBdr>
        </w:div>
      </w:divsChild>
    </w:div>
    <w:div w:id="414210069">
      <w:marLeft w:val="0"/>
      <w:marRight w:val="0"/>
      <w:marTop w:val="0"/>
      <w:marBottom w:val="0"/>
      <w:divBdr>
        <w:top w:val="none" w:sz="0" w:space="0" w:color="auto"/>
        <w:left w:val="none" w:sz="0" w:space="0" w:color="auto"/>
        <w:bottom w:val="none" w:sz="0" w:space="0" w:color="auto"/>
        <w:right w:val="none" w:sz="0" w:space="0" w:color="auto"/>
      </w:divBdr>
    </w:div>
    <w:div w:id="414210070">
      <w:marLeft w:val="0"/>
      <w:marRight w:val="0"/>
      <w:marTop w:val="0"/>
      <w:marBottom w:val="0"/>
      <w:divBdr>
        <w:top w:val="none" w:sz="0" w:space="0" w:color="auto"/>
        <w:left w:val="none" w:sz="0" w:space="0" w:color="auto"/>
        <w:bottom w:val="none" w:sz="0" w:space="0" w:color="auto"/>
        <w:right w:val="none" w:sz="0" w:space="0" w:color="auto"/>
      </w:divBdr>
    </w:div>
    <w:div w:id="414210071">
      <w:marLeft w:val="0"/>
      <w:marRight w:val="0"/>
      <w:marTop w:val="0"/>
      <w:marBottom w:val="0"/>
      <w:divBdr>
        <w:top w:val="none" w:sz="0" w:space="0" w:color="auto"/>
        <w:left w:val="none" w:sz="0" w:space="0" w:color="auto"/>
        <w:bottom w:val="none" w:sz="0" w:space="0" w:color="auto"/>
        <w:right w:val="none" w:sz="0" w:space="0" w:color="auto"/>
      </w:divBdr>
    </w:div>
    <w:div w:id="414210072">
      <w:marLeft w:val="0"/>
      <w:marRight w:val="0"/>
      <w:marTop w:val="0"/>
      <w:marBottom w:val="0"/>
      <w:divBdr>
        <w:top w:val="none" w:sz="0" w:space="0" w:color="auto"/>
        <w:left w:val="none" w:sz="0" w:space="0" w:color="auto"/>
        <w:bottom w:val="none" w:sz="0" w:space="0" w:color="auto"/>
        <w:right w:val="none" w:sz="0" w:space="0" w:color="auto"/>
      </w:divBdr>
    </w:div>
    <w:div w:id="414210073">
      <w:marLeft w:val="0"/>
      <w:marRight w:val="0"/>
      <w:marTop w:val="0"/>
      <w:marBottom w:val="0"/>
      <w:divBdr>
        <w:top w:val="none" w:sz="0" w:space="0" w:color="auto"/>
        <w:left w:val="none" w:sz="0" w:space="0" w:color="auto"/>
        <w:bottom w:val="none" w:sz="0" w:space="0" w:color="auto"/>
        <w:right w:val="none" w:sz="0" w:space="0" w:color="auto"/>
      </w:divBdr>
    </w:div>
    <w:div w:id="414210074">
      <w:marLeft w:val="567"/>
      <w:marRight w:val="284"/>
      <w:marTop w:val="284"/>
      <w:marBottom w:val="284"/>
      <w:divBdr>
        <w:top w:val="none" w:sz="0" w:space="0" w:color="auto"/>
        <w:left w:val="none" w:sz="0" w:space="0" w:color="auto"/>
        <w:bottom w:val="none" w:sz="0" w:space="0" w:color="auto"/>
        <w:right w:val="none" w:sz="0" w:space="0" w:color="auto"/>
      </w:divBdr>
    </w:div>
    <w:div w:id="414210075">
      <w:marLeft w:val="567"/>
      <w:marRight w:val="284"/>
      <w:marTop w:val="284"/>
      <w:marBottom w:val="284"/>
      <w:divBdr>
        <w:top w:val="none" w:sz="0" w:space="0" w:color="auto"/>
        <w:left w:val="none" w:sz="0" w:space="0" w:color="auto"/>
        <w:bottom w:val="none" w:sz="0" w:space="0" w:color="auto"/>
        <w:right w:val="none" w:sz="0" w:space="0" w:color="auto"/>
      </w:divBdr>
    </w:div>
    <w:div w:id="414210077">
      <w:marLeft w:val="567"/>
      <w:marRight w:val="284"/>
      <w:marTop w:val="284"/>
      <w:marBottom w:val="284"/>
      <w:divBdr>
        <w:top w:val="none" w:sz="0" w:space="0" w:color="auto"/>
        <w:left w:val="none" w:sz="0" w:space="0" w:color="auto"/>
        <w:bottom w:val="none" w:sz="0" w:space="0" w:color="auto"/>
        <w:right w:val="none" w:sz="0" w:space="0" w:color="auto"/>
      </w:divBdr>
      <w:divsChild>
        <w:div w:id="414210067">
          <w:marLeft w:val="0"/>
          <w:marRight w:val="0"/>
          <w:marTop w:val="0"/>
          <w:marBottom w:val="0"/>
          <w:divBdr>
            <w:top w:val="none" w:sz="0" w:space="0" w:color="auto"/>
            <w:left w:val="none" w:sz="0" w:space="0" w:color="auto"/>
            <w:bottom w:val="none" w:sz="0" w:space="0" w:color="auto"/>
            <w:right w:val="none" w:sz="0" w:space="0" w:color="auto"/>
          </w:divBdr>
        </w:div>
      </w:divsChild>
    </w:div>
    <w:div w:id="414210078">
      <w:marLeft w:val="567"/>
      <w:marRight w:val="284"/>
      <w:marTop w:val="284"/>
      <w:marBottom w:val="284"/>
      <w:divBdr>
        <w:top w:val="none" w:sz="0" w:space="0" w:color="auto"/>
        <w:left w:val="none" w:sz="0" w:space="0" w:color="auto"/>
        <w:bottom w:val="none" w:sz="0" w:space="0" w:color="auto"/>
        <w:right w:val="none" w:sz="0" w:space="0" w:color="auto"/>
      </w:divBdr>
    </w:div>
    <w:div w:id="414210079">
      <w:marLeft w:val="567"/>
      <w:marRight w:val="284"/>
      <w:marTop w:val="284"/>
      <w:marBottom w:val="284"/>
      <w:divBdr>
        <w:top w:val="none" w:sz="0" w:space="0" w:color="auto"/>
        <w:left w:val="none" w:sz="0" w:space="0" w:color="auto"/>
        <w:bottom w:val="none" w:sz="0" w:space="0" w:color="auto"/>
        <w:right w:val="none" w:sz="0" w:space="0" w:color="auto"/>
      </w:divBdr>
      <w:divsChild>
        <w:div w:id="414210065">
          <w:marLeft w:val="0"/>
          <w:marRight w:val="0"/>
          <w:marTop w:val="0"/>
          <w:marBottom w:val="0"/>
          <w:divBdr>
            <w:top w:val="none" w:sz="0" w:space="0" w:color="auto"/>
            <w:left w:val="none" w:sz="0" w:space="0" w:color="auto"/>
            <w:bottom w:val="none" w:sz="0" w:space="0" w:color="auto"/>
            <w:right w:val="none" w:sz="0" w:space="0" w:color="auto"/>
          </w:divBdr>
        </w:div>
      </w:divsChild>
    </w:div>
    <w:div w:id="414210080">
      <w:marLeft w:val="567"/>
      <w:marRight w:val="284"/>
      <w:marTop w:val="284"/>
      <w:marBottom w:val="284"/>
      <w:divBdr>
        <w:top w:val="none" w:sz="0" w:space="0" w:color="auto"/>
        <w:left w:val="none" w:sz="0" w:space="0" w:color="auto"/>
        <w:bottom w:val="none" w:sz="0" w:space="0" w:color="auto"/>
        <w:right w:val="none" w:sz="0" w:space="0" w:color="auto"/>
      </w:divBdr>
    </w:div>
    <w:div w:id="414210081">
      <w:marLeft w:val="0"/>
      <w:marRight w:val="0"/>
      <w:marTop w:val="0"/>
      <w:marBottom w:val="0"/>
      <w:divBdr>
        <w:top w:val="none" w:sz="0" w:space="0" w:color="auto"/>
        <w:left w:val="none" w:sz="0" w:space="0" w:color="auto"/>
        <w:bottom w:val="none" w:sz="0" w:space="0" w:color="auto"/>
        <w:right w:val="none" w:sz="0" w:space="0" w:color="auto"/>
      </w:divBdr>
    </w:div>
    <w:div w:id="414210082">
      <w:marLeft w:val="0"/>
      <w:marRight w:val="0"/>
      <w:marTop w:val="0"/>
      <w:marBottom w:val="0"/>
      <w:divBdr>
        <w:top w:val="none" w:sz="0" w:space="0" w:color="auto"/>
        <w:left w:val="none" w:sz="0" w:space="0" w:color="auto"/>
        <w:bottom w:val="none" w:sz="0" w:space="0" w:color="auto"/>
        <w:right w:val="none" w:sz="0" w:space="0" w:color="auto"/>
      </w:divBdr>
    </w:div>
    <w:div w:id="414210083">
      <w:marLeft w:val="0"/>
      <w:marRight w:val="0"/>
      <w:marTop w:val="0"/>
      <w:marBottom w:val="0"/>
      <w:divBdr>
        <w:top w:val="none" w:sz="0" w:space="0" w:color="auto"/>
        <w:left w:val="none" w:sz="0" w:space="0" w:color="auto"/>
        <w:bottom w:val="none" w:sz="0" w:space="0" w:color="auto"/>
        <w:right w:val="none" w:sz="0" w:space="0" w:color="auto"/>
      </w:divBdr>
    </w:div>
    <w:div w:id="414210084">
      <w:marLeft w:val="0"/>
      <w:marRight w:val="0"/>
      <w:marTop w:val="0"/>
      <w:marBottom w:val="0"/>
      <w:divBdr>
        <w:top w:val="none" w:sz="0" w:space="0" w:color="auto"/>
        <w:left w:val="none" w:sz="0" w:space="0" w:color="auto"/>
        <w:bottom w:val="none" w:sz="0" w:space="0" w:color="auto"/>
        <w:right w:val="none" w:sz="0" w:space="0" w:color="auto"/>
      </w:divBdr>
    </w:div>
    <w:div w:id="414210085">
      <w:marLeft w:val="0"/>
      <w:marRight w:val="0"/>
      <w:marTop w:val="0"/>
      <w:marBottom w:val="0"/>
      <w:divBdr>
        <w:top w:val="none" w:sz="0" w:space="0" w:color="auto"/>
        <w:left w:val="none" w:sz="0" w:space="0" w:color="auto"/>
        <w:bottom w:val="none" w:sz="0" w:space="0" w:color="auto"/>
        <w:right w:val="none" w:sz="0" w:space="0" w:color="auto"/>
      </w:divBdr>
    </w:div>
    <w:div w:id="414210086">
      <w:marLeft w:val="0"/>
      <w:marRight w:val="0"/>
      <w:marTop w:val="0"/>
      <w:marBottom w:val="0"/>
      <w:divBdr>
        <w:top w:val="none" w:sz="0" w:space="0" w:color="auto"/>
        <w:left w:val="none" w:sz="0" w:space="0" w:color="auto"/>
        <w:bottom w:val="none" w:sz="0" w:space="0" w:color="auto"/>
        <w:right w:val="none" w:sz="0" w:space="0" w:color="auto"/>
      </w:divBdr>
    </w:div>
    <w:div w:id="414210087">
      <w:marLeft w:val="0"/>
      <w:marRight w:val="0"/>
      <w:marTop w:val="0"/>
      <w:marBottom w:val="0"/>
      <w:divBdr>
        <w:top w:val="none" w:sz="0" w:space="0" w:color="auto"/>
        <w:left w:val="none" w:sz="0" w:space="0" w:color="auto"/>
        <w:bottom w:val="none" w:sz="0" w:space="0" w:color="auto"/>
        <w:right w:val="none" w:sz="0" w:space="0" w:color="auto"/>
      </w:divBdr>
    </w:div>
    <w:div w:id="4142100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6C15C-5D23-41AE-9389-A197F5918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1029</Words>
  <Characters>8838</Characters>
  <Application>Microsoft Office Word</Application>
  <DocSecurity>0</DocSecurity>
  <Lines>181</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2026-08-27T10:39:00Z</cp:lastPrinted>
  <dcterms:created xsi:type="dcterms:W3CDTF">2026-08-28T08:05:00Z</dcterms:created>
  <dcterms:modified xsi:type="dcterms:W3CDTF">2026-08-28T08:05:00Z</dcterms:modified>
</cp:coreProperties>
</file>