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BD6" w:rsidRDefault="008E3BD6" w:rsidP="008E3BD6">
      <w:pPr>
        <w:jc w:val="center"/>
        <w:rPr>
          <w:b/>
          <w:sz w:val="28"/>
          <w:szCs w:val="28"/>
          <w:lang w:val="uk-UA"/>
        </w:rPr>
      </w:pPr>
    </w:p>
    <w:p w:rsidR="008E3BD6" w:rsidRDefault="008E3BD6" w:rsidP="008E3BD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ПРОФІЛЬ ПОСАДИ</w:t>
      </w:r>
    </w:p>
    <w:p w:rsidR="006B6182" w:rsidRPr="006B6182" w:rsidRDefault="006B6182" w:rsidP="006B6182">
      <w:pPr>
        <w:jc w:val="center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</w:rPr>
        <w:t>головн</w:t>
      </w:r>
      <w:proofErr w:type="spellEnd"/>
      <w:r>
        <w:rPr>
          <w:sz w:val="28"/>
          <w:szCs w:val="28"/>
          <w:u w:val="single"/>
          <w:lang w:val="uk-UA"/>
        </w:rPr>
        <w:t>ого</w:t>
      </w:r>
      <w:r>
        <w:rPr>
          <w:sz w:val="28"/>
          <w:szCs w:val="28"/>
          <w:u w:val="single"/>
        </w:rPr>
        <w:t xml:space="preserve"> </w:t>
      </w:r>
      <w:proofErr w:type="spellStart"/>
      <w:r>
        <w:rPr>
          <w:sz w:val="28"/>
          <w:szCs w:val="28"/>
          <w:u w:val="single"/>
        </w:rPr>
        <w:t>державн</w:t>
      </w:r>
      <w:proofErr w:type="spellEnd"/>
      <w:r>
        <w:rPr>
          <w:sz w:val="28"/>
          <w:szCs w:val="28"/>
          <w:u w:val="single"/>
          <w:lang w:val="uk-UA"/>
        </w:rPr>
        <w:t>ого</w:t>
      </w:r>
      <w:r w:rsidRPr="006B6182">
        <w:rPr>
          <w:sz w:val="28"/>
          <w:szCs w:val="28"/>
          <w:u w:val="single"/>
        </w:rPr>
        <w:t xml:space="preserve"> </w:t>
      </w:r>
      <w:proofErr w:type="spellStart"/>
      <w:r w:rsidRPr="006B6182">
        <w:rPr>
          <w:sz w:val="28"/>
          <w:szCs w:val="28"/>
          <w:u w:val="single"/>
        </w:rPr>
        <w:t>інспектор</w:t>
      </w:r>
      <w:proofErr w:type="spellEnd"/>
      <w:r>
        <w:rPr>
          <w:sz w:val="28"/>
          <w:szCs w:val="28"/>
          <w:u w:val="single"/>
          <w:lang w:val="uk-UA"/>
        </w:rPr>
        <w:t>а</w:t>
      </w:r>
    </w:p>
    <w:p w:rsidR="006B6182" w:rsidRPr="006B6182" w:rsidRDefault="00333F3D" w:rsidP="006B6182">
      <w:pPr>
        <w:jc w:val="center"/>
        <w:rPr>
          <w:bCs/>
          <w:sz w:val="28"/>
          <w:szCs w:val="28"/>
        </w:rPr>
      </w:pPr>
      <w:proofErr w:type="spellStart"/>
      <w:r w:rsidRPr="00333F3D">
        <w:rPr>
          <w:bCs/>
          <w:sz w:val="28"/>
          <w:szCs w:val="28"/>
          <w:u w:val="single"/>
        </w:rPr>
        <w:t>відділу</w:t>
      </w:r>
      <w:proofErr w:type="spellEnd"/>
      <w:r w:rsidRPr="00333F3D">
        <w:rPr>
          <w:bCs/>
          <w:sz w:val="28"/>
          <w:szCs w:val="28"/>
          <w:u w:val="single"/>
        </w:rPr>
        <w:t xml:space="preserve"> </w:t>
      </w:r>
      <w:proofErr w:type="spellStart"/>
      <w:r w:rsidRPr="00333F3D">
        <w:rPr>
          <w:bCs/>
          <w:sz w:val="28"/>
          <w:szCs w:val="28"/>
          <w:u w:val="single"/>
        </w:rPr>
        <w:t>аналізу</w:t>
      </w:r>
      <w:proofErr w:type="spellEnd"/>
      <w:r w:rsidRPr="00333F3D">
        <w:rPr>
          <w:bCs/>
          <w:sz w:val="28"/>
          <w:szCs w:val="28"/>
          <w:u w:val="single"/>
        </w:rPr>
        <w:t xml:space="preserve"> </w:t>
      </w:r>
      <w:proofErr w:type="spellStart"/>
      <w:r w:rsidRPr="00333F3D">
        <w:rPr>
          <w:bCs/>
          <w:sz w:val="28"/>
          <w:szCs w:val="28"/>
          <w:u w:val="single"/>
        </w:rPr>
        <w:t>ризиків</w:t>
      </w:r>
      <w:proofErr w:type="spellEnd"/>
      <w:r w:rsidRPr="00333F3D">
        <w:rPr>
          <w:bCs/>
          <w:sz w:val="28"/>
          <w:szCs w:val="28"/>
          <w:u w:val="single"/>
        </w:rPr>
        <w:t xml:space="preserve"> і </w:t>
      </w:r>
      <w:proofErr w:type="spellStart"/>
      <w:r w:rsidRPr="00333F3D">
        <w:rPr>
          <w:bCs/>
          <w:sz w:val="28"/>
          <w:szCs w:val="28"/>
          <w:u w:val="single"/>
        </w:rPr>
        <w:t>таргетингу</w:t>
      </w:r>
      <w:proofErr w:type="spellEnd"/>
      <w:r w:rsidR="006B6182" w:rsidRPr="006B6182">
        <w:rPr>
          <w:bCs/>
          <w:sz w:val="28"/>
          <w:szCs w:val="28"/>
          <w:u w:val="single"/>
        </w:rPr>
        <w:t xml:space="preserve"> Департаменту </w:t>
      </w:r>
      <w:proofErr w:type="spellStart"/>
      <w:r w:rsidR="006B6182" w:rsidRPr="006B6182">
        <w:rPr>
          <w:bCs/>
          <w:sz w:val="28"/>
          <w:szCs w:val="28"/>
          <w:u w:val="single"/>
        </w:rPr>
        <w:t>профілювання</w:t>
      </w:r>
      <w:proofErr w:type="spellEnd"/>
      <w:r w:rsidR="006B6182" w:rsidRPr="006B6182">
        <w:rPr>
          <w:bCs/>
          <w:sz w:val="28"/>
          <w:szCs w:val="28"/>
          <w:u w:val="single"/>
        </w:rPr>
        <w:t xml:space="preserve"> </w:t>
      </w:r>
      <w:proofErr w:type="spellStart"/>
      <w:r w:rsidR="006B6182" w:rsidRPr="006B6182">
        <w:rPr>
          <w:bCs/>
          <w:sz w:val="28"/>
          <w:szCs w:val="28"/>
          <w:u w:val="single"/>
        </w:rPr>
        <w:t>митних</w:t>
      </w:r>
      <w:proofErr w:type="spellEnd"/>
      <w:r w:rsidR="006B6182" w:rsidRPr="006B6182">
        <w:rPr>
          <w:bCs/>
          <w:sz w:val="28"/>
          <w:szCs w:val="28"/>
          <w:u w:val="single"/>
        </w:rPr>
        <w:t xml:space="preserve"> </w:t>
      </w:r>
      <w:proofErr w:type="spellStart"/>
      <w:r w:rsidR="006B6182" w:rsidRPr="006B6182">
        <w:rPr>
          <w:bCs/>
          <w:sz w:val="28"/>
          <w:szCs w:val="28"/>
          <w:u w:val="single"/>
        </w:rPr>
        <w:t>ризиків</w:t>
      </w:r>
      <w:proofErr w:type="spellEnd"/>
      <w:r w:rsidR="006B6182" w:rsidRPr="006B6182">
        <w:rPr>
          <w:bCs/>
          <w:sz w:val="28"/>
          <w:szCs w:val="28"/>
          <w:u w:val="single"/>
        </w:rPr>
        <w:t xml:space="preserve"> </w:t>
      </w:r>
      <w:proofErr w:type="spellStart"/>
      <w:r w:rsidR="006B6182" w:rsidRPr="006B6182">
        <w:rPr>
          <w:bCs/>
          <w:sz w:val="28"/>
          <w:szCs w:val="28"/>
          <w:u w:val="single"/>
        </w:rPr>
        <w:t>Державної</w:t>
      </w:r>
      <w:proofErr w:type="spellEnd"/>
      <w:r w:rsidR="006B6182" w:rsidRPr="006B6182">
        <w:rPr>
          <w:bCs/>
          <w:sz w:val="28"/>
          <w:szCs w:val="28"/>
          <w:u w:val="single"/>
        </w:rPr>
        <w:t xml:space="preserve"> </w:t>
      </w:r>
      <w:proofErr w:type="spellStart"/>
      <w:r w:rsidR="006B6182" w:rsidRPr="006B6182">
        <w:rPr>
          <w:bCs/>
          <w:sz w:val="28"/>
          <w:szCs w:val="28"/>
          <w:u w:val="single"/>
        </w:rPr>
        <w:t>митної</w:t>
      </w:r>
      <w:proofErr w:type="spellEnd"/>
      <w:r w:rsidR="006B6182" w:rsidRPr="006B6182">
        <w:rPr>
          <w:bCs/>
          <w:sz w:val="28"/>
          <w:szCs w:val="28"/>
          <w:u w:val="single"/>
        </w:rPr>
        <w:t xml:space="preserve"> </w:t>
      </w:r>
      <w:proofErr w:type="spellStart"/>
      <w:r w:rsidR="006B6182" w:rsidRPr="006B6182">
        <w:rPr>
          <w:bCs/>
          <w:sz w:val="28"/>
          <w:szCs w:val="28"/>
          <w:u w:val="single"/>
        </w:rPr>
        <w:t>служби</w:t>
      </w:r>
      <w:proofErr w:type="spellEnd"/>
      <w:r w:rsidR="006B6182" w:rsidRPr="006B6182">
        <w:rPr>
          <w:bCs/>
          <w:sz w:val="28"/>
          <w:szCs w:val="28"/>
          <w:u w:val="single"/>
        </w:rPr>
        <w:t xml:space="preserve"> </w:t>
      </w:r>
      <w:proofErr w:type="spellStart"/>
      <w:r w:rsidR="006B6182" w:rsidRPr="006B6182">
        <w:rPr>
          <w:bCs/>
          <w:sz w:val="28"/>
          <w:szCs w:val="28"/>
          <w:u w:val="single"/>
        </w:rPr>
        <w:t>України</w:t>
      </w:r>
      <w:proofErr w:type="spellEnd"/>
    </w:p>
    <w:p w:rsidR="006B6182" w:rsidRDefault="006B6182" w:rsidP="006B6182">
      <w:pPr>
        <w:jc w:val="center"/>
      </w:pPr>
      <w:r>
        <w:t xml:space="preserve"> </w:t>
      </w:r>
    </w:p>
    <w:p w:rsidR="00EB6BF2" w:rsidRPr="00EB6BF2" w:rsidRDefault="00EB6BF2" w:rsidP="008E3BD6">
      <w:pPr>
        <w:jc w:val="center"/>
        <w:rPr>
          <w:b/>
          <w:sz w:val="28"/>
          <w:szCs w:val="28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"/>
        <w:gridCol w:w="3233"/>
        <w:gridCol w:w="971"/>
        <w:gridCol w:w="3814"/>
        <w:gridCol w:w="1080"/>
      </w:tblGrid>
      <w:tr w:rsidR="008E3BD6" w:rsidRPr="00FA0179" w:rsidTr="00005264">
        <w:tc>
          <w:tcPr>
            <w:tcW w:w="9628" w:type="dxa"/>
            <w:gridSpan w:val="5"/>
            <w:shd w:val="clear" w:color="auto" w:fill="auto"/>
          </w:tcPr>
          <w:p w:rsidR="008E3BD6" w:rsidRDefault="008E3BD6" w:rsidP="006678FB">
            <w:pPr>
              <w:jc w:val="center"/>
              <w:rPr>
                <w:b/>
                <w:bCs/>
                <w:lang w:val="uk-UA"/>
              </w:rPr>
            </w:pPr>
            <w:r w:rsidRPr="00FA0179">
              <w:rPr>
                <w:b/>
                <w:bCs/>
                <w:lang w:val="uk-UA"/>
              </w:rPr>
              <w:t>І</w:t>
            </w:r>
            <w:r>
              <w:rPr>
                <w:b/>
                <w:bCs/>
                <w:lang w:val="uk-UA"/>
              </w:rPr>
              <w:t xml:space="preserve">. </w:t>
            </w:r>
            <w:r w:rsidRPr="00FA0179">
              <w:rPr>
                <w:b/>
                <w:bCs/>
                <w:lang w:val="uk-UA"/>
              </w:rPr>
              <w:t>ХАРАКТЕРИСТИКА ПОСАДИ</w:t>
            </w:r>
          </w:p>
          <w:p w:rsidR="008E3BD6" w:rsidRPr="00774064" w:rsidRDefault="008E3BD6" w:rsidP="006678F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8E3BD6" w:rsidRPr="00FA0179" w:rsidTr="00005264">
        <w:tc>
          <w:tcPr>
            <w:tcW w:w="530" w:type="dxa"/>
            <w:shd w:val="clear" w:color="auto" w:fill="auto"/>
          </w:tcPr>
          <w:p w:rsidR="008E3BD6" w:rsidRPr="00FA0179" w:rsidRDefault="008E3BD6" w:rsidP="006678FB">
            <w:pPr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8E3BD6" w:rsidRPr="000E7E3C" w:rsidRDefault="008E3BD6" w:rsidP="006678FB">
            <w:pPr>
              <w:rPr>
                <w:i/>
                <w:lang w:val="uk-UA"/>
              </w:rPr>
            </w:pPr>
            <w:r w:rsidRPr="000E7E3C">
              <w:rPr>
                <w:i/>
                <w:lang w:val="uk-UA"/>
              </w:rPr>
              <w:t>Найменування державного органу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8E3BD6" w:rsidRDefault="008E3BD6" w:rsidP="006678F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Державна митна служба України</w:t>
            </w:r>
          </w:p>
          <w:p w:rsidR="008E3BD6" w:rsidRPr="00FA0179" w:rsidRDefault="008E3BD6" w:rsidP="006678FB">
            <w:pPr>
              <w:jc w:val="both"/>
              <w:rPr>
                <w:lang w:val="uk-UA"/>
              </w:rPr>
            </w:pPr>
          </w:p>
        </w:tc>
      </w:tr>
      <w:tr w:rsidR="00BB1F49" w:rsidRPr="00FA0179" w:rsidTr="00005264">
        <w:tc>
          <w:tcPr>
            <w:tcW w:w="530" w:type="dxa"/>
            <w:shd w:val="clear" w:color="auto" w:fill="auto"/>
          </w:tcPr>
          <w:p w:rsidR="00BB1F49" w:rsidRPr="00FA0179" w:rsidRDefault="00BB1F49" w:rsidP="00BB1F49">
            <w:pPr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0E7E3C" w:rsidRDefault="00BB1F49" w:rsidP="00BB1F49">
            <w:pPr>
              <w:rPr>
                <w:i/>
                <w:lang w:val="uk-UA"/>
              </w:rPr>
            </w:pPr>
            <w:r w:rsidRPr="000E7E3C">
              <w:rPr>
                <w:i/>
                <w:lang w:val="uk-UA"/>
              </w:rPr>
              <w:t>Найменування структурного підрозділу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A03E2A" w:rsidRDefault="00BB1F49" w:rsidP="00BB1F49">
            <w:pPr>
              <w:jc w:val="both"/>
            </w:pPr>
            <w:proofErr w:type="spellStart"/>
            <w:r w:rsidRPr="00A03E2A">
              <w:t>Відділ</w:t>
            </w:r>
            <w:proofErr w:type="spellEnd"/>
            <w:r w:rsidRPr="00A03E2A">
              <w:t xml:space="preserve"> </w:t>
            </w:r>
            <w:proofErr w:type="spellStart"/>
            <w:r w:rsidRPr="00A03E2A">
              <w:t>аналізу</w:t>
            </w:r>
            <w:proofErr w:type="spellEnd"/>
            <w:r w:rsidRPr="00A03E2A">
              <w:t xml:space="preserve"> </w:t>
            </w:r>
            <w:proofErr w:type="spellStart"/>
            <w:r w:rsidRPr="00A03E2A">
              <w:t>ризиків</w:t>
            </w:r>
            <w:proofErr w:type="spellEnd"/>
            <w:r w:rsidRPr="00A03E2A">
              <w:t xml:space="preserve"> і </w:t>
            </w:r>
            <w:proofErr w:type="spellStart"/>
            <w:r w:rsidRPr="00A03E2A">
              <w:t>таргетингу</w:t>
            </w:r>
            <w:proofErr w:type="spellEnd"/>
            <w:r w:rsidRPr="00A03E2A">
              <w:t xml:space="preserve"> </w:t>
            </w:r>
            <w:r w:rsidRPr="00A03E2A">
              <w:rPr>
                <w:bCs/>
              </w:rPr>
              <w:t xml:space="preserve">Департаменту </w:t>
            </w:r>
            <w:proofErr w:type="spellStart"/>
            <w:r w:rsidRPr="00A03E2A">
              <w:rPr>
                <w:bCs/>
              </w:rPr>
              <w:t>профілювання</w:t>
            </w:r>
            <w:proofErr w:type="spellEnd"/>
            <w:r w:rsidRPr="00A03E2A">
              <w:rPr>
                <w:bCs/>
              </w:rPr>
              <w:t xml:space="preserve"> </w:t>
            </w:r>
            <w:proofErr w:type="spellStart"/>
            <w:r w:rsidRPr="00A03E2A">
              <w:rPr>
                <w:bCs/>
              </w:rPr>
              <w:t>митних</w:t>
            </w:r>
            <w:proofErr w:type="spellEnd"/>
            <w:r w:rsidRPr="00A03E2A">
              <w:rPr>
                <w:bCs/>
              </w:rPr>
              <w:t xml:space="preserve"> </w:t>
            </w:r>
            <w:proofErr w:type="spellStart"/>
            <w:r w:rsidRPr="00A03E2A">
              <w:rPr>
                <w:bCs/>
              </w:rPr>
              <w:t>ризиків</w:t>
            </w:r>
            <w:proofErr w:type="spellEnd"/>
            <w:r w:rsidRPr="00A03E2A">
              <w:rPr>
                <w:bCs/>
              </w:rPr>
              <w:t xml:space="preserve"> </w:t>
            </w:r>
            <w:proofErr w:type="spellStart"/>
            <w:r w:rsidRPr="00A03E2A">
              <w:rPr>
                <w:bCs/>
              </w:rPr>
              <w:t>Державної</w:t>
            </w:r>
            <w:proofErr w:type="spellEnd"/>
            <w:r w:rsidRPr="00A03E2A">
              <w:rPr>
                <w:bCs/>
              </w:rPr>
              <w:t xml:space="preserve"> </w:t>
            </w:r>
            <w:proofErr w:type="spellStart"/>
            <w:r w:rsidRPr="00A03E2A">
              <w:rPr>
                <w:bCs/>
              </w:rPr>
              <w:t>митної</w:t>
            </w:r>
            <w:proofErr w:type="spellEnd"/>
            <w:r w:rsidRPr="00A03E2A">
              <w:rPr>
                <w:bCs/>
              </w:rPr>
              <w:t xml:space="preserve"> </w:t>
            </w:r>
            <w:proofErr w:type="spellStart"/>
            <w:r w:rsidRPr="00A03E2A">
              <w:rPr>
                <w:bCs/>
              </w:rPr>
              <w:t>служби</w:t>
            </w:r>
            <w:proofErr w:type="spellEnd"/>
            <w:r w:rsidRPr="00A03E2A">
              <w:rPr>
                <w:bCs/>
              </w:rPr>
              <w:t xml:space="preserve"> </w:t>
            </w:r>
            <w:proofErr w:type="spellStart"/>
            <w:r w:rsidRPr="00A03E2A">
              <w:rPr>
                <w:bCs/>
              </w:rPr>
              <w:t>України</w:t>
            </w:r>
            <w:proofErr w:type="spellEnd"/>
          </w:p>
        </w:tc>
      </w:tr>
      <w:tr w:rsidR="00BB1F49" w:rsidRPr="00FA0179" w:rsidTr="00005264">
        <w:tc>
          <w:tcPr>
            <w:tcW w:w="530" w:type="dxa"/>
            <w:shd w:val="clear" w:color="auto" w:fill="auto"/>
          </w:tcPr>
          <w:p w:rsidR="00BB1F49" w:rsidRPr="00FA0179" w:rsidRDefault="00BB1F49" w:rsidP="00BB1F49">
            <w:pPr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0E7E3C" w:rsidRDefault="00BB1F49" w:rsidP="00BB1F49">
            <w:pPr>
              <w:rPr>
                <w:i/>
                <w:lang w:val="uk-UA"/>
              </w:rPr>
            </w:pPr>
            <w:r w:rsidRPr="000E7E3C">
              <w:rPr>
                <w:i/>
                <w:lang w:val="uk-UA"/>
              </w:rPr>
              <w:t>Найменування посади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EB6BF2" w:rsidRDefault="00BB1F49" w:rsidP="00BB1F49">
            <w:pPr>
              <w:pStyle w:val="a6"/>
              <w:spacing w:before="0" w:beforeAutospacing="0" w:after="0" w:afterAutospacing="0"/>
              <w:jc w:val="both"/>
              <w:rPr>
                <w:rFonts w:eastAsia="DengXian" w:cs="Times New Roman"/>
                <w:lang w:eastAsia="ru-RU"/>
              </w:rPr>
            </w:pPr>
            <w:r w:rsidRPr="009D30AF">
              <w:rPr>
                <w:bCs/>
                <w:sz w:val="23"/>
                <w:szCs w:val="23"/>
              </w:rPr>
              <w:t xml:space="preserve">Головний державний інспектор </w:t>
            </w:r>
            <w:r w:rsidRPr="00A03E2A">
              <w:rPr>
                <w:bCs/>
              </w:rPr>
              <w:t xml:space="preserve">відділу </w:t>
            </w:r>
            <w:r w:rsidRPr="00A03E2A">
              <w:t xml:space="preserve">аналізу ризиків і </w:t>
            </w:r>
            <w:proofErr w:type="spellStart"/>
            <w:r w:rsidRPr="00A03E2A">
              <w:t>таргетингу</w:t>
            </w:r>
            <w:proofErr w:type="spellEnd"/>
            <w:r w:rsidRPr="00A03E2A">
              <w:t xml:space="preserve"> </w:t>
            </w:r>
            <w:r w:rsidRPr="009D30AF">
              <w:rPr>
                <w:bCs/>
                <w:sz w:val="23"/>
                <w:szCs w:val="23"/>
              </w:rPr>
              <w:t>Департаменту профілювання митних ризиків Державної митної служби України</w:t>
            </w:r>
          </w:p>
        </w:tc>
      </w:tr>
      <w:tr w:rsidR="00BB1F49" w:rsidRPr="00FA0179" w:rsidTr="00005264">
        <w:tc>
          <w:tcPr>
            <w:tcW w:w="530" w:type="dxa"/>
            <w:shd w:val="clear" w:color="auto" w:fill="auto"/>
          </w:tcPr>
          <w:p w:rsidR="00BB1F49" w:rsidRPr="00FA0179" w:rsidRDefault="00BB1F49" w:rsidP="00BB1F49">
            <w:pPr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3233" w:type="dxa"/>
            <w:shd w:val="clear" w:color="auto" w:fill="auto"/>
          </w:tcPr>
          <w:p w:rsidR="00BB1F49" w:rsidRPr="000E7E3C" w:rsidRDefault="00BB1F49" w:rsidP="00BB1F49">
            <w:pPr>
              <w:rPr>
                <w:i/>
                <w:lang w:val="uk-UA"/>
              </w:rPr>
            </w:pPr>
            <w:r w:rsidRPr="000E7E3C">
              <w:rPr>
                <w:i/>
                <w:lang w:val="uk-UA"/>
              </w:rPr>
              <w:t>Категорія посади</w:t>
            </w:r>
          </w:p>
        </w:tc>
        <w:tc>
          <w:tcPr>
            <w:tcW w:w="971" w:type="dxa"/>
            <w:shd w:val="clear" w:color="auto" w:fill="auto"/>
          </w:tcPr>
          <w:p w:rsidR="00BB1F49" w:rsidRPr="00FA0179" w:rsidRDefault="00BB1F49" w:rsidP="00BB1F49">
            <w:pPr>
              <w:rPr>
                <w:lang w:val="uk-UA"/>
              </w:rPr>
            </w:pPr>
            <w:r>
              <w:rPr>
                <w:lang w:val="uk-UA"/>
              </w:rPr>
              <w:t>В</w:t>
            </w:r>
          </w:p>
        </w:tc>
        <w:tc>
          <w:tcPr>
            <w:tcW w:w="3814" w:type="dxa"/>
            <w:shd w:val="clear" w:color="auto" w:fill="auto"/>
          </w:tcPr>
          <w:p w:rsidR="00BB1F49" w:rsidRPr="00DF0977" w:rsidRDefault="00BB1F49" w:rsidP="00BB1F49">
            <w:pPr>
              <w:jc w:val="both"/>
              <w:rPr>
                <w:bCs/>
                <w:lang w:val="uk-UA"/>
              </w:rPr>
            </w:pPr>
            <w:proofErr w:type="spellStart"/>
            <w:r w:rsidRPr="000E7E3C">
              <w:rPr>
                <w:bCs/>
                <w:i/>
                <w:lang w:val="uk-UA"/>
              </w:rPr>
              <w:t>Підкатегорія</w:t>
            </w:r>
            <w:proofErr w:type="spellEnd"/>
            <w:r w:rsidRPr="000E7E3C">
              <w:rPr>
                <w:bCs/>
                <w:i/>
                <w:lang w:val="uk-UA"/>
              </w:rPr>
              <w:t xml:space="preserve"> посади</w:t>
            </w:r>
          </w:p>
        </w:tc>
        <w:tc>
          <w:tcPr>
            <w:tcW w:w="1080" w:type="dxa"/>
            <w:shd w:val="clear" w:color="auto" w:fill="auto"/>
          </w:tcPr>
          <w:p w:rsidR="00BB1F49" w:rsidRPr="00C21A09" w:rsidRDefault="00BB1F49" w:rsidP="00BB1F49">
            <w:pPr>
              <w:jc w:val="both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В1</w:t>
            </w:r>
          </w:p>
          <w:p w:rsidR="00BB1F49" w:rsidRPr="00774064" w:rsidRDefault="00BB1F49" w:rsidP="00BB1F49">
            <w:pPr>
              <w:jc w:val="both"/>
              <w:rPr>
                <w:bCs/>
                <w:sz w:val="28"/>
                <w:szCs w:val="28"/>
                <w:lang w:val="en-US"/>
              </w:rPr>
            </w:pPr>
          </w:p>
        </w:tc>
      </w:tr>
      <w:tr w:rsidR="00BB1F49" w:rsidRPr="00EB6BF2" w:rsidTr="00005264">
        <w:tc>
          <w:tcPr>
            <w:tcW w:w="530" w:type="dxa"/>
            <w:shd w:val="clear" w:color="auto" w:fill="auto"/>
          </w:tcPr>
          <w:p w:rsidR="00BB1F49" w:rsidRPr="00FA0179" w:rsidRDefault="00BB1F49" w:rsidP="00BB1F49">
            <w:pPr>
              <w:numPr>
                <w:ilvl w:val="0"/>
                <w:numId w:val="1"/>
              </w:numPr>
              <w:jc w:val="center"/>
              <w:rPr>
                <w:caps/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FA0179" w:rsidRDefault="00BB1F49" w:rsidP="00BB1F49">
            <w:pPr>
              <w:rPr>
                <w:caps/>
                <w:lang w:val="uk-UA"/>
              </w:rPr>
            </w:pPr>
            <w:r w:rsidRPr="000E7E3C">
              <w:rPr>
                <w:i/>
                <w:lang w:val="uk-UA"/>
              </w:rPr>
              <w:t>Мета посади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774064" w:rsidRDefault="00B6532E" w:rsidP="00BB1F49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A03E2A">
              <w:rPr>
                <w:spacing w:val="-2"/>
              </w:rPr>
              <w:t>Здійснення</w:t>
            </w:r>
            <w:proofErr w:type="spellEnd"/>
            <w:r w:rsidRPr="00A03E2A">
              <w:rPr>
                <w:spacing w:val="-2"/>
              </w:rPr>
              <w:t xml:space="preserve"> </w:t>
            </w:r>
            <w:proofErr w:type="spellStart"/>
            <w:r w:rsidRPr="00A03E2A">
              <w:rPr>
                <w:spacing w:val="-2"/>
              </w:rPr>
              <w:t>оцінки</w:t>
            </w:r>
            <w:proofErr w:type="spellEnd"/>
            <w:r w:rsidRPr="00A03E2A">
              <w:rPr>
                <w:spacing w:val="-2"/>
              </w:rPr>
              <w:t xml:space="preserve"> та </w:t>
            </w:r>
            <w:proofErr w:type="spellStart"/>
            <w:r w:rsidRPr="00A03E2A">
              <w:rPr>
                <w:spacing w:val="-2"/>
              </w:rPr>
              <w:t>управління</w:t>
            </w:r>
            <w:proofErr w:type="spellEnd"/>
            <w:r w:rsidRPr="00A03E2A">
              <w:rPr>
                <w:spacing w:val="-2"/>
              </w:rPr>
              <w:t xml:space="preserve"> </w:t>
            </w:r>
            <w:proofErr w:type="spellStart"/>
            <w:r w:rsidRPr="00A03E2A">
              <w:rPr>
                <w:spacing w:val="-2"/>
              </w:rPr>
              <w:t>ризиками</w:t>
            </w:r>
            <w:proofErr w:type="spellEnd"/>
            <w:r w:rsidRPr="00A03E2A">
              <w:rPr>
                <w:spacing w:val="-2"/>
              </w:rPr>
              <w:t xml:space="preserve"> шляхом </w:t>
            </w:r>
            <w:proofErr w:type="spellStart"/>
            <w:r w:rsidRPr="00A03E2A">
              <w:rPr>
                <w:spacing w:val="-2"/>
              </w:rPr>
              <w:t>таргетингу</w:t>
            </w:r>
            <w:proofErr w:type="spellEnd"/>
            <w:r w:rsidRPr="00A03E2A">
              <w:rPr>
                <w:spacing w:val="-2"/>
              </w:rPr>
              <w:t xml:space="preserve">. </w:t>
            </w:r>
            <w:proofErr w:type="spellStart"/>
            <w:r w:rsidRPr="00A03E2A">
              <w:rPr>
                <w:spacing w:val="-2"/>
              </w:rPr>
              <w:t>Застосування</w:t>
            </w:r>
            <w:proofErr w:type="spellEnd"/>
            <w:r w:rsidRPr="00A03E2A">
              <w:rPr>
                <w:spacing w:val="-2"/>
              </w:rPr>
              <w:t xml:space="preserve"> </w:t>
            </w:r>
            <w:proofErr w:type="spellStart"/>
            <w:r w:rsidRPr="00A03E2A">
              <w:rPr>
                <w:spacing w:val="-2"/>
              </w:rPr>
              <w:t>системи</w:t>
            </w:r>
            <w:proofErr w:type="spellEnd"/>
            <w:r w:rsidRPr="00A03E2A">
              <w:rPr>
                <w:spacing w:val="-2"/>
              </w:rPr>
              <w:t xml:space="preserve"> </w:t>
            </w:r>
            <w:proofErr w:type="spellStart"/>
            <w:r w:rsidRPr="00A03E2A">
              <w:rPr>
                <w:spacing w:val="-2"/>
              </w:rPr>
              <w:t>управління</w:t>
            </w:r>
            <w:proofErr w:type="spellEnd"/>
            <w:r w:rsidRPr="00A03E2A">
              <w:rPr>
                <w:spacing w:val="-2"/>
              </w:rPr>
              <w:t xml:space="preserve"> </w:t>
            </w:r>
            <w:proofErr w:type="spellStart"/>
            <w:r w:rsidRPr="00A03E2A">
              <w:rPr>
                <w:spacing w:val="-2"/>
              </w:rPr>
              <w:t>ризиками</w:t>
            </w:r>
            <w:proofErr w:type="spellEnd"/>
            <w:r w:rsidRPr="00A03E2A">
              <w:rPr>
                <w:spacing w:val="-2"/>
              </w:rPr>
              <w:t xml:space="preserve"> для </w:t>
            </w:r>
            <w:proofErr w:type="spellStart"/>
            <w:r w:rsidRPr="00A03E2A">
              <w:rPr>
                <w:spacing w:val="-2"/>
              </w:rPr>
              <w:t>визначення</w:t>
            </w:r>
            <w:proofErr w:type="spellEnd"/>
            <w:r w:rsidRPr="00A03E2A">
              <w:rPr>
                <w:spacing w:val="-2"/>
              </w:rPr>
              <w:t xml:space="preserve"> </w:t>
            </w:r>
            <w:proofErr w:type="spellStart"/>
            <w:r w:rsidRPr="00A03E2A">
              <w:rPr>
                <w:spacing w:val="-2"/>
              </w:rPr>
              <w:t>товарів</w:t>
            </w:r>
            <w:proofErr w:type="spellEnd"/>
            <w:r w:rsidRPr="00A03E2A">
              <w:rPr>
                <w:spacing w:val="-2"/>
              </w:rPr>
              <w:t xml:space="preserve">, </w:t>
            </w:r>
            <w:proofErr w:type="spellStart"/>
            <w:r w:rsidRPr="00A03E2A">
              <w:rPr>
                <w:spacing w:val="-2"/>
              </w:rPr>
              <w:t>транспортних</w:t>
            </w:r>
            <w:proofErr w:type="spellEnd"/>
            <w:r w:rsidRPr="00A03E2A">
              <w:rPr>
                <w:spacing w:val="-2"/>
              </w:rPr>
              <w:t xml:space="preserve"> </w:t>
            </w:r>
            <w:proofErr w:type="spellStart"/>
            <w:r w:rsidRPr="00A03E2A">
              <w:rPr>
                <w:spacing w:val="-2"/>
              </w:rPr>
              <w:t>засобів</w:t>
            </w:r>
            <w:proofErr w:type="spellEnd"/>
            <w:r w:rsidRPr="00A03E2A">
              <w:rPr>
                <w:spacing w:val="-2"/>
              </w:rPr>
              <w:t xml:space="preserve">, </w:t>
            </w:r>
            <w:proofErr w:type="spellStart"/>
            <w:r w:rsidRPr="00A03E2A">
              <w:rPr>
                <w:spacing w:val="-2"/>
              </w:rPr>
              <w:t>документів</w:t>
            </w:r>
            <w:proofErr w:type="spellEnd"/>
            <w:r w:rsidRPr="00A03E2A">
              <w:rPr>
                <w:spacing w:val="-2"/>
              </w:rPr>
              <w:t xml:space="preserve"> і </w:t>
            </w:r>
            <w:proofErr w:type="spellStart"/>
            <w:r w:rsidRPr="00A03E2A">
              <w:rPr>
                <w:spacing w:val="-2"/>
              </w:rPr>
              <w:t>осіб</w:t>
            </w:r>
            <w:proofErr w:type="spellEnd"/>
            <w:r w:rsidRPr="00A03E2A">
              <w:rPr>
                <w:spacing w:val="-2"/>
              </w:rPr>
              <w:t xml:space="preserve">, </w:t>
            </w:r>
            <w:proofErr w:type="spellStart"/>
            <w:r w:rsidRPr="00A03E2A">
              <w:rPr>
                <w:spacing w:val="-2"/>
              </w:rPr>
              <w:t>які</w:t>
            </w:r>
            <w:proofErr w:type="spellEnd"/>
            <w:r w:rsidRPr="00A03E2A">
              <w:rPr>
                <w:spacing w:val="-2"/>
              </w:rPr>
              <w:t xml:space="preserve"> </w:t>
            </w:r>
            <w:proofErr w:type="spellStart"/>
            <w:r w:rsidRPr="00A03E2A">
              <w:rPr>
                <w:spacing w:val="-2"/>
              </w:rPr>
              <w:t>підлягають</w:t>
            </w:r>
            <w:proofErr w:type="spellEnd"/>
            <w:r w:rsidRPr="00A03E2A">
              <w:rPr>
                <w:spacing w:val="-2"/>
              </w:rPr>
              <w:t xml:space="preserve"> </w:t>
            </w:r>
            <w:proofErr w:type="spellStart"/>
            <w:r w:rsidRPr="00A03E2A">
              <w:rPr>
                <w:spacing w:val="-2"/>
              </w:rPr>
              <w:t>митному</w:t>
            </w:r>
            <w:proofErr w:type="spellEnd"/>
            <w:r w:rsidRPr="00A03E2A">
              <w:rPr>
                <w:spacing w:val="-2"/>
              </w:rPr>
              <w:t xml:space="preserve"> контролю, форм та </w:t>
            </w:r>
            <w:proofErr w:type="spellStart"/>
            <w:r w:rsidRPr="00A03E2A">
              <w:rPr>
                <w:spacing w:val="-2"/>
              </w:rPr>
              <w:t>обсягу</w:t>
            </w:r>
            <w:proofErr w:type="spellEnd"/>
            <w:r w:rsidRPr="00A03E2A">
              <w:rPr>
                <w:spacing w:val="-2"/>
              </w:rPr>
              <w:t xml:space="preserve"> </w:t>
            </w:r>
            <w:proofErr w:type="spellStart"/>
            <w:r w:rsidRPr="00A03E2A">
              <w:rPr>
                <w:spacing w:val="-2"/>
              </w:rPr>
              <w:t>митного</w:t>
            </w:r>
            <w:proofErr w:type="spellEnd"/>
            <w:r w:rsidRPr="00A03E2A">
              <w:rPr>
                <w:spacing w:val="-2"/>
              </w:rPr>
              <w:t xml:space="preserve"> контролю, </w:t>
            </w:r>
            <w:proofErr w:type="spellStart"/>
            <w:r w:rsidRPr="00A03E2A">
              <w:rPr>
                <w:spacing w:val="-2"/>
              </w:rPr>
              <w:t>що</w:t>
            </w:r>
            <w:proofErr w:type="spellEnd"/>
            <w:r w:rsidRPr="00A03E2A">
              <w:rPr>
                <w:spacing w:val="-2"/>
              </w:rPr>
              <w:t xml:space="preserve"> </w:t>
            </w:r>
            <w:proofErr w:type="spellStart"/>
            <w:r w:rsidRPr="00A03E2A">
              <w:rPr>
                <w:spacing w:val="-2"/>
              </w:rPr>
              <w:t>застосовуються</w:t>
            </w:r>
            <w:proofErr w:type="spellEnd"/>
            <w:r w:rsidRPr="00A03E2A">
              <w:rPr>
                <w:spacing w:val="-2"/>
              </w:rPr>
              <w:t xml:space="preserve"> до них.</w:t>
            </w:r>
          </w:p>
        </w:tc>
      </w:tr>
      <w:tr w:rsidR="00BB1F49" w:rsidRPr="00A41C8A" w:rsidTr="00005264">
        <w:tc>
          <w:tcPr>
            <w:tcW w:w="530" w:type="dxa"/>
            <w:shd w:val="clear" w:color="auto" w:fill="auto"/>
          </w:tcPr>
          <w:p w:rsidR="00BB1F49" w:rsidRPr="00FA0179" w:rsidRDefault="00BB1F49" w:rsidP="00BB1F49">
            <w:pPr>
              <w:numPr>
                <w:ilvl w:val="0"/>
                <w:numId w:val="1"/>
              </w:numPr>
              <w:jc w:val="center"/>
              <w:rPr>
                <w:caps/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0E7E3C" w:rsidRDefault="00BB1F49" w:rsidP="00BB1F49">
            <w:pPr>
              <w:jc w:val="both"/>
              <w:rPr>
                <w:i/>
                <w:lang w:val="uk-UA"/>
              </w:rPr>
            </w:pPr>
            <w:r>
              <w:rPr>
                <w:i/>
                <w:lang w:val="uk-UA"/>
              </w:rPr>
              <w:t>Посадові обов’язки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737B51" w:rsidRDefault="00737B51" w:rsidP="00737B51">
            <w:pPr>
              <w:spacing w:line="25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Здійснення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аналізу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виявлення</w:t>
            </w:r>
            <w:proofErr w:type="spellEnd"/>
            <w:r>
              <w:rPr>
                <w:lang w:eastAsia="en-US"/>
              </w:rPr>
              <w:t xml:space="preserve"> та </w:t>
            </w:r>
            <w:proofErr w:type="spellStart"/>
            <w:r>
              <w:rPr>
                <w:lang w:eastAsia="en-US"/>
              </w:rPr>
              <w:t>оцінки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ризиків</w:t>
            </w:r>
            <w:proofErr w:type="spellEnd"/>
            <w:r>
              <w:rPr>
                <w:lang w:eastAsia="en-US"/>
              </w:rPr>
              <w:t xml:space="preserve">, у тому </w:t>
            </w:r>
            <w:proofErr w:type="spellStart"/>
            <w:r>
              <w:rPr>
                <w:lang w:eastAsia="en-US"/>
              </w:rPr>
              <w:t>числі</w:t>
            </w:r>
            <w:proofErr w:type="spellEnd"/>
            <w:r>
              <w:rPr>
                <w:lang w:eastAsia="en-US"/>
              </w:rPr>
              <w:t xml:space="preserve"> з </w:t>
            </w:r>
            <w:proofErr w:type="spellStart"/>
            <w:r>
              <w:rPr>
                <w:lang w:eastAsia="en-US"/>
              </w:rPr>
              <w:t>використанням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інформаційних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технологій</w:t>
            </w:r>
            <w:proofErr w:type="spellEnd"/>
            <w:r>
              <w:rPr>
                <w:lang w:eastAsia="en-US"/>
              </w:rPr>
              <w:t>.</w:t>
            </w:r>
          </w:p>
          <w:p w:rsidR="00737B51" w:rsidRDefault="00737B51" w:rsidP="00737B51">
            <w:pPr>
              <w:spacing w:line="256" w:lineRule="auto"/>
              <w:jc w:val="both"/>
              <w:rPr>
                <w:color w:val="000000"/>
                <w:spacing w:val="-2"/>
                <w:lang w:eastAsia="en-US"/>
              </w:rPr>
            </w:pPr>
            <w:proofErr w:type="spellStart"/>
            <w:r>
              <w:rPr>
                <w:color w:val="000000"/>
                <w:spacing w:val="-2"/>
                <w:lang w:eastAsia="en-US"/>
              </w:rPr>
              <w:t>Застосування</w:t>
            </w:r>
            <w:proofErr w:type="spellEnd"/>
            <w:r>
              <w:rPr>
                <w:color w:val="000000"/>
                <w:spacing w:val="-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-2"/>
                <w:lang w:eastAsia="en-US"/>
              </w:rPr>
              <w:t>таргетингу</w:t>
            </w:r>
            <w:proofErr w:type="spellEnd"/>
            <w:r>
              <w:rPr>
                <w:color w:val="000000"/>
                <w:spacing w:val="-2"/>
                <w:lang w:eastAsia="en-US"/>
              </w:rPr>
              <w:t xml:space="preserve"> з метою </w:t>
            </w:r>
            <w:proofErr w:type="spellStart"/>
            <w:r>
              <w:rPr>
                <w:color w:val="000000"/>
                <w:spacing w:val="-2"/>
                <w:lang w:eastAsia="en-US"/>
              </w:rPr>
              <w:t>управління</w:t>
            </w:r>
            <w:proofErr w:type="spellEnd"/>
            <w:r>
              <w:rPr>
                <w:color w:val="000000"/>
                <w:spacing w:val="-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-2"/>
                <w:lang w:eastAsia="en-US"/>
              </w:rPr>
              <w:t>ризиками</w:t>
            </w:r>
            <w:proofErr w:type="spellEnd"/>
            <w:r>
              <w:rPr>
                <w:color w:val="000000"/>
                <w:spacing w:val="-2"/>
                <w:lang w:eastAsia="en-US"/>
              </w:rPr>
              <w:t>.</w:t>
            </w:r>
          </w:p>
          <w:p w:rsidR="00737B51" w:rsidRDefault="00737B51" w:rsidP="00737B51">
            <w:pPr>
              <w:spacing w:line="25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Здійснення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інвентаризації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підключень</w:t>
            </w:r>
            <w:proofErr w:type="spellEnd"/>
            <w:r>
              <w:rPr>
                <w:lang w:eastAsia="en-US"/>
              </w:rPr>
              <w:t xml:space="preserve"> до систем </w:t>
            </w:r>
            <w:proofErr w:type="spellStart"/>
            <w:r>
              <w:rPr>
                <w:lang w:eastAsia="en-US"/>
              </w:rPr>
              <w:t>відеоспостереження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які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розташовані</w:t>
            </w:r>
            <w:proofErr w:type="spellEnd"/>
            <w:r>
              <w:rPr>
                <w:lang w:eastAsia="en-US"/>
              </w:rPr>
              <w:t xml:space="preserve"> в пунктах пропуску, </w:t>
            </w:r>
            <w:proofErr w:type="spellStart"/>
            <w:r>
              <w:rPr>
                <w:lang w:eastAsia="en-US"/>
              </w:rPr>
              <w:t>митних</w:t>
            </w:r>
            <w:proofErr w:type="spellEnd"/>
            <w:r>
              <w:rPr>
                <w:lang w:eastAsia="en-US"/>
              </w:rPr>
              <w:t xml:space="preserve"> складах, складах </w:t>
            </w:r>
            <w:proofErr w:type="spellStart"/>
            <w:r>
              <w:rPr>
                <w:lang w:eastAsia="en-US"/>
              </w:rPr>
              <w:t>тимчасового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зберігання</w:t>
            </w:r>
            <w:proofErr w:type="spellEnd"/>
            <w:r>
              <w:rPr>
                <w:lang w:eastAsia="en-US"/>
              </w:rPr>
              <w:t>.</w:t>
            </w:r>
          </w:p>
          <w:p w:rsidR="00737B51" w:rsidRDefault="00737B51" w:rsidP="00737B51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Участь у </w:t>
            </w:r>
            <w:proofErr w:type="spellStart"/>
            <w:r>
              <w:rPr>
                <w:lang w:eastAsia="en-US"/>
              </w:rPr>
              <w:t>формуванні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інформаційної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бази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даних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системи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управління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ризиками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митних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органів</w:t>
            </w:r>
            <w:proofErr w:type="spellEnd"/>
            <w:r>
              <w:rPr>
                <w:lang w:eastAsia="en-US"/>
              </w:rPr>
              <w:t xml:space="preserve">. </w:t>
            </w:r>
          </w:p>
          <w:p w:rsidR="00737B51" w:rsidRDefault="00737B51" w:rsidP="00737B51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Участь у </w:t>
            </w:r>
            <w:proofErr w:type="spellStart"/>
            <w:r>
              <w:rPr>
                <w:lang w:eastAsia="en-US"/>
              </w:rPr>
              <w:t>розробці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переліків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індикаторів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ризику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здійсненні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аналізу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їх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застосування</w:t>
            </w:r>
            <w:proofErr w:type="spellEnd"/>
            <w:r>
              <w:rPr>
                <w:lang w:eastAsia="en-US"/>
              </w:rPr>
              <w:t>.</w:t>
            </w:r>
          </w:p>
          <w:p w:rsidR="00737B51" w:rsidRDefault="00737B51" w:rsidP="00737B51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Участь у </w:t>
            </w:r>
            <w:proofErr w:type="spellStart"/>
            <w:r>
              <w:rPr>
                <w:lang w:eastAsia="en-US"/>
              </w:rPr>
              <w:t>моніторингу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результатів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застосування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системи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управління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ризиками</w:t>
            </w:r>
            <w:proofErr w:type="spellEnd"/>
            <w:r>
              <w:rPr>
                <w:lang w:eastAsia="en-US"/>
              </w:rPr>
              <w:t xml:space="preserve"> з метою </w:t>
            </w:r>
            <w:proofErr w:type="spellStart"/>
            <w:r>
              <w:rPr>
                <w:lang w:eastAsia="en-US"/>
              </w:rPr>
              <w:t>коригування</w:t>
            </w:r>
            <w:proofErr w:type="spellEnd"/>
            <w:r>
              <w:rPr>
                <w:lang w:eastAsia="en-US"/>
              </w:rPr>
              <w:t xml:space="preserve"> та/</w:t>
            </w:r>
            <w:proofErr w:type="spellStart"/>
            <w:r>
              <w:rPr>
                <w:lang w:eastAsia="en-US"/>
              </w:rPr>
              <w:t>або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вдосконалення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заходів</w:t>
            </w:r>
            <w:proofErr w:type="spellEnd"/>
            <w:r>
              <w:rPr>
                <w:lang w:eastAsia="en-US"/>
              </w:rPr>
              <w:t xml:space="preserve"> з </w:t>
            </w:r>
            <w:proofErr w:type="spellStart"/>
            <w:r>
              <w:rPr>
                <w:lang w:eastAsia="en-US"/>
              </w:rPr>
              <w:t>управління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ризиками</w:t>
            </w:r>
            <w:proofErr w:type="spellEnd"/>
            <w:r>
              <w:rPr>
                <w:lang w:eastAsia="en-US"/>
              </w:rPr>
              <w:t>.</w:t>
            </w:r>
          </w:p>
          <w:p w:rsidR="007A3772" w:rsidRDefault="007A3772" w:rsidP="00737B51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Участь в </w:t>
            </w:r>
            <w:proofErr w:type="spellStart"/>
            <w:r>
              <w:rPr>
                <w:lang w:eastAsia="en-US"/>
              </w:rPr>
              <w:t>удосконаленні</w:t>
            </w:r>
            <w:proofErr w:type="spellEnd"/>
            <w:r>
              <w:rPr>
                <w:lang w:eastAsia="en-US"/>
              </w:rPr>
              <w:t xml:space="preserve"> та </w:t>
            </w:r>
            <w:proofErr w:type="spellStart"/>
            <w:r>
              <w:rPr>
                <w:lang w:eastAsia="en-US"/>
              </w:rPr>
              <w:t>розвитку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системи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управління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ризиками</w:t>
            </w:r>
            <w:proofErr w:type="spellEnd"/>
            <w:r>
              <w:rPr>
                <w:lang w:eastAsia="en-US"/>
              </w:rPr>
              <w:t xml:space="preserve">, у тому </w:t>
            </w:r>
            <w:proofErr w:type="spellStart"/>
            <w:r>
              <w:rPr>
                <w:lang w:eastAsia="en-US"/>
              </w:rPr>
              <w:t>числі</w:t>
            </w:r>
            <w:proofErr w:type="spellEnd"/>
            <w:r>
              <w:rPr>
                <w:lang w:eastAsia="en-US"/>
              </w:rPr>
              <w:t xml:space="preserve"> з </w:t>
            </w:r>
            <w:proofErr w:type="spellStart"/>
            <w:r>
              <w:rPr>
                <w:lang w:eastAsia="en-US"/>
              </w:rPr>
              <w:t>урахуванням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міжнародного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досвіду</w:t>
            </w:r>
            <w:proofErr w:type="spellEnd"/>
            <w:r>
              <w:rPr>
                <w:lang w:eastAsia="en-US"/>
              </w:rPr>
              <w:t>.</w:t>
            </w:r>
          </w:p>
          <w:p w:rsidR="00737B51" w:rsidRDefault="00737B51" w:rsidP="00737B51">
            <w:pPr>
              <w:spacing w:line="256" w:lineRule="auto"/>
              <w:jc w:val="both"/>
              <w:rPr>
                <w:color w:val="000000"/>
                <w:szCs w:val="23"/>
                <w:lang w:eastAsia="en-US"/>
              </w:rPr>
            </w:pPr>
            <w:r>
              <w:rPr>
                <w:color w:val="000000"/>
                <w:szCs w:val="23"/>
                <w:lang w:eastAsia="en-US"/>
              </w:rPr>
              <w:t xml:space="preserve">Участь у </w:t>
            </w:r>
            <w:proofErr w:type="spellStart"/>
            <w:r>
              <w:rPr>
                <w:color w:val="000000"/>
                <w:szCs w:val="23"/>
                <w:lang w:eastAsia="en-US"/>
              </w:rPr>
              <w:t>розробці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3"/>
                <w:lang w:eastAsia="en-US"/>
              </w:rPr>
              <w:t>проєктів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3"/>
                <w:lang w:eastAsia="en-US"/>
              </w:rPr>
              <w:t>законодавчих</w:t>
            </w:r>
            <w:proofErr w:type="spellEnd"/>
            <w:r>
              <w:rPr>
                <w:color w:val="000000"/>
                <w:szCs w:val="23"/>
                <w:lang w:eastAsia="en-US"/>
              </w:rPr>
              <w:t>, нормативно-</w:t>
            </w:r>
            <w:proofErr w:type="spellStart"/>
            <w:r>
              <w:rPr>
                <w:color w:val="000000"/>
                <w:szCs w:val="23"/>
                <w:lang w:eastAsia="en-US"/>
              </w:rPr>
              <w:t>правових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3"/>
                <w:lang w:eastAsia="en-US"/>
              </w:rPr>
              <w:t>актів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та </w:t>
            </w:r>
            <w:proofErr w:type="spellStart"/>
            <w:r>
              <w:rPr>
                <w:color w:val="000000"/>
                <w:szCs w:val="23"/>
                <w:lang w:eastAsia="en-US"/>
              </w:rPr>
              <w:t>розпорядчих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-8"/>
                <w:szCs w:val="23"/>
                <w:lang w:eastAsia="en-US"/>
              </w:rPr>
              <w:t>документів</w:t>
            </w:r>
            <w:proofErr w:type="spellEnd"/>
            <w:r>
              <w:rPr>
                <w:color w:val="000000"/>
                <w:spacing w:val="-8"/>
                <w:szCs w:val="23"/>
                <w:lang w:eastAsia="en-US"/>
              </w:rPr>
              <w:t xml:space="preserve"> з </w:t>
            </w:r>
            <w:proofErr w:type="spellStart"/>
            <w:r>
              <w:rPr>
                <w:color w:val="000000"/>
                <w:spacing w:val="-8"/>
                <w:szCs w:val="23"/>
                <w:lang w:eastAsia="en-US"/>
              </w:rPr>
              <w:t>питань</w:t>
            </w:r>
            <w:proofErr w:type="spellEnd"/>
            <w:r>
              <w:rPr>
                <w:color w:val="000000"/>
                <w:spacing w:val="-8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-8"/>
                <w:szCs w:val="23"/>
                <w:lang w:eastAsia="en-US"/>
              </w:rPr>
              <w:t>забезпечення</w:t>
            </w:r>
            <w:proofErr w:type="spellEnd"/>
            <w:r>
              <w:rPr>
                <w:color w:val="000000"/>
                <w:spacing w:val="-8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-8"/>
                <w:szCs w:val="23"/>
                <w:lang w:eastAsia="en-US"/>
              </w:rPr>
              <w:t>застосування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3"/>
                <w:lang w:eastAsia="en-US"/>
              </w:rPr>
              <w:lastRenderedPageBreak/>
              <w:t>системи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3"/>
                <w:lang w:eastAsia="en-US"/>
              </w:rPr>
              <w:t>управління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3"/>
                <w:lang w:eastAsia="en-US"/>
              </w:rPr>
              <w:t>ризиками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для </w:t>
            </w:r>
            <w:proofErr w:type="spellStart"/>
            <w:r>
              <w:rPr>
                <w:color w:val="000000"/>
                <w:szCs w:val="23"/>
                <w:lang w:eastAsia="en-US"/>
              </w:rPr>
              <w:t>обрання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форм та </w:t>
            </w:r>
            <w:proofErr w:type="spellStart"/>
            <w:r>
              <w:rPr>
                <w:color w:val="000000"/>
                <w:szCs w:val="23"/>
                <w:lang w:eastAsia="en-US"/>
              </w:rPr>
              <w:t>обсягів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3"/>
                <w:lang w:eastAsia="en-US"/>
              </w:rPr>
              <w:t>митного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контролю.</w:t>
            </w:r>
          </w:p>
          <w:p w:rsidR="00BB1F49" w:rsidRPr="009D30AF" w:rsidRDefault="00737B51" w:rsidP="00737B51">
            <w:pPr>
              <w:jc w:val="both"/>
              <w:rPr>
                <w:sz w:val="23"/>
                <w:szCs w:val="23"/>
              </w:rPr>
            </w:pPr>
            <w:r>
              <w:rPr>
                <w:color w:val="000000"/>
                <w:szCs w:val="23"/>
                <w:lang w:eastAsia="en-US"/>
              </w:rPr>
              <w:t xml:space="preserve">Участь у </w:t>
            </w:r>
            <w:proofErr w:type="spellStart"/>
            <w:r>
              <w:rPr>
                <w:color w:val="000000"/>
                <w:szCs w:val="23"/>
                <w:lang w:eastAsia="en-US"/>
              </w:rPr>
              <w:t>реалізації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3"/>
                <w:lang w:eastAsia="en-US"/>
              </w:rPr>
              <w:t>єдиного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3"/>
                <w:lang w:eastAsia="en-US"/>
              </w:rPr>
              <w:t>підходу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Cs w:val="23"/>
                <w:lang w:eastAsia="en-US"/>
              </w:rPr>
              <w:t>застосування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3"/>
                <w:lang w:eastAsia="en-US"/>
              </w:rPr>
              <w:t>системи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3"/>
                <w:lang w:eastAsia="en-US"/>
              </w:rPr>
              <w:t>управління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3"/>
                <w:lang w:eastAsia="en-US"/>
              </w:rPr>
              <w:t>ризиками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 для </w:t>
            </w:r>
            <w:proofErr w:type="spellStart"/>
            <w:r>
              <w:rPr>
                <w:color w:val="000000"/>
                <w:szCs w:val="23"/>
                <w:lang w:eastAsia="en-US"/>
              </w:rPr>
              <w:t>обрання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форм та </w:t>
            </w:r>
            <w:proofErr w:type="spellStart"/>
            <w:r>
              <w:rPr>
                <w:color w:val="000000"/>
                <w:szCs w:val="23"/>
                <w:lang w:eastAsia="en-US"/>
              </w:rPr>
              <w:t>обсягів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3"/>
                <w:lang w:eastAsia="en-US"/>
              </w:rPr>
              <w:t>митного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контролю, у тому </w:t>
            </w:r>
            <w:proofErr w:type="spellStart"/>
            <w:r>
              <w:rPr>
                <w:color w:val="000000"/>
                <w:szCs w:val="23"/>
                <w:lang w:eastAsia="en-US"/>
              </w:rPr>
              <w:t>числі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шляхом </w:t>
            </w:r>
            <w:proofErr w:type="spellStart"/>
            <w:r>
              <w:rPr>
                <w:color w:val="000000"/>
                <w:szCs w:val="23"/>
                <w:lang w:eastAsia="en-US"/>
              </w:rPr>
              <w:t>надання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3"/>
                <w:lang w:eastAsia="en-US"/>
              </w:rPr>
              <w:t>методологічної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3"/>
                <w:lang w:eastAsia="en-US"/>
              </w:rPr>
              <w:t>допомоги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Cs w:val="23"/>
                <w:lang w:eastAsia="en-US"/>
              </w:rPr>
              <w:t>організації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та </w:t>
            </w:r>
            <w:proofErr w:type="spellStart"/>
            <w:r>
              <w:rPr>
                <w:color w:val="000000"/>
                <w:szCs w:val="23"/>
                <w:lang w:eastAsia="en-US"/>
              </w:rPr>
              <w:t>проведення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3"/>
                <w:lang w:eastAsia="en-US"/>
              </w:rPr>
              <w:t>семінарів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Cs w:val="23"/>
                <w:lang w:eastAsia="en-US"/>
              </w:rPr>
              <w:t>тренінгів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Cs w:val="23"/>
                <w:lang w:eastAsia="en-US"/>
              </w:rPr>
              <w:t>круглих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3"/>
                <w:lang w:eastAsia="en-US"/>
              </w:rPr>
              <w:t>столів</w:t>
            </w:r>
            <w:proofErr w:type="spellEnd"/>
            <w:r>
              <w:rPr>
                <w:color w:val="000000"/>
                <w:szCs w:val="23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3"/>
                <w:lang w:eastAsia="en-US"/>
              </w:rPr>
              <w:t>тощо</w:t>
            </w:r>
            <w:proofErr w:type="spellEnd"/>
            <w:r>
              <w:rPr>
                <w:color w:val="000000"/>
                <w:szCs w:val="23"/>
                <w:lang w:eastAsia="en-US"/>
              </w:rPr>
              <w:t>.</w:t>
            </w:r>
          </w:p>
        </w:tc>
      </w:tr>
      <w:tr w:rsidR="00BB1F49" w:rsidRPr="00FA0179" w:rsidTr="00005264">
        <w:tc>
          <w:tcPr>
            <w:tcW w:w="9628" w:type="dxa"/>
            <w:gridSpan w:val="5"/>
            <w:shd w:val="clear" w:color="auto" w:fill="auto"/>
          </w:tcPr>
          <w:p w:rsidR="00BB1F49" w:rsidRDefault="00BB1F49" w:rsidP="00BB1F49">
            <w:pPr>
              <w:jc w:val="center"/>
              <w:rPr>
                <w:b/>
                <w:bCs/>
                <w:lang w:val="uk-UA"/>
              </w:rPr>
            </w:pPr>
            <w:r w:rsidRPr="009447DD">
              <w:rPr>
                <w:b/>
                <w:lang w:val="uk-UA"/>
              </w:rPr>
              <w:lastRenderedPageBreak/>
              <w:t>ІІ</w:t>
            </w:r>
            <w:r>
              <w:rPr>
                <w:b/>
                <w:lang w:val="uk-UA"/>
              </w:rPr>
              <w:t xml:space="preserve">. </w:t>
            </w:r>
            <w:r>
              <w:rPr>
                <w:b/>
                <w:bCs/>
                <w:lang w:val="uk-UA"/>
              </w:rPr>
              <w:t>КВАЛІФІКАЦІЙНІ ВИМОГИ</w:t>
            </w:r>
          </w:p>
          <w:p w:rsidR="00BB1F49" w:rsidRPr="00774064" w:rsidRDefault="00BB1F49" w:rsidP="00BB1F49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B1F49" w:rsidRPr="00FA0179" w:rsidTr="00005264">
        <w:tc>
          <w:tcPr>
            <w:tcW w:w="9628" w:type="dxa"/>
            <w:gridSpan w:val="5"/>
            <w:shd w:val="clear" w:color="auto" w:fill="auto"/>
          </w:tcPr>
          <w:p w:rsidR="00BB1F49" w:rsidRDefault="00BB1F49" w:rsidP="00BB1F49">
            <w:pPr>
              <w:numPr>
                <w:ilvl w:val="0"/>
                <w:numId w:val="2"/>
              </w:numPr>
              <w:jc w:val="center"/>
              <w:rPr>
                <w:i/>
                <w:lang w:val="uk-UA"/>
              </w:rPr>
            </w:pPr>
            <w:r w:rsidRPr="000E7E3C">
              <w:rPr>
                <w:i/>
                <w:lang w:val="uk-UA"/>
              </w:rPr>
              <w:t>Загальні вимоги</w:t>
            </w:r>
          </w:p>
          <w:p w:rsidR="00BB1F49" w:rsidRPr="00747542" w:rsidRDefault="00BB1F49" w:rsidP="00BB1F49">
            <w:pPr>
              <w:ind w:left="720"/>
              <w:rPr>
                <w:i/>
                <w:sz w:val="20"/>
                <w:szCs w:val="20"/>
                <w:lang w:val="uk-UA"/>
              </w:rPr>
            </w:pPr>
          </w:p>
        </w:tc>
      </w:tr>
      <w:tr w:rsidR="00BB1F49" w:rsidRPr="00FA0179" w:rsidTr="00005264">
        <w:tc>
          <w:tcPr>
            <w:tcW w:w="530" w:type="dxa"/>
            <w:shd w:val="clear" w:color="auto" w:fill="auto"/>
          </w:tcPr>
          <w:p w:rsidR="00BB1F49" w:rsidRPr="00FA0179" w:rsidRDefault="00BB1F49" w:rsidP="00BB1F49">
            <w:pPr>
              <w:rPr>
                <w:lang w:val="uk-UA"/>
              </w:rPr>
            </w:pPr>
            <w:r w:rsidRPr="00FA0179">
              <w:rPr>
                <w:lang w:val="uk-UA"/>
              </w:rPr>
              <w:t>1.1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0E093F" w:rsidRDefault="00BB1F49" w:rsidP="00BB1F49">
            <w:pPr>
              <w:rPr>
                <w:i/>
                <w:lang w:val="uk-UA"/>
              </w:rPr>
            </w:pPr>
            <w:r w:rsidRPr="000E093F">
              <w:rPr>
                <w:i/>
                <w:lang w:val="uk-UA"/>
              </w:rPr>
              <w:t>Освіта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Default="00BB1F49" w:rsidP="00BB1F49">
            <w:pPr>
              <w:rPr>
                <w:lang w:val="uk-UA"/>
              </w:rPr>
            </w:pPr>
            <w:r>
              <w:rPr>
                <w:lang w:val="uk-UA"/>
              </w:rPr>
              <w:t>Вища</w:t>
            </w:r>
          </w:p>
          <w:p w:rsidR="00BB1F49" w:rsidRPr="00FA0179" w:rsidRDefault="00BB1F49" w:rsidP="00BB1F49">
            <w:pPr>
              <w:rPr>
                <w:lang w:val="uk-UA"/>
              </w:rPr>
            </w:pPr>
          </w:p>
        </w:tc>
      </w:tr>
      <w:tr w:rsidR="00BB1F49" w:rsidRPr="00FA0179" w:rsidTr="00005264">
        <w:trPr>
          <w:trHeight w:val="380"/>
        </w:trPr>
        <w:tc>
          <w:tcPr>
            <w:tcW w:w="530" w:type="dxa"/>
            <w:shd w:val="clear" w:color="auto" w:fill="auto"/>
          </w:tcPr>
          <w:p w:rsidR="00BB1F49" w:rsidRPr="00FA0179" w:rsidRDefault="00BB1F49" w:rsidP="00BB1F49">
            <w:pPr>
              <w:rPr>
                <w:lang w:val="uk-UA"/>
              </w:rPr>
            </w:pPr>
            <w:r>
              <w:rPr>
                <w:caps/>
                <w:lang w:val="uk-UA"/>
              </w:rPr>
              <w:t>1.2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0E093F" w:rsidRDefault="00BB1F49" w:rsidP="00BB1F49">
            <w:pPr>
              <w:rPr>
                <w:i/>
                <w:lang w:val="uk-UA"/>
              </w:rPr>
            </w:pPr>
            <w:r w:rsidRPr="000E093F">
              <w:rPr>
                <w:i/>
                <w:lang w:val="uk-UA"/>
              </w:rPr>
              <w:t>Досвід роботи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4632C4" w:rsidRDefault="00BB1F49" w:rsidP="00BB1F49">
            <w:pPr>
              <w:jc w:val="both"/>
              <w:rPr>
                <w:shd w:val="clear" w:color="auto" w:fill="FFFFFF"/>
                <w:lang w:val="uk-UA"/>
              </w:rPr>
            </w:pPr>
            <w:r>
              <w:rPr>
                <w:shd w:val="clear" w:color="auto" w:fill="FFFFFF"/>
                <w:lang w:val="uk-UA"/>
              </w:rPr>
              <w:t>Досвід роботи в митних органах є додатковою перевагою</w:t>
            </w:r>
          </w:p>
        </w:tc>
      </w:tr>
      <w:tr w:rsidR="00BB1F49" w:rsidRPr="00FA0179" w:rsidTr="00005264">
        <w:tc>
          <w:tcPr>
            <w:tcW w:w="530" w:type="dxa"/>
            <w:shd w:val="clear" w:color="auto" w:fill="auto"/>
          </w:tcPr>
          <w:p w:rsidR="00BB1F49" w:rsidRPr="00FA0179" w:rsidRDefault="00BB1F49" w:rsidP="00BB1F4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</w:t>
            </w:r>
            <w:r>
              <w:rPr>
                <w:caps/>
                <w:lang w:val="en-US"/>
              </w:rPr>
              <w:t>3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0E093F" w:rsidRDefault="00BB1F49" w:rsidP="00BB1F49">
            <w:pPr>
              <w:jc w:val="both"/>
              <w:rPr>
                <w:i/>
                <w:caps/>
                <w:lang w:val="uk-UA"/>
              </w:rPr>
            </w:pPr>
            <w:r w:rsidRPr="000E093F">
              <w:rPr>
                <w:i/>
                <w:lang w:val="uk-UA"/>
              </w:rPr>
              <w:t>Володіння державною мовою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Default="00BB1F49" w:rsidP="00BB1F49">
            <w:pPr>
              <w:jc w:val="both"/>
              <w:rPr>
                <w:color w:val="333333"/>
                <w:shd w:val="clear" w:color="auto" w:fill="FFFFFF"/>
                <w:lang w:val="uk-UA"/>
              </w:rPr>
            </w:pPr>
            <w:r>
              <w:rPr>
                <w:color w:val="333333"/>
                <w:shd w:val="clear" w:color="auto" w:fill="FFFFFF"/>
                <w:lang w:val="uk-UA"/>
              </w:rPr>
              <w:t>В</w:t>
            </w:r>
            <w:r w:rsidRPr="00B41DDF">
              <w:rPr>
                <w:color w:val="333333"/>
                <w:shd w:val="clear" w:color="auto" w:fill="FFFFFF"/>
                <w:lang w:val="uk-UA"/>
              </w:rPr>
              <w:t>ільне володіння державною мовою</w:t>
            </w:r>
          </w:p>
          <w:p w:rsidR="00BB1F49" w:rsidRPr="00FA0179" w:rsidRDefault="00BB1F49" w:rsidP="00BB1F49">
            <w:pPr>
              <w:jc w:val="both"/>
              <w:rPr>
                <w:lang w:val="uk-UA"/>
              </w:rPr>
            </w:pPr>
          </w:p>
        </w:tc>
      </w:tr>
      <w:tr w:rsidR="00BB1F49" w:rsidRPr="00FA0179" w:rsidTr="00005264">
        <w:tc>
          <w:tcPr>
            <w:tcW w:w="530" w:type="dxa"/>
            <w:shd w:val="clear" w:color="auto" w:fill="auto"/>
          </w:tcPr>
          <w:p w:rsidR="00BB1F49" w:rsidRDefault="00BB1F49" w:rsidP="00BB1F4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1.4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0E093F" w:rsidRDefault="00BB1F49" w:rsidP="00BB1F49">
            <w:pPr>
              <w:jc w:val="both"/>
              <w:rPr>
                <w:i/>
                <w:lang w:val="uk-UA"/>
              </w:rPr>
            </w:pPr>
            <w:r w:rsidRPr="000E093F">
              <w:rPr>
                <w:i/>
                <w:lang w:val="uk-UA"/>
              </w:rPr>
              <w:t>Володіння іноземною мово</w:t>
            </w:r>
            <w:r>
              <w:rPr>
                <w:i/>
                <w:lang w:val="uk-UA"/>
              </w:rPr>
              <w:t>ю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6C2AA8" w:rsidRDefault="00BB1F49" w:rsidP="00BB1F49">
            <w:pPr>
              <w:jc w:val="both"/>
              <w:rPr>
                <w:lang w:val="uk-UA" w:eastAsia="uk-UA"/>
              </w:rPr>
            </w:pPr>
            <w:r>
              <w:rPr>
                <w:rStyle w:val="spanrvts0"/>
                <w:lang w:val="uk-UA" w:eastAsia="uk-UA"/>
              </w:rPr>
              <w:t>Володіння англійською мовою</w:t>
            </w:r>
            <w:r w:rsidRPr="006C2AA8">
              <w:rPr>
                <w:rStyle w:val="spanrvts0"/>
                <w:lang w:val="uk-UA" w:eastAsia="uk-UA"/>
              </w:rPr>
              <w:t xml:space="preserve"> </w:t>
            </w:r>
            <w:r>
              <w:rPr>
                <w:rStyle w:val="spanrvts0"/>
                <w:lang w:val="uk-UA" w:eastAsia="uk-UA"/>
              </w:rPr>
              <w:t>є додатковою перевагою</w:t>
            </w:r>
          </w:p>
        </w:tc>
      </w:tr>
      <w:tr w:rsidR="00BB1F49" w:rsidRPr="00FA0179" w:rsidTr="00005264">
        <w:tc>
          <w:tcPr>
            <w:tcW w:w="530" w:type="dxa"/>
            <w:shd w:val="clear" w:color="auto" w:fill="auto"/>
          </w:tcPr>
          <w:p w:rsidR="00BB1F49" w:rsidRDefault="00BB1F49" w:rsidP="00BB1F4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1.5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774064" w:rsidRDefault="00BB1F49" w:rsidP="00BB1F49">
            <w:pPr>
              <w:jc w:val="both"/>
              <w:rPr>
                <w:i/>
                <w:lang w:val="uk-UA"/>
              </w:rPr>
            </w:pPr>
            <w:r w:rsidRPr="000E093F">
              <w:rPr>
                <w:i/>
                <w:lang w:val="uk-UA"/>
              </w:rPr>
              <w:t>Інформація про строковість призначення на посаду</w:t>
            </w:r>
            <w:r>
              <w:rPr>
                <w:i/>
                <w:lang w:val="uk-UA"/>
              </w:rPr>
              <w:t xml:space="preserve"> (укладення контракту про проходження служби в митних органах)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B41DDF" w:rsidRDefault="00BB1F49" w:rsidP="00BB1F4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Строкове призначення з укладенням контракту про проходження служби в митних органах</w:t>
            </w:r>
          </w:p>
        </w:tc>
      </w:tr>
      <w:tr w:rsidR="00BB1F49" w:rsidRPr="00FA0179" w:rsidTr="00005264">
        <w:tc>
          <w:tcPr>
            <w:tcW w:w="9628" w:type="dxa"/>
            <w:gridSpan w:val="5"/>
            <w:shd w:val="clear" w:color="auto" w:fill="auto"/>
          </w:tcPr>
          <w:p w:rsidR="00BB1F49" w:rsidRDefault="00BB1F49" w:rsidP="00BB1F49">
            <w:pPr>
              <w:numPr>
                <w:ilvl w:val="0"/>
                <w:numId w:val="2"/>
              </w:numPr>
              <w:jc w:val="center"/>
              <w:rPr>
                <w:i/>
                <w:lang w:val="uk-UA"/>
              </w:rPr>
            </w:pPr>
            <w:r w:rsidRPr="000E7E3C">
              <w:rPr>
                <w:i/>
                <w:lang w:val="uk-UA"/>
              </w:rPr>
              <w:t>Спеціальні вимоги</w:t>
            </w:r>
          </w:p>
          <w:p w:rsidR="00BB1F49" w:rsidRPr="00747542" w:rsidRDefault="00BB1F49" w:rsidP="00BB1F49">
            <w:pPr>
              <w:ind w:left="720"/>
              <w:rPr>
                <w:i/>
                <w:sz w:val="20"/>
                <w:szCs w:val="20"/>
                <w:lang w:val="uk-UA"/>
              </w:rPr>
            </w:pPr>
          </w:p>
        </w:tc>
      </w:tr>
      <w:tr w:rsidR="00BB1F49" w:rsidRPr="00FA0179" w:rsidTr="00005264">
        <w:tc>
          <w:tcPr>
            <w:tcW w:w="530" w:type="dxa"/>
            <w:shd w:val="clear" w:color="auto" w:fill="auto"/>
          </w:tcPr>
          <w:p w:rsidR="00BB1F49" w:rsidRPr="00FA0179" w:rsidRDefault="00BB1F49" w:rsidP="00BB1F49">
            <w:pPr>
              <w:rPr>
                <w:caps/>
                <w:lang w:val="uk-UA"/>
              </w:rPr>
            </w:pPr>
            <w:r w:rsidRPr="00FA0179">
              <w:rPr>
                <w:caps/>
                <w:lang w:val="uk-UA"/>
              </w:rPr>
              <w:t>2.1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BB1F49" w:rsidRDefault="00BB1F49" w:rsidP="00BB1F49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Освіта (г</w:t>
            </w:r>
            <w:r w:rsidRPr="000E093F">
              <w:rPr>
                <w:i/>
                <w:lang w:val="uk-UA"/>
              </w:rPr>
              <w:t>алузь знань</w:t>
            </w:r>
            <w:r>
              <w:rPr>
                <w:i/>
                <w:lang w:val="uk-UA"/>
              </w:rPr>
              <w:t xml:space="preserve">, </w:t>
            </w:r>
            <w:r w:rsidRPr="000E093F">
              <w:rPr>
                <w:i/>
                <w:lang w:val="uk-UA"/>
              </w:rPr>
              <w:t>спеціальність)</w:t>
            </w:r>
          </w:p>
          <w:p w:rsidR="00BB1F49" w:rsidRPr="000E093F" w:rsidRDefault="00BB1F49" w:rsidP="00BB1F49">
            <w:pPr>
              <w:rPr>
                <w:i/>
                <w:caps/>
                <w:lang w:val="uk-UA"/>
              </w:rPr>
            </w:pP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FA0179" w:rsidRDefault="00BB1F49" w:rsidP="00BB1F4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BB1F49" w:rsidRPr="00FA0179" w:rsidTr="00005264">
        <w:tc>
          <w:tcPr>
            <w:tcW w:w="530" w:type="dxa"/>
            <w:shd w:val="clear" w:color="auto" w:fill="auto"/>
          </w:tcPr>
          <w:p w:rsidR="00BB1F49" w:rsidRPr="00FA0179" w:rsidRDefault="00BB1F49" w:rsidP="00BB1F49">
            <w:pPr>
              <w:rPr>
                <w:caps/>
                <w:lang w:val="uk-UA"/>
              </w:rPr>
            </w:pPr>
            <w:r w:rsidRPr="00FA0179">
              <w:rPr>
                <w:caps/>
                <w:lang w:val="uk-UA"/>
              </w:rPr>
              <w:t>2.2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003243" w:rsidRDefault="00BB1F49" w:rsidP="00BB1F49">
            <w:pPr>
              <w:rPr>
                <w:i/>
                <w:lang w:val="uk-UA"/>
              </w:rPr>
            </w:pPr>
            <w:r w:rsidRPr="000E093F">
              <w:rPr>
                <w:i/>
                <w:lang w:val="uk-UA"/>
              </w:rPr>
              <w:t>Спеціальний досвід роботи (тривалість, сфера чи напрямок роботи)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FA0179" w:rsidRDefault="00BB1F49" w:rsidP="00BB1F4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BB1F49" w:rsidRPr="00FA0179" w:rsidTr="00005264">
        <w:tc>
          <w:tcPr>
            <w:tcW w:w="530" w:type="dxa"/>
            <w:shd w:val="clear" w:color="auto" w:fill="auto"/>
          </w:tcPr>
          <w:p w:rsidR="00BB1F49" w:rsidRPr="00E40123" w:rsidRDefault="00BB1F49" w:rsidP="00BB1F49">
            <w:pPr>
              <w:rPr>
                <w:caps/>
                <w:lang w:val="uk-UA"/>
              </w:rPr>
            </w:pPr>
            <w:r w:rsidRPr="00E40123">
              <w:rPr>
                <w:lang w:val="uk-UA"/>
              </w:rPr>
              <w:t>2.3</w:t>
            </w:r>
          </w:p>
        </w:tc>
        <w:tc>
          <w:tcPr>
            <w:tcW w:w="4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49" w:rsidRDefault="00BB1F49" w:rsidP="00BB1F49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 xml:space="preserve">Вимоги до </w:t>
            </w:r>
            <w:proofErr w:type="spellStart"/>
            <w:r>
              <w:rPr>
                <w:i/>
                <w:lang w:val="uk-UA"/>
              </w:rPr>
              <w:t>компетентностей</w:t>
            </w:r>
            <w:proofErr w:type="spellEnd"/>
            <w:r>
              <w:rPr>
                <w:i/>
                <w:lang w:val="uk-UA"/>
              </w:rPr>
              <w:t>:</w:t>
            </w:r>
          </w:p>
          <w:p w:rsidR="00BB1F49" w:rsidRDefault="00BB1F49" w:rsidP="00BB1F49">
            <w:pPr>
              <w:rPr>
                <w:i/>
                <w:lang w:val="uk-UA"/>
              </w:rPr>
            </w:pP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FA0179" w:rsidRDefault="00BB1F49" w:rsidP="00BB1F49">
            <w:pPr>
              <w:jc w:val="both"/>
              <w:rPr>
                <w:lang w:val="uk-UA"/>
              </w:rPr>
            </w:pPr>
          </w:p>
        </w:tc>
      </w:tr>
      <w:tr w:rsidR="00BB1F49" w:rsidRPr="00FA0179" w:rsidTr="00005264">
        <w:tc>
          <w:tcPr>
            <w:tcW w:w="530" w:type="dxa"/>
            <w:shd w:val="clear" w:color="auto" w:fill="auto"/>
          </w:tcPr>
          <w:p w:rsidR="00BB1F49" w:rsidRPr="00E40123" w:rsidRDefault="00BB1F49" w:rsidP="00BB1F49">
            <w:pPr>
              <w:rPr>
                <w:lang w:val="uk-UA"/>
              </w:rPr>
            </w:pPr>
          </w:p>
        </w:tc>
        <w:tc>
          <w:tcPr>
            <w:tcW w:w="4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F49" w:rsidRDefault="00BB1F49" w:rsidP="00BB1F49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1. Операційні (митні) компетенції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DB22D0" w:rsidRDefault="00BB1F49" w:rsidP="00BB1F49">
            <w:pPr>
              <w:rPr>
                <w:lang w:val="uk-UA"/>
              </w:rPr>
            </w:pPr>
            <w:proofErr w:type="spellStart"/>
            <w:r w:rsidRPr="00DB22D0">
              <w:t>Управління</w:t>
            </w:r>
            <w:proofErr w:type="spellEnd"/>
            <w:r w:rsidRPr="00DB22D0">
              <w:t xml:space="preserve"> </w:t>
            </w:r>
            <w:proofErr w:type="spellStart"/>
            <w:r w:rsidRPr="00DB22D0">
              <w:t>ризиками</w:t>
            </w:r>
            <w:proofErr w:type="spellEnd"/>
            <w:r w:rsidRPr="00DB22D0">
              <w:rPr>
                <w:lang w:val="uk-UA"/>
              </w:rPr>
              <w:t>, рівень 2;</w:t>
            </w:r>
          </w:p>
          <w:p w:rsidR="00BB1F49" w:rsidRPr="00DB22D0" w:rsidRDefault="00BB1F49" w:rsidP="00BB1F49">
            <w:pPr>
              <w:rPr>
                <w:lang w:val="uk-UA"/>
              </w:rPr>
            </w:pPr>
            <w:proofErr w:type="spellStart"/>
            <w:r w:rsidRPr="00DB22D0">
              <w:t>Митні</w:t>
            </w:r>
            <w:proofErr w:type="spellEnd"/>
            <w:r w:rsidRPr="00DB22D0">
              <w:t xml:space="preserve"> </w:t>
            </w:r>
            <w:proofErr w:type="spellStart"/>
            <w:r w:rsidRPr="00DB22D0">
              <w:t>процедури</w:t>
            </w:r>
            <w:proofErr w:type="spellEnd"/>
            <w:r w:rsidRPr="00DB22D0">
              <w:rPr>
                <w:lang w:val="uk-UA"/>
              </w:rPr>
              <w:t>, рівень 1;</w:t>
            </w:r>
          </w:p>
          <w:p w:rsidR="00BB1F49" w:rsidRPr="00DB22D0" w:rsidRDefault="00BB1F49" w:rsidP="00BB1F49">
            <w:pPr>
              <w:rPr>
                <w:lang w:val="uk-UA"/>
              </w:rPr>
            </w:pPr>
            <w:proofErr w:type="spellStart"/>
            <w:r w:rsidRPr="00DB22D0">
              <w:t>Протидія</w:t>
            </w:r>
            <w:proofErr w:type="spellEnd"/>
            <w:r w:rsidRPr="00DB22D0">
              <w:t xml:space="preserve"> </w:t>
            </w:r>
            <w:proofErr w:type="spellStart"/>
            <w:r w:rsidRPr="00DB22D0">
              <w:t>контрабанді</w:t>
            </w:r>
            <w:proofErr w:type="spellEnd"/>
            <w:r w:rsidRPr="00DB22D0">
              <w:t xml:space="preserve"> та </w:t>
            </w:r>
            <w:proofErr w:type="spellStart"/>
            <w:r w:rsidRPr="00DB22D0">
              <w:t>боротьба</w:t>
            </w:r>
            <w:proofErr w:type="spellEnd"/>
            <w:r w:rsidRPr="00DB22D0">
              <w:t xml:space="preserve"> з </w:t>
            </w:r>
            <w:proofErr w:type="spellStart"/>
            <w:r w:rsidRPr="00DB22D0">
              <w:t>порушеннями</w:t>
            </w:r>
            <w:proofErr w:type="spellEnd"/>
            <w:r w:rsidRPr="00DB22D0">
              <w:t xml:space="preserve"> </w:t>
            </w:r>
            <w:proofErr w:type="spellStart"/>
            <w:r w:rsidRPr="00DB22D0">
              <w:t>митних</w:t>
            </w:r>
            <w:proofErr w:type="spellEnd"/>
            <w:r w:rsidRPr="00DB22D0">
              <w:t xml:space="preserve"> правил</w:t>
            </w:r>
            <w:r w:rsidRPr="00DB22D0">
              <w:rPr>
                <w:lang w:val="uk-UA"/>
              </w:rPr>
              <w:t>, рівень 1;</w:t>
            </w:r>
          </w:p>
          <w:p w:rsidR="00BB1F49" w:rsidRPr="00DB6FE0" w:rsidRDefault="00577246" w:rsidP="00BB1F49">
            <w:pPr>
              <w:rPr>
                <w:lang w:val="uk-UA"/>
              </w:rPr>
            </w:pPr>
            <w:proofErr w:type="spellStart"/>
            <w:r w:rsidRPr="00A03E2A">
              <w:t>Захист</w:t>
            </w:r>
            <w:proofErr w:type="spellEnd"/>
            <w:r w:rsidRPr="00A03E2A">
              <w:t xml:space="preserve"> прав </w:t>
            </w:r>
            <w:proofErr w:type="spellStart"/>
            <w:r w:rsidRPr="00A03E2A">
              <w:t>інтелектуальної</w:t>
            </w:r>
            <w:proofErr w:type="spellEnd"/>
            <w:r w:rsidRPr="00A03E2A">
              <w:t xml:space="preserve"> </w:t>
            </w:r>
            <w:proofErr w:type="spellStart"/>
            <w:r w:rsidRPr="00A03E2A">
              <w:t>власності</w:t>
            </w:r>
            <w:proofErr w:type="spellEnd"/>
            <w:r>
              <w:rPr>
                <w:lang w:val="uk-UA"/>
              </w:rPr>
              <w:t xml:space="preserve">, </w:t>
            </w:r>
            <w:r w:rsidR="00BB1F49" w:rsidRPr="00DB22D0">
              <w:rPr>
                <w:lang w:val="uk-UA"/>
              </w:rPr>
              <w:t>рівень 1</w:t>
            </w:r>
          </w:p>
        </w:tc>
      </w:tr>
      <w:tr w:rsidR="00BB1F49" w:rsidRPr="00FA0179" w:rsidTr="00005264">
        <w:tc>
          <w:tcPr>
            <w:tcW w:w="530" w:type="dxa"/>
            <w:shd w:val="clear" w:color="auto" w:fill="auto"/>
          </w:tcPr>
          <w:p w:rsidR="00BB1F49" w:rsidRPr="00E40123" w:rsidRDefault="00BB1F49" w:rsidP="00BB1F49">
            <w:pPr>
              <w:rPr>
                <w:lang w:val="uk-UA"/>
              </w:rPr>
            </w:pPr>
          </w:p>
        </w:tc>
        <w:tc>
          <w:tcPr>
            <w:tcW w:w="4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49" w:rsidRDefault="00BB1F49" w:rsidP="00BB1F49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2. Управлінські компетенції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FA0179" w:rsidRDefault="00BB1F49" w:rsidP="00BB1F4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BB1F49" w:rsidRPr="00FA0179" w:rsidTr="00005264">
        <w:tc>
          <w:tcPr>
            <w:tcW w:w="530" w:type="dxa"/>
            <w:shd w:val="clear" w:color="auto" w:fill="auto"/>
          </w:tcPr>
          <w:p w:rsidR="00BB1F49" w:rsidRPr="00E40123" w:rsidRDefault="00BB1F49" w:rsidP="00BB1F49">
            <w:pPr>
              <w:rPr>
                <w:lang w:val="uk-UA"/>
              </w:rPr>
            </w:pPr>
          </w:p>
        </w:tc>
        <w:tc>
          <w:tcPr>
            <w:tcW w:w="4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49" w:rsidRDefault="00BB1F49" w:rsidP="00BB1F49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3. Професійні (поведінкові) компетенції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Default="00BB1F49" w:rsidP="00BB1F4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Аналітичні здібності, рівень 2</w:t>
            </w:r>
          </w:p>
          <w:p w:rsidR="00BB1F49" w:rsidRPr="00FA0179" w:rsidRDefault="00BB1F49" w:rsidP="00BB1F4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Командна робота, рівень 1</w:t>
            </w:r>
          </w:p>
        </w:tc>
      </w:tr>
      <w:tr w:rsidR="00BB1F49" w:rsidRPr="00FA0179" w:rsidTr="00005264">
        <w:tc>
          <w:tcPr>
            <w:tcW w:w="530" w:type="dxa"/>
            <w:shd w:val="clear" w:color="auto" w:fill="auto"/>
          </w:tcPr>
          <w:p w:rsidR="00BB1F49" w:rsidRPr="00E40123" w:rsidRDefault="00BB1F49" w:rsidP="00BB1F49">
            <w:pPr>
              <w:rPr>
                <w:lang w:val="uk-UA"/>
              </w:rPr>
            </w:pPr>
            <w:r>
              <w:rPr>
                <w:lang w:val="uk-UA"/>
              </w:rPr>
              <w:t>2.4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E40123" w:rsidRDefault="00BB1F49" w:rsidP="00BB1F49">
            <w:pPr>
              <w:rPr>
                <w:i/>
                <w:lang w:val="uk-UA"/>
              </w:rPr>
            </w:pPr>
            <w:r w:rsidRPr="00E40123">
              <w:rPr>
                <w:i/>
                <w:lang w:val="uk-UA"/>
              </w:rPr>
              <w:t>Професійні знання</w:t>
            </w:r>
            <w:r>
              <w:rPr>
                <w:i/>
                <w:lang w:val="uk-UA"/>
              </w:rPr>
              <w:t>: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FA0179" w:rsidRDefault="00BB1F49" w:rsidP="00BB1F49">
            <w:pPr>
              <w:jc w:val="both"/>
              <w:rPr>
                <w:lang w:val="uk-UA"/>
              </w:rPr>
            </w:pPr>
          </w:p>
        </w:tc>
      </w:tr>
      <w:tr w:rsidR="00BB1F49" w:rsidRPr="00FA0179" w:rsidTr="00005264">
        <w:tc>
          <w:tcPr>
            <w:tcW w:w="530" w:type="dxa"/>
            <w:shd w:val="clear" w:color="auto" w:fill="auto"/>
          </w:tcPr>
          <w:p w:rsidR="00BB1F49" w:rsidRPr="00E40123" w:rsidRDefault="00BB1F49" w:rsidP="00BB1F49">
            <w:pPr>
              <w:rPr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0E093F" w:rsidRDefault="00BB1F49" w:rsidP="00BB1F49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 xml:space="preserve">1. </w:t>
            </w:r>
            <w:r w:rsidRPr="000E093F">
              <w:rPr>
                <w:i/>
                <w:lang w:val="uk-UA"/>
              </w:rPr>
              <w:t xml:space="preserve">Знання законодавства </w:t>
            </w:r>
          </w:p>
          <w:p w:rsidR="00BB1F49" w:rsidRPr="00E40123" w:rsidRDefault="00BB1F49" w:rsidP="00BB1F49">
            <w:pPr>
              <w:rPr>
                <w:i/>
                <w:lang w:val="uk-UA"/>
              </w:rPr>
            </w:pPr>
          </w:p>
        </w:tc>
        <w:tc>
          <w:tcPr>
            <w:tcW w:w="4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49" w:rsidRPr="00AF35BD" w:rsidRDefault="00BB1F49" w:rsidP="00BB1F49">
            <w:pPr>
              <w:jc w:val="both"/>
              <w:rPr>
                <w:b/>
                <w:lang w:val="uk-UA"/>
              </w:rPr>
            </w:pPr>
            <w:r w:rsidRPr="00AF35BD">
              <w:rPr>
                <w:b/>
                <w:lang w:val="uk-UA"/>
              </w:rPr>
              <w:t>Знання:</w:t>
            </w:r>
          </w:p>
          <w:p w:rsidR="00BB1F49" w:rsidRPr="00742B87" w:rsidRDefault="00BB1F49" w:rsidP="00BB1F49">
            <w:pPr>
              <w:jc w:val="both"/>
              <w:rPr>
                <w:lang w:val="uk-UA"/>
              </w:rPr>
            </w:pPr>
            <w:r w:rsidRPr="00E532E8">
              <w:rPr>
                <w:lang w:val="uk-UA"/>
              </w:rPr>
              <w:t>Конституції України</w:t>
            </w:r>
            <w:r>
              <w:rPr>
                <w:lang w:val="uk-UA"/>
              </w:rPr>
              <w:t>;</w:t>
            </w:r>
          </w:p>
          <w:p w:rsidR="00BB1F49" w:rsidRPr="00742B87" w:rsidRDefault="00BB1F49" w:rsidP="00BB1F4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Митного кодексу України;</w:t>
            </w:r>
          </w:p>
          <w:p w:rsidR="00BB1F49" w:rsidRPr="00742B87" w:rsidRDefault="00BB1F49" w:rsidP="00BB1F49">
            <w:pPr>
              <w:jc w:val="both"/>
              <w:rPr>
                <w:lang w:val="uk-UA"/>
              </w:rPr>
            </w:pPr>
            <w:r w:rsidRPr="00E532E8">
              <w:rPr>
                <w:lang w:val="uk-UA"/>
              </w:rPr>
              <w:t>Закону України «Про державну службу»</w:t>
            </w:r>
            <w:r>
              <w:rPr>
                <w:lang w:val="uk-UA"/>
              </w:rPr>
              <w:t>;</w:t>
            </w:r>
          </w:p>
          <w:p w:rsidR="00BB1F49" w:rsidRPr="00DB6FE0" w:rsidRDefault="00BB1F49" w:rsidP="00BB1F49">
            <w:pPr>
              <w:jc w:val="both"/>
              <w:rPr>
                <w:lang w:val="uk-UA"/>
              </w:rPr>
            </w:pPr>
            <w:r w:rsidRPr="00E532E8">
              <w:rPr>
                <w:lang w:val="uk-UA"/>
              </w:rPr>
              <w:t>Закону України «Про запобігання корупції»</w:t>
            </w:r>
          </w:p>
        </w:tc>
      </w:tr>
      <w:tr w:rsidR="004B2A51" w:rsidRPr="00EB6BF2" w:rsidTr="00005264">
        <w:tc>
          <w:tcPr>
            <w:tcW w:w="530" w:type="dxa"/>
            <w:shd w:val="clear" w:color="auto" w:fill="auto"/>
          </w:tcPr>
          <w:p w:rsidR="004B2A51" w:rsidRPr="00E40123" w:rsidRDefault="004B2A51" w:rsidP="004B2A51">
            <w:pPr>
              <w:rPr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4B2A51" w:rsidRDefault="004B2A51" w:rsidP="004B2A51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2. Знання законодавства у сфері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4B2A51" w:rsidRPr="004B2A51" w:rsidRDefault="004B2A51" w:rsidP="004B2A51">
            <w:pPr>
              <w:jc w:val="both"/>
              <w:rPr>
                <w:b/>
                <w:lang w:val="uk-UA"/>
              </w:rPr>
            </w:pPr>
            <w:r w:rsidRPr="00AF35BD">
              <w:rPr>
                <w:b/>
                <w:lang w:val="uk-UA"/>
              </w:rPr>
              <w:t>Знання:</w:t>
            </w:r>
          </w:p>
          <w:p w:rsidR="004B2A51" w:rsidRDefault="004B2A51" w:rsidP="004B2A51">
            <w:pPr>
              <w:spacing w:line="252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Постанова </w:t>
            </w:r>
            <w:proofErr w:type="spellStart"/>
            <w:r>
              <w:rPr>
                <w:color w:val="000000" w:themeColor="text1"/>
                <w:lang w:eastAsia="en-US"/>
              </w:rPr>
              <w:t>Кабінету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Міністрів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України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від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21.05.2012 №</w:t>
            </w:r>
            <w:r>
              <w:rPr>
                <w:color w:val="000000" w:themeColor="text1"/>
                <w:lang w:val="uk-UA"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>450 «</w:t>
            </w:r>
            <w:proofErr w:type="spellStart"/>
            <w:r>
              <w:rPr>
                <w:color w:val="000000" w:themeColor="text1"/>
                <w:lang w:eastAsia="en-US"/>
              </w:rPr>
              <w:t>Питання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, </w:t>
            </w:r>
            <w:proofErr w:type="spellStart"/>
            <w:r>
              <w:rPr>
                <w:color w:val="000000" w:themeColor="text1"/>
                <w:lang w:eastAsia="en-US"/>
              </w:rPr>
              <w:t>повязані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із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lang w:eastAsia="en-US"/>
              </w:rPr>
              <w:t>застосуванням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</w:t>
            </w:r>
            <w:proofErr w:type="spellStart"/>
            <w:r>
              <w:rPr>
                <w:color w:val="000000" w:themeColor="text1"/>
                <w:lang w:eastAsia="en-US"/>
              </w:rPr>
              <w:t>митних</w:t>
            </w:r>
            <w:proofErr w:type="spellEnd"/>
            <w:proofErr w:type="gram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декларацій</w:t>
            </w:r>
            <w:proofErr w:type="spellEnd"/>
            <w:r>
              <w:rPr>
                <w:color w:val="000000" w:themeColor="text1"/>
                <w:lang w:eastAsia="en-US"/>
              </w:rPr>
              <w:t>»</w:t>
            </w:r>
          </w:p>
          <w:p w:rsidR="004B2A51" w:rsidRDefault="004B2A51" w:rsidP="004B2A51">
            <w:pPr>
              <w:spacing w:line="252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 xml:space="preserve">Постанова </w:t>
            </w:r>
            <w:proofErr w:type="spellStart"/>
            <w:r>
              <w:rPr>
                <w:color w:val="000000" w:themeColor="text1"/>
                <w:lang w:eastAsia="en-US"/>
              </w:rPr>
              <w:t>Кабінету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Міністрів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України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від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21.05.2012 №451 «</w:t>
            </w:r>
            <w:proofErr w:type="spellStart"/>
            <w:r>
              <w:rPr>
                <w:color w:val="000000" w:themeColor="text1"/>
                <w:lang w:eastAsia="en-US"/>
              </w:rPr>
              <w:t>Питання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пропуску через </w:t>
            </w:r>
            <w:proofErr w:type="spellStart"/>
            <w:r>
              <w:rPr>
                <w:color w:val="000000" w:themeColor="text1"/>
                <w:lang w:eastAsia="en-US"/>
              </w:rPr>
              <w:t>державний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кордон </w:t>
            </w:r>
            <w:proofErr w:type="spellStart"/>
            <w:r>
              <w:rPr>
                <w:color w:val="000000" w:themeColor="text1"/>
                <w:lang w:eastAsia="en-US"/>
              </w:rPr>
              <w:t>осіб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, </w:t>
            </w:r>
            <w:proofErr w:type="spellStart"/>
            <w:r>
              <w:rPr>
                <w:color w:val="000000" w:themeColor="text1"/>
                <w:lang w:eastAsia="en-US"/>
              </w:rPr>
              <w:t>автомобільних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, </w:t>
            </w:r>
            <w:proofErr w:type="spellStart"/>
            <w:r>
              <w:rPr>
                <w:color w:val="000000" w:themeColor="text1"/>
                <w:lang w:eastAsia="en-US"/>
              </w:rPr>
              <w:t>водних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, </w:t>
            </w:r>
            <w:proofErr w:type="spellStart"/>
            <w:r>
              <w:rPr>
                <w:color w:val="000000" w:themeColor="text1"/>
                <w:lang w:eastAsia="en-US"/>
              </w:rPr>
              <w:t>залізничних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та </w:t>
            </w:r>
            <w:proofErr w:type="spellStart"/>
            <w:r>
              <w:rPr>
                <w:color w:val="000000" w:themeColor="text1"/>
                <w:lang w:eastAsia="en-US"/>
              </w:rPr>
              <w:t>повітряних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транспортних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засобів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перевізників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і </w:t>
            </w:r>
            <w:proofErr w:type="spellStart"/>
            <w:r>
              <w:rPr>
                <w:color w:val="000000" w:themeColor="text1"/>
                <w:lang w:eastAsia="en-US"/>
              </w:rPr>
              <w:t>товарів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, </w:t>
            </w:r>
            <w:proofErr w:type="spellStart"/>
            <w:r>
              <w:rPr>
                <w:color w:val="000000" w:themeColor="text1"/>
                <w:lang w:eastAsia="en-US"/>
              </w:rPr>
              <w:t>що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переміщуються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ними.»</w:t>
            </w:r>
          </w:p>
          <w:p w:rsidR="004B2A51" w:rsidRDefault="004B2A51" w:rsidP="004B2A51">
            <w:pPr>
              <w:spacing w:line="252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Наказ </w:t>
            </w:r>
            <w:proofErr w:type="spellStart"/>
            <w:r>
              <w:rPr>
                <w:color w:val="000000" w:themeColor="text1"/>
                <w:lang w:eastAsia="en-US"/>
              </w:rPr>
              <w:t>Міністерства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фінансів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України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від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13.08.2020 № 502 «Про </w:t>
            </w:r>
            <w:proofErr w:type="spellStart"/>
            <w:r>
              <w:rPr>
                <w:color w:val="000000" w:themeColor="text1"/>
                <w:lang w:eastAsia="en-US"/>
              </w:rPr>
              <w:t>затвердження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Переліку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відомостей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, </w:t>
            </w:r>
            <w:proofErr w:type="spellStart"/>
            <w:r>
              <w:rPr>
                <w:color w:val="000000" w:themeColor="text1"/>
                <w:lang w:eastAsia="en-US"/>
              </w:rPr>
              <w:t>що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вносяться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до </w:t>
            </w:r>
            <w:proofErr w:type="spellStart"/>
            <w:r>
              <w:rPr>
                <w:color w:val="000000" w:themeColor="text1"/>
                <w:lang w:eastAsia="en-US"/>
              </w:rPr>
              <w:t>загальної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декларації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прибуття</w:t>
            </w:r>
            <w:proofErr w:type="spellEnd"/>
            <w:r>
              <w:rPr>
                <w:color w:val="000000" w:themeColor="text1"/>
                <w:lang w:eastAsia="en-US"/>
              </w:rPr>
              <w:t>»</w:t>
            </w:r>
          </w:p>
          <w:p w:rsidR="004B2A51" w:rsidRDefault="004B2A51" w:rsidP="004B2A51">
            <w:pPr>
              <w:spacing w:line="252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Наказ </w:t>
            </w:r>
            <w:proofErr w:type="spellStart"/>
            <w:r>
              <w:rPr>
                <w:color w:val="000000" w:themeColor="text1"/>
                <w:lang w:eastAsia="en-US"/>
              </w:rPr>
              <w:t>Міністерства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фінансів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України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від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30.05.2012 № 631 «Про </w:t>
            </w:r>
            <w:proofErr w:type="spellStart"/>
            <w:r>
              <w:rPr>
                <w:color w:val="000000" w:themeColor="text1"/>
                <w:lang w:eastAsia="en-US"/>
              </w:rPr>
              <w:t>затвердження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Порядку </w:t>
            </w:r>
            <w:proofErr w:type="spellStart"/>
            <w:r>
              <w:rPr>
                <w:color w:val="000000" w:themeColor="text1"/>
                <w:lang w:eastAsia="en-US"/>
              </w:rPr>
              <w:t>виконання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митних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формальностей </w:t>
            </w:r>
            <w:r>
              <w:rPr>
                <w:color w:val="000000" w:themeColor="text1"/>
                <w:spacing w:val="-4"/>
                <w:lang w:eastAsia="en-US"/>
              </w:rPr>
              <w:t xml:space="preserve">при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здійсненні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митного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оформлення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товарів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із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застосуванням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митної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декларації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за формою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єдиного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адміністративного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документа»</w:t>
            </w:r>
          </w:p>
          <w:p w:rsidR="004B2A51" w:rsidRDefault="004B2A51" w:rsidP="004B2A51">
            <w:pPr>
              <w:spacing w:line="252" w:lineRule="auto"/>
              <w:jc w:val="both"/>
              <w:rPr>
                <w:color w:val="000000" w:themeColor="text1"/>
                <w:spacing w:val="-4"/>
                <w:lang w:eastAsia="en-US"/>
              </w:rPr>
            </w:pPr>
            <w:r>
              <w:rPr>
                <w:color w:val="000000" w:themeColor="text1"/>
                <w:spacing w:val="-4"/>
                <w:lang w:eastAsia="en-US"/>
              </w:rPr>
              <w:t xml:space="preserve">Наказ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Міністерства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фінансів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України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від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30.05.2012 № 651 «Про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затвердження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Порядку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заповнення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митних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декларацій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за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формю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єдиного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spacing w:val="-4"/>
                <w:lang w:eastAsia="en-US"/>
              </w:rPr>
              <w:t>адміністративного</w:t>
            </w:r>
            <w:proofErr w:type="spellEnd"/>
            <w:r>
              <w:rPr>
                <w:color w:val="000000" w:themeColor="text1"/>
                <w:spacing w:val="-4"/>
                <w:lang w:eastAsia="en-US"/>
              </w:rPr>
              <w:t xml:space="preserve"> документа»</w:t>
            </w:r>
          </w:p>
          <w:p w:rsidR="004B2A51" w:rsidRDefault="004B2A51" w:rsidP="004B2A51">
            <w:pPr>
              <w:spacing w:line="252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Наказ </w:t>
            </w:r>
            <w:proofErr w:type="spellStart"/>
            <w:r>
              <w:rPr>
                <w:color w:val="000000" w:themeColor="text1"/>
                <w:lang w:eastAsia="en-US"/>
              </w:rPr>
              <w:t>Міністерства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фінансів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України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від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31.05.2012 № 657 «Про </w:t>
            </w:r>
            <w:proofErr w:type="spellStart"/>
            <w:r>
              <w:rPr>
                <w:color w:val="000000" w:themeColor="text1"/>
                <w:lang w:eastAsia="en-US"/>
              </w:rPr>
              <w:t>виконання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митних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формальностей </w:t>
            </w:r>
            <w:proofErr w:type="spellStart"/>
            <w:r>
              <w:rPr>
                <w:color w:val="000000" w:themeColor="text1"/>
                <w:lang w:eastAsia="en-US"/>
              </w:rPr>
              <w:t>відповідно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до </w:t>
            </w:r>
            <w:proofErr w:type="spellStart"/>
            <w:r>
              <w:rPr>
                <w:color w:val="000000" w:themeColor="text1"/>
                <w:lang w:eastAsia="en-US"/>
              </w:rPr>
              <w:t>заявленого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митного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режиму»</w:t>
            </w:r>
          </w:p>
          <w:p w:rsidR="004B2A51" w:rsidRPr="008D6BA5" w:rsidRDefault="004B2A51" w:rsidP="004B2A51">
            <w:pPr>
              <w:spacing w:line="254" w:lineRule="auto"/>
              <w:jc w:val="both"/>
              <w:rPr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Наказу </w:t>
            </w:r>
            <w:proofErr w:type="spellStart"/>
            <w:r>
              <w:rPr>
                <w:color w:val="000000" w:themeColor="text1"/>
                <w:lang w:eastAsia="en-US"/>
              </w:rPr>
              <w:t>Міністерства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фінансів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України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eastAsia="en-US"/>
              </w:rPr>
              <w:t>від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 31.07.2015 № 684 «Порядок </w:t>
            </w:r>
            <w:proofErr w:type="spellStart"/>
            <w:r>
              <w:rPr>
                <w:color w:val="000000" w:themeColor="text1"/>
                <w:lang w:eastAsia="en-US"/>
              </w:rPr>
              <w:t>здійснення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D941A2">
              <w:rPr>
                <w:color w:val="000000" w:themeColor="text1"/>
                <w:spacing w:val="-8"/>
                <w:lang w:eastAsia="en-US"/>
              </w:rPr>
              <w:t>аналізу</w:t>
            </w:r>
            <w:proofErr w:type="spellEnd"/>
            <w:r w:rsidRPr="00D941A2">
              <w:rPr>
                <w:color w:val="000000" w:themeColor="text1"/>
                <w:spacing w:val="-8"/>
                <w:lang w:eastAsia="en-US"/>
              </w:rPr>
              <w:t xml:space="preserve"> та </w:t>
            </w:r>
            <w:proofErr w:type="spellStart"/>
            <w:r w:rsidRPr="00D941A2">
              <w:rPr>
                <w:color w:val="000000" w:themeColor="text1"/>
                <w:spacing w:val="-8"/>
                <w:lang w:eastAsia="en-US"/>
              </w:rPr>
              <w:t>оцінки</w:t>
            </w:r>
            <w:proofErr w:type="spellEnd"/>
            <w:r w:rsidRPr="00D941A2">
              <w:rPr>
                <w:color w:val="000000" w:themeColor="text1"/>
                <w:spacing w:val="-8"/>
                <w:lang w:eastAsia="en-US"/>
              </w:rPr>
              <w:t xml:space="preserve"> </w:t>
            </w:r>
            <w:proofErr w:type="spellStart"/>
            <w:r w:rsidRPr="00D941A2">
              <w:rPr>
                <w:color w:val="000000" w:themeColor="text1"/>
                <w:spacing w:val="-8"/>
                <w:lang w:eastAsia="en-US"/>
              </w:rPr>
              <w:t>ризиків</w:t>
            </w:r>
            <w:proofErr w:type="spellEnd"/>
            <w:r w:rsidRPr="00D941A2">
              <w:rPr>
                <w:color w:val="000000" w:themeColor="text1"/>
                <w:spacing w:val="-8"/>
                <w:lang w:eastAsia="en-US"/>
              </w:rPr>
              <w:t xml:space="preserve">, </w:t>
            </w:r>
            <w:proofErr w:type="spellStart"/>
            <w:r w:rsidRPr="00D941A2">
              <w:rPr>
                <w:color w:val="000000" w:themeColor="text1"/>
                <w:spacing w:val="-8"/>
                <w:lang w:eastAsia="en-US"/>
              </w:rPr>
              <w:t>розроблення</w:t>
            </w:r>
            <w:proofErr w:type="spellEnd"/>
            <w:r w:rsidRPr="00D941A2">
              <w:rPr>
                <w:color w:val="000000" w:themeColor="text1"/>
                <w:spacing w:val="-8"/>
                <w:lang w:eastAsia="en-US"/>
              </w:rPr>
              <w:t xml:space="preserve"> і </w:t>
            </w:r>
            <w:proofErr w:type="spellStart"/>
            <w:r w:rsidRPr="00D941A2">
              <w:rPr>
                <w:color w:val="000000" w:themeColor="text1"/>
                <w:spacing w:val="-8"/>
                <w:lang w:eastAsia="en-US"/>
              </w:rPr>
              <w:t>реалізації</w:t>
            </w:r>
            <w:proofErr w:type="spellEnd"/>
            <w:r w:rsidRPr="00D941A2">
              <w:rPr>
                <w:color w:val="000000" w:themeColor="text1"/>
                <w:spacing w:val="-8"/>
                <w:lang w:eastAsia="en-US"/>
              </w:rPr>
              <w:t xml:space="preserve"> </w:t>
            </w:r>
            <w:proofErr w:type="spellStart"/>
            <w:r w:rsidRPr="00D941A2">
              <w:rPr>
                <w:color w:val="000000" w:themeColor="text1"/>
                <w:spacing w:val="-8"/>
                <w:lang w:eastAsia="en-US"/>
              </w:rPr>
              <w:t>заходів</w:t>
            </w:r>
            <w:proofErr w:type="spellEnd"/>
            <w:r w:rsidRPr="00D941A2">
              <w:rPr>
                <w:color w:val="000000" w:themeColor="text1"/>
                <w:spacing w:val="-8"/>
                <w:lang w:eastAsia="en-US"/>
              </w:rPr>
              <w:t xml:space="preserve"> з </w:t>
            </w:r>
            <w:proofErr w:type="spellStart"/>
            <w:r w:rsidRPr="00D941A2">
              <w:rPr>
                <w:color w:val="000000" w:themeColor="text1"/>
                <w:spacing w:val="-8"/>
                <w:lang w:eastAsia="en-US"/>
              </w:rPr>
              <w:t>управління</w:t>
            </w:r>
            <w:proofErr w:type="spellEnd"/>
            <w:r w:rsidRPr="00D941A2">
              <w:rPr>
                <w:color w:val="000000" w:themeColor="text1"/>
                <w:spacing w:val="-8"/>
                <w:lang w:eastAsia="en-US"/>
              </w:rPr>
              <w:t xml:space="preserve"> </w:t>
            </w:r>
            <w:proofErr w:type="spellStart"/>
            <w:r w:rsidRPr="00D941A2">
              <w:rPr>
                <w:color w:val="000000" w:themeColor="text1"/>
                <w:spacing w:val="-8"/>
                <w:lang w:eastAsia="en-US"/>
              </w:rPr>
              <w:t>ризиками</w:t>
            </w:r>
            <w:proofErr w:type="spellEnd"/>
            <w:r w:rsidRPr="00D941A2">
              <w:rPr>
                <w:color w:val="000000" w:themeColor="text1"/>
                <w:spacing w:val="-8"/>
                <w:lang w:eastAsia="en-US"/>
              </w:rPr>
              <w:t xml:space="preserve"> для </w:t>
            </w:r>
            <w:proofErr w:type="spellStart"/>
            <w:r w:rsidRPr="00D941A2">
              <w:rPr>
                <w:color w:val="000000" w:themeColor="text1"/>
                <w:spacing w:val="-8"/>
                <w:lang w:eastAsia="en-US"/>
              </w:rPr>
              <w:t>визначення</w:t>
            </w:r>
            <w:proofErr w:type="spellEnd"/>
            <w:r w:rsidRPr="00D941A2">
              <w:rPr>
                <w:color w:val="000000" w:themeColor="text1"/>
                <w:spacing w:val="-8"/>
                <w:lang w:eastAsia="en-US"/>
              </w:rPr>
              <w:t xml:space="preserve"> форм та </w:t>
            </w:r>
            <w:proofErr w:type="spellStart"/>
            <w:r w:rsidRPr="00D941A2">
              <w:rPr>
                <w:color w:val="000000" w:themeColor="text1"/>
                <w:spacing w:val="-8"/>
                <w:lang w:eastAsia="en-US"/>
              </w:rPr>
              <w:t>обсягів</w:t>
            </w:r>
            <w:proofErr w:type="spellEnd"/>
            <w:r w:rsidRPr="00D941A2">
              <w:rPr>
                <w:color w:val="000000" w:themeColor="text1"/>
                <w:spacing w:val="-8"/>
                <w:lang w:eastAsia="en-US"/>
              </w:rPr>
              <w:t xml:space="preserve"> </w:t>
            </w:r>
            <w:proofErr w:type="spellStart"/>
            <w:r w:rsidRPr="00D941A2">
              <w:rPr>
                <w:color w:val="000000" w:themeColor="text1"/>
                <w:spacing w:val="-8"/>
                <w:lang w:eastAsia="en-US"/>
              </w:rPr>
              <w:t>митного</w:t>
            </w:r>
            <w:proofErr w:type="spellEnd"/>
            <w:r w:rsidRPr="00D941A2">
              <w:rPr>
                <w:color w:val="000000" w:themeColor="text1"/>
                <w:spacing w:val="-8"/>
                <w:lang w:eastAsia="en-US"/>
              </w:rPr>
              <w:t xml:space="preserve"> контролю»</w:t>
            </w:r>
          </w:p>
        </w:tc>
      </w:tr>
    </w:tbl>
    <w:p w:rsidR="008E3BD6" w:rsidRPr="00735D7F" w:rsidRDefault="008E3BD6" w:rsidP="008E3BD6">
      <w:pPr>
        <w:rPr>
          <w:sz w:val="16"/>
          <w:szCs w:val="16"/>
          <w:lang w:val="uk-UA"/>
        </w:rPr>
      </w:pPr>
      <w:r>
        <w:rPr>
          <w:lang w:val="uk-UA"/>
        </w:rPr>
        <w:lastRenderedPageBreak/>
        <w:t>___________</w:t>
      </w:r>
    </w:p>
    <w:p w:rsidR="008E3BD6" w:rsidRPr="00735D7F" w:rsidRDefault="008E3BD6" w:rsidP="008E3BD6">
      <w:pPr>
        <w:rPr>
          <w:sz w:val="16"/>
          <w:szCs w:val="16"/>
          <w:lang w:val="uk-UA"/>
        </w:rPr>
      </w:pPr>
      <w:bookmarkStart w:id="0" w:name="_GoBack"/>
      <w:bookmarkEnd w:id="0"/>
    </w:p>
    <w:sectPr w:rsidR="008E3BD6" w:rsidRPr="00735D7F" w:rsidSect="004632C4">
      <w:headerReference w:type="default" r:id="rId7"/>
      <w:footnotePr>
        <w:numFmt w:val="chicago"/>
      </w:footnotePr>
      <w:pgSz w:w="11906" w:h="16838"/>
      <w:pgMar w:top="737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720" w:rsidRDefault="00E80720">
      <w:r>
        <w:separator/>
      </w:r>
    </w:p>
  </w:endnote>
  <w:endnote w:type="continuationSeparator" w:id="0">
    <w:p w:rsidR="00E80720" w:rsidRDefault="00E80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720" w:rsidRDefault="00E80720">
      <w:r>
        <w:separator/>
      </w:r>
    </w:p>
  </w:footnote>
  <w:footnote w:type="continuationSeparator" w:id="0">
    <w:p w:rsidR="00E80720" w:rsidRDefault="00E80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137" w:rsidRDefault="008E3BD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368DE">
      <w:rPr>
        <w:noProof/>
      </w:rPr>
      <w:t>2</w:t>
    </w:r>
    <w:r>
      <w:fldChar w:fldCharType="end"/>
    </w:r>
  </w:p>
  <w:p w:rsidR="00A93137" w:rsidRDefault="001368D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4F4A4E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73F60A9"/>
    <w:multiLevelType w:val="hybridMultilevel"/>
    <w:tmpl w:val="3B1279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BD6"/>
    <w:rsid w:val="00003243"/>
    <w:rsid w:val="00005264"/>
    <w:rsid w:val="00041251"/>
    <w:rsid w:val="000C103D"/>
    <w:rsid w:val="00127E4E"/>
    <w:rsid w:val="001368DE"/>
    <w:rsid w:val="001B3E4A"/>
    <w:rsid w:val="001D66F6"/>
    <w:rsid w:val="00246DB2"/>
    <w:rsid w:val="00272F71"/>
    <w:rsid w:val="00280EFB"/>
    <w:rsid w:val="00281431"/>
    <w:rsid w:val="00333F3D"/>
    <w:rsid w:val="003635AE"/>
    <w:rsid w:val="00374EFF"/>
    <w:rsid w:val="00385F34"/>
    <w:rsid w:val="00394BE2"/>
    <w:rsid w:val="00455172"/>
    <w:rsid w:val="004632C4"/>
    <w:rsid w:val="004B2A51"/>
    <w:rsid w:val="004F0737"/>
    <w:rsid w:val="00557BA3"/>
    <w:rsid w:val="005654D1"/>
    <w:rsid w:val="00577246"/>
    <w:rsid w:val="005A36EC"/>
    <w:rsid w:val="005F50A5"/>
    <w:rsid w:val="006A1DE4"/>
    <w:rsid w:val="006B6182"/>
    <w:rsid w:val="006C13B2"/>
    <w:rsid w:val="00737B51"/>
    <w:rsid w:val="00742B87"/>
    <w:rsid w:val="00747542"/>
    <w:rsid w:val="007A3772"/>
    <w:rsid w:val="007E7FDD"/>
    <w:rsid w:val="0080361C"/>
    <w:rsid w:val="00837A72"/>
    <w:rsid w:val="008509D6"/>
    <w:rsid w:val="008B0135"/>
    <w:rsid w:val="008D38F4"/>
    <w:rsid w:val="008E3BD6"/>
    <w:rsid w:val="00936290"/>
    <w:rsid w:val="00A41C8A"/>
    <w:rsid w:val="00A666F3"/>
    <w:rsid w:val="00B15D73"/>
    <w:rsid w:val="00B6532E"/>
    <w:rsid w:val="00BA681D"/>
    <w:rsid w:val="00BB1F49"/>
    <w:rsid w:val="00C31F2E"/>
    <w:rsid w:val="00C643B7"/>
    <w:rsid w:val="00CD7610"/>
    <w:rsid w:val="00D522AC"/>
    <w:rsid w:val="00D52E8B"/>
    <w:rsid w:val="00D90F15"/>
    <w:rsid w:val="00DA037D"/>
    <w:rsid w:val="00DB22D0"/>
    <w:rsid w:val="00DC66A7"/>
    <w:rsid w:val="00DD4350"/>
    <w:rsid w:val="00DD49D0"/>
    <w:rsid w:val="00E80720"/>
    <w:rsid w:val="00EB6BF2"/>
    <w:rsid w:val="00ED78CC"/>
    <w:rsid w:val="00F006BA"/>
    <w:rsid w:val="00F84677"/>
    <w:rsid w:val="00FA0CFF"/>
    <w:rsid w:val="00FB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39B6F7-0F32-483A-9B1B-C4093FDE1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3BD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ій колонтитул Знак"/>
    <w:basedOn w:val="a0"/>
    <w:link w:val="a3"/>
    <w:uiPriority w:val="99"/>
    <w:rsid w:val="008E3BD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panrvts0">
    <w:name w:val="span_rvts0"/>
    <w:rsid w:val="008E3BD6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5">
    <w:name w:val="Звичайний (веб) Знак"/>
    <w:aliases w:val="Обычный (веб) Знак Знак,Знак1 Знак Знак,Знак1 Знак1 Знак,Обычный (веб) Знак Знак2 Знак,Знак1 Знак2 Знак,Обычный (веб) Знак Знак2 Знак Знак Знак Знак,Обычный (веб) Знак Знак2 Знак Знак Знак1,Знак1 Знак3,Знак Знак"/>
    <w:link w:val="a6"/>
    <w:uiPriority w:val="99"/>
    <w:locked/>
    <w:rsid w:val="008E3BD6"/>
    <w:rPr>
      <w:rFonts w:ascii="Times New Roman" w:eastAsia="Times New Roman" w:hAnsi="Times New Roman"/>
      <w:sz w:val="24"/>
      <w:szCs w:val="24"/>
    </w:rPr>
  </w:style>
  <w:style w:type="paragraph" w:styleId="a6">
    <w:name w:val="Normal (Web)"/>
    <w:aliases w:val="Обычный (веб) Знак,Знак1 Знак,Знак1 Знак1,Обычный (веб) Знак Знак2,Знак1 Знак2,Обычный (веб) Знак Знак2 Знак Знак Знак,Обычный (веб) Знак Знак2 Знак Знак,Знак1,Знак"/>
    <w:basedOn w:val="a"/>
    <w:link w:val="a5"/>
    <w:uiPriority w:val="99"/>
    <w:unhideWhenUsed/>
    <w:qFormat/>
    <w:rsid w:val="008E3BD6"/>
    <w:pPr>
      <w:spacing w:before="100" w:beforeAutospacing="1" w:after="100" w:afterAutospacing="1"/>
    </w:pPr>
    <w:rPr>
      <w:rFonts w:cstheme="minorBidi"/>
      <w:lang w:val="uk-UA" w:eastAsia="en-US"/>
    </w:rPr>
  </w:style>
  <w:style w:type="paragraph" w:styleId="a7">
    <w:name w:val="Balloon Text"/>
    <w:basedOn w:val="a"/>
    <w:link w:val="a8"/>
    <w:uiPriority w:val="99"/>
    <w:semiHidden/>
    <w:unhideWhenUsed/>
    <w:rsid w:val="003635AE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635A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2898</Words>
  <Characters>1653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2026-08-21T10:51:00Z</cp:lastPrinted>
  <dcterms:created xsi:type="dcterms:W3CDTF">2026-09-02T12:07:00Z</dcterms:created>
  <dcterms:modified xsi:type="dcterms:W3CDTF">2026-09-07T08:55:00Z</dcterms:modified>
</cp:coreProperties>
</file>