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1A1" w:rsidRPr="00A00FC0" w:rsidRDefault="00C0264E" w:rsidP="004535E0">
      <w:pPr>
        <w:keepNext/>
        <w:jc w:val="center"/>
        <w:rPr>
          <w:sz w:val="20"/>
          <w:szCs w:val="20"/>
        </w:rPr>
      </w:pPr>
      <w:r w:rsidRPr="00A00FC0">
        <w:rPr>
          <w:noProof/>
          <w:sz w:val="20"/>
          <w:szCs w:val="20"/>
          <w:lang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F01A1" w:rsidRPr="00A00FC0" w:rsidRDefault="005F01A1" w:rsidP="004535E0">
      <w:pPr>
        <w:keepNext/>
        <w:contextualSpacing/>
        <w:rPr>
          <w:rFonts w:eastAsiaTheme="majorEastAsia"/>
          <w:spacing w:val="-10"/>
          <w:kern w:val="28"/>
          <w:sz w:val="8"/>
          <w:szCs w:val="8"/>
        </w:rPr>
      </w:pPr>
    </w:p>
    <w:p w:rsidR="005F01A1" w:rsidRPr="00A00FC0" w:rsidRDefault="005F01A1" w:rsidP="004535E0">
      <w:pPr>
        <w:keepNext/>
        <w:jc w:val="center"/>
        <w:rPr>
          <w:b/>
          <w:color w:val="0033D6"/>
          <w:sz w:val="32"/>
          <w:szCs w:val="32"/>
        </w:rPr>
      </w:pPr>
      <w:r w:rsidRPr="00A00FC0">
        <w:rPr>
          <w:b/>
          <w:color w:val="0033D6"/>
          <w:sz w:val="32"/>
          <w:szCs w:val="32"/>
        </w:rPr>
        <w:t>ДЕРЖАВНА МИТНА СЛУЖБА УКРАЇНИ</w:t>
      </w:r>
    </w:p>
    <w:p w:rsidR="005F01A1" w:rsidRPr="00A00FC0" w:rsidRDefault="005F01A1" w:rsidP="004535E0">
      <w:pPr>
        <w:keepNext/>
        <w:contextualSpacing/>
        <w:jc w:val="center"/>
        <w:rPr>
          <w:rFonts w:eastAsiaTheme="majorEastAsia"/>
          <w:b/>
          <w:color w:val="0033D6"/>
          <w:sz w:val="32"/>
          <w:szCs w:val="32"/>
        </w:rPr>
      </w:pPr>
      <w:r w:rsidRPr="00A00FC0">
        <w:rPr>
          <w:rFonts w:eastAsiaTheme="majorEastAsia"/>
          <w:b/>
          <w:color w:val="0033D6"/>
          <w:sz w:val="32"/>
          <w:szCs w:val="32"/>
        </w:rPr>
        <w:t>(Держмитслужба)</w:t>
      </w:r>
    </w:p>
    <w:p w:rsidR="005F01A1" w:rsidRPr="00A00FC0" w:rsidRDefault="005F01A1" w:rsidP="004535E0">
      <w:pPr>
        <w:keepNext/>
        <w:rPr>
          <w:b/>
          <w:sz w:val="20"/>
          <w:szCs w:val="20"/>
        </w:rPr>
      </w:pPr>
    </w:p>
    <w:p w:rsidR="005F01A1" w:rsidRPr="00A00FC0" w:rsidRDefault="005F01A1" w:rsidP="004535E0">
      <w:pPr>
        <w:keepNext/>
        <w:jc w:val="center"/>
        <w:rPr>
          <w:sz w:val="22"/>
          <w:szCs w:val="22"/>
        </w:rPr>
      </w:pPr>
      <w:r w:rsidRPr="00A00FC0">
        <w:rPr>
          <w:sz w:val="22"/>
          <w:szCs w:val="22"/>
        </w:rPr>
        <w:t xml:space="preserve">вул. Дегтярівська, 11 Г, м. Київ, 04119, </w:t>
      </w:r>
      <w:proofErr w:type="spellStart"/>
      <w:r w:rsidRPr="00A00FC0">
        <w:rPr>
          <w:sz w:val="22"/>
          <w:szCs w:val="22"/>
        </w:rPr>
        <w:t>тел</w:t>
      </w:r>
      <w:proofErr w:type="spellEnd"/>
      <w:r w:rsidRPr="00A00FC0">
        <w:rPr>
          <w:sz w:val="22"/>
          <w:szCs w:val="22"/>
        </w:rPr>
        <w:t>.: (044) 481 18 65, (044) 481-20-42, (044) 481-19-58</w:t>
      </w:r>
    </w:p>
    <w:p w:rsidR="005F01A1" w:rsidRPr="00A00FC0" w:rsidRDefault="005F01A1" w:rsidP="004535E0">
      <w:pPr>
        <w:keepNext/>
        <w:jc w:val="center"/>
        <w:rPr>
          <w:color w:val="000000"/>
          <w:sz w:val="22"/>
          <w:szCs w:val="22"/>
          <w:shd w:val="clear" w:color="auto" w:fill="FFFFFF"/>
        </w:rPr>
      </w:pPr>
      <w:r w:rsidRPr="00A00FC0">
        <w:rPr>
          <w:color w:val="0033D6"/>
          <w:sz w:val="22"/>
          <w:szCs w:val="22"/>
        </w:rPr>
        <w:t>Е-</w:t>
      </w:r>
      <w:proofErr w:type="spellStart"/>
      <w:r w:rsidRPr="00A00FC0">
        <w:rPr>
          <w:color w:val="0033D6"/>
          <w:sz w:val="22"/>
          <w:szCs w:val="22"/>
        </w:rPr>
        <w:t>mail</w:t>
      </w:r>
      <w:proofErr w:type="spellEnd"/>
      <w:r w:rsidRPr="00A00FC0">
        <w:rPr>
          <w:color w:val="0033D6"/>
          <w:sz w:val="22"/>
          <w:szCs w:val="22"/>
        </w:rPr>
        <w:t>:</w:t>
      </w:r>
      <w:r w:rsidRPr="00A00FC0">
        <w:rPr>
          <w:b/>
          <w:sz w:val="20"/>
          <w:szCs w:val="20"/>
        </w:rPr>
        <w:t> </w:t>
      </w:r>
      <w:r w:rsidRPr="00A00FC0">
        <w:rPr>
          <w:color w:val="0033D6"/>
          <w:sz w:val="22"/>
          <w:szCs w:val="22"/>
        </w:rPr>
        <w:t>post</w:t>
      </w:r>
      <w:r w:rsidRPr="00A00FC0">
        <w:rPr>
          <w:color w:val="0000FF"/>
          <w:sz w:val="22"/>
          <w:szCs w:val="22"/>
          <w:u w:val="single"/>
        </w:rPr>
        <w:t>@</w:t>
      </w:r>
      <w:hyperlink r:id="rId9" w:history="1">
        <w:r w:rsidRPr="00A00FC0">
          <w:rPr>
            <w:color w:val="0000FF"/>
            <w:sz w:val="22"/>
            <w:szCs w:val="22"/>
            <w:u w:val="single"/>
          </w:rPr>
          <w:t>customs.gov.ua</w:t>
        </w:r>
      </w:hyperlink>
      <w:r w:rsidRPr="00A00FC0">
        <w:rPr>
          <w:sz w:val="22"/>
          <w:szCs w:val="22"/>
        </w:rPr>
        <w:t xml:space="preserve">; Код ЄДРПОУ </w:t>
      </w:r>
      <w:r w:rsidRPr="00A00FC0">
        <w:rPr>
          <w:color w:val="000000"/>
          <w:sz w:val="22"/>
          <w:szCs w:val="22"/>
          <w:shd w:val="clear" w:color="auto" w:fill="FFFFFF"/>
        </w:rPr>
        <w:t>43115923</w:t>
      </w:r>
    </w:p>
    <w:p w:rsidR="005F01A1" w:rsidRPr="00A00FC0" w:rsidRDefault="005F01A1" w:rsidP="004535E0">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F01A1" w:rsidRPr="00A00FC0" w:rsidTr="00B645A6">
        <w:trPr>
          <w:trHeight w:val="742"/>
        </w:trPr>
        <w:tc>
          <w:tcPr>
            <w:tcW w:w="4823" w:type="dxa"/>
            <w:tcBorders>
              <w:top w:val="thinThickSmallGap" w:sz="12" w:space="0" w:color="0033D6"/>
            </w:tcBorders>
          </w:tcPr>
          <w:p w:rsidR="005F01A1" w:rsidRPr="00A00FC0" w:rsidRDefault="005F01A1" w:rsidP="005F01A1">
            <w:pPr>
              <w:keepNext/>
              <w:jc w:val="center"/>
              <w:rPr>
                <w:sz w:val="20"/>
                <w:szCs w:val="20"/>
              </w:rPr>
            </w:pPr>
          </w:p>
          <w:p w:rsidR="005F01A1" w:rsidRPr="00A00FC0" w:rsidRDefault="005F01A1" w:rsidP="005F01A1">
            <w:pPr>
              <w:keepNext/>
              <w:rPr>
                <w:sz w:val="22"/>
                <w:szCs w:val="22"/>
              </w:rPr>
            </w:pPr>
            <w:r w:rsidRPr="00A00FC0">
              <w:rPr>
                <w:sz w:val="22"/>
                <w:szCs w:val="22"/>
              </w:rPr>
              <w:t>______________ №______________</w:t>
            </w:r>
          </w:p>
        </w:tc>
        <w:tc>
          <w:tcPr>
            <w:tcW w:w="4815" w:type="dxa"/>
            <w:tcBorders>
              <w:top w:val="thinThickSmallGap" w:sz="12" w:space="0" w:color="0033D6"/>
            </w:tcBorders>
          </w:tcPr>
          <w:p w:rsidR="005F01A1" w:rsidRPr="00A00FC0" w:rsidRDefault="005F01A1" w:rsidP="005F01A1">
            <w:pPr>
              <w:keepNext/>
              <w:jc w:val="right"/>
              <w:rPr>
                <w:sz w:val="22"/>
                <w:szCs w:val="22"/>
              </w:rPr>
            </w:pPr>
          </w:p>
        </w:tc>
      </w:tr>
    </w:tbl>
    <w:p w:rsidR="00721278" w:rsidRDefault="001D3647" w:rsidP="00A00FC0">
      <w:pPr>
        <w:ind w:left="5670"/>
        <w:rPr>
          <w:rFonts w:eastAsia="Calibri"/>
          <w:lang w:eastAsia="en-US"/>
        </w:rPr>
      </w:pPr>
      <w:r>
        <w:rPr>
          <w:rFonts w:eastAsia="Calibri"/>
          <w:lang w:eastAsia="en-US"/>
        </w:rPr>
        <w:t>Особа 1</w:t>
      </w:r>
    </w:p>
    <w:p w:rsidR="00120EC6" w:rsidRPr="00A00FC0" w:rsidRDefault="00120EC6" w:rsidP="00A00FC0">
      <w:pPr>
        <w:ind w:left="5670"/>
        <w:rPr>
          <w:rFonts w:eastAsia="Calibri"/>
          <w:lang w:eastAsia="en-US"/>
        </w:rPr>
      </w:pPr>
      <w:r>
        <w:rPr>
          <w:rFonts w:eastAsia="Calibri"/>
          <w:lang w:eastAsia="en-US"/>
        </w:rPr>
        <w:t>Адреса</w:t>
      </w:r>
    </w:p>
    <w:p w:rsidR="0079634F" w:rsidRPr="00A00FC0" w:rsidRDefault="0079634F" w:rsidP="00A00FC0">
      <w:pPr>
        <w:ind w:left="5670"/>
        <w:rPr>
          <w:lang w:eastAsia="en-US"/>
        </w:rPr>
      </w:pPr>
    </w:p>
    <w:p w:rsidR="00721278" w:rsidRPr="00A00FC0" w:rsidRDefault="004D3C90" w:rsidP="00A00FC0">
      <w:pPr>
        <w:ind w:left="5670"/>
        <w:rPr>
          <w:rStyle w:val="ac"/>
          <w:color w:val="auto"/>
          <w:u w:val="none"/>
          <w:lang w:eastAsia="en-US"/>
        </w:rPr>
      </w:pPr>
      <w:r>
        <w:t>Рівнен</w:t>
      </w:r>
      <w:r w:rsidR="00721278" w:rsidRPr="00A00FC0">
        <w:t>ська митниця</w:t>
      </w:r>
    </w:p>
    <w:p w:rsidR="00BB32C2" w:rsidRPr="00A00FC0" w:rsidRDefault="00BB32C2" w:rsidP="00BB32C2">
      <w:pPr>
        <w:ind w:firstLine="567"/>
        <w:jc w:val="center"/>
        <w:rPr>
          <w:lang w:eastAsia="en-US"/>
        </w:rPr>
      </w:pPr>
    </w:p>
    <w:p w:rsidR="004C68E4" w:rsidRPr="00A00FC0" w:rsidRDefault="004C68E4" w:rsidP="00BB32C2">
      <w:pPr>
        <w:ind w:firstLine="567"/>
        <w:jc w:val="center"/>
        <w:rPr>
          <w:lang w:eastAsia="en-US"/>
        </w:rPr>
      </w:pPr>
    </w:p>
    <w:p w:rsidR="00BB32C2" w:rsidRPr="00A00FC0" w:rsidRDefault="00BB32C2" w:rsidP="00BB32C2">
      <w:pPr>
        <w:ind w:firstLine="567"/>
        <w:jc w:val="center"/>
        <w:rPr>
          <w:lang w:eastAsia="en-US"/>
        </w:rPr>
      </w:pPr>
      <w:r w:rsidRPr="00A00FC0">
        <w:rPr>
          <w:lang w:eastAsia="en-US"/>
        </w:rPr>
        <w:t>Рішення</w:t>
      </w:r>
    </w:p>
    <w:p w:rsidR="00A33701" w:rsidRPr="00A00FC0" w:rsidRDefault="00BB32C2" w:rsidP="00BB32C2">
      <w:pPr>
        <w:ind w:firstLine="567"/>
        <w:jc w:val="center"/>
        <w:rPr>
          <w:lang w:eastAsia="en-US"/>
        </w:rPr>
      </w:pPr>
      <w:r w:rsidRPr="00A00FC0">
        <w:rPr>
          <w:lang w:eastAsia="en-US"/>
        </w:rPr>
        <w:t xml:space="preserve">про результати розгляду скарги </w:t>
      </w:r>
      <w:r w:rsidR="00120EC6">
        <w:rPr>
          <w:rFonts w:eastAsia="Calibri"/>
          <w:lang w:eastAsia="en-US"/>
        </w:rPr>
        <w:t>Особа 1</w:t>
      </w:r>
      <w:r w:rsidR="00A33701" w:rsidRPr="00A00FC0">
        <w:rPr>
          <w:lang w:eastAsia="en-US"/>
        </w:rPr>
        <w:t xml:space="preserve"> </w:t>
      </w:r>
    </w:p>
    <w:p w:rsidR="00BB32C2" w:rsidRPr="00A00FC0" w:rsidRDefault="0079634F" w:rsidP="00BB32C2">
      <w:pPr>
        <w:ind w:firstLine="567"/>
        <w:jc w:val="center"/>
        <w:rPr>
          <w:lang w:eastAsia="en-US"/>
        </w:rPr>
      </w:pPr>
      <w:r w:rsidRPr="00A00FC0">
        <w:rPr>
          <w:lang w:eastAsia="en-US"/>
        </w:rPr>
        <w:t xml:space="preserve">від </w:t>
      </w:r>
      <w:r w:rsidR="00FB4D28">
        <w:rPr>
          <w:lang w:val="en-US" w:eastAsia="en-US"/>
        </w:rPr>
        <w:t>1</w:t>
      </w:r>
      <w:r w:rsidR="003E67CA">
        <w:rPr>
          <w:lang w:eastAsia="en-US"/>
        </w:rPr>
        <w:t>4</w:t>
      </w:r>
      <w:r w:rsidR="00A33701" w:rsidRPr="00A00FC0">
        <w:rPr>
          <w:lang w:eastAsia="en-US"/>
        </w:rPr>
        <w:t>.0</w:t>
      </w:r>
      <w:r w:rsidR="003E67CA">
        <w:rPr>
          <w:lang w:eastAsia="en-US"/>
        </w:rPr>
        <w:t>8.2026 № б/н</w:t>
      </w:r>
    </w:p>
    <w:p w:rsidR="00721278" w:rsidRPr="00A00FC0" w:rsidRDefault="00721278" w:rsidP="00BB32C2">
      <w:pPr>
        <w:ind w:firstLine="567"/>
        <w:jc w:val="center"/>
        <w:rPr>
          <w:lang w:eastAsia="en-US"/>
        </w:rPr>
      </w:pPr>
    </w:p>
    <w:p w:rsidR="00BB32C2" w:rsidRPr="00A00FC0" w:rsidRDefault="00BB32C2" w:rsidP="0079634F">
      <w:pPr>
        <w:ind w:firstLine="567"/>
        <w:jc w:val="both"/>
        <w:rPr>
          <w:lang w:eastAsia="en-US"/>
        </w:rPr>
      </w:pPr>
      <w:r w:rsidRPr="00A00FC0">
        <w:rPr>
          <w:lang w:eastAsia="en-US"/>
        </w:rPr>
        <w:t xml:space="preserve">Державна митна служба України отримала </w:t>
      </w:r>
      <w:r w:rsidR="00721278" w:rsidRPr="00A00FC0">
        <w:rPr>
          <w:lang w:eastAsia="en-US"/>
        </w:rPr>
        <w:t xml:space="preserve">скаргу </w:t>
      </w:r>
      <w:r w:rsidR="001D3647">
        <w:rPr>
          <w:lang w:eastAsia="en-US"/>
        </w:rPr>
        <w:t>Особа 1</w:t>
      </w:r>
      <w:r w:rsidR="0017161A" w:rsidRPr="00A00FC0">
        <w:rPr>
          <w:lang w:eastAsia="en-US"/>
        </w:rPr>
        <w:t xml:space="preserve"> (далі – скаржник)</w:t>
      </w:r>
      <w:r w:rsidR="00721278" w:rsidRPr="00A00FC0">
        <w:rPr>
          <w:lang w:eastAsia="en-US"/>
        </w:rPr>
        <w:t xml:space="preserve"> від </w:t>
      </w:r>
      <w:r w:rsidR="00FB4D28" w:rsidRPr="00FB4D28">
        <w:rPr>
          <w:lang w:eastAsia="en-US"/>
        </w:rPr>
        <w:t>1</w:t>
      </w:r>
      <w:r w:rsidR="003E67CA">
        <w:rPr>
          <w:lang w:eastAsia="en-US"/>
        </w:rPr>
        <w:t>4</w:t>
      </w:r>
      <w:r w:rsidR="00FB4D28" w:rsidRPr="00FB4D28">
        <w:rPr>
          <w:lang w:eastAsia="en-US"/>
        </w:rPr>
        <w:t>.0</w:t>
      </w:r>
      <w:r w:rsidR="003E67CA">
        <w:rPr>
          <w:lang w:eastAsia="en-US"/>
        </w:rPr>
        <w:t>8</w:t>
      </w:r>
      <w:r w:rsidR="00FB4D28" w:rsidRPr="00FB4D28">
        <w:rPr>
          <w:lang w:eastAsia="en-US"/>
        </w:rPr>
        <w:t>.2026 №</w:t>
      </w:r>
      <w:r w:rsidR="004A7FD7">
        <w:rPr>
          <w:lang w:eastAsia="en-US"/>
        </w:rPr>
        <w:t> </w:t>
      </w:r>
      <w:r w:rsidR="003E67CA">
        <w:rPr>
          <w:lang w:eastAsia="en-US"/>
        </w:rPr>
        <w:t>б/н</w:t>
      </w:r>
      <w:r w:rsidR="004A7FD7">
        <w:rPr>
          <w:lang w:eastAsia="en-US"/>
        </w:rPr>
        <w:t xml:space="preserve"> </w:t>
      </w:r>
      <w:r w:rsidR="00A33701" w:rsidRPr="00A00FC0">
        <w:rPr>
          <w:lang w:eastAsia="en-US"/>
        </w:rPr>
        <w:t>(</w:t>
      </w:r>
      <w:proofErr w:type="spellStart"/>
      <w:r w:rsidR="00A33701" w:rsidRPr="00A00FC0">
        <w:rPr>
          <w:lang w:eastAsia="en-US"/>
        </w:rPr>
        <w:t>вх</w:t>
      </w:r>
      <w:proofErr w:type="spellEnd"/>
      <w:r w:rsidR="00A33701" w:rsidRPr="00A00FC0">
        <w:rPr>
          <w:lang w:eastAsia="en-US"/>
        </w:rPr>
        <w:t>. Держмитслужби № </w:t>
      </w:r>
      <w:r w:rsidR="00FB4D28">
        <w:rPr>
          <w:lang w:eastAsia="en-US"/>
        </w:rPr>
        <w:t>2</w:t>
      </w:r>
      <w:r w:rsidR="003E67CA">
        <w:rPr>
          <w:lang w:eastAsia="en-US"/>
        </w:rPr>
        <w:t>7941</w:t>
      </w:r>
      <w:r w:rsidR="00A33701" w:rsidRPr="00A00FC0">
        <w:rPr>
          <w:lang w:eastAsia="en-US"/>
        </w:rPr>
        <w:t xml:space="preserve">/13/1 </w:t>
      </w:r>
      <w:r w:rsidR="00A33701" w:rsidRPr="00A00FC0">
        <w:rPr>
          <w:lang w:eastAsia="en-US"/>
        </w:rPr>
        <w:br/>
        <w:t xml:space="preserve">від </w:t>
      </w:r>
      <w:r w:rsidR="003E67CA">
        <w:rPr>
          <w:lang w:eastAsia="en-US"/>
        </w:rPr>
        <w:t>18.08</w:t>
      </w:r>
      <w:r w:rsidR="00721278" w:rsidRPr="00A00FC0">
        <w:rPr>
          <w:lang w:eastAsia="en-US"/>
        </w:rPr>
        <w:t>.2026)</w:t>
      </w:r>
      <w:r w:rsidRPr="00A00FC0">
        <w:rPr>
          <w:lang w:eastAsia="en-US"/>
        </w:rPr>
        <w:t xml:space="preserve"> на рішення </w:t>
      </w:r>
      <w:r w:rsidR="002E4580">
        <w:rPr>
          <w:lang w:eastAsia="en-US"/>
        </w:rPr>
        <w:t>Рівненської</w:t>
      </w:r>
      <w:r w:rsidR="00721278" w:rsidRPr="00A00FC0">
        <w:rPr>
          <w:lang w:eastAsia="en-US"/>
        </w:rPr>
        <w:t xml:space="preserve"> митниці про коригування м</w:t>
      </w:r>
      <w:r w:rsidR="00A33701" w:rsidRPr="00A00FC0">
        <w:rPr>
          <w:lang w:eastAsia="en-US"/>
        </w:rPr>
        <w:t xml:space="preserve">итної вартості товарів від </w:t>
      </w:r>
      <w:r w:rsidR="003E67CA">
        <w:rPr>
          <w:lang w:eastAsia="en-US"/>
        </w:rPr>
        <w:t>17.07</w:t>
      </w:r>
      <w:r w:rsidR="00721278" w:rsidRPr="00A00FC0">
        <w:rPr>
          <w:lang w:eastAsia="en-US"/>
        </w:rPr>
        <w:t>.2026</w:t>
      </w:r>
      <w:r w:rsidR="00A33701" w:rsidRPr="00A00FC0">
        <w:rPr>
          <w:lang w:eastAsia="en-US"/>
        </w:rPr>
        <w:t xml:space="preserve"> № UA</w:t>
      </w:r>
      <w:r w:rsidR="003E67CA">
        <w:rPr>
          <w:lang w:eastAsia="en-US"/>
        </w:rPr>
        <w:t>204000</w:t>
      </w:r>
      <w:r w:rsidR="00A33701" w:rsidRPr="00A00FC0">
        <w:rPr>
          <w:lang w:eastAsia="en-US"/>
        </w:rPr>
        <w:t>/2026/0000</w:t>
      </w:r>
      <w:r w:rsidR="003E67CA">
        <w:rPr>
          <w:lang w:eastAsia="en-US"/>
        </w:rPr>
        <w:t>52</w:t>
      </w:r>
      <w:r w:rsidR="00FB4D28">
        <w:rPr>
          <w:lang w:eastAsia="en-US"/>
        </w:rPr>
        <w:t>/</w:t>
      </w:r>
      <w:r w:rsidR="00FB4D28">
        <w:rPr>
          <w:lang w:val="en-US" w:eastAsia="en-US"/>
        </w:rPr>
        <w:t>2</w:t>
      </w:r>
      <w:r w:rsidR="007E28A7" w:rsidRPr="00A00FC0">
        <w:rPr>
          <w:lang w:eastAsia="en-US"/>
        </w:rPr>
        <w:t xml:space="preserve"> (далі – Рішення)</w:t>
      </w:r>
      <w:r w:rsidR="00721278" w:rsidRPr="00A00FC0">
        <w:rPr>
          <w:lang w:eastAsia="en-US"/>
        </w:rPr>
        <w:t xml:space="preserve"> та картку відмови в прийнятті митної декларації, митному оформленні чи пропуску товарів, транспортних засобів че</w:t>
      </w:r>
      <w:r w:rsidR="00A33701" w:rsidRPr="00A00FC0">
        <w:rPr>
          <w:lang w:eastAsia="en-US"/>
        </w:rPr>
        <w:t xml:space="preserve">рез митний кордон України від </w:t>
      </w:r>
      <w:r w:rsidR="003E67CA">
        <w:rPr>
          <w:lang w:eastAsia="en-US"/>
        </w:rPr>
        <w:t>17.07</w:t>
      </w:r>
      <w:r w:rsidR="00721278" w:rsidRPr="00A00FC0">
        <w:rPr>
          <w:lang w:eastAsia="en-US"/>
        </w:rPr>
        <w:t>.202</w:t>
      </w:r>
      <w:r w:rsidR="00D164C6">
        <w:rPr>
          <w:lang w:eastAsia="en-US"/>
        </w:rPr>
        <w:t>6 № UA</w:t>
      </w:r>
      <w:r w:rsidR="003E67CA">
        <w:rPr>
          <w:lang w:eastAsia="en-US"/>
        </w:rPr>
        <w:t>204020</w:t>
      </w:r>
      <w:r w:rsidR="00721278" w:rsidRPr="00A00FC0">
        <w:rPr>
          <w:lang w:eastAsia="en-US"/>
        </w:rPr>
        <w:t>/202</w:t>
      </w:r>
      <w:r w:rsidR="00A33701" w:rsidRPr="00A00FC0">
        <w:rPr>
          <w:lang w:eastAsia="en-US"/>
        </w:rPr>
        <w:t>6/000</w:t>
      </w:r>
      <w:r w:rsidR="003E67CA">
        <w:rPr>
          <w:lang w:eastAsia="en-US"/>
        </w:rPr>
        <w:t>320</w:t>
      </w:r>
      <w:r w:rsidR="00721278" w:rsidRPr="00A00FC0">
        <w:rPr>
          <w:lang w:eastAsia="en-US"/>
        </w:rPr>
        <w:t xml:space="preserve"> (далі – Картка відмови)</w:t>
      </w:r>
      <w:r w:rsidRPr="00A00FC0">
        <w:rPr>
          <w:lang w:eastAsia="en-US"/>
        </w:rPr>
        <w:t>, за результатами розгляду якої повідомляє наступне.</w:t>
      </w:r>
    </w:p>
    <w:p w:rsidR="00002F88" w:rsidRPr="000D6FC0" w:rsidRDefault="002F4C82" w:rsidP="002F4C82">
      <w:pPr>
        <w:ind w:firstLine="567"/>
        <w:jc w:val="both"/>
        <w:rPr>
          <w:lang w:eastAsia="en-US"/>
        </w:rPr>
      </w:pPr>
      <w:r w:rsidRPr="00A00FC0">
        <w:rPr>
          <w:lang w:eastAsia="en-US"/>
        </w:rPr>
        <w:t xml:space="preserve">На обґрунтування своїх вимог скаржник зазначає, що </w:t>
      </w:r>
      <w:r w:rsidR="002E4580">
        <w:rPr>
          <w:lang w:eastAsia="en-US"/>
        </w:rPr>
        <w:t>Рівнен</w:t>
      </w:r>
      <w:r w:rsidRPr="00A00FC0">
        <w:rPr>
          <w:lang w:eastAsia="en-US"/>
        </w:rPr>
        <w:t xml:space="preserve">ською митницею (далі – Митниця) під час здійснення митного контролю за електронною митною декларацією (далі – ЕМД) </w:t>
      </w:r>
      <w:bookmarkStart w:id="0" w:name="_Hlk185361237"/>
      <w:r w:rsidRPr="00A00FC0">
        <w:rPr>
          <w:lang w:eastAsia="en-US"/>
        </w:rPr>
        <w:t xml:space="preserve">від </w:t>
      </w:r>
      <w:bookmarkEnd w:id="0"/>
      <w:r w:rsidR="003E67CA">
        <w:rPr>
          <w:lang w:eastAsia="en-US"/>
        </w:rPr>
        <w:t>16.07</w:t>
      </w:r>
      <w:r w:rsidRPr="00A00FC0">
        <w:rPr>
          <w:lang w:eastAsia="en-US"/>
        </w:rPr>
        <w:t>.2026 № </w:t>
      </w:r>
      <w:r w:rsidR="00F123B5">
        <w:rPr>
          <w:lang w:eastAsia="en-US"/>
        </w:rPr>
        <w:t>26UA</w:t>
      </w:r>
      <w:r w:rsidR="003E67CA">
        <w:rPr>
          <w:lang w:eastAsia="en-US"/>
        </w:rPr>
        <w:t>2040200</w:t>
      </w:r>
      <w:r w:rsidR="002E4580" w:rsidRPr="002E4580">
        <w:rPr>
          <w:lang w:eastAsia="en-US"/>
        </w:rPr>
        <w:t>14326</w:t>
      </w:r>
      <w:r w:rsidR="00F123B5">
        <w:rPr>
          <w:lang w:eastAsia="en-US"/>
        </w:rPr>
        <w:t>U</w:t>
      </w:r>
      <w:r w:rsidR="003E67CA">
        <w:rPr>
          <w:lang w:eastAsia="en-US"/>
        </w:rPr>
        <w:t>3</w:t>
      </w:r>
      <w:r w:rsidRPr="00A00FC0">
        <w:rPr>
          <w:lang w:eastAsia="en-US"/>
        </w:rPr>
        <w:t xml:space="preserve"> прийнято необґрунтован</w:t>
      </w:r>
      <w:r w:rsidR="000D6FC0">
        <w:rPr>
          <w:lang w:eastAsia="en-US"/>
        </w:rPr>
        <w:t>і Рішення і</w:t>
      </w:r>
      <w:r w:rsidRPr="00A00FC0">
        <w:rPr>
          <w:lang w:eastAsia="en-US"/>
        </w:rPr>
        <w:t xml:space="preserve"> Картку відмови, а тому просить</w:t>
      </w:r>
      <w:r w:rsidR="00647638" w:rsidRPr="00A00FC0">
        <w:rPr>
          <w:lang w:eastAsia="en-US"/>
        </w:rPr>
        <w:t xml:space="preserve"> </w:t>
      </w:r>
      <w:r w:rsidR="000D6FC0">
        <w:rPr>
          <w:lang w:eastAsia="en-US"/>
        </w:rPr>
        <w:t>їх скасувати</w:t>
      </w:r>
      <w:r w:rsidR="000D6FC0">
        <w:rPr>
          <w:lang w:val="en-US" w:eastAsia="en-US"/>
        </w:rPr>
        <w:t xml:space="preserve"> </w:t>
      </w:r>
      <w:r w:rsidR="000D6FC0">
        <w:rPr>
          <w:lang w:eastAsia="en-US"/>
        </w:rPr>
        <w:t>та визнати заявлену декларантом митну вартість.</w:t>
      </w:r>
    </w:p>
    <w:p w:rsidR="00E4280C" w:rsidRDefault="00456550" w:rsidP="001D3647">
      <w:pPr>
        <w:ind w:firstLine="708"/>
        <w:jc w:val="both"/>
        <w:rPr>
          <w:rFonts w:eastAsia="Calibri"/>
        </w:rPr>
      </w:pPr>
      <w:r w:rsidRPr="00456550">
        <w:rPr>
          <w:rFonts w:eastAsia="Calibri"/>
          <w:lang w:eastAsia="en-US"/>
        </w:rPr>
        <w:t>Як документальні підтвердження ск</w:t>
      </w:r>
      <w:r w:rsidR="003E67CA">
        <w:rPr>
          <w:rFonts w:eastAsia="Calibri"/>
          <w:lang w:eastAsia="en-US"/>
        </w:rPr>
        <w:t xml:space="preserve">аржником надано копії: ЕМД </w:t>
      </w:r>
      <w:r w:rsidR="003E67CA">
        <w:rPr>
          <w:rFonts w:eastAsia="Calibri"/>
          <w:lang w:eastAsia="en-US"/>
        </w:rPr>
        <w:br/>
        <w:t>від</w:t>
      </w:r>
      <w:r w:rsidR="003E67CA" w:rsidRPr="003E67CA">
        <w:rPr>
          <w:rFonts w:eastAsia="Calibri"/>
          <w:lang w:eastAsia="en-US"/>
        </w:rPr>
        <w:t xml:space="preserve"> 16.07.2026 № 26UA20402001432U3</w:t>
      </w:r>
      <w:r w:rsidRPr="00456550">
        <w:rPr>
          <w:rFonts w:eastAsia="Calibri"/>
          <w:lang w:eastAsia="en-US"/>
        </w:rPr>
        <w:t xml:space="preserve">; сертифіката походження від </w:t>
      </w:r>
      <w:r w:rsidR="003E67CA" w:rsidRPr="001D3647">
        <w:rPr>
          <w:rFonts w:eastAsia="Calibri"/>
          <w:lang w:eastAsia="en-US"/>
        </w:rPr>
        <w:t>c34bbb0ea7090075c1256771e2c684576c309c4dce87877e58ba6d691271893d</w:t>
      </w:r>
      <w:r w:rsidRPr="001D3647">
        <w:rPr>
          <w:rFonts w:eastAsia="Calibri"/>
          <w:lang w:eastAsia="en-US"/>
        </w:rPr>
        <w:t>c1301eea07bd7459e16b68ae1e1634330a565333dc05bc235bef566795acac6a</w:t>
      </w:r>
      <w:r w:rsidRPr="00456550">
        <w:rPr>
          <w:rFonts w:eastAsia="Calibri"/>
          <w:lang w:eastAsia="en-US"/>
        </w:rPr>
        <w:t>№ </w:t>
      </w:r>
      <w:r w:rsidR="003E67CA" w:rsidRPr="001D3647">
        <w:rPr>
          <w:rFonts w:eastAsia="Calibri"/>
          <w:lang w:eastAsia="en-US"/>
        </w:rPr>
        <w:t>a199f7515dfe27d5ae9850b14bcc7329e2c7fc27321ac9daf5ba65e3508a1e23</w:t>
      </w:r>
      <w:r w:rsidRPr="00456550">
        <w:rPr>
          <w:rFonts w:eastAsia="Calibri"/>
          <w:lang w:eastAsia="en-US"/>
        </w:rPr>
        <w:t xml:space="preserve">; комерційного інвойсу від </w:t>
      </w:r>
      <w:r w:rsidR="003E67CA" w:rsidRPr="001D3647">
        <w:rPr>
          <w:rFonts w:eastAsia="Calibri"/>
          <w:lang w:eastAsia="en-US"/>
        </w:rPr>
        <w:t>f305a6ac94bdd8a2f9edb460bb9c9fa0b1876115323b8aa0a91b8d96b7185f76</w:t>
      </w:r>
      <w:r w:rsidRPr="001D3647">
        <w:rPr>
          <w:rFonts w:eastAsia="Calibri"/>
          <w:lang w:eastAsia="en-US"/>
        </w:rPr>
        <w:t>1e8ab8d4fa7490a500c73f4c9cbed7a0013a63b096b8804ea41aae75a9536e3b</w:t>
      </w:r>
      <w:r w:rsidR="003E67CA" w:rsidRPr="001D3647">
        <w:rPr>
          <w:rFonts w:eastAsia="Calibri"/>
          <w:lang w:eastAsia="en-US"/>
        </w:rPr>
        <w:t>59781461958099036765e9a12c1301b23e9147ae996da458c1c59557eea00f1f</w:t>
      </w:r>
      <w:r w:rsidRPr="00456550">
        <w:rPr>
          <w:rFonts w:eastAsia="Calibri"/>
          <w:lang w:eastAsia="en-US"/>
        </w:rPr>
        <w:t xml:space="preserve">; </w:t>
      </w:r>
      <w:r w:rsidR="00295495">
        <w:rPr>
          <w:rFonts w:eastAsia="Calibri"/>
          <w:lang w:eastAsia="en-US"/>
        </w:rPr>
        <w:t xml:space="preserve">пакувального листа від </w:t>
      </w:r>
      <w:r w:rsidR="00295495" w:rsidRPr="001D3647">
        <w:rPr>
          <w:rFonts w:eastAsia="Calibri"/>
          <w:lang w:eastAsia="en-US"/>
        </w:rPr>
        <w:t>4057cb74bcf2f301ab9bb4caa1e0123238d8ff61f3dfe1d6cde6b3e40f2773d3</w:t>
      </w:r>
      <w:r w:rsidR="00295495">
        <w:rPr>
          <w:rFonts w:eastAsia="Calibri"/>
          <w:lang w:eastAsia="en-US"/>
        </w:rPr>
        <w:t>; коносаменту</w:t>
      </w:r>
      <w:r w:rsidR="004B0135">
        <w:rPr>
          <w:rFonts w:eastAsia="Calibri"/>
          <w:lang w:eastAsia="en-US"/>
        </w:rPr>
        <w:t xml:space="preserve"> </w:t>
      </w:r>
      <w:r w:rsidR="004B0135" w:rsidRPr="004B0135">
        <w:rPr>
          <w:rFonts w:eastAsia="Calibri"/>
          <w:lang w:eastAsia="en-US"/>
        </w:rPr>
        <w:t>(</w:t>
      </w:r>
      <w:proofErr w:type="spellStart"/>
      <w:r w:rsidR="004B0135" w:rsidRPr="004B0135">
        <w:rPr>
          <w:rFonts w:eastAsia="Calibri"/>
          <w:lang w:eastAsia="en-US"/>
        </w:rPr>
        <w:t>Bill</w:t>
      </w:r>
      <w:proofErr w:type="spellEnd"/>
      <w:r w:rsidR="004B0135" w:rsidRPr="004B0135">
        <w:rPr>
          <w:rFonts w:eastAsia="Calibri"/>
          <w:lang w:eastAsia="en-US"/>
        </w:rPr>
        <w:t xml:space="preserve"> </w:t>
      </w:r>
      <w:proofErr w:type="spellStart"/>
      <w:r w:rsidR="004B0135" w:rsidRPr="004B0135">
        <w:rPr>
          <w:rFonts w:eastAsia="Calibri"/>
          <w:lang w:eastAsia="en-US"/>
        </w:rPr>
        <w:t>of</w:t>
      </w:r>
      <w:proofErr w:type="spellEnd"/>
      <w:r w:rsidR="004B0135" w:rsidRPr="004B0135">
        <w:rPr>
          <w:rFonts w:eastAsia="Calibri"/>
          <w:lang w:eastAsia="en-US"/>
        </w:rPr>
        <w:t xml:space="preserve"> </w:t>
      </w:r>
      <w:proofErr w:type="spellStart"/>
      <w:r w:rsidR="004B0135" w:rsidRPr="004B0135">
        <w:rPr>
          <w:rFonts w:eastAsia="Calibri"/>
          <w:lang w:eastAsia="en-US"/>
        </w:rPr>
        <w:t>Lading</w:t>
      </w:r>
      <w:proofErr w:type="spellEnd"/>
      <w:r w:rsidR="004B0135" w:rsidRPr="004B0135">
        <w:rPr>
          <w:rFonts w:eastAsia="Calibri"/>
          <w:lang w:eastAsia="en-US"/>
        </w:rPr>
        <w:t>)</w:t>
      </w:r>
      <w:r w:rsidR="00295495">
        <w:rPr>
          <w:rFonts w:eastAsia="Calibri"/>
          <w:lang w:eastAsia="en-US"/>
        </w:rPr>
        <w:t xml:space="preserve"> від </w:t>
      </w:r>
      <w:r w:rsidR="00295495" w:rsidRPr="001D3647">
        <w:rPr>
          <w:rFonts w:eastAsia="Calibri"/>
          <w:lang w:eastAsia="en-US"/>
        </w:rPr>
        <w:t>2251e4f305c63e1489df1bb5d0baf9687441d3a3fa588b80b43d225b1a36a736</w:t>
      </w:r>
      <w:r w:rsidR="00295495">
        <w:rPr>
          <w:rFonts w:eastAsia="Calibri"/>
          <w:lang w:eastAsia="en-US"/>
        </w:rPr>
        <w:t>№ </w:t>
      </w:r>
      <w:r w:rsidR="00295495" w:rsidRPr="001D3647">
        <w:rPr>
          <w:rFonts w:eastAsia="Calibri"/>
          <w:lang w:val="en-US" w:eastAsia="en-US"/>
        </w:rPr>
        <w:t>1c49f9d8523269504ca1f1d59c1e41e74c1319f751c4c67d62e3b145214aee7f</w:t>
      </w:r>
      <w:r w:rsidR="00295495">
        <w:rPr>
          <w:rFonts w:eastAsia="Calibri"/>
          <w:lang w:eastAsia="en-US"/>
        </w:rPr>
        <w:t xml:space="preserve">; </w:t>
      </w:r>
      <w:r w:rsidR="00295495" w:rsidRPr="00295495">
        <w:rPr>
          <w:rFonts w:eastAsia="Calibri"/>
          <w:lang w:eastAsia="en-US"/>
        </w:rPr>
        <w:t xml:space="preserve">міжнародної товарно-транспортної накладної (CMR) </w:t>
      </w:r>
      <w:r w:rsidR="00295495">
        <w:rPr>
          <w:rFonts w:eastAsia="Calibri"/>
          <w:lang w:eastAsia="en-US"/>
        </w:rPr>
        <w:t>від </w:t>
      </w:r>
      <w:r w:rsidR="00295495" w:rsidRPr="001D3647">
        <w:rPr>
          <w:rFonts w:eastAsia="Calibri"/>
          <w:lang w:eastAsia="en-US"/>
        </w:rPr>
        <w:t>5f4e1a08e002181f498bec2ef8ef9c046ab71db82bdb1879712b60ff961b61df</w:t>
      </w:r>
      <w:r w:rsidR="00D408AB" w:rsidRPr="001D3647">
        <w:rPr>
          <w:rFonts w:eastAsia="Calibri"/>
          <w:lang w:eastAsia="en-US"/>
        </w:rPr>
        <w:t>c1301eea07bd7459e16b68ae1e1634330a565333dc05bc235bef566795acac6a</w:t>
      </w:r>
      <w:r w:rsidR="00D408AB">
        <w:rPr>
          <w:rFonts w:eastAsia="Calibri"/>
          <w:lang w:eastAsia="en-US"/>
        </w:rPr>
        <w:t>№ </w:t>
      </w:r>
      <w:r w:rsidR="00295495" w:rsidRPr="001D3647">
        <w:rPr>
          <w:rFonts w:eastAsia="Calibri"/>
          <w:lang w:eastAsia="en-US"/>
        </w:rPr>
        <w:t>07915fe7c4d1b930ab31e4807dcaa0b2f5ce124030ce6d365283fc38fce478cd</w:t>
      </w:r>
      <w:r w:rsidR="00295495">
        <w:rPr>
          <w:rFonts w:eastAsia="Calibri"/>
          <w:lang w:eastAsia="en-US"/>
        </w:rPr>
        <w:t xml:space="preserve">; транзитної декларації від </w:t>
      </w:r>
      <w:r w:rsidR="00295495" w:rsidRPr="001D3647">
        <w:rPr>
          <w:rFonts w:eastAsia="Calibri"/>
          <w:lang w:eastAsia="en-US"/>
        </w:rPr>
        <w:t>09d1291715b50976b8e7a78e2c1345dd748b123e7591edcc1d325d88e933c33d</w:t>
      </w:r>
      <w:r w:rsidR="00295495" w:rsidRPr="001D3647">
        <w:rPr>
          <w:rFonts w:eastAsia="Calibri"/>
          <w:lang w:val="en-US" w:eastAsia="en-US"/>
        </w:rPr>
        <w:t>e3782b7d8419a0e203c019cef07d743a38262f15b99e9bcd8c5e7921dbab4173</w:t>
      </w:r>
      <w:r w:rsidR="00295495">
        <w:rPr>
          <w:rFonts w:eastAsia="Calibri"/>
          <w:lang w:eastAsia="en-US"/>
        </w:rPr>
        <w:t>; ветеринарно</w:t>
      </w:r>
      <w:r w:rsidR="002E4580">
        <w:rPr>
          <w:rFonts w:eastAsia="Calibri"/>
          <w:lang w:eastAsia="en-US"/>
        </w:rPr>
        <w:t>го</w:t>
      </w:r>
      <w:r w:rsidR="00295495">
        <w:rPr>
          <w:rFonts w:eastAsia="Calibri"/>
          <w:lang w:eastAsia="en-US"/>
        </w:rPr>
        <w:t xml:space="preserve"> сертифікат</w:t>
      </w:r>
      <w:r w:rsidR="002E4580">
        <w:rPr>
          <w:rFonts w:eastAsia="Calibri"/>
          <w:lang w:eastAsia="en-US"/>
        </w:rPr>
        <w:t>а</w:t>
      </w:r>
      <w:r w:rsidR="00295495">
        <w:rPr>
          <w:rFonts w:eastAsia="Calibri"/>
          <w:lang w:eastAsia="en-US"/>
        </w:rPr>
        <w:t xml:space="preserve"> від </w:t>
      </w:r>
      <w:r w:rsidR="00295495" w:rsidRPr="001D3647">
        <w:rPr>
          <w:rFonts w:eastAsia="Calibri"/>
          <w:lang w:eastAsia="en-US"/>
        </w:rPr>
        <w:t>09d1291715b50976b8e7a78e2c1345dd748b123e7591edcc1d325d88e933c33d</w:t>
      </w:r>
      <w:r w:rsidR="00295495" w:rsidRPr="001D3647">
        <w:rPr>
          <w:rFonts w:eastAsia="Calibri"/>
          <w:lang w:val="en-US" w:eastAsia="en-US"/>
        </w:rPr>
        <w:t>61835352dfbbfbfae4345655fc7451e580272b28a4aa3377fe008701ac7ebf34</w:t>
      </w:r>
      <w:r w:rsidR="00E4280C" w:rsidRPr="001D3647">
        <w:rPr>
          <w:rFonts w:eastAsia="Calibri"/>
          <w:highlight w:val="yellow"/>
          <w:lang w:eastAsia="en-US"/>
        </w:rPr>
        <w:t> </w:t>
      </w:r>
      <w:r w:rsidR="00295495" w:rsidRPr="001D3647">
        <w:rPr>
          <w:rFonts w:eastAsia="Calibri"/>
          <w:lang w:eastAsia="en-US"/>
        </w:rPr>
        <w:t>9c90364bf698b552d7182eec4d8e12b811384336ba38f73685ed9da4beec914c</w:t>
      </w:r>
      <w:r w:rsidR="00295495">
        <w:rPr>
          <w:rFonts w:eastAsia="Calibri"/>
          <w:lang w:eastAsia="en-US"/>
        </w:rPr>
        <w:t>;</w:t>
      </w:r>
      <w:r w:rsidR="00295495">
        <w:rPr>
          <w:rFonts w:eastAsia="Calibri"/>
          <w:lang w:val="en-US" w:eastAsia="en-US"/>
        </w:rPr>
        <w:t xml:space="preserve"> </w:t>
      </w:r>
      <w:r w:rsidR="00295495">
        <w:rPr>
          <w:rFonts w:eastAsia="Calibri"/>
          <w:lang w:eastAsia="en-US"/>
        </w:rPr>
        <w:t>сертифікат</w:t>
      </w:r>
      <w:r w:rsidR="002E4580">
        <w:rPr>
          <w:rFonts w:eastAsia="Calibri"/>
          <w:lang w:eastAsia="en-US"/>
        </w:rPr>
        <w:t>а</w:t>
      </w:r>
      <w:r w:rsidR="00295495">
        <w:rPr>
          <w:rFonts w:eastAsia="Calibri"/>
          <w:lang w:eastAsia="en-US"/>
        </w:rPr>
        <w:t xml:space="preserve"> походження від </w:t>
      </w:r>
      <w:r w:rsidR="00295495" w:rsidRPr="001D3647">
        <w:rPr>
          <w:rFonts w:eastAsia="Calibri"/>
          <w:lang w:eastAsia="en-US"/>
        </w:rPr>
        <w:t>65e9ac3a874fea829c379f24beab5a186e33775171bda824d151612071215e6d</w:t>
      </w:r>
      <w:r w:rsidR="00295495">
        <w:rPr>
          <w:rFonts w:eastAsia="Calibri"/>
          <w:lang w:eastAsia="en-US"/>
        </w:rPr>
        <w:t>№ </w:t>
      </w:r>
      <w:r w:rsidR="00295495" w:rsidRPr="001D3647">
        <w:rPr>
          <w:rFonts w:eastAsia="Calibri"/>
          <w:lang w:eastAsia="en-US"/>
        </w:rPr>
        <w:t>094ef8f6ca74f2ceece9565fd9c3a94f141e77af3639549bb2a79b52ce67fbc0</w:t>
      </w:r>
      <w:r w:rsidR="00295495">
        <w:rPr>
          <w:rFonts w:eastAsia="Calibri"/>
          <w:lang w:eastAsia="en-US"/>
        </w:rPr>
        <w:t xml:space="preserve">; </w:t>
      </w:r>
      <w:r w:rsidR="00E4280C" w:rsidRPr="00456550">
        <w:rPr>
          <w:rFonts w:eastAsia="Calibri"/>
          <w:lang w:eastAsia="en-US"/>
        </w:rPr>
        <w:t xml:space="preserve">специфікації від </w:t>
      </w:r>
      <w:r w:rsidR="00E4280C" w:rsidRPr="001D3647">
        <w:rPr>
          <w:rFonts w:eastAsia="Calibri"/>
          <w:lang w:eastAsia="en-US"/>
        </w:rPr>
        <w:t>2251e4f305c63e1489df1bb5d0baf9687441d3a3fa588b80b43d225b1a36a736</w:t>
      </w:r>
      <w:r w:rsidR="00E4280C" w:rsidRPr="00456550">
        <w:rPr>
          <w:rFonts w:eastAsia="Calibri"/>
          <w:lang w:eastAsia="en-US"/>
        </w:rPr>
        <w:t>№ </w:t>
      </w:r>
      <w:r w:rsidR="00E4280C" w:rsidRPr="001D3647">
        <w:rPr>
          <w:rFonts w:eastAsia="Calibri"/>
          <w:lang w:eastAsia="en-US"/>
        </w:rPr>
        <w:t>3ada92f28b4ceda38562ebf047c6ff05400d4c572352a1142eedfef67d21e662</w:t>
      </w:r>
      <w:r w:rsidR="00E4280C" w:rsidRPr="00456550">
        <w:rPr>
          <w:rFonts w:eastAsia="Calibri"/>
          <w:lang w:eastAsia="en-US"/>
        </w:rPr>
        <w:t xml:space="preserve"> до Контракту № </w:t>
      </w:r>
      <w:r w:rsidR="00E4280C" w:rsidRPr="001D3647">
        <w:rPr>
          <w:rFonts w:eastAsia="Calibri"/>
          <w:lang w:eastAsia="en-US"/>
        </w:rPr>
        <w:t>fb8aae75c30672b8dd539fc771acf2aa3377ca8a3705fafbfc7bc1d8f27a1a9e</w:t>
      </w:r>
      <w:r w:rsidR="00E4280C" w:rsidRPr="00456550">
        <w:rPr>
          <w:rFonts w:eastAsia="Calibri"/>
          <w:lang w:eastAsia="en-US"/>
        </w:rPr>
        <w:t xml:space="preserve">від </w:t>
      </w:r>
      <w:r w:rsidR="00E4280C" w:rsidRPr="001D3647">
        <w:rPr>
          <w:rFonts w:eastAsia="Calibri"/>
          <w:lang w:eastAsia="en-US"/>
        </w:rPr>
        <w:t>1d1553e9cd32a659981516eda6d5fe7113d3a338fec3a09a11b303f366790c79</w:t>
      </w:r>
      <w:r w:rsidR="00E4280C">
        <w:rPr>
          <w:rFonts w:eastAsia="Calibri"/>
          <w:lang w:eastAsia="en-US"/>
        </w:rPr>
        <w:t>,</w:t>
      </w:r>
      <w:r w:rsidR="00E4280C" w:rsidRPr="00456550">
        <w:rPr>
          <w:rFonts w:eastAsia="Calibri"/>
          <w:lang w:eastAsia="en-US"/>
        </w:rPr>
        <w:t xml:space="preserve"> інвойсу № </w:t>
      </w:r>
      <w:r w:rsidR="00E4280C" w:rsidRPr="001D3647">
        <w:rPr>
          <w:rFonts w:eastAsia="Calibri"/>
          <w:lang w:eastAsia="en-US"/>
        </w:rPr>
        <w:t>8b6280950f6696d9c1b2a349bb457474281e2c6f01d4d1a3abed254c7582862b</w:t>
      </w:r>
      <w:r w:rsidR="00E4280C" w:rsidRPr="00456550">
        <w:rPr>
          <w:rFonts w:eastAsia="Calibri"/>
          <w:lang w:eastAsia="en-US"/>
        </w:rPr>
        <w:t xml:space="preserve">від </w:t>
      </w:r>
      <w:r w:rsidR="00E4280C" w:rsidRPr="001D3647">
        <w:rPr>
          <w:rFonts w:eastAsia="Calibri"/>
          <w:lang w:eastAsia="en-US"/>
        </w:rPr>
        <w:t>c5657128e1b637b279db369b6c6ebaa52505c780f61fd416d4e3dd82a4a97fcd</w:t>
      </w:r>
      <w:r w:rsidR="00E4280C">
        <w:rPr>
          <w:rFonts w:eastAsia="Calibri"/>
          <w:lang w:eastAsia="en-US"/>
        </w:rPr>
        <w:t>;</w:t>
      </w:r>
      <w:r w:rsidR="00E4280C" w:rsidRPr="00E4280C">
        <w:rPr>
          <w:rFonts w:eastAsia="Calibri"/>
          <w:lang w:eastAsia="en-US"/>
        </w:rPr>
        <w:t xml:space="preserve"> </w:t>
      </w:r>
      <w:r w:rsidR="00E4280C">
        <w:rPr>
          <w:rFonts w:eastAsia="Calibri"/>
          <w:lang w:eastAsia="en-US"/>
        </w:rPr>
        <w:t>рахун</w:t>
      </w:r>
      <w:r w:rsidR="002E4580">
        <w:rPr>
          <w:rFonts w:eastAsia="Calibri"/>
          <w:lang w:eastAsia="en-US"/>
        </w:rPr>
        <w:t>ка</w:t>
      </w:r>
      <w:r w:rsidR="00E4280C">
        <w:rPr>
          <w:rFonts w:eastAsia="Calibri"/>
          <w:lang w:eastAsia="en-US"/>
        </w:rPr>
        <w:t xml:space="preserve"> на оплату від </w:t>
      </w:r>
      <w:r w:rsidR="00E4280C" w:rsidRPr="001D3647">
        <w:rPr>
          <w:rFonts w:eastAsia="Calibri"/>
          <w:lang w:eastAsia="en-US"/>
        </w:rPr>
        <w:t>eb25794d9e4e1d9f088ac754427eadbc2f8932b5616d50ea69035bf1eaabb833</w:t>
      </w:r>
      <w:r w:rsidR="00E4280C">
        <w:rPr>
          <w:rFonts w:eastAsia="Calibri"/>
          <w:lang w:eastAsia="en-US"/>
        </w:rPr>
        <w:t>№ </w:t>
      </w:r>
      <w:r w:rsidR="00E4280C" w:rsidRPr="001D3647">
        <w:rPr>
          <w:rFonts w:eastAsia="Calibri"/>
          <w:lang w:eastAsia="en-US"/>
        </w:rPr>
        <w:t>a435270b90e9b7091c77f478df0b8f78dddd32079b75698b8de902061f74efaf</w:t>
      </w:r>
      <w:r w:rsidR="00E4280C">
        <w:rPr>
          <w:rFonts w:eastAsia="Calibri"/>
          <w:lang w:eastAsia="en-US"/>
        </w:rPr>
        <w:t>; довідк</w:t>
      </w:r>
      <w:r w:rsidR="002E4580">
        <w:rPr>
          <w:rFonts w:eastAsia="Calibri"/>
          <w:lang w:eastAsia="en-US"/>
        </w:rPr>
        <w:t>и</w:t>
      </w:r>
      <w:r w:rsidR="00E4280C">
        <w:rPr>
          <w:rFonts w:eastAsia="Calibri"/>
          <w:lang w:eastAsia="en-US"/>
        </w:rPr>
        <w:t xml:space="preserve"> про транспортно-експедиторські витрати від </w:t>
      </w:r>
      <w:r w:rsidR="002E4580" w:rsidRPr="001D3647">
        <w:rPr>
          <w:rFonts w:eastAsia="Calibri"/>
          <w:lang w:eastAsia="en-US"/>
        </w:rPr>
        <w:t>eb25794d9e4e1d9f088ac754427eadbc2f8932b5616d50ea69035bf1eaabb833</w:t>
      </w:r>
      <w:r w:rsidR="002E4580">
        <w:rPr>
          <w:rFonts w:eastAsia="Calibri"/>
          <w:lang w:eastAsia="en-US"/>
        </w:rPr>
        <w:t xml:space="preserve">б/н; </w:t>
      </w:r>
      <w:proofErr w:type="spellStart"/>
      <w:r w:rsidR="002E4580">
        <w:rPr>
          <w:rFonts w:eastAsia="Calibri"/>
          <w:lang w:eastAsia="en-US"/>
        </w:rPr>
        <w:t>прайс</w:t>
      </w:r>
      <w:proofErr w:type="spellEnd"/>
      <w:r w:rsidR="002E4580">
        <w:rPr>
          <w:rFonts w:eastAsia="Calibri"/>
          <w:lang w:eastAsia="en-US"/>
        </w:rPr>
        <w:t>-листа від </w:t>
      </w:r>
      <w:r w:rsidR="00E4280C" w:rsidRPr="001D3647">
        <w:rPr>
          <w:rFonts w:eastAsia="Calibri"/>
          <w:lang w:eastAsia="en-US"/>
        </w:rPr>
        <w:t>7e95460c189bd820f2325382eebcd2c497c83ab69b4e8387910178a2cff63acb</w:t>
      </w:r>
      <w:r w:rsidR="00E4280C">
        <w:rPr>
          <w:rFonts w:eastAsia="Calibri"/>
          <w:lang w:eastAsia="en-US"/>
        </w:rPr>
        <w:t xml:space="preserve">; </w:t>
      </w:r>
      <w:proofErr w:type="spellStart"/>
      <w:r w:rsidR="00E4280C">
        <w:rPr>
          <w:rFonts w:eastAsia="Calibri"/>
          <w:lang w:eastAsia="en-US"/>
        </w:rPr>
        <w:t>прайс</w:t>
      </w:r>
      <w:proofErr w:type="spellEnd"/>
      <w:r w:rsidR="00E4280C">
        <w:rPr>
          <w:rFonts w:eastAsia="Calibri"/>
          <w:lang w:eastAsia="en-US"/>
        </w:rPr>
        <w:t xml:space="preserve">-листа від </w:t>
      </w:r>
      <w:r w:rsidR="00E4280C" w:rsidRPr="001D3647">
        <w:rPr>
          <w:rFonts w:eastAsia="Calibri"/>
          <w:lang w:eastAsia="en-US"/>
        </w:rPr>
        <w:t>d26e6647d7fbdbf2cdd249bdfea146545b4ce969b9f15a904f66689f342f904c</w:t>
      </w:r>
      <w:r w:rsidR="00E4280C">
        <w:rPr>
          <w:rFonts w:eastAsia="Calibri"/>
          <w:lang w:eastAsia="en-US"/>
        </w:rPr>
        <w:t>№ </w:t>
      </w:r>
      <w:r w:rsidR="00E4280C" w:rsidRPr="001D3647">
        <w:rPr>
          <w:rFonts w:eastAsia="Calibri"/>
          <w:lang w:eastAsia="en-US"/>
        </w:rPr>
        <w:t>aac606431852cae2c7baa6ed30c397e2f90d74064d5ab5752b58c5bbcc6190b3</w:t>
      </w:r>
      <w:r w:rsidR="00E4280C">
        <w:rPr>
          <w:rFonts w:eastAsia="Calibri"/>
          <w:lang w:eastAsia="en-US"/>
        </w:rPr>
        <w:t xml:space="preserve">; </w:t>
      </w:r>
      <w:r w:rsidR="00E4280C" w:rsidRPr="00456550">
        <w:rPr>
          <w:rFonts w:eastAsia="Calibri"/>
          <w:lang w:eastAsia="en-US"/>
        </w:rPr>
        <w:t xml:space="preserve">висновку </w:t>
      </w:r>
      <w:r w:rsidR="002E4580">
        <w:rPr>
          <w:rFonts w:eastAsia="Calibri"/>
          <w:lang w:eastAsia="en-US"/>
        </w:rPr>
        <w:lastRenderedPageBreak/>
        <w:t>ДП </w:t>
      </w:r>
      <w:r w:rsidR="00E4280C">
        <w:rPr>
          <w:rFonts w:eastAsia="Calibri"/>
          <w:lang w:eastAsia="en-US"/>
        </w:rPr>
        <w:t>«</w:t>
      </w:r>
      <w:proofErr w:type="spellStart"/>
      <w:r w:rsidR="00E4280C">
        <w:rPr>
          <w:rFonts w:eastAsia="Calibri"/>
          <w:lang w:eastAsia="en-US"/>
        </w:rPr>
        <w:t>Держзовнішінформ</w:t>
      </w:r>
      <w:proofErr w:type="spellEnd"/>
      <w:r w:rsidR="00E4280C">
        <w:rPr>
          <w:rFonts w:eastAsia="Calibri"/>
          <w:lang w:eastAsia="en-US"/>
        </w:rPr>
        <w:t xml:space="preserve">» </w:t>
      </w:r>
      <w:r w:rsidR="00E4280C" w:rsidRPr="00456550">
        <w:rPr>
          <w:rFonts w:eastAsia="Calibri"/>
          <w:lang w:eastAsia="en-US"/>
        </w:rPr>
        <w:t xml:space="preserve">щодо вартості товару за угодою від </w:t>
      </w:r>
      <w:r w:rsidR="00E4280C" w:rsidRPr="001D3647">
        <w:rPr>
          <w:rFonts w:eastAsia="Calibri"/>
          <w:lang w:eastAsia="en-US"/>
        </w:rPr>
        <w:t>0b45a17fb25f23619abccfbd8e8dd1542c4e1918e8015619cfef29e9e1172103</w:t>
      </w:r>
      <w:r w:rsidR="00E4280C" w:rsidRPr="00456550">
        <w:rPr>
          <w:rFonts w:eastAsia="Calibri"/>
          <w:lang w:eastAsia="en-US"/>
        </w:rPr>
        <w:t>№ </w:t>
      </w:r>
      <w:r w:rsidR="00E4280C" w:rsidRPr="001D3647">
        <w:rPr>
          <w:rFonts w:eastAsia="Calibri"/>
          <w:lang w:eastAsia="en-US"/>
        </w:rPr>
        <w:t>0ec4542c01164c1f44ea6444798087777f985d5ed2259ea0582ef1fff3e3833b</w:t>
      </w:r>
      <w:r w:rsidR="00E4280C" w:rsidRPr="00456550">
        <w:rPr>
          <w:rFonts w:eastAsia="Calibri"/>
          <w:lang w:eastAsia="en-US"/>
        </w:rPr>
        <w:t>;</w:t>
      </w:r>
      <w:r w:rsidR="00E4280C" w:rsidRPr="00E4280C">
        <w:rPr>
          <w:rFonts w:eastAsia="Calibri"/>
          <w:lang w:eastAsia="en-US"/>
        </w:rPr>
        <w:t xml:space="preserve"> </w:t>
      </w:r>
      <w:r w:rsidR="00E4280C" w:rsidRPr="00456550">
        <w:rPr>
          <w:rFonts w:eastAsia="Calibri"/>
          <w:lang w:eastAsia="en-US"/>
        </w:rPr>
        <w:t xml:space="preserve">контракту від </w:t>
      </w:r>
      <w:r w:rsidR="00E4280C" w:rsidRPr="001D3647">
        <w:rPr>
          <w:rFonts w:eastAsia="Calibri"/>
          <w:lang w:eastAsia="en-US"/>
        </w:rPr>
        <w:t>194c9ca63b9c960fb558b035fb30880a395126f8aa6b6a234e8fe948264d3b40</w:t>
      </w:r>
      <w:r w:rsidR="00E4280C" w:rsidRPr="00456550">
        <w:rPr>
          <w:rFonts w:eastAsia="Calibri"/>
          <w:lang w:eastAsia="en-US"/>
        </w:rPr>
        <w:t>№ </w:t>
      </w:r>
      <w:r w:rsidR="00E4280C" w:rsidRPr="001D3647">
        <w:rPr>
          <w:rFonts w:eastAsia="Calibri"/>
          <w:lang w:eastAsia="en-US"/>
        </w:rPr>
        <w:t>a3d159cf471c4f9f32c5e1fddf14b7a042dde536489ae76ef8dc2bfc914e2055</w:t>
      </w:r>
      <w:r w:rsidR="00E4280C" w:rsidRPr="00456550">
        <w:rPr>
          <w:rFonts w:eastAsia="Calibri"/>
          <w:lang w:eastAsia="en-US"/>
        </w:rPr>
        <w:t>;</w:t>
      </w:r>
      <w:r w:rsidR="00C64CDD" w:rsidRPr="00C64CDD">
        <w:rPr>
          <w:rFonts w:eastAsia="Calibri"/>
          <w:lang w:eastAsia="en-US"/>
        </w:rPr>
        <w:t xml:space="preserve"> </w:t>
      </w:r>
      <w:r w:rsidR="00C64CDD" w:rsidRPr="00456550">
        <w:rPr>
          <w:rFonts w:eastAsia="Calibri"/>
          <w:lang w:eastAsia="en-US"/>
        </w:rPr>
        <w:t>договору про надання послуг декларуванн</w:t>
      </w:r>
      <w:r w:rsidR="00C64CDD">
        <w:rPr>
          <w:rFonts w:eastAsia="Calibri"/>
          <w:lang w:eastAsia="en-US"/>
        </w:rPr>
        <w:t>я</w:t>
      </w:r>
      <w:r w:rsidR="00C64CDD" w:rsidRPr="00456550">
        <w:rPr>
          <w:rFonts w:eastAsia="Calibri"/>
          <w:lang w:eastAsia="en-US"/>
        </w:rPr>
        <w:t xml:space="preserve"> від </w:t>
      </w:r>
      <w:r w:rsidR="00C64CDD" w:rsidRPr="001D3647">
        <w:rPr>
          <w:rFonts w:eastAsia="Calibri"/>
          <w:lang w:eastAsia="en-US"/>
        </w:rPr>
        <w:t>88f99562c4799188e29f56036de110c78f74ff58a8608bd58ec19659f8cfb1b0</w:t>
      </w:r>
      <w:r w:rsidR="00C64CDD" w:rsidRPr="00456550">
        <w:rPr>
          <w:rFonts w:eastAsia="Calibri"/>
          <w:lang w:eastAsia="en-US"/>
        </w:rPr>
        <w:t>№ </w:t>
      </w:r>
      <w:r w:rsidR="00C64CDD" w:rsidRPr="001D3647">
        <w:rPr>
          <w:rFonts w:eastAsia="Calibri"/>
          <w:lang w:val="en-US" w:eastAsia="en-US"/>
        </w:rPr>
        <w:t>7d8e51cccb3527a11f8603912dbe08d2c76047a71d7c9d985afcc656f5c8c45d</w:t>
      </w:r>
      <w:r w:rsidR="00C64CDD">
        <w:rPr>
          <w:rFonts w:eastAsia="Calibri"/>
          <w:lang w:eastAsia="en-US"/>
        </w:rPr>
        <w:t>;</w:t>
      </w:r>
      <w:r w:rsidR="00C64CDD" w:rsidRPr="00C64CDD">
        <w:rPr>
          <w:rFonts w:eastAsia="Calibri"/>
          <w:lang w:eastAsia="en-US"/>
        </w:rPr>
        <w:t xml:space="preserve"> </w:t>
      </w:r>
      <w:r w:rsidR="00C64CDD" w:rsidRPr="00456550">
        <w:rPr>
          <w:rFonts w:eastAsia="Calibri"/>
          <w:lang w:eastAsia="en-US"/>
        </w:rPr>
        <w:t xml:space="preserve">договору транспортного експедирування від </w:t>
      </w:r>
      <w:r w:rsidR="00C64CDD" w:rsidRPr="001D3647">
        <w:rPr>
          <w:rFonts w:eastAsia="Calibri"/>
          <w:lang w:eastAsia="en-US"/>
        </w:rPr>
        <w:t>5e14b0668e409e3ecd1d081adac533c740e57fb90bae1c1113169baede7ae57f</w:t>
      </w:r>
      <w:r w:rsidR="00C64CDD" w:rsidRPr="00456550">
        <w:rPr>
          <w:rFonts w:eastAsia="Calibri"/>
          <w:lang w:eastAsia="en-US"/>
        </w:rPr>
        <w:t>№ </w:t>
      </w:r>
      <w:r w:rsidR="00C64CDD" w:rsidRPr="001D3647">
        <w:rPr>
          <w:rFonts w:eastAsia="Calibri"/>
          <w:lang w:eastAsia="en-US"/>
        </w:rPr>
        <w:t>961ecfdba0113097afd78d5909cb419466e0a4cb6900e85f7469a1e03929b84f</w:t>
      </w:r>
      <w:r w:rsidR="00C64CDD" w:rsidRPr="00456550">
        <w:rPr>
          <w:rFonts w:eastAsia="Calibri"/>
          <w:lang w:eastAsia="en-US"/>
        </w:rPr>
        <w:t>;</w:t>
      </w:r>
      <w:r w:rsidR="00C64CDD">
        <w:rPr>
          <w:rFonts w:eastAsia="Calibri"/>
          <w:lang w:eastAsia="en-US"/>
        </w:rPr>
        <w:t xml:space="preserve"> декларації виробника б/н; угоди доручення на транспортне обслуговування від </w:t>
      </w:r>
      <w:r w:rsidR="00C64CDD" w:rsidRPr="001D3647">
        <w:rPr>
          <w:rFonts w:eastAsia="Calibri"/>
          <w:lang w:eastAsia="en-US"/>
        </w:rPr>
        <w:t>6074cf053a45d07cc67800087743f240a0f38995a60f79811196059b925b2af5</w:t>
      </w:r>
      <w:r w:rsidR="00C64CDD">
        <w:rPr>
          <w:rFonts w:eastAsia="Calibri"/>
          <w:lang w:eastAsia="en-US"/>
        </w:rPr>
        <w:t>№</w:t>
      </w:r>
      <w:r w:rsidR="00C64CDD" w:rsidRPr="001D3647">
        <w:rPr>
          <w:rFonts w:eastAsia="Calibri"/>
        </w:rPr>
        <w:t>72db636652b1e55b22db9806862678ad65fb97bafc63e87e6b6a3ca30058d248</w:t>
      </w:r>
      <w:r w:rsidR="00C64CDD">
        <w:rPr>
          <w:rFonts w:eastAsia="Calibri"/>
        </w:rPr>
        <w:t>; лист</w:t>
      </w:r>
      <w:r w:rsidR="002E4580">
        <w:rPr>
          <w:rFonts w:eastAsia="Calibri"/>
        </w:rPr>
        <w:t>а</w:t>
      </w:r>
      <w:r w:rsidR="00C64CDD">
        <w:rPr>
          <w:rFonts w:eastAsia="Calibri"/>
        </w:rPr>
        <w:t xml:space="preserve"> </w:t>
      </w:r>
      <w:r w:rsidR="00C64CDD" w:rsidRPr="001D3647">
        <w:rPr>
          <w:rFonts w:eastAsia="Calibri"/>
          <w:lang w:val="en-US"/>
        </w:rPr>
        <w:t>b82352d548ddb76ad6a17c91e5f91ea063a7b841897d14c6fd6cb2056036dec7</w:t>
      </w:r>
      <w:r w:rsidR="00C64CDD">
        <w:rPr>
          <w:rFonts w:eastAsia="Calibri"/>
        </w:rPr>
        <w:t xml:space="preserve">від </w:t>
      </w:r>
      <w:r w:rsidR="00C64CDD" w:rsidRPr="001D3647">
        <w:rPr>
          <w:rFonts w:eastAsia="Calibri"/>
        </w:rPr>
        <w:t>d3dd417e875f0e5420bdfe91c6597aecb95ed6b5beb8d7f4496f6f743d856632</w:t>
      </w:r>
      <w:r w:rsidR="00C64CDD">
        <w:rPr>
          <w:rFonts w:eastAsia="Calibri"/>
        </w:rPr>
        <w:t xml:space="preserve">; </w:t>
      </w:r>
      <w:proofErr w:type="spellStart"/>
      <w:r w:rsidR="00C64CDD">
        <w:rPr>
          <w:rFonts w:eastAsia="Calibri"/>
        </w:rPr>
        <w:t>інвойса</w:t>
      </w:r>
      <w:proofErr w:type="spellEnd"/>
      <w:r w:rsidR="00C64CDD">
        <w:rPr>
          <w:rFonts w:eastAsia="Calibri"/>
        </w:rPr>
        <w:t xml:space="preserve"> від </w:t>
      </w:r>
      <w:r w:rsidR="00C64CDD" w:rsidRPr="001D3647">
        <w:rPr>
          <w:rFonts w:eastAsia="Calibri"/>
        </w:rPr>
        <w:t>a5bccec6972b81ed21a2f1c87261d415ac7a8dc0111ec385fdafac9341fde2f1</w:t>
      </w:r>
      <w:r w:rsidR="00C64CDD">
        <w:rPr>
          <w:rFonts w:eastAsia="Calibri"/>
        </w:rPr>
        <w:t>№ </w:t>
      </w:r>
      <w:r w:rsidR="00C64CDD" w:rsidRPr="001D3647">
        <w:rPr>
          <w:rFonts w:eastAsia="Calibri"/>
          <w:lang w:val="en-US"/>
        </w:rPr>
        <w:t>e3a2c6242da96be152a89b5ba6517afb05803fdb8e10c6c26568c69c5106e00c</w:t>
      </w:r>
      <w:r w:rsidR="00C64CDD" w:rsidRPr="001D3647">
        <w:rPr>
          <w:rFonts w:eastAsia="Calibri"/>
        </w:rPr>
        <w:t>9f14025af0065b30e47e23ebb3b491d39ae8ed17d33739e5ff3827ffb3634953</w:t>
      </w:r>
      <w:r w:rsidR="00C64CDD">
        <w:rPr>
          <w:rFonts w:eastAsia="Calibri"/>
        </w:rPr>
        <w:t>; лист</w:t>
      </w:r>
      <w:r w:rsidR="002E4580">
        <w:rPr>
          <w:rFonts w:eastAsia="Calibri"/>
        </w:rPr>
        <w:t xml:space="preserve">а </w:t>
      </w:r>
      <w:r w:rsidR="001D3647">
        <w:rPr>
          <w:rFonts w:eastAsia="Calibri"/>
        </w:rPr>
        <w:t xml:space="preserve">особа 2 </w:t>
      </w:r>
      <w:r w:rsidR="00C64CDD">
        <w:rPr>
          <w:rFonts w:eastAsia="Calibri"/>
        </w:rPr>
        <w:t>від </w:t>
      </w:r>
      <w:r w:rsidR="00C64CDD" w:rsidRPr="001D3647">
        <w:rPr>
          <w:rFonts w:eastAsia="Calibri"/>
        </w:rPr>
        <w:t>eb25794d9e4e1d9f088ac754427eadbc2f8932b5616d50ea69035bf1eaabb833</w:t>
      </w:r>
      <w:r w:rsidR="00C64CDD">
        <w:rPr>
          <w:rFonts w:eastAsia="Calibri"/>
        </w:rPr>
        <w:t>№ </w:t>
      </w:r>
      <w:r w:rsidR="00C64CDD" w:rsidRPr="001D3647">
        <w:rPr>
          <w:rFonts w:eastAsia="Calibri"/>
        </w:rPr>
        <w:t>e30e9e39582bd8018492db73d5f44b31a63c3bfb6a5fbd1297fca8e0077471c7</w:t>
      </w:r>
      <w:r w:rsidR="00C64CDD">
        <w:rPr>
          <w:rFonts w:eastAsia="Calibri"/>
        </w:rPr>
        <w:t xml:space="preserve">; </w:t>
      </w:r>
      <w:r w:rsidR="002E4580" w:rsidRPr="002E4580">
        <w:rPr>
          <w:rFonts w:eastAsia="Calibri"/>
        </w:rPr>
        <w:t xml:space="preserve">листа </w:t>
      </w:r>
      <w:r w:rsidR="001D3647">
        <w:rPr>
          <w:rFonts w:eastAsia="Calibri"/>
        </w:rPr>
        <w:t>Особа 2 від </w:t>
      </w:r>
      <w:r w:rsidR="00C64CDD" w:rsidRPr="001D3647">
        <w:rPr>
          <w:rFonts w:eastAsia="Calibri"/>
        </w:rPr>
        <w:t>1d6d603e7b23ee098013ee2eb6dd8b8514e9e0b46f90fd00de61bf4acea7ebca</w:t>
      </w:r>
      <w:r w:rsidR="00C64CDD">
        <w:rPr>
          <w:rFonts w:eastAsia="Calibri"/>
        </w:rPr>
        <w:t>№ </w:t>
      </w:r>
      <w:r w:rsidR="00C64CDD" w:rsidRPr="001D3647">
        <w:rPr>
          <w:rFonts w:eastAsia="Calibri"/>
        </w:rPr>
        <w:t>cb51cf3d091c5b2f4b5d0812608485e432d0d22f4f40fd4d667bac37cef4655a</w:t>
      </w:r>
      <w:r w:rsidR="00C64CDD">
        <w:rPr>
          <w:rFonts w:eastAsia="Calibri"/>
        </w:rPr>
        <w:t xml:space="preserve">; </w:t>
      </w:r>
      <w:r w:rsidR="00C64CDD" w:rsidRPr="00456550">
        <w:rPr>
          <w:rFonts w:eastAsia="Calibri"/>
          <w:lang w:eastAsia="en-US"/>
        </w:rPr>
        <w:t xml:space="preserve">митної декларації країни відправлення від </w:t>
      </w:r>
      <w:r w:rsidR="0021138D" w:rsidRPr="001D3647">
        <w:rPr>
          <w:rFonts w:eastAsia="Calibri"/>
          <w:lang w:eastAsia="en-US"/>
        </w:rPr>
        <w:t>cef91f0c7050016cdcb415a8ff8080c8c0d41cf080bfd4341c240b179d9a7680</w:t>
      </w:r>
      <w:r w:rsidR="00C64CDD" w:rsidRPr="001D3647">
        <w:rPr>
          <w:rFonts w:eastAsia="Calibri"/>
          <w:lang w:eastAsia="en-US"/>
        </w:rPr>
        <w:t>c1301eea07bd7459e16b68ae1e1634330a565333dc05bc235bef566795acac6a</w:t>
      </w:r>
      <w:r w:rsidR="00C64CDD" w:rsidRPr="00456550">
        <w:rPr>
          <w:rFonts w:eastAsia="Calibri"/>
          <w:lang w:eastAsia="en-US"/>
        </w:rPr>
        <w:t>№ </w:t>
      </w:r>
      <w:r w:rsidR="0021138D" w:rsidRPr="001D3647">
        <w:rPr>
          <w:rFonts w:eastAsia="Calibri"/>
          <w:lang w:eastAsia="en-US"/>
        </w:rPr>
        <w:t>94a15e34c8b78c8ed4ffd729a3e1ef34cd43d59b5995f1887bfbc099fac43a22</w:t>
      </w:r>
      <w:r w:rsidR="00C64CDD">
        <w:rPr>
          <w:rFonts w:eastAsia="Calibri"/>
          <w:lang w:eastAsia="en-US"/>
        </w:rPr>
        <w:t>;</w:t>
      </w:r>
      <w:r w:rsidR="0021138D" w:rsidRPr="0021138D">
        <w:rPr>
          <w:rFonts w:eastAsia="Calibri"/>
          <w:lang w:eastAsia="en-US"/>
        </w:rPr>
        <w:t xml:space="preserve"> </w:t>
      </w:r>
      <w:r w:rsidR="0021138D" w:rsidRPr="00456550">
        <w:rPr>
          <w:rFonts w:eastAsia="Calibri"/>
          <w:lang w:eastAsia="en-US"/>
        </w:rPr>
        <w:t xml:space="preserve">запиту (повідомлення) митного органу від </w:t>
      </w:r>
      <w:r w:rsidR="0021138D" w:rsidRPr="001D3647">
        <w:rPr>
          <w:rFonts w:eastAsia="Calibri"/>
          <w:lang w:eastAsia="en-US"/>
        </w:rPr>
        <w:t>1d6d603e7b23ee098013ee2eb6dd8b8514e9e0b46f90fd00de61bf4acea7ebca</w:t>
      </w:r>
      <w:r w:rsidR="0021138D" w:rsidRPr="00456550">
        <w:rPr>
          <w:rFonts w:eastAsia="Calibri"/>
          <w:lang w:eastAsia="en-US"/>
        </w:rPr>
        <w:t xml:space="preserve">(ідентифікатор </w:t>
      </w:r>
      <w:r w:rsidR="0021138D" w:rsidRPr="001D3647">
        <w:rPr>
          <w:rFonts w:eastAsia="Calibri"/>
          <w:lang w:val="en-US" w:eastAsia="en-US"/>
        </w:rPr>
        <w:t>66bb63d824aa5326a135950515fd8ee3eb8f6d84191553e51084a788461e07e0</w:t>
      </w:r>
      <w:r w:rsidR="0021138D" w:rsidRPr="00456550">
        <w:rPr>
          <w:rFonts w:eastAsia="Calibri"/>
          <w:lang w:eastAsia="en-US"/>
        </w:rPr>
        <w:t>);</w:t>
      </w:r>
      <w:r w:rsidR="0021138D" w:rsidRPr="0021138D">
        <w:rPr>
          <w:rFonts w:eastAsia="Calibri"/>
          <w:lang w:eastAsia="en-US"/>
        </w:rPr>
        <w:t xml:space="preserve"> </w:t>
      </w:r>
      <w:r w:rsidR="00D408AB">
        <w:rPr>
          <w:rFonts w:eastAsia="Calibri"/>
          <w:lang w:eastAsia="en-US"/>
        </w:rPr>
        <w:t>оригінал</w:t>
      </w:r>
      <w:r w:rsidR="002E4580">
        <w:rPr>
          <w:rFonts w:eastAsia="Calibri"/>
          <w:lang w:eastAsia="en-US"/>
        </w:rPr>
        <w:t>у</w:t>
      </w:r>
      <w:r w:rsidR="00D408AB">
        <w:rPr>
          <w:rFonts w:eastAsia="Calibri"/>
          <w:lang w:eastAsia="en-US"/>
        </w:rPr>
        <w:t xml:space="preserve"> коносамент</w:t>
      </w:r>
      <w:r w:rsidR="002E4580">
        <w:rPr>
          <w:rFonts w:eastAsia="Calibri"/>
          <w:lang w:eastAsia="en-US"/>
        </w:rPr>
        <w:t>а</w:t>
      </w:r>
      <w:r w:rsidR="00D408AB">
        <w:rPr>
          <w:rFonts w:eastAsia="Calibri"/>
          <w:lang w:eastAsia="en-US"/>
        </w:rPr>
        <w:t xml:space="preserve"> від </w:t>
      </w:r>
      <w:r w:rsidR="00D408AB" w:rsidRPr="001D3647">
        <w:rPr>
          <w:rFonts w:eastAsia="Calibri"/>
          <w:lang w:eastAsia="en-US"/>
        </w:rPr>
        <w:t>2251e4f305c63e1489df1bb5d0baf9687441d3a3fa588b80b43d225b1a36a736</w:t>
      </w:r>
      <w:r w:rsidR="00D408AB">
        <w:rPr>
          <w:rFonts w:eastAsia="Calibri"/>
          <w:lang w:eastAsia="en-US"/>
        </w:rPr>
        <w:t>№ </w:t>
      </w:r>
      <w:r w:rsidR="00D408AB" w:rsidRPr="001D3647">
        <w:rPr>
          <w:rFonts w:eastAsia="Calibri"/>
          <w:lang w:eastAsia="en-US"/>
        </w:rPr>
        <w:t>1c49f9d8523269504ca1f1d59c1e41e74c1319f751c4c67d62e3b145214aee7f</w:t>
      </w:r>
      <w:r w:rsidR="00D408AB">
        <w:rPr>
          <w:rFonts w:eastAsia="Calibri"/>
          <w:lang w:eastAsia="en-US"/>
        </w:rPr>
        <w:t xml:space="preserve">; </w:t>
      </w:r>
      <w:r w:rsidR="0021138D" w:rsidRPr="00456550">
        <w:rPr>
          <w:rFonts w:eastAsia="Calibri"/>
          <w:lang w:eastAsia="en-US"/>
        </w:rPr>
        <w:t>Рішення</w:t>
      </w:r>
      <w:r w:rsidR="00D408AB">
        <w:rPr>
          <w:rFonts w:eastAsia="Calibri"/>
          <w:lang w:eastAsia="en-US"/>
        </w:rPr>
        <w:t xml:space="preserve">; </w:t>
      </w:r>
      <w:r w:rsidR="00D408AB" w:rsidRPr="00456550">
        <w:rPr>
          <w:rFonts w:eastAsia="Calibri"/>
          <w:lang w:eastAsia="en-US"/>
        </w:rPr>
        <w:t>Картки відмови</w:t>
      </w:r>
      <w:r w:rsidR="00D408AB">
        <w:rPr>
          <w:rFonts w:eastAsia="Calibri"/>
          <w:lang w:eastAsia="en-US"/>
        </w:rPr>
        <w:t>;</w:t>
      </w:r>
      <w:r w:rsidR="00D408AB" w:rsidRPr="00D408AB">
        <w:rPr>
          <w:rFonts w:eastAsia="Calibri"/>
          <w:lang w:eastAsia="en-US"/>
        </w:rPr>
        <w:t xml:space="preserve"> </w:t>
      </w:r>
      <w:r w:rsidR="00D408AB" w:rsidRPr="00456550">
        <w:rPr>
          <w:rFonts w:eastAsia="Calibri"/>
          <w:lang w:eastAsia="en-US"/>
        </w:rPr>
        <w:t xml:space="preserve">ЕМД від </w:t>
      </w:r>
      <w:r w:rsidR="00D408AB" w:rsidRPr="001D3647">
        <w:rPr>
          <w:rFonts w:eastAsia="Calibri"/>
          <w:lang w:eastAsia="en-US"/>
        </w:rPr>
        <w:t xml:space="preserve">17.07.2026 </w:t>
      </w:r>
      <w:r w:rsidR="00D408AB" w:rsidRPr="00456550">
        <w:rPr>
          <w:rFonts w:eastAsia="Calibri"/>
          <w:lang w:eastAsia="en-US"/>
        </w:rPr>
        <w:t>№ 2</w:t>
      </w:r>
      <w:r w:rsidR="00D408AB">
        <w:rPr>
          <w:rFonts w:eastAsia="Calibri"/>
          <w:lang w:eastAsia="en-US"/>
        </w:rPr>
        <w:t>6</w:t>
      </w:r>
      <w:r w:rsidR="00D408AB" w:rsidRPr="00456550">
        <w:rPr>
          <w:rFonts w:eastAsia="Calibri"/>
          <w:lang w:val="en-US" w:eastAsia="en-US"/>
        </w:rPr>
        <w:t>UA</w:t>
      </w:r>
      <w:r w:rsidR="00D408AB">
        <w:rPr>
          <w:rFonts w:eastAsia="Calibri"/>
          <w:lang w:eastAsia="en-US"/>
        </w:rPr>
        <w:t>2040200</w:t>
      </w:r>
      <w:r w:rsidR="00D408AB" w:rsidRPr="001D3647">
        <w:rPr>
          <w:rFonts w:eastAsia="Calibri"/>
          <w:lang w:eastAsia="en-US"/>
        </w:rPr>
        <w:t>14462</w:t>
      </w:r>
      <w:r w:rsidR="00D408AB" w:rsidRPr="001D3647">
        <w:rPr>
          <w:rFonts w:eastAsia="Calibri"/>
          <w:lang w:val="en-US" w:eastAsia="en-US"/>
        </w:rPr>
        <w:t>U</w:t>
      </w:r>
      <w:r w:rsidR="00D408AB" w:rsidRPr="001D3647">
        <w:rPr>
          <w:rFonts w:eastAsia="Calibri"/>
          <w:lang w:eastAsia="en-US"/>
        </w:rPr>
        <w:t>2</w:t>
      </w:r>
      <w:r w:rsidR="00D408AB" w:rsidRPr="00456550">
        <w:rPr>
          <w:rFonts w:eastAsia="Calibri"/>
          <w:lang w:eastAsia="en-US"/>
        </w:rPr>
        <w:t>;</w:t>
      </w:r>
      <w:r w:rsidR="00D408AB">
        <w:rPr>
          <w:rFonts w:eastAsia="Calibri"/>
          <w:lang w:eastAsia="en-US"/>
        </w:rPr>
        <w:t xml:space="preserve"> проформи </w:t>
      </w:r>
      <w:proofErr w:type="spellStart"/>
      <w:r w:rsidR="00D408AB">
        <w:rPr>
          <w:rFonts w:eastAsia="Calibri"/>
          <w:lang w:eastAsia="en-US"/>
        </w:rPr>
        <w:t>інвойса</w:t>
      </w:r>
      <w:proofErr w:type="spellEnd"/>
      <w:r w:rsidR="00D408AB">
        <w:rPr>
          <w:rFonts w:eastAsia="Calibri"/>
          <w:lang w:eastAsia="en-US"/>
        </w:rPr>
        <w:t xml:space="preserve"> від </w:t>
      </w:r>
      <w:r w:rsidR="00D408AB" w:rsidRPr="001D3647">
        <w:rPr>
          <w:rFonts w:eastAsia="Calibri"/>
          <w:lang w:eastAsia="en-US"/>
        </w:rPr>
        <w:t>2251e4f305c63e1489df1bb5d0baf9687441d3a3fa588b80b43d225b1a36a736</w:t>
      </w:r>
      <w:r w:rsidR="00D408AB">
        <w:rPr>
          <w:rFonts w:eastAsia="Calibri"/>
          <w:lang w:eastAsia="en-US"/>
        </w:rPr>
        <w:t>№ </w:t>
      </w:r>
      <w:r w:rsidR="00D408AB" w:rsidRPr="001D3647">
        <w:rPr>
          <w:rFonts w:eastAsia="Calibri"/>
          <w:lang w:eastAsia="en-US"/>
        </w:rPr>
        <w:t>460e6de46a956e3d88b515d950bab436832f7c14af4d8a000dcd2146809a09df</w:t>
      </w:r>
      <w:r w:rsidR="00D408AB">
        <w:rPr>
          <w:rFonts w:eastAsia="Calibri"/>
          <w:lang w:eastAsia="en-US"/>
        </w:rPr>
        <w:t xml:space="preserve">; додаткової угоди від </w:t>
      </w:r>
      <w:r w:rsidR="00D408AB" w:rsidRPr="001D3647">
        <w:rPr>
          <w:rFonts w:eastAsia="Calibri"/>
          <w:lang w:eastAsia="en-US"/>
        </w:rPr>
        <w:t>c4da103159267ef974cc9a8c41516974e16c1735a87fc9bceb9a2bda6fc876df</w:t>
      </w:r>
      <w:r w:rsidR="00D408AB">
        <w:rPr>
          <w:rFonts w:eastAsia="Calibri"/>
          <w:lang w:eastAsia="en-US"/>
        </w:rPr>
        <w:t>№ </w:t>
      </w:r>
      <w:r w:rsidR="00D408AB" w:rsidRPr="001D3647">
        <w:rPr>
          <w:rFonts w:eastAsia="Calibri"/>
          <w:lang w:eastAsia="en-US"/>
        </w:rPr>
        <w:t>6b86b273ff34fce19d6b804eff5a3f5747ada4eaa22f1d49c01e52ddb7875b4b</w:t>
      </w:r>
      <w:r w:rsidR="00D408AB">
        <w:rPr>
          <w:rFonts w:eastAsia="Calibri"/>
          <w:lang w:eastAsia="en-US"/>
        </w:rPr>
        <w:t xml:space="preserve"> до Контракту від </w:t>
      </w:r>
      <w:r w:rsidR="00D408AB" w:rsidRPr="001D3647">
        <w:rPr>
          <w:rFonts w:eastAsia="Calibri"/>
          <w:lang w:eastAsia="en-US"/>
        </w:rPr>
        <w:t>194c9ca63b9c960fb558b035fb30880a395126f8aa6b6a234e8fe948264d3b40</w:t>
      </w:r>
      <w:r w:rsidR="00D408AB">
        <w:rPr>
          <w:rFonts w:eastAsia="Calibri"/>
          <w:lang w:eastAsia="en-US"/>
        </w:rPr>
        <w:t>№ </w:t>
      </w:r>
      <w:r w:rsidR="00D408AB" w:rsidRPr="001D3647">
        <w:rPr>
          <w:rFonts w:eastAsia="Calibri"/>
          <w:lang w:eastAsia="en-US"/>
        </w:rPr>
        <w:t>e1221614c278b61f2266d14a25d74157e2105cbb9b0d841595bff2046139f5c8</w:t>
      </w:r>
      <w:r w:rsidR="00D408AB">
        <w:rPr>
          <w:rFonts w:eastAsia="Calibri"/>
          <w:lang w:eastAsia="en-US"/>
        </w:rPr>
        <w:t>;</w:t>
      </w:r>
      <w:r w:rsidR="00D408AB" w:rsidRPr="00D408AB">
        <w:rPr>
          <w:rFonts w:eastAsia="Calibri"/>
          <w:lang w:eastAsia="en-US"/>
        </w:rPr>
        <w:t xml:space="preserve"> </w:t>
      </w:r>
      <w:r w:rsidR="00D408AB" w:rsidRPr="00456550">
        <w:rPr>
          <w:rFonts w:eastAsia="Calibri"/>
          <w:lang w:eastAsia="en-US"/>
        </w:rPr>
        <w:t xml:space="preserve">банківських документів від </w:t>
      </w:r>
      <w:r w:rsidR="00D408AB" w:rsidRPr="001D3647">
        <w:rPr>
          <w:rFonts w:eastAsia="Calibri"/>
          <w:lang w:eastAsia="en-US"/>
        </w:rPr>
        <w:t>d91ecdad81676238abd2d25662a09d8e89a22354d4e865cb3815e785c4216024</w:t>
      </w:r>
      <w:r w:rsidR="00D408AB">
        <w:rPr>
          <w:rFonts w:eastAsia="Calibri"/>
          <w:lang w:eastAsia="en-US"/>
        </w:rPr>
        <w:t xml:space="preserve">б/н, від </w:t>
      </w:r>
      <w:r w:rsidR="00D408AB" w:rsidRPr="001D3647">
        <w:rPr>
          <w:rFonts w:eastAsia="Calibri"/>
          <w:lang w:eastAsia="en-US"/>
        </w:rPr>
        <w:t>999b7d1957a4952133dca00d9391e3562731bbe2e929d3d56eeb2f63e0fb7186</w:t>
      </w:r>
      <w:r w:rsidR="00D408AB">
        <w:rPr>
          <w:rFonts w:eastAsia="Calibri"/>
          <w:lang w:eastAsia="en-US"/>
        </w:rPr>
        <w:t xml:space="preserve">б/н </w:t>
      </w:r>
      <w:r w:rsidR="00D408AB" w:rsidRPr="00456550">
        <w:rPr>
          <w:rFonts w:eastAsia="Calibri"/>
          <w:lang w:eastAsia="en-US"/>
        </w:rPr>
        <w:t xml:space="preserve"> та від </w:t>
      </w:r>
      <w:r w:rsidR="00D408AB" w:rsidRPr="001D3647">
        <w:rPr>
          <w:rFonts w:eastAsia="Calibri"/>
          <w:lang w:eastAsia="en-US"/>
        </w:rPr>
        <w:t>69fb0b9c567f3d8b976149c97068b60a5a101cf4112eebc9e9f3bc1afae4af77</w:t>
      </w:r>
      <w:r w:rsidR="00D408AB">
        <w:rPr>
          <w:rFonts w:eastAsia="Calibri"/>
          <w:lang w:eastAsia="en-US"/>
        </w:rPr>
        <w:t>б/н</w:t>
      </w:r>
      <w:r w:rsidR="00D408AB" w:rsidRPr="00456550">
        <w:rPr>
          <w:rFonts w:eastAsia="Calibri"/>
          <w:lang w:eastAsia="en-US"/>
        </w:rPr>
        <w:t>;</w:t>
      </w:r>
      <w:r w:rsidR="00D029D2" w:rsidRPr="00D029D2">
        <w:rPr>
          <w:rFonts w:eastAsia="Calibri"/>
          <w:lang w:eastAsia="en-US"/>
        </w:rPr>
        <w:t xml:space="preserve"> </w:t>
      </w:r>
      <w:r w:rsidR="00D029D2" w:rsidRPr="00456550">
        <w:rPr>
          <w:rFonts w:eastAsia="Calibri"/>
          <w:lang w:eastAsia="en-US"/>
        </w:rPr>
        <w:t>за</w:t>
      </w:r>
      <w:r w:rsidR="00D029D2">
        <w:rPr>
          <w:rFonts w:eastAsia="Calibri"/>
          <w:lang w:eastAsia="en-US"/>
        </w:rPr>
        <w:t>явки на перевезення вантажу від </w:t>
      </w:r>
      <w:r w:rsidR="00D029D2" w:rsidRPr="001D3647">
        <w:rPr>
          <w:rFonts w:eastAsia="Calibri"/>
          <w:lang w:eastAsia="en-US"/>
        </w:rPr>
        <w:t>e458d7f87045a1ab0ee4a31057db3bf81059e1c7b53790826fd5b2dfb328d591</w:t>
      </w:r>
      <w:r w:rsidR="00D029D2" w:rsidRPr="00456550">
        <w:rPr>
          <w:rFonts w:eastAsia="Calibri"/>
          <w:lang w:eastAsia="en-US"/>
        </w:rPr>
        <w:t>№ </w:t>
      </w:r>
      <w:r w:rsidR="00D029D2" w:rsidRPr="001D3647">
        <w:rPr>
          <w:rFonts w:eastAsia="Calibri"/>
          <w:lang w:eastAsia="en-US"/>
        </w:rPr>
        <w:t>c8496ec03c84cd347299db84d8ab82febbaf420a3b5c9cbf609ee5a31af822a8</w:t>
      </w:r>
      <w:r w:rsidR="00D029D2" w:rsidRPr="00456550">
        <w:rPr>
          <w:rFonts w:eastAsia="Calibri"/>
          <w:lang w:eastAsia="en-US"/>
        </w:rPr>
        <w:t>;</w:t>
      </w:r>
      <w:r w:rsidR="00D029D2" w:rsidRPr="00D029D2">
        <w:rPr>
          <w:rFonts w:eastAsia="Calibri"/>
          <w:lang w:eastAsia="en-US"/>
        </w:rPr>
        <w:t xml:space="preserve"> </w:t>
      </w:r>
      <w:proofErr w:type="spellStart"/>
      <w:r w:rsidR="00D029D2" w:rsidRPr="00456550">
        <w:rPr>
          <w:rFonts w:eastAsia="Calibri"/>
          <w:lang w:eastAsia="en-US"/>
        </w:rPr>
        <w:t>акта</w:t>
      </w:r>
      <w:proofErr w:type="spellEnd"/>
      <w:r w:rsidR="00D029D2" w:rsidRPr="00456550">
        <w:rPr>
          <w:rFonts w:eastAsia="Calibri"/>
          <w:lang w:eastAsia="en-US"/>
        </w:rPr>
        <w:t xml:space="preserve"> надання послуг від </w:t>
      </w:r>
      <w:r w:rsidR="00D029D2" w:rsidRPr="001D3647">
        <w:rPr>
          <w:rFonts w:eastAsia="Calibri"/>
          <w:lang w:eastAsia="en-US"/>
        </w:rPr>
        <w:t>1d6d603e7b23ee098013ee2eb6dd8b8514e9e0b46f90fd00de61bf4acea7ebca</w:t>
      </w:r>
      <w:r w:rsidR="00D029D2" w:rsidRPr="00456550">
        <w:rPr>
          <w:rFonts w:eastAsia="Calibri"/>
          <w:lang w:eastAsia="en-US"/>
        </w:rPr>
        <w:t>№ </w:t>
      </w:r>
      <w:r w:rsidR="00D029D2" w:rsidRPr="001D3647">
        <w:rPr>
          <w:rFonts w:eastAsia="Calibri"/>
          <w:lang w:eastAsia="en-US"/>
        </w:rPr>
        <w:t>a435270b90e9b7091c77f478df0b8f78dddd32079b75698b8de902061f74efaf</w:t>
      </w:r>
      <w:r w:rsidR="00C64CDD" w:rsidRPr="00456550">
        <w:rPr>
          <w:rFonts w:eastAsia="Calibri"/>
          <w:lang w:eastAsia="en-US"/>
        </w:rPr>
        <w:t>.</w:t>
      </w:r>
    </w:p>
    <w:p w:rsidR="00CD150E" w:rsidRPr="00A00FC0" w:rsidRDefault="00CD150E" w:rsidP="00456550">
      <w:pPr>
        <w:ind w:firstLine="708"/>
        <w:jc w:val="both"/>
      </w:pPr>
      <w:r w:rsidRPr="00A00FC0">
        <w:t>З метою об’єктивного розгляду зазначеної скарги Держмитслужбою витребувано у Митниці детальні пояснення щодо обстав</w:t>
      </w:r>
      <w:r w:rsidR="0017161A" w:rsidRPr="00A00FC0">
        <w:t>ин та підстав прийняття Рішення і Картки відмови.</w:t>
      </w:r>
    </w:p>
    <w:p w:rsidR="00CD150E" w:rsidRPr="00A00FC0" w:rsidRDefault="00CD150E" w:rsidP="00456550">
      <w:pPr>
        <w:ind w:firstLine="567"/>
        <w:jc w:val="both"/>
      </w:pPr>
      <w:r w:rsidRPr="00A00FC0">
        <w:t>Розглянувши аргументи скаржника та позицію Митн</w:t>
      </w:r>
      <w:r w:rsidR="004611F3" w:rsidRPr="00A00FC0">
        <w:t xml:space="preserve">иці, викладену в листі від </w:t>
      </w:r>
      <w:r w:rsidR="00A27F2D">
        <w:t>25</w:t>
      </w:r>
      <w:r w:rsidR="00D029D2">
        <w:t>.08</w:t>
      </w:r>
      <w:r w:rsidR="00D51482" w:rsidRPr="00A00FC0">
        <w:t>.2026 № </w:t>
      </w:r>
      <w:r w:rsidR="00A27F2D">
        <w:t>7.13-2/15-02/4/6136</w:t>
      </w:r>
      <w:r w:rsidRPr="00A00FC0">
        <w:t xml:space="preserve"> (</w:t>
      </w:r>
      <w:proofErr w:type="spellStart"/>
      <w:r w:rsidRPr="00A00FC0">
        <w:t>вх</w:t>
      </w:r>
      <w:proofErr w:type="spellEnd"/>
      <w:r w:rsidRPr="00A00FC0">
        <w:t>. Держмитслужби № </w:t>
      </w:r>
      <w:r w:rsidR="001C321F">
        <w:t>9865/7.13/15 від </w:t>
      </w:r>
      <w:r w:rsidR="001C321F" w:rsidRPr="001C321F">
        <w:t>25.08.2026</w:t>
      </w:r>
      <w:r w:rsidRPr="00A00FC0">
        <w:t>), Держмитслужба зазначає таке.</w:t>
      </w:r>
    </w:p>
    <w:p w:rsidR="00CD150E" w:rsidRPr="00A00FC0" w:rsidRDefault="00CD150E" w:rsidP="00456550">
      <w:pPr>
        <w:ind w:firstLine="567"/>
        <w:jc w:val="both"/>
      </w:pPr>
      <w:r w:rsidRPr="00A00FC0">
        <w:t>Вимогами частини першої статті 1 Митного кодексу України (далі – Кодекс)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w:t>
      </w:r>
      <w:r w:rsidRPr="00A00FC0">
        <w:rPr>
          <w:b/>
        </w:rPr>
        <w:t>-</w:t>
      </w:r>
      <w:r w:rsidRPr="00A00FC0">
        <w:t>правових актів, виданих на основі та на виконання Кодексу та інших законодавчих актів.</w:t>
      </w:r>
    </w:p>
    <w:p w:rsidR="00CD150E" w:rsidRPr="00A00FC0" w:rsidRDefault="00CD150E" w:rsidP="00CD150E">
      <w:pPr>
        <w:ind w:firstLine="567"/>
        <w:jc w:val="both"/>
      </w:pPr>
      <w:r w:rsidRPr="00A00FC0">
        <w:t>П</w:t>
      </w:r>
      <w:r w:rsidRPr="00A00FC0">
        <w:rPr>
          <w:bCs/>
        </w:rPr>
        <w:t xml:space="preserve">орядок та методи визначення митної вартості товарів, які переміщуються через митний кордон України, встановлені розділом ІІІ Кодексу і базуються на положеннях статті VII Генеральної угоди з тарифів та торгівлі 1994 року </w:t>
      </w:r>
      <w:r w:rsidRPr="00A00FC0">
        <w:rPr>
          <w:bCs/>
        </w:rPr>
        <w:br/>
        <w:t>(далі – ГАТТ) і Угоди про застосування статті VII ГАТТ (далі – Угода), є однаковими для всіх товарів, які переміщуються через митний кордон України</w:t>
      </w:r>
      <w:r w:rsidRPr="00A00FC0">
        <w:t>.</w:t>
      </w:r>
    </w:p>
    <w:p w:rsidR="00CD150E" w:rsidRPr="00A00FC0" w:rsidRDefault="00CD150E" w:rsidP="00CD150E">
      <w:pPr>
        <w:ind w:firstLine="567"/>
        <w:jc w:val="both"/>
      </w:pPr>
      <w:proofErr w:type="spellStart"/>
      <w:r w:rsidRPr="00A00FC0">
        <w:t>Заявлення</w:t>
      </w:r>
      <w:proofErr w:type="spellEnd"/>
      <w:r w:rsidRPr="00A00FC0">
        <w:t xml:space="preserve"> митної вартості товарів здійснюється декларантом під час декларування товарів у порядку, встановленому розділом VIII та главою 8 Кодексу.</w:t>
      </w:r>
    </w:p>
    <w:p w:rsidR="00CD150E" w:rsidRPr="00A00FC0" w:rsidRDefault="00CD150E" w:rsidP="00CD150E">
      <w:pPr>
        <w:ind w:firstLine="567"/>
        <w:jc w:val="both"/>
      </w:pPr>
      <w:r w:rsidRPr="00A00FC0">
        <w:t>Відповідно до частини другої статті 52 Кодексу декларант, який заявляє митну вартість товарів, зобов’язаний заявляти митну вартість, визначену ним самостійно, у тому числі за результатами консультацій з митним органом;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 нести всі додаткові витрати, пов’язані з коригуванням митної вартості або наданням митному органу додаткової інформації.</w:t>
      </w:r>
    </w:p>
    <w:p w:rsidR="00B405CA" w:rsidRPr="00A00FC0" w:rsidRDefault="00B405CA" w:rsidP="00CD150E">
      <w:pPr>
        <w:ind w:firstLine="567"/>
        <w:jc w:val="both"/>
      </w:pPr>
      <w:r w:rsidRPr="00A00FC0">
        <w:lastRenderedPageBreak/>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CD150E" w:rsidRPr="00A00FC0" w:rsidRDefault="00CD150E" w:rsidP="00CD150E">
      <w:pPr>
        <w:ind w:firstLine="567"/>
        <w:jc w:val="both"/>
      </w:pPr>
      <w:r w:rsidRPr="00A00FC0">
        <w:t>Під час здійснення контролю правильності визначення митної вартості товарів митний о</w:t>
      </w:r>
      <w:r w:rsidR="00FE639F" w:rsidRPr="00A00FC0">
        <w:t>рган зобов’язаний</w:t>
      </w:r>
      <w:r w:rsidRPr="00A00FC0">
        <w:t xml:space="preserve">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CD150E" w:rsidRPr="00A00FC0" w:rsidRDefault="00CD150E" w:rsidP="00CD150E">
      <w:pPr>
        <w:ind w:firstLine="567"/>
        <w:jc w:val="both"/>
      </w:pPr>
      <w:r w:rsidRPr="00A00FC0">
        <w:t>У разі якщо надані згідно з частиною другою статті 53 Кодексу документи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CD150E" w:rsidRPr="00A00FC0" w:rsidRDefault="00CD150E" w:rsidP="00CD150E">
      <w:pPr>
        <w:ind w:firstLine="567"/>
        <w:jc w:val="both"/>
      </w:pPr>
      <w:r w:rsidRPr="00A00FC0">
        <w:t>Повноваження митного органу щодо можливості запиту додаткових документів передбачено як статтею 53 Кодексу, так і статтею 17 Угоди.</w:t>
      </w:r>
    </w:p>
    <w:p w:rsidR="00CD150E" w:rsidRPr="00A00FC0" w:rsidRDefault="00CD150E" w:rsidP="00CD150E">
      <w:pPr>
        <w:ind w:firstLine="567"/>
        <w:jc w:val="both"/>
      </w:pPr>
      <w:r w:rsidRPr="00A00FC0">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CD150E" w:rsidRPr="00A00FC0" w:rsidRDefault="00433018" w:rsidP="00CD150E">
      <w:pPr>
        <w:ind w:firstLine="567"/>
        <w:jc w:val="both"/>
      </w:pPr>
      <w:r w:rsidRPr="00A00FC0">
        <w:t>Пунктами 1, 2 частини</w:t>
      </w:r>
      <w:r w:rsidR="00D222E0" w:rsidRPr="00A00FC0">
        <w:t xml:space="preserve"> п’ятої</w:t>
      </w:r>
      <w:r w:rsidR="00CD150E" w:rsidRPr="00A00FC0">
        <w:t xml:space="preserve">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w:t>
      </w:r>
      <w:r w:rsidR="003043D3" w:rsidRPr="00A00FC0">
        <w:t>;</w:t>
      </w:r>
      <w:r w:rsidR="00CD150E" w:rsidRPr="00A00FC0">
        <w:t xml:space="preserve">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B405CA" w:rsidRPr="00A00FC0" w:rsidRDefault="00B405CA" w:rsidP="002600B0">
      <w:pPr>
        <w:ind w:firstLine="567"/>
        <w:jc w:val="both"/>
      </w:pPr>
      <w:r w:rsidRPr="00A00FC0">
        <w:t>У разі невірно проведеного декларантом розрахунку митної вартості та/або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(пункти 1, 2 частини шостої статті 54 Кодексу).</w:t>
      </w:r>
    </w:p>
    <w:p w:rsidR="00D05350" w:rsidRPr="00A00FC0" w:rsidRDefault="00CD150E" w:rsidP="002600B0">
      <w:pPr>
        <w:ind w:firstLine="567"/>
        <w:jc w:val="both"/>
      </w:pPr>
      <w:r w:rsidRPr="00A00FC0">
        <w:t xml:space="preserve">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 </w:t>
      </w:r>
    </w:p>
    <w:p w:rsidR="00772035" w:rsidRPr="00A00FC0" w:rsidRDefault="00CD150E" w:rsidP="00772035">
      <w:pPr>
        <w:ind w:firstLine="567"/>
        <w:jc w:val="both"/>
      </w:pPr>
      <w:r w:rsidRPr="00A00FC0">
        <w:lastRenderedPageBreak/>
        <w:t xml:space="preserve">За інформацією Митниці, контроль правильності визначення митної вартості товару </w:t>
      </w:r>
      <w:r w:rsidRPr="003B0F23">
        <w:t>«</w:t>
      </w:r>
      <w:r w:rsidR="003B0F23" w:rsidRPr="00120EC6">
        <w:t>заморожені щупальця гігантського кальмара</w:t>
      </w:r>
      <w:r w:rsidR="003B0F23" w:rsidRPr="001D3647">
        <w:rPr/>
        <w:t>4f5a2ada1166172aa1744ca79a54e169d0a38da140fd0e02c6b0c68a4efbca90</w:t>
      </w:r>
      <w:proofErr w:type="spellStart"/>
      <w:r w:rsidR="003B0F23" w:rsidRPr="001D3647">
        <w:rPr/>
        <w:t>8dfe040aa6c76488cdfaf5d2d87ab0252f7186f12552b4b7a201a768e545ad50</w:t>
      </w:r>
      <w:proofErr w:type="spellEnd"/>
      <w:r w:rsidR="003B0F23" w:rsidRPr="001D3647">
        <w:rPr>
          <w:highlight w:val="yellow"/>
        </w:rPr>
        <w:t xml:space="preserve"> </w:t>
      </w:r>
      <w:proofErr w:type="spellStart"/>
      <w:r w:rsidR="003B0F23" w:rsidRPr="001D3647">
        <w:rPr/>
        <w:t>db5bea376a0dc01a0dc3d3389ed02651eb2ad23d4789c44560d60985974d296a</w:t>
      </w:r>
      <w:proofErr w:type="spellEnd"/>
      <w:r w:rsidR="003B0F23" w:rsidRPr="001D3647">
        <w:rPr>
          <w:highlight w:val="yellow"/>
        </w:rPr>
        <w:t xml:space="preserve"> </w:t>
      </w:r>
      <w:proofErr w:type="spellStart"/>
      <w:r w:rsidR="003B0F23" w:rsidRPr="001D3647">
        <w:rPr/>
        <w:t>af4b61607244b534d012da89476a790164d9486647c8a377202fb43ca85110a7</w:t>
      </w:r>
      <w:proofErr w:type="spellEnd"/>
      <w:r w:rsidR="003B0F23" w:rsidRPr="001D3647">
        <w:rPr>
          <w:highlight w:val="yellow"/>
        </w:rPr>
        <w:t xml:space="preserve"> </w:t>
      </w:r>
      <w:proofErr w:type="spellStart"/>
      <w:r w:rsidR="003B0F23" w:rsidRPr="001D3647">
        <w:rPr/>
        <w:t>81029415ddb20c268d76a465a05934661558dd8e76ce6c917adf914a3b0e1f51</w:t>
      </w:r>
      <w:proofErr w:type="spellEnd"/>
      <w:r w:rsidR="003B0F23" w:rsidRPr="001D3647">
        <w:rPr/>
        <w:t>832298fafd8a9ef3c15799a229e5c6359f862540d1bdab44d61c508779507ed8</w:t>
      </w:r>
      <w:proofErr w:type="spellStart"/>
      <w:r w:rsidR="003B0F23" w:rsidRPr="001D3647">
        <w:rPr/>
        <w:t>d5806683ea722e4144e453ba0c60721ab6a4320e5f9094f976177a59df238546</w:t>
      </w:r>
      <w:proofErr w:type="spellEnd"/>
      <w:r w:rsidR="003B0F23" w:rsidRPr="001D3647">
        <w:rPr>
          <w:highlight w:val="yellow"/>
        </w:rPr>
        <w:t xml:space="preserve"> </w:t>
      </w:r>
      <w:proofErr w:type="spellStart"/>
      <w:r w:rsidR="003B0F23" w:rsidRPr="001D3647">
        <w:rPr/>
        <w:t>fef4f368af594a772a21b4dd2f96381b12ddebb06107a30bdb29405d8a5c4c03</w:t>
      </w:r>
      <w:proofErr w:type="spellEnd"/>
      <w:r w:rsidR="003B0F23" w:rsidRPr="001D3647">
        <w:rPr/>
        <w:t>a62298d590f418c28a51bf0bc6928fd7f6f74f09eeb27ec59f66fc7f89e78bce</w:t>
      </w:r>
      <w:r w:rsidR="00CE7D33" w:rsidRPr="001D3647">
        <w:rPr>
          <w:highlight w:val="yellow"/>
        </w:rPr>
        <w:t> </w:t>
      </w:r>
      <w:r w:rsidR="003B0F23" w:rsidRPr="001D3647">
        <w:rPr/>
        <w:t>86f133780b7637ac3530d8e4c965ff34f9702061a2a4c97ccc69a11809bfe037</w:t>
      </w:r>
      <w:proofErr w:type="spellStart"/>
      <w:r w:rsidR="003B0F23" w:rsidRPr="001D3647">
        <w:rPr/>
        <w:t>0ac566d4e9f8f726a4adfc30e799474ae3cf5143a773539691219de587693a1c</w:t>
      </w:r>
      <w:proofErr w:type="spellEnd"/>
      <w:r w:rsidR="003B0F23" w:rsidRPr="001D3647">
        <w:rPr/>
        <w:t>abbf0e02be6cfe8f5c152ea79a9d6bd126c44d9ab200d834cb8cb2d75c7561db</w:t>
      </w:r>
      <w:r w:rsidR="00CE7D33" w:rsidRPr="001D3647">
        <w:rPr>
          <w:highlight w:val="yellow"/>
        </w:rPr>
        <w:t xml:space="preserve"> </w:t>
      </w:r>
      <w:r w:rsidR="003B0F23" w:rsidRPr="001D3647">
        <w:rPr/>
        <w:t>053814cc84756515fe04178fb3065c3af9bf19c7e6ac25be7eee3d808890a08a</w:t>
      </w:r>
      <w:r w:rsidR="009F5799" w:rsidRPr="001D3647">
        <w:rPr/>
        <w:t>2cd9d2cb5afe5dadc1f393b72f9f95bb26f70af8f597a1ccdf2066215b09aba1</w:t>
      </w:r>
      <w:r w:rsidR="003B0F23" w:rsidRPr="001D3647">
        <w:rPr/>
        <w:t>4ef87ba5464c62ce9448a51ebf3fe732528e2efcb7aaefdab7c7bedded819508</w:t>
      </w:r>
      <w:r w:rsidR="00732AD7" w:rsidRPr="001D3647">
        <w:rPr/>
        <w:t>9ab9aa57c172499a0182a86f40ec9ae99b13a1d1939fc413dcc7373d4eb8690c</w:t>
      </w:r>
      <w:r w:rsidR="000A0016" w:rsidRPr="003B0F23">
        <w:t>»</w:t>
      </w:r>
      <w:r w:rsidRPr="00A00FC0">
        <w:t xml:space="preserve"> (далі – товар</w:t>
      </w:r>
      <w:r w:rsidR="008A312C">
        <w:t>), що надійш</w:t>
      </w:r>
      <w:r w:rsidR="00CE7D33">
        <w:t>ов</w:t>
      </w:r>
      <w:r w:rsidRPr="00A00FC0">
        <w:t xml:space="preserve"> на адресу </w:t>
      </w:r>
      <w:r w:rsidR="001D3647">
        <w:t>Особа 1</w:t>
      </w:r>
      <w:r w:rsidRPr="00A00FC0">
        <w:t xml:space="preserve">, здійснювався посадовою особою </w:t>
      </w:r>
      <w:r w:rsidR="00B944D2" w:rsidRPr="00A00FC0">
        <w:t xml:space="preserve">за ЕМД від </w:t>
      </w:r>
      <w:r w:rsidR="00CA0AB9">
        <w:t>16.07</w:t>
      </w:r>
      <w:r w:rsidR="00666703">
        <w:t>.2026 № </w:t>
      </w:r>
      <w:r w:rsidR="00732AD7" w:rsidRPr="00732AD7">
        <w:t>26UA</w:t>
      </w:r>
      <w:r w:rsidR="00CA0AB9">
        <w:t>204020014326</w:t>
      </w:r>
      <w:r w:rsidR="00732AD7" w:rsidRPr="00732AD7">
        <w:t>U</w:t>
      </w:r>
      <w:r w:rsidR="00CA0AB9">
        <w:t>3</w:t>
      </w:r>
      <w:r w:rsidR="006C7D96" w:rsidRPr="00A00FC0">
        <w:t xml:space="preserve"> </w:t>
      </w:r>
      <w:r w:rsidRPr="00A00FC0">
        <w:t xml:space="preserve">відповідно до </w:t>
      </w:r>
      <w:r w:rsidR="00772035" w:rsidRPr="00A00FC0">
        <w:t>вимог статей 54, 337 та 363 Кодексу із застосуванням системи управління ризиками.</w:t>
      </w:r>
    </w:p>
    <w:p w:rsidR="00252DE2" w:rsidRPr="00A00FC0" w:rsidRDefault="00252DE2" w:rsidP="00CD150E">
      <w:pPr>
        <w:ind w:firstLine="567"/>
        <w:jc w:val="both"/>
      </w:pPr>
      <w:r w:rsidRPr="00A00FC0">
        <w:t>Під час контролю правильності в</w:t>
      </w:r>
      <w:r w:rsidR="00732AD7">
        <w:t>изначення митної вартості товар</w:t>
      </w:r>
      <w:r w:rsidR="003530C9">
        <w:t>у</w:t>
      </w:r>
      <w:r w:rsidRPr="00A00FC0">
        <w:t xml:space="preserve"> Митницею встановлено в поданих документах розбіжності, які мають вплив на правильність визначення митної вартості, відсутність відомостей, що підтверджують числові значення </w:t>
      </w:r>
      <w:r w:rsidR="003A6508">
        <w:t>складових митної вартості товар</w:t>
      </w:r>
      <w:r w:rsidR="003530C9">
        <w:t>у</w:t>
      </w:r>
      <w:r w:rsidRPr="00A00FC0">
        <w:t>, та відомостей щодо ціни, що була фактично сплачена за товар, у зв’язку з чим декларанту направлено згідно з частиною третьою статті 53 Кодексу письмову вимогу про необхідність надання додаткових документів.</w:t>
      </w:r>
      <w:r w:rsidR="00284726">
        <w:t xml:space="preserve"> </w:t>
      </w:r>
      <w:r w:rsidR="00AF7DFE">
        <w:t>Л</w:t>
      </w:r>
      <w:r w:rsidR="00284726" w:rsidRPr="00284726">
        <w:t>ист</w:t>
      </w:r>
      <w:r w:rsidR="00CA0AB9">
        <w:t>ом від </w:t>
      </w:r>
      <w:r w:rsidR="004D3C90" w:rsidRPr="001D3647">
        <w:rPr/>
        <w:t>2e884e7b15e822a8225bbf31f4d65079064a9d9dc57d5fab6e3fc25015f664e3</w:t>
      </w:r>
      <w:r w:rsidR="00284726" w:rsidRPr="001D3647">
        <w:rPr/>
        <w:t>c1301eea07bd7459e16b68ae1e1634330a565333dc05bc235bef566795acac6a</w:t>
      </w:r>
      <w:r w:rsidR="00284726">
        <w:t>№ </w:t>
      </w:r>
      <w:r w:rsidR="004D3C90" w:rsidRPr="001D3647">
        <w:rPr/>
        <w:t>cb51cf3d091c5b2f4b5d0812608485e432d0d22f4f40fd4d667bac37cef4655a</w:t>
      </w:r>
      <w:r w:rsidR="00284726" w:rsidRPr="001D3647">
        <w:rPr>
          <w:highlight w:val="yellow"/>
        </w:rPr>
        <w:t xml:space="preserve"> </w:t>
      </w:r>
      <w:r w:rsidR="00284726" w:rsidRPr="00284726">
        <w:t xml:space="preserve">декларант </w:t>
      </w:r>
      <w:r w:rsidR="004D3C90">
        <w:t>надав оригінал коносаменту</w:t>
      </w:r>
      <w:r w:rsidR="004B0135">
        <w:t xml:space="preserve"> </w:t>
      </w:r>
      <w:r w:rsidR="004B0135" w:rsidRPr="004B0135">
        <w:t>(</w:t>
      </w:r>
      <w:proofErr w:type="spellStart"/>
      <w:r w:rsidR="004B0135" w:rsidRPr="004B0135">
        <w:t>Bill</w:t>
      </w:r>
      <w:proofErr w:type="spellEnd"/>
      <w:r w:rsidR="004B0135" w:rsidRPr="004B0135">
        <w:t xml:space="preserve"> </w:t>
      </w:r>
      <w:proofErr w:type="spellStart"/>
      <w:r w:rsidR="004B0135" w:rsidRPr="004B0135">
        <w:t>of</w:t>
      </w:r>
      <w:proofErr w:type="spellEnd"/>
      <w:r w:rsidR="004B0135" w:rsidRPr="004B0135">
        <w:t xml:space="preserve"> </w:t>
      </w:r>
      <w:proofErr w:type="spellStart"/>
      <w:r w:rsidR="004B0135" w:rsidRPr="004B0135">
        <w:t>Lading</w:t>
      </w:r>
      <w:proofErr w:type="spellEnd"/>
      <w:r w:rsidR="004B0135" w:rsidRPr="004B0135">
        <w:t>)</w:t>
      </w:r>
      <w:r w:rsidR="004D3C90">
        <w:t xml:space="preserve"> </w:t>
      </w:r>
      <w:r w:rsidR="00CA0AB9" w:rsidRPr="00CA0AB9">
        <w:t xml:space="preserve">від </w:t>
      </w:r>
      <w:r w:rsidR="00CA0AB9" w:rsidRPr="001D3647">
        <w:rPr/>
        <w:t>d4735e3a265e16eee03f59718b9b5d03019c07d8b6c51f90da3a666eec13ab35</w:t>
      </w:r>
      <w:r w:rsidR="008D2316" w:rsidRPr="001D3647">
        <w:rPr/>
        <w:t>7902699be42c8a8e46fbbb4501726517e86b22c56a189f7625a6da49081b2451</w:t>
      </w:r>
      <w:r w:rsidR="00CA0AB9" w:rsidRPr="001D3647">
        <w:rPr/>
        <w:t>6def1d18b0201fd34b3dfde798db27e2c478ccc1839a77a7183dbc4c50c753cd</w:t>
      </w:r>
      <w:r w:rsidR="00CA0AB9" w:rsidRPr="00CA0AB9">
        <w:t xml:space="preserve">№ </w:t>
      </w:r>
      <w:r w:rsidR="00CA0AB9" w:rsidRPr="001D3647">
        <w:rPr/>
        <w:t>1c49f9d8523269504ca1f1d59c1e41e74c1319f751c4c67d62e3b145214aee7f</w:t>
      </w:r>
      <w:r w:rsidR="00CA0AB9">
        <w:t xml:space="preserve"> та </w:t>
      </w:r>
      <w:r w:rsidR="00284726">
        <w:t>повідомив про відсутність можливості надати</w:t>
      </w:r>
      <w:r w:rsidR="00284726" w:rsidRPr="00284726">
        <w:t xml:space="preserve"> інші документи, </w:t>
      </w:r>
      <w:r w:rsidR="00FF47C6">
        <w:t xml:space="preserve">у  </w:t>
      </w:r>
      <w:proofErr w:type="spellStart"/>
      <w:r w:rsidR="00FF47C6">
        <w:t>звʼязку</w:t>
      </w:r>
      <w:proofErr w:type="spellEnd"/>
      <w:r w:rsidR="00FF47C6">
        <w:t xml:space="preserve"> з їх відсутністю</w:t>
      </w:r>
      <w:r w:rsidR="00284726" w:rsidRPr="00284726">
        <w:t>.</w:t>
      </w:r>
    </w:p>
    <w:p w:rsidR="00284726" w:rsidRDefault="00284726" w:rsidP="00CD150E">
      <w:pPr>
        <w:ind w:firstLine="567"/>
        <w:jc w:val="both"/>
      </w:pPr>
      <w:r w:rsidRPr="00284726">
        <w:t>У зв’язку з цим Митницею відмовлено у митному оформленні товар</w:t>
      </w:r>
      <w:r w:rsidR="00AF7DFE">
        <w:t>у</w:t>
      </w:r>
      <w:r w:rsidRPr="00284726">
        <w:t xml:space="preserve"> за заявленою декларантом митною вартістю та прийнято Рішення відповідно до положень статті 55 Кодексу. Причини та підстави коригування митної вартості товар</w:t>
      </w:r>
      <w:r w:rsidR="00AF7DFE">
        <w:t xml:space="preserve">у </w:t>
      </w:r>
      <w:r w:rsidRPr="00284726">
        <w:t xml:space="preserve">зазначено Митницею у графі 33 Рішення. </w:t>
      </w:r>
    </w:p>
    <w:p w:rsidR="00CD150E" w:rsidRPr="00A00FC0" w:rsidRDefault="00CD150E" w:rsidP="00CD150E">
      <w:pPr>
        <w:ind w:firstLine="567"/>
        <w:jc w:val="both"/>
      </w:pPr>
      <w:r w:rsidRPr="00A00FC0">
        <w:t>Декларант у зв’язку з незгодою з Рішенням ско</w:t>
      </w:r>
      <w:r w:rsidR="00883CFE">
        <w:t>ристався правом на випуск товар</w:t>
      </w:r>
      <w:r w:rsidR="00AF7DFE">
        <w:t>у</w:t>
      </w:r>
      <w:r w:rsidRPr="00A00FC0">
        <w:t xml:space="preserve"> у вільний обіг за ЕМД від </w:t>
      </w:r>
      <w:r w:rsidR="004D3C90">
        <w:t>17.07</w:t>
      </w:r>
      <w:r w:rsidR="00883CFE">
        <w:t>.2026 № 26UA</w:t>
      </w:r>
      <w:r w:rsidR="004D3C90">
        <w:t>204020014462</w:t>
      </w:r>
      <w:r w:rsidR="008729EB" w:rsidRPr="00A00FC0">
        <w:t>U</w:t>
      </w:r>
      <w:r w:rsidR="004D3C90">
        <w:t>2</w:t>
      </w:r>
      <w:r w:rsidR="005E2269" w:rsidRPr="00A00FC0">
        <w:t xml:space="preserve"> </w:t>
      </w:r>
      <w:r w:rsidRPr="00120EC6">
        <w:rPr/>
        <w:t>1c6cec1b3c220be5598e6a7550a47c0be67c935b328b24952f1491d6e5eac50a</w:t>
      </w:r>
      <w:r w:rsidR="00883CFE" w:rsidRPr="00120EC6">
        <w:rPr/>
        <w:t>b535467974be88484de4896816699634c338c4bd265d5cd8139ece1df4c39fba</w:t>
      </w:r>
      <w:r w:rsidR="00AF7DFE" w:rsidRPr="00120EC6">
        <w:rPr/>
        <w:t>beee80c256b458da481e27298893e41760a978aa0fd3eccf277eba4998540106</w:t>
      </w:r>
      <w:r w:rsidRPr="00120EC6">
        <w:rPr/>
        <w:t>2370ca22d934656736a47acb5183155102df4e157ec837dfb0280f3768c6a835</w:t>
      </w:r>
      <w:r w:rsidR="00883CFE" w:rsidRPr="00120EC6">
        <w:rPr/>
        <w:t>d42a81d1e759124dd1f373df257b203f39a653173755961deee6c21ca9b0f98d</w:t>
      </w:r>
      <w:r w:rsidR="00AF7DFE" w:rsidRPr="00120EC6">
        <w:rPr/>
        <w:t>beee80c256b458da481e27298893e41760a978aa0fd3eccf277eba4998540106</w:t>
      </w:r>
      <w:r w:rsidRPr="00120EC6">
        <w:rPr/>
        <w:t>0515b634c409dcfc1e1823af55fc6d87622628be046b4a2670813d3116048358</w:t>
      </w:r>
      <w:r w:rsidR="00883CFE" w:rsidRPr="00120EC6">
        <w:rPr/>
        <w:t>b535467974be88484de4896816699634c338c4bd265d5cd8139ece1df4c39fba</w:t>
      </w:r>
      <w:r w:rsidR="00AF7DFE" w:rsidRPr="00120EC6">
        <w:rPr/>
        <w:t>beee80c256b458da481e27298893e41760a978aa0fd3eccf277eba4998540106</w:t>
      </w:r>
      <w:r w:rsidRPr="00120EC6">
        <w:rPr/>
        <w:t>c32d8176c306bb9421482593b30d481aa2b6de061af8dfa0eede90e06f4f5656</w:t>
      </w:r>
      <w:r w:rsidRPr="00A00FC0">
        <w:t>.</w:t>
      </w:r>
    </w:p>
    <w:p w:rsidR="00CD150E" w:rsidRDefault="00CD150E" w:rsidP="00CD150E">
      <w:pPr>
        <w:ind w:firstLine="567"/>
        <w:jc w:val="both"/>
      </w:pPr>
      <w:r w:rsidRPr="00A00FC0">
        <w:t xml:space="preserve">За інформацією Митниці, на момент розгляду скарги додаткові документи для підтвердження </w:t>
      </w:r>
      <w:r w:rsidR="003A6508">
        <w:t>заявленої митної вартості товар</w:t>
      </w:r>
      <w:r w:rsidR="0025065A">
        <w:t>у</w:t>
      </w:r>
      <w:r w:rsidRPr="00A00FC0">
        <w:t xml:space="preserve"> </w:t>
      </w:r>
      <w:r w:rsidRPr="00120EC6">
        <w:rPr/>
        <w:t>32a79853ae1839698a209a63f5f47ecdda0e3f5dda75c1174faa53fc7ad51348</w:t>
      </w:r>
      <w:r w:rsidRPr="00A00FC0">
        <w:t xml:space="preserve"> скаржником не надавались.</w:t>
      </w:r>
    </w:p>
    <w:p w:rsidR="00510494" w:rsidRDefault="00510494" w:rsidP="00510494">
      <w:pPr>
        <w:ind w:firstLine="567"/>
        <w:jc w:val="both"/>
      </w:pPr>
      <w:r>
        <w:t>З метою перевірки відповідно до частини першої статті 26</w:t>
      </w:r>
      <w:r>
        <w:rPr>
          <w:vertAlign w:val="superscript"/>
        </w:rPr>
        <w:t>3</w:t>
      </w:r>
      <w:r>
        <w:t xml:space="preserve"> Кодексу правомірності оскаржуваного Рішення Держмитслужбою опрацьовано документи, подані декларантом до митного оформлення, та встановлено, що поставка товар</w:t>
      </w:r>
      <w:r w:rsidR="00AF7DFE">
        <w:t>у</w:t>
      </w:r>
      <w:r>
        <w:t xml:space="preserve">, </w:t>
      </w:r>
      <w:r>
        <w:rPr>
          <w:bCs/>
        </w:rPr>
        <w:t>заявлен</w:t>
      </w:r>
      <w:r w:rsidR="00AF7DFE">
        <w:rPr>
          <w:bCs/>
        </w:rPr>
        <w:t>ого</w:t>
      </w:r>
      <w:r>
        <w:rPr>
          <w:bCs/>
        </w:rPr>
        <w:t xml:space="preserve"> </w:t>
      </w:r>
      <w:r>
        <w:t xml:space="preserve">за ЕМД від </w:t>
      </w:r>
      <w:r w:rsidR="00CA0AB9">
        <w:t>16.07</w:t>
      </w:r>
      <w:r w:rsidRPr="00510494">
        <w:t>.2026 № 26UA</w:t>
      </w:r>
      <w:r w:rsidR="00CA0AB9">
        <w:t>204020014326</w:t>
      </w:r>
      <w:r w:rsidRPr="00510494">
        <w:t>U</w:t>
      </w:r>
      <w:r w:rsidR="00CA0AB9">
        <w:t>3</w:t>
      </w:r>
      <w:r>
        <w:t xml:space="preserve">, здійснювалась на </w:t>
      </w:r>
      <w:r w:rsidR="0099229A">
        <w:t xml:space="preserve">підставі контракту від </w:t>
      </w:r>
      <w:r w:rsidR="0099229A" w:rsidRPr="006D278C">
        <w:rPr/>
        <w:t>194c9ca63b9c960fb558b035fb30880a395126f8aa6b6a234e8fe948264d3b40</w:t>
      </w:r>
      <w:r w:rsidR="0099229A">
        <w:t>№ </w:t>
      </w:r>
      <w:r w:rsidR="0099229A" w:rsidRPr="006D278C">
        <w:rPr/>
        <w:t>fb8aae75c30672b8dd539fc771acf2aa3377ca8a3705fafbfc7bc1d8f27a1a9e</w:t>
      </w:r>
      <w:r w:rsidR="0099229A">
        <w:t xml:space="preserve">(далі – Контракт), укладеного між компанією </w:t>
      </w:r>
      <w:r w:rsidR="001D3647">
        <w:t>Особа 3</w:t>
      </w:r>
      <w:r w:rsidR="0099229A">
        <w:t xml:space="preserve"> (Естонія) (далі – Продавець) та </w:t>
      </w:r>
      <w:r w:rsidR="001D3647">
        <w:t>Особа 1</w:t>
      </w:r>
      <w:r w:rsidR="0099229A">
        <w:t xml:space="preserve"> (Україна) (далі - Покупець)</w:t>
      </w:r>
      <w:r>
        <w:t>, згідно з яким, зокрема:</w:t>
      </w:r>
    </w:p>
    <w:p w:rsidR="00510494" w:rsidRPr="00120EC6" w:rsidRDefault="0099229A" w:rsidP="008A312C">
      <w:pPr>
        <w:ind w:firstLine="567"/>
        <w:jc w:val="both"/>
        <w:rPr>
          <w:highlight w:val="yellow"/>
        </w:rPr>
      </w:pPr>
      <w:r w:rsidRPr="00120EC6">
        <w:rPr/>
        <w:t>e1c6d00ee2970dd4c59a2b71006de7ee7aeda9d3e03326d39efb333f595bb2f0</w:t>
      </w:r>
      <w:proofErr w:type="spellStart"/>
      <w:r w:rsidRPr="00120EC6">
        <w:rPr/>
        <w:t>04d8543e9eb237328392692d902778614068340e48510b270305cf01628e7318</w:t>
      </w:r>
      <w:proofErr w:type="spellEnd"/>
      <w:r w:rsidRPr="00120EC6">
        <w:rPr/>
        <w:t>2d12af00ce4aafa1bd8e722d44c1be860c4e430cc45bb27132e83eaf5e9ba50e</w:t>
      </w:r>
    </w:p>
    <w:p w:rsidR="00510494" w:rsidRPr="00120EC6" w:rsidRDefault="0099229A" w:rsidP="00CD150E">
      <w:pPr>
        <w:ind w:firstLine="567"/>
        <w:jc w:val="both"/>
        <w:rPr>
          <w:highlight w:val="yellow"/>
        </w:rPr>
      </w:pPr>
      <w:r w:rsidRPr="00120EC6">
        <w:rPr/>
        <w:t>2bbd15adeb86e5a1f68dff9f14af4e6592d073ce5ab632aa4a65d04256d61730</w:t>
      </w:r>
      <w:proofErr w:type="spellStart"/>
      <w:r w:rsidRPr="00120EC6">
        <w:rPr/>
        <w:t>c41c6d11b88b0bc58f7b2ee6b9053973c12b1d1405be139bc9a79db4a737fd8f</w:t>
      </w:r>
      <w:proofErr w:type="spellEnd"/>
      <w:r w:rsidRPr="00120EC6">
        <w:rPr/>
        <w:t>bad635eff03b220485ab12d1e3c8fa45eb7edf766f56f3ac0d678c3a06e3dd5b</w:t>
      </w:r>
    </w:p>
    <w:p w:rsidR="00510494" w:rsidRPr="00120EC6" w:rsidRDefault="00EA2E23" w:rsidP="00CD150E">
      <w:pPr>
        <w:ind w:firstLine="567"/>
        <w:jc w:val="both"/>
        <w:rPr>
          <w:highlight w:val="yellow"/>
        </w:rPr>
      </w:pPr>
      <w:r w:rsidRPr="00120EC6">
        <w:rPr/>
        <w:t>61dc71c3ae1c82e3d2e90286ba7418ae9a339e97b7359c40c0a545dfe020b4d3</w:t>
      </w:r>
      <w:r w:rsidR="0078707F" w:rsidRPr="00120EC6">
        <w:rPr/>
        <w:t>a8c4c00dab9840f35df32e24f620637215c77f81093485e3208ad7de9ca0c0d4</w:t>
      </w:r>
      <w:r w:rsidRPr="00120EC6">
        <w:rPr/>
        <w:t>2056491f12bd17d0f105ad3412748078d1e6ce34853e1b23d2acf441a418cb04</w:t>
      </w:r>
      <w:r w:rsidR="0078707F" w:rsidRPr="00120EC6">
        <w:rPr/>
        <w:t>a226f54bd4dc1e56a210a06c7858f7bcdb38cfda8be5c9e6b3e25a2a98c80ac4</w:t>
      </w:r>
      <w:r w:rsidRPr="00120EC6">
        <w:rPr/>
        <w:t>41b805ea7ac014e23556e98bb374702a08344268f92489a02f0880849394a1e4</w:t>
      </w:r>
    </w:p>
    <w:p w:rsidR="0078707F" w:rsidRPr="00120EC6" w:rsidRDefault="0078707F" w:rsidP="0078707F">
      <w:pPr>
        <w:ind w:firstLine="567"/>
        <w:jc w:val="both"/>
        <w:rPr>
          <w:highlight w:val="yellow"/>
        </w:rPr>
      </w:pPr>
      <w:r w:rsidRPr="00120EC6">
        <w:rPr/>
        <w:t>c8f58dc9f3c659489333fee6c5e3f77aa45e59f19e440746fa49cbd6f2cccce1</w:t>
      </w:r>
    </w:p>
    <w:p w:rsidR="00510494" w:rsidRPr="00120EC6" w:rsidRDefault="00EA2E23" w:rsidP="00CD150E">
      <w:pPr>
        <w:ind w:firstLine="567"/>
        <w:jc w:val="both"/>
        <w:rPr>
          <w:highlight w:val="yellow"/>
        </w:rPr>
      </w:pPr>
      <w:r w:rsidRPr="00120EC6">
        <w:rPr/>
        <w:t>3e3f15ac8237ba2bff5cc1c85496a1b27366d48c0516f7b0597139670aca5e8e</w:t>
      </w:r>
    </w:p>
    <w:p w:rsidR="00510494" w:rsidRPr="00120EC6" w:rsidRDefault="00EA2E23" w:rsidP="00CD150E">
      <w:pPr>
        <w:ind w:firstLine="567"/>
        <w:jc w:val="both"/>
        <w:rPr>
          <w:highlight w:val="yellow"/>
        </w:rPr>
      </w:pPr>
      <w:r w:rsidRPr="00120EC6">
        <w:rPr/>
        <w:t>d5a45301c2c4ba983f8badf732ebe256bd916e6fc342f430799f7aaf26245c09</w:t>
      </w:r>
      <w:r w:rsidR="003E5D8B" w:rsidRPr="00120EC6">
        <w:rPr/>
        <w:t>4cb1839e61fad76a477360c3cf5147cfceb9b680a19664fbb6f357a0b075f11f</w:t>
      </w:r>
      <w:r w:rsidRPr="00120EC6">
        <w:rPr/>
        <w:t>27896c80a4d5cb9de38a8dab78501b09c95fdcc27fe0b5820630073d6711675f</w:t>
      </w:r>
      <w:r w:rsidR="003E5D8B" w:rsidRPr="00120EC6">
        <w:rPr/>
        <w:t>205ce1855e4a0c38e57484fce188959876bdf66cb26ef4d50c2d9db93f08b06b</w:t>
      </w:r>
      <w:r w:rsidRPr="00120EC6">
        <w:rPr/>
        <w:t>d12c7128de2f606507d13d1d13a70551df47256a64c0bb8cb02922639306ac7b</w:t>
      </w:r>
      <w:r w:rsidR="003E5D8B" w:rsidRPr="00120EC6">
        <w:rPr/>
        <w:t>d12684e0412a264d780e4e95828137123132a03bf63f02f48e4eba9c10a968e0</w:t>
      </w:r>
      <w:r w:rsidRPr="00120EC6">
        <w:rPr/>
        <w:t>8e1441278b9b7010d90be244a9443592580f92d802e599d1b73d2f87d1bce94c</w:t>
      </w:r>
      <w:r w:rsidR="003E5D8B" w:rsidRPr="00120EC6">
        <w:rPr/>
        <w:t>76da7ec0e3a00f78607202968eeff9b266e9379248a61a9e8c2885d2d64bcba8</w:t>
      </w:r>
      <w:r w:rsidRPr="00120EC6">
        <w:rPr/>
        <w:t>3e9689c7025a7f2bd2ebbbec620bffd3faca7a8a4812efeace4834872a76149b</w:t>
      </w:r>
      <w:r w:rsidR="003E5D8B" w:rsidRPr="00120EC6">
        <w:rPr/>
        <w:t>28d3172ac8c5e16b33493192dcd4ce017612c10d67ab191d468ffb693be97288</w:t>
      </w:r>
      <w:r w:rsidRPr="00120EC6">
        <w:rPr/>
        <w:t>e74fa424532bc4ee1ffd74d39bb1686c18dd10b007b42875be9c10898095c102</w:t>
      </w:r>
      <w:r w:rsidR="003E5D8B" w:rsidRPr="00120EC6">
        <w:rPr/>
        <w:t>41b805ea7ac014e23556e98bb374702a08344268f92489a02f0880849394a1e4</w:t>
      </w:r>
    </w:p>
    <w:p w:rsidR="003E5D8B" w:rsidRPr="00120EC6" w:rsidRDefault="003E5D8B" w:rsidP="003E5D8B">
      <w:pPr>
        <w:ind w:firstLine="567"/>
        <w:jc w:val="both"/>
        <w:rPr>
          <w:highlight w:val="yellow"/>
        </w:rPr>
      </w:pPr>
      <w:r w:rsidRPr="00120EC6">
        <w:rPr/>
        <w:t>f55b68d5fc8bbfe3acec18a26c26370b1a23b3458cdcc20807d93f0697fe96f9</w:t>
      </w:r>
      <w:proofErr w:type="spellStart"/>
      <w:r w:rsidRPr="00120EC6">
        <w:rPr/>
        <w:t>c41c6d11b88b0bc58f7b2ee6b9053973c12b1d1405be139bc9a79db4a737fd8f</w:t>
      </w:r>
      <w:proofErr w:type="spellEnd"/>
      <w:r w:rsidRPr="00120EC6">
        <w:rPr/>
        <w:t>7b42747470af41b09c4d098254994adeb5a231d710a7754910234b2321e8e32d</w:t>
      </w:r>
    </w:p>
    <w:p w:rsidR="00510494" w:rsidRPr="00120EC6" w:rsidRDefault="00D4023A" w:rsidP="00CD150E">
      <w:pPr>
        <w:ind w:firstLine="567"/>
        <w:jc w:val="both"/>
        <w:rPr>
          <w:highlight w:val="yellow"/>
        </w:rPr>
      </w:pPr>
      <w:r w:rsidRPr="00120EC6">
        <w:rPr/>
        <w:t>36e8a3720ac674520a017cd5f4fbbcefe190f4e7589244e54e57d324f5f15fe1</w:t>
      </w:r>
    </w:p>
    <w:p w:rsidR="00D25F93" w:rsidRPr="00120EC6" w:rsidRDefault="005E387A" w:rsidP="00CD150E">
      <w:pPr>
        <w:ind w:firstLine="567"/>
        <w:jc w:val="both"/>
        <w:rPr>
          <w:highlight w:val="yellow"/>
        </w:rPr>
      </w:pPr>
      <w:r w:rsidRPr="00120EC6">
        <w:rPr/>
        <w:t>bfaee60478f1e2c62a9d336d49a56875d8aeacbc5809f3dd6f63c3ea8619df3c</w:t>
      </w:r>
      <w:r w:rsidR="00D25F93" w:rsidRPr="00120EC6">
        <w:rPr/>
        <w:t>e7ac0786668e0ff0f02b62bd04f45ff636fd82db63b1104601c975dc005f3a67</w:t>
      </w:r>
    </w:p>
    <w:p w:rsidR="005E387A" w:rsidRPr="00120EC6" w:rsidRDefault="005E387A" w:rsidP="00CD150E">
      <w:pPr>
        <w:ind w:firstLine="567"/>
        <w:jc w:val="both"/>
        <w:rPr>
          <w:highlight w:val="yellow"/>
        </w:rPr>
      </w:pPr>
      <w:r w:rsidRPr="00120EC6">
        <w:rPr/>
        <w:t>c78c6d453d970461f4d6385b28d40db1aab3266b9811e7b001c11345de02629c</w:t>
      </w:r>
      <w:r w:rsidR="00D25F93" w:rsidRPr="00120EC6">
        <w:rPr>
          <w:highlight w:val="yellow"/>
        </w:rPr>
        <w:t xml:space="preserve"> </w:t>
      </w:r>
      <w:r w:rsidRPr="00120EC6">
        <w:rPr/>
        <w:t>32ebb1abcc1c601ceb9c4e3c4faba0caa5b85bb98c4f1e6612c40faa528a91c9</w:t>
      </w:r>
      <w:proofErr w:type="spellStart"/>
      <w:r w:rsidRPr="00120EC6">
        <w:rPr/>
        <w:t>9af211329b2fc82e5efe906062c730082819b23fe8394bc435e0b1bf0458eb54</w:t>
      </w:r>
      <w:proofErr w:type="spellEnd"/>
      <w:r w:rsidRPr="00120EC6">
        <w:rPr>
          <w:highlight w:val="yellow"/>
        </w:rPr>
        <w:t xml:space="preserve"> </w:t>
      </w:r>
      <w:proofErr w:type="spellStart"/>
      <w:r w:rsidRPr="00120EC6">
        <w:rPr/>
        <w:t>12886f9d00055adf24c40579e22d31b2b45f2023f892954ffd5567beb60825f8</w:t>
      </w:r>
      <w:proofErr w:type="spellEnd"/>
      <w:r w:rsidRPr="00120EC6">
        <w:rPr/>
        <w:t>e7fbd5c496c5e05c341145d20f5a3ce14859cdecf9dfe629252b6ccb23cdcd98</w:t>
      </w:r>
      <w:proofErr w:type="spellStart"/>
      <w:r w:rsidRPr="00120EC6">
        <w:rPr/>
        <w:t>fc6672ade6fd208a2c9659f88884ecf3a5bf7b8841194261506ad9cc4570e286</w:t>
      </w:r>
      <w:proofErr w:type="spellEnd"/>
      <w:r w:rsidRPr="00120EC6">
        <w:rPr>
          <w:highlight w:val="yellow"/>
        </w:rPr>
        <w:t xml:space="preserve"> </w:t>
      </w:r>
      <w:proofErr w:type="spellStart"/>
      <w:r w:rsidRPr="00120EC6">
        <w:rPr/>
        <w:t>12886f9d00055adf24c40579e22d31b2b45f2023f892954ffd5567beb60825f8</w:t>
      </w:r>
      <w:proofErr w:type="spellEnd"/>
      <w:r w:rsidRPr="00120EC6">
        <w:rPr/>
        <w:t>80c3249e3c53a3002d3514447c3f3da4c8cecf0a30ece149165f9a5c0739d068</w:t>
      </w:r>
      <w:proofErr w:type="spellStart"/>
      <w:r w:rsidRPr="00120EC6">
        <w:rPr/>
        <w:t>7175517a370b5cd2e664e3fd29c4ea9db5ce17058eb9772fe090a5485e49dad6</w:t>
      </w:r>
      <w:proofErr w:type="spellEnd"/>
      <w:r w:rsidRPr="00120EC6">
        <w:rPr/>
        <w:t>aad44d1cf9de03517e7d1cd48183786c32b1f4a1d754be281a713c7ab82c0c2e</w:t>
      </w:r>
      <w:proofErr w:type="spellStart"/>
      <w:r w:rsidRPr="00120EC6">
        <w:rPr/>
        <w:t>4381dc2ab14285160c808659aee005d51255add7264b318d07c7417292c7442c</w:t>
      </w:r>
      <w:proofErr w:type="spellEnd"/>
      <w:r w:rsidRPr="00120EC6">
        <w:rPr>
          <w:highlight w:val="yellow"/>
        </w:rPr>
        <w:t xml:space="preserve"> </w:t>
      </w:r>
      <w:proofErr w:type="spellStart"/>
      <w:r w:rsidRPr="00120EC6">
        <w:rPr/>
        <w:t>5694d08a2e53ffcae0c3103e5ad6f6076abd960eb1f8a56577040bc1028f702b</w:t>
      </w:r>
      <w:proofErr w:type="spellEnd"/>
      <w:r w:rsidRPr="00120EC6">
        <w:rPr/>
        <w:t>d3593f23ced1cd20505de8413191af650ff2baa9eac919e433beb54290bd8aa9</w:t>
      </w:r>
    </w:p>
    <w:p w:rsidR="00510494" w:rsidRDefault="00D25F93" w:rsidP="00CD150E">
      <w:pPr>
        <w:ind w:firstLine="567"/>
        <w:jc w:val="both"/>
      </w:pPr>
      <w:r w:rsidRPr="00120EC6">
        <w:rPr/>
        <w:t>00c61946200e289207415ed79f7099a26c023606c979539cedf506561e723370</w:t>
      </w:r>
      <w:proofErr w:type="spellStart"/>
      <w:r w:rsidRPr="00120EC6">
        <w:rPr/>
        <w:t>9af211329b2fc82e5efe906062c730082819b23fe8394bc435e0b1bf0458eb54</w:t>
      </w:r>
      <w:proofErr w:type="spellEnd"/>
      <w:r w:rsidRPr="00120EC6">
        <w:rPr/>
        <w:t>eb30ac2ef25ed775b7793d2faedc0dd48c20583ff99371d60afd4e934c5cd008</w:t>
      </w:r>
      <w:proofErr w:type="spellStart"/>
      <w:r w:rsidRPr="00120EC6">
        <w:rPr/>
        <w:t>4381dc2ab14285160c808659aee005d51255add7264b318d07c7417292c7442c</w:t>
      </w:r>
      <w:proofErr w:type="spellEnd"/>
      <w:r w:rsidRPr="00120EC6">
        <w:rPr>
          <w:highlight w:val="yellow"/>
        </w:rPr>
        <w:t xml:space="preserve"> </w:t>
      </w:r>
      <w:proofErr w:type="spellStart"/>
      <w:r w:rsidRPr="00120EC6">
        <w:rPr/>
        <w:t>5694d08a2e53ffcae0c3103e5ad6f6076abd960eb1f8a56577040bc1028f702b</w:t>
      </w:r>
      <w:proofErr w:type="spellEnd"/>
      <w:r w:rsidRPr="00120EC6">
        <w:rPr/>
        <w:t>ce3384f5c538d830338b82a557c041adc1cbbc87cefaab07042673ca6667212d</w:t>
      </w:r>
      <w:r w:rsidRPr="001D3647">
        <w:rPr/>
        <w:t>cdb4ee2aea69cc6a83331bbe96dc2caa9a299d21329efb0336fc02a82e1839a8</w:t>
      </w:r>
    </w:p>
    <w:p w:rsidR="004B35D5" w:rsidRDefault="0001355D" w:rsidP="004B35D5">
      <w:pPr>
        <w:ind w:firstLine="567"/>
        <w:jc w:val="both"/>
      </w:pPr>
      <w:r>
        <w:t>Відповідно до пунктів 4, 6</w:t>
      </w:r>
      <w:r w:rsidR="004B35D5">
        <w:t xml:space="preserve"> частини другої статті 53 Кодексу документами, які під</w:t>
      </w:r>
      <w:r w:rsidR="003A6508">
        <w:t>тверджують митну вартість товарів</w:t>
      </w:r>
      <w:r w:rsidR="004B35D5">
        <w:t>, є:</w:t>
      </w:r>
    </w:p>
    <w:p w:rsidR="004B35D5" w:rsidRDefault="004B35D5" w:rsidP="004B35D5">
      <w:pPr>
        <w:ind w:firstLine="567"/>
        <w:jc w:val="both"/>
      </w:pPr>
      <w:r>
        <w:t>якщо рахунок сплачено – банківські платіжні доку</w:t>
      </w:r>
      <w:r w:rsidR="003A6508">
        <w:t>менти, що стосуються оцінюваних товарів</w:t>
      </w:r>
      <w:r>
        <w:t>;</w:t>
      </w:r>
    </w:p>
    <w:p w:rsidR="004B35D5" w:rsidRDefault="004B35D5" w:rsidP="004B35D5">
      <w:pPr>
        <w:ind w:firstLine="567"/>
        <w:jc w:val="both"/>
      </w:pPr>
      <w:r>
        <w:t>транспортні (перевізні) документи, якщо за умовами поставки витрати на транспортування не</w:t>
      </w:r>
      <w:r w:rsidR="003A6508">
        <w:t xml:space="preserve"> включені у вартість товарів</w:t>
      </w:r>
      <w:r>
        <w:t xml:space="preserve">, а також документи, що містять відомості про </w:t>
      </w:r>
      <w:r w:rsidR="003A6508">
        <w:t>вартість перевезення оцінюваних товарів</w:t>
      </w:r>
      <w:r>
        <w:t>.</w:t>
      </w:r>
    </w:p>
    <w:p w:rsidR="008646F5" w:rsidRDefault="008646F5" w:rsidP="00CD150E">
      <w:pPr>
        <w:ind w:firstLine="567"/>
        <w:jc w:val="both"/>
      </w:pPr>
      <w:r>
        <w:t>Поставка оцінюван</w:t>
      </w:r>
      <w:r w:rsidR="00AF7DFE">
        <w:t>ого</w:t>
      </w:r>
      <w:r>
        <w:t xml:space="preserve"> товар</w:t>
      </w:r>
      <w:r w:rsidR="00AF7DFE">
        <w:t>у</w:t>
      </w:r>
      <w:r>
        <w:t xml:space="preserve"> здійснювалась на умовах </w:t>
      </w:r>
      <w:r w:rsidRPr="00120EC6">
        <w:rPr>
          <w:lang w:val="en-US"/>
        </w:rPr>
        <w:t>CFR</w:t>
      </w:r>
      <w:r>
        <w:t xml:space="preserve"> – </w:t>
      </w:r>
      <w:r w:rsidR="00D410D1">
        <w:t>Клайпеда (Ли</w:t>
      </w:r>
      <w:r w:rsidR="00CC225F">
        <w:t>тва</w:t>
      </w:r>
      <w:r>
        <w:t xml:space="preserve">), як передбачено </w:t>
      </w:r>
      <w:r w:rsidR="00CC225F">
        <w:t>комерційним інвойсом</w:t>
      </w:r>
      <w:r w:rsidR="00CC225F" w:rsidRPr="00CC225F">
        <w:t xml:space="preserve"> від </w:t>
      </w:r>
      <w:r w:rsidR="00976DC9" w:rsidRPr="006D278C">
        <w:rPr/>
        <w:t>2251e4f305c63e1489df1bb5d0baf9687441d3a3fa588b80b43d225b1a36a736</w:t>
      </w:r>
      <w:r w:rsidR="00976DC9">
        <w:t xml:space="preserve">№ </w:t>
      </w:r>
      <w:r w:rsidR="00976DC9" w:rsidRPr="006D278C">
        <w:rPr/>
        <w:t>a9f51566bd6705f7ea6ad54bb9deb449f795582d6529a0e22207b8981233ec58</w:t>
      </w:r>
      <w:r w:rsidR="00CC225F" w:rsidRPr="006D278C">
        <w:rPr/>
        <w:t>9e021e0d28b156f3e53985cf0e63c0664350d80adf8cd59633313cd950a4a7d9</w:t>
      </w:r>
      <w:r w:rsidR="00976DC9" w:rsidRPr="006D278C">
        <w:rPr/>
        <w:t>e6b17b53a8ebf69d7dae333df4274049137f4f454dfdfa2bc82c5284117f545b</w:t>
      </w:r>
      <w:r w:rsidR="00CC225F" w:rsidRPr="006D278C">
        <w:rPr>
          <w:highlight w:val="yellow"/>
        </w:rPr>
        <w:t xml:space="preserve"> </w:t>
      </w:r>
      <w:r w:rsidR="00CC225F">
        <w:t>(далі – Інвойс).</w:t>
      </w:r>
    </w:p>
    <w:p w:rsidR="00AF7DFE" w:rsidRDefault="00AF7DFE" w:rsidP="00CD150E">
      <w:pPr>
        <w:ind w:firstLine="567"/>
        <w:jc w:val="both"/>
      </w:pPr>
      <w:r>
        <w:t xml:space="preserve">Першочергово слід зауважити, що заявлена </w:t>
      </w:r>
      <w:r w:rsidR="003530C9">
        <w:t>декларантом</w:t>
      </w:r>
      <w:r>
        <w:t xml:space="preserve"> інформація щодо виробника товару «</w:t>
      </w:r>
      <w:r w:rsidRPr="006D278C">
        <w:rPr/>
        <w:t>4ef87ba5464c62ce9448a51ebf3fe732528e2efcb7aaefdab7c7bedded819508</w:t>
      </w:r>
      <w:r>
        <w:t xml:space="preserve">» не підтверджується </w:t>
      </w:r>
      <w:r w:rsidR="003347BF">
        <w:t xml:space="preserve">декларацією виробника від </w:t>
      </w:r>
      <w:r w:rsidR="003347BF" w:rsidRPr="006D278C">
        <w:rPr/>
        <w:t>c5657128e1b637b279db369b6c6ebaa52505c780f61fd416d4e3dd82a4a97fcd</w:t>
      </w:r>
      <w:r w:rsidR="003347BF">
        <w:t xml:space="preserve"> б/н, яка складена «</w:t>
      </w:r>
      <w:r w:rsidR="003347BF" w:rsidRPr="006D278C">
        <w:rPr/>
        <w:t>615b75bbeb1d562f8c9d99edc695c540c4412e2b2f365a39567bcda7972b925a</w:t>
      </w:r>
      <w:r w:rsidR="003347BF">
        <w:t>».</w:t>
      </w:r>
      <w:r w:rsidR="003530C9">
        <w:t xml:space="preserve"> </w:t>
      </w:r>
      <w:r w:rsidR="003530C9" w:rsidRPr="003530C9">
        <w:t>Перелічені факти можуть свідчити про недостовірність де</w:t>
      </w:r>
      <w:r w:rsidR="0025065A">
        <w:t xml:space="preserve">кларування відомостей про </w:t>
      </w:r>
      <w:r w:rsidR="003530C9" w:rsidRPr="003530C9">
        <w:t>виробник</w:t>
      </w:r>
      <w:r w:rsidR="007A30CC">
        <w:t>а</w:t>
      </w:r>
      <w:r w:rsidR="003530C9" w:rsidRPr="003530C9">
        <w:t xml:space="preserve"> </w:t>
      </w:r>
      <w:r w:rsidR="007A30CC">
        <w:t>товару</w:t>
      </w:r>
      <w:r w:rsidR="007A30CC" w:rsidRPr="003530C9">
        <w:t xml:space="preserve"> </w:t>
      </w:r>
      <w:r w:rsidR="003530C9" w:rsidRPr="003530C9">
        <w:t>та умови їх купівлі, які, в свою чергу, мають безпосередній вплив на формування ціни так</w:t>
      </w:r>
      <w:r w:rsidR="0025065A">
        <w:t>ого</w:t>
      </w:r>
      <w:r w:rsidR="003530C9" w:rsidRPr="003530C9">
        <w:t xml:space="preserve"> товар</w:t>
      </w:r>
      <w:r w:rsidR="0025065A">
        <w:t>у</w:t>
      </w:r>
      <w:r w:rsidR="003530C9" w:rsidRPr="003530C9">
        <w:t xml:space="preserve"> та, як наслідок, їх митної вартості.</w:t>
      </w:r>
    </w:p>
    <w:p w:rsidR="00AF7DFE" w:rsidRDefault="003347BF" w:rsidP="00ED717D">
      <w:pPr>
        <w:ind w:firstLine="567"/>
        <w:jc w:val="both"/>
      </w:pPr>
      <w:r>
        <w:t xml:space="preserve">Також містяться розбіжності </w:t>
      </w:r>
      <w:r w:rsidRPr="003347BF">
        <w:t>у паку</w:t>
      </w:r>
      <w:r>
        <w:t xml:space="preserve">вальному листі від </w:t>
      </w:r>
      <w:r w:rsidRPr="006D278C">
        <w:rPr/>
        <w:t>2251e4f305c63e1489df1bb5d0baf9687441d3a3fa588b80b43d225b1a36a736</w:t>
      </w:r>
      <w:r>
        <w:t>№ </w:t>
      </w:r>
      <w:r w:rsidRPr="006D278C">
        <w:rPr/>
        <w:t>9ffb473caffb5429251b01284a6123362f0a78627d18df8e37206d0d2cd059d1</w:t>
      </w:r>
      <w:r w:rsidRPr="003347BF">
        <w:t>, який безпосередньо супроводжує вантаж</w:t>
      </w:r>
      <w:r w:rsidR="007810FE">
        <w:t>, а саме</w:t>
      </w:r>
      <w:r w:rsidRPr="003347BF">
        <w:t xml:space="preserve"> загальна вага </w:t>
      </w:r>
      <w:proofErr w:type="spellStart"/>
      <w:r w:rsidRPr="003347BF">
        <w:lastRenderedPageBreak/>
        <w:t>нетто</w:t>
      </w:r>
      <w:proofErr w:type="spellEnd"/>
      <w:r w:rsidRPr="003347BF">
        <w:t xml:space="preserve"> зазначена у стовпчику 3 таблиці (NET WEIGH, KG) при перерахунку </w:t>
      </w:r>
      <w:r w:rsidRPr="00120EC6">
        <w:t>с</w:t>
      </w:r>
      <w:r w:rsidR="007810FE" w:rsidRPr="00120EC6">
        <w:t>кладає 27 140</w:t>
      </w:r>
      <w:r w:rsidR="007810FE">
        <w:t xml:space="preserve"> кг, що  </w:t>
      </w:r>
      <w:r w:rsidRPr="003347BF">
        <w:t xml:space="preserve">не відповідає вазі </w:t>
      </w:r>
      <w:proofErr w:type="spellStart"/>
      <w:r w:rsidRPr="003347BF">
        <w:t>н</w:t>
      </w:r>
      <w:r w:rsidR="007810FE">
        <w:t>етто</w:t>
      </w:r>
      <w:proofErr w:type="spellEnd"/>
      <w:r w:rsidR="007810FE">
        <w:t xml:space="preserve"> TOTAL NET WEIGHT </w:t>
      </w:r>
      <w:r w:rsidR="007810FE" w:rsidRPr="00120EC6">
        <w:t>27 000</w:t>
      </w:r>
      <w:r w:rsidR="007810FE">
        <w:t xml:space="preserve"> кг</w:t>
      </w:r>
      <w:r w:rsidR="00FC04E2">
        <w:t>. З</w:t>
      </w:r>
      <w:r w:rsidR="007810FE">
        <w:t>азначене</w:t>
      </w:r>
      <w:r w:rsidRPr="003347BF">
        <w:t xml:space="preserve"> ставить під сумнів достовірність даних щодо ваги товару та його митної вартості.</w:t>
      </w:r>
    </w:p>
    <w:p w:rsidR="00E7320F" w:rsidRDefault="00E7320F" w:rsidP="00E7320F">
      <w:pPr>
        <w:ind w:firstLine="567"/>
        <w:jc w:val="both"/>
      </w:pPr>
      <w:r>
        <w:t xml:space="preserve">Згідно з пунктами 5, 6 частини десятої статті 58 Кодексу при визначенні митної вартості до ціни, що була фактично сплачена або підлягає сплаті за оцінювані товари, додаються такі витрати (складові митної вартості), якщо вони не включалися до ціни, що була фактично сплачена або підлягає сплаті, як витрати на транспортування оцінюваних товарів до аеропорту, порту або іншого місця ввезення на митну територію України,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 </w:t>
      </w:r>
    </w:p>
    <w:p w:rsidR="00E7320F" w:rsidRDefault="00E7320F" w:rsidP="00E7320F">
      <w:pPr>
        <w:ind w:firstLine="567"/>
        <w:jc w:val="both"/>
      </w:pPr>
      <w:r>
        <w:t>Слід відмітити, що згідно з роз’ясненнями, наведеними у Компендіумі з митного оцінювання, до транспортних витрат повинні включатись всі витрати, пов’язані з перевезенням товару або що є умовою їх перевезення, незалежно від того, чи є вони основними чи непрямими витратами, понесеними в зв’язку з переміщенням товару до місця ввезення на митну територію України, тобто які є суттєвим етапом усієї транспортної операції.</w:t>
      </w:r>
    </w:p>
    <w:p w:rsidR="00E7320F" w:rsidRDefault="00E7320F" w:rsidP="00E7320F">
      <w:pPr>
        <w:ind w:firstLine="567"/>
        <w:jc w:val="both"/>
      </w:pPr>
      <w:r>
        <w:t>Відповідно до наказу Міністерства фінансів України від 24 травня 2012 року № 599 «Про затвердження Форми декларації митної вартості та Правил її заповнення» для підтвердження витрат на транспортування декларантом відповідно до пункту 6 частини другої статті 53 Кодексу подаються транспортні (перевізні) документи, а також документи, що містять відомості про вартість перевезення оцінюваних товарів, до яких можуть належати:</w:t>
      </w:r>
    </w:p>
    <w:p w:rsidR="00E7320F" w:rsidRDefault="00E7320F" w:rsidP="00E7320F">
      <w:pPr>
        <w:ind w:firstLine="567"/>
        <w:jc w:val="both"/>
      </w:pPr>
      <w:r>
        <w:t>рахунок-фактура (акт виконаних робіт (наданих послуг)) від виконавця договору (контракту) про надання транспортно-експедиційних послуг, що містить реквізити сторін, суму та умови платежу, інші відомості, відповідно до яких встановлюється належність послуг до товарів;</w:t>
      </w:r>
    </w:p>
    <w:p w:rsidR="00E7320F" w:rsidRDefault="00E7320F" w:rsidP="00E7320F">
      <w:pPr>
        <w:ind w:firstLine="567"/>
        <w:jc w:val="both"/>
      </w:pPr>
      <w:r>
        <w:t xml:space="preserve">банківські та платіжні документи, що підтверджують факт оплати транспортно-експедиційних послуг відповідно до виставленого </w:t>
      </w:r>
      <w:r>
        <w:br/>
        <w:t>рахунка-фактури;</w:t>
      </w:r>
    </w:p>
    <w:p w:rsidR="00E7320F" w:rsidRDefault="00E7320F" w:rsidP="00E7320F">
      <w:pPr>
        <w:ind w:firstLine="567"/>
        <w:jc w:val="both"/>
      </w:pPr>
      <w:r>
        <w:t>калькуляція транспортних витрат (якщо перевезення товарів здійснюється з використанням власного транспортного засобу), що містить відомості про маршрут перевезення, його протяжність у кілометрах до місця ввезення на митну територію України та по митній території України, розмір тарифної ставки на перевезення за одиницю виміру (вагу) товару за 1 кілометр маршруту.</w:t>
      </w:r>
    </w:p>
    <w:p w:rsidR="005B20DF" w:rsidRDefault="00E7320F" w:rsidP="005B20DF">
      <w:pPr>
        <w:ind w:firstLine="709"/>
        <w:jc w:val="both"/>
      </w:pPr>
      <w:r>
        <w:t>Для підтвердження витра</w:t>
      </w:r>
      <w:r w:rsidR="0047434E">
        <w:t>т на транспортування оцінюван</w:t>
      </w:r>
      <w:r w:rsidR="0025065A">
        <w:t>ого</w:t>
      </w:r>
      <w:r w:rsidR="0047434E">
        <w:t xml:space="preserve"> </w:t>
      </w:r>
      <w:r w:rsidR="0047434E">
        <w:br/>
        <w:t>товар</w:t>
      </w:r>
      <w:r w:rsidR="0025065A">
        <w:t>у</w:t>
      </w:r>
      <w:r>
        <w:t xml:space="preserve"> декларантом надано копії</w:t>
      </w:r>
      <w:r w:rsidR="005B20DF">
        <w:t xml:space="preserve"> </w:t>
      </w:r>
      <w:r w:rsidR="008D2316">
        <w:t>коносаменту</w:t>
      </w:r>
      <w:r w:rsidR="004B0135">
        <w:t xml:space="preserve"> </w:t>
      </w:r>
      <w:r w:rsidR="004B0135" w:rsidRPr="004B0135">
        <w:t>(</w:t>
      </w:r>
      <w:proofErr w:type="spellStart"/>
      <w:r w:rsidR="004B0135" w:rsidRPr="004B0135">
        <w:t>Bill</w:t>
      </w:r>
      <w:proofErr w:type="spellEnd"/>
      <w:r w:rsidR="004B0135" w:rsidRPr="004B0135">
        <w:t xml:space="preserve"> </w:t>
      </w:r>
      <w:proofErr w:type="spellStart"/>
      <w:r w:rsidR="004B0135" w:rsidRPr="004B0135">
        <w:t>of</w:t>
      </w:r>
      <w:proofErr w:type="spellEnd"/>
      <w:r w:rsidR="004B0135" w:rsidRPr="004B0135">
        <w:t xml:space="preserve"> </w:t>
      </w:r>
      <w:proofErr w:type="spellStart"/>
      <w:r w:rsidR="004B0135" w:rsidRPr="004B0135">
        <w:t>Lading</w:t>
      </w:r>
      <w:proofErr w:type="spellEnd"/>
      <w:r w:rsidR="004B0135" w:rsidRPr="004B0135">
        <w:t>)</w:t>
      </w:r>
      <w:r w:rsidR="008D2316">
        <w:t xml:space="preserve"> </w:t>
      </w:r>
      <w:r w:rsidR="00161B57">
        <w:t xml:space="preserve">від </w:t>
      </w:r>
      <w:r w:rsidR="00161B57" w:rsidRPr="006D278C">
        <w:rPr/>
        <w:t>15ffc152991e8a370a4b40b572132e63bffafe08f2ef910bdf8906f136e5875a</w:t>
      </w:r>
      <w:r w:rsidR="00161B57">
        <w:t>№ </w:t>
      </w:r>
      <w:r w:rsidR="008D2316" w:rsidRPr="006D278C">
        <w:rPr/>
        <w:t>1c49f9d8523269504ca1f1d59c1e41e74c1319f751c4c67d62e3b145214aee7f</w:t>
      </w:r>
      <w:r w:rsidR="008D2316">
        <w:t xml:space="preserve">; </w:t>
      </w:r>
      <w:r w:rsidR="005B20DF" w:rsidRPr="005B20DF">
        <w:rPr>
          <w:rFonts w:eastAsia="Calibri"/>
          <w:lang w:eastAsia="en-US"/>
        </w:rPr>
        <w:t>міжнародної товарно-транспортної накладної (</w:t>
      </w:r>
      <w:r w:rsidR="005B20DF" w:rsidRPr="005B20DF">
        <w:rPr>
          <w:rFonts w:eastAsia="Calibri"/>
          <w:lang w:val="en-US" w:eastAsia="en-US"/>
        </w:rPr>
        <w:t>CMR</w:t>
      </w:r>
      <w:r w:rsidR="008D2316">
        <w:rPr>
          <w:rFonts w:eastAsia="Calibri"/>
          <w:lang w:eastAsia="en-US"/>
        </w:rPr>
        <w:t>) від </w:t>
      </w:r>
      <w:r w:rsidR="00976DC9" w:rsidRPr="006D278C">
        <w:rPr>
          <w:rFonts w:eastAsia="Calibri"/>
          <w:lang w:eastAsia="en-US"/>
        </w:rPr>
        <w:t>5f4e1a08e002181f498bec2ef8ef9c046ab71db82bdb1879712b60ff961b61df</w:t>
      </w:r>
      <w:r w:rsidR="005B20DF" w:rsidRPr="006D278C">
        <w:rPr>
          <w:rFonts w:eastAsia="Calibri"/>
          <w:lang w:eastAsia="en-US"/>
        </w:rPr>
        <w:t>c1301eea07bd7459e16b68ae1e1634330a565333dc05bc235bef566795acac6a</w:t>
      </w:r>
      <w:r w:rsidR="005B20DF" w:rsidRPr="005B20DF">
        <w:rPr>
          <w:rFonts w:eastAsia="Calibri"/>
          <w:lang w:eastAsia="en-US"/>
        </w:rPr>
        <w:t>№ </w:t>
      </w:r>
      <w:r w:rsidR="00976DC9" w:rsidRPr="006D278C">
        <w:rPr>
          <w:rFonts w:eastAsia="Calibri"/>
          <w:lang w:eastAsia="en-US"/>
        </w:rPr>
        <w:t>07915fe7c4d1b930ab31e4807dcaa0b2f5ce124030ce6d365283fc38fce478cd</w:t>
      </w:r>
      <w:r w:rsidR="005B20DF" w:rsidRPr="005B20DF">
        <w:rPr>
          <w:rFonts w:eastAsia="Calibri"/>
          <w:lang w:eastAsia="en-US"/>
        </w:rPr>
        <w:t xml:space="preserve">; договору транспортного експедирування від </w:t>
      </w:r>
      <w:r w:rsidR="005B20DF" w:rsidRPr="006D278C">
        <w:rPr>
          <w:rFonts w:eastAsia="Calibri"/>
          <w:lang w:eastAsia="en-US"/>
        </w:rPr>
        <w:t>5e14b0668e409e3ecd1d081adac533c740e57fb90bae1c1113169baede7ae57f</w:t>
      </w:r>
      <w:r w:rsidR="005B20DF" w:rsidRPr="005B20DF">
        <w:rPr>
          <w:rFonts w:eastAsia="Calibri"/>
          <w:lang w:eastAsia="en-US"/>
        </w:rPr>
        <w:t>№ </w:t>
      </w:r>
      <w:r w:rsidR="005B20DF" w:rsidRPr="006D278C">
        <w:rPr>
          <w:rFonts w:eastAsia="Calibri"/>
          <w:lang w:eastAsia="en-US"/>
        </w:rPr>
        <w:t>961ecfdba0113097afd78d5909cb419466e0a4cb6900e85f7469a1e03929b84f</w:t>
      </w:r>
      <w:r w:rsidR="005B20DF" w:rsidRPr="005B20DF">
        <w:rPr>
          <w:rFonts w:eastAsia="Calibri"/>
          <w:lang w:eastAsia="en-US"/>
        </w:rPr>
        <w:t xml:space="preserve">; </w:t>
      </w:r>
      <w:r w:rsidR="006A0EA4" w:rsidRPr="006A0EA4">
        <w:rPr>
          <w:rFonts w:eastAsia="Calibri"/>
          <w:lang w:eastAsia="en-US"/>
        </w:rPr>
        <w:t xml:space="preserve">рахунку на оплату від </w:t>
      </w:r>
      <w:r w:rsidR="008D2316" w:rsidRPr="006D278C">
        <w:rPr>
          <w:rFonts w:eastAsia="Calibri"/>
          <w:lang w:eastAsia="en-US"/>
        </w:rPr>
        <w:t>b41e2dddb5d0eee5853138e48919dcb1d0111d1354c7c6218378284e01446462</w:t>
      </w:r>
      <w:r w:rsidR="006A0EA4" w:rsidRPr="006D278C">
        <w:rPr>
          <w:rFonts w:eastAsia="Calibri"/>
          <w:lang w:eastAsia="en-US"/>
        </w:rPr>
        <w:t>c1301eea07bd7459e16b68ae1e1634330a565333dc05bc235bef566795acac6a</w:t>
      </w:r>
      <w:r w:rsidR="006A0EA4" w:rsidRPr="006A0EA4">
        <w:rPr>
          <w:rFonts w:eastAsia="Calibri"/>
          <w:lang w:eastAsia="en-US"/>
        </w:rPr>
        <w:t>№ </w:t>
      </w:r>
      <w:r w:rsidR="008D2316" w:rsidRPr="006D278C">
        <w:rPr>
          <w:rFonts w:eastAsia="Calibri"/>
          <w:lang w:eastAsia="en-US"/>
        </w:rPr>
        <w:t>a435270b90e9b7091c77f478df0b8f78dddd32079b75698b8de902061f74efaf</w:t>
      </w:r>
      <w:r w:rsidR="006A0EA4" w:rsidRPr="006A0EA4">
        <w:rPr>
          <w:rFonts w:eastAsia="Calibri"/>
          <w:lang w:eastAsia="en-US"/>
        </w:rPr>
        <w:t xml:space="preserve">; </w:t>
      </w:r>
      <w:r w:rsidR="006A0EA4" w:rsidRPr="006A0EA4">
        <w:t xml:space="preserve">довідки про транспортно-експедиторські витрати від </w:t>
      </w:r>
      <w:r w:rsidR="008D2316" w:rsidRPr="006D278C">
        <w:rPr/>
        <w:t>b41e2dddb5d0eee5853138e48919dcb1d0111d1354c7c6218378284e01446462</w:t>
      </w:r>
      <w:r w:rsidR="006A0EA4" w:rsidRPr="006D278C">
        <w:rPr/>
        <w:t>c1301eea07bd7459e16b68ae1e1634330a565333dc05bc235bef566795acac6a</w:t>
      </w:r>
      <w:r w:rsidR="006A0EA4" w:rsidRPr="006A0EA4">
        <w:t>б/н</w:t>
      </w:r>
      <w:r w:rsidR="006A0EA4">
        <w:t xml:space="preserve">; </w:t>
      </w:r>
      <w:r w:rsidR="006A0EA4" w:rsidRPr="006A0EA4">
        <w:t xml:space="preserve">угоди-доручення на транспортне обслуговування від </w:t>
      </w:r>
      <w:r w:rsidR="006A0EA4" w:rsidRPr="006D278C">
        <w:rPr/>
        <w:t>6cdd5e552e742d334b791032e173d71f83bf1e0e014429c4231f712cc6ca5378</w:t>
      </w:r>
      <w:r w:rsidR="006A0EA4" w:rsidRPr="006A0EA4">
        <w:t>№ </w:t>
      </w:r>
      <w:r w:rsidR="006A0EA4" w:rsidRPr="006D278C">
        <w:rPr/>
        <w:t>72db636652b1e55b22db9806862678ad65fb97bafc63e87e6b6a3ca30058d248</w:t>
      </w:r>
      <w:r w:rsidR="006A0EA4">
        <w:t>.</w:t>
      </w:r>
    </w:p>
    <w:p w:rsidR="00E75313" w:rsidRDefault="00E75313" w:rsidP="005B20DF">
      <w:pPr>
        <w:ind w:firstLine="709"/>
        <w:jc w:val="both"/>
      </w:pPr>
      <w:r w:rsidRPr="00E75313">
        <w:lastRenderedPageBreak/>
        <w:t xml:space="preserve">Слід зауважити, відповідно до відомостей графи 2 «Відправник» ЕМД      від </w:t>
      </w:r>
      <w:r>
        <w:t>16.07</w:t>
      </w:r>
      <w:r w:rsidRPr="00E75313">
        <w:t xml:space="preserve">.2026 № 26UA204020014326U3, графи 22 СMR </w:t>
      </w:r>
      <w:r>
        <w:t xml:space="preserve">від </w:t>
      </w:r>
      <w:r w:rsidRPr="006D278C">
        <w:rPr/>
        <w:t>80507ae73c15260292d069b53f4c12426a33ee9cf3d6832af399534ec4f50241</w:t>
      </w:r>
      <w:r>
        <w:t>№ </w:t>
      </w:r>
      <w:r w:rsidRPr="006D278C">
        <w:rPr/>
        <w:t>07915fe7c4d1b930ab31e4807dcaa0b2f5ce124030ce6d365283fc38fce478cd</w:t>
      </w:r>
      <w:r>
        <w:t xml:space="preserve"> </w:t>
      </w:r>
      <w:r w:rsidRPr="00E75313">
        <w:t>відправником товар</w:t>
      </w:r>
      <w:r w:rsidR="00786812">
        <w:t>у</w:t>
      </w:r>
      <w:r w:rsidRPr="00E75313">
        <w:t xml:space="preserve"> зазначено компанію </w:t>
      </w:r>
      <w:r w:rsidRPr="006D278C">
        <w:rPr/>
        <w:t>d538cc756597818237c72d54bec741284d1cbdb1b169af4707127acb91cb487f</w:t>
      </w:r>
      <w:r w:rsidRPr="00E75313">
        <w:t>що підтверджує фактичне надання логістичних та транзитних послуг щодо цієї партії товар</w:t>
      </w:r>
      <w:r w:rsidR="00FF7CC4">
        <w:t>у</w:t>
      </w:r>
      <w:r w:rsidRPr="00E75313">
        <w:t xml:space="preserve">. Також </w:t>
      </w:r>
      <w:r w:rsidRPr="006D278C">
        <w:rPr/>
        <w:t>c0820f99c62a550825a27615facf9e7e8000e1a4631b8a7deae7cf62995deddd</w:t>
      </w:r>
      <w:r w:rsidRPr="00E75313">
        <w:t xml:space="preserve"> є власником великого логістичного та складського комплексу в Клайпедському порту. Компанія надає послуги з перевезення морських контейнерів з порту до порту, можливості додаткового страхування вантажу, а також здійснює міжнародне експедирування та повне митне оформлення експортно-імпортних і транзитних операцій (www.vpalogistics.eu). Проте, у складі наданих до митного оформлення документів відсутні договори, рахунки-фактури, акти виконаних робіт тощо, які підтверджують перелік та вартість послуг, наданих компанією </w:t>
      </w:r>
      <w:r w:rsidRPr="006D278C">
        <w:rPr/>
        <w:t>c0820f99c62a550825a27615facf9e7e8000e1a4631b8a7deae7cf62995deddd</w:t>
      </w:r>
      <w:r w:rsidRPr="00E75313">
        <w:t>.</w:t>
      </w:r>
    </w:p>
    <w:p w:rsidR="00161B57" w:rsidRDefault="00161B57" w:rsidP="00F51465">
      <w:pPr>
        <w:ind w:firstLine="567"/>
        <w:jc w:val="both"/>
        <w:rPr>
          <w:rFonts w:eastAsia="Calibri"/>
          <w:lang w:eastAsia="en-US"/>
        </w:rPr>
      </w:pPr>
      <w:r w:rsidRPr="00161B57">
        <w:rPr>
          <w:rFonts w:eastAsia="Calibri"/>
          <w:lang w:eastAsia="en-US"/>
        </w:rPr>
        <w:t xml:space="preserve">Відповідно до положень міжнародного законодавства коносамент – це документ, що видається морським перевізником вантажу його відправнику, засвідчує прийняття вантажу до перевезення, підтверджує укладання договору перевезення, підписується капітаном судна або іншими представниками, що підтверджує факт передачі вантажу для перевезення. Таким чином, </w:t>
      </w:r>
      <w:r>
        <w:rPr>
          <w:rFonts w:eastAsia="Calibri"/>
          <w:lang w:eastAsia="en-US"/>
        </w:rPr>
        <w:t>додатково на</w:t>
      </w:r>
      <w:r w:rsidRPr="00161B57">
        <w:rPr>
          <w:rFonts w:eastAsia="Calibri"/>
          <w:lang w:eastAsia="en-US"/>
        </w:rPr>
        <w:t>даний до митного оформлення коносамент в</w:t>
      </w:r>
      <w:r>
        <w:rPr>
          <w:rFonts w:eastAsia="Calibri"/>
          <w:lang w:eastAsia="en-US"/>
        </w:rPr>
        <w:t xml:space="preserve">ід </w:t>
      </w:r>
      <w:r w:rsidRPr="006D278C">
        <w:rPr>
          <w:rFonts w:eastAsia="Calibri"/>
          <w:lang w:eastAsia="en-US"/>
        </w:rPr>
        <w:t>181d8c561f256483c7451ed8216d4e05392e24c7367c8a7b98a7db345a45b9ef</w:t>
      </w:r>
      <w:r>
        <w:rPr>
          <w:rFonts w:eastAsia="Calibri"/>
          <w:lang w:eastAsia="en-US"/>
        </w:rPr>
        <w:t xml:space="preserve"> № </w:t>
      </w:r>
      <w:r w:rsidRPr="006D278C">
        <w:rPr>
          <w:rFonts w:eastAsia="Calibri"/>
          <w:lang w:eastAsia="en-US"/>
        </w:rPr>
        <w:t>1c49f9d8523269504ca1f1d59c1e41e74c1319f751c4c67d62e3b145214aee7f</w:t>
      </w:r>
      <w:r>
        <w:rPr>
          <w:rFonts w:eastAsia="Calibri"/>
          <w:lang w:eastAsia="en-US"/>
        </w:rPr>
        <w:t xml:space="preserve"> </w:t>
      </w:r>
      <w:r w:rsidRPr="00161B57">
        <w:rPr>
          <w:rFonts w:eastAsia="Calibri"/>
          <w:lang w:eastAsia="en-US"/>
        </w:rPr>
        <w:t xml:space="preserve">без підпису капітана судна або іншого представника перевізника не може підтверджувати факт прийняття оцінюваного товару до перевезення, а також відомостей, що в ньому зазначені. </w:t>
      </w:r>
    </w:p>
    <w:p w:rsidR="0087531A" w:rsidRDefault="0087531A" w:rsidP="00F51465">
      <w:pPr>
        <w:ind w:firstLine="567"/>
        <w:jc w:val="both"/>
        <w:rPr>
          <w:rFonts w:eastAsia="Calibri"/>
          <w:lang w:eastAsia="en-US"/>
        </w:rPr>
      </w:pPr>
      <w:r w:rsidRPr="0087531A">
        <w:rPr>
          <w:rFonts w:eastAsia="Calibri"/>
          <w:lang w:eastAsia="en-US"/>
        </w:rPr>
        <w:t xml:space="preserve">Крім того, варто звернути увагу, що декларантом до митного оформлення та до скарги надано 2 </w:t>
      </w:r>
      <w:r>
        <w:rPr>
          <w:rFonts w:eastAsia="Calibri"/>
          <w:lang w:eastAsia="en-US"/>
        </w:rPr>
        <w:t>коносамент</w:t>
      </w:r>
      <w:r w:rsidR="003E31EB">
        <w:rPr>
          <w:rFonts w:eastAsia="Calibri"/>
          <w:lang w:eastAsia="en-US"/>
        </w:rPr>
        <w:t>и</w:t>
      </w:r>
      <w:r>
        <w:rPr>
          <w:rFonts w:eastAsia="Calibri"/>
          <w:lang w:eastAsia="en-US"/>
        </w:rPr>
        <w:t xml:space="preserve"> </w:t>
      </w:r>
      <w:r w:rsidRPr="0087531A">
        <w:rPr>
          <w:rFonts w:eastAsia="Calibri"/>
          <w:lang w:eastAsia="en-US"/>
        </w:rPr>
        <w:t>(</w:t>
      </w:r>
      <w:proofErr w:type="spellStart"/>
      <w:r w:rsidRPr="0087531A">
        <w:rPr>
          <w:rFonts w:eastAsia="Calibri"/>
          <w:lang w:eastAsia="en-US"/>
        </w:rPr>
        <w:t>B</w:t>
      </w:r>
      <w:r>
        <w:rPr>
          <w:rFonts w:eastAsia="Calibri"/>
          <w:lang w:eastAsia="en-US"/>
        </w:rPr>
        <w:t>ill</w:t>
      </w:r>
      <w:proofErr w:type="spellEnd"/>
      <w:r>
        <w:rPr>
          <w:rFonts w:eastAsia="Calibri"/>
          <w:lang w:eastAsia="en-US"/>
        </w:rPr>
        <w:t xml:space="preserve"> </w:t>
      </w:r>
      <w:proofErr w:type="spellStart"/>
      <w:r>
        <w:rPr>
          <w:rFonts w:eastAsia="Calibri"/>
          <w:lang w:eastAsia="en-US"/>
        </w:rPr>
        <w:t>of</w:t>
      </w:r>
      <w:proofErr w:type="spellEnd"/>
      <w:r>
        <w:rPr>
          <w:rFonts w:eastAsia="Calibri"/>
          <w:lang w:eastAsia="en-US"/>
        </w:rPr>
        <w:t xml:space="preserve"> </w:t>
      </w:r>
      <w:proofErr w:type="spellStart"/>
      <w:r>
        <w:rPr>
          <w:rFonts w:eastAsia="Calibri"/>
          <w:lang w:eastAsia="en-US"/>
        </w:rPr>
        <w:t>Lading</w:t>
      </w:r>
      <w:proofErr w:type="spellEnd"/>
      <w:r>
        <w:rPr>
          <w:rFonts w:eastAsia="Calibri"/>
          <w:lang w:eastAsia="en-US"/>
        </w:rPr>
        <w:t>) № </w:t>
      </w:r>
      <w:r w:rsidRPr="006D278C">
        <w:rPr>
          <w:rFonts w:eastAsia="Calibri"/>
          <w:lang w:eastAsia="en-US"/>
        </w:rPr>
        <w:t>1c49f9d8523269504ca1f1d59c1e41e74c1319f751c4c67d62e3b145214aee7f</w:t>
      </w:r>
      <w:r>
        <w:rPr>
          <w:rFonts w:eastAsia="Calibri"/>
          <w:lang w:eastAsia="en-US"/>
        </w:rPr>
        <w:t>, які видані різними</w:t>
      </w:r>
      <w:r w:rsidRPr="0087531A">
        <w:rPr>
          <w:rFonts w:eastAsia="Calibri"/>
          <w:lang w:eastAsia="en-US"/>
        </w:rPr>
        <w:t xml:space="preserve"> </w:t>
      </w:r>
      <w:r>
        <w:rPr>
          <w:rFonts w:eastAsia="Calibri"/>
          <w:lang w:eastAsia="en-US"/>
        </w:rPr>
        <w:t>датами (</w:t>
      </w:r>
      <w:r w:rsidRPr="006D278C">
        <w:rPr>
          <w:rFonts w:eastAsia="Calibri"/>
          <w:lang w:eastAsia="en-US"/>
        </w:rPr>
        <w:t>1203b1644580bf2699ebb2871e5d84d1c20c4a8eceb5d18a34065625c876b4de</w:t>
      </w:r>
      <w:r>
        <w:rPr>
          <w:rFonts w:eastAsia="Calibri"/>
          <w:lang w:eastAsia="en-US"/>
        </w:rPr>
        <w:t>)</w:t>
      </w:r>
      <w:r w:rsidRPr="0087531A">
        <w:rPr>
          <w:rFonts w:eastAsia="Calibri"/>
          <w:lang w:eastAsia="en-US"/>
        </w:rPr>
        <w:t xml:space="preserve">, що ставить під сумнів достовірність </w:t>
      </w:r>
      <w:r>
        <w:rPr>
          <w:rFonts w:eastAsia="Calibri"/>
          <w:lang w:eastAsia="en-US"/>
        </w:rPr>
        <w:t>зазначеної в них інформації</w:t>
      </w:r>
      <w:r w:rsidRPr="0087531A">
        <w:rPr>
          <w:rFonts w:eastAsia="Calibri"/>
          <w:lang w:eastAsia="en-US"/>
        </w:rPr>
        <w:t>.</w:t>
      </w:r>
    </w:p>
    <w:p w:rsidR="00F51465" w:rsidRDefault="00F51465" w:rsidP="00F51465">
      <w:pPr>
        <w:ind w:firstLine="567"/>
        <w:jc w:val="both"/>
      </w:pPr>
      <w:r>
        <w:t>Доставка товар</w:t>
      </w:r>
      <w:r w:rsidR="007810FE">
        <w:t>у</w:t>
      </w:r>
      <w:r w:rsidR="00336B0F">
        <w:t>, заявлен</w:t>
      </w:r>
      <w:r w:rsidR="007810FE">
        <w:t>ого</w:t>
      </w:r>
      <w:r>
        <w:t xml:space="preserve"> за ЕМД від </w:t>
      </w:r>
      <w:r w:rsidR="00161B57">
        <w:t>16.07</w:t>
      </w:r>
      <w:r w:rsidRPr="00F51465">
        <w:t>.2026 № 26UA</w:t>
      </w:r>
      <w:r w:rsidR="00161B57">
        <w:t>204020014326</w:t>
      </w:r>
      <w:r w:rsidRPr="00F51465">
        <w:t>U</w:t>
      </w:r>
      <w:r w:rsidR="00161B57">
        <w:t>3</w:t>
      </w:r>
      <w:r>
        <w:t xml:space="preserve">, здійснювалась на підставі </w:t>
      </w:r>
      <w:r w:rsidR="00336B0F" w:rsidRPr="00336B0F">
        <w:t xml:space="preserve">договору транспортного експедирування від </w:t>
      </w:r>
      <w:r w:rsidR="00336B0F" w:rsidRPr="006D278C">
        <w:rPr/>
        <w:t>5e14b0668e409e3ecd1d081adac533c740e57fb90bae1c1113169baede7ae57f</w:t>
      </w:r>
      <w:r w:rsidR="00336B0F" w:rsidRPr="00336B0F">
        <w:t>№ </w:t>
      </w:r>
      <w:r w:rsidR="00336B0F" w:rsidRPr="006D278C">
        <w:rPr/>
        <w:t>961ecfdba0113097afd78d5909cb419466e0a4cb6900e85f7469a1e03929b84f</w:t>
      </w:r>
      <w:r w:rsidRPr="006D278C">
        <w:rPr>
          <w:highlight w:val="yellow"/>
        </w:rPr>
        <w:t xml:space="preserve"> </w:t>
      </w:r>
      <w:r>
        <w:t>(далі – Договір</w:t>
      </w:r>
      <w:r w:rsidR="00336B0F">
        <w:t xml:space="preserve">), укладеного між </w:t>
      </w:r>
      <w:r w:rsidR="00C45FF8">
        <w:br/>
      </w:r>
      <w:r w:rsidR="006D278C">
        <w:t>Особа 1</w:t>
      </w:r>
      <w:r>
        <w:t xml:space="preserve"> (Замовник) та </w:t>
      </w:r>
      <w:r w:rsidR="006D278C">
        <w:t xml:space="preserve">Особа </w:t>
      </w:r>
      <w:r w:rsidR="00171334">
        <w:t>4</w:t>
      </w:r>
      <w:r w:rsidR="00336B0F">
        <w:t xml:space="preserve"> </w:t>
      </w:r>
      <w:r>
        <w:t>(Експедитор)</w:t>
      </w:r>
      <w:r w:rsidR="00D13921">
        <w:t xml:space="preserve"> (далі – Сторони)</w:t>
      </w:r>
      <w:r>
        <w:t>, яким визначено:</w:t>
      </w:r>
    </w:p>
    <w:p w:rsidR="005F2C3D" w:rsidRDefault="00D13921" w:rsidP="00E7320F">
      <w:pPr>
        <w:ind w:firstLine="567"/>
        <w:jc w:val="both"/>
      </w:pPr>
      <w:r>
        <w:t>найменування, кількість вантажу або маса (вага), його вартість та інші умови перевезення вантажу за Договором узгоджуються Сторонами в замовленні на перевезення (пункт 1.2);</w:t>
      </w:r>
    </w:p>
    <w:p w:rsidR="00D13921" w:rsidRDefault="00D13921" w:rsidP="00E7320F">
      <w:pPr>
        <w:ind w:firstLine="567"/>
        <w:jc w:val="both"/>
      </w:pPr>
      <w:r>
        <w:t>Замовник зобов’язується:</w:t>
      </w:r>
    </w:p>
    <w:p w:rsidR="00D13921" w:rsidRDefault="00D13921" w:rsidP="00E7320F">
      <w:pPr>
        <w:ind w:firstLine="567"/>
        <w:jc w:val="both"/>
      </w:pPr>
      <w:r>
        <w:t>провести завантаження транспортного засобу у спосіб, що не перешкоджає проведенню огляду вантажу, забезпечує збереження вантажу протягом перевезення, безпечний рух і маневрування транспортного засобу</w:t>
      </w:r>
      <w:r w:rsidR="00E66881">
        <w:t xml:space="preserve"> (пункт 2.1.4);</w:t>
      </w:r>
    </w:p>
    <w:p w:rsidR="00D25F93" w:rsidRDefault="00E66881" w:rsidP="00CD150E">
      <w:pPr>
        <w:ind w:firstLine="567"/>
        <w:jc w:val="both"/>
      </w:pPr>
      <w:r>
        <w:t>ціни на послуги узгоджуються Сторонами в замовленнях на перевезення і вказуються у рахунках-фактурах Експедитора (пункт 3.1).</w:t>
      </w:r>
    </w:p>
    <w:p w:rsidR="00B356EF" w:rsidRDefault="0047434E" w:rsidP="00CD150E">
      <w:pPr>
        <w:ind w:firstLine="567"/>
        <w:jc w:val="both"/>
      </w:pPr>
      <w:r>
        <w:t>Аналізом наданих декларантом документів для підтвердження транспортних витрат оцінюваних товарів встановлено:</w:t>
      </w:r>
    </w:p>
    <w:p w:rsidR="00B356EF" w:rsidRDefault="00D40B0F" w:rsidP="00CD150E">
      <w:pPr>
        <w:ind w:firstLine="567"/>
        <w:jc w:val="both"/>
      </w:pPr>
      <w:r>
        <w:t xml:space="preserve">згідно з інформацією, наявною в довідці про транспортно-експедиторські витрати від </w:t>
      </w:r>
      <w:r w:rsidR="00161B57" w:rsidRPr="006D278C">
        <w:rPr/>
        <w:t>b41e2dddb5d0eee5853138e48919dcb1d0111d1354c7c6218378284e01446462</w:t>
      </w:r>
      <w:r w:rsidRPr="006D278C">
        <w:rPr/>
        <w:t>63ff381d4655e23ef0b2bb7cdbbca059ab7777e4352166c575d4701b68ce65e1</w:t>
      </w:r>
      <w:r>
        <w:t xml:space="preserve"> б/н, неможливо встановити належність зазначених в ній послуг до оцінюваних товарів та надання таких послуг саме Замовнику</w:t>
      </w:r>
      <w:r w:rsidR="00376359">
        <w:t>;</w:t>
      </w:r>
    </w:p>
    <w:p w:rsidR="00376359" w:rsidRDefault="00726879" w:rsidP="00CD150E">
      <w:pPr>
        <w:ind w:firstLine="567"/>
        <w:jc w:val="both"/>
      </w:pPr>
      <w:r>
        <w:lastRenderedPageBreak/>
        <w:t xml:space="preserve">безпосередньо Договором не визначено перелік послуг та їх вартість, разом з тим </w:t>
      </w:r>
      <w:r w:rsidR="00376359">
        <w:t xml:space="preserve">передбачені пунктом 3.1 Договору замовлення, яким узгоджуються Сторонами ціни на послуги, та рахунок-фактура, в якому такі ціни вказуються, </w:t>
      </w:r>
      <w:r w:rsidR="003612BF">
        <w:t>до митного оформлення не надано</w:t>
      </w:r>
      <w:r w:rsidR="00666703">
        <w:t>.</w:t>
      </w:r>
    </w:p>
    <w:p w:rsidR="007325B7" w:rsidRDefault="007325B7" w:rsidP="007325B7">
      <w:pPr>
        <w:ind w:firstLine="567"/>
        <w:jc w:val="both"/>
      </w:pPr>
      <w:r>
        <w:t>Наданий рахунок на оплату транс</w:t>
      </w:r>
      <w:r w:rsidR="007810FE">
        <w:t>портно–експедиційних послуг від </w:t>
      </w:r>
      <w:r w:rsidRPr="006D278C">
        <w:rPr/>
        <w:t>eb25794d9e4e1d9f088ac754427eadbc2f8932b5616d50ea69035bf1eaabb833</w:t>
      </w:r>
      <w:r>
        <w:t>№</w:t>
      </w:r>
      <w:r w:rsidR="003E31EB">
        <w:t> </w:t>
      </w:r>
      <w:r w:rsidRPr="006D278C">
        <w:rPr/>
        <w:t>a435270b90e9b7091c77f478df0b8f78dddd32079b75698b8de902061f74efaf</w:t>
      </w:r>
      <w:r>
        <w:t xml:space="preserve"> не містить реквізитів договору, якого стосується.</w:t>
      </w:r>
    </w:p>
    <w:p w:rsidR="00015F62" w:rsidRPr="00015F62" w:rsidRDefault="00093B21" w:rsidP="00015F62">
      <w:pPr>
        <w:ind w:firstLine="560"/>
        <w:jc w:val="both"/>
        <w:rPr>
          <w:lang w:eastAsia="uk-UA"/>
        </w:rPr>
      </w:pPr>
      <w:r>
        <w:t>Водночас</w:t>
      </w:r>
      <w:r w:rsidR="00015F62" w:rsidRPr="00015F62">
        <w:t xml:space="preserve"> слід відмітити</w:t>
      </w:r>
      <w:r w:rsidR="00666703">
        <w:t xml:space="preserve"> що</w:t>
      </w:r>
      <w:r w:rsidR="00015F62" w:rsidRPr="00015F62">
        <w:t xml:space="preserve">, </w:t>
      </w:r>
      <w:r w:rsidR="00666703">
        <w:t>з</w:t>
      </w:r>
      <w:r w:rsidR="00015F62" w:rsidRPr="00015F62">
        <w:t xml:space="preserve"> огляду </w:t>
      </w:r>
      <w:r w:rsidR="008A312C">
        <w:t xml:space="preserve">на </w:t>
      </w:r>
      <w:r w:rsidR="00666703">
        <w:t>умови</w:t>
      </w:r>
      <w:r w:rsidR="00015F62" w:rsidRPr="00015F62">
        <w:t xml:space="preserve"> поставки </w:t>
      </w:r>
      <w:r w:rsidR="00015F62" w:rsidRPr="006D278C">
        <w:rPr>
          <w:rFonts w:ascii="TimesNewRomanPSMT" w:hAnsi="TimesNewRomanPSMT" w:cs="TimesNewRomanPSMT"/>
        </w:rPr>
        <w:t>eda951a776b0ea79ca6ec14e7841253a31b75cb442eb71c978102ee6f0687057</w:t>
      </w:r>
      <w:r w:rsidR="00666703" w:rsidRPr="00666703">
        <w:t xml:space="preserve"> </w:t>
      </w:r>
      <w:r w:rsidR="00666703">
        <w:t>– Клайпеда (Литва)</w:t>
      </w:r>
      <w:r w:rsidR="00015F62" w:rsidRPr="00015F62">
        <w:t xml:space="preserve"> експедитор повинен надавати послуги з розвантаження, перевантаження та обробки товарів в порту </w:t>
      </w:r>
      <w:r w:rsidR="00666703">
        <w:t>Клайпеда</w:t>
      </w:r>
      <w:r w:rsidR="00015F62" w:rsidRPr="00015F62">
        <w:t xml:space="preserve">. Разом з тим, згідно з </w:t>
      </w:r>
      <w:proofErr w:type="spellStart"/>
      <w:r w:rsidR="00015F62" w:rsidRPr="00015F62">
        <w:t>графою</w:t>
      </w:r>
      <w:proofErr w:type="spellEnd"/>
      <w:r w:rsidR="008A312C">
        <w:t xml:space="preserve"> 21 декларації</w:t>
      </w:r>
      <w:r w:rsidR="00015F62" w:rsidRPr="00015F62">
        <w:t xml:space="preserve"> митної вартості до ЕМД від </w:t>
      </w:r>
      <w:r w:rsidR="00161B57" w:rsidRPr="00161B57">
        <w:t>16.07.2026 № 26UA204020014326U3</w:t>
      </w:r>
      <w:r w:rsidR="00161B57">
        <w:t xml:space="preserve"> </w:t>
      </w:r>
      <w:r w:rsidR="00015F62" w:rsidRPr="00015F62">
        <w:t xml:space="preserve">декларантом не включено до заявленої митної вартості таку складову як витрати на навантаження, вивантаження та обробку оцінюваних товарів, пов’язану з їх транспортуванням до місця ввезення на митну територію України. </w:t>
      </w:r>
    </w:p>
    <w:p w:rsidR="00225C7C" w:rsidRDefault="00225C7C" w:rsidP="00225C7C">
      <w:pPr>
        <w:ind w:firstLine="567"/>
        <w:jc w:val="both"/>
      </w:pPr>
      <w:r>
        <w:t>Отже, з огляду на положення пункту 6 частини другої статті 53 та пунктів 5, 6 частини десятої статті 58 Кодексу скаржником не надано належних транспортних (перевізних) документів і документальних підтверджень складових митної вартості.</w:t>
      </w:r>
    </w:p>
    <w:p w:rsidR="00A468A1" w:rsidRDefault="00D1616A" w:rsidP="000034C5">
      <w:pPr>
        <w:ind w:firstLine="567"/>
        <w:jc w:val="both"/>
      </w:pPr>
      <w:r>
        <w:t xml:space="preserve">Також, не може слугувати достатнім підтвердженням заявленої митної вартості товару подана декларантом до митного оформлення митна декларація країни відправлення від </w:t>
      </w:r>
      <w:r w:rsidRPr="006D278C">
        <w:rPr/>
        <w:t>e54ce9aa2a5c25ed03fc89bdb12f3caa85154b73e8d04e820ce1572c61551812</w:t>
      </w:r>
      <w:r w:rsidR="000034C5" w:rsidRPr="006D278C">
        <w:rPr>
          <w:highlight w:val="yellow"/>
        </w:rPr>
        <w:t xml:space="preserve"> </w:t>
      </w:r>
      <w:r w:rsidR="000034C5">
        <w:t xml:space="preserve">№ </w:t>
      </w:r>
      <w:r w:rsidR="000034C5" w:rsidRPr="006D278C">
        <w:rPr/>
        <w:t>94a15e34c8b78c8ed4ffd729a3e1ef34cd43d59b5995f1887bfbc099fac43a22</w:t>
      </w:r>
      <w:r w:rsidR="000034C5">
        <w:t xml:space="preserve">, оскільки </w:t>
      </w:r>
      <w:r>
        <w:t xml:space="preserve">не містить відомостей щодо типу такої декларації (імпорт/експорт/транзит) та </w:t>
      </w:r>
      <w:r w:rsidRPr="00D1616A">
        <w:t>відміток митних органів країни відправлення, що, в свою чергу, не може підтверджувати факт експорту оцінюван</w:t>
      </w:r>
      <w:r w:rsidR="007810FE">
        <w:t>ого</w:t>
      </w:r>
      <w:r w:rsidRPr="00D1616A">
        <w:t xml:space="preserve"> товар</w:t>
      </w:r>
      <w:r w:rsidR="007810FE">
        <w:t>у</w:t>
      </w:r>
      <w:r w:rsidRPr="00D1616A">
        <w:t xml:space="preserve"> саме на підставі такої митної декларації.</w:t>
      </w:r>
    </w:p>
    <w:p w:rsidR="003347BF" w:rsidRDefault="00D1616A" w:rsidP="00A468A1">
      <w:pPr>
        <w:ind w:firstLine="567"/>
        <w:jc w:val="both"/>
      </w:pPr>
      <w:r>
        <w:t xml:space="preserve">Надані до митного оформлення </w:t>
      </w:r>
      <w:proofErr w:type="spellStart"/>
      <w:r w:rsidR="00676487">
        <w:t>п</w:t>
      </w:r>
      <w:r w:rsidRPr="00D1616A">
        <w:t>райс</w:t>
      </w:r>
      <w:proofErr w:type="spellEnd"/>
      <w:r w:rsidRPr="00D1616A">
        <w:t>-лист</w:t>
      </w:r>
      <w:r>
        <w:t xml:space="preserve">и </w:t>
      </w:r>
      <w:r w:rsidR="00676487" w:rsidRPr="006D278C">
        <w:rPr>
          <w:lang w:val="en-US"/>
        </w:rPr>
        <w:t>01f464d5bb67b8f7705cb6b0d1ff97a1c42a9fa179c6866327e86e047c1e2584</w:t>
      </w:r>
      <w:r w:rsidR="00676487" w:rsidRPr="006D278C">
        <w:rPr>
          <w:highlight w:val="yellow"/>
        </w:rPr>
        <w:t xml:space="preserve"> </w:t>
      </w:r>
      <w:r w:rsidR="00A468A1" w:rsidRPr="006D278C">
        <w:rPr/>
        <w:t>4d4b5cc191b0045454a8be2db9047babaa9425b7d82269bb1f2836088fec4e4f</w:t>
      </w:r>
      <w:r w:rsidR="00676487" w:rsidRPr="006D278C">
        <w:rPr/>
        <w:t>e2e5fbb8dafdb829fd53b21fde004ffb8c292894f66267904dd374a0eaaf4822</w:t>
      </w:r>
      <w:r w:rsidR="00A468A1" w:rsidRPr="006D278C">
        <w:rPr/>
        <w:t>68631deb587c24921fac2702767e4fca175ec14861c991489ef2231608bc676d</w:t>
      </w:r>
      <w:r w:rsidRPr="00D1616A">
        <w:t>не мож</w:t>
      </w:r>
      <w:r w:rsidR="007810FE">
        <w:t>уть</w:t>
      </w:r>
      <w:r w:rsidRPr="00D1616A">
        <w:t xml:space="preserve"> бути взят</w:t>
      </w:r>
      <w:r w:rsidR="00A468A1">
        <w:t>і</w:t>
      </w:r>
      <w:r w:rsidRPr="00D1616A">
        <w:t xml:space="preserve"> до уваги, оскільки не є </w:t>
      </w:r>
      <w:proofErr w:type="spellStart"/>
      <w:r w:rsidRPr="00D1616A">
        <w:t>прайс</w:t>
      </w:r>
      <w:proofErr w:type="spellEnd"/>
      <w:r w:rsidRPr="00D1616A">
        <w:t>-лист</w:t>
      </w:r>
      <w:r w:rsidR="00A468A1">
        <w:t>ами</w:t>
      </w:r>
      <w:r w:rsidRPr="00D1616A">
        <w:t xml:space="preserve"> виробника товар</w:t>
      </w:r>
      <w:r w:rsidR="00A468A1">
        <w:t>у</w:t>
      </w:r>
      <w:r w:rsidRPr="00D1616A">
        <w:t xml:space="preserve"> як передбачено пунктом 6 ча</w:t>
      </w:r>
      <w:r w:rsidR="007810FE">
        <w:t>стини третьої статті 53 Кодексу, а також не містять</w:t>
      </w:r>
      <w:r w:rsidR="000034C5" w:rsidRPr="000034C5">
        <w:t xml:space="preserve"> </w:t>
      </w:r>
      <w:r w:rsidR="000034C5">
        <w:t>умов поставки та строку дії цінової пропозиції.</w:t>
      </w:r>
    </w:p>
    <w:p w:rsidR="00225C7C" w:rsidRDefault="00225C7C" w:rsidP="00225C7C">
      <w:pPr>
        <w:ind w:firstLine="567"/>
        <w:jc w:val="both"/>
      </w:pPr>
      <w:r>
        <w:t xml:space="preserve">Підсумовуючи викладене, під час митного оформлення оцінюваних товарів за ЕМД від </w:t>
      </w:r>
      <w:r w:rsidR="00161B57" w:rsidRPr="00161B57">
        <w:t>16.07.2026 № 26UA204020014326U3</w:t>
      </w:r>
      <w:r w:rsidR="00161B57">
        <w:t xml:space="preserve"> </w:t>
      </w:r>
      <w:r>
        <w:t>декларантом:</w:t>
      </w:r>
    </w:p>
    <w:p w:rsidR="00225C7C" w:rsidRDefault="00225C7C" w:rsidP="00225C7C">
      <w:pPr>
        <w:ind w:firstLine="567"/>
        <w:jc w:val="both"/>
      </w:pPr>
      <w:r>
        <w:t>не подано документів, визначених частинами другою-третьою статті 53 Кодексу;</w:t>
      </w:r>
    </w:p>
    <w:p w:rsidR="00D25F93" w:rsidRPr="00A00FC0" w:rsidRDefault="00225C7C" w:rsidP="00155065">
      <w:pPr>
        <w:ind w:firstLine="567"/>
        <w:jc w:val="both"/>
      </w:pPr>
      <w:r>
        <w:t>не забезпечено надання митному органу відповідно до пункту 2 частини другої статті 52 Кодексу достовірних відомостей про визначення митної вартості товарів, які повинні базуватися на об’єктивних, документально підтверджених даних, що піддаються обчисленню.</w:t>
      </w:r>
    </w:p>
    <w:p w:rsidR="008A312C" w:rsidRPr="00A00FC0" w:rsidRDefault="008A312C" w:rsidP="008A312C">
      <w:pPr>
        <w:ind w:firstLine="567"/>
        <w:jc w:val="both"/>
      </w:pPr>
      <w:r>
        <w:t xml:space="preserve">Таким чином </w:t>
      </w:r>
      <w:r w:rsidRPr="00A00FC0">
        <w:t xml:space="preserve">Держмитслужба дійшла висновку, що з урахуванням положень частини другої статті 58, пунктів 1, 2 частини шостої статті 54, частини першої статті 55 Кодексу у Митниці були правові підстави для відмови у визнанні заявленої декларантом за ЕМД </w:t>
      </w:r>
      <w:r>
        <w:t xml:space="preserve">від </w:t>
      </w:r>
      <w:r w:rsidR="00531905">
        <w:t>16.07</w:t>
      </w:r>
      <w:r>
        <w:t>.2026 № 26UA</w:t>
      </w:r>
      <w:r w:rsidR="00531905">
        <w:t>204020014326</w:t>
      </w:r>
      <w:r>
        <w:t>U</w:t>
      </w:r>
      <w:r w:rsidR="00531905">
        <w:t>3</w:t>
      </w:r>
      <w:r>
        <w:t xml:space="preserve"> </w:t>
      </w:r>
      <w:r w:rsidRPr="00A00FC0">
        <w:t>митної вартості тов</w:t>
      </w:r>
      <w:r>
        <w:t>арів</w:t>
      </w:r>
      <w:r w:rsidRPr="00A00FC0">
        <w:t xml:space="preserve"> за основним методом та прийняття Рішення і Картки відмови.</w:t>
      </w:r>
    </w:p>
    <w:p w:rsidR="003530C9" w:rsidRDefault="008A312C" w:rsidP="0025065A">
      <w:pPr>
        <w:ind w:firstLine="567"/>
        <w:jc w:val="both"/>
      </w:pPr>
      <w:r>
        <w:t>Щодо</w:t>
      </w:r>
      <w:r w:rsidR="00A84B84" w:rsidRPr="00155065">
        <w:t xml:space="preserve"> </w:t>
      </w:r>
      <w:r w:rsidR="004D10AC" w:rsidRPr="00155065">
        <w:t>надан</w:t>
      </w:r>
      <w:r>
        <w:t>их</w:t>
      </w:r>
      <w:r w:rsidR="004D10AC" w:rsidRPr="00155065">
        <w:t xml:space="preserve"> до скарги </w:t>
      </w:r>
      <w:r>
        <w:t>копій документів</w:t>
      </w:r>
      <w:r w:rsidR="00141339">
        <w:t xml:space="preserve"> </w:t>
      </w:r>
      <w:r w:rsidR="009A1C6F">
        <w:t>(</w:t>
      </w:r>
      <w:r w:rsidR="00155065" w:rsidRPr="00155065">
        <w:rPr>
          <w:rFonts w:eastAsia="Calibri"/>
          <w:lang w:eastAsia="en-US"/>
        </w:rPr>
        <w:t xml:space="preserve">проформа-інвойс </w:t>
      </w:r>
      <w:r w:rsidR="00FF47C6">
        <w:rPr>
          <w:rFonts w:eastAsia="Calibri"/>
          <w:lang w:eastAsia="en-US"/>
        </w:rPr>
        <w:t xml:space="preserve">від </w:t>
      </w:r>
      <w:r w:rsidR="00FF47C6" w:rsidRPr="006D278C">
        <w:rPr>
          <w:rFonts w:eastAsia="Calibri"/>
          <w:lang w:eastAsia="en-US"/>
        </w:rPr>
        <w:t>2251e4f305c63e1489df1bb5d0baf9687441d3a3fa588b80b43d225b1a36a736</w:t>
      </w:r>
      <w:r w:rsidR="00FF47C6">
        <w:rPr>
          <w:rFonts w:eastAsia="Calibri"/>
          <w:lang w:eastAsia="en-US"/>
        </w:rPr>
        <w:t>№ </w:t>
      </w:r>
      <w:r w:rsidR="003B0F23" w:rsidRPr="006D278C">
        <w:rPr>
          <w:rFonts w:eastAsia="Calibri"/>
          <w:lang w:eastAsia="en-US"/>
        </w:rPr>
        <w:t>460e6de46a956e3d88b515d950bab436832f7c14af4d8a000dcd2146809a09df</w:t>
      </w:r>
      <w:r w:rsidR="00155065" w:rsidRPr="00155065">
        <w:rPr>
          <w:rFonts w:eastAsia="Calibri"/>
          <w:lang w:eastAsia="en-US"/>
        </w:rPr>
        <w:t xml:space="preserve">, заявка на перевезення вантажу від </w:t>
      </w:r>
      <w:r w:rsidR="003B0F23" w:rsidRPr="006D278C">
        <w:rPr>
          <w:rFonts w:eastAsia="Calibri"/>
          <w:lang w:eastAsia="en-US"/>
        </w:rPr>
        <w:t>2266198e344eaa5facce0bcc7088d5bffadb09f12c1f8c67c852c35893edae32</w:t>
      </w:r>
      <w:r w:rsidR="00155065" w:rsidRPr="006D278C">
        <w:rPr>
          <w:rFonts w:eastAsia="Calibri"/>
          <w:lang w:eastAsia="en-US"/>
        </w:rPr>
        <w:t>c1301eea07bd7459e16b68ae1e1634330a565333dc05bc235bef566795acac6a</w:t>
      </w:r>
      <w:r w:rsidR="00155065" w:rsidRPr="00155065">
        <w:rPr>
          <w:rFonts w:eastAsia="Calibri"/>
          <w:lang w:eastAsia="en-US"/>
        </w:rPr>
        <w:t>№ </w:t>
      </w:r>
      <w:r w:rsidR="003B0F23" w:rsidRPr="006D278C">
        <w:rPr>
          <w:rFonts w:eastAsia="Calibri"/>
          <w:lang w:eastAsia="en-US"/>
        </w:rPr>
        <w:t>c8496ec03c84cd347299db84d8ab82febbaf420a3b5c9cbf609ee5a31af822a8</w:t>
      </w:r>
      <w:r w:rsidR="00155065" w:rsidRPr="00155065">
        <w:rPr>
          <w:rFonts w:eastAsia="Calibri"/>
          <w:lang w:eastAsia="en-US"/>
        </w:rPr>
        <w:t xml:space="preserve">, рахунок на </w:t>
      </w:r>
      <w:r w:rsidR="00155065" w:rsidRPr="00155065">
        <w:rPr>
          <w:rFonts w:eastAsia="Calibri"/>
          <w:lang w:eastAsia="en-US"/>
        </w:rPr>
        <w:lastRenderedPageBreak/>
        <w:t xml:space="preserve">оплату від </w:t>
      </w:r>
      <w:r w:rsidR="00155065" w:rsidRPr="006D278C">
        <w:rPr>
          <w:rFonts w:eastAsia="Calibri"/>
          <w:lang w:eastAsia="en-US"/>
        </w:rPr>
        <w:t>14afd2c3ce6cb8e4092f3926b9234dda765179065b2bacd1adfd461e4bfd6f47</w:t>
      </w:r>
      <w:r w:rsidR="00155065" w:rsidRPr="00155065">
        <w:rPr>
          <w:rFonts w:eastAsia="Calibri"/>
          <w:lang w:eastAsia="en-US"/>
        </w:rPr>
        <w:t>№ </w:t>
      </w:r>
      <w:r w:rsidR="00155065" w:rsidRPr="006D278C">
        <w:rPr>
          <w:rFonts w:eastAsia="Calibri"/>
          <w:lang w:eastAsia="en-US"/>
        </w:rPr>
        <w:t>5844a72aee9269a68da28cae55c706d824b02ffb92189aaacd746a0d6097f549</w:t>
      </w:r>
      <w:r w:rsidR="00155065" w:rsidRPr="00155065">
        <w:rPr>
          <w:rFonts w:eastAsia="Calibri"/>
          <w:lang w:eastAsia="en-US"/>
        </w:rPr>
        <w:t>, акт надання п</w:t>
      </w:r>
      <w:r w:rsidR="0084160C">
        <w:rPr>
          <w:rFonts w:eastAsia="Calibri"/>
          <w:lang w:eastAsia="en-US"/>
        </w:rPr>
        <w:t xml:space="preserve">ослуг від </w:t>
      </w:r>
      <w:r w:rsidR="003B0F23" w:rsidRPr="006D278C">
        <w:rPr>
          <w:rFonts w:eastAsia="Calibri"/>
          <w:lang w:eastAsia="en-US"/>
        </w:rPr>
        <w:t>2e884e7b15e822a8225bbf31f4d65079064a9d9dc57d5fab6e3fc25015f664e3</w:t>
      </w:r>
      <w:r w:rsidR="0084160C" w:rsidRPr="006D278C">
        <w:rPr>
          <w:rFonts w:eastAsia="Calibri"/>
          <w:lang w:eastAsia="en-US"/>
        </w:rPr>
        <w:t>1e8ab8d4fa7490a500c73f4c9cbed7a0013a63b096b8804ea41aae75a9536e3b</w:t>
      </w:r>
      <w:r w:rsidR="003B0F23" w:rsidRPr="006D278C">
        <w:rPr>
          <w:rFonts w:eastAsia="Calibri"/>
          <w:lang w:eastAsia="en-US"/>
        </w:rPr>
        <w:t>a435270b90e9b7091c77f478df0b8f78dddd32079b75698b8de902061f74efaf</w:t>
      </w:r>
      <w:r w:rsidR="003B0F23">
        <w:rPr>
          <w:rFonts w:eastAsia="Calibri"/>
          <w:lang w:eastAsia="en-US"/>
        </w:rPr>
        <w:t>, додаткової угоди № </w:t>
      </w:r>
      <w:r w:rsidR="003B0F23" w:rsidRPr="006D278C">
        <w:rPr>
          <w:rFonts w:eastAsia="Calibri"/>
          <w:lang w:eastAsia="en-US"/>
        </w:rPr>
        <w:t>6b86b273ff34fce19d6b804eff5a3f5747ada4eaa22f1d49c01e52ddb7875b4b</w:t>
      </w:r>
      <w:r w:rsidR="003B0F23">
        <w:rPr>
          <w:rFonts w:eastAsia="Calibri"/>
          <w:lang w:eastAsia="en-US"/>
        </w:rPr>
        <w:t xml:space="preserve"> від </w:t>
      </w:r>
      <w:r w:rsidR="00A27F2D" w:rsidRPr="006D278C">
        <w:rPr>
          <w:rFonts w:eastAsia="Calibri"/>
          <w:lang w:eastAsia="en-US"/>
        </w:rPr>
        <w:t>c34dc3e563e8a4336a6b3070b40b1dcadafbb2f34b6ac7c16c62b5257c018982</w:t>
      </w:r>
      <w:r w:rsidR="00A27F2D">
        <w:rPr>
          <w:rFonts w:eastAsia="Calibri"/>
          <w:lang w:eastAsia="en-US"/>
        </w:rPr>
        <w:t>до контракту № </w:t>
      </w:r>
      <w:r w:rsidR="00A27F2D" w:rsidRPr="006D278C">
        <w:rPr>
          <w:rFonts w:eastAsia="Calibri"/>
          <w:lang w:eastAsia="en-US"/>
        </w:rPr>
        <w:t>fb8aae75c30672b8dd539fc771acf2aa3377ca8a3705fafbfc7bc1d8f27a1a9e</w:t>
      </w:r>
      <w:r w:rsidR="00A27F2D">
        <w:rPr>
          <w:rFonts w:eastAsia="Calibri"/>
          <w:lang w:eastAsia="en-US"/>
        </w:rPr>
        <w:t xml:space="preserve">від </w:t>
      </w:r>
      <w:r w:rsidR="00A27F2D" w:rsidRPr="006D278C">
        <w:rPr>
          <w:rFonts w:eastAsia="Calibri"/>
          <w:lang w:eastAsia="en-US"/>
        </w:rPr>
        <w:t>1d1553e9cd32a659981516eda6d5fe7113d3a338fec3a09a11b303f366790c79</w:t>
      </w:r>
      <w:r w:rsidR="00A27F2D">
        <w:rPr>
          <w:rFonts w:eastAsia="Calibri"/>
          <w:lang w:eastAsia="en-US"/>
        </w:rPr>
        <w:t xml:space="preserve">, </w:t>
      </w:r>
      <w:r w:rsidR="00A27F2D" w:rsidRPr="00A27F2D">
        <w:rPr>
          <w:rFonts w:eastAsia="Calibri"/>
          <w:lang w:eastAsia="en-US"/>
        </w:rPr>
        <w:t xml:space="preserve">банківських документів від </w:t>
      </w:r>
      <w:r w:rsidR="00A27F2D" w:rsidRPr="006D278C">
        <w:rPr>
          <w:rFonts w:eastAsia="Calibri"/>
          <w:lang w:eastAsia="en-US"/>
        </w:rPr>
        <w:t>d91ecdad81676238abd2d25662a09d8e89a22354d4e865cb3815e785c4216024</w:t>
      </w:r>
      <w:r w:rsidR="00A27F2D" w:rsidRPr="00A27F2D">
        <w:rPr>
          <w:rFonts w:eastAsia="Calibri"/>
          <w:lang w:eastAsia="en-US"/>
        </w:rPr>
        <w:t xml:space="preserve">б/н, від </w:t>
      </w:r>
      <w:r w:rsidR="00A27F2D" w:rsidRPr="006D278C">
        <w:rPr>
          <w:rFonts w:eastAsia="Calibri"/>
          <w:lang w:eastAsia="en-US"/>
        </w:rPr>
        <w:t>999b7d1957a4952133dca00d9391e3562731bbe2e929d3d56eeb2f63e0fb7186</w:t>
      </w:r>
      <w:r w:rsidR="00A27F2D">
        <w:rPr>
          <w:rFonts w:eastAsia="Calibri"/>
          <w:lang w:eastAsia="en-US"/>
        </w:rPr>
        <w:t>б/н та від </w:t>
      </w:r>
      <w:r w:rsidR="00A27F2D" w:rsidRPr="00171334">
        <w:rPr>
          <w:rFonts w:eastAsia="Calibri"/>
          <w:lang w:eastAsia="en-US"/>
        </w:rPr>
        <w:t>14a59e8720980c4ff9c9e8623e641edd69b199999131abe217bc081efd540aa9</w:t>
      </w:r>
      <w:r w:rsidR="00A27F2D">
        <w:rPr>
          <w:rFonts w:eastAsia="Calibri"/>
          <w:lang w:eastAsia="en-US"/>
        </w:rPr>
        <w:t> </w:t>
      </w:r>
      <w:r w:rsidR="00A27F2D" w:rsidRPr="00A27F2D">
        <w:rPr>
          <w:rFonts w:eastAsia="Calibri"/>
          <w:lang w:eastAsia="en-US"/>
        </w:rPr>
        <w:t>б/н</w:t>
      </w:r>
      <w:r w:rsidR="009A1C6F">
        <w:rPr>
          <w:rFonts w:eastAsia="Calibri"/>
          <w:lang w:eastAsia="en-US"/>
        </w:rPr>
        <w:t>)</w:t>
      </w:r>
      <w:r w:rsidR="00672AAC">
        <w:rPr>
          <w:rFonts w:eastAsia="Calibri"/>
          <w:lang w:eastAsia="en-US"/>
        </w:rPr>
        <w:t>,</w:t>
      </w:r>
      <w:r w:rsidR="00155065">
        <w:rPr>
          <w:rFonts w:eastAsia="Calibri"/>
          <w:lang w:eastAsia="en-US"/>
        </w:rPr>
        <w:t xml:space="preserve"> </w:t>
      </w:r>
      <w:r w:rsidR="009A1C6F">
        <w:rPr>
          <w:rFonts w:eastAsia="Calibri"/>
          <w:lang w:eastAsia="en-US"/>
        </w:rPr>
        <w:t xml:space="preserve">слід зауважити, що </w:t>
      </w:r>
      <w:r w:rsidR="0084160C">
        <w:t xml:space="preserve">скаржником до митного оформлення та на вимогу Митниці не надавались, а тому не могли бути враховані під час прийняття Рішення. </w:t>
      </w:r>
    </w:p>
    <w:p w:rsidR="0025065A" w:rsidRDefault="0025065A" w:rsidP="0025065A">
      <w:pPr>
        <w:ind w:firstLine="567"/>
        <w:jc w:val="both"/>
      </w:pPr>
      <w:r>
        <w:t>Разом з тим, на порушення вимог частини другої статті 55 Кодексу та Правил заповнення рішення про коригування митної вартості товарів, затверджених наказом Міністерства фінансів України від 24 травня 2012 року № 598, у графах 33 Рішень не зазначено:</w:t>
      </w:r>
    </w:p>
    <w:p w:rsidR="0025065A" w:rsidRDefault="0025065A" w:rsidP="0025065A">
      <w:pPr>
        <w:ind w:firstLine="567"/>
        <w:jc w:val="both"/>
      </w:pPr>
      <w:r>
        <w:t>усіх обґрунтованих причин, через які заявлену декларантом митну вартість не може бути визнано;</w:t>
      </w:r>
    </w:p>
    <w:p w:rsidR="0025065A" w:rsidRPr="00ED0491" w:rsidRDefault="0025065A" w:rsidP="0025065A">
      <w:pPr>
        <w:ind w:firstLine="567"/>
        <w:jc w:val="both"/>
      </w:pPr>
      <w:r>
        <w:t>докладної інформації, яка використовувалась митним органом при визначенні митної вартості за резервним методом.</w:t>
      </w:r>
    </w:p>
    <w:p w:rsidR="00ED0491" w:rsidRDefault="00ED0491" w:rsidP="00ED0491">
      <w:pPr>
        <w:ind w:firstLine="567"/>
        <w:jc w:val="both"/>
      </w:pPr>
      <w:r>
        <w:t xml:space="preserve">З огляду на зазначене відповідно до пункту 2 частини першої статті 26-5 Кодексу за результатами розгляду скарги </w:t>
      </w:r>
      <w:r w:rsidR="006D278C">
        <w:t>Особа 1</w:t>
      </w:r>
      <w:r>
        <w:rPr>
          <w:lang w:eastAsia="en-US"/>
        </w:rPr>
        <w:t xml:space="preserve"> від 14.08.202</w:t>
      </w:r>
      <w:r>
        <w:rPr>
          <w:lang w:val="en-US" w:eastAsia="en-US"/>
        </w:rPr>
        <w:t>6</w:t>
      </w:r>
      <w:r>
        <w:rPr>
          <w:lang w:eastAsia="en-US"/>
        </w:rPr>
        <w:t xml:space="preserve"> </w:t>
      </w:r>
      <w:r w:rsidR="00917B2D">
        <w:rPr>
          <w:lang w:eastAsia="en-US"/>
        </w:rPr>
        <w:t xml:space="preserve">б/н </w:t>
      </w:r>
      <w:r>
        <w:t>Держмитслужбою прийнято рішення про часткове її задоволення.</w:t>
      </w:r>
    </w:p>
    <w:p w:rsidR="00ED0491" w:rsidRDefault="00ED0491" w:rsidP="00ED0491">
      <w:pPr>
        <w:shd w:val="clear" w:color="auto" w:fill="FFFFFF"/>
        <w:ind w:firstLine="567"/>
        <w:jc w:val="both"/>
        <w:rPr>
          <w:color w:val="000000"/>
          <w:shd w:val="clear" w:color="auto" w:fill="FFFFFF"/>
          <w:lang w:eastAsia="uk-UA"/>
        </w:rPr>
      </w:pPr>
      <w:r>
        <w:rPr>
          <w:color w:val="000000"/>
          <w:shd w:val="clear" w:color="auto" w:fill="FFFFFF"/>
          <w:lang w:eastAsia="uk-UA"/>
        </w:rPr>
        <w:t xml:space="preserve">Керуючись пунктом 3 частини другої статті 26-5 Кодексу Держмитслужба скасовує рішення Рівненської митниці про коригування митної вартості товарів </w:t>
      </w:r>
      <w:r>
        <w:rPr>
          <w:color w:val="000000"/>
          <w:shd w:val="clear" w:color="auto" w:fill="FFFFFF"/>
          <w:lang w:eastAsia="uk-UA"/>
        </w:rPr>
        <w:br/>
        <w:t>від </w:t>
      </w:r>
      <w:r>
        <w:rPr>
          <w:lang w:eastAsia="en-US"/>
        </w:rPr>
        <w:t>17.07.2026 № UA204000/2026/000052/2</w:t>
      </w:r>
      <w:r>
        <w:rPr>
          <w:color w:val="000000"/>
          <w:shd w:val="clear" w:color="auto" w:fill="FFFFFF"/>
          <w:lang w:eastAsia="uk-UA"/>
        </w:rPr>
        <w:t>, зобов’язує Рівненську митницю прийняти нове рішення відповідно до законодавства та відмовляє в</w:t>
      </w:r>
      <w:r>
        <w:rPr>
          <w:color w:val="000000"/>
          <w:lang w:eastAsia="uk-UA"/>
        </w:rPr>
        <w:t> задоволенні </w:t>
      </w:r>
      <w:r>
        <w:rPr>
          <w:color w:val="000000"/>
          <w:shd w:val="clear" w:color="auto" w:fill="FFFFFF"/>
          <w:lang w:eastAsia="uk-UA"/>
        </w:rPr>
        <w:t>решти вимог.</w:t>
      </w:r>
    </w:p>
    <w:p w:rsidR="0025065A" w:rsidRDefault="008419BE" w:rsidP="00ED0491">
      <w:pPr>
        <w:shd w:val="clear" w:color="auto" w:fill="FFFFFF"/>
        <w:ind w:firstLine="567"/>
        <w:jc w:val="both"/>
        <w:rPr>
          <w:color w:val="000000"/>
          <w:lang w:eastAsia="uk-UA"/>
        </w:rPr>
      </w:pPr>
      <w:r>
        <w:rPr>
          <w:color w:val="000000"/>
          <w:shd w:val="clear" w:color="auto" w:fill="FFFFFF"/>
        </w:rPr>
        <w:t>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ED0491" w:rsidRPr="008419BE" w:rsidRDefault="00ED0491" w:rsidP="008419BE">
      <w:pPr>
        <w:ind w:firstLine="567"/>
        <w:jc w:val="both"/>
        <w:rPr>
          <w:color w:val="000000"/>
          <w:lang w:eastAsia="uk-UA"/>
        </w:rPr>
      </w:pPr>
      <w:r>
        <w:rPr>
          <w:color w:val="000000"/>
          <w:shd w:val="clear" w:color="auto" w:fill="FFFFFF"/>
        </w:rPr>
        <w:t xml:space="preserve">Додатково інформуємо, </w:t>
      </w:r>
      <w:r w:rsidR="008419BE" w:rsidRPr="00171334">
        <w:rPr>
          <w:color w:val="000000"/>
          <w:lang w:eastAsia="uk-UA"/>
        </w:rPr>
        <w:t>32a79853ae1839698a209a63f5f47ecdda0e3f5dda75c1174faa53fc7ad51348</w:t>
      </w:r>
      <w:r w:rsidR="008419BE" w:rsidRPr="0025065A">
        <w:rPr>
          <w:color w:val="000000"/>
          <w:lang w:eastAsia="uk-UA"/>
        </w:rPr>
        <w:t xml:space="preserve"> </w:t>
      </w:r>
      <w:r w:rsidR="006D278C">
        <w:rPr>
          <w:color w:val="000000"/>
          <w:lang w:eastAsia="uk-UA"/>
        </w:rPr>
        <w:t>Особа 1</w:t>
      </w:r>
      <w:r w:rsidR="008419BE" w:rsidRPr="0025065A">
        <w:rPr>
          <w:color w:val="000000"/>
          <w:lang w:eastAsia="uk-UA"/>
        </w:rPr>
        <w:t xml:space="preserve"> має право подати до Митниці додаткові документи для підтвердження заявленої митної вартості, в тому числі з урахування викладених зауважень</w:t>
      </w:r>
      <w:r w:rsidR="008419BE">
        <w:rPr>
          <w:color w:val="000000"/>
          <w:lang w:eastAsia="uk-UA"/>
        </w:rPr>
        <w:t>.</w:t>
      </w:r>
    </w:p>
    <w:p w:rsidR="00BB53CC" w:rsidRDefault="00BB53CC" w:rsidP="003A6508">
      <w:pPr>
        <w:jc w:val="both"/>
        <w:rPr>
          <w:shd w:val="clear" w:color="auto" w:fill="FFFFFF"/>
        </w:rPr>
      </w:pPr>
    </w:p>
    <w:p w:rsidR="00BB53CC" w:rsidRPr="00A00FC0" w:rsidRDefault="00BB53CC" w:rsidP="003A6508">
      <w:pPr>
        <w:jc w:val="both"/>
        <w:rPr>
          <w:shd w:val="clear" w:color="auto" w:fill="FFFFFF"/>
        </w:rPr>
      </w:pPr>
    </w:p>
    <w:p w:rsidR="0037407B" w:rsidRPr="00A00FC0" w:rsidRDefault="0037407B" w:rsidP="0037407B">
      <w:pPr>
        <w:jc w:val="both"/>
      </w:pPr>
      <w:r w:rsidRPr="00A00FC0">
        <w:t>Директор Департаменту контролю та</w:t>
      </w:r>
    </w:p>
    <w:p w:rsidR="0037407B" w:rsidRPr="00A00FC0" w:rsidRDefault="0037407B" w:rsidP="0037407B">
      <w:pPr>
        <w:jc w:val="both"/>
      </w:pPr>
      <w:r w:rsidRPr="00A00FC0">
        <w:t>адміністрування митних платежів</w:t>
      </w:r>
      <w:r w:rsidRPr="00A00FC0">
        <w:tab/>
      </w:r>
      <w:r w:rsidRPr="00A00FC0">
        <w:tab/>
      </w:r>
      <w:r w:rsidRPr="00A00FC0">
        <w:tab/>
      </w:r>
      <w:r w:rsidRPr="00A00FC0">
        <w:tab/>
      </w:r>
      <w:r w:rsidRPr="00A00FC0">
        <w:tab/>
        <w:t xml:space="preserve">      Дмитро ПАДУН</w:t>
      </w:r>
    </w:p>
    <w:p w:rsidR="00984A49" w:rsidRPr="00A00FC0" w:rsidRDefault="00984A49" w:rsidP="0037407B">
      <w:pPr>
        <w:jc w:val="both"/>
        <w:rPr>
          <w:sz w:val="20"/>
          <w:szCs w:val="20"/>
        </w:rPr>
      </w:pPr>
    </w:p>
    <w:p w:rsidR="0037407B" w:rsidRPr="00A00FC0" w:rsidRDefault="0037407B" w:rsidP="0037407B">
      <w:pPr>
        <w:jc w:val="both"/>
        <w:rPr>
          <w:sz w:val="20"/>
          <w:szCs w:val="20"/>
        </w:rPr>
      </w:pPr>
      <w:bookmarkStart w:id="1" w:name="_GoBack"/>
      <w:bookmarkEnd w:id="1"/>
    </w:p>
    <w:sectPr w:rsidR="0037407B" w:rsidRPr="00A00FC0" w:rsidSect="0025065A">
      <w:headerReference w:type="default" r:id="rId10"/>
      <w:pgSz w:w="11906" w:h="16838" w:code="9"/>
      <w:pgMar w:top="397" w:right="567" w:bottom="1418" w:left="1701" w:header="181"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F61" w:rsidRDefault="00B20F61">
      <w:r>
        <w:separator/>
      </w:r>
    </w:p>
  </w:endnote>
  <w:endnote w:type="continuationSeparator" w:id="0">
    <w:p w:rsidR="00B20F61" w:rsidRDefault="00B20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F61" w:rsidRDefault="00B20F61">
      <w:r>
        <w:separator/>
      </w:r>
    </w:p>
  </w:footnote>
  <w:footnote w:type="continuationSeparator" w:id="0">
    <w:p w:rsidR="00B20F61" w:rsidRDefault="00B20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F61" w:rsidRDefault="00B20F61" w:rsidP="003A212D">
    <w:pPr>
      <w:pStyle w:val="a3"/>
      <w:jc w:val="center"/>
      <w:rPr>
        <w:sz w:val="24"/>
        <w:szCs w:val="24"/>
      </w:rPr>
    </w:pPr>
  </w:p>
  <w:p w:rsidR="00B20F61" w:rsidRDefault="00B20F61" w:rsidP="003A212D">
    <w:pPr>
      <w:pStyle w:val="a3"/>
      <w:jc w:val="center"/>
      <w:rPr>
        <w:sz w:val="24"/>
        <w:szCs w:val="24"/>
      </w:rPr>
    </w:pPr>
    <w:r w:rsidRPr="003B4168">
      <w:rPr>
        <w:sz w:val="24"/>
        <w:szCs w:val="24"/>
      </w:rPr>
      <w:fldChar w:fldCharType="begin"/>
    </w:r>
    <w:r w:rsidRPr="003B4168">
      <w:rPr>
        <w:sz w:val="24"/>
        <w:szCs w:val="24"/>
      </w:rPr>
      <w:instrText>PAGE   \* MERGEFORMAT</w:instrText>
    </w:r>
    <w:r w:rsidRPr="003B4168">
      <w:rPr>
        <w:sz w:val="24"/>
        <w:szCs w:val="24"/>
      </w:rPr>
      <w:fldChar w:fldCharType="separate"/>
    </w:r>
    <w:r w:rsidR="00171334">
      <w:rPr>
        <w:noProof/>
        <w:sz w:val="24"/>
        <w:szCs w:val="24"/>
      </w:rPr>
      <w:t>8</w:t>
    </w:r>
    <w:r w:rsidRPr="003B4168">
      <w:rPr>
        <w:sz w:val="24"/>
        <w:szCs w:val="24"/>
      </w:rPr>
      <w:fldChar w:fldCharType="end"/>
    </w:r>
  </w:p>
  <w:p w:rsidR="00B20F61" w:rsidRPr="003B4168" w:rsidRDefault="00B20F61" w:rsidP="003A212D">
    <w:pPr>
      <w:pStyle w:val="a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7D30"/>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94B76F5"/>
    <w:multiLevelType w:val="hybridMultilevel"/>
    <w:tmpl w:val="FFFFFFFF"/>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092074"/>
    <w:multiLevelType w:val="hybridMultilevel"/>
    <w:tmpl w:val="E50241B2"/>
    <w:lvl w:ilvl="0" w:tplc="D23CC40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566B7FAB"/>
    <w:multiLevelType w:val="hybridMultilevel"/>
    <w:tmpl w:val="6C568EFE"/>
    <w:lvl w:ilvl="0" w:tplc="23EEBAB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752720E"/>
    <w:multiLevelType w:val="hybridMultilevel"/>
    <w:tmpl w:val="FFFFFFFF"/>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6B"/>
    <w:rsid w:val="00002E37"/>
    <w:rsid w:val="00002F05"/>
    <w:rsid w:val="00002F88"/>
    <w:rsid w:val="000032DA"/>
    <w:rsid w:val="000034C5"/>
    <w:rsid w:val="00010D06"/>
    <w:rsid w:val="0001104D"/>
    <w:rsid w:val="000118EC"/>
    <w:rsid w:val="0001355D"/>
    <w:rsid w:val="00015F62"/>
    <w:rsid w:val="0001682F"/>
    <w:rsid w:val="000213E1"/>
    <w:rsid w:val="00024715"/>
    <w:rsid w:val="00026629"/>
    <w:rsid w:val="000277CC"/>
    <w:rsid w:val="00030558"/>
    <w:rsid w:val="00032D8B"/>
    <w:rsid w:val="00032F27"/>
    <w:rsid w:val="00033FE4"/>
    <w:rsid w:val="00036EC0"/>
    <w:rsid w:val="00043E9C"/>
    <w:rsid w:val="000520CC"/>
    <w:rsid w:val="000529D1"/>
    <w:rsid w:val="00053720"/>
    <w:rsid w:val="00056D42"/>
    <w:rsid w:val="00065273"/>
    <w:rsid w:val="000665FA"/>
    <w:rsid w:val="00066D4B"/>
    <w:rsid w:val="0007110F"/>
    <w:rsid w:val="00082F1B"/>
    <w:rsid w:val="00083A15"/>
    <w:rsid w:val="00083E39"/>
    <w:rsid w:val="00086A9C"/>
    <w:rsid w:val="00093B21"/>
    <w:rsid w:val="00094362"/>
    <w:rsid w:val="00096AA1"/>
    <w:rsid w:val="000A0016"/>
    <w:rsid w:val="000A2535"/>
    <w:rsid w:val="000A3E06"/>
    <w:rsid w:val="000A6A83"/>
    <w:rsid w:val="000A75E0"/>
    <w:rsid w:val="000B0323"/>
    <w:rsid w:val="000B1529"/>
    <w:rsid w:val="000B546D"/>
    <w:rsid w:val="000C0774"/>
    <w:rsid w:val="000C3D84"/>
    <w:rsid w:val="000C60B8"/>
    <w:rsid w:val="000C70BE"/>
    <w:rsid w:val="000D4FE6"/>
    <w:rsid w:val="000D59A3"/>
    <w:rsid w:val="000D59B7"/>
    <w:rsid w:val="000D6FC0"/>
    <w:rsid w:val="000D72FF"/>
    <w:rsid w:val="000E07B9"/>
    <w:rsid w:val="000E2378"/>
    <w:rsid w:val="000E42D1"/>
    <w:rsid w:val="000E4CDF"/>
    <w:rsid w:val="000E5DA7"/>
    <w:rsid w:val="000E6E58"/>
    <w:rsid w:val="000F2958"/>
    <w:rsid w:val="000F59BB"/>
    <w:rsid w:val="000F6222"/>
    <w:rsid w:val="00100B84"/>
    <w:rsid w:val="001019E6"/>
    <w:rsid w:val="001100E5"/>
    <w:rsid w:val="00110236"/>
    <w:rsid w:val="00113A6E"/>
    <w:rsid w:val="00113B4F"/>
    <w:rsid w:val="00115402"/>
    <w:rsid w:val="00117555"/>
    <w:rsid w:val="00120D59"/>
    <w:rsid w:val="00120EC6"/>
    <w:rsid w:val="0012208A"/>
    <w:rsid w:val="00127DC0"/>
    <w:rsid w:val="00132E3E"/>
    <w:rsid w:val="00141339"/>
    <w:rsid w:val="001418D1"/>
    <w:rsid w:val="00141BF7"/>
    <w:rsid w:val="00143C76"/>
    <w:rsid w:val="001445DD"/>
    <w:rsid w:val="00145EE7"/>
    <w:rsid w:val="00151139"/>
    <w:rsid w:val="001539EE"/>
    <w:rsid w:val="00155065"/>
    <w:rsid w:val="00155335"/>
    <w:rsid w:val="00155666"/>
    <w:rsid w:val="00156486"/>
    <w:rsid w:val="001607FD"/>
    <w:rsid w:val="00161B57"/>
    <w:rsid w:val="0016234D"/>
    <w:rsid w:val="00171334"/>
    <w:rsid w:val="0017161A"/>
    <w:rsid w:val="00183D55"/>
    <w:rsid w:val="001857F4"/>
    <w:rsid w:val="00185E71"/>
    <w:rsid w:val="001A2485"/>
    <w:rsid w:val="001A26F8"/>
    <w:rsid w:val="001A30F8"/>
    <w:rsid w:val="001A408E"/>
    <w:rsid w:val="001A43A1"/>
    <w:rsid w:val="001A4EBF"/>
    <w:rsid w:val="001A6BA9"/>
    <w:rsid w:val="001A7035"/>
    <w:rsid w:val="001B35D5"/>
    <w:rsid w:val="001B77BC"/>
    <w:rsid w:val="001B7AF8"/>
    <w:rsid w:val="001C20D2"/>
    <w:rsid w:val="001C321F"/>
    <w:rsid w:val="001C4332"/>
    <w:rsid w:val="001C4BE0"/>
    <w:rsid w:val="001C5A1D"/>
    <w:rsid w:val="001C7982"/>
    <w:rsid w:val="001D3647"/>
    <w:rsid w:val="001D582C"/>
    <w:rsid w:val="001E1F31"/>
    <w:rsid w:val="001E6955"/>
    <w:rsid w:val="001E6D63"/>
    <w:rsid w:val="001E7CFA"/>
    <w:rsid w:val="001F0547"/>
    <w:rsid w:val="001F0A63"/>
    <w:rsid w:val="001F320C"/>
    <w:rsid w:val="001F42A8"/>
    <w:rsid w:val="001F7069"/>
    <w:rsid w:val="00200829"/>
    <w:rsid w:val="002028C1"/>
    <w:rsid w:val="002028E5"/>
    <w:rsid w:val="00204E2A"/>
    <w:rsid w:val="002051E9"/>
    <w:rsid w:val="00207F12"/>
    <w:rsid w:val="0021138D"/>
    <w:rsid w:val="002114D6"/>
    <w:rsid w:val="002115F6"/>
    <w:rsid w:val="00212CF2"/>
    <w:rsid w:val="00213729"/>
    <w:rsid w:val="0021433D"/>
    <w:rsid w:val="002157DF"/>
    <w:rsid w:val="00216B14"/>
    <w:rsid w:val="00221CEF"/>
    <w:rsid w:val="00225BA3"/>
    <w:rsid w:val="00225C7C"/>
    <w:rsid w:val="00227C52"/>
    <w:rsid w:val="00227F46"/>
    <w:rsid w:val="002326E5"/>
    <w:rsid w:val="0023320E"/>
    <w:rsid w:val="00234505"/>
    <w:rsid w:val="002351EF"/>
    <w:rsid w:val="00237276"/>
    <w:rsid w:val="002414C7"/>
    <w:rsid w:val="00241515"/>
    <w:rsid w:val="00241BE8"/>
    <w:rsid w:val="00246AB8"/>
    <w:rsid w:val="00247366"/>
    <w:rsid w:val="0025065A"/>
    <w:rsid w:val="00250730"/>
    <w:rsid w:val="00251529"/>
    <w:rsid w:val="00252DE2"/>
    <w:rsid w:val="00255804"/>
    <w:rsid w:val="002600B0"/>
    <w:rsid w:val="00270F60"/>
    <w:rsid w:val="002733DA"/>
    <w:rsid w:val="00275D63"/>
    <w:rsid w:val="00277A97"/>
    <w:rsid w:val="00282F76"/>
    <w:rsid w:val="002834E4"/>
    <w:rsid w:val="00284726"/>
    <w:rsid w:val="00285644"/>
    <w:rsid w:val="00291D14"/>
    <w:rsid w:val="00295495"/>
    <w:rsid w:val="00295AC1"/>
    <w:rsid w:val="002A015B"/>
    <w:rsid w:val="002A5C32"/>
    <w:rsid w:val="002B1127"/>
    <w:rsid w:val="002C061B"/>
    <w:rsid w:val="002C103C"/>
    <w:rsid w:val="002C37B5"/>
    <w:rsid w:val="002C7920"/>
    <w:rsid w:val="002D1CCC"/>
    <w:rsid w:val="002D2F35"/>
    <w:rsid w:val="002D389D"/>
    <w:rsid w:val="002D4E0C"/>
    <w:rsid w:val="002E3051"/>
    <w:rsid w:val="002E4580"/>
    <w:rsid w:val="002E5C14"/>
    <w:rsid w:val="002E7D92"/>
    <w:rsid w:val="002F1053"/>
    <w:rsid w:val="002F3281"/>
    <w:rsid w:val="002F4C82"/>
    <w:rsid w:val="002F6098"/>
    <w:rsid w:val="0030406C"/>
    <w:rsid w:val="003043D3"/>
    <w:rsid w:val="0030579B"/>
    <w:rsid w:val="00305DDD"/>
    <w:rsid w:val="00316223"/>
    <w:rsid w:val="003205A8"/>
    <w:rsid w:val="0032071B"/>
    <w:rsid w:val="00322C9F"/>
    <w:rsid w:val="0032300E"/>
    <w:rsid w:val="00323D8C"/>
    <w:rsid w:val="003318DF"/>
    <w:rsid w:val="00331C96"/>
    <w:rsid w:val="003347BF"/>
    <w:rsid w:val="00336B0F"/>
    <w:rsid w:val="0034175C"/>
    <w:rsid w:val="00342965"/>
    <w:rsid w:val="0034404D"/>
    <w:rsid w:val="003479E4"/>
    <w:rsid w:val="003530C9"/>
    <w:rsid w:val="00353C25"/>
    <w:rsid w:val="00353E98"/>
    <w:rsid w:val="00356390"/>
    <w:rsid w:val="00356801"/>
    <w:rsid w:val="00357F0F"/>
    <w:rsid w:val="003612BF"/>
    <w:rsid w:val="00364837"/>
    <w:rsid w:val="00367229"/>
    <w:rsid w:val="003702ED"/>
    <w:rsid w:val="0037407B"/>
    <w:rsid w:val="00376359"/>
    <w:rsid w:val="00380392"/>
    <w:rsid w:val="00387F2D"/>
    <w:rsid w:val="003966F9"/>
    <w:rsid w:val="003978EF"/>
    <w:rsid w:val="003A212D"/>
    <w:rsid w:val="003A34E0"/>
    <w:rsid w:val="003A422B"/>
    <w:rsid w:val="003A6508"/>
    <w:rsid w:val="003A670A"/>
    <w:rsid w:val="003B0F23"/>
    <w:rsid w:val="003B4168"/>
    <w:rsid w:val="003C00DC"/>
    <w:rsid w:val="003C533C"/>
    <w:rsid w:val="003D4B7D"/>
    <w:rsid w:val="003D5548"/>
    <w:rsid w:val="003D6C69"/>
    <w:rsid w:val="003D6DF4"/>
    <w:rsid w:val="003D748C"/>
    <w:rsid w:val="003E31EB"/>
    <w:rsid w:val="003E43A0"/>
    <w:rsid w:val="003E5D8B"/>
    <w:rsid w:val="003E626D"/>
    <w:rsid w:val="003E67CA"/>
    <w:rsid w:val="003E7B17"/>
    <w:rsid w:val="003F0E4E"/>
    <w:rsid w:val="003F26A2"/>
    <w:rsid w:val="003F4976"/>
    <w:rsid w:val="003F5D43"/>
    <w:rsid w:val="00400459"/>
    <w:rsid w:val="0040169E"/>
    <w:rsid w:val="00404BD2"/>
    <w:rsid w:val="004171E9"/>
    <w:rsid w:val="0041773F"/>
    <w:rsid w:val="004200BA"/>
    <w:rsid w:val="0042072A"/>
    <w:rsid w:val="00424267"/>
    <w:rsid w:val="004274C6"/>
    <w:rsid w:val="004323E9"/>
    <w:rsid w:val="00433018"/>
    <w:rsid w:val="00434C2C"/>
    <w:rsid w:val="00440858"/>
    <w:rsid w:val="00443CF9"/>
    <w:rsid w:val="00444299"/>
    <w:rsid w:val="00450DF5"/>
    <w:rsid w:val="00451EFD"/>
    <w:rsid w:val="004535E0"/>
    <w:rsid w:val="00455E34"/>
    <w:rsid w:val="00456550"/>
    <w:rsid w:val="00457141"/>
    <w:rsid w:val="004611F3"/>
    <w:rsid w:val="00464C23"/>
    <w:rsid w:val="0047134F"/>
    <w:rsid w:val="00472DCC"/>
    <w:rsid w:val="0047434E"/>
    <w:rsid w:val="0047460F"/>
    <w:rsid w:val="004800F8"/>
    <w:rsid w:val="00484986"/>
    <w:rsid w:val="00485CE3"/>
    <w:rsid w:val="004867D5"/>
    <w:rsid w:val="00487DC3"/>
    <w:rsid w:val="00490B63"/>
    <w:rsid w:val="00492F17"/>
    <w:rsid w:val="004A19BC"/>
    <w:rsid w:val="004A31DC"/>
    <w:rsid w:val="004A7FD7"/>
    <w:rsid w:val="004B0135"/>
    <w:rsid w:val="004B2507"/>
    <w:rsid w:val="004B35D5"/>
    <w:rsid w:val="004B4983"/>
    <w:rsid w:val="004C006A"/>
    <w:rsid w:val="004C519D"/>
    <w:rsid w:val="004C68E4"/>
    <w:rsid w:val="004D056E"/>
    <w:rsid w:val="004D10AC"/>
    <w:rsid w:val="004D3C90"/>
    <w:rsid w:val="004D73A4"/>
    <w:rsid w:val="004E038F"/>
    <w:rsid w:val="004E08D1"/>
    <w:rsid w:val="004E30A0"/>
    <w:rsid w:val="004E631C"/>
    <w:rsid w:val="004E7339"/>
    <w:rsid w:val="004E7F92"/>
    <w:rsid w:val="004F0FC2"/>
    <w:rsid w:val="004F57CE"/>
    <w:rsid w:val="004F73C9"/>
    <w:rsid w:val="004F7643"/>
    <w:rsid w:val="00503241"/>
    <w:rsid w:val="00504659"/>
    <w:rsid w:val="00504D1F"/>
    <w:rsid w:val="00504E40"/>
    <w:rsid w:val="00510494"/>
    <w:rsid w:val="00511EDB"/>
    <w:rsid w:val="00512C28"/>
    <w:rsid w:val="00514324"/>
    <w:rsid w:val="00521221"/>
    <w:rsid w:val="00523ACE"/>
    <w:rsid w:val="005248FE"/>
    <w:rsid w:val="00527E8E"/>
    <w:rsid w:val="00527FC6"/>
    <w:rsid w:val="005314CA"/>
    <w:rsid w:val="00531905"/>
    <w:rsid w:val="00534562"/>
    <w:rsid w:val="00534C3F"/>
    <w:rsid w:val="005354E6"/>
    <w:rsid w:val="00536ABB"/>
    <w:rsid w:val="005433A8"/>
    <w:rsid w:val="00544406"/>
    <w:rsid w:val="005468A9"/>
    <w:rsid w:val="00547236"/>
    <w:rsid w:val="005541E5"/>
    <w:rsid w:val="00555262"/>
    <w:rsid w:val="00555AFB"/>
    <w:rsid w:val="0055627E"/>
    <w:rsid w:val="005653CB"/>
    <w:rsid w:val="00565CB3"/>
    <w:rsid w:val="005660D9"/>
    <w:rsid w:val="005674BC"/>
    <w:rsid w:val="0057100A"/>
    <w:rsid w:val="00571A97"/>
    <w:rsid w:val="00572F99"/>
    <w:rsid w:val="00574B7D"/>
    <w:rsid w:val="00580745"/>
    <w:rsid w:val="00583C15"/>
    <w:rsid w:val="005857F5"/>
    <w:rsid w:val="005872F9"/>
    <w:rsid w:val="005901C9"/>
    <w:rsid w:val="00590396"/>
    <w:rsid w:val="00590767"/>
    <w:rsid w:val="00592C6C"/>
    <w:rsid w:val="00595B3E"/>
    <w:rsid w:val="005A1F9D"/>
    <w:rsid w:val="005A5657"/>
    <w:rsid w:val="005A79FA"/>
    <w:rsid w:val="005B20DF"/>
    <w:rsid w:val="005C1983"/>
    <w:rsid w:val="005C35D3"/>
    <w:rsid w:val="005D03C0"/>
    <w:rsid w:val="005D0672"/>
    <w:rsid w:val="005D1E45"/>
    <w:rsid w:val="005E2269"/>
    <w:rsid w:val="005E387A"/>
    <w:rsid w:val="005E63E2"/>
    <w:rsid w:val="005F01A1"/>
    <w:rsid w:val="005F2C3D"/>
    <w:rsid w:val="005F3F7F"/>
    <w:rsid w:val="005F7934"/>
    <w:rsid w:val="0060281B"/>
    <w:rsid w:val="006112CC"/>
    <w:rsid w:val="00622BD0"/>
    <w:rsid w:val="00626494"/>
    <w:rsid w:val="006268FA"/>
    <w:rsid w:val="00627058"/>
    <w:rsid w:val="00627D5C"/>
    <w:rsid w:val="0063091C"/>
    <w:rsid w:val="00631391"/>
    <w:rsid w:val="0063265E"/>
    <w:rsid w:val="00632C78"/>
    <w:rsid w:val="006346C4"/>
    <w:rsid w:val="0063641F"/>
    <w:rsid w:val="00642BC1"/>
    <w:rsid w:val="00643409"/>
    <w:rsid w:val="0064508F"/>
    <w:rsid w:val="00647638"/>
    <w:rsid w:val="00655693"/>
    <w:rsid w:val="00661784"/>
    <w:rsid w:val="0066386B"/>
    <w:rsid w:val="00666703"/>
    <w:rsid w:val="006714EA"/>
    <w:rsid w:val="00671714"/>
    <w:rsid w:val="00672AAC"/>
    <w:rsid w:val="00676487"/>
    <w:rsid w:val="00676756"/>
    <w:rsid w:val="00687F78"/>
    <w:rsid w:val="0069087E"/>
    <w:rsid w:val="006916EB"/>
    <w:rsid w:val="00691E56"/>
    <w:rsid w:val="006930C8"/>
    <w:rsid w:val="0069361A"/>
    <w:rsid w:val="006954CD"/>
    <w:rsid w:val="00695AA2"/>
    <w:rsid w:val="00697F52"/>
    <w:rsid w:val="006A0EA4"/>
    <w:rsid w:val="006A2C9A"/>
    <w:rsid w:val="006A5175"/>
    <w:rsid w:val="006B682F"/>
    <w:rsid w:val="006B689A"/>
    <w:rsid w:val="006C3F3F"/>
    <w:rsid w:val="006C453E"/>
    <w:rsid w:val="006C4671"/>
    <w:rsid w:val="006C4D61"/>
    <w:rsid w:val="006C4EAF"/>
    <w:rsid w:val="006C510E"/>
    <w:rsid w:val="006C7D96"/>
    <w:rsid w:val="006D0482"/>
    <w:rsid w:val="006D278C"/>
    <w:rsid w:val="006D2DB8"/>
    <w:rsid w:val="006D34C5"/>
    <w:rsid w:val="006E4E4E"/>
    <w:rsid w:val="006F3DA5"/>
    <w:rsid w:val="007028AA"/>
    <w:rsid w:val="00703A4D"/>
    <w:rsid w:val="00704A17"/>
    <w:rsid w:val="007053B7"/>
    <w:rsid w:val="007062FF"/>
    <w:rsid w:val="00710628"/>
    <w:rsid w:val="00714052"/>
    <w:rsid w:val="00717791"/>
    <w:rsid w:val="00720187"/>
    <w:rsid w:val="00721278"/>
    <w:rsid w:val="007215FB"/>
    <w:rsid w:val="007230ED"/>
    <w:rsid w:val="00725CD7"/>
    <w:rsid w:val="00726879"/>
    <w:rsid w:val="0073099D"/>
    <w:rsid w:val="00730C19"/>
    <w:rsid w:val="007318D4"/>
    <w:rsid w:val="007325B7"/>
    <w:rsid w:val="00732AD7"/>
    <w:rsid w:val="00735D1F"/>
    <w:rsid w:val="007441A7"/>
    <w:rsid w:val="00744595"/>
    <w:rsid w:val="00744867"/>
    <w:rsid w:val="007520BE"/>
    <w:rsid w:val="00752212"/>
    <w:rsid w:val="00754A09"/>
    <w:rsid w:val="007553BB"/>
    <w:rsid w:val="00763AE8"/>
    <w:rsid w:val="007645BA"/>
    <w:rsid w:val="00771BD7"/>
    <w:rsid w:val="00772035"/>
    <w:rsid w:val="00780314"/>
    <w:rsid w:val="007810FE"/>
    <w:rsid w:val="0078141D"/>
    <w:rsid w:val="0078381E"/>
    <w:rsid w:val="00786812"/>
    <w:rsid w:val="007868DD"/>
    <w:rsid w:val="0078707F"/>
    <w:rsid w:val="007912A7"/>
    <w:rsid w:val="00791D0B"/>
    <w:rsid w:val="00794AB9"/>
    <w:rsid w:val="0079560E"/>
    <w:rsid w:val="00795C4F"/>
    <w:rsid w:val="007962E7"/>
    <w:rsid w:val="0079634F"/>
    <w:rsid w:val="007A17B7"/>
    <w:rsid w:val="007A207F"/>
    <w:rsid w:val="007A30CC"/>
    <w:rsid w:val="007A77ED"/>
    <w:rsid w:val="007B063B"/>
    <w:rsid w:val="007B1F78"/>
    <w:rsid w:val="007B2DE7"/>
    <w:rsid w:val="007C0088"/>
    <w:rsid w:val="007C3A39"/>
    <w:rsid w:val="007C59EC"/>
    <w:rsid w:val="007D2D21"/>
    <w:rsid w:val="007D6430"/>
    <w:rsid w:val="007D6882"/>
    <w:rsid w:val="007D74BF"/>
    <w:rsid w:val="007E12C5"/>
    <w:rsid w:val="007E28A7"/>
    <w:rsid w:val="007E2DD4"/>
    <w:rsid w:val="007E337B"/>
    <w:rsid w:val="007F007A"/>
    <w:rsid w:val="007F3AAF"/>
    <w:rsid w:val="00801467"/>
    <w:rsid w:val="00806CD8"/>
    <w:rsid w:val="0080747C"/>
    <w:rsid w:val="008109CC"/>
    <w:rsid w:val="00812773"/>
    <w:rsid w:val="008172F9"/>
    <w:rsid w:val="008214D4"/>
    <w:rsid w:val="0082279C"/>
    <w:rsid w:val="008245E1"/>
    <w:rsid w:val="008252BB"/>
    <w:rsid w:val="008260C5"/>
    <w:rsid w:val="008268D6"/>
    <w:rsid w:val="00826EC8"/>
    <w:rsid w:val="008328E6"/>
    <w:rsid w:val="0084160C"/>
    <w:rsid w:val="008419BE"/>
    <w:rsid w:val="008423BB"/>
    <w:rsid w:val="00852F07"/>
    <w:rsid w:val="008567D5"/>
    <w:rsid w:val="008615DB"/>
    <w:rsid w:val="008628DF"/>
    <w:rsid w:val="008646F5"/>
    <w:rsid w:val="008729EB"/>
    <w:rsid w:val="00873054"/>
    <w:rsid w:val="008737C0"/>
    <w:rsid w:val="0087531A"/>
    <w:rsid w:val="008774E1"/>
    <w:rsid w:val="00877EC9"/>
    <w:rsid w:val="00880E20"/>
    <w:rsid w:val="00882F7F"/>
    <w:rsid w:val="00883CFE"/>
    <w:rsid w:val="008844B1"/>
    <w:rsid w:val="00891E82"/>
    <w:rsid w:val="00895F2E"/>
    <w:rsid w:val="00896AD3"/>
    <w:rsid w:val="00896E9C"/>
    <w:rsid w:val="008A08E1"/>
    <w:rsid w:val="008A207B"/>
    <w:rsid w:val="008A312C"/>
    <w:rsid w:val="008A37E0"/>
    <w:rsid w:val="008A5D07"/>
    <w:rsid w:val="008A73A1"/>
    <w:rsid w:val="008B07CF"/>
    <w:rsid w:val="008B11F5"/>
    <w:rsid w:val="008B3BF8"/>
    <w:rsid w:val="008B5451"/>
    <w:rsid w:val="008B6452"/>
    <w:rsid w:val="008C03B5"/>
    <w:rsid w:val="008C08C4"/>
    <w:rsid w:val="008C1A58"/>
    <w:rsid w:val="008C2BD6"/>
    <w:rsid w:val="008C2FBA"/>
    <w:rsid w:val="008D2316"/>
    <w:rsid w:val="008D6B94"/>
    <w:rsid w:val="008E40C4"/>
    <w:rsid w:val="008E6307"/>
    <w:rsid w:val="008E74EE"/>
    <w:rsid w:val="008F2A7B"/>
    <w:rsid w:val="008F32A7"/>
    <w:rsid w:val="008F496E"/>
    <w:rsid w:val="008F5DAC"/>
    <w:rsid w:val="009020C4"/>
    <w:rsid w:val="009123A0"/>
    <w:rsid w:val="00917B2D"/>
    <w:rsid w:val="00920820"/>
    <w:rsid w:val="0092386C"/>
    <w:rsid w:val="00927A87"/>
    <w:rsid w:val="00930746"/>
    <w:rsid w:val="0093474F"/>
    <w:rsid w:val="00935796"/>
    <w:rsid w:val="00937463"/>
    <w:rsid w:val="00941DC8"/>
    <w:rsid w:val="00942547"/>
    <w:rsid w:val="00945240"/>
    <w:rsid w:val="00947798"/>
    <w:rsid w:val="009510CC"/>
    <w:rsid w:val="00953263"/>
    <w:rsid w:val="009549B2"/>
    <w:rsid w:val="00962130"/>
    <w:rsid w:val="0096485C"/>
    <w:rsid w:val="00970B3B"/>
    <w:rsid w:val="00971CD4"/>
    <w:rsid w:val="00974461"/>
    <w:rsid w:val="00976DC9"/>
    <w:rsid w:val="00984A49"/>
    <w:rsid w:val="00986565"/>
    <w:rsid w:val="0099229A"/>
    <w:rsid w:val="0099270E"/>
    <w:rsid w:val="00994521"/>
    <w:rsid w:val="00996EA9"/>
    <w:rsid w:val="009A1C6F"/>
    <w:rsid w:val="009A3222"/>
    <w:rsid w:val="009B128A"/>
    <w:rsid w:val="009B1CD1"/>
    <w:rsid w:val="009B2B93"/>
    <w:rsid w:val="009B70CB"/>
    <w:rsid w:val="009C3E2C"/>
    <w:rsid w:val="009C4F5A"/>
    <w:rsid w:val="009C56D8"/>
    <w:rsid w:val="009D0EED"/>
    <w:rsid w:val="009D6CA6"/>
    <w:rsid w:val="009D7410"/>
    <w:rsid w:val="009E10D1"/>
    <w:rsid w:val="009E1171"/>
    <w:rsid w:val="009E2398"/>
    <w:rsid w:val="009E3EB2"/>
    <w:rsid w:val="009E402A"/>
    <w:rsid w:val="009E52A0"/>
    <w:rsid w:val="009F1621"/>
    <w:rsid w:val="009F4B00"/>
    <w:rsid w:val="009F5799"/>
    <w:rsid w:val="009F73E1"/>
    <w:rsid w:val="00A007B7"/>
    <w:rsid w:val="00A00FC0"/>
    <w:rsid w:val="00A04377"/>
    <w:rsid w:val="00A04798"/>
    <w:rsid w:val="00A07804"/>
    <w:rsid w:val="00A10E9D"/>
    <w:rsid w:val="00A2078E"/>
    <w:rsid w:val="00A2327A"/>
    <w:rsid w:val="00A23EFC"/>
    <w:rsid w:val="00A263B0"/>
    <w:rsid w:val="00A27F2D"/>
    <w:rsid w:val="00A3117E"/>
    <w:rsid w:val="00A33701"/>
    <w:rsid w:val="00A3417E"/>
    <w:rsid w:val="00A4113C"/>
    <w:rsid w:val="00A42F2B"/>
    <w:rsid w:val="00A460C2"/>
    <w:rsid w:val="00A468A1"/>
    <w:rsid w:val="00A51933"/>
    <w:rsid w:val="00A522C9"/>
    <w:rsid w:val="00A60A67"/>
    <w:rsid w:val="00A61A35"/>
    <w:rsid w:val="00A61CD7"/>
    <w:rsid w:val="00A623E0"/>
    <w:rsid w:val="00A71646"/>
    <w:rsid w:val="00A74D1D"/>
    <w:rsid w:val="00A76C60"/>
    <w:rsid w:val="00A8027D"/>
    <w:rsid w:val="00A84336"/>
    <w:rsid w:val="00A84B84"/>
    <w:rsid w:val="00A92EB7"/>
    <w:rsid w:val="00AA2EFD"/>
    <w:rsid w:val="00AA50AF"/>
    <w:rsid w:val="00AB0CF3"/>
    <w:rsid w:val="00AB1396"/>
    <w:rsid w:val="00AC0E45"/>
    <w:rsid w:val="00AC3633"/>
    <w:rsid w:val="00AC38D9"/>
    <w:rsid w:val="00AC71CA"/>
    <w:rsid w:val="00AD01AE"/>
    <w:rsid w:val="00AD6791"/>
    <w:rsid w:val="00AE0162"/>
    <w:rsid w:val="00AE35BF"/>
    <w:rsid w:val="00AE5D6A"/>
    <w:rsid w:val="00AE7E4B"/>
    <w:rsid w:val="00AF14D4"/>
    <w:rsid w:val="00AF6F36"/>
    <w:rsid w:val="00AF7DFE"/>
    <w:rsid w:val="00B01054"/>
    <w:rsid w:val="00B02302"/>
    <w:rsid w:val="00B105BD"/>
    <w:rsid w:val="00B1240B"/>
    <w:rsid w:val="00B160D4"/>
    <w:rsid w:val="00B20F61"/>
    <w:rsid w:val="00B252BB"/>
    <w:rsid w:val="00B272DE"/>
    <w:rsid w:val="00B316D0"/>
    <w:rsid w:val="00B356EF"/>
    <w:rsid w:val="00B361F5"/>
    <w:rsid w:val="00B36FC6"/>
    <w:rsid w:val="00B37E19"/>
    <w:rsid w:val="00B405CA"/>
    <w:rsid w:val="00B40F80"/>
    <w:rsid w:val="00B46A88"/>
    <w:rsid w:val="00B511C0"/>
    <w:rsid w:val="00B54CFB"/>
    <w:rsid w:val="00B54EED"/>
    <w:rsid w:val="00B618E2"/>
    <w:rsid w:val="00B6255D"/>
    <w:rsid w:val="00B645A6"/>
    <w:rsid w:val="00B65F74"/>
    <w:rsid w:val="00B6736A"/>
    <w:rsid w:val="00B74237"/>
    <w:rsid w:val="00B74FF9"/>
    <w:rsid w:val="00B76DC5"/>
    <w:rsid w:val="00B81331"/>
    <w:rsid w:val="00B822A8"/>
    <w:rsid w:val="00B86B53"/>
    <w:rsid w:val="00B925A9"/>
    <w:rsid w:val="00B944D2"/>
    <w:rsid w:val="00B95167"/>
    <w:rsid w:val="00BA05D7"/>
    <w:rsid w:val="00BA6496"/>
    <w:rsid w:val="00BB32C2"/>
    <w:rsid w:val="00BB53CC"/>
    <w:rsid w:val="00BC0DAC"/>
    <w:rsid w:val="00BC3356"/>
    <w:rsid w:val="00BD24D5"/>
    <w:rsid w:val="00BD29B4"/>
    <w:rsid w:val="00BE46C9"/>
    <w:rsid w:val="00BE6C3A"/>
    <w:rsid w:val="00BF01E5"/>
    <w:rsid w:val="00BF0F09"/>
    <w:rsid w:val="00C0264E"/>
    <w:rsid w:val="00C047E2"/>
    <w:rsid w:val="00C05727"/>
    <w:rsid w:val="00C079D4"/>
    <w:rsid w:val="00C10CDB"/>
    <w:rsid w:val="00C12D49"/>
    <w:rsid w:val="00C2040E"/>
    <w:rsid w:val="00C23C5B"/>
    <w:rsid w:val="00C250EB"/>
    <w:rsid w:val="00C34FEA"/>
    <w:rsid w:val="00C4369B"/>
    <w:rsid w:val="00C44777"/>
    <w:rsid w:val="00C45A90"/>
    <w:rsid w:val="00C45FF8"/>
    <w:rsid w:val="00C46B15"/>
    <w:rsid w:val="00C47ABE"/>
    <w:rsid w:val="00C47D91"/>
    <w:rsid w:val="00C54410"/>
    <w:rsid w:val="00C55EA0"/>
    <w:rsid w:val="00C6099B"/>
    <w:rsid w:val="00C62F7D"/>
    <w:rsid w:val="00C63935"/>
    <w:rsid w:val="00C64164"/>
    <w:rsid w:val="00C64CDD"/>
    <w:rsid w:val="00C65FB8"/>
    <w:rsid w:val="00C677CC"/>
    <w:rsid w:val="00C74031"/>
    <w:rsid w:val="00C80A76"/>
    <w:rsid w:val="00C81130"/>
    <w:rsid w:val="00C8148A"/>
    <w:rsid w:val="00C869ED"/>
    <w:rsid w:val="00C903F3"/>
    <w:rsid w:val="00C937E1"/>
    <w:rsid w:val="00C94ACB"/>
    <w:rsid w:val="00CA0AB9"/>
    <w:rsid w:val="00CA0DD5"/>
    <w:rsid w:val="00CA19E6"/>
    <w:rsid w:val="00CA31CF"/>
    <w:rsid w:val="00CB2210"/>
    <w:rsid w:val="00CB2286"/>
    <w:rsid w:val="00CB637C"/>
    <w:rsid w:val="00CB6B28"/>
    <w:rsid w:val="00CB6BDC"/>
    <w:rsid w:val="00CC225F"/>
    <w:rsid w:val="00CC2483"/>
    <w:rsid w:val="00CC3DF2"/>
    <w:rsid w:val="00CC5AC2"/>
    <w:rsid w:val="00CD017F"/>
    <w:rsid w:val="00CD0F69"/>
    <w:rsid w:val="00CD150E"/>
    <w:rsid w:val="00CD18B9"/>
    <w:rsid w:val="00CD1BDC"/>
    <w:rsid w:val="00CD66C1"/>
    <w:rsid w:val="00CD6EFC"/>
    <w:rsid w:val="00CE04CE"/>
    <w:rsid w:val="00CE19E4"/>
    <w:rsid w:val="00CE7D33"/>
    <w:rsid w:val="00CF18F3"/>
    <w:rsid w:val="00CF2F1A"/>
    <w:rsid w:val="00CF656E"/>
    <w:rsid w:val="00CF7370"/>
    <w:rsid w:val="00D01EF0"/>
    <w:rsid w:val="00D01F62"/>
    <w:rsid w:val="00D029D2"/>
    <w:rsid w:val="00D038D3"/>
    <w:rsid w:val="00D05350"/>
    <w:rsid w:val="00D107D8"/>
    <w:rsid w:val="00D135AE"/>
    <w:rsid w:val="00D13921"/>
    <w:rsid w:val="00D1616A"/>
    <w:rsid w:val="00D164C6"/>
    <w:rsid w:val="00D1758E"/>
    <w:rsid w:val="00D222E0"/>
    <w:rsid w:val="00D2299F"/>
    <w:rsid w:val="00D257B8"/>
    <w:rsid w:val="00D25F93"/>
    <w:rsid w:val="00D26C2F"/>
    <w:rsid w:val="00D31C25"/>
    <w:rsid w:val="00D328B2"/>
    <w:rsid w:val="00D32BFF"/>
    <w:rsid w:val="00D32DCA"/>
    <w:rsid w:val="00D3317D"/>
    <w:rsid w:val="00D33727"/>
    <w:rsid w:val="00D35362"/>
    <w:rsid w:val="00D4023A"/>
    <w:rsid w:val="00D408AB"/>
    <w:rsid w:val="00D40B0F"/>
    <w:rsid w:val="00D410D1"/>
    <w:rsid w:val="00D44C99"/>
    <w:rsid w:val="00D4659F"/>
    <w:rsid w:val="00D47064"/>
    <w:rsid w:val="00D51482"/>
    <w:rsid w:val="00D576A8"/>
    <w:rsid w:val="00D60D86"/>
    <w:rsid w:val="00D61B68"/>
    <w:rsid w:val="00D6324C"/>
    <w:rsid w:val="00D652F5"/>
    <w:rsid w:val="00D744EB"/>
    <w:rsid w:val="00D75BED"/>
    <w:rsid w:val="00D778E0"/>
    <w:rsid w:val="00D81470"/>
    <w:rsid w:val="00D81B40"/>
    <w:rsid w:val="00D82943"/>
    <w:rsid w:val="00D84A09"/>
    <w:rsid w:val="00D856D9"/>
    <w:rsid w:val="00D876E8"/>
    <w:rsid w:val="00DB2D9C"/>
    <w:rsid w:val="00DB54EB"/>
    <w:rsid w:val="00DB6B01"/>
    <w:rsid w:val="00DB7EE7"/>
    <w:rsid w:val="00DC2812"/>
    <w:rsid w:val="00DC2EF6"/>
    <w:rsid w:val="00DC3596"/>
    <w:rsid w:val="00DC548D"/>
    <w:rsid w:val="00DC5E09"/>
    <w:rsid w:val="00DD48EA"/>
    <w:rsid w:val="00DD5DC3"/>
    <w:rsid w:val="00DE4084"/>
    <w:rsid w:val="00DE5049"/>
    <w:rsid w:val="00DE5734"/>
    <w:rsid w:val="00DF176A"/>
    <w:rsid w:val="00DF302F"/>
    <w:rsid w:val="00DF3CDB"/>
    <w:rsid w:val="00E005F9"/>
    <w:rsid w:val="00E0177E"/>
    <w:rsid w:val="00E03548"/>
    <w:rsid w:val="00E12343"/>
    <w:rsid w:val="00E12A10"/>
    <w:rsid w:val="00E17579"/>
    <w:rsid w:val="00E21755"/>
    <w:rsid w:val="00E3214E"/>
    <w:rsid w:val="00E33B29"/>
    <w:rsid w:val="00E409F8"/>
    <w:rsid w:val="00E4280C"/>
    <w:rsid w:val="00E45953"/>
    <w:rsid w:val="00E57426"/>
    <w:rsid w:val="00E57996"/>
    <w:rsid w:val="00E61DCB"/>
    <w:rsid w:val="00E66881"/>
    <w:rsid w:val="00E6732D"/>
    <w:rsid w:val="00E675F6"/>
    <w:rsid w:val="00E72B54"/>
    <w:rsid w:val="00E7320F"/>
    <w:rsid w:val="00E75313"/>
    <w:rsid w:val="00E76B8B"/>
    <w:rsid w:val="00E81745"/>
    <w:rsid w:val="00E82902"/>
    <w:rsid w:val="00E8358B"/>
    <w:rsid w:val="00E92C9F"/>
    <w:rsid w:val="00EA2E23"/>
    <w:rsid w:val="00EA5002"/>
    <w:rsid w:val="00EB11F9"/>
    <w:rsid w:val="00EB1750"/>
    <w:rsid w:val="00EB26B4"/>
    <w:rsid w:val="00EB2C4A"/>
    <w:rsid w:val="00EB3CA3"/>
    <w:rsid w:val="00EB4A41"/>
    <w:rsid w:val="00EB5A1A"/>
    <w:rsid w:val="00EB71AC"/>
    <w:rsid w:val="00EC07A6"/>
    <w:rsid w:val="00EC0946"/>
    <w:rsid w:val="00EC54DD"/>
    <w:rsid w:val="00ED0491"/>
    <w:rsid w:val="00ED2D3F"/>
    <w:rsid w:val="00ED4C7C"/>
    <w:rsid w:val="00ED717D"/>
    <w:rsid w:val="00EE6076"/>
    <w:rsid w:val="00EE74C5"/>
    <w:rsid w:val="00EE762D"/>
    <w:rsid w:val="00EF1A92"/>
    <w:rsid w:val="00EF2A48"/>
    <w:rsid w:val="00EF3B58"/>
    <w:rsid w:val="00EF3FB4"/>
    <w:rsid w:val="00EF4847"/>
    <w:rsid w:val="00EF5A48"/>
    <w:rsid w:val="00EF6342"/>
    <w:rsid w:val="00EF654E"/>
    <w:rsid w:val="00EF6FDA"/>
    <w:rsid w:val="00EF7DB2"/>
    <w:rsid w:val="00EF7EE9"/>
    <w:rsid w:val="00EF7FA3"/>
    <w:rsid w:val="00F03FEA"/>
    <w:rsid w:val="00F123B5"/>
    <w:rsid w:val="00F21C14"/>
    <w:rsid w:val="00F23041"/>
    <w:rsid w:val="00F31624"/>
    <w:rsid w:val="00F323DA"/>
    <w:rsid w:val="00F37DE9"/>
    <w:rsid w:val="00F44B26"/>
    <w:rsid w:val="00F46920"/>
    <w:rsid w:val="00F51465"/>
    <w:rsid w:val="00F52F74"/>
    <w:rsid w:val="00F55CF5"/>
    <w:rsid w:val="00F61552"/>
    <w:rsid w:val="00F63519"/>
    <w:rsid w:val="00F63726"/>
    <w:rsid w:val="00F80793"/>
    <w:rsid w:val="00F8276E"/>
    <w:rsid w:val="00F86456"/>
    <w:rsid w:val="00F92F14"/>
    <w:rsid w:val="00F93F4A"/>
    <w:rsid w:val="00F95255"/>
    <w:rsid w:val="00F95C04"/>
    <w:rsid w:val="00FA2C34"/>
    <w:rsid w:val="00FA36D8"/>
    <w:rsid w:val="00FA7357"/>
    <w:rsid w:val="00FB15CB"/>
    <w:rsid w:val="00FB363A"/>
    <w:rsid w:val="00FB3837"/>
    <w:rsid w:val="00FB4D28"/>
    <w:rsid w:val="00FC04E2"/>
    <w:rsid w:val="00FC1B1A"/>
    <w:rsid w:val="00FC1E4D"/>
    <w:rsid w:val="00FC4717"/>
    <w:rsid w:val="00FC5B7F"/>
    <w:rsid w:val="00FD6870"/>
    <w:rsid w:val="00FD7C13"/>
    <w:rsid w:val="00FE1ED5"/>
    <w:rsid w:val="00FE5C5F"/>
    <w:rsid w:val="00FE6140"/>
    <w:rsid w:val="00FE639F"/>
    <w:rsid w:val="00FF2624"/>
    <w:rsid w:val="00FF362C"/>
    <w:rsid w:val="00FF36F7"/>
    <w:rsid w:val="00FF47C6"/>
    <w:rsid w:val="00FF4987"/>
    <w:rsid w:val="00FF5BB1"/>
    <w:rsid w:val="00FF7CC4"/>
    <w:rsid w:val="00FF7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5E880C"/>
  <w14:defaultImageDpi w14:val="0"/>
  <w15:docId w15:val="{38C443B6-3E22-4342-A72D-C5A92DE78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AB8"/>
    <w:rPr>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46AB8"/>
    <w:pPr>
      <w:tabs>
        <w:tab w:val="center" w:pos="4677"/>
        <w:tab w:val="right" w:pos="9355"/>
      </w:tabs>
    </w:pPr>
  </w:style>
  <w:style w:type="character" w:customStyle="1" w:styleId="a4">
    <w:name w:val="Верхній колонтитул Знак"/>
    <w:basedOn w:val="a0"/>
    <w:link w:val="a3"/>
    <w:uiPriority w:val="99"/>
    <w:locked/>
    <w:rsid w:val="00380392"/>
    <w:rPr>
      <w:rFonts w:cs="Times New Roman"/>
      <w:sz w:val="28"/>
      <w:lang w:val="x-none" w:eastAsia="ru-RU"/>
    </w:rPr>
  </w:style>
  <w:style w:type="paragraph" w:customStyle="1" w:styleId="2">
    <w:name w:val="Основной текст (2)"/>
    <w:basedOn w:val="a"/>
    <w:link w:val="20"/>
    <w:rsid w:val="009510CC"/>
    <w:pPr>
      <w:shd w:val="clear" w:color="auto" w:fill="FFFFFF"/>
      <w:spacing w:before="480" w:after="60" w:line="278" w:lineRule="exact"/>
      <w:ind w:firstLine="560"/>
      <w:jc w:val="both"/>
    </w:pPr>
    <w:rPr>
      <w:sz w:val="23"/>
      <w:szCs w:val="23"/>
      <w:lang w:eastAsia="uk-UA"/>
    </w:rPr>
  </w:style>
  <w:style w:type="paragraph" w:styleId="a5">
    <w:name w:val="Balloon Text"/>
    <w:basedOn w:val="a"/>
    <w:link w:val="a6"/>
    <w:uiPriority w:val="99"/>
    <w:rsid w:val="008E6307"/>
    <w:rPr>
      <w:rFonts w:ascii="Segoe UI" w:hAnsi="Segoe UI" w:cs="Segoe UI"/>
      <w:sz w:val="18"/>
      <w:szCs w:val="18"/>
    </w:rPr>
  </w:style>
  <w:style w:type="character" w:customStyle="1" w:styleId="a6">
    <w:name w:val="Текст у виносці Знак"/>
    <w:basedOn w:val="a0"/>
    <w:link w:val="a5"/>
    <w:uiPriority w:val="99"/>
    <w:locked/>
    <w:rsid w:val="008E6307"/>
    <w:rPr>
      <w:rFonts w:ascii="Segoe UI" w:hAnsi="Segoe UI" w:cs="Times New Roman"/>
      <w:sz w:val="18"/>
      <w:lang w:val="x-none" w:eastAsia="ru-RU"/>
    </w:rPr>
  </w:style>
  <w:style w:type="character" w:customStyle="1" w:styleId="21">
    <w:name w:val="Основной текст (2) + Не полужирный"/>
    <w:rsid w:val="00795C4F"/>
    <w:rPr>
      <w:rFonts w:ascii="Times New Roman" w:hAnsi="Times New Roman"/>
      <w:b/>
      <w:spacing w:val="0"/>
      <w:sz w:val="23"/>
      <w:shd w:val="clear" w:color="auto" w:fill="FFFFFF"/>
    </w:rPr>
  </w:style>
  <w:style w:type="paragraph" w:styleId="a7">
    <w:name w:val="footer"/>
    <w:basedOn w:val="a"/>
    <w:link w:val="a8"/>
    <w:uiPriority w:val="99"/>
    <w:rsid w:val="00246AB8"/>
    <w:pPr>
      <w:tabs>
        <w:tab w:val="center" w:pos="4677"/>
        <w:tab w:val="right" w:pos="9355"/>
      </w:tabs>
    </w:pPr>
  </w:style>
  <w:style w:type="character" w:customStyle="1" w:styleId="a8">
    <w:name w:val="Нижній колонтитул Знак"/>
    <w:basedOn w:val="a0"/>
    <w:link w:val="a7"/>
    <w:uiPriority w:val="99"/>
    <w:semiHidden/>
    <w:locked/>
    <w:rPr>
      <w:rFonts w:cs="Times New Roman"/>
      <w:sz w:val="28"/>
      <w:szCs w:val="28"/>
      <w:lang w:val="x-none" w:eastAsia="ru-RU"/>
    </w:rPr>
  </w:style>
  <w:style w:type="character" w:customStyle="1" w:styleId="20">
    <w:name w:val="Основной текст (2)_"/>
    <w:link w:val="2"/>
    <w:locked/>
    <w:rsid w:val="009510CC"/>
    <w:rPr>
      <w:sz w:val="23"/>
      <w:shd w:val="clear" w:color="auto" w:fill="FFFFFF"/>
    </w:rPr>
  </w:style>
  <w:style w:type="character" w:customStyle="1" w:styleId="a9">
    <w:name w:val="Основной текст + Полужирный"/>
    <w:rsid w:val="00795C4F"/>
    <w:rPr>
      <w:rFonts w:ascii="Times New Roman" w:hAnsi="Times New Roman"/>
      <w:b/>
      <w:spacing w:val="0"/>
      <w:sz w:val="23"/>
    </w:rPr>
  </w:style>
  <w:style w:type="character" w:customStyle="1" w:styleId="1">
    <w:name w:val="Основной текст Знак1"/>
    <w:uiPriority w:val="99"/>
    <w:locked/>
    <w:rsid w:val="00225BA3"/>
    <w:rPr>
      <w:rFonts w:ascii="Times New Roman" w:hAnsi="Times New Roman"/>
      <w:sz w:val="17"/>
      <w:u w:val="none"/>
    </w:rPr>
  </w:style>
  <w:style w:type="character" w:customStyle="1" w:styleId="TimesNewRoman">
    <w:name w:val="Основной текст + Times New Roman"/>
    <w:aliases w:val="9 pt"/>
    <w:uiPriority w:val="99"/>
    <w:rsid w:val="00225BA3"/>
    <w:rPr>
      <w:rFonts w:ascii="Times New Roman" w:hAnsi="Times New Roman"/>
      <w:sz w:val="18"/>
      <w:u w:val="none"/>
    </w:rPr>
  </w:style>
  <w:style w:type="paragraph" w:customStyle="1" w:styleId="aa">
    <w:name w:val="Нормальний текст"/>
    <w:basedOn w:val="a"/>
    <w:rsid w:val="00225BA3"/>
    <w:pPr>
      <w:spacing w:before="120"/>
      <w:ind w:firstLine="567"/>
    </w:pPr>
    <w:rPr>
      <w:rFonts w:ascii="Antiqua" w:hAnsi="Antiqua"/>
      <w:sz w:val="26"/>
      <w:szCs w:val="20"/>
    </w:rPr>
  </w:style>
  <w:style w:type="paragraph" w:styleId="ab">
    <w:name w:val="Normal (Web)"/>
    <w:basedOn w:val="a"/>
    <w:uiPriority w:val="99"/>
    <w:unhideWhenUsed/>
    <w:rsid w:val="00BE46C9"/>
    <w:pPr>
      <w:spacing w:before="100" w:beforeAutospacing="1" w:after="100" w:afterAutospacing="1"/>
    </w:pPr>
    <w:rPr>
      <w:sz w:val="24"/>
      <w:szCs w:val="24"/>
      <w:lang w:val="ru-RU"/>
    </w:rPr>
  </w:style>
  <w:style w:type="character" w:styleId="ac">
    <w:name w:val="Hyperlink"/>
    <w:basedOn w:val="a0"/>
    <w:uiPriority w:val="99"/>
    <w:unhideWhenUsed/>
    <w:rsid w:val="00BE46C9"/>
    <w:rPr>
      <w:rFonts w:cs="Times New Roman"/>
      <w:color w:val="0000FF"/>
      <w:u w:val="single"/>
    </w:rPr>
  </w:style>
  <w:style w:type="paragraph" w:customStyle="1" w:styleId="10">
    <w:name w:val="Обычный1"/>
    <w:rsid w:val="00C62F7D"/>
    <w:pPr>
      <w:spacing w:before="100" w:after="100"/>
    </w:pPr>
    <w:rPr>
      <w:sz w:val="24"/>
      <w:lang w:val="ru-RU" w:eastAsia="ru-RU"/>
    </w:rPr>
  </w:style>
  <w:style w:type="character" w:styleId="ad">
    <w:name w:val="Strong"/>
    <w:basedOn w:val="a0"/>
    <w:uiPriority w:val="22"/>
    <w:qFormat/>
    <w:rsid w:val="00C62F7D"/>
    <w:rPr>
      <w:rFonts w:cs="Times New Roman"/>
      <w:b/>
    </w:rPr>
  </w:style>
  <w:style w:type="paragraph" w:styleId="ae">
    <w:name w:val="No Spacing"/>
    <w:uiPriority w:val="1"/>
    <w:qFormat/>
    <w:rsid w:val="00544406"/>
    <w:rPr>
      <w:rFonts w:asciiTheme="minorHAnsi" w:hAnsiTheme="minorHAnsi"/>
      <w:sz w:val="22"/>
      <w:szCs w:val="22"/>
      <w:lang w:val="ru-RU" w:eastAsia="en-US"/>
    </w:rPr>
  </w:style>
  <w:style w:type="paragraph" w:styleId="af">
    <w:name w:val="Body Text"/>
    <w:basedOn w:val="a"/>
    <w:link w:val="af0"/>
    <w:uiPriority w:val="99"/>
    <w:rsid w:val="00CD150E"/>
    <w:pPr>
      <w:spacing w:after="120"/>
    </w:pPr>
  </w:style>
  <w:style w:type="character" w:customStyle="1" w:styleId="af0">
    <w:name w:val="Основний текст Знак"/>
    <w:basedOn w:val="a0"/>
    <w:link w:val="af"/>
    <w:uiPriority w:val="99"/>
    <w:locked/>
    <w:rsid w:val="00CD150E"/>
    <w:rPr>
      <w:rFonts w:cs="Times New Roman"/>
      <w:sz w:val="28"/>
      <w:szCs w:val="28"/>
      <w:lang w:val="x-none" w:eastAsia="ru-RU"/>
    </w:rPr>
  </w:style>
  <w:style w:type="paragraph" w:styleId="af1">
    <w:name w:val="List Paragraph"/>
    <w:basedOn w:val="a"/>
    <w:uiPriority w:val="34"/>
    <w:qFormat/>
    <w:rsid w:val="00852F07"/>
    <w:pPr>
      <w:ind w:left="720"/>
      <w:contextualSpacing/>
    </w:pPr>
  </w:style>
  <w:style w:type="character" w:styleId="af2">
    <w:name w:val="annotation reference"/>
    <w:basedOn w:val="a0"/>
    <w:rsid w:val="004F0FC2"/>
    <w:rPr>
      <w:sz w:val="16"/>
      <w:szCs w:val="16"/>
    </w:rPr>
  </w:style>
  <w:style w:type="paragraph" w:styleId="af3">
    <w:name w:val="annotation text"/>
    <w:basedOn w:val="a"/>
    <w:link w:val="af4"/>
    <w:rsid w:val="004F0FC2"/>
    <w:rPr>
      <w:sz w:val="20"/>
      <w:szCs w:val="20"/>
    </w:rPr>
  </w:style>
  <w:style w:type="character" w:customStyle="1" w:styleId="af4">
    <w:name w:val="Текст примітки Знак"/>
    <w:basedOn w:val="a0"/>
    <w:link w:val="af3"/>
    <w:rsid w:val="004F0FC2"/>
    <w:rPr>
      <w:lang w:eastAsia="ru-RU"/>
    </w:rPr>
  </w:style>
  <w:style w:type="paragraph" w:styleId="af5">
    <w:name w:val="annotation subject"/>
    <w:basedOn w:val="af3"/>
    <w:next w:val="af3"/>
    <w:link w:val="af6"/>
    <w:rsid w:val="004F0FC2"/>
    <w:rPr>
      <w:b/>
      <w:bCs/>
    </w:rPr>
  </w:style>
  <w:style w:type="character" w:customStyle="1" w:styleId="af6">
    <w:name w:val="Тема примітки Знак"/>
    <w:basedOn w:val="af4"/>
    <w:link w:val="af5"/>
    <w:rsid w:val="004F0FC2"/>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3261">
      <w:bodyDiv w:val="1"/>
      <w:marLeft w:val="0"/>
      <w:marRight w:val="0"/>
      <w:marTop w:val="0"/>
      <w:marBottom w:val="0"/>
      <w:divBdr>
        <w:top w:val="none" w:sz="0" w:space="0" w:color="auto"/>
        <w:left w:val="none" w:sz="0" w:space="0" w:color="auto"/>
        <w:bottom w:val="none" w:sz="0" w:space="0" w:color="auto"/>
        <w:right w:val="none" w:sz="0" w:space="0" w:color="auto"/>
      </w:divBdr>
    </w:div>
    <w:div w:id="43454651">
      <w:bodyDiv w:val="1"/>
      <w:marLeft w:val="0"/>
      <w:marRight w:val="0"/>
      <w:marTop w:val="0"/>
      <w:marBottom w:val="0"/>
      <w:divBdr>
        <w:top w:val="none" w:sz="0" w:space="0" w:color="auto"/>
        <w:left w:val="none" w:sz="0" w:space="0" w:color="auto"/>
        <w:bottom w:val="none" w:sz="0" w:space="0" w:color="auto"/>
        <w:right w:val="none" w:sz="0" w:space="0" w:color="auto"/>
      </w:divBdr>
    </w:div>
    <w:div w:id="77675240">
      <w:bodyDiv w:val="1"/>
      <w:marLeft w:val="0"/>
      <w:marRight w:val="0"/>
      <w:marTop w:val="0"/>
      <w:marBottom w:val="0"/>
      <w:divBdr>
        <w:top w:val="none" w:sz="0" w:space="0" w:color="auto"/>
        <w:left w:val="none" w:sz="0" w:space="0" w:color="auto"/>
        <w:bottom w:val="none" w:sz="0" w:space="0" w:color="auto"/>
        <w:right w:val="none" w:sz="0" w:space="0" w:color="auto"/>
      </w:divBdr>
    </w:div>
    <w:div w:id="101339759">
      <w:bodyDiv w:val="1"/>
      <w:marLeft w:val="0"/>
      <w:marRight w:val="0"/>
      <w:marTop w:val="0"/>
      <w:marBottom w:val="0"/>
      <w:divBdr>
        <w:top w:val="none" w:sz="0" w:space="0" w:color="auto"/>
        <w:left w:val="none" w:sz="0" w:space="0" w:color="auto"/>
        <w:bottom w:val="none" w:sz="0" w:space="0" w:color="auto"/>
        <w:right w:val="none" w:sz="0" w:space="0" w:color="auto"/>
      </w:divBdr>
    </w:div>
    <w:div w:id="115874791">
      <w:bodyDiv w:val="1"/>
      <w:marLeft w:val="0"/>
      <w:marRight w:val="0"/>
      <w:marTop w:val="0"/>
      <w:marBottom w:val="0"/>
      <w:divBdr>
        <w:top w:val="none" w:sz="0" w:space="0" w:color="auto"/>
        <w:left w:val="none" w:sz="0" w:space="0" w:color="auto"/>
        <w:bottom w:val="none" w:sz="0" w:space="0" w:color="auto"/>
        <w:right w:val="none" w:sz="0" w:space="0" w:color="auto"/>
      </w:divBdr>
    </w:div>
    <w:div w:id="128715795">
      <w:bodyDiv w:val="1"/>
      <w:marLeft w:val="0"/>
      <w:marRight w:val="0"/>
      <w:marTop w:val="0"/>
      <w:marBottom w:val="0"/>
      <w:divBdr>
        <w:top w:val="none" w:sz="0" w:space="0" w:color="auto"/>
        <w:left w:val="none" w:sz="0" w:space="0" w:color="auto"/>
        <w:bottom w:val="none" w:sz="0" w:space="0" w:color="auto"/>
        <w:right w:val="none" w:sz="0" w:space="0" w:color="auto"/>
      </w:divBdr>
    </w:div>
    <w:div w:id="225996679">
      <w:bodyDiv w:val="1"/>
      <w:marLeft w:val="0"/>
      <w:marRight w:val="0"/>
      <w:marTop w:val="0"/>
      <w:marBottom w:val="0"/>
      <w:divBdr>
        <w:top w:val="none" w:sz="0" w:space="0" w:color="auto"/>
        <w:left w:val="none" w:sz="0" w:space="0" w:color="auto"/>
        <w:bottom w:val="none" w:sz="0" w:space="0" w:color="auto"/>
        <w:right w:val="none" w:sz="0" w:space="0" w:color="auto"/>
      </w:divBdr>
    </w:div>
    <w:div w:id="275337249">
      <w:bodyDiv w:val="1"/>
      <w:marLeft w:val="0"/>
      <w:marRight w:val="0"/>
      <w:marTop w:val="0"/>
      <w:marBottom w:val="0"/>
      <w:divBdr>
        <w:top w:val="none" w:sz="0" w:space="0" w:color="auto"/>
        <w:left w:val="none" w:sz="0" w:space="0" w:color="auto"/>
        <w:bottom w:val="none" w:sz="0" w:space="0" w:color="auto"/>
        <w:right w:val="none" w:sz="0" w:space="0" w:color="auto"/>
      </w:divBdr>
    </w:div>
    <w:div w:id="390612981">
      <w:bodyDiv w:val="1"/>
      <w:marLeft w:val="0"/>
      <w:marRight w:val="0"/>
      <w:marTop w:val="0"/>
      <w:marBottom w:val="0"/>
      <w:divBdr>
        <w:top w:val="none" w:sz="0" w:space="0" w:color="auto"/>
        <w:left w:val="none" w:sz="0" w:space="0" w:color="auto"/>
        <w:bottom w:val="none" w:sz="0" w:space="0" w:color="auto"/>
        <w:right w:val="none" w:sz="0" w:space="0" w:color="auto"/>
      </w:divBdr>
    </w:div>
    <w:div w:id="393241866">
      <w:bodyDiv w:val="1"/>
      <w:marLeft w:val="0"/>
      <w:marRight w:val="0"/>
      <w:marTop w:val="0"/>
      <w:marBottom w:val="0"/>
      <w:divBdr>
        <w:top w:val="none" w:sz="0" w:space="0" w:color="auto"/>
        <w:left w:val="none" w:sz="0" w:space="0" w:color="auto"/>
        <w:bottom w:val="none" w:sz="0" w:space="0" w:color="auto"/>
        <w:right w:val="none" w:sz="0" w:space="0" w:color="auto"/>
      </w:divBdr>
    </w:div>
    <w:div w:id="501362694">
      <w:bodyDiv w:val="1"/>
      <w:marLeft w:val="0"/>
      <w:marRight w:val="0"/>
      <w:marTop w:val="0"/>
      <w:marBottom w:val="0"/>
      <w:divBdr>
        <w:top w:val="none" w:sz="0" w:space="0" w:color="auto"/>
        <w:left w:val="none" w:sz="0" w:space="0" w:color="auto"/>
        <w:bottom w:val="none" w:sz="0" w:space="0" w:color="auto"/>
        <w:right w:val="none" w:sz="0" w:space="0" w:color="auto"/>
      </w:divBdr>
    </w:div>
    <w:div w:id="506485222">
      <w:bodyDiv w:val="1"/>
      <w:marLeft w:val="0"/>
      <w:marRight w:val="0"/>
      <w:marTop w:val="0"/>
      <w:marBottom w:val="0"/>
      <w:divBdr>
        <w:top w:val="none" w:sz="0" w:space="0" w:color="auto"/>
        <w:left w:val="none" w:sz="0" w:space="0" w:color="auto"/>
        <w:bottom w:val="none" w:sz="0" w:space="0" w:color="auto"/>
        <w:right w:val="none" w:sz="0" w:space="0" w:color="auto"/>
      </w:divBdr>
    </w:div>
    <w:div w:id="556473943">
      <w:bodyDiv w:val="1"/>
      <w:marLeft w:val="0"/>
      <w:marRight w:val="0"/>
      <w:marTop w:val="0"/>
      <w:marBottom w:val="0"/>
      <w:divBdr>
        <w:top w:val="none" w:sz="0" w:space="0" w:color="auto"/>
        <w:left w:val="none" w:sz="0" w:space="0" w:color="auto"/>
        <w:bottom w:val="none" w:sz="0" w:space="0" w:color="auto"/>
        <w:right w:val="none" w:sz="0" w:space="0" w:color="auto"/>
      </w:divBdr>
    </w:div>
    <w:div w:id="623922933">
      <w:bodyDiv w:val="1"/>
      <w:marLeft w:val="0"/>
      <w:marRight w:val="0"/>
      <w:marTop w:val="0"/>
      <w:marBottom w:val="0"/>
      <w:divBdr>
        <w:top w:val="none" w:sz="0" w:space="0" w:color="auto"/>
        <w:left w:val="none" w:sz="0" w:space="0" w:color="auto"/>
        <w:bottom w:val="none" w:sz="0" w:space="0" w:color="auto"/>
        <w:right w:val="none" w:sz="0" w:space="0" w:color="auto"/>
      </w:divBdr>
    </w:div>
    <w:div w:id="629745946">
      <w:bodyDiv w:val="1"/>
      <w:marLeft w:val="0"/>
      <w:marRight w:val="0"/>
      <w:marTop w:val="0"/>
      <w:marBottom w:val="0"/>
      <w:divBdr>
        <w:top w:val="none" w:sz="0" w:space="0" w:color="auto"/>
        <w:left w:val="none" w:sz="0" w:space="0" w:color="auto"/>
        <w:bottom w:val="none" w:sz="0" w:space="0" w:color="auto"/>
        <w:right w:val="none" w:sz="0" w:space="0" w:color="auto"/>
      </w:divBdr>
    </w:div>
    <w:div w:id="648285516">
      <w:bodyDiv w:val="1"/>
      <w:marLeft w:val="0"/>
      <w:marRight w:val="0"/>
      <w:marTop w:val="0"/>
      <w:marBottom w:val="0"/>
      <w:divBdr>
        <w:top w:val="none" w:sz="0" w:space="0" w:color="auto"/>
        <w:left w:val="none" w:sz="0" w:space="0" w:color="auto"/>
        <w:bottom w:val="none" w:sz="0" w:space="0" w:color="auto"/>
        <w:right w:val="none" w:sz="0" w:space="0" w:color="auto"/>
      </w:divBdr>
    </w:div>
    <w:div w:id="670522896">
      <w:bodyDiv w:val="1"/>
      <w:marLeft w:val="0"/>
      <w:marRight w:val="0"/>
      <w:marTop w:val="0"/>
      <w:marBottom w:val="0"/>
      <w:divBdr>
        <w:top w:val="none" w:sz="0" w:space="0" w:color="auto"/>
        <w:left w:val="none" w:sz="0" w:space="0" w:color="auto"/>
        <w:bottom w:val="none" w:sz="0" w:space="0" w:color="auto"/>
        <w:right w:val="none" w:sz="0" w:space="0" w:color="auto"/>
      </w:divBdr>
    </w:div>
    <w:div w:id="755248626">
      <w:bodyDiv w:val="1"/>
      <w:marLeft w:val="0"/>
      <w:marRight w:val="0"/>
      <w:marTop w:val="0"/>
      <w:marBottom w:val="0"/>
      <w:divBdr>
        <w:top w:val="none" w:sz="0" w:space="0" w:color="auto"/>
        <w:left w:val="none" w:sz="0" w:space="0" w:color="auto"/>
        <w:bottom w:val="none" w:sz="0" w:space="0" w:color="auto"/>
        <w:right w:val="none" w:sz="0" w:space="0" w:color="auto"/>
      </w:divBdr>
    </w:div>
    <w:div w:id="764351239">
      <w:bodyDiv w:val="1"/>
      <w:marLeft w:val="0"/>
      <w:marRight w:val="0"/>
      <w:marTop w:val="0"/>
      <w:marBottom w:val="0"/>
      <w:divBdr>
        <w:top w:val="none" w:sz="0" w:space="0" w:color="auto"/>
        <w:left w:val="none" w:sz="0" w:space="0" w:color="auto"/>
        <w:bottom w:val="none" w:sz="0" w:space="0" w:color="auto"/>
        <w:right w:val="none" w:sz="0" w:space="0" w:color="auto"/>
      </w:divBdr>
    </w:div>
    <w:div w:id="773600948">
      <w:bodyDiv w:val="1"/>
      <w:marLeft w:val="0"/>
      <w:marRight w:val="0"/>
      <w:marTop w:val="0"/>
      <w:marBottom w:val="0"/>
      <w:divBdr>
        <w:top w:val="none" w:sz="0" w:space="0" w:color="auto"/>
        <w:left w:val="none" w:sz="0" w:space="0" w:color="auto"/>
        <w:bottom w:val="none" w:sz="0" w:space="0" w:color="auto"/>
        <w:right w:val="none" w:sz="0" w:space="0" w:color="auto"/>
      </w:divBdr>
    </w:div>
    <w:div w:id="805859029">
      <w:bodyDiv w:val="1"/>
      <w:marLeft w:val="0"/>
      <w:marRight w:val="0"/>
      <w:marTop w:val="0"/>
      <w:marBottom w:val="0"/>
      <w:divBdr>
        <w:top w:val="none" w:sz="0" w:space="0" w:color="auto"/>
        <w:left w:val="none" w:sz="0" w:space="0" w:color="auto"/>
        <w:bottom w:val="none" w:sz="0" w:space="0" w:color="auto"/>
        <w:right w:val="none" w:sz="0" w:space="0" w:color="auto"/>
      </w:divBdr>
    </w:div>
    <w:div w:id="935020254">
      <w:bodyDiv w:val="1"/>
      <w:marLeft w:val="0"/>
      <w:marRight w:val="0"/>
      <w:marTop w:val="0"/>
      <w:marBottom w:val="0"/>
      <w:divBdr>
        <w:top w:val="none" w:sz="0" w:space="0" w:color="auto"/>
        <w:left w:val="none" w:sz="0" w:space="0" w:color="auto"/>
        <w:bottom w:val="none" w:sz="0" w:space="0" w:color="auto"/>
        <w:right w:val="none" w:sz="0" w:space="0" w:color="auto"/>
      </w:divBdr>
    </w:div>
    <w:div w:id="958025656">
      <w:bodyDiv w:val="1"/>
      <w:marLeft w:val="0"/>
      <w:marRight w:val="0"/>
      <w:marTop w:val="0"/>
      <w:marBottom w:val="0"/>
      <w:divBdr>
        <w:top w:val="none" w:sz="0" w:space="0" w:color="auto"/>
        <w:left w:val="none" w:sz="0" w:space="0" w:color="auto"/>
        <w:bottom w:val="none" w:sz="0" w:space="0" w:color="auto"/>
        <w:right w:val="none" w:sz="0" w:space="0" w:color="auto"/>
      </w:divBdr>
    </w:div>
    <w:div w:id="1040320703">
      <w:bodyDiv w:val="1"/>
      <w:marLeft w:val="0"/>
      <w:marRight w:val="0"/>
      <w:marTop w:val="0"/>
      <w:marBottom w:val="0"/>
      <w:divBdr>
        <w:top w:val="none" w:sz="0" w:space="0" w:color="auto"/>
        <w:left w:val="none" w:sz="0" w:space="0" w:color="auto"/>
        <w:bottom w:val="none" w:sz="0" w:space="0" w:color="auto"/>
        <w:right w:val="none" w:sz="0" w:space="0" w:color="auto"/>
      </w:divBdr>
    </w:div>
    <w:div w:id="1077747193">
      <w:bodyDiv w:val="1"/>
      <w:marLeft w:val="0"/>
      <w:marRight w:val="0"/>
      <w:marTop w:val="0"/>
      <w:marBottom w:val="0"/>
      <w:divBdr>
        <w:top w:val="none" w:sz="0" w:space="0" w:color="auto"/>
        <w:left w:val="none" w:sz="0" w:space="0" w:color="auto"/>
        <w:bottom w:val="none" w:sz="0" w:space="0" w:color="auto"/>
        <w:right w:val="none" w:sz="0" w:space="0" w:color="auto"/>
      </w:divBdr>
    </w:div>
    <w:div w:id="1262176930">
      <w:bodyDiv w:val="1"/>
      <w:marLeft w:val="0"/>
      <w:marRight w:val="0"/>
      <w:marTop w:val="0"/>
      <w:marBottom w:val="0"/>
      <w:divBdr>
        <w:top w:val="none" w:sz="0" w:space="0" w:color="auto"/>
        <w:left w:val="none" w:sz="0" w:space="0" w:color="auto"/>
        <w:bottom w:val="none" w:sz="0" w:space="0" w:color="auto"/>
        <w:right w:val="none" w:sz="0" w:space="0" w:color="auto"/>
      </w:divBdr>
    </w:div>
    <w:div w:id="1326594961">
      <w:bodyDiv w:val="1"/>
      <w:marLeft w:val="0"/>
      <w:marRight w:val="0"/>
      <w:marTop w:val="0"/>
      <w:marBottom w:val="0"/>
      <w:divBdr>
        <w:top w:val="none" w:sz="0" w:space="0" w:color="auto"/>
        <w:left w:val="none" w:sz="0" w:space="0" w:color="auto"/>
        <w:bottom w:val="none" w:sz="0" w:space="0" w:color="auto"/>
        <w:right w:val="none" w:sz="0" w:space="0" w:color="auto"/>
      </w:divBdr>
    </w:div>
    <w:div w:id="1329673333">
      <w:bodyDiv w:val="1"/>
      <w:marLeft w:val="0"/>
      <w:marRight w:val="0"/>
      <w:marTop w:val="0"/>
      <w:marBottom w:val="0"/>
      <w:divBdr>
        <w:top w:val="none" w:sz="0" w:space="0" w:color="auto"/>
        <w:left w:val="none" w:sz="0" w:space="0" w:color="auto"/>
        <w:bottom w:val="none" w:sz="0" w:space="0" w:color="auto"/>
        <w:right w:val="none" w:sz="0" w:space="0" w:color="auto"/>
      </w:divBdr>
    </w:div>
    <w:div w:id="1382170662">
      <w:bodyDiv w:val="1"/>
      <w:marLeft w:val="0"/>
      <w:marRight w:val="0"/>
      <w:marTop w:val="0"/>
      <w:marBottom w:val="0"/>
      <w:divBdr>
        <w:top w:val="none" w:sz="0" w:space="0" w:color="auto"/>
        <w:left w:val="none" w:sz="0" w:space="0" w:color="auto"/>
        <w:bottom w:val="none" w:sz="0" w:space="0" w:color="auto"/>
        <w:right w:val="none" w:sz="0" w:space="0" w:color="auto"/>
      </w:divBdr>
    </w:div>
    <w:div w:id="1402362098">
      <w:bodyDiv w:val="1"/>
      <w:marLeft w:val="0"/>
      <w:marRight w:val="0"/>
      <w:marTop w:val="0"/>
      <w:marBottom w:val="0"/>
      <w:divBdr>
        <w:top w:val="none" w:sz="0" w:space="0" w:color="auto"/>
        <w:left w:val="none" w:sz="0" w:space="0" w:color="auto"/>
        <w:bottom w:val="none" w:sz="0" w:space="0" w:color="auto"/>
        <w:right w:val="none" w:sz="0" w:space="0" w:color="auto"/>
      </w:divBdr>
    </w:div>
    <w:div w:id="1580750072">
      <w:bodyDiv w:val="1"/>
      <w:marLeft w:val="0"/>
      <w:marRight w:val="0"/>
      <w:marTop w:val="0"/>
      <w:marBottom w:val="0"/>
      <w:divBdr>
        <w:top w:val="none" w:sz="0" w:space="0" w:color="auto"/>
        <w:left w:val="none" w:sz="0" w:space="0" w:color="auto"/>
        <w:bottom w:val="none" w:sz="0" w:space="0" w:color="auto"/>
        <w:right w:val="none" w:sz="0" w:space="0" w:color="auto"/>
      </w:divBdr>
    </w:div>
    <w:div w:id="1604268283">
      <w:bodyDiv w:val="1"/>
      <w:marLeft w:val="0"/>
      <w:marRight w:val="0"/>
      <w:marTop w:val="0"/>
      <w:marBottom w:val="0"/>
      <w:divBdr>
        <w:top w:val="none" w:sz="0" w:space="0" w:color="auto"/>
        <w:left w:val="none" w:sz="0" w:space="0" w:color="auto"/>
        <w:bottom w:val="none" w:sz="0" w:space="0" w:color="auto"/>
        <w:right w:val="none" w:sz="0" w:space="0" w:color="auto"/>
      </w:divBdr>
    </w:div>
    <w:div w:id="1650212658">
      <w:marLeft w:val="0"/>
      <w:marRight w:val="0"/>
      <w:marTop w:val="0"/>
      <w:marBottom w:val="0"/>
      <w:divBdr>
        <w:top w:val="none" w:sz="0" w:space="0" w:color="auto"/>
        <w:left w:val="none" w:sz="0" w:space="0" w:color="auto"/>
        <w:bottom w:val="none" w:sz="0" w:space="0" w:color="auto"/>
        <w:right w:val="none" w:sz="0" w:space="0" w:color="auto"/>
      </w:divBdr>
    </w:div>
    <w:div w:id="1650212659">
      <w:marLeft w:val="0"/>
      <w:marRight w:val="0"/>
      <w:marTop w:val="0"/>
      <w:marBottom w:val="0"/>
      <w:divBdr>
        <w:top w:val="none" w:sz="0" w:space="0" w:color="auto"/>
        <w:left w:val="none" w:sz="0" w:space="0" w:color="auto"/>
        <w:bottom w:val="none" w:sz="0" w:space="0" w:color="auto"/>
        <w:right w:val="none" w:sz="0" w:space="0" w:color="auto"/>
      </w:divBdr>
    </w:div>
    <w:div w:id="1650212660">
      <w:marLeft w:val="0"/>
      <w:marRight w:val="0"/>
      <w:marTop w:val="0"/>
      <w:marBottom w:val="0"/>
      <w:divBdr>
        <w:top w:val="none" w:sz="0" w:space="0" w:color="auto"/>
        <w:left w:val="none" w:sz="0" w:space="0" w:color="auto"/>
        <w:bottom w:val="none" w:sz="0" w:space="0" w:color="auto"/>
        <w:right w:val="none" w:sz="0" w:space="0" w:color="auto"/>
      </w:divBdr>
    </w:div>
    <w:div w:id="1650212661">
      <w:marLeft w:val="0"/>
      <w:marRight w:val="0"/>
      <w:marTop w:val="0"/>
      <w:marBottom w:val="0"/>
      <w:divBdr>
        <w:top w:val="none" w:sz="0" w:space="0" w:color="auto"/>
        <w:left w:val="none" w:sz="0" w:space="0" w:color="auto"/>
        <w:bottom w:val="none" w:sz="0" w:space="0" w:color="auto"/>
        <w:right w:val="none" w:sz="0" w:space="0" w:color="auto"/>
      </w:divBdr>
    </w:div>
    <w:div w:id="1650212662">
      <w:marLeft w:val="0"/>
      <w:marRight w:val="0"/>
      <w:marTop w:val="0"/>
      <w:marBottom w:val="0"/>
      <w:divBdr>
        <w:top w:val="none" w:sz="0" w:space="0" w:color="auto"/>
        <w:left w:val="none" w:sz="0" w:space="0" w:color="auto"/>
        <w:bottom w:val="none" w:sz="0" w:space="0" w:color="auto"/>
        <w:right w:val="none" w:sz="0" w:space="0" w:color="auto"/>
      </w:divBdr>
    </w:div>
    <w:div w:id="1650212663">
      <w:marLeft w:val="0"/>
      <w:marRight w:val="0"/>
      <w:marTop w:val="0"/>
      <w:marBottom w:val="0"/>
      <w:divBdr>
        <w:top w:val="none" w:sz="0" w:space="0" w:color="auto"/>
        <w:left w:val="none" w:sz="0" w:space="0" w:color="auto"/>
        <w:bottom w:val="none" w:sz="0" w:space="0" w:color="auto"/>
        <w:right w:val="none" w:sz="0" w:space="0" w:color="auto"/>
      </w:divBdr>
    </w:div>
    <w:div w:id="1650212664">
      <w:marLeft w:val="567"/>
      <w:marRight w:val="284"/>
      <w:marTop w:val="284"/>
      <w:marBottom w:val="284"/>
      <w:divBdr>
        <w:top w:val="none" w:sz="0" w:space="0" w:color="auto"/>
        <w:left w:val="none" w:sz="0" w:space="0" w:color="auto"/>
        <w:bottom w:val="none" w:sz="0" w:space="0" w:color="auto"/>
        <w:right w:val="none" w:sz="0" w:space="0" w:color="auto"/>
      </w:divBdr>
      <w:divsChild>
        <w:div w:id="1650212705">
          <w:marLeft w:val="0"/>
          <w:marRight w:val="0"/>
          <w:marTop w:val="0"/>
          <w:marBottom w:val="0"/>
          <w:divBdr>
            <w:top w:val="none" w:sz="0" w:space="0" w:color="auto"/>
            <w:left w:val="none" w:sz="0" w:space="0" w:color="auto"/>
            <w:bottom w:val="none" w:sz="0" w:space="0" w:color="auto"/>
            <w:right w:val="none" w:sz="0" w:space="0" w:color="auto"/>
          </w:divBdr>
        </w:div>
      </w:divsChild>
    </w:div>
    <w:div w:id="1650212665">
      <w:marLeft w:val="0"/>
      <w:marRight w:val="0"/>
      <w:marTop w:val="0"/>
      <w:marBottom w:val="0"/>
      <w:divBdr>
        <w:top w:val="none" w:sz="0" w:space="0" w:color="auto"/>
        <w:left w:val="none" w:sz="0" w:space="0" w:color="auto"/>
        <w:bottom w:val="none" w:sz="0" w:space="0" w:color="auto"/>
        <w:right w:val="none" w:sz="0" w:space="0" w:color="auto"/>
      </w:divBdr>
    </w:div>
    <w:div w:id="1650212666">
      <w:marLeft w:val="0"/>
      <w:marRight w:val="0"/>
      <w:marTop w:val="0"/>
      <w:marBottom w:val="0"/>
      <w:divBdr>
        <w:top w:val="none" w:sz="0" w:space="0" w:color="auto"/>
        <w:left w:val="none" w:sz="0" w:space="0" w:color="auto"/>
        <w:bottom w:val="none" w:sz="0" w:space="0" w:color="auto"/>
        <w:right w:val="none" w:sz="0" w:space="0" w:color="auto"/>
      </w:divBdr>
    </w:div>
    <w:div w:id="1650212667">
      <w:marLeft w:val="0"/>
      <w:marRight w:val="0"/>
      <w:marTop w:val="0"/>
      <w:marBottom w:val="0"/>
      <w:divBdr>
        <w:top w:val="none" w:sz="0" w:space="0" w:color="auto"/>
        <w:left w:val="none" w:sz="0" w:space="0" w:color="auto"/>
        <w:bottom w:val="none" w:sz="0" w:space="0" w:color="auto"/>
        <w:right w:val="none" w:sz="0" w:space="0" w:color="auto"/>
      </w:divBdr>
    </w:div>
    <w:div w:id="1650212668">
      <w:marLeft w:val="0"/>
      <w:marRight w:val="0"/>
      <w:marTop w:val="0"/>
      <w:marBottom w:val="0"/>
      <w:divBdr>
        <w:top w:val="none" w:sz="0" w:space="0" w:color="auto"/>
        <w:left w:val="none" w:sz="0" w:space="0" w:color="auto"/>
        <w:bottom w:val="none" w:sz="0" w:space="0" w:color="auto"/>
        <w:right w:val="none" w:sz="0" w:space="0" w:color="auto"/>
      </w:divBdr>
    </w:div>
    <w:div w:id="1650212669">
      <w:marLeft w:val="0"/>
      <w:marRight w:val="0"/>
      <w:marTop w:val="0"/>
      <w:marBottom w:val="0"/>
      <w:divBdr>
        <w:top w:val="none" w:sz="0" w:space="0" w:color="auto"/>
        <w:left w:val="none" w:sz="0" w:space="0" w:color="auto"/>
        <w:bottom w:val="none" w:sz="0" w:space="0" w:color="auto"/>
        <w:right w:val="none" w:sz="0" w:space="0" w:color="auto"/>
      </w:divBdr>
    </w:div>
    <w:div w:id="1650212670">
      <w:marLeft w:val="0"/>
      <w:marRight w:val="0"/>
      <w:marTop w:val="0"/>
      <w:marBottom w:val="0"/>
      <w:divBdr>
        <w:top w:val="none" w:sz="0" w:space="0" w:color="auto"/>
        <w:left w:val="none" w:sz="0" w:space="0" w:color="auto"/>
        <w:bottom w:val="none" w:sz="0" w:space="0" w:color="auto"/>
        <w:right w:val="none" w:sz="0" w:space="0" w:color="auto"/>
      </w:divBdr>
    </w:div>
    <w:div w:id="1650212671">
      <w:marLeft w:val="0"/>
      <w:marRight w:val="0"/>
      <w:marTop w:val="0"/>
      <w:marBottom w:val="0"/>
      <w:divBdr>
        <w:top w:val="none" w:sz="0" w:space="0" w:color="auto"/>
        <w:left w:val="none" w:sz="0" w:space="0" w:color="auto"/>
        <w:bottom w:val="none" w:sz="0" w:space="0" w:color="auto"/>
        <w:right w:val="none" w:sz="0" w:space="0" w:color="auto"/>
      </w:divBdr>
    </w:div>
    <w:div w:id="1650212672">
      <w:marLeft w:val="0"/>
      <w:marRight w:val="0"/>
      <w:marTop w:val="0"/>
      <w:marBottom w:val="0"/>
      <w:divBdr>
        <w:top w:val="none" w:sz="0" w:space="0" w:color="auto"/>
        <w:left w:val="none" w:sz="0" w:space="0" w:color="auto"/>
        <w:bottom w:val="none" w:sz="0" w:space="0" w:color="auto"/>
        <w:right w:val="none" w:sz="0" w:space="0" w:color="auto"/>
      </w:divBdr>
    </w:div>
    <w:div w:id="1650212673">
      <w:marLeft w:val="0"/>
      <w:marRight w:val="0"/>
      <w:marTop w:val="0"/>
      <w:marBottom w:val="0"/>
      <w:divBdr>
        <w:top w:val="none" w:sz="0" w:space="0" w:color="auto"/>
        <w:left w:val="none" w:sz="0" w:space="0" w:color="auto"/>
        <w:bottom w:val="none" w:sz="0" w:space="0" w:color="auto"/>
        <w:right w:val="none" w:sz="0" w:space="0" w:color="auto"/>
      </w:divBdr>
    </w:div>
    <w:div w:id="1650212674">
      <w:marLeft w:val="0"/>
      <w:marRight w:val="0"/>
      <w:marTop w:val="0"/>
      <w:marBottom w:val="0"/>
      <w:divBdr>
        <w:top w:val="none" w:sz="0" w:space="0" w:color="auto"/>
        <w:left w:val="none" w:sz="0" w:space="0" w:color="auto"/>
        <w:bottom w:val="none" w:sz="0" w:space="0" w:color="auto"/>
        <w:right w:val="none" w:sz="0" w:space="0" w:color="auto"/>
      </w:divBdr>
    </w:div>
    <w:div w:id="1650212675">
      <w:marLeft w:val="0"/>
      <w:marRight w:val="0"/>
      <w:marTop w:val="0"/>
      <w:marBottom w:val="0"/>
      <w:divBdr>
        <w:top w:val="none" w:sz="0" w:space="0" w:color="auto"/>
        <w:left w:val="none" w:sz="0" w:space="0" w:color="auto"/>
        <w:bottom w:val="none" w:sz="0" w:space="0" w:color="auto"/>
        <w:right w:val="none" w:sz="0" w:space="0" w:color="auto"/>
      </w:divBdr>
    </w:div>
    <w:div w:id="1650212676">
      <w:marLeft w:val="0"/>
      <w:marRight w:val="0"/>
      <w:marTop w:val="0"/>
      <w:marBottom w:val="0"/>
      <w:divBdr>
        <w:top w:val="none" w:sz="0" w:space="0" w:color="auto"/>
        <w:left w:val="none" w:sz="0" w:space="0" w:color="auto"/>
        <w:bottom w:val="none" w:sz="0" w:space="0" w:color="auto"/>
        <w:right w:val="none" w:sz="0" w:space="0" w:color="auto"/>
      </w:divBdr>
    </w:div>
    <w:div w:id="1650212677">
      <w:marLeft w:val="0"/>
      <w:marRight w:val="0"/>
      <w:marTop w:val="0"/>
      <w:marBottom w:val="0"/>
      <w:divBdr>
        <w:top w:val="none" w:sz="0" w:space="0" w:color="auto"/>
        <w:left w:val="none" w:sz="0" w:space="0" w:color="auto"/>
        <w:bottom w:val="none" w:sz="0" w:space="0" w:color="auto"/>
        <w:right w:val="none" w:sz="0" w:space="0" w:color="auto"/>
      </w:divBdr>
    </w:div>
    <w:div w:id="1650212678">
      <w:marLeft w:val="0"/>
      <w:marRight w:val="0"/>
      <w:marTop w:val="0"/>
      <w:marBottom w:val="0"/>
      <w:divBdr>
        <w:top w:val="none" w:sz="0" w:space="0" w:color="auto"/>
        <w:left w:val="none" w:sz="0" w:space="0" w:color="auto"/>
        <w:bottom w:val="none" w:sz="0" w:space="0" w:color="auto"/>
        <w:right w:val="none" w:sz="0" w:space="0" w:color="auto"/>
      </w:divBdr>
    </w:div>
    <w:div w:id="1650212679">
      <w:marLeft w:val="0"/>
      <w:marRight w:val="0"/>
      <w:marTop w:val="0"/>
      <w:marBottom w:val="0"/>
      <w:divBdr>
        <w:top w:val="none" w:sz="0" w:space="0" w:color="auto"/>
        <w:left w:val="none" w:sz="0" w:space="0" w:color="auto"/>
        <w:bottom w:val="none" w:sz="0" w:space="0" w:color="auto"/>
        <w:right w:val="none" w:sz="0" w:space="0" w:color="auto"/>
      </w:divBdr>
    </w:div>
    <w:div w:id="1650212680">
      <w:marLeft w:val="0"/>
      <w:marRight w:val="0"/>
      <w:marTop w:val="0"/>
      <w:marBottom w:val="0"/>
      <w:divBdr>
        <w:top w:val="none" w:sz="0" w:space="0" w:color="auto"/>
        <w:left w:val="none" w:sz="0" w:space="0" w:color="auto"/>
        <w:bottom w:val="none" w:sz="0" w:space="0" w:color="auto"/>
        <w:right w:val="none" w:sz="0" w:space="0" w:color="auto"/>
      </w:divBdr>
    </w:div>
    <w:div w:id="1650212681">
      <w:marLeft w:val="0"/>
      <w:marRight w:val="0"/>
      <w:marTop w:val="0"/>
      <w:marBottom w:val="0"/>
      <w:divBdr>
        <w:top w:val="none" w:sz="0" w:space="0" w:color="auto"/>
        <w:left w:val="none" w:sz="0" w:space="0" w:color="auto"/>
        <w:bottom w:val="none" w:sz="0" w:space="0" w:color="auto"/>
        <w:right w:val="none" w:sz="0" w:space="0" w:color="auto"/>
      </w:divBdr>
    </w:div>
    <w:div w:id="1650212682">
      <w:marLeft w:val="0"/>
      <w:marRight w:val="0"/>
      <w:marTop w:val="0"/>
      <w:marBottom w:val="0"/>
      <w:divBdr>
        <w:top w:val="none" w:sz="0" w:space="0" w:color="auto"/>
        <w:left w:val="none" w:sz="0" w:space="0" w:color="auto"/>
        <w:bottom w:val="none" w:sz="0" w:space="0" w:color="auto"/>
        <w:right w:val="none" w:sz="0" w:space="0" w:color="auto"/>
      </w:divBdr>
    </w:div>
    <w:div w:id="1650212683">
      <w:marLeft w:val="0"/>
      <w:marRight w:val="0"/>
      <w:marTop w:val="0"/>
      <w:marBottom w:val="0"/>
      <w:divBdr>
        <w:top w:val="none" w:sz="0" w:space="0" w:color="auto"/>
        <w:left w:val="none" w:sz="0" w:space="0" w:color="auto"/>
        <w:bottom w:val="none" w:sz="0" w:space="0" w:color="auto"/>
        <w:right w:val="none" w:sz="0" w:space="0" w:color="auto"/>
      </w:divBdr>
    </w:div>
    <w:div w:id="1650212684">
      <w:marLeft w:val="0"/>
      <w:marRight w:val="0"/>
      <w:marTop w:val="0"/>
      <w:marBottom w:val="0"/>
      <w:divBdr>
        <w:top w:val="none" w:sz="0" w:space="0" w:color="auto"/>
        <w:left w:val="none" w:sz="0" w:space="0" w:color="auto"/>
        <w:bottom w:val="none" w:sz="0" w:space="0" w:color="auto"/>
        <w:right w:val="none" w:sz="0" w:space="0" w:color="auto"/>
      </w:divBdr>
    </w:div>
    <w:div w:id="1650212685">
      <w:marLeft w:val="0"/>
      <w:marRight w:val="0"/>
      <w:marTop w:val="0"/>
      <w:marBottom w:val="0"/>
      <w:divBdr>
        <w:top w:val="none" w:sz="0" w:space="0" w:color="auto"/>
        <w:left w:val="none" w:sz="0" w:space="0" w:color="auto"/>
        <w:bottom w:val="none" w:sz="0" w:space="0" w:color="auto"/>
        <w:right w:val="none" w:sz="0" w:space="0" w:color="auto"/>
      </w:divBdr>
    </w:div>
    <w:div w:id="1650212686">
      <w:marLeft w:val="0"/>
      <w:marRight w:val="0"/>
      <w:marTop w:val="0"/>
      <w:marBottom w:val="0"/>
      <w:divBdr>
        <w:top w:val="none" w:sz="0" w:space="0" w:color="auto"/>
        <w:left w:val="none" w:sz="0" w:space="0" w:color="auto"/>
        <w:bottom w:val="none" w:sz="0" w:space="0" w:color="auto"/>
        <w:right w:val="none" w:sz="0" w:space="0" w:color="auto"/>
      </w:divBdr>
    </w:div>
    <w:div w:id="1650212687">
      <w:marLeft w:val="0"/>
      <w:marRight w:val="0"/>
      <w:marTop w:val="0"/>
      <w:marBottom w:val="0"/>
      <w:divBdr>
        <w:top w:val="none" w:sz="0" w:space="0" w:color="auto"/>
        <w:left w:val="none" w:sz="0" w:space="0" w:color="auto"/>
        <w:bottom w:val="none" w:sz="0" w:space="0" w:color="auto"/>
        <w:right w:val="none" w:sz="0" w:space="0" w:color="auto"/>
      </w:divBdr>
    </w:div>
    <w:div w:id="1650212688">
      <w:marLeft w:val="0"/>
      <w:marRight w:val="0"/>
      <w:marTop w:val="0"/>
      <w:marBottom w:val="0"/>
      <w:divBdr>
        <w:top w:val="none" w:sz="0" w:space="0" w:color="auto"/>
        <w:left w:val="none" w:sz="0" w:space="0" w:color="auto"/>
        <w:bottom w:val="none" w:sz="0" w:space="0" w:color="auto"/>
        <w:right w:val="none" w:sz="0" w:space="0" w:color="auto"/>
      </w:divBdr>
    </w:div>
    <w:div w:id="1650212689">
      <w:marLeft w:val="0"/>
      <w:marRight w:val="0"/>
      <w:marTop w:val="0"/>
      <w:marBottom w:val="0"/>
      <w:divBdr>
        <w:top w:val="none" w:sz="0" w:space="0" w:color="auto"/>
        <w:left w:val="none" w:sz="0" w:space="0" w:color="auto"/>
        <w:bottom w:val="none" w:sz="0" w:space="0" w:color="auto"/>
        <w:right w:val="none" w:sz="0" w:space="0" w:color="auto"/>
      </w:divBdr>
    </w:div>
    <w:div w:id="1650212690">
      <w:marLeft w:val="0"/>
      <w:marRight w:val="0"/>
      <w:marTop w:val="0"/>
      <w:marBottom w:val="0"/>
      <w:divBdr>
        <w:top w:val="none" w:sz="0" w:space="0" w:color="auto"/>
        <w:left w:val="none" w:sz="0" w:space="0" w:color="auto"/>
        <w:bottom w:val="none" w:sz="0" w:space="0" w:color="auto"/>
        <w:right w:val="none" w:sz="0" w:space="0" w:color="auto"/>
      </w:divBdr>
    </w:div>
    <w:div w:id="1650212691">
      <w:marLeft w:val="0"/>
      <w:marRight w:val="0"/>
      <w:marTop w:val="0"/>
      <w:marBottom w:val="0"/>
      <w:divBdr>
        <w:top w:val="none" w:sz="0" w:space="0" w:color="auto"/>
        <w:left w:val="none" w:sz="0" w:space="0" w:color="auto"/>
        <w:bottom w:val="none" w:sz="0" w:space="0" w:color="auto"/>
        <w:right w:val="none" w:sz="0" w:space="0" w:color="auto"/>
      </w:divBdr>
    </w:div>
    <w:div w:id="1650212692">
      <w:marLeft w:val="0"/>
      <w:marRight w:val="0"/>
      <w:marTop w:val="0"/>
      <w:marBottom w:val="0"/>
      <w:divBdr>
        <w:top w:val="none" w:sz="0" w:space="0" w:color="auto"/>
        <w:left w:val="none" w:sz="0" w:space="0" w:color="auto"/>
        <w:bottom w:val="none" w:sz="0" w:space="0" w:color="auto"/>
        <w:right w:val="none" w:sz="0" w:space="0" w:color="auto"/>
      </w:divBdr>
    </w:div>
    <w:div w:id="1650212693">
      <w:marLeft w:val="0"/>
      <w:marRight w:val="0"/>
      <w:marTop w:val="0"/>
      <w:marBottom w:val="0"/>
      <w:divBdr>
        <w:top w:val="none" w:sz="0" w:space="0" w:color="auto"/>
        <w:left w:val="none" w:sz="0" w:space="0" w:color="auto"/>
        <w:bottom w:val="none" w:sz="0" w:space="0" w:color="auto"/>
        <w:right w:val="none" w:sz="0" w:space="0" w:color="auto"/>
      </w:divBdr>
    </w:div>
    <w:div w:id="1650212694">
      <w:marLeft w:val="0"/>
      <w:marRight w:val="0"/>
      <w:marTop w:val="0"/>
      <w:marBottom w:val="0"/>
      <w:divBdr>
        <w:top w:val="none" w:sz="0" w:space="0" w:color="auto"/>
        <w:left w:val="none" w:sz="0" w:space="0" w:color="auto"/>
        <w:bottom w:val="none" w:sz="0" w:space="0" w:color="auto"/>
        <w:right w:val="none" w:sz="0" w:space="0" w:color="auto"/>
      </w:divBdr>
    </w:div>
    <w:div w:id="1650212695">
      <w:marLeft w:val="0"/>
      <w:marRight w:val="0"/>
      <w:marTop w:val="0"/>
      <w:marBottom w:val="0"/>
      <w:divBdr>
        <w:top w:val="none" w:sz="0" w:space="0" w:color="auto"/>
        <w:left w:val="none" w:sz="0" w:space="0" w:color="auto"/>
        <w:bottom w:val="none" w:sz="0" w:space="0" w:color="auto"/>
        <w:right w:val="none" w:sz="0" w:space="0" w:color="auto"/>
      </w:divBdr>
    </w:div>
    <w:div w:id="1650212696">
      <w:marLeft w:val="0"/>
      <w:marRight w:val="0"/>
      <w:marTop w:val="0"/>
      <w:marBottom w:val="0"/>
      <w:divBdr>
        <w:top w:val="none" w:sz="0" w:space="0" w:color="auto"/>
        <w:left w:val="none" w:sz="0" w:space="0" w:color="auto"/>
        <w:bottom w:val="none" w:sz="0" w:space="0" w:color="auto"/>
        <w:right w:val="none" w:sz="0" w:space="0" w:color="auto"/>
      </w:divBdr>
    </w:div>
    <w:div w:id="1650212697">
      <w:marLeft w:val="0"/>
      <w:marRight w:val="0"/>
      <w:marTop w:val="0"/>
      <w:marBottom w:val="0"/>
      <w:divBdr>
        <w:top w:val="none" w:sz="0" w:space="0" w:color="auto"/>
        <w:left w:val="none" w:sz="0" w:space="0" w:color="auto"/>
        <w:bottom w:val="none" w:sz="0" w:space="0" w:color="auto"/>
        <w:right w:val="none" w:sz="0" w:space="0" w:color="auto"/>
      </w:divBdr>
    </w:div>
    <w:div w:id="1650212698">
      <w:marLeft w:val="0"/>
      <w:marRight w:val="0"/>
      <w:marTop w:val="0"/>
      <w:marBottom w:val="0"/>
      <w:divBdr>
        <w:top w:val="none" w:sz="0" w:space="0" w:color="auto"/>
        <w:left w:val="none" w:sz="0" w:space="0" w:color="auto"/>
        <w:bottom w:val="none" w:sz="0" w:space="0" w:color="auto"/>
        <w:right w:val="none" w:sz="0" w:space="0" w:color="auto"/>
      </w:divBdr>
    </w:div>
    <w:div w:id="1650212699">
      <w:marLeft w:val="0"/>
      <w:marRight w:val="0"/>
      <w:marTop w:val="0"/>
      <w:marBottom w:val="0"/>
      <w:divBdr>
        <w:top w:val="none" w:sz="0" w:space="0" w:color="auto"/>
        <w:left w:val="none" w:sz="0" w:space="0" w:color="auto"/>
        <w:bottom w:val="none" w:sz="0" w:space="0" w:color="auto"/>
        <w:right w:val="none" w:sz="0" w:space="0" w:color="auto"/>
      </w:divBdr>
    </w:div>
    <w:div w:id="1650212700">
      <w:marLeft w:val="0"/>
      <w:marRight w:val="0"/>
      <w:marTop w:val="0"/>
      <w:marBottom w:val="0"/>
      <w:divBdr>
        <w:top w:val="none" w:sz="0" w:space="0" w:color="auto"/>
        <w:left w:val="none" w:sz="0" w:space="0" w:color="auto"/>
        <w:bottom w:val="none" w:sz="0" w:space="0" w:color="auto"/>
        <w:right w:val="none" w:sz="0" w:space="0" w:color="auto"/>
      </w:divBdr>
    </w:div>
    <w:div w:id="1650212701">
      <w:marLeft w:val="0"/>
      <w:marRight w:val="0"/>
      <w:marTop w:val="0"/>
      <w:marBottom w:val="0"/>
      <w:divBdr>
        <w:top w:val="none" w:sz="0" w:space="0" w:color="auto"/>
        <w:left w:val="none" w:sz="0" w:space="0" w:color="auto"/>
        <w:bottom w:val="none" w:sz="0" w:space="0" w:color="auto"/>
        <w:right w:val="none" w:sz="0" w:space="0" w:color="auto"/>
      </w:divBdr>
    </w:div>
    <w:div w:id="1650212702">
      <w:marLeft w:val="0"/>
      <w:marRight w:val="0"/>
      <w:marTop w:val="0"/>
      <w:marBottom w:val="0"/>
      <w:divBdr>
        <w:top w:val="none" w:sz="0" w:space="0" w:color="auto"/>
        <w:left w:val="none" w:sz="0" w:space="0" w:color="auto"/>
        <w:bottom w:val="none" w:sz="0" w:space="0" w:color="auto"/>
        <w:right w:val="none" w:sz="0" w:space="0" w:color="auto"/>
      </w:divBdr>
    </w:div>
    <w:div w:id="1650212703">
      <w:marLeft w:val="0"/>
      <w:marRight w:val="0"/>
      <w:marTop w:val="0"/>
      <w:marBottom w:val="0"/>
      <w:divBdr>
        <w:top w:val="none" w:sz="0" w:space="0" w:color="auto"/>
        <w:left w:val="none" w:sz="0" w:space="0" w:color="auto"/>
        <w:bottom w:val="none" w:sz="0" w:space="0" w:color="auto"/>
        <w:right w:val="none" w:sz="0" w:space="0" w:color="auto"/>
      </w:divBdr>
    </w:div>
    <w:div w:id="1650212704">
      <w:marLeft w:val="0"/>
      <w:marRight w:val="0"/>
      <w:marTop w:val="0"/>
      <w:marBottom w:val="0"/>
      <w:divBdr>
        <w:top w:val="none" w:sz="0" w:space="0" w:color="auto"/>
        <w:left w:val="none" w:sz="0" w:space="0" w:color="auto"/>
        <w:bottom w:val="none" w:sz="0" w:space="0" w:color="auto"/>
        <w:right w:val="none" w:sz="0" w:space="0" w:color="auto"/>
      </w:divBdr>
    </w:div>
    <w:div w:id="1650212706">
      <w:marLeft w:val="0"/>
      <w:marRight w:val="0"/>
      <w:marTop w:val="0"/>
      <w:marBottom w:val="0"/>
      <w:divBdr>
        <w:top w:val="none" w:sz="0" w:space="0" w:color="auto"/>
        <w:left w:val="none" w:sz="0" w:space="0" w:color="auto"/>
        <w:bottom w:val="none" w:sz="0" w:space="0" w:color="auto"/>
        <w:right w:val="none" w:sz="0" w:space="0" w:color="auto"/>
      </w:divBdr>
    </w:div>
    <w:div w:id="1650212707">
      <w:marLeft w:val="0"/>
      <w:marRight w:val="0"/>
      <w:marTop w:val="0"/>
      <w:marBottom w:val="0"/>
      <w:divBdr>
        <w:top w:val="none" w:sz="0" w:space="0" w:color="auto"/>
        <w:left w:val="none" w:sz="0" w:space="0" w:color="auto"/>
        <w:bottom w:val="none" w:sz="0" w:space="0" w:color="auto"/>
        <w:right w:val="none" w:sz="0" w:space="0" w:color="auto"/>
      </w:divBdr>
    </w:div>
    <w:div w:id="1650212708">
      <w:marLeft w:val="0"/>
      <w:marRight w:val="0"/>
      <w:marTop w:val="0"/>
      <w:marBottom w:val="0"/>
      <w:divBdr>
        <w:top w:val="none" w:sz="0" w:space="0" w:color="auto"/>
        <w:left w:val="none" w:sz="0" w:space="0" w:color="auto"/>
        <w:bottom w:val="none" w:sz="0" w:space="0" w:color="auto"/>
        <w:right w:val="none" w:sz="0" w:space="0" w:color="auto"/>
      </w:divBdr>
    </w:div>
    <w:div w:id="1650212709">
      <w:marLeft w:val="0"/>
      <w:marRight w:val="0"/>
      <w:marTop w:val="0"/>
      <w:marBottom w:val="0"/>
      <w:divBdr>
        <w:top w:val="none" w:sz="0" w:space="0" w:color="auto"/>
        <w:left w:val="none" w:sz="0" w:space="0" w:color="auto"/>
        <w:bottom w:val="none" w:sz="0" w:space="0" w:color="auto"/>
        <w:right w:val="none" w:sz="0" w:space="0" w:color="auto"/>
      </w:divBdr>
    </w:div>
    <w:div w:id="1650212710">
      <w:marLeft w:val="0"/>
      <w:marRight w:val="0"/>
      <w:marTop w:val="0"/>
      <w:marBottom w:val="0"/>
      <w:divBdr>
        <w:top w:val="none" w:sz="0" w:space="0" w:color="auto"/>
        <w:left w:val="none" w:sz="0" w:space="0" w:color="auto"/>
        <w:bottom w:val="none" w:sz="0" w:space="0" w:color="auto"/>
        <w:right w:val="none" w:sz="0" w:space="0" w:color="auto"/>
      </w:divBdr>
    </w:div>
    <w:div w:id="1650212711">
      <w:marLeft w:val="0"/>
      <w:marRight w:val="0"/>
      <w:marTop w:val="0"/>
      <w:marBottom w:val="0"/>
      <w:divBdr>
        <w:top w:val="none" w:sz="0" w:space="0" w:color="auto"/>
        <w:left w:val="none" w:sz="0" w:space="0" w:color="auto"/>
        <w:bottom w:val="none" w:sz="0" w:space="0" w:color="auto"/>
        <w:right w:val="none" w:sz="0" w:space="0" w:color="auto"/>
      </w:divBdr>
    </w:div>
    <w:div w:id="1650212712">
      <w:marLeft w:val="0"/>
      <w:marRight w:val="0"/>
      <w:marTop w:val="0"/>
      <w:marBottom w:val="0"/>
      <w:divBdr>
        <w:top w:val="none" w:sz="0" w:space="0" w:color="auto"/>
        <w:left w:val="none" w:sz="0" w:space="0" w:color="auto"/>
        <w:bottom w:val="none" w:sz="0" w:space="0" w:color="auto"/>
        <w:right w:val="none" w:sz="0" w:space="0" w:color="auto"/>
      </w:divBdr>
    </w:div>
    <w:div w:id="1650212713">
      <w:marLeft w:val="0"/>
      <w:marRight w:val="0"/>
      <w:marTop w:val="0"/>
      <w:marBottom w:val="0"/>
      <w:divBdr>
        <w:top w:val="none" w:sz="0" w:space="0" w:color="auto"/>
        <w:left w:val="none" w:sz="0" w:space="0" w:color="auto"/>
        <w:bottom w:val="none" w:sz="0" w:space="0" w:color="auto"/>
        <w:right w:val="none" w:sz="0" w:space="0" w:color="auto"/>
      </w:divBdr>
    </w:div>
    <w:div w:id="1650212714">
      <w:marLeft w:val="0"/>
      <w:marRight w:val="0"/>
      <w:marTop w:val="0"/>
      <w:marBottom w:val="0"/>
      <w:divBdr>
        <w:top w:val="none" w:sz="0" w:space="0" w:color="auto"/>
        <w:left w:val="none" w:sz="0" w:space="0" w:color="auto"/>
        <w:bottom w:val="none" w:sz="0" w:space="0" w:color="auto"/>
        <w:right w:val="none" w:sz="0" w:space="0" w:color="auto"/>
      </w:divBdr>
    </w:div>
    <w:div w:id="1650212715">
      <w:marLeft w:val="0"/>
      <w:marRight w:val="0"/>
      <w:marTop w:val="0"/>
      <w:marBottom w:val="0"/>
      <w:divBdr>
        <w:top w:val="none" w:sz="0" w:space="0" w:color="auto"/>
        <w:left w:val="none" w:sz="0" w:space="0" w:color="auto"/>
        <w:bottom w:val="none" w:sz="0" w:space="0" w:color="auto"/>
        <w:right w:val="none" w:sz="0" w:space="0" w:color="auto"/>
      </w:divBdr>
    </w:div>
    <w:div w:id="1654990473">
      <w:bodyDiv w:val="1"/>
      <w:marLeft w:val="0"/>
      <w:marRight w:val="0"/>
      <w:marTop w:val="0"/>
      <w:marBottom w:val="0"/>
      <w:divBdr>
        <w:top w:val="none" w:sz="0" w:space="0" w:color="auto"/>
        <w:left w:val="none" w:sz="0" w:space="0" w:color="auto"/>
        <w:bottom w:val="none" w:sz="0" w:space="0" w:color="auto"/>
        <w:right w:val="none" w:sz="0" w:space="0" w:color="auto"/>
      </w:divBdr>
    </w:div>
    <w:div w:id="1667903049">
      <w:bodyDiv w:val="1"/>
      <w:marLeft w:val="0"/>
      <w:marRight w:val="0"/>
      <w:marTop w:val="0"/>
      <w:marBottom w:val="0"/>
      <w:divBdr>
        <w:top w:val="none" w:sz="0" w:space="0" w:color="auto"/>
        <w:left w:val="none" w:sz="0" w:space="0" w:color="auto"/>
        <w:bottom w:val="none" w:sz="0" w:space="0" w:color="auto"/>
        <w:right w:val="none" w:sz="0" w:space="0" w:color="auto"/>
      </w:divBdr>
    </w:div>
    <w:div w:id="1733579369">
      <w:bodyDiv w:val="1"/>
      <w:marLeft w:val="0"/>
      <w:marRight w:val="0"/>
      <w:marTop w:val="0"/>
      <w:marBottom w:val="0"/>
      <w:divBdr>
        <w:top w:val="none" w:sz="0" w:space="0" w:color="auto"/>
        <w:left w:val="none" w:sz="0" w:space="0" w:color="auto"/>
        <w:bottom w:val="none" w:sz="0" w:space="0" w:color="auto"/>
        <w:right w:val="none" w:sz="0" w:space="0" w:color="auto"/>
      </w:divBdr>
    </w:div>
    <w:div w:id="1743676763">
      <w:bodyDiv w:val="1"/>
      <w:marLeft w:val="0"/>
      <w:marRight w:val="0"/>
      <w:marTop w:val="0"/>
      <w:marBottom w:val="0"/>
      <w:divBdr>
        <w:top w:val="none" w:sz="0" w:space="0" w:color="auto"/>
        <w:left w:val="none" w:sz="0" w:space="0" w:color="auto"/>
        <w:bottom w:val="none" w:sz="0" w:space="0" w:color="auto"/>
        <w:right w:val="none" w:sz="0" w:space="0" w:color="auto"/>
      </w:divBdr>
    </w:div>
    <w:div w:id="1789810565">
      <w:bodyDiv w:val="1"/>
      <w:marLeft w:val="0"/>
      <w:marRight w:val="0"/>
      <w:marTop w:val="0"/>
      <w:marBottom w:val="0"/>
      <w:divBdr>
        <w:top w:val="none" w:sz="0" w:space="0" w:color="auto"/>
        <w:left w:val="none" w:sz="0" w:space="0" w:color="auto"/>
        <w:bottom w:val="none" w:sz="0" w:space="0" w:color="auto"/>
        <w:right w:val="none" w:sz="0" w:space="0" w:color="auto"/>
      </w:divBdr>
    </w:div>
    <w:div w:id="1977250041">
      <w:bodyDiv w:val="1"/>
      <w:marLeft w:val="0"/>
      <w:marRight w:val="0"/>
      <w:marTop w:val="0"/>
      <w:marBottom w:val="0"/>
      <w:divBdr>
        <w:top w:val="none" w:sz="0" w:space="0" w:color="auto"/>
        <w:left w:val="none" w:sz="0" w:space="0" w:color="auto"/>
        <w:bottom w:val="none" w:sz="0" w:space="0" w:color="auto"/>
        <w:right w:val="none" w:sz="0" w:space="0" w:color="auto"/>
      </w:divBdr>
    </w:div>
    <w:div w:id="1979020913">
      <w:bodyDiv w:val="1"/>
      <w:marLeft w:val="0"/>
      <w:marRight w:val="0"/>
      <w:marTop w:val="0"/>
      <w:marBottom w:val="0"/>
      <w:divBdr>
        <w:top w:val="none" w:sz="0" w:space="0" w:color="auto"/>
        <w:left w:val="none" w:sz="0" w:space="0" w:color="auto"/>
        <w:bottom w:val="none" w:sz="0" w:space="0" w:color="auto"/>
        <w:right w:val="none" w:sz="0" w:space="0" w:color="auto"/>
      </w:divBdr>
    </w:div>
    <w:div w:id="202069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341FD-D860-4F06-B0CD-118E62F83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3131</Words>
  <Characters>20662</Characters>
  <Application>Microsoft Office Word</Application>
  <DocSecurity>0</DocSecurity>
  <Lines>384</Lines>
  <Paragraphs>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2026-09-16T06:10:00Z</cp:lastPrinted>
  <dcterms:created xsi:type="dcterms:W3CDTF">2026-09-16T07:35:00Z</dcterms:created>
  <dcterms:modified xsi:type="dcterms:W3CDTF">2026-09-16T08:09:00Z</dcterms:modified>
</cp:coreProperties>
</file>