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7596" w14:textId="77777777" w:rsidR="006E0648" w:rsidRPr="00BC0EA1" w:rsidRDefault="006E0648" w:rsidP="006E0648">
      <w:pPr>
        <w:contextualSpacing/>
        <w:jc w:val="center"/>
        <w:rPr>
          <w:b/>
        </w:rPr>
      </w:pPr>
      <w:r w:rsidRPr="00BC0EA1">
        <w:rPr>
          <w:b/>
        </w:rPr>
        <w:t>ОБҐРУНТУВАННЯ ТЕХНІЧНИХ ТА ЯКІСНИХ ХАРАКТЕРИСТИК ПРЕДМЕТА</w:t>
      </w:r>
      <w:r w:rsidRPr="00BC0EA1">
        <w:rPr>
          <w:b/>
          <w:lang w:val="ru-RU"/>
        </w:rPr>
        <w:t xml:space="preserve"> </w:t>
      </w:r>
      <w:r w:rsidRPr="00BC0EA1">
        <w:rPr>
          <w:b/>
        </w:rPr>
        <w:t>ЗАКУПІВЛІ, РОЗМІРУ БЮДЖЕТНОГО ПРИЗНАЧЕННЯ, ОЧІКУВАНОЇ</w:t>
      </w:r>
      <w:r w:rsidRPr="00BC0EA1">
        <w:rPr>
          <w:b/>
          <w:lang w:val="ru-RU"/>
        </w:rPr>
        <w:t xml:space="preserve"> </w:t>
      </w:r>
      <w:r w:rsidRPr="00BC0EA1">
        <w:rPr>
          <w:b/>
        </w:rPr>
        <w:t>ВАРТОСТІ ПРЕДМЕТА ЗАКУПІВЛІ</w:t>
      </w:r>
    </w:p>
    <w:p w14:paraId="483AE19F" w14:textId="77777777" w:rsidR="007919B9" w:rsidRPr="00BC0EA1" w:rsidRDefault="006E0648" w:rsidP="006E0648">
      <w:pPr>
        <w:contextualSpacing/>
        <w:jc w:val="center"/>
        <w:rPr>
          <w:b/>
        </w:rPr>
      </w:pPr>
      <w:r w:rsidRPr="00BC0EA1">
        <w:rPr>
          <w:b/>
        </w:rPr>
        <w:t xml:space="preserve">(відповідно до пункту </w:t>
      </w:r>
      <w:r w:rsidR="00673C61" w:rsidRPr="00BC0EA1">
        <w:rPr>
          <w:b/>
        </w:rPr>
        <w:t>4</w:t>
      </w:r>
      <w:r w:rsidR="00673C61" w:rsidRPr="00BC0EA1">
        <w:rPr>
          <w:b/>
          <w:vertAlign w:val="superscript"/>
        </w:rPr>
        <w:t>1</w:t>
      </w:r>
      <w:r w:rsidRPr="00BC0EA1">
        <w:rPr>
          <w:b/>
        </w:rPr>
        <w:t xml:space="preserve"> постанови КМУ від 11.10.2016 № 710 </w:t>
      </w:r>
    </w:p>
    <w:p w14:paraId="15EE5A58" w14:textId="77777777" w:rsidR="006E0648" w:rsidRPr="00BC0EA1" w:rsidRDefault="006E0648" w:rsidP="006E0648">
      <w:pPr>
        <w:contextualSpacing/>
        <w:jc w:val="center"/>
        <w:rPr>
          <w:b/>
        </w:rPr>
      </w:pPr>
      <w:r w:rsidRPr="00BC0EA1">
        <w:rPr>
          <w:b/>
        </w:rPr>
        <w:t>«Про ефективне</w:t>
      </w:r>
      <w:r w:rsidR="007919B9" w:rsidRPr="00BC0EA1">
        <w:rPr>
          <w:b/>
        </w:rPr>
        <w:t xml:space="preserve"> </w:t>
      </w:r>
      <w:r w:rsidRPr="00BC0EA1">
        <w:rPr>
          <w:b/>
        </w:rPr>
        <w:t>використання державних коштів» (зі змінами))</w:t>
      </w:r>
    </w:p>
    <w:p w14:paraId="3942DFD4" w14:textId="77777777" w:rsidR="00C9359B" w:rsidRPr="00BC0EA1" w:rsidRDefault="00C9359B" w:rsidP="007919B9">
      <w:pPr>
        <w:ind w:firstLine="567"/>
        <w:contextualSpacing/>
        <w:jc w:val="both"/>
        <w:rPr>
          <w:b/>
        </w:rPr>
      </w:pPr>
    </w:p>
    <w:p w14:paraId="2415FEEE" w14:textId="77777777" w:rsidR="009A062F" w:rsidRPr="00BC0EA1" w:rsidRDefault="006E0648" w:rsidP="007919B9">
      <w:pPr>
        <w:ind w:firstLine="567"/>
        <w:contextualSpacing/>
        <w:jc w:val="both"/>
        <w:rPr>
          <w:b/>
        </w:rPr>
      </w:pPr>
      <w:r w:rsidRPr="00BC0EA1">
        <w:rPr>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3F02F84" w14:textId="4F7CF32D" w:rsidR="006E0648" w:rsidRPr="00BC0EA1" w:rsidRDefault="00452DA4" w:rsidP="007919B9">
      <w:pPr>
        <w:ind w:firstLine="567"/>
        <w:contextualSpacing/>
        <w:jc w:val="both"/>
      </w:pPr>
      <w:r w:rsidRPr="00BC0EA1">
        <w:t xml:space="preserve">Полтавська митниця; вул. </w:t>
      </w:r>
      <w:r w:rsidR="006035ED" w:rsidRPr="00BC0EA1">
        <w:t>Героїв «Азову»</w:t>
      </w:r>
      <w:r w:rsidRPr="00BC0EA1">
        <w:t>, буд.</w:t>
      </w:r>
      <w:r w:rsidR="00BE601F" w:rsidRPr="00BC0EA1">
        <w:t xml:space="preserve"> </w:t>
      </w:r>
      <w:r w:rsidRPr="00BC0EA1">
        <w:t>28, м. Полтава</w:t>
      </w:r>
      <w:r w:rsidR="00BE601F" w:rsidRPr="00BC0EA1">
        <w:t>,</w:t>
      </w:r>
      <w:r w:rsidRPr="00BC0EA1">
        <w:t xml:space="preserve"> Полтавська область, 36022</w:t>
      </w:r>
      <w:r w:rsidR="006E0648" w:rsidRPr="00BC0EA1">
        <w:t xml:space="preserve">; код ЄДРПОУ </w:t>
      </w:r>
      <w:r w:rsidR="006438F8" w:rsidRPr="00BC0EA1">
        <w:t>ВП:</w:t>
      </w:r>
      <w:r w:rsidR="006E0648" w:rsidRPr="00BC0EA1">
        <w:t xml:space="preserve"> 43</w:t>
      </w:r>
      <w:r w:rsidR="00BE601F" w:rsidRPr="00BC0EA1">
        <w:t>9</w:t>
      </w:r>
      <w:r w:rsidR="006E0648" w:rsidRPr="00BC0EA1">
        <w:t>9</w:t>
      </w:r>
      <w:r w:rsidR="00BE601F" w:rsidRPr="00BC0EA1">
        <w:t>7576</w:t>
      </w:r>
      <w:r w:rsidR="006E0648" w:rsidRPr="00BC0EA1">
        <w:t>; категорія замовника – орган державної влади</w:t>
      </w:r>
      <w:r w:rsidR="00F344D4" w:rsidRPr="00BC0EA1">
        <w:t xml:space="preserve"> </w:t>
      </w:r>
      <w:r w:rsidR="00F344D4" w:rsidRPr="00BC0EA1">
        <w:t>першої категорії</w:t>
      </w:r>
      <w:r w:rsidR="006E0648" w:rsidRPr="00BC0EA1">
        <w:t>.</w:t>
      </w:r>
    </w:p>
    <w:p w14:paraId="505BA49B" w14:textId="77777777" w:rsidR="006E0648" w:rsidRPr="00BC0EA1" w:rsidRDefault="006E0648" w:rsidP="007919B9">
      <w:pPr>
        <w:ind w:firstLine="567"/>
        <w:contextualSpacing/>
        <w:jc w:val="both"/>
      </w:pPr>
    </w:p>
    <w:p w14:paraId="402338AC" w14:textId="77777777" w:rsidR="00975318" w:rsidRPr="00BC0EA1" w:rsidRDefault="006E0648" w:rsidP="00170D1C">
      <w:pPr>
        <w:spacing w:before="240"/>
        <w:ind w:firstLine="567"/>
        <w:contextualSpacing/>
        <w:jc w:val="both"/>
        <w:rPr>
          <w:b/>
        </w:rPr>
      </w:pPr>
      <w:r w:rsidRPr="00BC0EA1">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186F68A5" w14:textId="77777777" w:rsidR="006035ED" w:rsidRPr="00BC0EA1" w:rsidRDefault="006035ED" w:rsidP="006035ED">
      <w:pPr>
        <w:tabs>
          <w:tab w:val="left" w:pos="360"/>
          <w:tab w:val="left" w:pos="567"/>
        </w:tabs>
        <w:ind w:firstLine="567"/>
        <w:contextualSpacing/>
        <w:jc w:val="both"/>
      </w:pPr>
      <w:r w:rsidRPr="00BC0EA1">
        <w:t>Природний газ за кодом ДК 021:2015 – 09120000-6 «Газове паливо»</w:t>
      </w:r>
    </w:p>
    <w:p w14:paraId="30EFFB10" w14:textId="52336325" w:rsidR="009A062F" w:rsidRPr="00BC0EA1" w:rsidRDefault="007C2BD8" w:rsidP="006035ED">
      <w:pPr>
        <w:tabs>
          <w:tab w:val="left" w:pos="360"/>
          <w:tab w:val="left" w:pos="567"/>
        </w:tabs>
        <w:ind w:firstLine="567"/>
        <w:contextualSpacing/>
        <w:jc w:val="both"/>
        <w:rPr>
          <w:rFonts w:eastAsia="Calibri"/>
        </w:rPr>
      </w:pPr>
      <w:r w:rsidRPr="00BC0EA1">
        <w:rPr>
          <w:rFonts w:eastAsia="Calibri"/>
        </w:rPr>
        <w:t xml:space="preserve"> </w:t>
      </w:r>
      <w:r w:rsidR="00006754" w:rsidRPr="00BC0EA1">
        <w:rPr>
          <w:rFonts w:eastAsia="Calibri"/>
        </w:rPr>
        <w:tab/>
      </w:r>
      <w:r w:rsidR="00006754" w:rsidRPr="00BC0EA1">
        <w:rPr>
          <w:rFonts w:eastAsia="Calibri"/>
        </w:rPr>
        <w:tab/>
      </w:r>
    </w:p>
    <w:p w14:paraId="4AB5DF98" w14:textId="2EE44BD1" w:rsidR="00262722" w:rsidRPr="00BC0EA1" w:rsidRDefault="009A062F" w:rsidP="00262722">
      <w:pPr>
        <w:tabs>
          <w:tab w:val="left" w:pos="360"/>
          <w:tab w:val="left" w:pos="567"/>
        </w:tabs>
        <w:contextualSpacing/>
        <w:jc w:val="both"/>
        <w:rPr>
          <w:b/>
        </w:rPr>
      </w:pPr>
      <w:r w:rsidRPr="00BC0EA1">
        <w:rPr>
          <w:rFonts w:eastAsia="Calibri"/>
        </w:rPr>
        <w:t xml:space="preserve">         </w:t>
      </w:r>
      <w:r w:rsidR="006E0648" w:rsidRPr="00BC0EA1">
        <w:rPr>
          <w:b/>
        </w:rPr>
        <w:t>3. Ідентифікатор закупів</w:t>
      </w:r>
      <w:r w:rsidR="007C2BD8" w:rsidRPr="00BC0EA1">
        <w:rPr>
          <w:b/>
        </w:rPr>
        <w:t>л</w:t>
      </w:r>
      <w:r w:rsidR="00AF41A4" w:rsidRPr="00BC0EA1">
        <w:rPr>
          <w:b/>
        </w:rPr>
        <w:t>і</w:t>
      </w:r>
      <w:r w:rsidR="006E0648" w:rsidRPr="00BC0EA1">
        <w:rPr>
          <w:b/>
        </w:rPr>
        <w:t xml:space="preserve">: </w:t>
      </w:r>
      <w:r w:rsidR="00240053" w:rsidRPr="00BC0EA1">
        <w:rPr>
          <w:b/>
        </w:rPr>
        <w:t>UA-202</w:t>
      </w:r>
      <w:r w:rsidR="00F344D4" w:rsidRPr="00BC0EA1">
        <w:rPr>
          <w:b/>
        </w:rPr>
        <w:t>6</w:t>
      </w:r>
      <w:r w:rsidR="00240053" w:rsidRPr="00BC0EA1">
        <w:rPr>
          <w:b/>
        </w:rPr>
        <w:t>-</w:t>
      </w:r>
      <w:r w:rsidR="007E0828" w:rsidRPr="00BC0EA1">
        <w:rPr>
          <w:b/>
        </w:rPr>
        <w:t>0</w:t>
      </w:r>
      <w:r w:rsidR="00F344D4" w:rsidRPr="00BC0EA1">
        <w:rPr>
          <w:b/>
        </w:rPr>
        <w:t>9</w:t>
      </w:r>
      <w:r w:rsidR="00240053" w:rsidRPr="00BC0EA1">
        <w:rPr>
          <w:b/>
        </w:rPr>
        <w:t>-</w:t>
      </w:r>
      <w:r w:rsidR="007E0828" w:rsidRPr="00BC0EA1">
        <w:rPr>
          <w:b/>
        </w:rPr>
        <w:t>1</w:t>
      </w:r>
      <w:r w:rsidR="00F344D4" w:rsidRPr="00BC0EA1">
        <w:rPr>
          <w:b/>
        </w:rPr>
        <w:t>7</w:t>
      </w:r>
      <w:r w:rsidR="00240053" w:rsidRPr="00BC0EA1">
        <w:rPr>
          <w:b/>
        </w:rPr>
        <w:t>-0</w:t>
      </w:r>
      <w:r w:rsidR="00D06F54" w:rsidRPr="00BC0EA1">
        <w:rPr>
          <w:b/>
        </w:rPr>
        <w:t>0</w:t>
      </w:r>
      <w:r w:rsidR="00F344D4" w:rsidRPr="00BC0EA1">
        <w:rPr>
          <w:b/>
        </w:rPr>
        <w:t>80</w:t>
      </w:r>
      <w:r w:rsidR="00D06F54" w:rsidRPr="00BC0EA1">
        <w:rPr>
          <w:b/>
        </w:rPr>
        <w:t>2</w:t>
      </w:r>
      <w:r w:rsidR="00F344D4" w:rsidRPr="00BC0EA1">
        <w:rPr>
          <w:b/>
        </w:rPr>
        <w:t>3</w:t>
      </w:r>
      <w:r w:rsidR="00240053" w:rsidRPr="00BC0EA1">
        <w:rPr>
          <w:b/>
        </w:rPr>
        <w:t>-a</w:t>
      </w:r>
    </w:p>
    <w:p w14:paraId="304AC8E2" w14:textId="77777777" w:rsidR="00240053" w:rsidRPr="00BC0EA1" w:rsidRDefault="00240053" w:rsidP="00262722">
      <w:pPr>
        <w:tabs>
          <w:tab w:val="left" w:pos="360"/>
          <w:tab w:val="left" w:pos="567"/>
        </w:tabs>
        <w:contextualSpacing/>
        <w:jc w:val="both"/>
        <w:rPr>
          <w:b/>
          <w:lang w:val="en-US"/>
        </w:rPr>
      </w:pPr>
    </w:p>
    <w:p w14:paraId="3426CC09" w14:textId="235DDBBB" w:rsidR="00975318" w:rsidRPr="00BC0EA1" w:rsidRDefault="00A0247F" w:rsidP="00262722">
      <w:pPr>
        <w:tabs>
          <w:tab w:val="left" w:pos="360"/>
          <w:tab w:val="left" w:pos="567"/>
        </w:tabs>
        <w:ind w:firstLine="567"/>
        <w:contextualSpacing/>
        <w:jc w:val="both"/>
      </w:pPr>
      <w:r w:rsidRPr="00BC0EA1">
        <w:rPr>
          <w:b/>
        </w:rPr>
        <w:t>4. Обґрунтування технічних та якісних характеристик предмет</w:t>
      </w:r>
      <w:r w:rsidR="00201D1C" w:rsidRPr="00BC0EA1">
        <w:rPr>
          <w:b/>
        </w:rPr>
        <w:t>у</w:t>
      </w:r>
      <w:r w:rsidRPr="00BC0EA1">
        <w:rPr>
          <w:b/>
        </w:rPr>
        <w:t xml:space="preserve"> закупівлі:</w:t>
      </w:r>
      <w:r w:rsidRPr="00BC0EA1">
        <w:t xml:space="preserve"> технічні та якісні характеристики предмет</w:t>
      </w:r>
      <w:r w:rsidR="00201D1C" w:rsidRPr="00BC0EA1">
        <w:t>у</w:t>
      </w:r>
      <w:r w:rsidRPr="00BC0EA1">
        <w:t xml:space="preserve"> закупівлі визначені відповідно до потреб замовника</w:t>
      </w:r>
      <w:r w:rsidR="00006754" w:rsidRPr="00BC0EA1">
        <w:t>.</w:t>
      </w:r>
    </w:p>
    <w:p w14:paraId="0514D513" w14:textId="77777777" w:rsidR="00201D1C" w:rsidRPr="00BC0EA1" w:rsidRDefault="00201D1C" w:rsidP="00262722">
      <w:pPr>
        <w:tabs>
          <w:tab w:val="left" w:pos="360"/>
          <w:tab w:val="left" w:pos="567"/>
        </w:tabs>
        <w:ind w:firstLine="567"/>
        <w:contextualSpacing/>
        <w:jc w:val="both"/>
        <w:rPr>
          <w:b/>
        </w:rPr>
      </w:pPr>
    </w:p>
    <w:p w14:paraId="6FCB35EB" w14:textId="00D22D29" w:rsidR="00D06C3C" w:rsidRPr="00BC0EA1" w:rsidRDefault="00D06C3C" w:rsidP="00E526FD">
      <w:pPr>
        <w:jc w:val="center"/>
        <w:rPr>
          <w:b/>
        </w:rPr>
      </w:pPr>
      <w:bookmarkStart w:id="0" w:name="_Hlk77686796"/>
      <w:r w:rsidRPr="00BC0EA1">
        <w:rPr>
          <w:b/>
        </w:rPr>
        <w:t xml:space="preserve">Технічне завдання на закупівлю </w:t>
      </w:r>
      <w:bookmarkEnd w:id="0"/>
      <w:r w:rsidRPr="00BC0EA1">
        <w:rPr>
          <w:b/>
        </w:rPr>
        <w:t>товару</w:t>
      </w:r>
      <w:r w:rsidRPr="00BC0EA1">
        <w:rPr>
          <w:b/>
          <w:lang w:val="en-US"/>
        </w:rPr>
        <w:t xml:space="preserve"> - </w:t>
      </w:r>
      <w:r w:rsidRPr="00BC0EA1">
        <w:rPr>
          <w:b/>
        </w:rPr>
        <w:t>природного газу</w:t>
      </w:r>
    </w:p>
    <w:p w14:paraId="61E067F0" w14:textId="77777777" w:rsidR="00D06C3C" w:rsidRPr="00BC0EA1" w:rsidRDefault="00D06C3C" w:rsidP="00D06C3C">
      <w:pPr>
        <w:jc w:val="center"/>
        <w:rPr>
          <w:b/>
        </w:rPr>
      </w:pPr>
      <w:r w:rsidRPr="00BC0EA1">
        <w:rPr>
          <w:b/>
        </w:rPr>
        <w:t>за кодом ДК 021:2015 – 09120000-6 «Газове паливо»</w:t>
      </w:r>
    </w:p>
    <w:p w14:paraId="79004DDB" w14:textId="77777777" w:rsidR="00D06C3C" w:rsidRPr="00BC0EA1" w:rsidRDefault="00D06C3C" w:rsidP="00D06C3C">
      <w:pPr>
        <w:jc w:val="center"/>
        <w:rPr>
          <w:i/>
          <w:u w:val="single"/>
        </w:rPr>
      </w:pPr>
    </w:p>
    <w:p w14:paraId="1BB7CB70" w14:textId="77777777" w:rsidR="00D06C3C" w:rsidRPr="00BC0EA1" w:rsidRDefault="00D06C3C" w:rsidP="00D06C3C">
      <w:pPr>
        <w:keepNext/>
        <w:spacing w:line="264" w:lineRule="auto"/>
        <w:ind w:firstLine="709"/>
        <w:jc w:val="both"/>
        <w:rPr>
          <w:b/>
        </w:rPr>
      </w:pPr>
      <w:r w:rsidRPr="00BC0EA1">
        <w:rPr>
          <w:b/>
        </w:rPr>
        <w:t>ЗАГАЛЬНІ ВИМОГИ:</w:t>
      </w:r>
    </w:p>
    <w:p w14:paraId="75044B58" w14:textId="0E395071" w:rsidR="00D06C3C" w:rsidRPr="00BC0EA1" w:rsidRDefault="00D06C3C" w:rsidP="00D06C3C">
      <w:pPr>
        <w:spacing w:line="264" w:lineRule="auto"/>
        <w:ind w:firstLine="709"/>
        <w:jc w:val="both"/>
        <w:rPr>
          <w:rFonts w:eastAsia="Calibri"/>
        </w:rPr>
      </w:pPr>
      <w:r w:rsidRPr="00BC0EA1">
        <w:rPr>
          <w:b/>
          <w:bCs/>
        </w:rPr>
        <w:t>1</w:t>
      </w:r>
      <w:r w:rsidR="00F344D4" w:rsidRPr="00BC0EA1">
        <w:rPr>
          <w:b/>
          <w:bCs/>
        </w:rPr>
        <w:t>)</w:t>
      </w:r>
      <w:r w:rsidRPr="00BC0EA1">
        <w:rPr>
          <w:b/>
          <w:bCs/>
        </w:rPr>
        <w:t xml:space="preserve">. </w:t>
      </w:r>
      <w:r w:rsidRPr="00BC0EA1">
        <w:rPr>
          <w:rFonts w:eastAsia="Calibri"/>
        </w:rPr>
        <w:t>Учасник при формуванні ціни повинен врахувати усі витрати на постачання, в тому числі і за транспортування, з урахуванням усіх  платежів (окрім розподілу), які можуть бути ним понесені у ході виконання договору про закупівлю;</w:t>
      </w:r>
    </w:p>
    <w:p w14:paraId="40CB6FFF" w14:textId="47CFC782" w:rsidR="00D06C3C" w:rsidRPr="00BC0EA1" w:rsidRDefault="00D06C3C" w:rsidP="00D06C3C">
      <w:pPr>
        <w:keepNext/>
        <w:spacing w:line="264" w:lineRule="auto"/>
        <w:ind w:right="-1" w:firstLine="709"/>
        <w:jc w:val="both"/>
      </w:pPr>
      <w:r w:rsidRPr="00BC0EA1">
        <w:rPr>
          <w:rFonts w:eastAsia="Calibri"/>
          <w:b/>
        </w:rPr>
        <w:t>2</w:t>
      </w:r>
      <w:r w:rsidR="00F344D4" w:rsidRPr="00BC0EA1">
        <w:rPr>
          <w:rFonts w:eastAsia="Calibri"/>
          <w:b/>
        </w:rPr>
        <w:t>)</w:t>
      </w:r>
      <w:r w:rsidRPr="00BC0EA1">
        <w:rPr>
          <w:rFonts w:eastAsia="Calibri"/>
          <w:b/>
        </w:rPr>
        <w:t>.</w:t>
      </w:r>
      <w:r w:rsidRPr="00BC0EA1">
        <w:rPr>
          <w:rFonts w:eastAsia="Calibri"/>
        </w:rPr>
        <w:t xml:space="preserve"> </w:t>
      </w:r>
      <w:r w:rsidRPr="00BC0EA1">
        <w:t>Відносини між Замовником та Учасником регулюються наступними нормативно-правовими актами:</w:t>
      </w:r>
    </w:p>
    <w:p w14:paraId="57945B62" w14:textId="77777777" w:rsidR="00D06C3C" w:rsidRPr="00BC0EA1" w:rsidRDefault="00D06C3C" w:rsidP="00D06C3C">
      <w:pPr>
        <w:keepNext/>
        <w:widowControl w:val="0"/>
        <w:numPr>
          <w:ilvl w:val="0"/>
          <w:numId w:val="32"/>
        </w:numPr>
        <w:suppressAutoHyphens/>
        <w:autoSpaceDE w:val="0"/>
        <w:spacing w:line="264" w:lineRule="auto"/>
        <w:ind w:right="-1"/>
        <w:jc w:val="both"/>
      </w:pPr>
      <w:r w:rsidRPr="00BC0EA1">
        <w:t>Законом України «Про публічні закупівлі» від 25.12.2015 № 922-</w:t>
      </w:r>
      <w:r w:rsidRPr="00BC0EA1">
        <w:rPr>
          <w:lang w:val="en-US"/>
        </w:rPr>
        <w:t xml:space="preserve">VIII </w:t>
      </w:r>
      <w:bookmarkStart w:id="1" w:name="_Hlk208940977"/>
      <w:r w:rsidRPr="00BC0EA1">
        <w:t>(зі змінами)</w:t>
      </w:r>
      <w:bookmarkEnd w:id="1"/>
      <w:r w:rsidRPr="00BC0EA1">
        <w:t>;</w:t>
      </w:r>
    </w:p>
    <w:p w14:paraId="71829EF5" w14:textId="77777777" w:rsidR="00D06C3C" w:rsidRPr="00BC0EA1" w:rsidRDefault="00D06C3C" w:rsidP="00D06C3C">
      <w:pPr>
        <w:keepNext/>
        <w:widowControl w:val="0"/>
        <w:numPr>
          <w:ilvl w:val="0"/>
          <w:numId w:val="32"/>
        </w:numPr>
        <w:suppressAutoHyphens/>
        <w:autoSpaceDE w:val="0"/>
        <w:spacing w:line="264" w:lineRule="auto"/>
        <w:ind w:right="-1"/>
        <w:jc w:val="both"/>
      </w:pPr>
      <w:r w:rsidRPr="00BC0EA1">
        <w:t xml:space="preserve">постановою Кабінету Міністрів України «Про затвердження особливостей здійснення публічних </w:t>
      </w:r>
      <w:proofErr w:type="spellStart"/>
      <w:r w:rsidRPr="00BC0EA1">
        <w:t>закупівель</w:t>
      </w:r>
      <w:proofErr w:type="spellEnd"/>
      <w:r w:rsidRPr="00BC0EA1">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від 12.10.2022 № 1178 (зі змінами);</w:t>
      </w:r>
    </w:p>
    <w:p w14:paraId="3B190D79" w14:textId="77777777" w:rsidR="00D06C3C" w:rsidRPr="00BC0EA1" w:rsidRDefault="00D06C3C" w:rsidP="00D06C3C">
      <w:pPr>
        <w:keepNext/>
        <w:widowControl w:val="0"/>
        <w:numPr>
          <w:ilvl w:val="0"/>
          <w:numId w:val="32"/>
        </w:numPr>
        <w:suppressAutoHyphens/>
        <w:autoSpaceDE w:val="0"/>
        <w:spacing w:line="264" w:lineRule="auto"/>
        <w:ind w:right="-1"/>
        <w:jc w:val="both"/>
      </w:pPr>
      <w:r w:rsidRPr="00BC0EA1">
        <w:t>Законом України «Про ринок природного газу» від 09.04.2015 № 329-VIII</w:t>
      </w:r>
      <w:r w:rsidRPr="00BC0EA1">
        <w:rPr>
          <w:lang w:val="en-US"/>
        </w:rPr>
        <w:t xml:space="preserve"> </w:t>
      </w:r>
      <w:r w:rsidRPr="00BC0EA1">
        <w:t>(зі змінами);</w:t>
      </w:r>
    </w:p>
    <w:p w14:paraId="4B26A729" w14:textId="77777777" w:rsidR="00D06C3C" w:rsidRPr="00BC0EA1" w:rsidRDefault="00D06C3C" w:rsidP="00D06C3C">
      <w:pPr>
        <w:keepNext/>
        <w:widowControl w:val="0"/>
        <w:numPr>
          <w:ilvl w:val="0"/>
          <w:numId w:val="32"/>
        </w:numPr>
        <w:suppressAutoHyphens/>
        <w:autoSpaceDE w:val="0"/>
        <w:spacing w:line="264" w:lineRule="auto"/>
        <w:ind w:right="-1"/>
        <w:jc w:val="both"/>
      </w:pPr>
      <w:r w:rsidRPr="00BC0EA1">
        <w:t>Правилами постачання природного газу, затверджених постановою Національної комісії, що здійснює державне регулювання у сферах енергетики та комунальних послуг № 2496 від 30.09.2015</w:t>
      </w:r>
      <w:r w:rsidRPr="00BC0EA1">
        <w:rPr>
          <w:lang w:val="en-US"/>
        </w:rPr>
        <w:t xml:space="preserve"> </w:t>
      </w:r>
      <w:r w:rsidRPr="00BC0EA1">
        <w:t>(зі змінами);</w:t>
      </w:r>
    </w:p>
    <w:p w14:paraId="24E79F52" w14:textId="77777777" w:rsidR="00D06C3C" w:rsidRPr="00BC0EA1" w:rsidRDefault="00D06C3C" w:rsidP="00D06C3C">
      <w:pPr>
        <w:keepNext/>
        <w:widowControl w:val="0"/>
        <w:numPr>
          <w:ilvl w:val="0"/>
          <w:numId w:val="32"/>
        </w:numPr>
        <w:suppressAutoHyphens/>
        <w:autoSpaceDE w:val="0"/>
        <w:spacing w:line="264" w:lineRule="auto"/>
        <w:ind w:right="-1"/>
        <w:jc w:val="both"/>
      </w:pPr>
      <w:r w:rsidRPr="00BC0EA1">
        <w:t>іншими нормативно</w:t>
      </w:r>
      <w:r w:rsidRPr="00BC0EA1">
        <w:rPr>
          <w:lang w:val="en-US"/>
        </w:rPr>
        <w:t>-</w:t>
      </w:r>
      <w:r w:rsidRPr="00BC0EA1">
        <w:t>правовими актами.</w:t>
      </w:r>
    </w:p>
    <w:p w14:paraId="64D7D4F1" w14:textId="09259282" w:rsidR="00D06C3C" w:rsidRPr="00BC0EA1" w:rsidRDefault="00D06C3C" w:rsidP="00D06C3C">
      <w:pPr>
        <w:spacing w:line="264" w:lineRule="auto"/>
        <w:ind w:firstLine="709"/>
        <w:jc w:val="both"/>
        <w:rPr>
          <w:rFonts w:eastAsia="Calibri"/>
        </w:rPr>
      </w:pPr>
      <w:r w:rsidRPr="00BC0EA1">
        <w:rPr>
          <w:rFonts w:eastAsia="Calibri"/>
          <w:b/>
        </w:rPr>
        <w:t>3</w:t>
      </w:r>
      <w:r w:rsidR="00F344D4" w:rsidRPr="00BC0EA1">
        <w:rPr>
          <w:rFonts w:eastAsia="Calibri"/>
          <w:b/>
        </w:rPr>
        <w:t>)</w:t>
      </w:r>
      <w:r w:rsidRPr="00BC0EA1">
        <w:rPr>
          <w:rFonts w:eastAsia="Calibri"/>
          <w:b/>
        </w:rPr>
        <w:t>.</w:t>
      </w:r>
      <w:r w:rsidRPr="00BC0EA1">
        <w:rPr>
          <w:rFonts w:eastAsia="Calibri"/>
        </w:rPr>
        <w:t xml:space="preserve"> Товар, </w:t>
      </w:r>
      <w:r w:rsidRPr="00BC0EA1">
        <w:t xml:space="preserve">запропонований Учасником, повинен відповідати вимогам </w:t>
      </w:r>
      <w:r w:rsidRPr="00BC0EA1">
        <w:rPr>
          <w:rFonts w:eastAsia="Calibri"/>
        </w:rPr>
        <w:t xml:space="preserve">ДСТУ (ГОСТ) та </w:t>
      </w:r>
      <w:r w:rsidRPr="00BC0EA1">
        <w:t>Учасник повинен</w:t>
      </w:r>
      <w:r w:rsidRPr="00BC0EA1">
        <w:rPr>
          <w:rFonts w:eastAsia="Calibri"/>
        </w:rPr>
        <w:t xml:space="preserve"> забезпечити Замовника природним газом відповідно до його потреб.</w:t>
      </w:r>
    </w:p>
    <w:p w14:paraId="47111EAE" w14:textId="01723542" w:rsidR="00D06C3C" w:rsidRPr="00BC0EA1" w:rsidRDefault="00D06C3C" w:rsidP="00D06C3C">
      <w:pPr>
        <w:tabs>
          <w:tab w:val="left" w:pos="993"/>
        </w:tabs>
        <w:ind w:firstLine="709"/>
        <w:jc w:val="both"/>
      </w:pPr>
      <w:r w:rsidRPr="00BC0EA1">
        <w:rPr>
          <w:rFonts w:eastAsia="Calibri"/>
          <w:b/>
        </w:rPr>
        <w:lastRenderedPageBreak/>
        <w:t>4</w:t>
      </w:r>
      <w:r w:rsidR="00F344D4" w:rsidRPr="00BC0EA1">
        <w:rPr>
          <w:rFonts w:eastAsia="Calibri"/>
          <w:b/>
        </w:rPr>
        <w:t>)</w:t>
      </w:r>
      <w:r w:rsidRPr="00BC0EA1">
        <w:rPr>
          <w:rFonts w:eastAsia="Calibri"/>
          <w:b/>
        </w:rPr>
        <w:t>.</w:t>
      </w:r>
      <w:r w:rsidRPr="00BC0EA1">
        <w:tab/>
        <w:t xml:space="preserve">За розрахункову одиницю газу приймається один метр кубічний (м3), приведений до стандартних умов: температура (t) 293,18 К (20оС), тиск газу (Р) 101,325 кПа (760 мм </w:t>
      </w:r>
      <w:proofErr w:type="spellStart"/>
      <w:r w:rsidRPr="00BC0EA1">
        <w:t>рт</w:t>
      </w:r>
      <w:proofErr w:type="spellEnd"/>
      <w:r w:rsidRPr="00BC0EA1">
        <w:t>. ст.).</w:t>
      </w:r>
    </w:p>
    <w:p w14:paraId="76D2E016" w14:textId="1571E904" w:rsidR="00D06C3C" w:rsidRPr="00BC0EA1" w:rsidRDefault="00D06C3C" w:rsidP="00D06C3C">
      <w:pPr>
        <w:spacing w:line="264" w:lineRule="auto"/>
        <w:ind w:firstLine="709"/>
        <w:jc w:val="both"/>
        <w:rPr>
          <w:rFonts w:eastAsia="Calibri"/>
        </w:rPr>
      </w:pPr>
      <w:r w:rsidRPr="00BC0EA1">
        <w:rPr>
          <w:b/>
        </w:rPr>
        <w:t>5</w:t>
      </w:r>
      <w:r w:rsidR="00F344D4" w:rsidRPr="00BC0EA1">
        <w:rPr>
          <w:b/>
        </w:rPr>
        <w:t>)</w:t>
      </w:r>
      <w:r w:rsidRPr="00BC0EA1">
        <w:rPr>
          <w:b/>
        </w:rPr>
        <w:t>.</w:t>
      </w:r>
      <w:r w:rsidRPr="00BC0EA1">
        <w:t xml:space="preserve"> Кількість газу, щодо якого проводиться процедура закупівлі становить – </w:t>
      </w:r>
      <w:r w:rsidR="00D06F54" w:rsidRPr="00BC0EA1">
        <w:rPr>
          <w:b/>
          <w:bCs/>
        </w:rPr>
        <w:t>1</w:t>
      </w:r>
      <w:r w:rsidR="00F344D4" w:rsidRPr="00BC0EA1">
        <w:rPr>
          <w:b/>
          <w:bCs/>
        </w:rPr>
        <w:t>666</w:t>
      </w:r>
      <w:r w:rsidR="00D06F54" w:rsidRPr="00BC0EA1">
        <w:rPr>
          <w:b/>
          <w:bCs/>
        </w:rPr>
        <w:t xml:space="preserve">4 метрів кубічних (період постачання природного газу з </w:t>
      </w:r>
      <w:r w:rsidR="00F344D4" w:rsidRPr="00BC0EA1">
        <w:rPr>
          <w:b/>
          <w:bCs/>
        </w:rPr>
        <w:t>ж</w:t>
      </w:r>
      <w:r w:rsidR="00D06F54" w:rsidRPr="00BC0EA1">
        <w:rPr>
          <w:b/>
          <w:bCs/>
        </w:rPr>
        <w:t>о</w:t>
      </w:r>
      <w:r w:rsidR="00F344D4" w:rsidRPr="00BC0EA1">
        <w:rPr>
          <w:b/>
          <w:bCs/>
        </w:rPr>
        <w:t>втня 2026 року</w:t>
      </w:r>
      <w:r w:rsidR="00D06F54" w:rsidRPr="00BC0EA1">
        <w:rPr>
          <w:b/>
          <w:bCs/>
        </w:rPr>
        <w:t xml:space="preserve"> по 31 грудня 202</w:t>
      </w:r>
      <w:r w:rsidR="00F344D4" w:rsidRPr="00BC0EA1">
        <w:rPr>
          <w:b/>
          <w:bCs/>
        </w:rPr>
        <w:t>6</w:t>
      </w:r>
      <w:r w:rsidR="00D06F54" w:rsidRPr="00BC0EA1">
        <w:rPr>
          <w:b/>
          <w:bCs/>
        </w:rPr>
        <w:t xml:space="preserve"> року включно).</w:t>
      </w:r>
    </w:p>
    <w:p w14:paraId="12EB94E5" w14:textId="77777777" w:rsidR="00D06C3C" w:rsidRPr="00BC0EA1" w:rsidRDefault="00D06C3C" w:rsidP="00D06C3C">
      <w:pPr>
        <w:spacing w:line="264" w:lineRule="auto"/>
        <w:rPr>
          <w:rFonts w:eastAsia="Calibri"/>
        </w:rPr>
      </w:pPr>
    </w:p>
    <w:p w14:paraId="72BBD40E" w14:textId="77777777" w:rsidR="00D06C3C" w:rsidRPr="00BC0EA1" w:rsidRDefault="00D06C3C" w:rsidP="00D06C3C">
      <w:pPr>
        <w:spacing w:line="264" w:lineRule="auto"/>
        <w:ind w:firstLine="708"/>
        <w:rPr>
          <w:rFonts w:eastAsia="Calibri"/>
          <w:b/>
          <w:sz w:val="28"/>
          <w:szCs w:val="28"/>
        </w:rPr>
      </w:pPr>
      <w:r w:rsidRPr="00BC0EA1">
        <w:rPr>
          <w:rFonts w:eastAsia="Calibri"/>
          <w:b/>
          <w:sz w:val="28"/>
          <w:szCs w:val="28"/>
        </w:rPr>
        <w:t>ЯКІСНІ ВИМОГИ:</w:t>
      </w:r>
    </w:p>
    <w:p w14:paraId="2AC30623" w14:textId="77777777" w:rsidR="00D06C3C" w:rsidRPr="00BC0EA1" w:rsidRDefault="00D06C3C" w:rsidP="00D06C3C">
      <w:pPr>
        <w:spacing w:line="264" w:lineRule="auto"/>
        <w:ind w:firstLine="708"/>
        <w:jc w:val="both"/>
        <w:rPr>
          <w:rFonts w:eastAsia="Calibri"/>
        </w:rPr>
      </w:pPr>
      <w:r w:rsidRPr="00BC0EA1">
        <w:rPr>
          <w:rFonts w:eastAsia="Calibri"/>
        </w:rPr>
        <w:t>Фізико-хімічні показники природного газу, який передається Постачальником Споживачеві у пунктах приймання-передачі, повинні відповідати вимогам, визначеним розділом ІІІ Кодексу ГТС та Кодексом ГРМ.</w:t>
      </w:r>
    </w:p>
    <w:p w14:paraId="16CF39AB" w14:textId="531710BC" w:rsidR="00D06C3C" w:rsidRPr="00BC0EA1" w:rsidRDefault="00D06C3C" w:rsidP="00F344D4">
      <w:pPr>
        <w:tabs>
          <w:tab w:val="left" w:pos="1134"/>
        </w:tabs>
        <w:spacing w:line="264" w:lineRule="auto"/>
        <w:ind w:right="20" w:firstLine="709"/>
        <w:jc w:val="both"/>
        <w:rPr>
          <w:spacing w:val="-6"/>
        </w:rPr>
      </w:pPr>
      <w:r w:rsidRPr="00BC0EA1">
        <w:rPr>
          <w:b/>
          <w:spacing w:val="-6"/>
        </w:rPr>
        <w:t>6</w:t>
      </w:r>
      <w:r w:rsidR="00F344D4" w:rsidRPr="00BC0EA1">
        <w:rPr>
          <w:b/>
          <w:spacing w:val="-6"/>
        </w:rPr>
        <w:t>)</w:t>
      </w:r>
      <w:r w:rsidRPr="00BC0EA1">
        <w:rPr>
          <w:b/>
          <w:spacing w:val="-6"/>
        </w:rPr>
        <w:t>.</w:t>
      </w:r>
      <w:r w:rsidRPr="00BC0EA1">
        <w:rPr>
          <w:spacing w:val="-6"/>
        </w:rPr>
        <w:t xml:space="preserve"> </w:t>
      </w:r>
      <w:r w:rsidR="00F344D4" w:rsidRPr="00BC0EA1">
        <w:rPr>
          <w:spacing w:val="-6"/>
        </w:rPr>
        <w:t xml:space="preserve"> </w:t>
      </w:r>
      <w:r w:rsidRPr="00BC0EA1">
        <w:rPr>
          <w:spacing w:val="-6"/>
        </w:rPr>
        <w:t>Для підтвердження відповідності тендерної пропозиції технічним, якісним, кількісним та іншим вимогам Замовника учасник у складі тендерної пропозиції повинен надати:</w:t>
      </w:r>
    </w:p>
    <w:p w14:paraId="1C34B1C5" w14:textId="277B6640" w:rsidR="00201D1C" w:rsidRPr="00BC0EA1" w:rsidRDefault="00F344D4" w:rsidP="00F344D4">
      <w:pPr>
        <w:suppressAutoHyphens/>
        <w:ind w:left="360"/>
        <w:contextualSpacing/>
        <w:jc w:val="both"/>
        <w:rPr>
          <w:i/>
        </w:rPr>
      </w:pPr>
      <w:r w:rsidRPr="00BC0EA1">
        <w:t xml:space="preserve">     - </w:t>
      </w:r>
      <w:r w:rsidR="00D06C3C" w:rsidRPr="00BC0EA1">
        <w:t>Копію діючої ліцензії на постачання природного газу або копія постанови НКРЕКП про видачу ліцензії Учаснику або посилання на електронний реєстр ліцензіатів НКРЕКП.</w:t>
      </w:r>
    </w:p>
    <w:p w14:paraId="3724A973" w14:textId="77777777" w:rsidR="00FA7F72" w:rsidRPr="00BC0EA1" w:rsidRDefault="00FA7F72" w:rsidP="00FA7F72">
      <w:pPr>
        <w:tabs>
          <w:tab w:val="left" w:pos="180"/>
        </w:tabs>
        <w:jc w:val="both"/>
        <w:rPr>
          <w:b/>
        </w:rPr>
      </w:pPr>
    </w:p>
    <w:p w14:paraId="599F2B14" w14:textId="2F835ADB" w:rsidR="0044255F" w:rsidRPr="00BC0EA1" w:rsidRDefault="006438F8" w:rsidP="00FA7F72">
      <w:pPr>
        <w:tabs>
          <w:tab w:val="left" w:pos="180"/>
        </w:tabs>
        <w:jc w:val="both"/>
        <w:rPr>
          <w:b/>
        </w:rPr>
      </w:pPr>
      <w:r w:rsidRPr="00BC0EA1">
        <w:rPr>
          <w:b/>
        </w:rPr>
        <w:t xml:space="preserve">      </w:t>
      </w:r>
      <w:r w:rsidR="00A0247F" w:rsidRPr="00BC0EA1">
        <w:rPr>
          <w:b/>
        </w:rPr>
        <w:t>5. Обґрунтування розміру бюджетного призначення:</w:t>
      </w:r>
      <w:r w:rsidR="00A0247F" w:rsidRPr="00BC0EA1">
        <w:t xml:space="preserve"> розмір бюджетного призначення </w:t>
      </w:r>
      <w:r w:rsidR="0044255F" w:rsidRPr="00BC0EA1">
        <w:t>для предмет</w:t>
      </w:r>
      <w:r w:rsidR="00270EDE" w:rsidRPr="00BC0EA1">
        <w:t>у</w:t>
      </w:r>
      <w:r w:rsidR="0044255F" w:rsidRPr="00BC0EA1">
        <w:t xml:space="preserve"> закупів</w:t>
      </w:r>
      <w:r w:rsidR="007C2BD8" w:rsidRPr="00BC0EA1">
        <w:t>л</w:t>
      </w:r>
      <w:r w:rsidR="00270EDE" w:rsidRPr="00BC0EA1">
        <w:t>і</w:t>
      </w:r>
      <w:r w:rsidR="0044255F" w:rsidRPr="00BC0EA1">
        <w:t xml:space="preserve"> відповідає розрахунку видатків до кошторису </w:t>
      </w:r>
      <w:r w:rsidR="00270EDE" w:rsidRPr="00BC0EA1">
        <w:t xml:space="preserve">Полтавської митниці </w:t>
      </w:r>
      <w:r w:rsidR="0044255F" w:rsidRPr="00BC0EA1">
        <w:t>на 202</w:t>
      </w:r>
      <w:r w:rsidR="00D06C3C" w:rsidRPr="00BC0EA1">
        <w:t>5</w:t>
      </w:r>
      <w:r w:rsidR="0044255F" w:rsidRPr="00BC0EA1">
        <w:t xml:space="preserve"> рік </w:t>
      </w:r>
      <w:r w:rsidR="00EF4CD6" w:rsidRPr="00BC0EA1">
        <w:t xml:space="preserve">(зі змінами) по </w:t>
      </w:r>
      <w:r w:rsidR="0044255F" w:rsidRPr="00BC0EA1">
        <w:t>загальн</w:t>
      </w:r>
      <w:r w:rsidR="00EF4CD6" w:rsidRPr="00BC0EA1">
        <w:t>ому</w:t>
      </w:r>
      <w:r w:rsidR="0044255F" w:rsidRPr="00BC0EA1">
        <w:t xml:space="preserve"> фонд</w:t>
      </w:r>
      <w:r w:rsidR="00EF4CD6" w:rsidRPr="00BC0EA1">
        <w:t>у</w:t>
      </w:r>
      <w:r w:rsidR="0044255F" w:rsidRPr="00BC0EA1">
        <w:t xml:space="preserve"> за КПКВК 3506010 «Керівництво та управління у сфері митної політики»</w:t>
      </w:r>
      <w:r w:rsidR="00853255" w:rsidRPr="00BC0EA1">
        <w:t xml:space="preserve"> з урахуванням середньої ринкової вартості аналогічних </w:t>
      </w:r>
      <w:r w:rsidR="00726764" w:rsidRPr="00BC0EA1">
        <w:t>п</w:t>
      </w:r>
      <w:r w:rsidR="00853255" w:rsidRPr="00BC0EA1">
        <w:t>о</w:t>
      </w:r>
      <w:r w:rsidR="00726764" w:rsidRPr="00BC0EA1">
        <w:t>слуг</w:t>
      </w:r>
      <w:r w:rsidR="0044255F" w:rsidRPr="00BC0EA1">
        <w:t>.</w:t>
      </w:r>
    </w:p>
    <w:p w14:paraId="4A447243" w14:textId="77777777" w:rsidR="0044255F" w:rsidRPr="00BC0EA1" w:rsidRDefault="0044255F" w:rsidP="007919B9">
      <w:pPr>
        <w:ind w:firstLine="567"/>
        <w:contextualSpacing/>
        <w:jc w:val="both"/>
      </w:pPr>
    </w:p>
    <w:p w14:paraId="3EE03F91" w14:textId="03700E40" w:rsidR="007F146A" w:rsidRPr="00BC0EA1" w:rsidRDefault="00A0247F" w:rsidP="00AB441C">
      <w:pPr>
        <w:ind w:firstLine="426"/>
        <w:contextualSpacing/>
        <w:jc w:val="both"/>
        <w:rPr>
          <w:b/>
        </w:rPr>
      </w:pPr>
      <w:r w:rsidRPr="00BC0EA1">
        <w:rPr>
          <w:b/>
        </w:rPr>
        <w:t>6. Очікувана вартість предмет</w:t>
      </w:r>
      <w:r w:rsidR="00D06C3C" w:rsidRPr="00BC0EA1">
        <w:rPr>
          <w:b/>
        </w:rPr>
        <w:t>у</w:t>
      </w:r>
      <w:r w:rsidRPr="00BC0EA1">
        <w:rPr>
          <w:b/>
        </w:rPr>
        <w:t xml:space="preserve"> закупівлі</w:t>
      </w:r>
      <w:r w:rsidRPr="00BC0EA1">
        <w:rPr>
          <w:bCs/>
        </w:rPr>
        <w:t>:</w:t>
      </w:r>
      <w:r w:rsidR="00500435" w:rsidRPr="00BC0EA1">
        <w:rPr>
          <w:bCs/>
        </w:rPr>
        <w:t xml:space="preserve"> </w:t>
      </w:r>
      <w:bookmarkStart w:id="2" w:name="_Hlk168558675"/>
      <w:bookmarkStart w:id="3" w:name="_Hlk240545866"/>
      <w:r w:rsidR="00BC0EA1" w:rsidRPr="00BC0EA1">
        <w:rPr>
          <w:b/>
        </w:rPr>
        <w:t>2</w:t>
      </w:r>
      <w:r w:rsidR="00D06F54" w:rsidRPr="00BC0EA1">
        <w:rPr>
          <w:b/>
        </w:rPr>
        <w:t>3</w:t>
      </w:r>
      <w:r w:rsidR="00BC0EA1" w:rsidRPr="00BC0EA1">
        <w:rPr>
          <w:b/>
        </w:rPr>
        <w:t xml:space="preserve">6 </w:t>
      </w:r>
      <w:r w:rsidR="00D06F54" w:rsidRPr="00BC0EA1">
        <w:rPr>
          <w:b/>
        </w:rPr>
        <w:t>8</w:t>
      </w:r>
      <w:r w:rsidR="00BC0EA1" w:rsidRPr="00BC0EA1">
        <w:rPr>
          <w:b/>
        </w:rPr>
        <w:t>03</w:t>
      </w:r>
      <w:r w:rsidR="00B474FD" w:rsidRPr="00BC0EA1">
        <w:rPr>
          <w:b/>
        </w:rPr>
        <w:t>,</w:t>
      </w:r>
      <w:r w:rsidR="00BC0EA1" w:rsidRPr="00BC0EA1">
        <w:rPr>
          <w:b/>
        </w:rPr>
        <w:t>77</w:t>
      </w:r>
      <w:r w:rsidR="00B474FD" w:rsidRPr="00BC0EA1">
        <w:rPr>
          <w:b/>
        </w:rPr>
        <w:t xml:space="preserve"> </w:t>
      </w:r>
      <w:bookmarkEnd w:id="2"/>
      <w:r w:rsidR="00EF4CD6" w:rsidRPr="00BC0EA1">
        <w:rPr>
          <w:b/>
        </w:rPr>
        <w:t xml:space="preserve">грн. </w:t>
      </w:r>
      <w:r w:rsidR="00BC0EA1" w:rsidRPr="00BC0EA1">
        <w:rPr>
          <w:b/>
        </w:rPr>
        <w:t>бе</w:t>
      </w:r>
      <w:r w:rsidR="00EF4CD6" w:rsidRPr="00BC0EA1">
        <w:rPr>
          <w:b/>
        </w:rPr>
        <w:t xml:space="preserve">з </w:t>
      </w:r>
      <w:bookmarkEnd w:id="3"/>
      <w:r w:rsidR="00EF4CD6" w:rsidRPr="00BC0EA1">
        <w:rPr>
          <w:b/>
        </w:rPr>
        <w:t>ПДВ</w:t>
      </w:r>
      <w:r w:rsidR="007B3889" w:rsidRPr="00BC0EA1">
        <w:rPr>
          <w:b/>
        </w:rPr>
        <w:t>.</w:t>
      </w:r>
    </w:p>
    <w:p w14:paraId="3BF3859A" w14:textId="77777777" w:rsidR="00057AFB" w:rsidRPr="00BC0EA1" w:rsidRDefault="00500435" w:rsidP="007919B9">
      <w:pPr>
        <w:ind w:firstLine="567"/>
        <w:contextualSpacing/>
        <w:jc w:val="both"/>
      </w:pPr>
      <w:r w:rsidRPr="00BC0EA1">
        <w:t xml:space="preserve"> </w:t>
      </w:r>
    </w:p>
    <w:p w14:paraId="08593C51" w14:textId="52EA97E0" w:rsidR="00964E6F" w:rsidRPr="00BC0EA1" w:rsidRDefault="00A0247F" w:rsidP="00AB441C">
      <w:pPr>
        <w:ind w:firstLine="426"/>
        <w:contextualSpacing/>
        <w:jc w:val="both"/>
      </w:pPr>
      <w:r w:rsidRPr="00BC0EA1">
        <w:rPr>
          <w:b/>
        </w:rPr>
        <w:t>7. Обґрунтування очікуваної вартості предмет</w:t>
      </w:r>
      <w:r w:rsidR="003E7DA8" w:rsidRPr="00BC0EA1">
        <w:rPr>
          <w:b/>
        </w:rPr>
        <w:t>у</w:t>
      </w:r>
      <w:r w:rsidRPr="00BC0EA1">
        <w:rPr>
          <w:b/>
        </w:rPr>
        <w:t xml:space="preserve"> закупівлі:</w:t>
      </w:r>
      <w:r w:rsidRPr="00BC0EA1">
        <w:t xml:space="preserve"> </w:t>
      </w:r>
    </w:p>
    <w:p w14:paraId="626B9AF5" w14:textId="77777777" w:rsidR="00006754" w:rsidRPr="00BC0EA1" w:rsidRDefault="00853255" w:rsidP="00C224AA">
      <w:pPr>
        <w:ind w:firstLine="567"/>
        <w:contextualSpacing/>
        <w:jc w:val="both"/>
      </w:pPr>
      <w:r w:rsidRPr="00BC0EA1">
        <w:t>Н</w:t>
      </w:r>
      <w:r w:rsidR="00006754" w:rsidRPr="00BC0EA1">
        <w:t>аказом Міністерства розвитку економіки, торгівлі та сільського господарства України від 18.02.2020 №</w:t>
      </w:r>
      <w:r w:rsidRPr="00BC0EA1">
        <w:t xml:space="preserve"> </w:t>
      </w:r>
      <w:r w:rsidR="00006754" w:rsidRPr="00BC0EA1">
        <w:t>275 затверджена примірна методика визначення очікуваної вартості предмет</w:t>
      </w:r>
      <w:r w:rsidR="00064CCA" w:rsidRPr="00BC0EA1">
        <w:t>у</w:t>
      </w:r>
      <w:r w:rsidR="00006754" w:rsidRPr="00BC0EA1">
        <w:t xml:space="preserve"> закупівлі, якою передбачені методи визначення очікуваної вартості предмет</w:t>
      </w:r>
      <w:r w:rsidR="00064CCA" w:rsidRPr="00BC0EA1">
        <w:t>у</w:t>
      </w:r>
      <w:r w:rsidR="00006754" w:rsidRPr="00BC0EA1">
        <w:t xml:space="preserve"> закупівлі.</w:t>
      </w:r>
    </w:p>
    <w:p w14:paraId="5524974C" w14:textId="79AEB2A0" w:rsidR="00006754" w:rsidRPr="00BC0EA1" w:rsidRDefault="00006754" w:rsidP="00006754">
      <w:pPr>
        <w:ind w:firstLine="709"/>
        <w:contextualSpacing/>
        <w:jc w:val="both"/>
      </w:pPr>
      <w:r w:rsidRPr="00BC0EA1">
        <w:t xml:space="preserve">Так, очікувана вартість предмету закупівлі визначена на підставі аналізу загальнодоступної інформації про ціну </w:t>
      </w:r>
      <w:r w:rsidR="00F41163" w:rsidRPr="00BC0EA1">
        <w:t>т</w:t>
      </w:r>
      <w:r w:rsidRPr="00BC0EA1">
        <w:t>о</w:t>
      </w:r>
      <w:r w:rsidR="00F41163" w:rsidRPr="00BC0EA1">
        <w:t>вар</w:t>
      </w:r>
      <w:r w:rsidRPr="00BC0EA1">
        <w:t>у (тобто інформація про ціни, що міст</w:t>
      </w:r>
      <w:r w:rsidR="00064CCA" w:rsidRPr="00BC0EA1">
        <w:t>я</w:t>
      </w:r>
      <w:r w:rsidRPr="00BC0EA1">
        <w:t xml:space="preserve">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BC0EA1">
        <w:t>закупівель</w:t>
      </w:r>
      <w:proofErr w:type="spellEnd"/>
      <w:r w:rsidRPr="00BC0EA1">
        <w:t xml:space="preserve"> «</w:t>
      </w:r>
      <w:proofErr w:type="spellStart"/>
      <w:r w:rsidR="00F70454" w:rsidRPr="00BC0EA1">
        <w:rPr>
          <w:lang w:val="en-US"/>
        </w:rPr>
        <w:t>Pr</w:t>
      </w:r>
      <w:proofErr w:type="spellEnd"/>
      <w:r w:rsidRPr="00BC0EA1">
        <w:t>о</w:t>
      </w:r>
      <w:r w:rsidR="00F70454" w:rsidRPr="00BC0EA1">
        <w:rPr>
          <w:lang w:val="en-US"/>
        </w:rPr>
        <w:t>z</w:t>
      </w:r>
      <w:r w:rsidRPr="00BC0EA1">
        <w:t>о</w:t>
      </w:r>
      <w:proofErr w:type="spellStart"/>
      <w:r w:rsidR="00F70454" w:rsidRPr="00BC0EA1">
        <w:rPr>
          <w:lang w:val="en-US"/>
        </w:rPr>
        <w:t>rr</w:t>
      </w:r>
      <w:proofErr w:type="spellEnd"/>
      <w:r w:rsidRPr="00BC0EA1">
        <w:t>о» тощо.</w:t>
      </w:r>
      <w:r w:rsidR="00057AFB" w:rsidRPr="00BC0EA1">
        <w:t xml:space="preserve"> </w:t>
      </w:r>
      <w:r w:rsidRPr="00BC0EA1">
        <w:t xml:space="preserve">Відповідно до вказаної методики, очікувана вартість предмету закупівлі становить </w:t>
      </w:r>
      <w:r w:rsidR="00BC0EA1" w:rsidRPr="00BC0EA1">
        <w:t xml:space="preserve">236 803,77 грн. без </w:t>
      </w:r>
      <w:r w:rsidRPr="00BC0EA1">
        <w:t>ПДВ, що відповідає розміру бюджетного призначення.</w:t>
      </w:r>
    </w:p>
    <w:p w14:paraId="53BB6F8F" w14:textId="77777777" w:rsidR="00682902" w:rsidRPr="00BC0EA1" w:rsidRDefault="00682902" w:rsidP="00006754">
      <w:pPr>
        <w:ind w:firstLine="709"/>
        <w:contextualSpacing/>
        <w:jc w:val="both"/>
      </w:pPr>
    </w:p>
    <w:p w14:paraId="77CD26D5" w14:textId="77777777" w:rsidR="00BC7695" w:rsidRPr="00BC0EA1" w:rsidRDefault="00BF492B" w:rsidP="00AB441C">
      <w:pPr>
        <w:ind w:firstLine="426"/>
        <w:contextualSpacing/>
        <w:jc w:val="both"/>
      </w:pPr>
      <w:r w:rsidRPr="00BC0EA1">
        <w:rPr>
          <w:b/>
        </w:rPr>
        <w:t>8. Застосування виключення:</w:t>
      </w:r>
      <w:r w:rsidRPr="00BC0EA1">
        <w:t xml:space="preserve"> не застосовується. Закупівля проводиться із застосуванням відкритих торгів з особливостями.</w:t>
      </w:r>
    </w:p>
    <w:p w14:paraId="04E9993C" w14:textId="77777777" w:rsidR="00A274EA" w:rsidRPr="00BC0EA1" w:rsidRDefault="00A274EA">
      <w:pPr>
        <w:ind w:firstLine="426"/>
        <w:contextualSpacing/>
        <w:jc w:val="both"/>
      </w:pPr>
    </w:p>
    <w:p w14:paraId="7DA1DD04" w14:textId="77777777" w:rsidR="0012754E" w:rsidRPr="00BC0EA1" w:rsidRDefault="0012754E">
      <w:pPr>
        <w:ind w:firstLine="426"/>
        <w:contextualSpacing/>
        <w:jc w:val="both"/>
      </w:pPr>
    </w:p>
    <w:sectPr w:rsidR="0012754E" w:rsidRPr="00BC0EA1" w:rsidSect="00A10417">
      <w:headerReference w:type="default" r:id="rId7"/>
      <w:headerReference w:type="first" r:id="rId8"/>
      <w:pgSz w:w="11906" w:h="16838" w:code="9"/>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01438" w14:textId="77777777" w:rsidR="007925D5" w:rsidRDefault="007925D5">
      <w:r>
        <w:separator/>
      </w:r>
    </w:p>
  </w:endnote>
  <w:endnote w:type="continuationSeparator" w:id="0">
    <w:p w14:paraId="18A7615A" w14:textId="77777777" w:rsidR="007925D5" w:rsidRDefault="00792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Bookman Old Style"/>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altName w:val="Century Gothic"/>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30E4B" w14:textId="77777777" w:rsidR="007925D5" w:rsidRDefault="007925D5">
      <w:r>
        <w:separator/>
      </w:r>
    </w:p>
  </w:footnote>
  <w:footnote w:type="continuationSeparator" w:id="0">
    <w:p w14:paraId="046B6F50" w14:textId="77777777" w:rsidR="007925D5" w:rsidRDefault="00792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8E7175"/>
    <w:multiLevelType w:val="hybridMultilevel"/>
    <w:tmpl w:val="7342324C"/>
    <w:lvl w:ilvl="0" w:tplc="45E4BB2E">
      <w:start w:val="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1"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3"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5"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2"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28"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29"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0" w15:restartNumberingAfterBreak="0">
    <w:nsid w:val="72D471F3"/>
    <w:multiLevelType w:val="multilevel"/>
    <w:tmpl w:val="94F86BF2"/>
    <w:lvl w:ilvl="0">
      <w:start w:val="1"/>
      <w:numFmt w:val="bullet"/>
      <w:lvlText w:val=""/>
      <w:lvlJc w:val="left"/>
      <w:rPr>
        <w:rFonts w:ascii="Symbol" w:hAnsi="Symbol" w:hint="default"/>
        <w:b/>
        <w:i w:val="0"/>
        <w:sz w:val="24"/>
      </w:rPr>
    </w:lvl>
    <w:lvl w:ilvl="1">
      <w:start w:val="1"/>
      <w:numFmt w:val="decimal"/>
      <w:suff w:val="space"/>
      <w:lvlText w:val="%2."/>
      <w:lvlJc w:val="left"/>
      <w:rPr>
        <w:rFonts w:cs="Times New Roman" w:hint="default"/>
        <w:b/>
        <w:i w:val="0"/>
        <w:sz w:val="24"/>
      </w:rPr>
    </w:lvl>
    <w:lvl w:ilvl="2">
      <w:start w:val="1"/>
      <w:numFmt w:val="decimal"/>
      <w:lvlText w:val="%2.%3."/>
      <w:lvlJc w:val="left"/>
      <w:pPr>
        <w:tabs>
          <w:tab w:val="num" w:pos="567"/>
        </w:tabs>
        <w:ind w:left="737" w:hanging="737"/>
      </w:pPr>
      <w:rPr>
        <w:rFonts w:cs="Times New Roman" w:hint="default"/>
        <w:b/>
        <w:color w:val="auto"/>
      </w:rPr>
    </w:lvl>
    <w:lvl w:ilvl="3">
      <w:start w:val="1"/>
      <w:numFmt w:val="bullet"/>
      <w:lvlText w:val=""/>
      <w:lvlJc w:val="left"/>
      <w:pPr>
        <w:tabs>
          <w:tab w:val="num" w:pos="1474"/>
        </w:tabs>
        <w:ind w:left="1474" w:hanging="737"/>
      </w:pPr>
      <w:rPr>
        <w:rFonts w:ascii="Symbol" w:hAnsi="Symbol" w:hint="default"/>
        <w:b/>
      </w:rPr>
    </w:lvl>
    <w:lvl w:ilvl="4">
      <w:start w:val="1"/>
      <w:numFmt w:val="lowerRoman"/>
      <w:lvlText w:val="(%5)"/>
      <w:lvlJc w:val="left"/>
      <w:pPr>
        <w:tabs>
          <w:tab w:val="num" w:pos="2041"/>
        </w:tabs>
        <w:ind w:left="2041" w:hanging="567"/>
      </w:pPr>
      <w:rPr>
        <w:rFonts w:cs="Times New Roman" w:hint="default"/>
        <w:b/>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1" w15:restartNumberingAfterBreak="0">
    <w:nsid w:val="78912673"/>
    <w:multiLevelType w:val="hybridMultilevel"/>
    <w:tmpl w:val="29BA26FA"/>
    <w:lvl w:ilvl="0" w:tplc="8CD09AF0">
      <w:start w:val="1"/>
      <w:numFmt w:val="decimal"/>
      <w:lvlText w:val="%1."/>
      <w:lvlJc w:val="left"/>
      <w:pPr>
        <w:ind w:left="360" w:hanging="360"/>
      </w:pPr>
      <w:rPr>
        <w:rFonts w:cs="Times New Roman" w:hint="default"/>
        <w:b/>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597136199">
    <w:abstractNumId w:val="29"/>
  </w:num>
  <w:num w:numId="2" w16cid:durableId="509031096">
    <w:abstractNumId w:val="9"/>
  </w:num>
  <w:num w:numId="3" w16cid:durableId="1455632644">
    <w:abstractNumId w:val="24"/>
  </w:num>
  <w:num w:numId="4" w16cid:durableId="781610622">
    <w:abstractNumId w:val="12"/>
  </w:num>
  <w:num w:numId="5" w16cid:durableId="1061059532">
    <w:abstractNumId w:val="3"/>
  </w:num>
  <w:num w:numId="6" w16cid:durableId="1625885890">
    <w:abstractNumId w:val="2"/>
  </w:num>
  <w:num w:numId="7" w16cid:durableId="1949503932">
    <w:abstractNumId w:val="29"/>
  </w:num>
  <w:num w:numId="8" w16cid:durableId="922035609">
    <w:abstractNumId w:val="6"/>
  </w:num>
  <w:num w:numId="9" w16cid:durableId="1041200401">
    <w:abstractNumId w:val="7"/>
  </w:num>
  <w:num w:numId="10" w16cid:durableId="527329684">
    <w:abstractNumId w:val="13"/>
  </w:num>
  <w:num w:numId="11" w16cid:durableId="1216088836">
    <w:abstractNumId w:val="22"/>
  </w:num>
  <w:num w:numId="12" w16cid:durableId="1544513003">
    <w:abstractNumId w:val="20"/>
  </w:num>
  <w:num w:numId="13" w16cid:durableId="793790800">
    <w:abstractNumId w:val="26"/>
  </w:num>
  <w:num w:numId="14" w16cid:durableId="886646972">
    <w:abstractNumId w:val="16"/>
  </w:num>
  <w:num w:numId="15" w16cid:durableId="561865411">
    <w:abstractNumId w:val="5"/>
  </w:num>
  <w:num w:numId="16" w16cid:durableId="1320578912">
    <w:abstractNumId w:val="4"/>
  </w:num>
  <w:num w:numId="17" w16cid:durableId="262033955">
    <w:abstractNumId w:val="17"/>
  </w:num>
  <w:num w:numId="18" w16cid:durableId="1496459585">
    <w:abstractNumId w:val="27"/>
  </w:num>
  <w:num w:numId="19" w16cid:durableId="910503296">
    <w:abstractNumId w:val="14"/>
  </w:num>
  <w:num w:numId="20" w16cid:durableId="1725179531">
    <w:abstractNumId w:val="28"/>
  </w:num>
  <w:num w:numId="21" w16cid:durableId="10856142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7360083">
    <w:abstractNumId w:val="21"/>
  </w:num>
  <w:num w:numId="23" w16cid:durableId="297685580">
    <w:abstractNumId w:val="15"/>
  </w:num>
  <w:num w:numId="24" w16cid:durableId="1714188021">
    <w:abstractNumId w:val="25"/>
  </w:num>
  <w:num w:numId="25" w16cid:durableId="383023069">
    <w:abstractNumId w:val="18"/>
  </w:num>
  <w:num w:numId="26" w16cid:durableId="983437473">
    <w:abstractNumId w:val="23"/>
  </w:num>
  <w:num w:numId="27" w16cid:durableId="1353262110">
    <w:abstractNumId w:val="19"/>
  </w:num>
  <w:num w:numId="28" w16cid:durableId="2071923502">
    <w:abstractNumId w:val="32"/>
  </w:num>
  <w:num w:numId="29" w16cid:durableId="882057814">
    <w:abstractNumId w:val="10"/>
  </w:num>
  <w:num w:numId="30" w16cid:durableId="1797868815">
    <w:abstractNumId w:val="31"/>
  </w:num>
  <w:num w:numId="31" w16cid:durableId="1975333059">
    <w:abstractNumId w:val="30"/>
  </w:num>
  <w:num w:numId="32" w16cid:durableId="118150891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1880"/>
    <w:rsid w:val="00052825"/>
    <w:rsid w:val="00052E7B"/>
    <w:rsid w:val="00054D65"/>
    <w:rsid w:val="00057AFB"/>
    <w:rsid w:val="0006288D"/>
    <w:rsid w:val="000635D2"/>
    <w:rsid w:val="000644C4"/>
    <w:rsid w:val="00064C36"/>
    <w:rsid w:val="00064CCA"/>
    <w:rsid w:val="00070488"/>
    <w:rsid w:val="00071BC9"/>
    <w:rsid w:val="000749AD"/>
    <w:rsid w:val="00076041"/>
    <w:rsid w:val="00076DEE"/>
    <w:rsid w:val="000772E4"/>
    <w:rsid w:val="000772F5"/>
    <w:rsid w:val="00080DF5"/>
    <w:rsid w:val="000826AB"/>
    <w:rsid w:val="0008274B"/>
    <w:rsid w:val="00083B1B"/>
    <w:rsid w:val="0008454C"/>
    <w:rsid w:val="000951E5"/>
    <w:rsid w:val="000A21B9"/>
    <w:rsid w:val="000A2D5D"/>
    <w:rsid w:val="000A5B82"/>
    <w:rsid w:val="000A7953"/>
    <w:rsid w:val="000B046E"/>
    <w:rsid w:val="000B1664"/>
    <w:rsid w:val="000B2DE7"/>
    <w:rsid w:val="000B32AB"/>
    <w:rsid w:val="000B3A1E"/>
    <w:rsid w:val="000B3D65"/>
    <w:rsid w:val="000B5065"/>
    <w:rsid w:val="000B5A32"/>
    <w:rsid w:val="000B7164"/>
    <w:rsid w:val="000B7912"/>
    <w:rsid w:val="000B7948"/>
    <w:rsid w:val="000B79E3"/>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933"/>
    <w:rsid w:val="00117A3A"/>
    <w:rsid w:val="00120C76"/>
    <w:rsid w:val="0012146E"/>
    <w:rsid w:val="0012724F"/>
    <w:rsid w:val="0012754E"/>
    <w:rsid w:val="00131374"/>
    <w:rsid w:val="001373E6"/>
    <w:rsid w:val="00140C05"/>
    <w:rsid w:val="00140CA7"/>
    <w:rsid w:val="00141450"/>
    <w:rsid w:val="001423DF"/>
    <w:rsid w:val="00142B67"/>
    <w:rsid w:val="00144158"/>
    <w:rsid w:val="00144590"/>
    <w:rsid w:val="00144A7F"/>
    <w:rsid w:val="00144B23"/>
    <w:rsid w:val="00145872"/>
    <w:rsid w:val="001463E1"/>
    <w:rsid w:val="00147BEB"/>
    <w:rsid w:val="00150BB6"/>
    <w:rsid w:val="001512C0"/>
    <w:rsid w:val="001541AC"/>
    <w:rsid w:val="00157447"/>
    <w:rsid w:val="0016334B"/>
    <w:rsid w:val="0016388D"/>
    <w:rsid w:val="00164C70"/>
    <w:rsid w:val="001659C3"/>
    <w:rsid w:val="0016691B"/>
    <w:rsid w:val="00167451"/>
    <w:rsid w:val="00170D1C"/>
    <w:rsid w:val="00171B46"/>
    <w:rsid w:val="0017345A"/>
    <w:rsid w:val="00180730"/>
    <w:rsid w:val="00181447"/>
    <w:rsid w:val="00183523"/>
    <w:rsid w:val="00184A9A"/>
    <w:rsid w:val="00184E90"/>
    <w:rsid w:val="00190080"/>
    <w:rsid w:val="001903D6"/>
    <w:rsid w:val="00190BAA"/>
    <w:rsid w:val="00192C51"/>
    <w:rsid w:val="00194255"/>
    <w:rsid w:val="001979CE"/>
    <w:rsid w:val="001A39A9"/>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5008"/>
    <w:rsid w:val="001F5B4C"/>
    <w:rsid w:val="001F5E43"/>
    <w:rsid w:val="002015DC"/>
    <w:rsid w:val="00201D1C"/>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053"/>
    <w:rsid w:val="00240F91"/>
    <w:rsid w:val="002410EA"/>
    <w:rsid w:val="00241FEF"/>
    <w:rsid w:val="00242BE8"/>
    <w:rsid w:val="00244FE3"/>
    <w:rsid w:val="002453C6"/>
    <w:rsid w:val="0025307C"/>
    <w:rsid w:val="00255264"/>
    <w:rsid w:val="0025599F"/>
    <w:rsid w:val="0025778A"/>
    <w:rsid w:val="002609F5"/>
    <w:rsid w:val="00260B97"/>
    <w:rsid w:val="00262722"/>
    <w:rsid w:val="002637B0"/>
    <w:rsid w:val="002648D2"/>
    <w:rsid w:val="00264F8B"/>
    <w:rsid w:val="0026732B"/>
    <w:rsid w:val="00270E14"/>
    <w:rsid w:val="00270EDE"/>
    <w:rsid w:val="00272047"/>
    <w:rsid w:val="00274C5C"/>
    <w:rsid w:val="00275898"/>
    <w:rsid w:val="00275C23"/>
    <w:rsid w:val="00275D81"/>
    <w:rsid w:val="00283A6D"/>
    <w:rsid w:val="00284944"/>
    <w:rsid w:val="00284FE9"/>
    <w:rsid w:val="00287023"/>
    <w:rsid w:val="00287A52"/>
    <w:rsid w:val="00293F2E"/>
    <w:rsid w:val="002A06E7"/>
    <w:rsid w:val="002A2EB8"/>
    <w:rsid w:val="002A629D"/>
    <w:rsid w:val="002B03C0"/>
    <w:rsid w:val="002B1B79"/>
    <w:rsid w:val="002B2705"/>
    <w:rsid w:val="002B28FF"/>
    <w:rsid w:val="002B30C3"/>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0AA0"/>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DE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5F0"/>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B5624"/>
    <w:rsid w:val="003C0328"/>
    <w:rsid w:val="003C1DC1"/>
    <w:rsid w:val="003C4976"/>
    <w:rsid w:val="003C4A59"/>
    <w:rsid w:val="003C5D65"/>
    <w:rsid w:val="003C6828"/>
    <w:rsid w:val="003C69EC"/>
    <w:rsid w:val="003C739B"/>
    <w:rsid w:val="003D0500"/>
    <w:rsid w:val="003D15D3"/>
    <w:rsid w:val="003D3538"/>
    <w:rsid w:val="003D4BCF"/>
    <w:rsid w:val="003D52BA"/>
    <w:rsid w:val="003D5EED"/>
    <w:rsid w:val="003D6217"/>
    <w:rsid w:val="003D6F54"/>
    <w:rsid w:val="003D7EB3"/>
    <w:rsid w:val="003E1190"/>
    <w:rsid w:val="003E1868"/>
    <w:rsid w:val="003E2464"/>
    <w:rsid w:val="003E270A"/>
    <w:rsid w:val="003E630D"/>
    <w:rsid w:val="003E7DA8"/>
    <w:rsid w:val="003F22DB"/>
    <w:rsid w:val="003F2314"/>
    <w:rsid w:val="003F49A1"/>
    <w:rsid w:val="003F6F2B"/>
    <w:rsid w:val="003F71EC"/>
    <w:rsid w:val="00405165"/>
    <w:rsid w:val="00406A60"/>
    <w:rsid w:val="0041093F"/>
    <w:rsid w:val="004116EB"/>
    <w:rsid w:val="0041211C"/>
    <w:rsid w:val="0041301F"/>
    <w:rsid w:val="00413FE7"/>
    <w:rsid w:val="004144EE"/>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3F41"/>
    <w:rsid w:val="00455B8A"/>
    <w:rsid w:val="00456BC1"/>
    <w:rsid w:val="00460286"/>
    <w:rsid w:val="00462D7B"/>
    <w:rsid w:val="00463757"/>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69E8"/>
    <w:rsid w:val="004D2668"/>
    <w:rsid w:val="004D39DA"/>
    <w:rsid w:val="004D516C"/>
    <w:rsid w:val="004D7F25"/>
    <w:rsid w:val="004E0B14"/>
    <w:rsid w:val="004E0EA4"/>
    <w:rsid w:val="004E346A"/>
    <w:rsid w:val="004E7091"/>
    <w:rsid w:val="004F4AB1"/>
    <w:rsid w:val="00500435"/>
    <w:rsid w:val="00506134"/>
    <w:rsid w:val="00507818"/>
    <w:rsid w:val="00507AE1"/>
    <w:rsid w:val="00507E84"/>
    <w:rsid w:val="00510E44"/>
    <w:rsid w:val="005112EE"/>
    <w:rsid w:val="005121FE"/>
    <w:rsid w:val="005129C1"/>
    <w:rsid w:val="00513A50"/>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C73"/>
    <w:rsid w:val="00597916"/>
    <w:rsid w:val="005A1CA1"/>
    <w:rsid w:val="005A1E6C"/>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35ED"/>
    <w:rsid w:val="00604348"/>
    <w:rsid w:val="006055BA"/>
    <w:rsid w:val="0060669E"/>
    <w:rsid w:val="0060755A"/>
    <w:rsid w:val="006075F2"/>
    <w:rsid w:val="00611239"/>
    <w:rsid w:val="006133F3"/>
    <w:rsid w:val="006134EC"/>
    <w:rsid w:val="00613556"/>
    <w:rsid w:val="00614E01"/>
    <w:rsid w:val="0061676C"/>
    <w:rsid w:val="00617983"/>
    <w:rsid w:val="00620A74"/>
    <w:rsid w:val="00621913"/>
    <w:rsid w:val="00623A6C"/>
    <w:rsid w:val="00623E05"/>
    <w:rsid w:val="0062483A"/>
    <w:rsid w:val="0062550C"/>
    <w:rsid w:val="00627665"/>
    <w:rsid w:val="00631F4F"/>
    <w:rsid w:val="00634D8E"/>
    <w:rsid w:val="00634DC7"/>
    <w:rsid w:val="00635D21"/>
    <w:rsid w:val="00643801"/>
    <w:rsid w:val="006438F8"/>
    <w:rsid w:val="00643B57"/>
    <w:rsid w:val="00644D42"/>
    <w:rsid w:val="00644EAE"/>
    <w:rsid w:val="00650C24"/>
    <w:rsid w:val="00650D87"/>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3C61"/>
    <w:rsid w:val="00673CE1"/>
    <w:rsid w:val="0067481B"/>
    <w:rsid w:val="006751DB"/>
    <w:rsid w:val="0067543D"/>
    <w:rsid w:val="006778AC"/>
    <w:rsid w:val="0068049C"/>
    <w:rsid w:val="00681DBC"/>
    <w:rsid w:val="00682902"/>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1019"/>
    <w:rsid w:val="006B1EF1"/>
    <w:rsid w:val="006B3FCE"/>
    <w:rsid w:val="006B5BF1"/>
    <w:rsid w:val="006C14DE"/>
    <w:rsid w:val="006C197E"/>
    <w:rsid w:val="006D6679"/>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3665"/>
    <w:rsid w:val="00775AE0"/>
    <w:rsid w:val="00776F9E"/>
    <w:rsid w:val="00777C4D"/>
    <w:rsid w:val="007802D6"/>
    <w:rsid w:val="00780EFA"/>
    <w:rsid w:val="00782301"/>
    <w:rsid w:val="00785B25"/>
    <w:rsid w:val="00786431"/>
    <w:rsid w:val="00790EC9"/>
    <w:rsid w:val="007918C7"/>
    <w:rsid w:val="007919B9"/>
    <w:rsid w:val="00791DB8"/>
    <w:rsid w:val="00791F41"/>
    <w:rsid w:val="007925D5"/>
    <w:rsid w:val="00793CA5"/>
    <w:rsid w:val="007A05ED"/>
    <w:rsid w:val="007A414E"/>
    <w:rsid w:val="007A52F9"/>
    <w:rsid w:val="007A770F"/>
    <w:rsid w:val="007B0E6E"/>
    <w:rsid w:val="007B1B42"/>
    <w:rsid w:val="007B22D6"/>
    <w:rsid w:val="007B3889"/>
    <w:rsid w:val="007B5B69"/>
    <w:rsid w:val="007B5E7E"/>
    <w:rsid w:val="007C0A32"/>
    <w:rsid w:val="007C2AB3"/>
    <w:rsid w:val="007C2BD8"/>
    <w:rsid w:val="007C46ED"/>
    <w:rsid w:val="007C6405"/>
    <w:rsid w:val="007C70F9"/>
    <w:rsid w:val="007D10C4"/>
    <w:rsid w:val="007D264C"/>
    <w:rsid w:val="007D2F91"/>
    <w:rsid w:val="007D4AEA"/>
    <w:rsid w:val="007D7074"/>
    <w:rsid w:val="007D7217"/>
    <w:rsid w:val="007D7DFB"/>
    <w:rsid w:val="007D7EA7"/>
    <w:rsid w:val="007E0198"/>
    <w:rsid w:val="007E0828"/>
    <w:rsid w:val="007E11A6"/>
    <w:rsid w:val="007E20D4"/>
    <w:rsid w:val="007E2EC3"/>
    <w:rsid w:val="007E3F4B"/>
    <w:rsid w:val="007E5F2A"/>
    <w:rsid w:val="007E7CA2"/>
    <w:rsid w:val="007F02AD"/>
    <w:rsid w:val="007F10C0"/>
    <w:rsid w:val="007F146A"/>
    <w:rsid w:val="007F1E23"/>
    <w:rsid w:val="007F3986"/>
    <w:rsid w:val="00800C2C"/>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179D"/>
    <w:rsid w:val="008B1AE8"/>
    <w:rsid w:val="008B2593"/>
    <w:rsid w:val="008B3172"/>
    <w:rsid w:val="008B3702"/>
    <w:rsid w:val="008B3F0B"/>
    <w:rsid w:val="008B4282"/>
    <w:rsid w:val="008B5297"/>
    <w:rsid w:val="008B5CAB"/>
    <w:rsid w:val="008B7A01"/>
    <w:rsid w:val="008C1D39"/>
    <w:rsid w:val="008C1E20"/>
    <w:rsid w:val="008C3663"/>
    <w:rsid w:val="008C3B6F"/>
    <w:rsid w:val="008C69E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62105"/>
    <w:rsid w:val="0096471B"/>
    <w:rsid w:val="00964E6F"/>
    <w:rsid w:val="0097172E"/>
    <w:rsid w:val="009727B5"/>
    <w:rsid w:val="009730C8"/>
    <w:rsid w:val="00974DCE"/>
    <w:rsid w:val="00975318"/>
    <w:rsid w:val="009829D1"/>
    <w:rsid w:val="00984D41"/>
    <w:rsid w:val="00991950"/>
    <w:rsid w:val="00995604"/>
    <w:rsid w:val="00995AFD"/>
    <w:rsid w:val="009968B0"/>
    <w:rsid w:val="009A043E"/>
    <w:rsid w:val="009A062F"/>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33DA"/>
    <w:rsid w:val="009D3DC4"/>
    <w:rsid w:val="009D3FB6"/>
    <w:rsid w:val="009D48EC"/>
    <w:rsid w:val="009D7117"/>
    <w:rsid w:val="009D7D34"/>
    <w:rsid w:val="009E129E"/>
    <w:rsid w:val="009E1765"/>
    <w:rsid w:val="009E4B2F"/>
    <w:rsid w:val="009E6425"/>
    <w:rsid w:val="009E6843"/>
    <w:rsid w:val="009E7569"/>
    <w:rsid w:val="009E7E44"/>
    <w:rsid w:val="009F0D2B"/>
    <w:rsid w:val="009F56B9"/>
    <w:rsid w:val="009F6FED"/>
    <w:rsid w:val="00A0247F"/>
    <w:rsid w:val="00A03CE3"/>
    <w:rsid w:val="00A03EFD"/>
    <w:rsid w:val="00A10417"/>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4B4A"/>
    <w:rsid w:val="00A6554D"/>
    <w:rsid w:val="00A66432"/>
    <w:rsid w:val="00A66F92"/>
    <w:rsid w:val="00A72991"/>
    <w:rsid w:val="00A75B73"/>
    <w:rsid w:val="00A812E9"/>
    <w:rsid w:val="00A834D2"/>
    <w:rsid w:val="00A83DB0"/>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B0102"/>
    <w:rsid w:val="00AB0F95"/>
    <w:rsid w:val="00AB38A8"/>
    <w:rsid w:val="00AB441C"/>
    <w:rsid w:val="00AB73B8"/>
    <w:rsid w:val="00AB742F"/>
    <w:rsid w:val="00AB7CD0"/>
    <w:rsid w:val="00AC28CF"/>
    <w:rsid w:val="00AC3DE9"/>
    <w:rsid w:val="00AC3F01"/>
    <w:rsid w:val="00AC4DF6"/>
    <w:rsid w:val="00AC5990"/>
    <w:rsid w:val="00AD1CBA"/>
    <w:rsid w:val="00AD1CEB"/>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1242D"/>
    <w:rsid w:val="00B1347E"/>
    <w:rsid w:val="00B134F0"/>
    <w:rsid w:val="00B13EE7"/>
    <w:rsid w:val="00B1689D"/>
    <w:rsid w:val="00B179DA"/>
    <w:rsid w:val="00B22814"/>
    <w:rsid w:val="00B229A4"/>
    <w:rsid w:val="00B2325B"/>
    <w:rsid w:val="00B26509"/>
    <w:rsid w:val="00B31C16"/>
    <w:rsid w:val="00B351A7"/>
    <w:rsid w:val="00B436AD"/>
    <w:rsid w:val="00B474F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C0EA1"/>
    <w:rsid w:val="00BC1B6F"/>
    <w:rsid w:val="00BC5740"/>
    <w:rsid w:val="00BC5FB9"/>
    <w:rsid w:val="00BC670C"/>
    <w:rsid w:val="00BC7695"/>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1602"/>
    <w:rsid w:val="00C21E1D"/>
    <w:rsid w:val="00C224AA"/>
    <w:rsid w:val="00C249F0"/>
    <w:rsid w:val="00C24F05"/>
    <w:rsid w:val="00C268D8"/>
    <w:rsid w:val="00C27337"/>
    <w:rsid w:val="00C30960"/>
    <w:rsid w:val="00C30F11"/>
    <w:rsid w:val="00C32795"/>
    <w:rsid w:val="00C36BBB"/>
    <w:rsid w:val="00C37107"/>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677B2"/>
    <w:rsid w:val="00C7231D"/>
    <w:rsid w:val="00C77034"/>
    <w:rsid w:val="00C80923"/>
    <w:rsid w:val="00C81377"/>
    <w:rsid w:val="00C81ACC"/>
    <w:rsid w:val="00C85DB7"/>
    <w:rsid w:val="00C8612C"/>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A6C98"/>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6C3C"/>
    <w:rsid w:val="00D06F54"/>
    <w:rsid w:val="00D07235"/>
    <w:rsid w:val="00D10807"/>
    <w:rsid w:val="00D13EE1"/>
    <w:rsid w:val="00D16928"/>
    <w:rsid w:val="00D204F9"/>
    <w:rsid w:val="00D246E0"/>
    <w:rsid w:val="00D248E7"/>
    <w:rsid w:val="00D2769A"/>
    <w:rsid w:val="00D30352"/>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164C"/>
    <w:rsid w:val="00DB65E5"/>
    <w:rsid w:val="00DB7598"/>
    <w:rsid w:val="00DC011D"/>
    <w:rsid w:val="00DC0AE1"/>
    <w:rsid w:val="00DC2AA5"/>
    <w:rsid w:val="00DC2F2E"/>
    <w:rsid w:val="00DC31A5"/>
    <w:rsid w:val="00DC4383"/>
    <w:rsid w:val="00DC5925"/>
    <w:rsid w:val="00DC7536"/>
    <w:rsid w:val="00DC7629"/>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043DE"/>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2307"/>
    <w:rsid w:val="00E333B6"/>
    <w:rsid w:val="00E36A81"/>
    <w:rsid w:val="00E43654"/>
    <w:rsid w:val="00E442F9"/>
    <w:rsid w:val="00E50608"/>
    <w:rsid w:val="00E521FD"/>
    <w:rsid w:val="00E526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44C"/>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EF4CD6"/>
    <w:rsid w:val="00F003BE"/>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44D4"/>
    <w:rsid w:val="00F35C6F"/>
    <w:rsid w:val="00F366A1"/>
    <w:rsid w:val="00F41163"/>
    <w:rsid w:val="00F417E4"/>
    <w:rsid w:val="00F43CF9"/>
    <w:rsid w:val="00F44199"/>
    <w:rsid w:val="00F455C9"/>
    <w:rsid w:val="00F52667"/>
    <w:rsid w:val="00F55A8C"/>
    <w:rsid w:val="00F57814"/>
    <w:rsid w:val="00F57D68"/>
    <w:rsid w:val="00F60347"/>
    <w:rsid w:val="00F60D13"/>
    <w:rsid w:val="00F62737"/>
    <w:rsid w:val="00F630FA"/>
    <w:rsid w:val="00F6387D"/>
    <w:rsid w:val="00F67429"/>
    <w:rsid w:val="00F678FB"/>
    <w:rsid w:val="00F7018E"/>
    <w:rsid w:val="00F70454"/>
    <w:rsid w:val="00F70BEE"/>
    <w:rsid w:val="00F73849"/>
    <w:rsid w:val="00F73F2F"/>
    <w:rsid w:val="00F7695E"/>
    <w:rsid w:val="00F830FC"/>
    <w:rsid w:val="00F832E4"/>
    <w:rsid w:val="00F84166"/>
    <w:rsid w:val="00F852C6"/>
    <w:rsid w:val="00F85522"/>
    <w:rsid w:val="00F867FA"/>
    <w:rsid w:val="00F9474F"/>
    <w:rsid w:val="00F953D7"/>
    <w:rsid w:val="00F97A66"/>
    <w:rsid w:val="00FA1C56"/>
    <w:rsid w:val="00FA5F70"/>
    <w:rsid w:val="00FA6340"/>
    <w:rsid w:val="00FA6B0D"/>
    <w:rsid w:val="00FA7F72"/>
    <w:rsid w:val="00FB0338"/>
    <w:rsid w:val="00FB0B06"/>
    <w:rsid w:val="00FB3474"/>
    <w:rsid w:val="00FB351E"/>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6">
    <w:name w:val="Другое_"/>
    <w:link w:val="aff7"/>
    <w:locked/>
    <w:rsid w:val="004D516C"/>
    <w:rPr>
      <w:sz w:val="26"/>
      <w:szCs w:val="26"/>
    </w:rPr>
  </w:style>
  <w:style w:type="paragraph" w:customStyle="1" w:styleId="aff7">
    <w:name w:val="Другое"/>
    <w:basedOn w:val="a1"/>
    <w:link w:val="aff6"/>
    <w:rsid w:val="004D516C"/>
    <w:pPr>
      <w:widowControl w:val="0"/>
      <w:ind w:firstLine="400"/>
    </w:pPr>
    <w:rPr>
      <w:rFonts w:ascii="Calibri" w:eastAsia="Calibri" w:hAnsi="Calibri" w:cs="Calibri"/>
      <w:sz w:val="26"/>
      <w:szCs w:val="2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4074</Characters>
  <Application>Microsoft Office Word</Application>
  <DocSecurity>0</DocSecurity>
  <Lines>33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2025-10-13T16:01:00Z</dcterms:created>
  <dcterms:modified xsi:type="dcterms:W3CDTF">2026-09-17T10:58:00Z</dcterms:modified>
</cp:coreProperties>
</file>