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9D237D" w:rsidRDefault="006E0648" w:rsidP="006E0648">
      <w:pPr>
        <w:contextualSpacing/>
        <w:jc w:val="center"/>
        <w:rPr>
          <w:b/>
          <w:color w:val="0070C0"/>
        </w:rPr>
      </w:pPr>
      <w:r w:rsidRPr="009D237D">
        <w:rPr>
          <w:b/>
          <w:color w:val="0070C0"/>
        </w:rPr>
        <w:t>ОБҐРУНТУВАННЯ ТЕХНІЧНИХ ТА ЯКІСНИХ ХАРАКТЕРИСТИК ПРЕДМЕТА</w:t>
      </w:r>
      <w:r w:rsidRPr="009D237D">
        <w:rPr>
          <w:b/>
          <w:color w:val="0070C0"/>
          <w:lang w:val="ru-RU"/>
        </w:rPr>
        <w:t xml:space="preserve"> </w:t>
      </w:r>
      <w:r w:rsidRPr="009D237D">
        <w:rPr>
          <w:b/>
          <w:color w:val="0070C0"/>
        </w:rPr>
        <w:t>ЗАКУПІВЛІ, РОЗМІРУ БЮДЖЕТНОГО ПРИЗНАЧЕННЯ, ОЧІКУВАНОЇ</w:t>
      </w:r>
      <w:r w:rsidRPr="009D237D">
        <w:rPr>
          <w:b/>
          <w:color w:val="0070C0"/>
          <w:lang w:val="ru-RU"/>
        </w:rPr>
        <w:t xml:space="preserve"> </w:t>
      </w:r>
      <w:r w:rsidRPr="009D237D">
        <w:rPr>
          <w:b/>
          <w:color w:val="0070C0"/>
        </w:rPr>
        <w:t>ВАРТОСТІ ПРЕДМЕТА ЗАКУПІВЛІ</w:t>
      </w:r>
    </w:p>
    <w:p w14:paraId="483AE19F" w14:textId="77777777" w:rsidR="007919B9" w:rsidRPr="009D237D" w:rsidRDefault="006E0648" w:rsidP="006E0648">
      <w:pPr>
        <w:contextualSpacing/>
        <w:jc w:val="center"/>
        <w:rPr>
          <w:b/>
          <w:color w:val="0070C0"/>
        </w:rPr>
      </w:pPr>
      <w:r w:rsidRPr="009D237D">
        <w:rPr>
          <w:b/>
          <w:color w:val="0070C0"/>
        </w:rPr>
        <w:t xml:space="preserve">(відповідно до пункту </w:t>
      </w:r>
      <w:r w:rsidR="00673C61" w:rsidRPr="009D237D">
        <w:rPr>
          <w:b/>
          <w:color w:val="0070C0"/>
        </w:rPr>
        <w:t>4</w:t>
      </w:r>
      <w:r w:rsidR="00673C61" w:rsidRPr="009D237D">
        <w:rPr>
          <w:b/>
          <w:color w:val="0070C0"/>
          <w:vertAlign w:val="superscript"/>
        </w:rPr>
        <w:t>1</w:t>
      </w:r>
      <w:r w:rsidRPr="009D237D">
        <w:rPr>
          <w:b/>
          <w:color w:val="0070C0"/>
        </w:rPr>
        <w:t xml:space="preserve"> постанови КМУ від 11.10.2016 № 710 </w:t>
      </w:r>
    </w:p>
    <w:p w14:paraId="15EE5A58" w14:textId="77777777" w:rsidR="006E0648" w:rsidRPr="009D237D" w:rsidRDefault="006E0648" w:rsidP="006E0648">
      <w:pPr>
        <w:contextualSpacing/>
        <w:jc w:val="center"/>
        <w:rPr>
          <w:b/>
          <w:color w:val="0070C0"/>
        </w:rPr>
      </w:pPr>
      <w:r w:rsidRPr="009D237D">
        <w:rPr>
          <w:b/>
          <w:color w:val="0070C0"/>
        </w:rPr>
        <w:t>«Про ефективне</w:t>
      </w:r>
      <w:r w:rsidR="007919B9" w:rsidRPr="009D237D">
        <w:rPr>
          <w:b/>
          <w:color w:val="0070C0"/>
        </w:rPr>
        <w:t xml:space="preserve"> </w:t>
      </w:r>
      <w:r w:rsidRPr="009D237D">
        <w:rPr>
          <w:b/>
          <w:color w:val="0070C0"/>
        </w:rPr>
        <w:t>використання державних коштів» (зі змінами))</w:t>
      </w:r>
    </w:p>
    <w:p w14:paraId="3942DFD4" w14:textId="77777777" w:rsidR="00C9359B" w:rsidRPr="009D237D" w:rsidRDefault="00C9359B" w:rsidP="007919B9">
      <w:pPr>
        <w:ind w:firstLine="567"/>
        <w:contextualSpacing/>
        <w:jc w:val="both"/>
        <w:rPr>
          <w:b/>
          <w:color w:val="0070C0"/>
        </w:rPr>
      </w:pPr>
    </w:p>
    <w:p w14:paraId="2415FEEE" w14:textId="77777777" w:rsidR="009A062F" w:rsidRPr="009D237D" w:rsidRDefault="006E0648" w:rsidP="007919B9">
      <w:pPr>
        <w:ind w:firstLine="567"/>
        <w:contextualSpacing/>
        <w:jc w:val="both"/>
        <w:rPr>
          <w:b/>
          <w:color w:val="0070C0"/>
        </w:rPr>
      </w:pPr>
      <w:r w:rsidRPr="009D237D">
        <w:rPr>
          <w:b/>
          <w:color w:val="0070C0"/>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4F7CF32D" w:rsidR="006E0648" w:rsidRPr="009D237D" w:rsidRDefault="00452DA4" w:rsidP="007919B9">
      <w:pPr>
        <w:ind w:firstLine="567"/>
        <w:contextualSpacing/>
        <w:jc w:val="both"/>
        <w:rPr>
          <w:color w:val="0070C0"/>
        </w:rPr>
      </w:pPr>
      <w:r w:rsidRPr="009D237D">
        <w:rPr>
          <w:color w:val="0070C0"/>
        </w:rPr>
        <w:t xml:space="preserve">Полтавська митниця; вул. </w:t>
      </w:r>
      <w:r w:rsidR="006035ED" w:rsidRPr="009D237D">
        <w:rPr>
          <w:color w:val="0070C0"/>
        </w:rPr>
        <w:t>Героїв «Азову»</w:t>
      </w:r>
      <w:r w:rsidRPr="009D237D">
        <w:rPr>
          <w:color w:val="0070C0"/>
        </w:rPr>
        <w:t>, буд.</w:t>
      </w:r>
      <w:r w:rsidR="00BE601F" w:rsidRPr="009D237D">
        <w:rPr>
          <w:color w:val="0070C0"/>
        </w:rPr>
        <w:t xml:space="preserve"> </w:t>
      </w:r>
      <w:r w:rsidRPr="009D237D">
        <w:rPr>
          <w:color w:val="0070C0"/>
        </w:rPr>
        <w:t>28, м. Полтава</w:t>
      </w:r>
      <w:r w:rsidR="00BE601F" w:rsidRPr="009D237D">
        <w:rPr>
          <w:color w:val="0070C0"/>
        </w:rPr>
        <w:t>,</w:t>
      </w:r>
      <w:r w:rsidRPr="009D237D">
        <w:rPr>
          <w:color w:val="0070C0"/>
        </w:rPr>
        <w:t xml:space="preserve"> Полтавська область, 36022</w:t>
      </w:r>
      <w:r w:rsidR="006E0648" w:rsidRPr="009D237D">
        <w:rPr>
          <w:color w:val="0070C0"/>
        </w:rPr>
        <w:t xml:space="preserve">; код ЄДРПОУ </w:t>
      </w:r>
      <w:r w:rsidR="006438F8" w:rsidRPr="009D237D">
        <w:rPr>
          <w:color w:val="0070C0"/>
        </w:rPr>
        <w:t>ВП:</w:t>
      </w:r>
      <w:r w:rsidR="006E0648" w:rsidRPr="009D237D">
        <w:rPr>
          <w:color w:val="0070C0"/>
        </w:rPr>
        <w:t xml:space="preserve"> 43</w:t>
      </w:r>
      <w:r w:rsidR="00BE601F" w:rsidRPr="009D237D">
        <w:rPr>
          <w:color w:val="0070C0"/>
        </w:rPr>
        <w:t>9</w:t>
      </w:r>
      <w:r w:rsidR="006E0648" w:rsidRPr="009D237D">
        <w:rPr>
          <w:color w:val="0070C0"/>
        </w:rPr>
        <w:t>9</w:t>
      </w:r>
      <w:r w:rsidR="00BE601F" w:rsidRPr="009D237D">
        <w:rPr>
          <w:color w:val="0070C0"/>
        </w:rPr>
        <w:t>7576</w:t>
      </w:r>
      <w:r w:rsidR="006E0648" w:rsidRPr="009D237D">
        <w:rPr>
          <w:color w:val="0070C0"/>
        </w:rPr>
        <w:t>; категорія замовника – орган державної влади</w:t>
      </w:r>
      <w:r w:rsidR="00F344D4" w:rsidRPr="009D237D">
        <w:rPr>
          <w:color w:val="0070C0"/>
        </w:rPr>
        <w:t xml:space="preserve"> першої категорії</w:t>
      </w:r>
      <w:r w:rsidR="006E0648" w:rsidRPr="009D237D">
        <w:rPr>
          <w:color w:val="0070C0"/>
        </w:rPr>
        <w:t>.</w:t>
      </w:r>
    </w:p>
    <w:p w14:paraId="505BA49B" w14:textId="77777777" w:rsidR="006E0648" w:rsidRPr="00252FFE" w:rsidRDefault="006E0648" w:rsidP="007919B9">
      <w:pPr>
        <w:ind w:firstLine="567"/>
        <w:contextualSpacing/>
        <w:jc w:val="both"/>
      </w:pPr>
    </w:p>
    <w:p w14:paraId="402338AC" w14:textId="77777777" w:rsidR="00975318" w:rsidRPr="00F87A3D" w:rsidRDefault="006E0648" w:rsidP="00170D1C">
      <w:pPr>
        <w:spacing w:before="240"/>
        <w:ind w:firstLine="567"/>
        <w:contextualSpacing/>
        <w:jc w:val="both"/>
        <w:rPr>
          <w:b/>
          <w:color w:val="0070C0"/>
        </w:rPr>
      </w:pPr>
      <w:r w:rsidRPr="00F87A3D">
        <w:rPr>
          <w:b/>
          <w:color w:val="0070C0"/>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2B2EC40B" w14:textId="77777777" w:rsidR="00B0709C" w:rsidRPr="00B0709C" w:rsidRDefault="00B0709C" w:rsidP="00B0709C">
      <w:pPr>
        <w:tabs>
          <w:tab w:val="left" w:pos="360"/>
          <w:tab w:val="left" w:pos="567"/>
        </w:tabs>
        <w:ind w:firstLine="567"/>
        <w:contextualSpacing/>
        <w:jc w:val="both"/>
        <w:rPr>
          <w:color w:val="0070C0"/>
        </w:rPr>
      </w:pPr>
      <w:r w:rsidRPr="00B0709C">
        <w:rPr>
          <w:color w:val="0070C0"/>
        </w:rPr>
        <w:t xml:space="preserve">Послуги із встановлення електричної апаратури для комутування та захисту електричних кіл в головній розподільчій електрощитовій адміністративної будівлі Полтавської митниці за адресою: м. Полтава, вул. Героїв «Азову», будинок 28 </w:t>
      </w:r>
    </w:p>
    <w:p w14:paraId="30EFFB10" w14:textId="3C23A7FF" w:rsidR="009A062F" w:rsidRPr="00B0709C" w:rsidRDefault="00B0709C" w:rsidP="00B0709C">
      <w:pPr>
        <w:tabs>
          <w:tab w:val="left" w:pos="360"/>
          <w:tab w:val="left" w:pos="567"/>
        </w:tabs>
        <w:ind w:firstLine="567"/>
        <w:contextualSpacing/>
        <w:jc w:val="both"/>
        <w:rPr>
          <w:rFonts w:eastAsia="Calibri"/>
          <w:color w:val="0070C0"/>
        </w:rPr>
      </w:pPr>
      <w:r w:rsidRPr="00B0709C">
        <w:rPr>
          <w:color w:val="0070C0"/>
        </w:rPr>
        <w:t>за кодом ДК 021:2015 – 51110000-6 «Послуги зі встановлення електричного обладнання»</w:t>
      </w:r>
      <w:r w:rsidR="00006754" w:rsidRPr="00B0709C">
        <w:rPr>
          <w:rFonts w:eastAsia="Calibri"/>
          <w:color w:val="0070C0"/>
        </w:rPr>
        <w:tab/>
      </w:r>
      <w:r w:rsidR="00006754" w:rsidRPr="00B0709C">
        <w:rPr>
          <w:rFonts w:eastAsia="Calibri"/>
          <w:color w:val="0070C0"/>
        </w:rPr>
        <w:tab/>
      </w:r>
    </w:p>
    <w:p w14:paraId="4AB5DF98" w14:textId="343EE569" w:rsidR="00262722" w:rsidRPr="00B0709C" w:rsidRDefault="009A062F" w:rsidP="00262722">
      <w:pPr>
        <w:tabs>
          <w:tab w:val="left" w:pos="360"/>
          <w:tab w:val="left" w:pos="567"/>
        </w:tabs>
        <w:contextualSpacing/>
        <w:jc w:val="both"/>
        <w:rPr>
          <w:b/>
          <w:color w:val="0070C0"/>
        </w:rPr>
      </w:pPr>
      <w:r w:rsidRPr="00B0709C">
        <w:rPr>
          <w:rFonts w:eastAsia="Calibri"/>
          <w:color w:val="0070C0"/>
        </w:rPr>
        <w:t xml:space="preserve">         </w:t>
      </w:r>
      <w:r w:rsidR="006E0648" w:rsidRPr="00B0709C">
        <w:rPr>
          <w:b/>
          <w:color w:val="0070C0"/>
        </w:rPr>
        <w:t>3. Ідентифікатор закупів</w:t>
      </w:r>
      <w:r w:rsidR="007C2BD8" w:rsidRPr="00B0709C">
        <w:rPr>
          <w:b/>
          <w:color w:val="0070C0"/>
        </w:rPr>
        <w:t>л</w:t>
      </w:r>
      <w:r w:rsidR="00AF41A4" w:rsidRPr="00B0709C">
        <w:rPr>
          <w:b/>
          <w:color w:val="0070C0"/>
        </w:rPr>
        <w:t>і</w:t>
      </w:r>
      <w:r w:rsidR="006E0648" w:rsidRPr="00B0709C">
        <w:rPr>
          <w:b/>
          <w:color w:val="0070C0"/>
        </w:rPr>
        <w:t xml:space="preserve">: </w:t>
      </w:r>
      <w:r w:rsidR="00240053" w:rsidRPr="00B0709C">
        <w:rPr>
          <w:b/>
          <w:color w:val="0070C0"/>
        </w:rPr>
        <w:t>UA-202</w:t>
      </w:r>
      <w:r w:rsidR="00F344D4" w:rsidRPr="00B0709C">
        <w:rPr>
          <w:b/>
          <w:color w:val="0070C0"/>
        </w:rPr>
        <w:t>6</w:t>
      </w:r>
      <w:r w:rsidR="00240053" w:rsidRPr="00B0709C">
        <w:rPr>
          <w:b/>
          <w:color w:val="0070C0"/>
        </w:rPr>
        <w:t>-</w:t>
      </w:r>
      <w:r w:rsidR="007E0828" w:rsidRPr="00B0709C">
        <w:rPr>
          <w:b/>
          <w:color w:val="0070C0"/>
        </w:rPr>
        <w:t>0</w:t>
      </w:r>
      <w:r w:rsidR="00F344D4" w:rsidRPr="00B0709C">
        <w:rPr>
          <w:b/>
          <w:color w:val="0070C0"/>
        </w:rPr>
        <w:t>9</w:t>
      </w:r>
      <w:r w:rsidR="00240053" w:rsidRPr="00B0709C">
        <w:rPr>
          <w:b/>
          <w:color w:val="0070C0"/>
        </w:rPr>
        <w:t>-</w:t>
      </w:r>
      <w:r w:rsidR="00B0709C" w:rsidRPr="00B0709C">
        <w:rPr>
          <w:b/>
          <w:color w:val="0070C0"/>
        </w:rPr>
        <w:t>2</w:t>
      </w:r>
      <w:r w:rsidR="007E0828" w:rsidRPr="00B0709C">
        <w:rPr>
          <w:b/>
          <w:color w:val="0070C0"/>
        </w:rPr>
        <w:t>1</w:t>
      </w:r>
      <w:r w:rsidR="00240053" w:rsidRPr="00B0709C">
        <w:rPr>
          <w:b/>
          <w:color w:val="0070C0"/>
        </w:rPr>
        <w:t>-0</w:t>
      </w:r>
      <w:r w:rsidR="00B0709C" w:rsidRPr="00B0709C">
        <w:rPr>
          <w:b/>
          <w:color w:val="0070C0"/>
        </w:rPr>
        <w:t>02029</w:t>
      </w:r>
      <w:r w:rsidR="00240053" w:rsidRPr="00B0709C">
        <w:rPr>
          <w:b/>
          <w:color w:val="0070C0"/>
        </w:rPr>
        <w:t>-a</w:t>
      </w:r>
    </w:p>
    <w:p w14:paraId="304AC8E2" w14:textId="77777777" w:rsidR="00240053" w:rsidRPr="00B0709C" w:rsidRDefault="00240053" w:rsidP="00262722">
      <w:pPr>
        <w:tabs>
          <w:tab w:val="left" w:pos="360"/>
          <w:tab w:val="left" w:pos="567"/>
        </w:tabs>
        <w:contextualSpacing/>
        <w:jc w:val="both"/>
        <w:rPr>
          <w:b/>
          <w:color w:val="0070C0"/>
          <w:lang w:val="en-US"/>
        </w:rPr>
      </w:pPr>
    </w:p>
    <w:p w14:paraId="3426CC09" w14:textId="235DDBBB" w:rsidR="00975318" w:rsidRPr="00B0709C" w:rsidRDefault="00A0247F" w:rsidP="00262722">
      <w:pPr>
        <w:tabs>
          <w:tab w:val="left" w:pos="360"/>
          <w:tab w:val="left" w:pos="567"/>
        </w:tabs>
        <w:ind w:firstLine="567"/>
        <w:contextualSpacing/>
        <w:jc w:val="both"/>
        <w:rPr>
          <w:color w:val="0070C0"/>
        </w:rPr>
      </w:pPr>
      <w:r w:rsidRPr="00B0709C">
        <w:rPr>
          <w:b/>
          <w:color w:val="0070C0"/>
        </w:rPr>
        <w:t>4. Обґрунтування технічних та якісних характеристик предмет</w:t>
      </w:r>
      <w:r w:rsidR="00201D1C" w:rsidRPr="00B0709C">
        <w:rPr>
          <w:b/>
          <w:color w:val="0070C0"/>
        </w:rPr>
        <w:t>у</w:t>
      </w:r>
      <w:r w:rsidRPr="00B0709C">
        <w:rPr>
          <w:b/>
          <w:color w:val="0070C0"/>
        </w:rPr>
        <w:t xml:space="preserve"> закупівлі:</w:t>
      </w:r>
      <w:r w:rsidRPr="00B0709C">
        <w:rPr>
          <w:color w:val="0070C0"/>
        </w:rPr>
        <w:t xml:space="preserve"> технічні та якісні характеристики предмет</w:t>
      </w:r>
      <w:r w:rsidR="00201D1C" w:rsidRPr="00B0709C">
        <w:rPr>
          <w:color w:val="0070C0"/>
        </w:rPr>
        <w:t>у</w:t>
      </w:r>
      <w:r w:rsidRPr="00B0709C">
        <w:rPr>
          <w:color w:val="0070C0"/>
        </w:rPr>
        <w:t xml:space="preserve"> закупівлі визначені відповідно до потреб замовника</w:t>
      </w:r>
      <w:r w:rsidR="00006754" w:rsidRPr="00B0709C">
        <w:rPr>
          <w:color w:val="0070C0"/>
        </w:rPr>
        <w:t>.</w:t>
      </w:r>
    </w:p>
    <w:p w14:paraId="0514D513" w14:textId="77777777" w:rsidR="00201D1C" w:rsidRPr="00252FFE" w:rsidRDefault="00201D1C" w:rsidP="00262722">
      <w:pPr>
        <w:tabs>
          <w:tab w:val="left" w:pos="360"/>
          <w:tab w:val="left" w:pos="567"/>
        </w:tabs>
        <w:ind w:firstLine="567"/>
        <w:contextualSpacing/>
        <w:jc w:val="both"/>
        <w:rPr>
          <w:b/>
        </w:rPr>
      </w:pPr>
    </w:p>
    <w:p w14:paraId="6E7159EA" w14:textId="77777777" w:rsidR="00763565" w:rsidRPr="005A724D" w:rsidRDefault="00763565" w:rsidP="00763565">
      <w:pPr>
        <w:jc w:val="center"/>
        <w:rPr>
          <w:b/>
        </w:rPr>
      </w:pPr>
      <w:r w:rsidRPr="005A724D">
        <w:rPr>
          <w:b/>
          <w:highlight w:val="white"/>
        </w:rPr>
        <w:t>ТЕХНІЧНА СПЕЦИФІКАЦІЯ</w:t>
      </w:r>
      <w:r w:rsidRPr="005A724D">
        <w:rPr>
          <w:b/>
        </w:rPr>
        <w:t xml:space="preserve"> ПРЕДМЕТА ЗАКУПІВЛІ</w:t>
      </w:r>
    </w:p>
    <w:p w14:paraId="0D935594" w14:textId="77777777" w:rsidR="00763565" w:rsidRPr="005A724D" w:rsidRDefault="00763565" w:rsidP="00763565">
      <w:pPr>
        <w:jc w:val="center"/>
        <w:rPr>
          <w:b/>
        </w:rPr>
      </w:pPr>
    </w:p>
    <w:p w14:paraId="6846D412" w14:textId="77777777" w:rsidR="00763565" w:rsidRPr="005A724D" w:rsidRDefault="00763565" w:rsidP="00763565">
      <w:pPr>
        <w:jc w:val="center"/>
        <w:rPr>
          <w:b/>
          <w:bCs/>
          <w:spacing w:val="-3"/>
        </w:rPr>
      </w:pPr>
      <w:r w:rsidRPr="005A724D">
        <w:rPr>
          <w:b/>
          <w:bCs/>
          <w:spacing w:val="-3"/>
        </w:rPr>
        <w:t xml:space="preserve">Послуги із встановлення електричної апаратури для комутування та захисту електричних кіл в головній розподільчій електрощитовій адміністративної будівлі Полтавської митниці за адресою: м. Полтава, вул. Героїв «Азову», будинок 28 </w:t>
      </w:r>
    </w:p>
    <w:p w14:paraId="0042B76C" w14:textId="77777777" w:rsidR="00763565" w:rsidRPr="005A724D" w:rsidRDefault="00763565" w:rsidP="00763565">
      <w:pPr>
        <w:jc w:val="center"/>
        <w:rPr>
          <w:b/>
          <w:bCs/>
          <w:spacing w:val="-3"/>
        </w:rPr>
      </w:pPr>
      <w:r w:rsidRPr="005A724D">
        <w:rPr>
          <w:b/>
          <w:bCs/>
          <w:spacing w:val="-3"/>
        </w:rPr>
        <w:t>за кодом ДК 021:2015 – 51110000-6 «Послуги зі встановлення електричного обладнання»</w:t>
      </w:r>
    </w:p>
    <w:p w14:paraId="1A834789" w14:textId="77777777" w:rsidR="00763565" w:rsidRPr="005A724D" w:rsidRDefault="00763565" w:rsidP="00763565">
      <w:pPr>
        <w:jc w:val="center"/>
        <w:rPr>
          <w:b/>
          <w:bCs/>
          <w:spacing w:val="-3"/>
        </w:rPr>
      </w:pPr>
    </w:p>
    <w:p w14:paraId="395C0712" w14:textId="77777777" w:rsidR="00763565" w:rsidRPr="005A724D" w:rsidRDefault="00763565" w:rsidP="00763565">
      <w:pPr>
        <w:jc w:val="center"/>
        <w:rPr>
          <w:b/>
          <w:bCs/>
          <w:spacing w:val="-3"/>
        </w:rPr>
      </w:pPr>
      <w:r w:rsidRPr="005A724D">
        <w:rPr>
          <w:b/>
          <w:bCs/>
          <w:spacing w:val="-3"/>
        </w:rPr>
        <w:t>Технічні та інші вимоги:</w:t>
      </w:r>
    </w:p>
    <w:p w14:paraId="1A881D82" w14:textId="77777777" w:rsidR="00763565" w:rsidRPr="005A724D" w:rsidRDefault="00763565" w:rsidP="00763565">
      <w:pPr>
        <w:ind w:firstLine="709"/>
        <w:jc w:val="both"/>
        <w:rPr>
          <w:spacing w:val="-3"/>
        </w:rPr>
      </w:pPr>
      <w:r w:rsidRPr="005A724D">
        <w:rPr>
          <w:spacing w:val="-3"/>
        </w:rPr>
        <w:t>1. В місцях, де Додаток № 1 до тендерної документації «Технічна специфікація предмета закупівлі» містить посилання на конкретну торгівельну марку чи виробника або на конкретний процес, що характеризує продукт чи послугу певного суб’єкта господарювання, чи торгові марки, патенти, типи або конкретне місце погодження чи спосіб виробництва, вважати наявним вираз «або еквівалент».</w:t>
      </w:r>
    </w:p>
    <w:p w14:paraId="72E0B35B" w14:textId="77777777" w:rsidR="00763565" w:rsidRPr="005A724D" w:rsidRDefault="00763565" w:rsidP="00763565">
      <w:pPr>
        <w:jc w:val="both"/>
        <w:rPr>
          <w:spacing w:val="-3"/>
        </w:rPr>
      </w:pPr>
      <w:r w:rsidRPr="005A724D">
        <w:rPr>
          <w:spacing w:val="-3"/>
        </w:rPr>
        <w:tab/>
        <w:t>2. Розрахунок ціни тендерної пропозиції здійснюється у вигляді інформаційної моделі, складеної у програмному комплексі АВК-5 або аналогічному, та у форматі “PDF”, “</w:t>
      </w:r>
      <w:r w:rsidRPr="005A724D">
        <w:rPr>
          <w:spacing w:val="-3"/>
          <w:lang w:val="en-US"/>
        </w:rPr>
        <w:t>XSL</w:t>
      </w:r>
      <w:r w:rsidRPr="005A724D">
        <w:rPr>
          <w:spacing w:val="-3"/>
        </w:rPr>
        <w:t>” чи “JPEG”.</w:t>
      </w:r>
    </w:p>
    <w:p w14:paraId="314D8D91" w14:textId="77777777" w:rsidR="00763565" w:rsidRPr="005A724D" w:rsidRDefault="00763565" w:rsidP="00763565">
      <w:pPr>
        <w:ind w:firstLine="709"/>
        <w:jc w:val="both"/>
        <w:rPr>
          <w:spacing w:val="-3"/>
        </w:rPr>
      </w:pPr>
      <w:r w:rsidRPr="005A724D">
        <w:rPr>
          <w:spacing w:val="-3"/>
        </w:rPr>
        <w:t>Для підтвердження відповідності тендерної пропозиції Учасника умовам технічної специфікації та іншим вимогам до предмета закупівлі тендерної документації Учасник у складі своєї тендерної пропозиції повинен надати:</w:t>
      </w:r>
    </w:p>
    <w:p w14:paraId="073CAF8C" w14:textId="77777777" w:rsidR="00763565" w:rsidRPr="005A724D" w:rsidRDefault="00763565" w:rsidP="00763565">
      <w:pPr>
        <w:jc w:val="both"/>
        <w:rPr>
          <w:spacing w:val="-3"/>
        </w:rPr>
      </w:pPr>
      <w:r w:rsidRPr="005A724D">
        <w:rPr>
          <w:spacing w:val="-3"/>
        </w:rPr>
        <w:tab/>
        <w:t>- Договірну ціну;</w:t>
      </w:r>
    </w:p>
    <w:p w14:paraId="3E27465B" w14:textId="77777777" w:rsidR="00763565" w:rsidRPr="005A724D" w:rsidRDefault="00763565" w:rsidP="00763565">
      <w:pPr>
        <w:jc w:val="both"/>
        <w:rPr>
          <w:spacing w:val="-3"/>
        </w:rPr>
      </w:pPr>
      <w:r w:rsidRPr="005A724D">
        <w:rPr>
          <w:spacing w:val="-3"/>
        </w:rPr>
        <w:tab/>
        <w:t xml:space="preserve">- </w:t>
      </w:r>
      <w:bookmarkStart w:id="0" w:name="_Hlk175570129"/>
      <w:r w:rsidRPr="005A724D">
        <w:rPr>
          <w:spacing w:val="-3"/>
        </w:rPr>
        <w:t>Дефектний акт</w:t>
      </w:r>
      <w:bookmarkEnd w:id="0"/>
      <w:r w:rsidRPr="005A724D">
        <w:rPr>
          <w:spacing w:val="-3"/>
        </w:rPr>
        <w:t>;</w:t>
      </w:r>
    </w:p>
    <w:p w14:paraId="03C2E941" w14:textId="77777777" w:rsidR="00763565" w:rsidRPr="005A724D" w:rsidRDefault="00763565" w:rsidP="00763565">
      <w:pPr>
        <w:jc w:val="both"/>
        <w:rPr>
          <w:spacing w:val="-3"/>
        </w:rPr>
      </w:pPr>
      <w:r w:rsidRPr="005A724D">
        <w:rPr>
          <w:spacing w:val="-3"/>
        </w:rPr>
        <w:tab/>
        <w:t>- Локальний кошторис;</w:t>
      </w:r>
    </w:p>
    <w:p w14:paraId="677B0E12" w14:textId="77777777" w:rsidR="00763565" w:rsidRPr="005A724D" w:rsidRDefault="00763565" w:rsidP="00763565">
      <w:pPr>
        <w:jc w:val="both"/>
        <w:rPr>
          <w:spacing w:val="-3"/>
        </w:rPr>
      </w:pPr>
      <w:r w:rsidRPr="005A724D">
        <w:rPr>
          <w:spacing w:val="-3"/>
        </w:rPr>
        <w:tab/>
        <w:t>- Підсумкову відомість ресурсів.</w:t>
      </w:r>
    </w:p>
    <w:p w14:paraId="76D7AFDD" w14:textId="77777777" w:rsidR="00763565" w:rsidRPr="005A724D" w:rsidRDefault="00763565" w:rsidP="00763565">
      <w:pPr>
        <w:jc w:val="both"/>
        <w:rPr>
          <w:spacing w:val="-3"/>
        </w:rPr>
      </w:pPr>
      <w:r w:rsidRPr="005A724D">
        <w:rPr>
          <w:spacing w:val="-3"/>
        </w:rPr>
        <w:lastRenderedPageBreak/>
        <w:tab/>
        <w:t>3. Довідку в довільній формі щодо гарантійного терміну не менше 12 (дванадцяти) місяців, якого Учасник зобов’язується дотримуватись після виконання робіт/послуг.</w:t>
      </w:r>
    </w:p>
    <w:p w14:paraId="4B829DA2" w14:textId="77777777" w:rsidR="00763565" w:rsidRPr="005A724D" w:rsidRDefault="00763565" w:rsidP="00763565">
      <w:pPr>
        <w:ind w:firstLine="709"/>
        <w:jc w:val="both"/>
        <w:rPr>
          <w:spacing w:val="-3"/>
        </w:rPr>
      </w:pPr>
      <w:r w:rsidRPr="005A724D">
        <w:rPr>
          <w:spacing w:val="-3"/>
        </w:rPr>
        <w:t>4. У разі зниження ціни за результатами аукціону, Переможець надає остаточні розрахунки за статтями витрат Договірної ціни в паперовому варіанті на момент підписання договору.</w:t>
      </w:r>
    </w:p>
    <w:p w14:paraId="6CE61C80" w14:textId="77777777" w:rsidR="00763565" w:rsidRPr="005A724D" w:rsidRDefault="00763565" w:rsidP="00763565">
      <w:pPr>
        <w:jc w:val="both"/>
        <w:rPr>
          <w:spacing w:val="-3"/>
        </w:rPr>
      </w:pPr>
      <w:r w:rsidRPr="005A724D">
        <w:rPr>
          <w:spacing w:val="-3"/>
        </w:rPr>
        <w:tab/>
        <w:t>5. Усі матеріали, які будуть використовуватись під час виконання робіт/послуг, повинні бути якісними, новими та такими, що не були у використанні, про що Учасник надає гарантійний лист у складі своєї пропозиції.</w:t>
      </w:r>
    </w:p>
    <w:p w14:paraId="52E053BC" w14:textId="77777777" w:rsidR="00763565" w:rsidRPr="005A724D" w:rsidRDefault="00763565" w:rsidP="00763565">
      <w:pPr>
        <w:jc w:val="both"/>
        <w:rPr>
          <w:spacing w:val="-3"/>
        </w:rPr>
      </w:pPr>
      <w:r w:rsidRPr="005A724D">
        <w:rPr>
          <w:spacing w:val="-3"/>
        </w:rPr>
        <w:tab/>
        <w:t>6. На працівників, які будуть залучені до виконання робіт/послуг, необхідно надати видані уповноваженою організацією протокол або витяг з протоколу або посвідчення щодо перевірки знань з охорони праці.</w:t>
      </w:r>
    </w:p>
    <w:p w14:paraId="02F9293E" w14:textId="77777777" w:rsidR="00763565" w:rsidRPr="005A724D" w:rsidRDefault="00763565" w:rsidP="00763565">
      <w:pPr>
        <w:tabs>
          <w:tab w:val="left" w:pos="567"/>
          <w:tab w:val="left" w:pos="709"/>
          <w:tab w:val="left" w:pos="851"/>
        </w:tabs>
        <w:jc w:val="both"/>
        <w:rPr>
          <w:spacing w:val="-3"/>
        </w:rPr>
      </w:pPr>
      <w:r w:rsidRPr="005A724D">
        <w:rPr>
          <w:spacing w:val="-3"/>
        </w:rPr>
        <w:tab/>
        <w:t xml:space="preserve">  7. З метою контролю за відповідністю робіт/послуг та матеріальних ресурсів установленим вимогам, Замовник здійснює контроль за ходом, якістю, вартістю та обсягами виконаних робіт відповідно до частини першої статті 849 Цивільного кодексу України та у порядку, визначеному Договором (Додаток № 3 до тендерної документації).</w:t>
      </w:r>
    </w:p>
    <w:p w14:paraId="2BAFF01D" w14:textId="77777777" w:rsidR="00763565" w:rsidRPr="005A724D" w:rsidRDefault="00763565" w:rsidP="00763565">
      <w:pPr>
        <w:jc w:val="both"/>
        <w:rPr>
          <w:spacing w:val="-3"/>
        </w:rPr>
      </w:pPr>
      <w:r w:rsidRPr="005A724D">
        <w:rPr>
          <w:spacing w:val="-3"/>
        </w:rPr>
        <w:t xml:space="preserve">          Учасник повинен надати послуги, якість яких відповідає нормам чинного законодавства, нормативно-правовим актам з питань дотримання вимог санітарних норм та охорони навколишнього природного середовища (захисту довкілля), про що в складі пропозиції Учасником надається лист у довільній формі. </w:t>
      </w:r>
    </w:p>
    <w:p w14:paraId="179B520C" w14:textId="77777777" w:rsidR="00763565" w:rsidRPr="005A724D" w:rsidRDefault="00763565" w:rsidP="00763565">
      <w:pPr>
        <w:ind w:firstLine="567"/>
        <w:jc w:val="both"/>
        <w:rPr>
          <w:spacing w:val="-3"/>
        </w:rPr>
      </w:pPr>
      <w:r w:rsidRPr="005A724D">
        <w:rPr>
          <w:spacing w:val="-3"/>
        </w:rPr>
        <w:t xml:space="preserve"> Всі види, об’єми і строки надання послуг повинні погоджуватись із Замовником. Роботи повинні надаватись згідно з умовами договору, вимогами діючої нормативно-технічної документації.</w:t>
      </w:r>
    </w:p>
    <w:p w14:paraId="3CA741BE" w14:textId="77777777" w:rsidR="00763565" w:rsidRPr="005A724D" w:rsidRDefault="00763565" w:rsidP="00763565">
      <w:pPr>
        <w:ind w:firstLine="567"/>
        <w:jc w:val="both"/>
        <w:rPr>
          <w:spacing w:val="-3"/>
        </w:rPr>
      </w:pPr>
      <w:r w:rsidRPr="005A724D">
        <w:rPr>
          <w:spacing w:val="-3"/>
        </w:rPr>
        <w:t xml:space="preserve"> Якщо пропозиція закупівлі Учасника містить не всі види робіт або зміну обсягів та складу робіт згідно з тендерною документацією закупівлі, ця пропозиція вважається такою, що не відповідає умовам тендерної документації закупівлі, та відхиляється Замовником.</w:t>
      </w:r>
    </w:p>
    <w:p w14:paraId="7791F661" w14:textId="77777777" w:rsidR="00763565" w:rsidRPr="005A724D" w:rsidRDefault="00763565" w:rsidP="00763565">
      <w:pPr>
        <w:ind w:firstLine="426"/>
        <w:jc w:val="both"/>
        <w:rPr>
          <w:spacing w:val="-3"/>
        </w:rPr>
      </w:pPr>
      <w:r w:rsidRPr="005A724D">
        <w:rPr>
          <w:spacing w:val="-3"/>
        </w:rPr>
        <w:t xml:space="preserve">    Виконавець повинен:</w:t>
      </w:r>
    </w:p>
    <w:p w14:paraId="35A5D7B5" w14:textId="77777777" w:rsidR="00763565" w:rsidRPr="005A724D" w:rsidRDefault="00763565" w:rsidP="00763565">
      <w:pPr>
        <w:pStyle w:val="af"/>
        <w:numPr>
          <w:ilvl w:val="0"/>
          <w:numId w:val="33"/>
        </w:numPr>
        <w:suppressAutoHyphens/>
        <w:ind w:left="0" w:firstLine="360"/>
        <w:contextualSpacing/>
        <w:jc w:val="both"/>
        <w:rPr>
          <w:rFonts w:ascii="Times New Roman" w:hAnsi="Times New Roman" w:cs="Times New Roman"/>
          <w:spacing w:val="-3"/>
        </w:rPr>
      </w:pPr>
      <w:r w:rsidRPr="005A724D">
        <w:rPr>
          <w:rFonts w:ascii="Times New Roman" w:hAnsi="Times New Roman" w:cs="Times New Roman"/>
          <w:spacing w:val="-3"/>
        </w:rPr>
        <w:t>при виконанні робіт/послуг дотримуватись вимог Закону України та нормативних актів про охорону навколишнього природного середовища, інших законодавчих та нормативно-правових актів;</w:t>
      </w:r>
    </w:p>
    <w:p w14:paraId="365106F5" w14:textId="77777777" w:rsidR="00763565" w:rsidRPr="005A724D" w:rsidRDefault="00763565" w:rsidP="00763565">
      <w:pPr>
        <w:pStyle w:val="af"/>
        <w:numPr>
          <w:ilvl w:val="0"/>
          <w:numId w:val="33"/>
        </w:numPr>
        <w:suppressAutoHyphens/>
        <w:ind w:left="0" w:firstLine="360"/>
        <w:contextualSpacing/>
        <w:jc w:val="both"/>
        <w:rPr>
          <w:rFonts w:ascii="Times New Roman" w:hAnsi="Times New Roman" w:cs="Times New Roman"/>
          <w:spacing w:val="-3"/>
        </w:rPr>
      </w:pPr>
      <w:r w:rsidRPr="005A724D">
        <w:rPr>
          <w:rFonts w:ascii="Times New Roman" w:hAnsi="Times New Roman" w:cs="Times New Roman"/>
          <w:spacing w:val="-3"/>
        </w:rPr>
        <w:t>забезпечити в період виконання робіт/послуг необхідні протипожежні заходи, дотримуватись правил охорони праці на об’єкті.</w:t>
      </w:r>
    </w:p>
    <w:p w14:paraId="5D84B46D" w14:textId="77777777" w:rsidR="00763565" w:rsidRPr="005A724D" w:rsidRDefault="00763565" w:rsidP="00763565">
      <w:pPr>
        <w:jc w:val="both"/>
        <w:rPr>
          <w:spacing w:val="-3"/>
        </w:rPr>
      </w:pPr>
      <w:r w:rsidRPr="005A724D">
        <w:rPr>
          <w:spacing w:val="-3"/>
        </w:rPr>
        <w:t xml:space="preserve">  </w:t>
      </w:r>
    </w:p>
    <w:tbl>
      <w:tblPr>
        <w:tblW w:w="11200" w:type="dxa"/>
        <w:tblLayout w:type="fixed"/>
        <w:tblLook w:val="04A0" w:firstRow="1" w:lastRow="0" w:firstColumn="1" w:lastColumn="0" w:noHBand="0" w:noVBand="1"/>
      </w:tblPr>
      <w:tblGrid>
        <w:gridCol w:w="620"/>
        <w:gridCol w:w="5476"/>
        <w:gridCol w:w="1275"/>
        <w:gridCol w:w="1276"/>
        <w:gridCol w:w="851"/>
        <w:gridCol w:w="1702"/>
      </w:tblGrid>
      <w:tr w:rsidR="00763565" w:rsidRPr="005A724D" w14:paraId="502814D3" w14:textId="77777777" w:rsidTr="00C237FF">
        <w:trPr>
          <w:trHeight w:val="297"/>
        </w:trPr>
        <w:tc>
          <w:tcPr>
            <w:tcW w:w="11200" w:type="dxa"/>
            <w:gridSpan w:val="6"/>
            <w:tcBorders>
              <w:top w:val="nil"/>
              <w:left w:val="nil"/>
              <w:bottom w:val="nil"/>
              <w:right w:val="nil"/>
            </w:tcBorders>
            <w:shd w:val="clear" w:color="auto" w:fill="auto"/>
            <w:hideMark/>
          </w:tcPr>
          <w:p w14:paraId="470AA81E" w14:textId="77777777" w:rsidR="00763565" w:rsidRDefault="00763565" w:rsidP="00763565">
            <w:pPr>
              <w:jc w:val="center"/>
              <w:rPr>
                <w:b/>
                <w:bCs/>
              </w:rPr>
            </w:pPr>
            <w:r w:rsidRPr="005A724D">
              <w:rPr>
                <w:b/>
                <w:bCs/>
              </w:rPr>
              <w:t>Об'єми робіт/послуг:</w:t>
            </w:r>
          </w:p>
          <w:p w14:paraId="7EE05DA9" w14:textId="77777777" w:rsidR="00763565" w:rsidRPr="005A724D" w:rsidRDefault="00763565" w:rsidP="00C237FF">
            <w:pPr>
              <w:jc w:val="center"/>
              <w:rPr>
                <w:b/>
                <w:bCs/>
              </w:rPr>
            </w:pPr>
          </w:p>
          <w:p w14:paraId="007629A3" w14:textId="77777777" w:rsidR="00763565" w:rsidRPr="005A724D" w:rsidRDefault="00763565" w:rsidP="00C237FF">
            <w:pPr>
              <w:jc w:val="center"/>
            </w:pPr>
          </w:p>
        </w:tc>
      </w:tr>
      <w:tr w:rsidR="00763565" w:rsidRPr="005A724D" w14:paraId="19D0BD44" w14:textId="77777777" w:rsidTr="00C237FF">
        <w:trPr>
          <w:gridAfter w:val="1"/>
          <w:wAfter w:w="1702" w:type="dxa"/>
          <w:trHeight w:val="863"/>
        </w:trPr>
        <w:tc>
          <w:tcPr>
            <w:tcW w:w="620" w:type="dxa"/>
            <w:tcBorders>
              <w:top w:val="single" w:sz="8" w:space="0" w:color="auto"/>
              <w:left w:val="single" w:sz="8" w:space="0" w:color="auto"/>
              <w:bottom w:val="nil"/>
              <w:right w:val="single" w:sz="4" w:space="0" w:color="auto"/>
            </w:tcBorders>
            <w:shd w:val="clear" w:color="auto" w:fill="auto"/>
            <w:vAlign w:val="center"/>
            <w:hideMark/>
          </w:tcPr>
          <w:p w14:paraId="2CB3CEDA" w14:textId="77777777" w:rsidR="00763565" w:rsidRPr="005A724D" w:rsidRDefault="00763565" w:rsidP="00C237FF">
            <w:pPr>
              <w:jc w:val="center"/>
            </w:pPr>
            <w:r w:rsidRPr="005A724D">
              <w:t>№</w:t>
            </w:r>
            <w:r w:rsidRPr="005A724D">
              <w:br/>
              <w:t>з/п</w:t>
            </w:r>
          </w:p>
        </w:tc>
        <w:tc>
          <w:tcPr>
            <w:tcW w:w="5476" w:type="dxa"/>
            <w:tcBorders>
              <w:top w:val="single" w:sz="8" w:space="0" w:color="auto"/>
              <w:left w:val="nil"/>
              <w:bottom w:val="nil"/>
              <w:right w:val="nil"/>
            </w:tcBorders>
            <w:shd w:val="clear" w:color="auto" w:fill="auto"/>
            <w:vAlign w:val="center"/>
            <w:hideMark/>
          </w:tcPr>
          <w:p w14:paraId="09134B3A" w14:textId="77777777" w:rsidR="00763565" w:rsidRPr="005A724D" w:rsidRDefault="00763565" w:rsidP="00C237FF">
            <w:pPr>
              <w:jc w:val="center"/>
            </w:pPr>
            <w:r w:rsidRPr="005A724D">
              <w:t xml:space="preserve"> </w:t>
            </w:r>
            <w:r w:rsidRPr="005A724D">
              <w:br/>
              <w:t>Найменування робіт/послуг і витрат</w:t>
            </w:r>
            <w:r w:rsidRPr="005A724D">
              <w:br/>
              <w:t xml:space="preserve"> </w:t>
            </w:r>
          </w:p>
        </w:tc>
        <w:tc>
          <w:tcPr>
            <w:tcW w:w="1275" w:type="dxa"/>
            <w:tcBorders>
              <w:top w:val="single" w:sz="8" w:space="0" w:color="auto"/>
              <w:left w:val="single" w:sz="4" w:space="0" w:color="auto"/>
              <w:bottom w:val="nil"/>
              <w:right w:val="nil"/>
            </w:tcBorders>
            <w:shd w:val="clear" w:color="auto" w:fill="auto"/>
            <w:vAlign w:val="center"/>
            <w:hideMark/>
          </w:tcPr>
          <w:p w14:paraId="4439B53B" w14:textId="77777777" w:rsidR="00763565" w:rsidRPr="005A724D" w:rsidRDefault="00763565" w:rsidP="00C237FF">
            <w:pPr>
              <w:jc w:val="center"/>
            </w:pPr>
            <w:r w:rsidRPr="005A724D">
              <w:t>Одиниця</w:t>
            </w:r>
            <w:r w:rsidRPr="005A724D">
              <w:br/>
              <w:t>виміру</w:t>
            </w:r>
          </w:p>
        </w:tc>
        <w:tc>
          <w:tcPr>
            <w:tcW w:w="1276" w:type="dxa"/>
            <w:tcBorders>
              <w:top w:val="single" w:sz="8" w:space="0" w:color="auto"/>
              <w:left w:val="single" w:sz="4" w:space="0" w:color="auto"/>
              <w:bottom w:val="nil"/>
              <w:right w:val="single" w:sz="4" w:space="0" w:color="000000"/>
            </w:tcBorders>
            <w:shd w:val="clear" w:color="auto" w:fill="auto"/>
            <w:vAlign w:val="center"/>
            <w:hideMark/>
          </w:tcPr>
          <w:p w14:paraId="74EA6502" w14:textId="77777777" w:rsidR="00763565" w:rsidRPr="005A724D" w:rsidRDefault="00763565" w:rsidP="00C237FF">
            <w:pPr>
              <w:jc w:val="center"/>
            </w:pPr>
            <w:r w:rsidRPr="005A724D">
              <w:t xml:space="preserve">  Кількість</w:t>
            </w:r>
          </w:p>
        </w:tc>
        <w:tc>
          <w:tcPr>
            <w:tcW w:w="851" w:type="dxa"/>
            <w:tcBorders>
              <w:top w:val="single" w:sz="8" w:space="0" w:color="auto"/>
              <w:left w:val="nil"/>
              <w:bottom w:val="nil"/>
              <w:right w:val="single" w:sz="8" w:space="0" w:color="000000"/>
            </w:tcBorders>
            <w:shd w:val="clear" w:color="auto" w:fill="auto"/>
            <w:vAlign w:val="center"/>
            <w:hideMark/>
          </w:tcPr>
          <w:p w14:paraId="5F31EFFE" w14:textId="77777777" w:rsidR="00763565" w:rsidRPr="005A724D" w:rsidRDefault="00763565" w:rsidP="00C237FF">
            <w:pPr>
              <w:jc w:val="center"/>
            </w:pPr>
            <w:r w:rsidRPr="005A724D">
              <w:t>Примітка</w:t>
            </w:r>
          </w:p>
        </w:tc>
      </w:tr>
      <w:tr w:rsidR="00763565" w:rsidRPr="005A724D" w14:paraId="2063E097" w14:textId="77777777" w:rsidTr="00C237FF">
        <w:trPr>
          <w:gridAfter w:val="1"/>
          <w:wAfter w:w="1702" w:type="dxa"/>
          <w:trHeight w:val="308"/>
        </w:trPr>
        <w:tc>
          <w:tcPr>
            <w:tcW w:w="6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7F992F2" w14:textId="77777777" w:rsidR="00763565" w:rsidRPr="005A724D" w:rsidRDefault="00763565" w:rsidP="00C237FF">
            <w:pPr>
              <w:jc w:val="center"/>
            </w:pPr>
            <w:r w:rsidRPr="005A724D">
              <w:t>1</w:t>
            </w:r>
          </w:p>
        </w:tc>
        <w:tc>
          <w:tcPr>
            <w:tcW w:w="5476" w:type="dxa"/>
            <w:tcBorders>
              <w:top w:val="single" w:sz="4" w:space="0" w:color="auto"/>
              <w:left w:val="nil"/>
              <w:bottom w:val="single" w:sz="4" w:space="0" w:color="auto"/>
              <w:right w:val="nil"/>
            </w:tcBorders>
            <w:shd w:val="clear" w:color="auto" w:fill="auto"/>
            <w:vAlign w:val="center"/>
            <w:hideMark/>
          </w:tcPr>
          <w:p w14:paraId="3C87456D" w14:textId="77777777" w:rsidR="00763565" w:rsidRPr="005A724D" w:rsidRDefault="00763565" w:rsidP="00C237FF">
            <w:pPr>
              <w:jc w:val="center"/>
            </w:pPr>
            <w:r w:rsidRPr="005A724D">
              <w:t>2</w:t>
            </w:r>
          </w:p>
        </w:tc>
        <w:tc>
          <w:tcPr>
            <w:tcW w:w="1275" w:type="dxa"/>
            <w:tcBorders>
              <w:top w:val="single" w:sz="4" w:space="0" w:color="auto"/>
              <w:left w:val="single" w:sz="4" w:space="0" w:color="auto"/>
              <w:bottom w:val="single" w:sz="4" w:space="0" w:color="auto"/>
              <w:right w:val="nil"/>
            </w:tcBorders>
            <w:shd w:val="clear" w:color="auto" w:fill="auto"/>
            <w:vAlign w:val="center"/>
            <w:hideMark/>
          </w:tcPr>
          <w:p w14:paraId="2C7F35A6" w14:textId="77777777" w:rsidR="00763565" w:rsidRPr="005A724D" w:rsidRDefault="00763565" w:rsidP="00C237FF">
            <w:pPr>
              <w:jc w:val="center"/>
            </w:pPr>
            <w:r w:rsidRPr="005A724D">
              <w:t>3</w:t>
            </w:r>
          </w:p>
        </w:tc>
        <w:tc>
          <w:tcPr>
            <w:tcW w:w="127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739ECFC" w14:textId="77777777" w:rsidR="00763565" w:rsidRPr="005A724D" w:rsidRDefault="00763565" w:rsidP="00C237FF">
            <w:pPr>
              <w:jc w:val="center"/>
            </w:pPr>
            <w:r w:rsidRPr="005A724D">
              <w:t>4</w:t>
            </w:r>
          </w:p>
        </w:tc>
        <w:tc>
          <w:tcPr>
            <w:tcW w:w="851" w:type="dxa"/>
            <w:tcBorders>
              <w:top w:val="single" w:sz="4" w:space="0" w:color="auto"/>
              <w:left w:val="nil"/>
              <w:bottom w:val="single" w:sz="4" w:space="0" w:color="auto"/>
              <w:right w:val="single" w:sz="8" w:space="0" w:color="000000"/>
            </w:tcBorders>
            <w:shd w:val="clear" w:color="auto" w:fill="auto"/>
            <w:vAlign w:val="center"/>
            <w:hideMark/>
          </w:tcPr>
          <w:p w14:paraId="7445448E" w14:textId="77777777" w:rsidR="00763565" w:rsidRPr="005A724D" w:rsidRDefault="00763565" w:rsidP="00C237FF">
            <w:pPr>
              <w:jc w:val="center"/>
            </w:pPr>
            <w:r w:rsidRPr="005A724D">
              <w:t>5</w:t>
            </w:r>
          </w:p>
        </w:tc>
      </w:tr>
      <w:tr w:rsidR="00763565" w:rsidRPr="005A724D" w14:paraId="3FDE60F7" w14:textId="77777777" w:rsidTr="00C237FF">
        <w:trPr>
          <w:gridAfter w:val="1"/>
          <w:wAfter w:w="1702" w:type="dxa"/>
          <w:trHeight w:val="1382"/>
        </w:trPr>
        <w:tc>
          <w:tcPr>
            <w:tcW w:w="620" w:type="dxa"/>
            <w:tcBorders>
              <w:top w:val="nil"/>
              <w:left w:val="single" w:sz="8" w:space="0" w:color="auto"/>
              <w:bottom w:val="nil"/>
              <w:right w:val="single" w:sz="4" w:space="0" w:color="auto"/>
            </w:tcBorders>
            <w:shd w:val="clear" w:color="auto" w:fill="auto"/>
            <w:vAlign w:val="center"/>
            <w:hideMark/>
          </w:tcPr>
          <w:p w14:paraId="32ABD500" w14:textId="77777777" w:rsidR="00763565" w:rsidRPr="005A724D" w:rsidRDefault="00763565" w:rsidP="00C237FF">
            <w:pPr>
              <w:jc w:val="center"/>
            </w:pPr>
            <w:r w:rsidRPr="005A724D">
              <w:t> 1.</w:t>
            </w:r>
          </w:p>
        </w:tc>
        <w:tc>
          <w:tcPr>
            <w:tcW w:w="5476" w:type="dxa"/>
            <w:tcBorders>
              <w:top w:val="nil"/>
              <w:left w:val="nil"/>
              <w:bottom w:val="nil"/>
              <w:right w:val="single" w:sz="4" w:space="0" w:color="000000"/>
            </w:tcBorders>
            <w:shd w:val="clear" w:color="auto" w:fill="auto"/>
            <w:hideMark/>
          </w:tcPr>
          <w:p w14:paraId="05173A2B" w14:textId="77777777" w:rsidR="00763565" w:rsidRPr="005A724D" w:rsidRDefault="00763565" w:rsidP="00C237FF"/>
          <w:tbl>
            <w:tblPr>
              <w:tblW w:w="5455" w:type="dxa"/>
              <w:tblLayout w:type="fixed"/>
              <w:tblCellMar>
                <w:top w:w="15" w:type="dxa"/>
              </w:tblCellMar>
              <w:tblLook w:val="04A0" w:firstRow="1" w:lastRow="0" w:firstColumn="1" w:lastColumn="0" w:noHBand="0" w:noVBand="1"/>
            </w:tblPr>
            <w:tblGrid>
              <w:gridCol w:w="5219"/>
              <w:gridCol w:w="236"/>
            </w:tblGrid>
            <w:tr w:rsidR="00763565" w:rsidRPr="005A724D" w14:paraId="3471C1AB" w14:textId="77777777" w:rsidTr="00C237FF">
              <w:trPr>
                <w:gridAfter w:val="1"/>
                <w:wAfter w:w="236" w:type="dxa"/>
                <w:trHeight w:val="276"/>
              </w:trPr>
              <w:tc>
                <w:tcPr>
                  <w:tcW w:w="5219" w:type="dxa"/>
                  <w:vMerge w:val="restart"/>
                  <w:shd w:val="clear" w:color="auto" w:fill="auto"/>
                  <w:hideMark/>
                </w:tcPr>
                <w:p w14:paraId="671F3CF0" w14:textId="77777777" w:rsidR="00763565" w:rsidRPr="00D30DD4" w:rsidRDefault="00763565" w:rsidP="00C237FF">
                  <w:pPr>
                    <w:jc w:val="both"/>
                  </w:pPr>
                  <w:r w:rsidRPr="005A724D">
                    <w:t>Демонтаж. Рубильник [вимикач, роз'єднувач] триполюсний на плиті з приводом, що установлюється на металевій основі, струм до 250 А</w:t>
                  </w:r>
                </w:p>
              </w:tc>
            </w:tr>
            <w:tr w:rsidR="00763565" w:rsidRPr="005A724D" w14:paraId="2C9CF7E4" w14:textId="77777777" w:rsidTr="00C237FF">
              <w:trPr>
                <w:trHeight w:val="870"/>
              </w:trPr>
              <w:tc>
                <w:tcPr>
                  <w:tcW w:w="5219" w:type="dxa"/>
                  <w:vMerge/>
                  <w:vAlign w:val="center"/>
                  <w:hideMark/>
                </w:tcPr>
                <w:p w14:paraId="0B1F87FA" w14:textId="77777777" w:rsidR="00763565" w:rsidRPr="00D30DD4" w:rsidRDefault="00763565" w:rsidP="00C237FF"/>
              </w:tc>
              <w:tc>
                <w:tcPr>
                  <w:tcW w:w="236" w:type="dxa"/>
                  <w:tcBorders>
                    <w:top w:val="nil"/>
                    <w:left w:val="nil"/>
                    <w:bottom w:val="nil"/>
                    <w:right w:val="nil"/>
                  </w:tcBorders>
                  <w:shd w:val="clear" w:color="auto" w:fill="auto"/>
                  <w:noWrap/>
                  <w:vAlign w:val="bottom"/>
                  <w:hideMark/>
                </w:tcPr>
                <w:p w14:paraId="53B046E7" w14:textId="77777777" w:rsidR="00763565" w:rsidRPr="00D30DD4" w:rsidRDefault="00763565" w:rsidP="00C237FF"/>
              </w:tc>
            </w:tr>
          </w:tbl>
          <w:p w14:paraId="1CDEB5DB" w14:textId="77777777" w:rsidR="00763565" w:rsidRPr="005A724D" w:rsidRDefault="00763565" w:rsidP="00C237FF">
            <w:pPr>
              <w:rPr>
                <w:b/>
                <w:bCs/>
              </w:rPr>
            </w:pPr>
          </w:p>
        </w:tc>
        <w:tc>
          <w:tcPr>
            <w:tcW w:w="1275" w:type="dxa"/>
            <w:tcBorders>
              <w:top w:val="nil"/>
              <w:left w:val="nil"/>
              <w:bottom w:val="nil"/>
              <w:right w:val="single" w:sz="4" w:space="0" w:color="auto"/>
            </w:tcBorders>
            <w:shd w:val="clear" w:color="auto" w:fill="auto"/>
            <w:vAlign w:val="center"/>
            <w:hideMark/>
          </w:tcPr>
          <w:p w14:paraId="26F345BD" w14:textId="77777777" w:rsidR="00763565" w:rsidRPr="005A724D" w:rsidRDefault="00763565" w:rsidP="00C237FF">
            <w:pPr>
              <w:jc w:val="center"/>
            </w:pPr>
            <w:r w:rsidRPr="005A724D">
              <w:t>шт.</w:t>
            </w:r>
          </w:p>
        </w:tc>
        <w:tc>
          <w:tcPr>
            <w:tcW w:w="1276" w:type="dxa"/>
            <w:tcBorders>
              <w:top w:val="nil"/>
              <w:left w:val="nil"/>
              <w:bottom w:val="nil"/>
              <w:right w:val="single" w:sz="4" w:space="0" w:color="auto"/>
            </w:tcBorders>
            <w:shd w:val="clear" w:color="auto" w:fill="auto"/>
            <w:vAlign w:val="center"/>
            <w:hideMark/>
          </w:tcPr>
          <w:p w14:paraId="5DC71975" w14:textId="77777777" w:rsidR="00763565" w:rsidRPr="005A724D" w:rsidRDefault="00763565" w:rsidP="00C237FF">
            <w:pPr>
              <w:jc w:val="center"/>
            </w:pPr>
            <w:r w:rsidRPr="005A724D">
              <w:t>2</w:t>
            </w:r>
          </w:p>
        </w:tc>
        <w:tc>
          <w:tcPr>
            <w:tcW w:w="851" w:type="dxa"/>
            <w:tcBorders>
              <w:top w:val="nil"/>
              <w:left w:val="nil"/>
              <w:bottom w:val="nil"/>
              <w:right w:val="single" w:sz="8" w:space="0" w:color="auto"/>
            </w:tcBorders>
            <w:shd w:val="clear" w:color="auto" w:fill="auto"/>
            <w:vAlign w:val="center"/>
            <w:hideMark/>
          </w:tcPr>
          <w:p w14:paraId="3A288761" w14:textId="77777777" w:rsidR="00763565" w:rsidRPr="005A724D" w:rsidRDefault="00763565" w:rsidP="00C237FF">
            <w:pPr>
              <w:jc w:val="center"/>
            </w:pPr>
            <w:r w:rsidRPr="005A724D">
              <w:t> </w:t>
            </w:r>
          </w:p>
        </w:tc>
      </w:tr>
      <w:tr w:rsidR="00763565" w:rsidRPr="005A724D" w14:paraId="68B4EF73" w14:textId="77777777" w:rsidTr="00C237FF">
        <w:trPr>
          <w:gridAfter w:val="1"/>
          <w:wAfter w:w="1702" w:type="dxa"/>
          <w:trHeight w:val="1073"/>
        </w:trPr>
        <w:tc>
          <w:tcPr>
            <w:tcW w:w="620" w:type="dxa"/>
            <w:tcBorders>
              <w:top w:val="nil"/>
              <w:left w:val="single" w:sz="8" w:space="0" w:color="auto"/>
              <w:bottom w:val="nil"/>
              <w:right w:val="single" w:sz="4" w:space="0" w:color="auto"/>
            </w:tcBorders>
            <w:shd w:val="clear" w:color="auto" w:fill="auto"/>
            <w:vAlign w:val="center"/>
            <w:hideMark/>
          </w:tcPr>
          <w:p w14:paraId="513ABD92" w14:textId="77777777" w:rsidR="00763565" w:rsidRPr="005A724D" w:rsidRDefault="00763565" w:rsidP="00C237FF">
            <w:pPr>
              <w:jc w:val="center"/>
            </w:pPr>
            <w:r w:rsidRPr="005A724D">
              <w:t> 2.</w:t>
            </w:r>
          </w:p>
        </w:tc>
        <w:tc>
          <w:tcPr>
            <w:tcW w:w="5476" w:type="dxa"/>
            <w:tcBorders>
              <w:top w:val="nil"/>
              <w:left w:val="nil"/>
              <w:bottom w:val="nil"/>
              <w:right w:val="single" w:sz="4" w:space="0" w:color="000000"/>
            </w:tcBorders>
            <w:shd w:val="clear" w:color="auto" w:fill="auto"/>
            <w:hideMark/>
          </w:tcPr>
          <w:p w14:paraId="55875BB6" w14:textId="77777777" w:rsidR="00763565" w:rsidRPr="005A724D" w:rsidRDefault="00763565" w:rsidP="00C237FF"/>
          <w:tbl>
            <w:tblPr>
              <w:tblW w:w="5455" w:type="dxa"/>
              <w:tblCellMar>
                <w:top w:w="15" w:type="dxa"/>
              </w:tblCellMar>
              <w:tblLook w:val="04A0" w:firstRow="1" w:lastRow="0" w:firstColumn="1" w:lastColumn="0" w:noHBand="0" w:noVBand="1"/>
            </w:tblPr>
            <w:tblGrid>
              <w:gridCol w:w="5219"/>
              <w:gridCol w:w="236"/>
            </w:tblGrid>
            <w:tr w:rsidR="00763565" w:rsidRPr="005A724D" w14:paraId="67C2FF73" w14:textId="77777777" w:rsidTr="00C237FF">
              <w:trPr>
                <w:gridAfter w:val="1"/>
                <w:wAfter w:w="236" w:type="dxa"/>
                <w:trHeight w:val="276"/>
              </w:trPr>
              <w:tc>
                <w:tcPr>
                  <w:tcW w:w="5219" w:type="dxa"/>
                  <w:vMerge w:val="restart"/>
                  <w:shd w:val="clear" w:color="auto" w:fill="auto"/>
                  <w:hideMark/>
                </w:tcPr>
                <w:p w14:paraId="44D62E82" w14:textId="77777777" w:rsidR="00763565" w:rsidRPr="00E57461" w:rsidRDefault="00763565" w:rsidP="00C237FF">
                  <w:pPr>
                    <w:jc w:val="both"/>
                  </w:pPr>
                  <w:r w:rsidRPr="005A724D">
                    <w:t>Демонтаж. Запобіжник, що установлюється на ізоляційній основі, струм до 250 А</w:t>
                  </w:r>
                </w:p>
              </w:tc>
            </w:tr>
            <w:tr w:rsidR="00763565" w:rsidRPr="005A724D" w14:paraId="29702B81" w14:textId="77777777" w:rsidTr="00C237FF">
              <w:trPr>
                <w:trHeight w:val="597"/>
              </w:trPr>
              <w:tc>
                <w:tcPr>
                  <w:tcW w:w="5219" w:type="dxa"/>
                  <w:vMerge/>
                  <w:vAlign w:val="center"/>
                  <w:hideMark/>
                </w:tcPr>
                <w:p w14:paraId="3ECED0E5" w14:textId="77777777" w:rsidR="00763565" w:rsidRPr="00E57461" w:rsidRDefault="00763565" w:rsidP="00C237FF">
                  <w:pPr>
                    <w:rPr>
                      <w:rFonts w:ascii="Arial" w:hAnsi="Arial" w:cs="Arial"/>
                      <w:sz w:val="20"/>
                      <w:szCs w:val="20"/>
                    </w:rPr>
                  </w:pPr>
                </w:p>
              </w:tc>
              <w:tc>
                <w:tcPr>
                  <w:tcW w:w="236" w:type="dxa"/>
                  <w:tcBorders>
                    <w:top w:val="nil"/>
                    <w:left w:val="nil"/>
                    <w:bottom w:val="nil"/>
                    <w:right w:val="nil"/>
                  </w:tcBorders>
                  <w:shd w:val="clear" w:color="auto" w:fill="auto"/>
                  <w:noWrap/>
                  <w:vAlign w:val="bottom"/>
                  <w:hideMark/>
                </w:tcPr>
                <w:p w14:paraId="1F30AD2C" w14:textId="77777777" w:rsidR="00763565" w:rsidRPr="00E57461" w:rsidRDefault="00763565" w:rsidP="00C237FF">
                  <w:pPr>
                    <w:rPr>
                      <w:rFonts w:ascii="Arial" w:hAnsi="Arial" w:cs="Arial"/>
                      <w:sz w:val="20"/>
                      <w:szCs w:val="20"/>
                    </w:rPr>
                  </w:pPr>
                </w:p>
              </w:tc>
            </w:tr>
          </w:tbl>
          <w:p w14:paraId="4F41C862" w14:textId="77777777" w:rsidR="00763565" w:rsidRPr="005A724D" w:rsidRDefault="00763565" w:rsidP="00C237FF">
            <w:pPr>
              <w:rPr>
                <w:b/>
                <w:bCs/>
              </w:rPr>
            </w:pPr>
          </w:p>
        </w:tc>
        <w:tc>
          <w:tcPr>
            <w:tcW w:w="1275" w:type="dxa"/>
            <w:tcBorders>
              <w:top w:val="nil"/>
              <w:left w:val="nil"/>
              <w:bottom w:val="nil"/>
              <w:right w:val="single" w:sz="4" w:space="0" w:color="auto"/>
            </w:tcBorders>
            <w:shd w:val="clear" w:color="auto" w:fill="auto"/>
            <w:vAlign w:val="center"/>
            <w:hideMark/>
          </w:tcPr>
          <w:p w14:paraId="29B12D3F" w14:textId="77777777" w:rsidR="00763565" w:rsidRPr="005A724D" w:rsidRDefault="00763565" w:rsidP="00C237FF">
            <w:pPr>
              <w:jc w:val="center"/>
            </w:pPr>
            <w:r w:rsidRPr="005A724D">
              <w:t>шт.</w:t>
            </w:r>
          </w:p>
        </w:tc>
        <w:tc>
          <w:tcPr>
            <w:tcW w:w="1276" w:type="dxa"/>
            <w:tcBorders>
              <w:top w:val="nil"/>
              <w:left w:val="nil"/>
              <w:bottom w:val="nil"/>
              <w:right w:val="single" w:sz="4" w:space="0" w:color="auto"/>
            </w:tcBorders>
            <w:shd w:val="clear" w:color="auto" w:fill="auto"/>
            <w:vAlign w:val="center"/>
            <w:hideMark/>
          </w:tcPr>
          <w:p w14:paraId="0D2194F8" w14:textId="77777777" w:rsidR="00763565" w:rsidRPr="005A724D" w:rsidRDefault="00763565" w:rsidP="00C237FF">
            <w:pPr>
              <w:jc w:val="center"/>
            </w:pPr>
            <w:r w:rsidRPr="005A724D">
              <w:t> 6</w:t>
            </w:r>
          </w:p>
        </w:tc>
        <w:tc>
          <w:tcPr>
            <w:tcW w:w="851" w:type="dxa"/>
            <w:tcBorders>
              <w:top w:val="nil"/>
              <w:left w:val="nil"/>
              <w:bottom w:val="nil"/>
              <w:right w:val="single" w:sz="8" w:space="0" w:color="auto"/>
            </w:tcBorders>
            <w:shd w:val="clear" w:color="auto" w:fill="auto"/>
            <w:vAlign w:val="center"/>
            <w:hideMark/>
          </w:tcPr>
          <w:p w14:paraId="5C5CA1B8" w14:textId="77777777" w:rsidR="00763565" w:rsidRPr="005A724D" w:rsidRDefault="00763565" w:rsidP="00C237FF">
            <w:pPr>
              <w:jc w:val="center"/>
            </w:pPr>
            <w:r w:rsidRPr="005A724D">
              <w:t> </w:t>
            </w:r>
          </w:p>
        </w:tc>
      </w:tr>
      <w:tr w:rsidR="00763565" w:rsidRPr="005A724D" w14:paraId="3B24C76E" w14:textId="77777777" w:rsidTr="00C237FF">
        <w:trPr>
          <w:gridAfter w:val="1"/>
          <w:wAfter w:w="1702" w:type="dxa"/>
          <w:trHeight w:val="825"/>
        </w:trPr>
        <w:tc>
          <w:tcPr>
            <w:tcW w:w="620" w:type="dxa"/>
            <w:tcBorders>
              <w:top w:val="nil"/>
              <w:left w:val="single" w:sz="8" w:space="0" w:color="auto"/>
              <w:bottom w:val="nil"/>
              <w:right w:val="single" w:sz="4" w:space="0" w:color="auto"/>
            </w:tcBorders>
            <w:shd w:val="clear" w:color="auto" w:fill="auto"/>
            <w:hideMark/>
          </w:tcPr>
          <w:p w14:paraId="0053064B" w14:textId="77777777" w:rsidR="00763565" w:rsidRPr="005A724D" w:rsidRDefault="00763565" w:rsidP="00C237FF">
            <w:pPr>
              <w:jc w:val="center"/>
            </w:pPr>
          </w:p>
          <w:p w14:paraId="0C2513DC" w14:textId="77777777" w:rsidR="00763565" w:rsidRPr="005A724D" w:rsidRDefault="00763565" w:rsidP="00C237FF">
            <w:pPr>
              <w:jc w:val="center"/>
            </w:pPr>
            <w:r w:rsidRPr="005A724D">
              <w:t>3.</w:t>
            </w:r>
          </w:p>
        </w:tc>
        <w:tc>
          <w:tcPr>
            <w:tcW w:w="5476" w:type="dxa"/>
            <w:tcBorders>
              <w:top w:val="nil"/>
              <w:left w:val="nil"/>
              <w:bottom w:val="nil"/>
              <w:right w:val="nil"/>
            </w:tcBorders>
            <w:shd w:val="clear" w:color="auto" w:fill="auto"/>
            <w:hideMark/>
          </w:tcPr>
          <w:p w14:paraId="0577A3A3" w14:textId="77777777" w:rsidR="00763565" w:rsidRPr="005A724D" w:rsidRDefault="00763565" w:rsidP="00C237FF">
            <w:pPr>
              <w:jc w:val="both"/>
            </w:pPr>
          </w:p>
          <w:p w14:paraId="59CD555B" w14:textId="77777777" w:rsidR="00763565" w:rsidRPr="005A724D" w:rsidRDefault="00763565" w:rsidP="00C237FF">
            <w:pPr>
              <w:jc w:val="both"/>
            </w:pPr>
            <w:r w:rsidRPr="005A724D">
              <w:t>Демонтаж. Шина відгалужувальна - одна смуга в фазі, переріз до 250 мм2</w:t>
            </w:r>
          </w:p>
        </w:tc>
        <w:tc>
          <w:tcPr>
            <w:tcW w:w="1275" w:type="dxa"/>
            <w:tcBorders>
              <w:top w:val="nil"/>
              <w:left w:val="single" w:sz="4" w:space="0" w:color="auto"/>
              <w:bottom w:val="nil"/>
              <w:right w:val="nil"/>
            </w:tcBorders>
            <w:shd w:val="clear" w:color="auto" w:fill="auto"/>
            <w:vAlign w:val="center"/>
            <w:hideMark/>
          </w:tcPr>
          <w:p w14:paraId="35507B00" w14:textId="77777777" w:rsidR="00763565" w:rsidRPr="005A724D" w:rsidRDefault="00763565" w:rsidP="00C237FF">
            <w:pPr>
              <w:jc w:val="center"/>
            </w:pPr>
            <w:r w:rsidRPr="005A724D">
              <w:t>100 м</w:t>
            </w:r>
          </w:p>
        </w:tc>
        <w:tc>
          <w:tcPr>
            <w:tcW w:w="1276" w:type="dxa"/>
            <w:tcBorders>
              <w:top w:val="nil"/>
              <w:left w:val="single" w:sz="4" w:space="0" w:color="auto"/>
              <w:bottom w:val="nil"/>
              <w:right w:val="single" w:sz="4" w:space="0" w:color="000000"/>
            </w:tcBorders>
            <w:shd w:val="clear" w:color="auto" w:fill="auto"/>
            <w:hideMark/>
          </w:tcPr>
          <w:p w14:paraId="6B8B7402" w14:textId="77777777" w:rsidR="00763565" w:rsidRPr="005A724D" w:rsidRDefault="00763565" w:rsidP="00C237FF">
            <w:pPr>
              <w:jc w:val="center"/>
            </w:pPr>
          </w:p>
          <w:p w14:paraId="5FEE55BA" w14:textId="77777777" w:rsidR="00763565" w:rsidRPr="005A724D" w:rsidRDefault="00763565" w:rsidP="00C237FF">
            <w:pPr>
              <w:jc w:val="center"/>
            </w:pPr>
            <w:r w:rsidRPr="005A724D">
              <w:t>0,06</w:t>
            </w:r>
          </w:p>
        </w:tc>
        <w:tc>
          <w:tcPr>
            <w:tcW w:w="851" w:type="dxa"/>
            <w:tcBorders>
              <w:top w:val="nil"/>
              <w:left w:val="nil"/>
              <w:bottom w:val="nil"/>
              <w:right w:val="single" w:sz="8" w:space="0" w:color="auto"/>
            </w:tcBorders>
            <w:shd w:val="clear" w:color="auto" w:fill="auto"/>
            <w:hideMark/>
          </w:tcPr>
          <w:p w14:paraId="555BBB14" w14:textId="77777777" w:rsidR="00763565" w:rsidRPr="005A724D" w:rsidRDefault="00763565" w:rsidP="00C237FF">
            <w:pPr>
              <w:jc w:val="center"/>
            </w:pPr>
            <w:r w:rsidRPr="005A724D">
              <w:t> </w:t>
            </w:r>
          </w:p>
        </w:tc>
      </w:tr>
      <w:tr w:rsidR="00763565" w:rsidRPr="005A724D" w14:paraId="5395C173"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0D03A6A6" w14:textId="77777777" w:rsidR="00763565" w:rsidRPr="005A724D" w:rsidRDefault="00763565" w:rsidP="00C237FF">
            <w:pPr>
              <w:jc w:val="center"/>
            </w:pPr>
          </w:p>
          <w:p w14:paraId="601CE00E" w14:textId="77777777" w:rsidR="00763565" w:rsidRPr="005A724D" w:rsidRDefault="00763565" w:rsidP="00C237FF">
            <w:pPr>
              <w:jc w:val="center"/>
            </w:pPr>
            <w:r w:rsidRPr="005A724D">
              <w:t>4.</w:t>
            </w:r>
          </w:p>
        </w:tc>
        <w:tc>
          <w:tcPr>
            <w:tcW w:w="5476" w:type="dxa"/>
            <w:tcBorders>
              <w:top w:val="nil"/>
              <w:left w:val="nil"/>
              <w:bottom w:val="nil"/>
              <w:right w:val="nil"/>
            </w:tcBorders>
            <w:shd w:val="clear" w:color="auto" w:fill="auto"/>
            <w:hideMark/>
          </w:tcPr>
          <w:p w14:paraId="4ECC6A4D" w14:textId="77777777" w:rsidR="00763565" w:rsidRPr="005A724D" w:rsidRDefault="00763565" w:rsidP="00C237FF">
            <w:pPr>
              <w:jc w:val="both"/>
            </w:pPr>
          </w:p>
          <w:p w14:paraId="1316F76C" w14:textId="77777777" w:rsidR="00763565" w:rsidRPr="005A724D" w:rsidRDefault="00763565" w:rsidP="00C237FF">
            <w:pPr>
              <w:jc w:val="both"/>
            </w:pPr>
            <w:r w:rsidRPr="005A724D">
              <w:t>Демонтаж затискачів жил проводів або кабелів, переріз до 35 мм2</w:t>
            </w:r>
          </w:p>
        </w:tc>
        <w:tc>
          <w:tcPr>
            <w:tcW w:w="1275" w:type="dxa"/>
            <w:tcBorders>
              <w:top w:val="nil"/>
              <w:left w:val="single" w:sz="4" w:space="0" w:color="auto"/>
              <w:bottom w:val="nil"/>
              <w:right w:val="nil"/>
            </w:tcBorders>
            <w:shd w:val="clear" w:color="auto" w:fill="auto"/>
            <w:vAlign w:val="center"/>
            <w:hideMark/>
          </w:tcPr>
          <w:p w14:paraId="731EAFD7" w14:textId="77777777" w:rsidR="00763565" w:rsidRPr="005A724D" w:rsidRDefault="00763565" w:rsidP="00C237FF">
            <w:pPr>
              <w:jc w:val="center"/>
            </w:pPr>
            <w:r w:rsidRPr="005A724D">
              <w:t>100 шт.</w:t>
            </w:r>
          </w:p>
        </w:tc>
        <w:tc>
          <w:tcPr>
            <w:tcW w:w="1276" w:type="dxa"/>
            <w:tcBorders>
              <w:top w:val="nil"/>
              <w:left w:val="single" w:sz="4" w:space="0" w:color="auto"/>
              <w:bottom w:val="nil"/>
              <w:right w:val="single" w:sz="4" w:space="0" w:color="000000"/>
            </w:tcBorders>
            <w:shd w:val="clear" w:color="auto" w:fill="auto"/>
            <w:hideMark/>
          </w:tcPr>
          <w:p w14:paraId="7B4CC17D" w14:textId="77777777" w:rsidR="00763565" w:rsidRPr="005A724D" w:rsidRDefault="00763565" w:rsidP="00C237FF">
            <w:pPr>
              <w:jc w:val="center"/>
            </w:pPr>
          </w:p>
          <w:p w14:paraId="4AA7D850" w14:textId="77777777" w:rsidR="00763565" w:rsidRPr="005A724D" w:rsidRDefault="00763565" w:rsidP="00C237FF">
            <w:pPr>
              <w:jc w:val="center"/>
            </w:pPr>
            <w:r w:rsidRPr="005A724D">
              <w:t>0,18</w:t>
            </w:r>
          </w:p>
        </w:tc>
        <w:tc>
          <w:tcPr>
            <w:tcW w:w="851" w:type="dxa"/>
            <w:tcBorders>
              <w:top w:val="nil"/>
              <w:left w:val="nil"/>
              <w:bottom w:val="nil"/>
              <w:right w:val="single" w:sz="8" w:space="0" w:color="auto"/>
            </w:tcBorders>
            <w:shd w:val="clear" w:color="auto" w:fill="auto"/>
            <w:hideMark/>
          </w:tcPr>
          <w:p w14:paraId="2422514D" w14:textId="77777777" w:rsidR="00763565" w:rsidRPr="005A724D" w:rsidRDefault="00763565" w:rsidP="00C237FF">
            <w:pPr>
              <w:jc w:val="center"/>
            </w:pPr>
            <w:r w:rsidRPr="005A724D">
              <w:t> </w:t>
            </w:r>
          </w:p>
        </w:tc>
      </w:tr>
      <w:tr w:rsidR="00763565" w:rsidRPr="005A724D" w14:paraId="0D1D053C" w14:textId="77777777" w:rsidTr="00C237FF">
        <w:trPr>
          <w:gridAfter w:val="1"/>
          <w:wAfter w:w="1702" w:type="dxa"/>
          <w:trHeight w:val="297"/>
        </w:trPr>
        <w:tc>
          <w:tcPr>
            <w:tcW w:w="620" w:type="dxa"/>
            <w:tcBorders>
              <w:top w:val="nil"/>
              <w:left w:val="single" w:sz="8" w:space="0" w:color="auto"/>
              <w:bottom w:val="nil"/>
              <w:right w:val="single" w:sz="4" w:space="0" w:color="auto"/>
            </w:tcBorders>
            <w:shd w:val="clear" w:color="auto" w:fill="auto"/>
            <w:vAlign w:val="center"/>
            <w:hideMark/>
          </w:tcPr>
          <w:p w14:paraId="332B47BF" w14:textId="77777777" w:rsidR="00763565" w:rsidRPr="005A724D" w:rsidRDefault="00763565" w:rsidP="00C237FF">
            <w:pPr>
              <w:jc w:val="center"/>
            </w:pPr>
            <w:r w:rsidRPr="005A724D">
              <w:t> 5.</w:t>
            </w:r>
          </w:p>
        </w:tc>
        <w:tc>
          <w:tcPr>
            <w:tcW w:w="5476" w:type="dxa"/>
            <w:tcBorders>
              <w:top w:val="nil"/>
              <w:left w:val="nil"/>
              <w:bottom w:val="nil"/>
              <w:right w:val="single" w:sz="4" w:space="0" w:color="000000"/>
            </w:tcBorders>
            <w:shd w:val="clear" w:color="auto" w:fill="auto"/>
            <w:hideMark/>
          </w:tcPr>
          <w:p w14:paraId="1E6C449A" w14:textId="77777777" w:rsidR="00763565" w:rsidRPr="005A724D" w:rsidRDefault="00763565" w:rsidP="00C237FF">
            <w:pPr>
              <w:jc w:val="center"/>
            </w:pPr>
          </w:p>
          <w:p w14:paraId="3A909619" w14:textId="77777777" w:rsidR="00763565" w:rsidRPr="005A724D" w:rsidRDefault="00763565" w:rsidP="00C237FF">
            <w:pPr>
              <w:rPr>
                <w:b/>
                <w:bCs/>
              </w:rPr>
            </w:pPr>
            <w:r w:rsidRPr="005A724D">
              <w:t>Демонтаж трансформатора струму напругою до 10 кВ</w:t>
            </w:r>
          </w:p>
        </w:tc>
        <w:tc>
          <w:tcPr>
            <w:tcW w:w="1275" w:type="dxa"/>
            <w:tcBorders>
              <w:top w:val="nil"/>
              <w:left w:val="nil"/>
              <w:bottom w:val="nil"/>
              <w:right w:val="single" w:sz="4" w:space="0" w:color="auto"/>
            </w:tcBorders>
            <w:shd w:val="clear" w:color="auto" w:fill="auto"/>
            <w:vAlign w:val="center"/>
            <w:hideMark/>
          </w:tcPr>
          <w:p w14:paraId="57DB01DD" w14:textId="77777777" w:rsidR="00763565" w:rsidRPr="005A724D" w:rsidRDefault="00763565" w:rsidP="00C237FF">
            <w:pPr>
              <w:jc w:val="center"/>
            </w:pPr>
            <w:r w:rsidRPr="005A724D">
              <w:t>шт.</w:t>
            </w:r>
          </w:p>
        </w:tc>
        <w:tc>
          <w:tcPr>
            <w:tcW w:w="1276" w:type="dxa"/>
            <w:tcBorders>
              <w:top w:val="nil"/>
              <w:left w:val="nil"/>
              <w:bottom w:val="nil"/>
              <w:right w:val="single" w:sz="4" w:space="0" w:color="auto"/>
            </w:tcBorders>
            <w:shd w:val="clear" w:color="auto" w:fill="auto"/>
            <w:vAlign w:val="center"/>
            <w:hideMark/>
          </w:tcPr>
          <w:p w14:paraId="07E371C0" w14:textId="77777777" w:rsidR="00763565" w:rsidRPr="005A724D" w:rsidRDefault="00763565" w:rsidP="00C237FF">
            <w:pPr>
              <w:jc w:val="center"/>
            </w:pPr>
            <w:r w:rsidRPr="005A724D">
              <w:t>6 </w:t>
            </w:r>
          </w:p>
        </w:tc>
        <w:tc>
          <w:tcPr>
            <w:tcW w:w="851" w:type="dxa"/>
            <w:tcBorders>
              <w:top w:val="nil"/>
              <w:left w:val="nil"/>
              <w:bottom w:val="nil"/>
              <w:right w:val="single" w:sz="8" w:space="0" w:color="auto"/>
            </w:tcBorders>
            <w:shd w:val="clear" w:color="auto" w:fill="auto"/>
            <w:vAlign w:val="center"/>
            <w:hideMark/>
          </w:tcPr>
          <w:p w14:paraId="3B8F8CE5" w14:textId="77777777" w:rsidR="00763565" w:rsidRPr="005A724D" w:rsidRDefault="00763565" w:rsidP="00C237FF">
            <w:pPr>
              <w:jc w:val="center"/>
            </w:pPr>
            <w:r w:rsidRPr="005A724D">
              <w:t> </w:t>
            </w:r>
          </w:p>
        </w:tc>
      </w:tr>
      <w:tr w:rsidR="00763565" w:rsidRPr="005A724D" w14:paraId="5034582C"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2D5E92AF" w14:textId="77777777" w:rsidR="00763565" w:rsidRPr="005A724D" w:rsidRDefault="00763565" w:rsidP="00C237FF">
            <w:pPr>
              <w:jc w:val="center"/>
            </w:pPr>
          </w:p>
          <w:p w14:paraId="202E0CC8" w14:textId="77777777" w:rsidR="00763565" w:rsidRPr="005A724D" w:rsidRDefault="00763565" w:rsidP="00C237FF">
            <w:pPr>
              <w:jc w:val="center"/>
            </w:pPr>
            <w:r w:rsidRPr="005A724D">
              <w:t>6.</w:t>
            </w:r>
          </w:p>
        </w:tc>
        <w:tc>
          <w:tcPr>
            <w:tcW w:w="5476" w:type="dxa"/>
            <w:tcBorders>
              <w:top w:val="nil"/>
              <w:left w:val="nil"/>
              <w:bottom w:val="nil"/>
              <w:right w:val="nil"/>
            </w:tcBorders>
            <w:shd w:val="clear" w:color="auto" w:fill="auto"/>
            <w:hideMark/>
          </w:tcPr>
          <w:p w14:paraId="21AD19E4" w14:textId="77777777" w:rsidR="00763565" w:rsidRPr="005A724D" w:rsidRDefault="00763565" w:rsidP="00C237FF">
            <w:pPr>
              <w:jc w:val="both"/>
            </w:pPr>
          </w:p>
          <w:p w14:paraId="08C71360" w14:textId="77777777" w:rsidR="00763565" w:rsidRPr="005A724D" w:rsidRDefault="00763565" w:rsidP="00C237FF">
            <w:pPr>
              <w:jc w:val="both"/>
            </w:pPr>
            <w:r w:rsidRPr="005A724D">
              <w:t>Демонтаж коробки клемної, кількість затискачів до 24х24</w:t>
            </w:r>
          </w:p>
        </w:tc>
        <w:tc>
          <w:tcPr>
            <w:tcW w:w="1275" w:type="dxa"/>
            <w:tcBorders>
              <w:top w:val="nil"/>
              <w:left w:val="single" w:sz="4" w:space="0" w:color="auto"/>
              <w:bottom w:val="nil"/>
              <w:right w:val="nil"/>
            </w:tcBorders>
            <w:shd w:val="clear" w:color="auto" w:fill="auto"/>
            <w:vAlign w:val="center"/>
            <w:hideMark/>
          </w:tcPr>
          <w:p w14:paraId="583F11A8" w14:textId="77777777" w:rsidR="00763565" w:rsidRPr="005A724D" w:rsidRDefault="00763565" w:rsidP="00C237FF">
            <w:pPr>
              <w:jc w:val="center"/>
            </w:pPr>
            <w:r w:rsidRPr="005A724D">
              <w:t>шт.</w:t>
            </w:r>
          </w:p>
        </w:tc>
        <w:tc>
          <w:tcPr>
            <w:tcW w:w="1276" w:type="dxa"/>
            <w:tcBorders>
              <w:top w:val="nil"/>
              <w:left w:val="single" w:sz="4" w:space="0" w:color="auto"/>
              <w:bottom w:val="nil"/>
              <w:right w:val="single" w:sz="4" w:space="0" w:color="000000"/>
            </w:tcBorders>
            <w:shd w:val="clear" w:color="auto" w:fill="auto"/>
            <w:hideMark/>
          </w:tcPr>
          <w:p w14:paraId="06953453" w14:textId="77777777" w:rsidR="00763565" w:rsidRPr="005A724D" w:rsidRDefault="00763565" w:rsidP="00C237FF">
            <w:pPr>
              <w:jc w:val="center"/>
            </w:pPr>
          </w:p>
          <w:p w14:paraId="250502E9" w14:textId="77777777" w:rsidR="00763565" w:rsidRPr="005A724D" w:rsidRDefault="00763565" w:rsidP="00C237FF">
            <w:pPr>
              <w:jc w:val="center"/>
            </w:pPr>
            <w:r w:rsidRPr="005A724D">
              <w:t>2</w:t>
            </w:r>
          </w:p>
        </w:tc>
        <w:tc>
          <w:tcPr>
            <w:tcW w:w="851" w:type="dxa"/>
            <w:tcBorders>
              <w:top w:val="nil"/>
              <w:left w:val="nil"/>
              <w:bottom w:val="nil"/>
              <w:right w:val="single" w:sz="8" w:space="0" w:color="auto"/>
            </w:tcBorders>
            <w:shd w:val="clear" w:color="auto" w:fill="auto"/>
            <w:hideMark/>
          </w:tcPr>
          <w:p w14:paraId="4C4D654F" w14:textId="77777777" w:rsidR="00763565" w:rsidRPr="005A724D" w:rsidRDefault="00763565" w:rsidP="00C237FF">
            <w:pPr>
              <w:jc w:val="center"/>
            </w:pPr>
            <w:r w:rsidRPr="005A724D">
              <w:t> </w:t>
            </w:r>
          </w:p>
        </w:tc>
      </w:tr>
      <w:tr w:rsidR="00763565" w:rsidRPr="005A724D" w14:paraId="00754418"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03276CF9" w14:textId="77777777" w:rsidR="00763565" w:rsidRPr="005A724D" w:rsidRDefault="00763565" w:rsidP="00C237FF">
            <w:pPr>
              <w:jc w:val="center"/>
            </w:pPr>
          </w:p>
          <w:p w14:paraId="1A8C4FE5" w14:textId="77777777" w:rsidR="00763565" w:rsidRPr="005A724D" w:rsidRDefault="00763565" w:rsidP="00C237FF">
            <w:pPr>
              <w:jc w:val="center"/>
            </w:pPr>
            <w:r w:rsidRPr="005A724D">
              <w:t>7.</w:t>
            </w:r>
          </w:p>
        </w:tc>
        <w:tc>
          <w:tcPr>
            <w:tcW w:w="5476" w:type="dxa"/>
            <w:tcBorders>
              <w:top w:val="nil"/>
              <w:left w:val="nil"/>
              <w:bottom w:val="nil"/>
              <w:right w:val="nil"/>
            </w:tcBorders>
            <w:shd w:val="clear" w:color="auto" w:fill="auto"/>
            <w:hideMark/>
          </w:tcPr>
          <w:p w14:paraId="13E1C9F4" w14:textId="77777777" w:rsidR="00763565" w:rsidRPr="005A724D" w:rsidRDefault="00763565" w:rsidP="00C237FF">
            <w:pPr>
              <w:jc w:val="both"/>
            </w:pPr>
          </w:p>
          <w:p w14:paraId="580D643D" w14:textId="77777777" w:rsidR="00763565" w:rsidRPr="005A724D" w:rsidRDefault="00763565" w:rsidP="00C237FF">
            <w:pPr>
              <w:jc w:val="both"/>
            </w:pPr>
            <w:r w:rsidRPr="005A724D">
              <w:t>Рубильник [вимикач, роз'єднувач] триполюсний на плиті з приводом, що установлюється на металевій основі, струм до 250 А</w:t>
            </w:r>
          </w:p>
        </w:tc>
        <w:tc>
          <w:tcPr>
            <w:tcW w:w="1275" w:type="dxa"/>
            <w:tcBorders>
              <w:top w:val="nil"/>
              <w:left w:val="single" w:sz="4" w:space="0" w:color="auto"/>
              <w:bottom w:val="nil"/>
              <w:right w:val="nil"/>
            </w:tcBorders>
            <w:shd w:val="clear" w:color="auto" w:fill="auto"/>
            <w:hideMark/>
          </w:tcPr>
          <w:p w14:paraId="14CB66C2" w14:textId="77777777" w:rsidR="00763565" w:rsidRPr="005A724D" w:rsidRDefault="00763565" w:rsidP="00C237FF">
            <w:pPr>
              <w:jc w:val="center"/>
            </w:pPr>
          </w:p>
          <w:p w14:paraId="5A31D7D9" w14:textId="77777777" w:rsidR="00763565" w:rsidRPr="005A724D" w:rsidRDefault="00763565" w:rsidP="00C237FF">
            <w:pPr>
              <w:jc w:val="center"/>
            </w:pPr>
            <w:r w:rsidRPr="005A724D">
              <w:t>шт.</w:t>
            </w:r>
          </w:p>
        </w:tc>
        <w:tc>
          <w:tcPr>
            <w:tcW w:w="1276" w:type="dxa"/>
            <w:tcBorders>
              <w:top w:val="nil"/>
              <w:left w:val="single" w:sz="4" w:space="0" w:color="auto"/>
              <w:bottom w:val="nil"/>
              <w:right w:val="single" w:sz="4" w:space="0" w:color="000000"/>
            </w:tcBorders>
            <w:shd w:val="clear" w:color="auto" w:fill="auto"/>
            <w:hideMark/>
          </w:tcPr>
          <w:p w14:paraId="45328296" w14:textId="77777777" w:rsidR="00763565" w:rsidRPr="005A724D" w:rsidRDefault="00763565" w:rsidP="00C237FF">
            <w:pPr>
              <w:jc w:val="center"/>
            </w:pPr>
          </w:p>
          <w:p w14:paraId="3DC89DC4" w14:textId="77777777" w:rsidR="00763565" w:rsidRPr="005A724D" w:rsidRDefault="00763565" w:rsidP="00C237FF">
            <w:pPr>
              <w:jc w:val="center"/>
            </w:pPr>
            <w:r w:rsidRPr="005A724D">
              <w:t>2</w:t>
            </w:r>
          </w:p>
        </w:tc>
        <w:tc>
          <w:tcPr>
            <w:tcW w:w="851" w:type="dxa"/>
            <w:tcBorders>
              <w:top w:val="nil"/>
              <w:left w:val="nil"/>
              <w:bottom w:val="nil"/>
              <w:right w:val="single" w:sz="8" w:space="0" w:color="auto"/>
            </w:tcBorders>
            <w:shd w:val="clear" w:color="auto" w:fill="auto"/>
            <w:hideMark/>
          </w:tcPr>
          <w:p w14:paraId="545949E9" w14:textId="77777777" w:rsidR="00763565" w:rsidRPr="005A724D" w:rsidRDefault="00763565" w:rsidP="00C237FF">
            <w:pPr>
              <w:jc w:val="center"/>
            </w:pPr>
            <w:r w:rsidRPr="005A724D">
              <w:t> </w:t>
            </w:r>
          </w:p>
        </w:tc>
      </w:tr>
      <w:tr w:rsidR="00763565" w:rsidRPr="005A724D" w14:paraId="4F2DAE4F" w14:textId="77777777" w:rsidTr="00C237FF">
        <w:trPr>
          <w:gridAfter w:val="1"/>
          <w:wAfter w:w="1702" w:type="dxa"/>
          <w:trHeight w:val="297"/>
        </w:trPr>
        <w:tc>
          <w:tcPr>
            <w:tcW w:w="620" w:type="dxa"/>
            <w:tcBorders>
              <w:top w:val="nil"/>
              <w:left w:val="single" w:sz="8" w:space="0" w:color="auto"/>
              <w:bottom w:val="nil"/>
              <w:right w:val="single" w:sz="4" w:space="0" w:color="auto"/>
            </w:tcBorders>
            <w:shd w:val="clear" w:color="auto" w:fill="auto"/>
            <w:hideMark/>
          </w:tcPr>
          <w:p w14:paraId="2DC1F508" w14:textId="77777777" w:rsidR="00763565" w:rsidRPr="005A724D" w:rsidRDefault="00763565" w:rsidP="00C237FF">
            <w:pPr>
              <w:jc w:val="center"/>
            </w:pPr>
          </w:p>
          <w:p w14:paraId="04E2031C" w14:textId="77777777" w:rsidR="00763565" w:rsidRPr="005A724D" w:rsidRDefault="00763565" w:rsidP="00C237FF">
            <w:pPr>
              <w:jc w:val="center"/>
            </w:pPr>
            <w:r w:rsidRPr="005A724D">
              <w:t>8.</w:t>
            </w:r>
          </w:p>
        </w:tc>
        <w:tc>
          <w:tcPr>
            <w:tcW w:w="5476" w:type="dxa"/>
            <w:tcBorders>
              <w:top w:val="nil"/>
              <w:left w:val="nil"/>
              <w:bottom w:val="nil"/>
              <w:right w:val="nil"/>
            </w:tcBorders>
            <w:shd w:val="clear" w:color="auto" w:fill="auto"/>
            <w:hideMark/>
          </w:tcPr>
          <w:p w14:paraId="6D9E07EC" w14:textId="77777777" w:rsidR="00763565" w:rsidRPr="005A724D" w:rsidRDefault="00763565" w:rsidP="00C237FF">
            <w:pPr>
              <w:jc w:val="both"/>
            </w:pPr>
          </w:p>
          <w:p w14:paraId="62A2DA83" w14:textId="77777777" w:rsidR="00763565" w:rsidRPr="005A724D" w:rsidRDefault="00763565" w:rsidP="00C237FF">
            <w:pPr>
              <w:jc w:val="both"/>
            </w:pPr>
            <w:r w:rsidRPr="005A724D">
              <w:t>Установлення вимикачів та перемикачів пакетних 2-х і 3-х полюсних на струм понад 100 А до 250 А</w:t>
            </w:r>
          </w:p>
        </w:tc>
        <w:tc>
          <w:tcPr>
            <w:tcW w:w="1275" w:type="dxa"/>
            <w:tcBorders>
              <w:top w:val="nil"/>
              <w:left w:val="single" w:sz="4" w:space="0" w:color="auto"/>
              <w:bottom w:val="nil"/>
              <w:right w:val="nil"/>
            </w:tcBorders>
            <w:shd w:val="clear" w:color="auto" w:fill="auto"/>
            <w:hideMark/>
          </w:tcPr>
          <w:p w14:paraId="1CA5B9DF" w14:textId="77777777" w:rsidR="00763565" w:rsidRPr="005A724D" w:rsidRDefault="00763565" w:rsidP="00C237FF">
            <w:pPr>
              <w:jc w:val="center"/>
            </w:pPr>
          </w:p>
          <w:p w14:paraId="1CD8512B" w14:textId="77777777" w:rsidR="00763565" w:rsidRPr="005A724D" w:rsidRDefault="00763565" w:rsidP="00C237FF">
            <w:pPr>
              <w:jc w:val="center"/>
            </w:pPr>
            <w:r w:rsidRPr="005A724D">
              <w:t>100 шт.</w:t>
            </w:r>
          </w:p>
        </w:tc>
        <w:tc>
          <w:tcPr>
            <w:tcW w:w="1276" w:type="dxa"/>
            <w:tcBorders>
              <w:top w:val="nil"/>
              <w:left w:val="single" w:sz="4" w:space="0" w:color="auto"/>
              <w:bottom w:val="nil"/>
              <w:right w:val="single" w:sz="4" w:space="0" w:color="000000"/>
            </w:tcBorders>
            <w:shd w:val="clear" w:color="auto" w:fill="auto"/>
            <w:hideMark/>
          </w:tcPr>
          <w:p w14:paraId="31AE9818" w14:textId="77777777" w:rsidR="00763565" w:rsidRPr="005A724D" w:rsidRDefault="00763565" w:rsidP="00C237FF">
            <w:pPr>
              <w:jc w:val="center"/>
            </w:pPr>
          </w:p>
          <w:p w14:paraId="120D9069" w14:textId="77777777" w:rsidR="00763565" w:rsidRPr="005A724D" w:rsidRDefault="00763565" w:rsidP="00C237FF">
            <w:pPr>
              <w:jc w:val="center"/>
            </w:pPr>
            <w:r w:rsidRPr="005A724D">
              <w:t>0,02</w:t>
            </w:r>
          </w:p>
        </w:tc>
        <w:tc>
          <w:tcPr>
            <w:tcW w:w="851" w:type="dxa"/>
            <w:tcBorders>
              <w:top w:val="nil"/>
              <w:left w:val="nil"/>
              <w:bottom w:val="nil"/>
              <w:right w:val="single" w:sz="8" w:space="0" w:color="auto"/>
            </w:tcBorders>
            <w:shd w:val="clear" w:color="auto" w:fill="auto"/>
            <w:hideMark/>
          </w:tcPr>
          <w:p w14:paraId="2D69CEC2" w14:textId="77777777" w:rsidR="00763565" w:rsidRPr="005A724D" w:rsidRDefault="00763565" w:rsidP="00C237FF">
            <w:pPr>
              <w:jc w:val="center"/>
            </w:pPr>
            <w:r w:rsidRPr="005A724D">
              <w:t> </w:t>
            </w:r>
          </w:p>
        </w:tc>
      </w:tr>
      <w:tr w:rsidR="00763565" w:rsidRPr="005A724D" w14:paraId="2A650C6C" w14:textId="77777777" w:rsidTr="00C237FF">
        <w:trPr>
          <w:gridAfter w:val="1"/>
          <w:wAfter w:w="1702" w:type="dxa"/>
          <w:trHeight w:val="297"/>
        </w:trPr>
        <w:tc>
          <w:tcPr>
            <w:tcW w:w="620" w:type="dxa"/>
            <w:tcBorders>
              <w:top w:val="nil"/>
              <w:left w:val="single" w:sz="8" w:space="0" w:color="auto"/>
              <w:bottom w:val="nil"/>
              <w:right w:val="single" w:sz="4" w:space="0" w:color="auto"/>
            </w:tcBorders>
            <w:shd w:val="clear" w:color="auto" w:fill="auto"/>
            <w:hideMark/>
          </w:tcPr>
          <w:p w14:paraId="2684F1A1" w14:textId="77777777" w:rsidR="00763565" w:rsidRPr="005A724D" w:rsidRDefault="00763565" w:rsidP="00C237FF">
            <w:pPr>
              <w:jc w:val="center"/>
            </w:pPr>
          </w:p>
          <w:p w14:paraId="55367AAA" w14:textId="77777777" w:rsidR="00763565" w:rsidRPr="005A724D" w:rsidRDefault="00763565" w:rsidP="00C237FF">
            <w:pPr>
              <w:jc w:val="center"/>
            </w:pPr>
            <w:r w:rsidRPr="005A724D">
              <w:t>9.</w:t>
            </w:r>
          </w:p>
        </w:tc>
        <w:tc>
          <w:tcPr>
            <w:tcW w:w="5476" w:type="dxa"/>
            <w:tcBorders>
              <w:top w:val="nil"/>
              <w:left w:val="nil"/>
              <w:bottom w:val="nil"/>
              <w:right w:val="nil"/>
            </w:tcBorders>
            <w:shd w:val="clear" w:color="auto" w:fill="auto"/>
            <w:hideMark/>
          </w:tcPr>
          <w:p w14:paraId="260CA90C" w14:textId="77777777" w:rsidR="00763565" w:rsidRPr="005A724D" w:rsidRDefault="00763565" w:rsidP="00C237FF">
            <w:pPr>
              <w:jc w:val="both"/>
            </w:pPr>
          </w:p>
          <w:p w14:paraId="4EBDEA4E" w14:textId="77777777" w:rsidR="00763565" w:rsidRPr="005A724D" w:rsidRDefault="00763565" w:rsidP="00C237FF">
            <w:pPr>
              <w:jc w:val="both"/>
            </w:pPr>
            <w:r w:rsidRPr="005A724D">
              <w:t>Монтаж труб для електропроводки діаметром понад 25 мм до 40 мм, укладених по конструкціях</w:t>
            </w:r>
          </w:p>
        </w:tc>
        <w:tc>
          <w:tcPr>
            <w:tcW w:w="1275" w:type="dxa"/>
            <w:tcBorders>
              <w:top w:val="nil"/>
              <w:left w:val="single" w:sz="4" w:space="0" w:color="auto"/>
              <w:bottom w:val="nil"/>
              <w:right w:val="nil"/>
            </w:tcBorders>
            <w:shd w:val="clear" w:color="auto" w:fill="auto"/>
            <w:hideMark/>
          </w:tcPr>
          <w:p w14:paraId="66D28DF9" w14:textId="77777777" w:rsidR="00763565" w:rsidRPr="005A724D" w:rsidRDefault="00763565" w:rsidP="00C237FF">
            <w:pPr>
              <w:jc w:val="center"/>
            </w:pPr>
          </w:p>
          <w:p w14:paraId="369D68EB" w14:textId="77777777" w:rsidR="00763565" w:rsidRPr="005A724D" w:rsidRDefault="00763565" w:rsidP="00C237FF">
            <w:pPr>
              <w:jc w:val="center"/>
            </w:pPr>
            <w:r w:rsidRPr="005A724D">
              <w:t>100 м</w:t>
            </w:r>
          </w:p>
        </w:tc>
        <w:tc>
          <w:tcPr>
            <w:tcW w:w="1276" w:type="dxa"/>
            <w:tcBorders>
              <w:top w:val="nil"/>
              <w:left w:val="single" w:sz="4" w:space="0" w:color="auto"/>
              <w:bottom w:val="nil"/>
              <w:right w:val="single" w:sz="4" w:space="0" w:color="000000"/>
            </w:tcBorders>
            <w:shd w:val="clear" w:color="auto" w:fill="auto"/>
            <w:hideMark/>
          </w:tcPr>
          <w:p w14:paraId="4FCEC295" w14:textId="77777777" w:rsidR="00763565" w:rsidRPr="005A724D" w:rsidRDefault="00763565" w:rsidP="00C237FF">
            <w:pPr>
              <w:jc w:val="center"/>
            </w:pPr>
          </w:p>
          <w:p w14:paraId="4A0BA558" w14:textId="77777777" w:rsidR="00763565" w:rsidRPr="005A724D" w:rsidRDefault="00763565" w:rsidP="00C237FF">
            <w:pPr>
              <w:jc w:val="center"/>
            </w:pPr>
            <w:r w:rsidRPr="005A724D">
              <w:t>0,12</w:t>
            </w:r>
          </w:p>
        </w:tc>
        <w:tc>
          <w:tcPr>
            <w:tcW w:w="851" w:type="dxa"/>
            <w:tcBorders>
              <w:top w:val="nil"/>
              <w:left w:val="nil"/>
              <w:bottom w:val="nil"/>
              <w:right w:val="single" w:sz="8" w:space="0" w:color="auto"/>
            </w:tcBorders>
            <w:shd w:val="clear" w:color="auto" w:fill="auto"/>
            <w:hideMark/>
          </w:tcPr>
          <w:p w14:paraId="3BD30B4B" w14:textId="77777777" w:rsidR="00763565" w:rsidRPr="005A724D" w:rsidRDefault="00763565" w:rsidP="00C237FF">
            <w:pPr>
              <w:jc w:val="center"/>
            </w:pPr>
            <w:r w:rsidRPr="005A724D">
              <w:t> </w:t>
            </w:r>
          </w:p>
        </w:tc>
      </w:tr>
      <w:tr w:rsidR="00763565" w:rsidRPr="005A724D" w14:paraId="764AC886" w14:textId="77777777" w:rsidTr="00C237FF">
        <w:trPr>
          <w:gridAfter w:val="1"/>
          <w:wAfter w:w="1702" w:type="dxa"/>
          <w:trHeight w:val="825"/>
        </w:trPr>
        <w:tc>
          <w:tcPr>
            <w:tcW w:w="620" w:type="dxa"/>
            <w:tcBorders>
              <w:top w:val="nil"/>
              <w:left w:val="single" w:sz="8" w:space="0" w:color="auto"/>
              <w:bottom w:val="nil"/>
              <w:right w:val="single" w:sz="4" w:space="0" w:color="auto"/>
            </w:tcBorders>
            <w:shd w:val="clear" w:color="auto" w:fill="auto"/>
            <w:hideMark/>
          </w:tcPr>
          <w:p w14:paraId="019A4C5A" w14:textId="77777777" w:rsidR="00763565" w:rsidRPr="005A724D" w:rsidRDefault="00763565" w:rsidP="00C237FF">
            <w:pPr>
              <w:jc w:val="center"/>
            </w:pPr>
          </w:p>
          <w:p w14:paraId="176FC641" w14:textId="77777777" w:rsidR="00763565" w:rsidRPr="005A724D" w:rsidRDefault="00763565" w:rsidP="00C237FF">
            <w:pPr>
              <w:jc w:val="center"/>
            </w:pPr>
            <w:r w:rsidRPr="005A724D">
              <w:t>10.</w:t>
            </w:r>
          </w:p>
        </w:tc>
        <w:tc>
          <w:tcPr>
            <w:tcW w:w="5476" w:type="dxa"/>
            <w:tcBorders>
              <w:top w:val="nil"/>
              <w:left w:val="nil"/>
              <w:bottom w:val="nil"/>
              <w:right w:val="nil"/>
            </w:tcBorders>
            <w:shd w:val="clear" w:color="auto" w:fill="auto"/>
            <w:hideMark/>
          </w:tcPr>
          <w:p w14:paraId="36156FE0" w14:textId="77777777" w:rsidR="00763565" w:rsidRPr="005A724D" w:rsidRDefault="00763565" w:rsidP="00C237FF">
            <w:pPr>
              <w:jc w:val="both"/>
            </w:pPr>
          </w:p>
          <w:p w14:paraId="6F71B58F" w14:textId="77777777" w:rsidR="00763565" w:rsidRPr="005A724D" w:rsidRDefault="00763565" w:rsidP="00C237FF">
            <w:pPr>
              <w:jc w:val="both"/>
            </w:pPr>
            <w:r w:rsidRPr="005A724D">
              <w:t>Затягування першого проводу перерізом до 25 мм2 в труби</w:t>
            </w:r>
          </w:p>
        </w:tc>
        <w:tc>
          <w:tcPr>
            <w:tcW w:w="1275" w:type="dxa"/>
            <w:tcBorders>
              <w:top w:val="nil"/>
              <w:left w:val="single" w:sz="4" w:space="0" w:color="auto"/>
              <w:bottom w:val="nil"/>
              <w:right w:val="nil"/>
            </w:tcBorders>
            <w:shd w:val="clear" w:color="auto" w:fill="auto"/>
            <w:hideMark/>
          </w:tcPr>
          <w:p w14:paraId="784F148D" w14:textId="77777777" w:rsidR="00763565" w:rsidRPr="005A724D" w:rsidRDefault="00763565" w:rsidP="00C237FF">
            <w:pPr>
              <w:jc w:val="center"/>
            </w:pPr>
          </w:p>
          <w:p w14:paraId="0CD44AC1" w14:textId="77777777" w:rsidR="00763565" w:rsidRPr="005A724D" w:rsidRDefault="00763565" w:rsidP="00C237FF">
            <w:pPr>
              <w:jc w:val="center"/>
            </w:pPr>
            <w:r w:rsidRPr="005A724D">
              <w:t>100 м</w:t>
            </w:r>
          </w:p>
        </w:tc>
        <w:tc>
          <w:tcPr>
            <w:tcW w:w="1276" w:type="dxa"/>
            <w:tcBorders>
              <w:top w:val="nil"/>
              <w:left w:val="single" w:sz="4" w:space="0" w:color="auto"/>
              <w:bottom w:val="nil"/>
              <w:right w:val="single" w:sz="4" w:space="0" w:color="000000"/>
            </w:tcBorders>
            <w:shd w:val="clear" w:color="auto" w:fill="auto"/>
            <w:hideMark/>
          </w:tcPr>
          <w:p w14:paraId="47448662" w14:textId="77777777" w:rsidR="00763565" w:rsidRPr="005A724D" w:rsidRDefault="00763565" w:rsidP="00C237FF">
            <w:pPr>
              <w:jc w:val="center"/>
            </w:pPr>
          </w:p>
          <w:p w14:paraId="2AE44741" w14:textId="77777777" w:rsidR="00763565" w:rsidRPr="005A724D" w:rsidRDefault="00763565" w:rsidP="00C237FF">
            <w:pPr>
              <w:jc w:val="center"/>
            </w:pPr>
            <w:r w:rsidRPr="005A724D">
              <w:t>0,12</w:t>
            </w:r>
          </w:p>
        </w:tc>
        <w:tc>
          <w:tcPr>
            <w:tcW w:w="851" w:type="dxa"/>
            <w:tcBorders>
              <w:top w:val="nil"/>
              <w:left w:val="nil"/>
              <w:bottom w:val="nil"/>
              <w:right w:val="single" w:sz="8" w:space="0" w:color="auto"/>
            </w:tcBorders>
            <w:shd w:val="clear" w:color="auto" w:fill="auto"/>
            <w:hideMark/>
          </w:tcPr>
          <w:p w14:paraId="128E4070" w14:textId="77777777" w:rsidR="00763565" w:rsidRPr="005A724D" w:rsidRDefault="00763565" w:rsidP="00C237FF">
            <w:pPr>
              <w:jc w:val="center"/>
            </w:pPr>
            <w:r w:rsidRPr="005A724D">
              <w:t> </w:t>
            </w:r>
          </w:p>
        </w:tc>
      </w:tr>
      <w:tr w:rsidR="00763565" w:rsidRPr="005A724D" w14:paraId="7B3D3F86" w14:textId="77777777" w:rsidTr="00C237FF">
        <w:trPr>
          <w:gridAfter w:val="1"/>
          <w:wAfter w:w="1702" w:type="dxa"/>
          <w:trHeight w:val="825"/>
        </w:trPr>
        <w:tc>
          <w:tcPr>
            <w:tcW w:w="620" w:type="dxa"/>
            <w:tcBorders>
              <w:top w:val="nil"/>
              <w:left w:val="single" w:sz="8" w:space="0" w:color="auto"/>
              <w:bottom w:val="nil"/>
              <w:right w:val="single" w:sz="4" w:space="0" w:color="auto"/>
            </w:tcBorders>
            <w:shd w:val="clear" w:color="auto" w:fill="auto"/>
            <w:hideMark/>
          </w:tcPr>
          <w:p w14:paraId="2DFBB398" w14:textId="77777777" w:rsidR="00763565" w:rsidRPr="005A724D" w:rsidRDefault="00763565" w:rsidP="00C237FF">
            <w:pPr>
              <w:jc w:val="center"/>
            </w:pPr>
          </w:p>
          <w:p w14:paraId="2C258BE3" w14:textId="77777777" w:rsidR="00763565" w:rsidRPr="005A724D" w:rsidRDefault="00763565" w:rsidP="00C237FF">
            <w:pPr>
              <w:jc w:val="center"/>
            </w:pPr>
            <w:r w:rsidRPr="005A724D">
              <w:t>11.</w:t>
            </w:r>
          </w:p>
        </w:tc>
        <w:tc>
          <w:tcPr>
            <w:tcW w:w="5476" w:type="dxa"/>
            <w:tcBorders>
              <w:top w:val="nil"/>
              <w:left w:val="nil"/>
              <w:bottom w:val="nil"/>
              <w:right w:val="nil"/>
            </w:tcBorders>
            <w:shd w:val="clear" w:color="auto" w:fill="auto"/>
            <w:hideMark/>
          </w:tcPr>
          <w:p w14:paraId="377449C0" w14:textId="77777777" w:rsidR="00763565" w:rsidRPr="005A724D" w:rsidRDefault="00763565" w:rsidP="00C237FF">
            <w:pPr>
              <w:jc w:val="both"/>
            </w:pPr>
          </w:p>
          <w:p w14:paraId="033E0CC4" w14:textId="77777777" w:rsidR="00763565" w:rsidRPr="005A724D" w:rsidRDefault="00763565" w:rsidP="00C237FF">
            <w:pPr>
              <w:jc w:val="both"/>
            </w:pPr>
            <w:r w:rsidRPr="005A724D">
              <w:t>Підключення проводів і жил електричних кабелів до приладів і засобів автоматизації, спосіб підключення під гвинт з окінцюванням наконечником</w:t>
            </w:r>
          </w:p>
        </w:tc>
        <w:tc>
          <w:tcPr>
            <w:tcW w:w="1275" w:type="dxa"/>
            <w:tcBorders>
              <w:top w:val="nil"/>
              <w:left w:val="single" w:sz="4" w:space="0" w:color="auto"/>
              <w:bottom w:val="nil"/>
              <w:right w:val="nil"/>
            </w:tcBorders>
            <w:shd w:val="clear" w:color="auto" w:fill="auto"/>
            <w:vAlign w:val="center"/>
            <w:hideMark/>
          </w:tcPr>
          <w:p w14:paraId="7E7C6FA6" w14:textId="77777777" w:rsidR="00763565" w:rsidRPr="005A724D" w:rsidRDefault="00763565" w:rsidP="00C237FF">
            <w:pPr>
              <w:jc w:val="center"/>
            </w:pPr>
          </w:p>
          <w:p w14:paraId="06D43935" w14:textId="77777777" w:rsidR="00763565" w:rsidRPr="005A724D" w:rsidRDefault="00763565" w:rsidP="00C237FF">
            <w:pPr>
              <w:jc w:val="center"/>
            </w:pPr>
            <w:r w:rsidRPr="005A724D">
              <w:t>100 кінц.</w:t>
            </w:r>
          </w:p>
        </w:tc>
        <w:tc>
          <w:tcPr>
            <w:tcW w:w="1276" w:type="dxa"/>
            <w:tcBorders>
              <w:top w:val="nil"/>
              <w:left w:val="single" w:sz="4" w:space="0" w:color="auto"/>
              <w:bottom w:val="nil"/>
              <w:right w:val="single" w:sz="4" w:space="0" w:color="000000"/>
            </w:tcBorders>
            <w:shd w:val="clear" w:color="auto" w:fill="auto"/>
            <w:hideMark/>
          </w:tcPr>
          <w:p w14:paraId="16A36113" w14:textId="77777777" w:rsidR="00763565" w:rsidRPr="005A724D" w:rsidRDefault="00763565" w:rsidP="00C237FF">
            <w:pPr>
              <w:jc w:val="center"/>
            </w:pPr>
          </w:p>
          <w:p w14:paraId="14CFDFEF" w14:textId="77777777" w:rsidR="00763565" w:rsidRPr="005A724D" w:rsidRDefault="00763565" w:rsidP="00C237FF">
            <w:pPr>
              <w:jc w:val="center"/>
            </w:pPr>
          </w:p>
          <w:p w14:paraId="05CE98FD" w14:textId="77777777" w:rsidR="00763565" w:rsidRPr="005A724D" w:rsidRDefault="00763565" w:rsidP="00C237FF">
            <w:pPr>
              <w:jc w:val="center"/>
            </w:pPr>
            <w:r w:rsidRPr="005A724D">
              <w:t>0,38</w:t>
            </w:r>
          </w:p>
        </w:tc>
        <w:tc>
          <w:tcPr>
            <w:tcW w:w="851" w:type="dxa"/>
            <w:tcBorders>
              <w:top w:val="nil"/>
              <w:left w:val="nil"/>
              <w:bottom w:val="nil"/>
              <w:right w:val="single" w:sz="8" w:space="0" w:color="auto"/>
            </w:tcBorders>
            <w:shd w:val="clear" w:color="auto" w:fill="auto"/>
            <w:hideMark/>
          </w:tcPr>
          <w:p w14:paraId="61CFC81F" w14:textId="77777777" w:rsidR="00763565" w:rsidRPr="005A724D" w:rsidRDefault="00763565" w:rsidP="00C237FF">
            <w:pPr>
              <w:jc w:val="center"/>
            </w:pPr>
            <w:r w:rsidRPr="005A724D">
              <w:t> </w:t>
            </w:r>
          </w:p>
        </w:tc>
      </w:tr>
      <w:tr w:rsidR="00763565" w:rsidRPr="005A724D" w14:paraId="6D5EBB55" w14:textId="77777777" w:rsidTr="00C237FF">
        <w:trPr>
          <w:gridAfter w:val="1"/>
          <w:wAfter w:w="1702" w:type="dxa"/>
          <w:trHeight w:val="1088"/>
        </w:trPr>
        <w:tc>
          <w:tcPr>
            <w:tcW w:w="620" w:type="dxa"/>
            <w:tcBorders>
              <w:top w:val="nil"/>
              <w:left w:val="single" w:sz="8" w:space="0" w:color="auto"/>
              <w:bottom w:val="nil"/>
              <w:right w:val="single" w:sz="4" w:space="0" w:color="auto"/>
            </w:tcBorders>
            <w:shd w:val="clear" w:color="auto" w:fill="auto"/>
            <w:hideMark/>
          </w:tcPr>
          <w:p w14:paraId="77BAF7F4" w14:textId="77777777" w:rsidR="00763565" w:rsidRPr="005A724D" w:rsidRDefault="00763565" w:rsidP="00C237FF">
            <w:pPr>
              <w:jc w:val="center"/>
            </w:pPr>
          </w:p>
          <w:p w14:paraId="5AC74AA5" w14:textId="77777777" w:rsidR="00763565" w:rsidRPr="005A724D" w:rsidRDefault="00763565" w:rsidP="00C237FF">
            <w:pPr>
              <w:jc w:val="center"/>
            </w:pPr>
            <w:r w:rsidRPr="005A724D">
              <w:t>12.</w:t>
            </w:r>
          </w:p>
        </w:tc>
        <w:tc>
          <w:tcPr>
            <w:tcW w:w="5476" w:type="dxa"/>
            <w:tcBorders>
              <w:top w:val="nil"/>
              <w:left w:val="nil"/>
              <w:bottom w:val="nil"/>
              <w:right w:val="nil"/>
            </w:tcBorders>
            <w:shd w:val="clear" w:color="auto" w:fill="auto"/>
            <w:hideMark/>
          </w:tcPr>
          <w:p w14:paraId="2A877149" w14:textId="77777777" w:rsidR="00763565" w:rsidRPr="005A724D" w:rsidRDefault="00763565" w:rsidP="00C237FF">
            <w:pPr>
              <w:jc w:val="both"/>
            </w:pPr>
          </w:p>
          <w:p w14:paraId="2911D317" w14:textId="77777777" w:rsidR="00763565" w:rsidRPr="005A724D" w:rsidRDefault="00763565" w:rsidP="00C237FF">
            <w:pPr>
              <w:jc w:val="both"/>
            </w:pPr>
            <w:r w:rsidRPr="005A724D">
              <w:t>Приєднування до затискачів жил проводів або кабелів, переріз до 35 мм2</w:t>
            </w:r>
          </w:p>
        </w:tc>
        <w:tc>
          <w:tcPr>
            <w:tcW w:w="1275" w:type="dxa"/>
            <w:tcBorders>
              <w:top w:val="nil"/>
              <w:left w:val="single" w:sz="4" w:space="0" w:color="auto"/>
              <w:bottom w:val="nil"/>
              <w:right w:val="nil"/>
            </w:tcBorders>
            <w:shd w:val="clear" w:color="auto" w:fill="auto"/>
            <w:vAlign w:val="center"/>
            <w:hideMark/>
          </w:tcPr>
          <w:p w14:paraId="2BDBDD78" w14:textId="77777777" w:rsidR="00763565" w:rsidRPr="005A724D" w:rsidRDefault="00763565" w:rsidP="00C237FF">
            <w:pPr>
              <w:jc w:val="center"/>
            </w:pPr>
            <w:r w:rsidRPr="005A724D">
              <w:t>100 шт.</w:t>
            </w:r>
          </w:p>
          <w:p w14:paraId="2CCBFC58" w14:textId="77777777" w:rsidR="00763565" w:rsidRPr="005A724D" w:rsidRDefault="00763565" w:rsidP="00C237FF">
            <w:pPr>
              <w:jc w:val="center"/>
            </w:pPr>
          </w:p>
          <w:p w14:paraId="289C74D7" w14:textId="77777777" w:rsidR="00763565" w:rsidRPr="005A724D" w:rsidRDefault="00763565" w:rsidP="00C237FF">
            <w:pPr>
              <w:jc w:val="center"/>
            </w:pPr>
          </w:p>
        </w:tc>
        <w:tc>
          <w:tcPr>
            <w:tcW w:w="1276" w:type="dxa"/>
            <w:tcBorders>
              <w:top w:val="nil"/>
              <w:left w:val="single" w:sz="4" w:space="0" w:color="auto"/>
              <w:bottom w:val="nil"/>
              <w:right w:val="single" w:sz="4" w:space="0" w:color="000000"/>
            </w:tcBorders>
            <w:shd w:val="clear" w:color="auto" w:fill="auto"/>
            <w:hideMark/>
          </w:tcPr>
          <w:p w14:paraId="153B30C7" w14:textId="77777777" w:rsidR="00763565" w:rsidRPr="005A724D" w:rsidRDefault="00763565" w:rsidP="00C237FF">
            <w:pPr>
              <w:jc w:val="center"/>
            </w:pPr>
          </w:p>
          <w:p w14:paraId="1ACAFF83" w14:textId="77777777" w:rsidR="00763565" w:rsidRPr="005A724D" w:rsidRDefault="00763565" w:rsidP="00C237FF">
            <w:pPr>
              <w:jc w:val="center"/>
            </w:pPr>
            <w:r w:rsidRPr="005A724D">
              <w:t>0,24</w:t>
            </w:r>
          </w:p>
        </w:tc>
        <w:tc>
          <w:tcPr>
            <w:tcW w:w="851" w:type="dxa"/>
            <w:tcBorders>
              <w:top w:val="nil"/>
              <w:left w:val="nil"/>
              <w:bottom w:val="nil"/>
              <w:right w:val="single" w:sz="8" w:space="0" w:color="auto"/>
            </w:tcBorders>
            <w:shd w:val="clear" w:color="auto" w:fill="auto"/>
            <w:hideMark/>
          </w:tcPr>
          <w:p w14:paraId="78B9076C" w14:textId="77777777" w:rsidR="00763565" w:rsidRPr="005A724D" w:rsidRDefault="00763565" w:rsidP="00C237FF">
            <w:pPr>
              <w:jc w:val="center"/>
            </w:pPr>
            <w:r w:rsidRPr="005A724D">
              <w:t> </w:t>
            </w:r>
          </w:p>
        </w:tc>
      </w:tr>
      <w:tr w:rsidR="00763565" w:rsidRPr="005A724D" w14:paraId="333CF43D" w14:textId="77777777" w:rsidTr="00C237FF">
        <w:trPr>
          <w:gridAfter w:val="1"/>
          <w:wAfter w:w="1702" w:type="dxa"/>
          <w:trHeight w:val="825"/>
        </w:trPr>
        <w:tc>
          <w:tcPr>
            <w:tcW w:w="620" w:type="dxa"/>
            <w:tcBorders>
              <w:top w:val="nil"/>
              <w:left w:val="single" w:sz="8" w:space="0" w:color="auto"/>
              <w:bottom w:val="nil"/>
              <w:right w:val="single" w:sz="4" w:space="0" w:color="auto"/>
            </w:tcBorders>
            <w:shd w:val="clear" w:color="auto" w:fill="auto"/>
            <w:hideMark/>
          </w:tcPr>
          <w:p w14:paraId="6645AAE1" w14:textId="77777777" w:rsidR="00763565" w:rsidRPr="005A724D" w:rsidRDefault="00763565" w:rsidP="00C237FF">
            <w:pPr>
              <w:jc w:val="center"/>
            </w:pPr>
            <w:r w:rsidRPr="005A724D">
              <w:t>13.</w:t>
            </w:r>
          </w:p>
        </w:tc>
        <w:tc>
          <w:tcPr>
            <w:tcW w:w="5476" w:type="dxa"/>
            <w:tcBorders>
              <w:top w:val="nil"/>
              <w:left w:val="nil"/>
              <w:bottom w:val="nil"/>
              <w:right w:val="nil"/>
            </w:tcBorders>
            <w:shd w:val="clear" w:color="auto" w:fill="auto"/>
            <w:hideMark/>
          </w:tcPr>
          <w:p w14:paraId="19B97573" w14:textId="77777777" w:rsidR="00763565" w:rsidRPr="005A724D" w:rsidRDefault="00763565" w:rsidP="00C237FF">
            <w:pPr>
              <w:jc w:val="both"/>
            </w:pPr>
            <w:r w:rsidRPr="005A724D">
              <w:t>Монтаж трансформатора струму напругою до 10кВ</w:t>
            </w:r>
          </w:p>
        </w:tc>
        <w:tc>
          <w:tcPr>
            <w:tcW w:w="1275" w:type="dxa"/>
            <w:tcBorders>
              <w:top w:val="nil"/>
              <w:left w:val="single" w:sz="4" w:space="0" w:color="auto"/>
              <w:bottom w:val="nil"/>
              <w:right w:val="nil"/>
            </w:tcBorders>
            <w:shd w:val="clear" w:color="auto" w:fill="auto"/>
            <w:vAlign w:val="center"/>
            <w:hideMark/>
          </w:tcPr>
          <w:p w14:paraId="7ADB6BFB" w14:textId="77777777" w:rsidR="00763565" w:rsidRPr="005A724D" w:rsidRDefault="00763565" w:rsidP="00C237FF">
            <w:pPr>
              <w:jc w:val="center"/>
            </w:pPr>
            <w:r w:rsidRPr="005A724D">
              <w:t>шт.</w:t>
            </w:r>
          </w:p>
          <w:p w14:paraId="4ECA66A8" w14:textId="77777777" w:rsidR="00763565" w:rsidRPr="005A724D" w:rsidRDefault="00763565" w:rsidP="00C237FF">
            <w:pPr>
              <w:jc w:val="center"/>
            </w:pPr>
          </w:p>
          <w:p w14:paraId="45D11937" w14:textId="77777777" w:rsidR="00763565" w:rsidRPr="005A724D" w:rsidRDefault="00763565" w:rsidP="00C237FF">
            <w:pPr>
              <w:jc w:val="center"/>
            </w:pPr>
          </w:p>
          <w:p w14:paraId="01C13930" w14:textId="77777777" w:rsidR="00763565" w:rsidRPr="005A724D" w:rsidRDefault="00763565" w:rsidP="00C237FF">
            <w:pPr>
              <w:jc w:val="center"/>
            </w:pPr>
          </w:p>
        </w:tc>
        <w:tc>
          <w:tcPr>
            <w:tcW w:w="1276" w:type="dxa"/>
            <w:tcBorders>
              <w:top w:val="nil"/>
              <w:left w:val="single" w:sz="4" w:space="0" w:color="auto"/>
              <w:bottom w:val="nil"/>
              <w:right w:val="single" w:sz="4" w:space="0" w:color="000000"/>
            </w:tcBorders>
            <w:shd w:val="clear" w:color="auto" w:fill="auto"/>
            <w:hideMark/>
          </w:tcPr>
          <w:p w14:paraId="6CBB909F" w14:textId="77777777" w:rsidR="00763565" w:rsidRPr="005A724D" w:rsidRDefault="00763565" w:rsidP="00C237FF">
            <w:pPr>
              <w:jc w:val="center"/>
            </w:pPr>
            <w:r w:rsidRPr="005A724D">
              <w:t>6</w:t>
            </w:r>
          </w:p>
        </w:tc>
        <w:tc>
          <w:tcPr>
            <w:tcW w:w="851" w:type="dxa"/>
            <w:tcBorders>
              <w:top w:val="nil"/>
              <w:left w:val="nil"/>
              <w:bottom w:val="nil"/>
              <w:right w:val="single" w:sz="8" w:space="0" w:color="auto"/>
            </w:tcBorders>
            <w:shd w:val="clear" w:color="auto" w:fill="auto"/>
            <w:hideMark/>
          </w:tcPr>
          <w:p w14:paraId="72A807B7" w14:textId="77777777" w:rsidR="00763565" w:rsidRPr="005A724D" w:rsidRDefault="00763565" w:rsidP="00C237FF">
            <w:pPr>
              <w:jc w:val="center"/>
            </w:pPr>
            <w:r w:rsidRPr="005A724D">
              <w:t> </w:t>
            </w:r>
          </w:p>
        </w:tc>
      </w:tr>
      <w:tr w:rsidR="00763565" w:rsidRPr="005A724D" w14:paraId="70E28E06"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44728C45" w14:textId="77777777" w:rsidR="00763565" w:rsidRPr="005A724D" w:rsidRDefault="00763565" w:rsidP="00C237FF">
            <w:pPr>
              <w:jc w:val="center"/>
            </w:pPr>
            <w:r w:rsidRPr="005A724D">
              <w:t>14.</w:t>
            </w:r>
          </w:p>
        </w:tc>
        <w:tc>
          <w:tcPr>
            <w:tcW w:w="5476" w:type="dxa"/>
            <w:tcBorders>
              <w:top w:val="nil"/>
              <w:left w:val="nil"/>
              <w:bottom w:val="nil"/>
              <w:right w:val="nil"/>
            </w:tcBorders>
            <w:shd w:val="clear" w:color="auto" w:fill="auto"/>
            <w:hideMark/>
          </w:tcPr>
          <w:p w14:paraId="797C112C" w14:textId="77777777" w:rsidR="00763565" w:rsidRPr="005A724D" w:rsidRDefault="00763565" w:rsidP="00C237FF">
            <w:pPr>
              <w:jc w:val="both"/>
            </w:pPr>
            <w:r w:rsidRPr="005A724D">
              <w:t>Монтаж коробки клемної, кількість затискачів до 24х24</w:t>
            </w:r>
          </w:p>
        </w:tc>
        <w:tc>
          <w:tcPr>
            <w:tcW w:w="1275" w:type="dxa"/>
            <w:tcBorders>
              <w:top w:val="nil"/>
              <w:left w:val="single" w:sz="4" w:space="0" w:color="auto"/>
              <w:bottom w:val="nil"/>
              <w:right w:val="nil"/>
            </w:tcBorders>
            <w:shd w:val="clear" w:color="auto" w:fill="auto"/>
            <w:hideMark/>
          </w:tcPr>
          <w:p w14:paraId="27ABCA95" w14:textId="77777777" w:rsidR="00763565" w:rsidRPr="005A724D" w:rsidRDefault="00763565" w:rsidP="00C237FF">
            <w:pPr>
              <w:jc w:val="center"/>
            </w:pPr>
            <w:r w:rsidRPr="005A724D">
              <w:t>шт.</w:t>
            </w:r>
          </w:p>
        </w:tc>
        <w:tc>
          <w:tcPr>
            <w:tcW w:w="1276" w:type="dxa"/>
            <w:tcBorders>
              <w:top w:val="nil"/>
              <w:left w:val="single" w:sz="4" w:space="0" w:color="auto"/>
              <w:bottom w:val="nil"/>
              <w:right w:val="single" w:sz="4" w:space="0" w:color="000000"/>
            </w:tcBorders>
            <w:shd w:val="clear" w:color="auto" w:fill="auto"/>
            <w:hideMark/>
          </w:tcPr>
          <w:p w14:paraId="04878AE0" w14:textId="77777777" w:rsidR="00763565" w:rsidRPr="005A724D" w:rsidRDefault="00763565" w:rsidP="00C237FF">
            <w:pPr>
              <w:jc w:val="center"/>
            </w:pPr>
            <w:r w:rsidRPr="005A724D">
              <w:t>2</w:t>
            </w:r>
          </w:p>
        </w:tc>
        <w:tc>
          <w:tcPr>
            <w:tcW w:w="851" w:type="dxa"/>
            <w:tcBorders>
              <w:top w:val="nil"/>
              <w:left w:val="nil"/>
              <w:bottom w:val="nil"/>
              <w:right w:val="single" w:sz="8" w:space="0" w:color="auto"/>
            </w:tcBorders>
            <w:shd w:val="clear" w:color="auto" w:fill="auto"/>
            <w:hideMark/>
          </w:tcPr>
          <w:p w14:paraId="5EE7778F" w14:textId="77777777" w:rsidR="00763565" w:rsidRPr="005A724D" w:rsidRDefault="00763565" w:rsidP="00C237FF">
            <w:pPr>
              <w:jc w:val="center"/>
            </w:pPr>
            <w:r w:rsidRPr="005A724D">
              <w:t> </w:t>
            </w:r>
          </w:p>
        </w:tc>
      </w:tr>
      <w:tr w:rsidR="00763565" w:rsidRPr="005A724D" w14:paraId="4E073E36"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3E6F7DA8" w14:textId="77777777" w:rsidR="00763565" w:rsidRPr="005A724D" w:rsidRDefault="00763565" w:rsidP="00C237FF">
            <w:pPr>
              <w:jc w:val="center"/>
            </w:pPr>
          </w:p>
          <w:p w14:paraId="56346B13" w14:textId="77777777" w:rsidR="00763565" w:rsidRPr="005A724D" w:rsidRDefault="00763565" w:rsidP="00C237FF">
            <w:pPr>
              <w:jc w:val="center"/>
            </w:pPr>
            <w:r w:rsidRPr="005A724D">
              <w:t>15.</w:t>
            </w:r>
          </w:p>
          <w:p w14:paraId="33FC97F6" w14:textId="77777777" w:rsidR="00763565" w:rsidRPr="005A724D" w:rsidRDefault="00763565" w:rsidP="00C237FF">
            <w:pPr>
              <w:jc w:val="center"/>
            </w:pPr>
          </w:p>
        </w:tc>
        <w:tc>
          <w:tcPr>
            <w:tcW w:w="5476" w:type="dxa"/>
            <w:tcBorders>
              <w:top w:val="nil"/>
              <w:left w:val="nil"/>
              <w:bottom w:val="nil"/>
              <w:right w:val="nil"/>
            </w:tcBorders>
            <w:shd w:val="clear" w:color="auto" w:fill="auto"/>
            <w:hideMark/>
          </w:tcPr>
          <w:p w14:paraId="7C5E8CF5" w14:textId="77777777" w:rsidR="00763565" w:rsidRPr="005A724D" w:rsidRDefault="00763565" w:rsidP="00C237FF">
            <w:pPr>
              <w:jc w:val="both"/>
            </w:pPr>
          </w:p>
          <w:p w14:paraId="525295FA" w14:textId="77777777" w:rsidR="00763565" w:rsidRPr="005A724D" w:rsidRDefault="00763565" w:rsidP="00C237FF">
            <w:pPr>
              <w:jc w:val="both"/>
            </w:pPr>
            <w:r w:rsidRPr="005A724D">
              <w:t>Демонтаж увідно-розподільних пристроїв</w:t>
            </w:r>
          </w:p>
        </w:tc>
        <w:tc>
          <w:tcPr>
            <w:tcW w:w="1275" w:type="dxa"/>
            <w:tcBorders>
              <w:top w:val="nil"/>
              <w:left w:val="single" w:sz="4" w:space="0" w:color="auto"/>
              <w:bottom w:val="nil"/>
              <w:right w:val="nil"/>
            </w:tcBorders>
            <w:shd w:val="clear" w:color="auto" w:fill="auto"/>
            <w:hideMark/>
          </w:tcPr>
          <w:p w14:paraId="45508524" w14:textId="77777777" w:rsidR="00763565" w:rsidRPr="005A724D" w:rsidRDefault="00763565" w:rsidP="00C237FF">
            <w:pPr>
              <w:jc w:val="center"/>
            </w:pPr>
          </w:p>
          <w:p w14:paraId="3D109071" w14:textId="77777777" w:rsidR="00763565" w:rsidRPr="005A724D" w:rsidRDefault="00763565" w:rsidP="00C237FF">
            <w:pPr>
              <w:jc w:val="center"/>
            </w:pPr>
            <w:r w:rsidRPr="005A724D">
              <w:t>1 шафа</w:t>
            </w:r>
          </w:p>
        </w:tc>
        <w:tc>
          <w:tcPr>
            <w:tcW w:w="1276" w:type="dxa"/>
            <w:tcBorders>
              <w:top w:val="nil"/>
              <w:left w:val="single" w:sz="4" w:space="0" w:color="auto"/>
              <w:bottom w:val="nil"/>
              <w:right w:val="single" w:sz="4" w:space="0" w:color="000000"/>
            </w:tcBorders>
            <w:shd w:val="clear" w:color="auto" w:fill="auto"/>
            <w:hideMark/>
          </w:tcPr>
          <w:p w14:paraId="3F821B23" w14:textId="77777777" w:rsidR="00763565" w:rsidRPr="005A724D" w:rsidRDefault="00763565" w:rsidP="00C237FF">
            <w:pPr>
              <w:jc w:val="center"/>
            </w:pPr>
          </w:p>
          <w:p w14:paraId="7D57F09E" w14:textId="77777777" w:rsidR="00763565" w:rsidRPr="005A724D" w:rsidRDefault="00763565" w:rsidP="00C237FF">
            <w:pPr>
              <w:jc w:val="center"/>
            </w:pPr>
            <w:r w:rsidRPr="005A724D">
              <w:t>1</w:t>
            </w:r>
          </w:p>
        </w:tc>
        <w:tc>
          <w:tcPr>
            <w:tcW w:w="851" w:type="dxa"/>
            <w:tcBorders>
              <w:top w:val="nil"/>
              <w:left w:val="nil"/>
              <w:bottom w:val="nil"/>
              <w:right w:val="single" w:sz="8" w:space="0" w:color="auto"/>
            </w:tcBorders>
            <w:shd w:val="clear" w:color="auto" w:fill="auto"/>
            <w:hideMark/>
          </w:tcPr>
          <w:p w14:paraId="31B6D49C" w14:textId="77777777" w:rsidR="00763565" w:rsidRPr="005A724D" w:rsidRDefault="00763565" w:rsidP="00C237FF">
            <w:pPr>
              <w:jc w:val="center"/>
            </w:pPr>
            <w:r w:rsidRPr="005A724D">
              <w:t> </w:t>
            </w:r>
          </w:p>
        </w:tc>
      </w:tr>
      <w:tr w:rsidR="00763565" w:rsidRPr="005A724D" w14:paraId="22AEA5D5" w14:textId="77777777" w:rsidTr="00C237FF">
        <w:trPr>
          <w:gridAfter w:val="1"/>
          <w:wAfter w:w="1702" w:type="dxa"/>
          <w:trHeight w:val="297"/>
        </w:trPr>
        <w:tc>
          <w:tcPr>
            <w:tcW w:w="620" w:type="dxa"/>
            <w:tcBorders>
              <w:top w:val="nil"/>
              <w:left w:val="single" w:sz="8" w:space="0" w:color="auto"/>
              <w:bottom w:val="nil"/>
              <w:right w:val="single" w:sz="4" w:space="0" w:color="auto"/>
            </w:tcBorders>
            <w:shd w:val="clear" w:color="auto" w:fill="auto"/>
            <w:vAlign w:val="center"/>
            <w:hideMark/>
          </w:tcPr>
          <w:p w14:paraId="06EA79C8" w14:textId="77777777" w:rsidR="00763565" w:rsidRPr="005A724D" w:rsidRDefault="00763565" w:rsidP="00C237FF">
            <w:pPr>
              <w:jc w:val="center"/>
            </w:pPr>
          </w:p>
          <w:p w14:paraId="6C4EB12A" w14:textId="77777777" w:rsidR="00763565" w:rsidRPr="005A724D" w:rsidRDefault="00763565" w:rsidP="00C237FF">
            <w:pPr>
              <w:jc w:val="center"/>
            </w:pPr>
            <w:r w:rsidRPr="005A724D">
              <w:t>16.</w:t>
            </w:r>
          </w:p>
          <w:p w14:paraId="21EF8B5A" w14:textId="77777777" w:rsidR="00763565" w:rsidRPr="005A724D" w:rsidRDefault="00763565" w:rsidP="00C237FF">
            <w:pPr>
              <w:jc w:val="center"/>
            </w:pPr>
            <w:r w:rsidRPr="005A724D">
              <w:t> </w:t>
            </w:r>
          </w:p>
        </w:tc>
        <w:tc>
          <w:tcPr>
            <w:tcW w:w="5476" w:type="dxa"/>
            <w:tcBorders>
              <w:top w:val="nil"/>
              <w:left w:val="nil"/>
              <w:bottom w:val="nil"/>
              <w:right w:val="single" w:sz="4" w:space="0" w:color="000000"/>
            </w:tcBorders>
            <w:shd w:val="clear" w:color="auto" w:fill="auto"/>
            <w:hideMark/>
          </w:tcPr>
          <w:p w14:paraId="7DC1AF2B" w14:textId="77777777" w:rsidR="00763565" w:rsidRPr="005A724D" w:rsidRDefault="00763565" w:rsidP="00C237FF"/>
          <w:p w14:paraId="0A69FCA9" w14:textId="77777777" w:rsidR="00763565" w:rsidRPr="005A724D" w:rsidRDefault="00763565" w:rsidP="00C237FF">
            <w:r w:rsidRPr="005A724D">
              <w:t>Монтаж увідно-розподільних пристроїв</w:t>
            </w:r>
          </w:p>
          <w:p w14:paraId="1F0E9293" w14:textId="77777777" w:rsidR="00763565" w:rsidRPr="005A724D" w:rsidRDefault="00763565" w:rsidP="00C237FF">
            <w:pPr>
              <w:rPr>
                <w:b/>
                <w:bCs/>
              </w:rPr>
            </w:pPr>
          </w:p>
        </w:tc>
        <w:tc>
          <w:tcPr>
            <w:tcW w:w="1275" w:type="dxa"/>
            <w:tcBorders>
              <w:top w:val="nil"/>
              <w:left w:val="nil"/>
              <w:bottom w:val="nil"/>
              <w:right w:val="single" w:sz="4" w:space="0" w:color="auto"/>
            </w:tcBorders>
            <w:shd w:val="clear" w:color="auto" w:fill="auto"/>
            <w:hideMark/>
          </w:tcPr>
          <w:p w14:paraId="0D19C734" w14:textId="77777777" w:rsidR="00763565" w:rsidRPr="005A724D" w:rsidRDefault="00763565" w:rsidP="00C237FF">
            <w:pPr>
              <w:jc w:val="center"/>
            </w:pPr>
          </w:p>
          <w:p w14:paraId="30FBD967" w14:textId="77777777" w:rsidR="00763565" w:rsidRPr="005A724D" w:rsidRDefault="00763565" w:rsidP="00C237FF">
            <w:pPr>
              <w:jc w:val="center"/>
            </w:pPr>
            <w:r w:rsidRPr="005A724D">
              <w:t>1 шафа</w:t>
            </w:r>
          </w:p>
        </w:tc>
        <w:tc>
          <w:tcPr>
            <w:tcW w:w="1276" w:type="dxa"/>
            <w:tcBorders>
              <w:top w:val="nil"/>
              <w:left w:val="nil"/>
              <w:bottom w:val="nil"/>
              <w:right w:val="single" w:sz="4" w:space="0" w:color="auto"/>
            </w:tcBorders>
            <w:shd w:val="clear" w:color="auto" w:fill="auto"/>
            <w:vAlign w:val="center"/>
            <w:hideMark/>
          </w:tcPr>
          <w:p w14:paraId="48D01125" w14:textId="77777777" w:rsidR="00763565" w:rsidRPr="005A724D" w:rsidRDefault="00763565" w:rsidP="00C237FF">
            <w:pPr>
              <w:jc w:val="center"/>
            </w:pPr>
            <w:r w:rsidRPr="005A724D">
              <w:t>1 </w:t>
            </w:r>
          </w:p>
        </w:tc>
        <w:tc>
          <w:tcPr>
            <w:tcW w:w="851" w:type="dxa"/>
            <w:tcBorders>
              <w:top w:val="nil"/>
              <w:left w:val="nil"/>
              <w:bottom w:val="nil"/>
              <w:right w:val="single" w:sz="8" w:space="0" w:color="auto"/>
            </w:tcBorders>
            <w:shd w:val="clear" w:color="auto" w:fill="auto"/>
            <w:vAlign w:val="center"/>
            <w:hideMark/>
          </w:tcPr>
          <w:p w14:paraId="712E9247" w14:textId="77777777" w:rsidR="00763565" w:rsidRPr="005A724D" w:rsidRDefault="00763565" w:rsidP="00C237FF">
            <w:pPr>
              <w:jc w:val="center"/>
            </w:pPr>
            <w:r w:rsidRPr="005A724D">
              <w:t> </w:t>
            </w:r>
          </w:p>
        </w:tc>
      </w:tr>
      <w:tr w:rsidR="00763565" w:rsidRPr="005A724D" w14:paraId="70F30429"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211C8F8F" w14:textId="77777777" w:rsidR="00763565" w:rsidRPr="005A724D" w:rsidRDefault="00763565" w:rsidP="00C237FF">
            <w:pPr>
              <w:jc w:val="center"/>
            </w:pPr>
            <w:r w:rsidRPr="005A724D">
              <w:t>17.</w:t>
            </w:r>
          </w:p>
        </w:tc>
        <w:tc>
          <w:tcPr>
            <w:tcW w:w="5476" w:type="dxa"/>
            <w:tcBorders>
              <w:top w:val="nil"/>
              <w:left w:val="nil"/>
              <w:bottom w:val="nil"/>
              <w:right w:val="nil"/>
            </w:tcBorders>
            <w:shd w:val="clear" w:color="auto" w:fill="auto"/>
            <w:hideMark/>
          </w:tcPr>
          <w:p w14:paraId="5FBC16BF" w14:textId="77777777" w:rsidR="00763565" w:rsidRPr="005A724D" w:rsidRDefault="00763565" w:rsidP="00C237FF">
            <w:pPr>
              <w:jc w:val="both"/>
            </w:pPr>
            <w:r w:rsidRPr="005A724D">
              <w:t>Демонтаж електролічильників побутових однофазових</w:t>
            </w:r>
          </w:p>
          <w:p w14:paraId="4DC18743" w14:textId="77777777" w:rsidR="00763565" w:rsidRPr="005A724D" w:rsidRDefault="00763565" w:rsidP="00C237FF">
            <w:pPr>
              <w:jc w:val="both"/>
            </w:pPr>
          </w:p>
        </w:tc>
        <w:tc>
          <w:tcPr>
            <w:tcW w:w="1275" w:type="dxa"/>
            <w:tcBorders>
              <w:top w:val="nil"/>
              <w:left w:val="single" w:sz="4" w:space="0" w:color="auto"/>
              <w:bottom w:val="nil"/>
              <w:right w:val="nil"/>
            </w:tcBorders>
            <w:shd w:val="clear" w:color="auto" w:fill="auto"/>
            <w:hideMark/>
          </w:tcPr>
          <w:p w14:paraId="146EE212" w14:textId="77777777" w:rsidR="00763565" w:rsidRPr="005A724D" w:rsidRDefault="00763565" w:rsidP="00C237FF">
            <w:pPr>
              <w:jc w:val="center"/>
            </w:pPr>
            <w:r w:rsidRPr="005A724D">
              <w:t>шт.</w:t>
            </w:r>
          </w:p>
        </w:tc>
        <w:tc>
          <w:tcPr>
            <w:tcW w:w="1276" w:type="dxa"/>
            <w:tcBorders>
              <w:top w:val="nil"/>
              <w:left w:val="single" w:sz="4" w:space="0" w:color="auto"/>
              <w:bottom w:val="nil"/>
              <w:right w:val="single" w:sz="4" w:space="0" w:color="000000"/>
            </w:tcBorders>
            <w:shd w:val="clear" w:color="auto" w:fill="auto"/>
            <w:hideMark/>
          </w:tcPr>
          <w:p w14:paraId="7CE38003" w14:textId="77777777" w:rsidR="00763565" w:rsidRPr="005A724D" w:rsidRDefault="00763565" w:rsidP="00C237FF">
            <w:pPr>
              <w:jc w:val="center"/>
            </w:pPr>
            <w:r w:rsidRPr="005A724D">
              <w:t>1</w:t>
            </w:r>
          </w:p>
        </w:tc>
        <w:tc>
          <w:tcPr>
            <w:tcW w:w="851" w:type="dxa"/>
            <w:tcBorders>
              <w:top w:val="nil"/>
              <w:left w:val="nil"/>
              <w:bottom w:val="nil"/>
              <w:right w:val="single" w:sz="8" w:space="0" w:color="auto"/>
            </w:tcBorders>
            <w:shd w:val="clear" w:color="auto" w:fill="auto"/>
            <w:hideMark/>
          </w:tcPr>
          <w:p w14:paraId="3EB2EB20" w14:textId="77777777" w:rsidR="00763565" w:rsidRPr="005A724D" w:rsidRDefault="00763565" w:rsidP="00C237FF">
            <w:pPr>
              <w:jc w:val="center"/>
            </w:pPr>
            <w:r w:rsidRPr="005A724D">
              <w:t> </w:t>
            </w:r>
          </w:p>
        </w:tc>
      </w:tr>
      <w:tr w:rsidR="00763565" w:rsidRPr="005A724D" w14:paraId="0DB9E489"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35F39B6C" w14:textId="77777777" w:rsidR="00763565" w:rsidRPr="005A724D" w:rsidRDefault="00763565" w:rsidP="00C237FF">
            <w:pPr>
              <w:jc w:val="center"/>
            </w:pPr>
            <w:r w:rsidRPr="005A724D">
              <w:t>18.</w:t>
            </w:r>
          </w:p>
        </w:tc>
        <w:tc>
          <w:tcPr>
            <w:tcW w:w="5476" w:type="dxa"/>
            <w:tcBorders>
              <w:top w:val="nil"/>
              <w:left w:val="nil"/>
              <w:bottom w:val="nil"/>
              <w:right w:val="nil"/>
            </w:tcBorders>
            <w:shd w:val="clear" w:color="auto" w:fill="auto"/>
            <w:hideMark/>
          </w:tcPr>
          <w:p w14:paraId="5D9E41E5" w14:textId="77777777" w:rsidR="00763565" w:rsidRPr="005A724D" w:rsidRDefault="00763565" w:rsidP="00C237FF">
            <w:pPr>
              <w:jc w:val="both"/>
            </w:pPr>
            <w:r w:rsidRPr="005A724D">
              <w:t>Установлення електролічильників побутових однофазових</w:t>
            </w:r>
          </w:p>
          <w:p w14:paraId="1B52C8DB" w14:textId="77777777" w:rsidR="00763565" w:rsidRPr="005A724D" w:rsidRDefault="00763565" w:rsidP="00C237FF">
            <w:pPr>
              <w:jc w:val="both"/>
            </w:pPr>
          </w:p>
        </w:tc>
        <w:tc>
          <w:tcPr>
            <w:tcW w:w="1275" w:type="dxa"/>
            <w:tcBorders>
              <w:top w:val="nil"/>
              <w:left w:val="single" w:sz="4" w:space="0" w:color="auto"/>
              <w:bottom w:val="nil"/>
              <w:right w:val="nil"/>
            </w:tcBorders>
            <w:shd w:val="clear" w:color="auto" w:fill="auto"/>
            <w:vAlign w:val="center"/>
            <w:hideMark/>
          </w:tcPr>
          <w:p w14:paraId="51F04B28" w14:textId="77777777" w:rsidR="00763565" w:rsidRPr="005A724D" w:rsidRDefault="00763565" w:rsidP="00C237FF">
            <w:pPr>
              <w:jc w:val="center"/>
            </w:pPr>
            <w:r w:rsidRPr="005A724D">
              <w:t>шт.</w:t>
            </w:r>
          </w:p>
        </w:tc>
        <w:tc>
          <w:tcPr>
            <w:tcW w:w="1276" w:type="dxa"/>
            <w:tcBorders>
              <w:top w:val="nil"/>
              <w:left w:val="single" w:sz="4" w:space="0" w:color="auto"/>
              <w:bottom w:val="nil"/>
              <w:right w:val="single" w:sz="4" w:space="0" w:color="000000"/>
            </w:tcBorders>
            <w:shd w:val="clear" w:color="auto" w:fill="auto"/>
            <w:hideMark/>
          </w:tcPr>
          <w:p w14:paraId="0A800FF5" w14:textId="77777777" w:rsidR="00763565" w:rsidRPr="005A724D" w:rsidRDefault="00763565" w:rsidP="00C237FF">
            <w:pPr>
              <w:jc w:val="center"/>
            </w:pPr>
          </w:p>
          <w:p w14:paraId="6DF0D5FC" w14:textId="77777777" w:rsidR="00763565" w:rsidRPr="005A724D" w:rsidRDefault="00763565" w:rsidP="00C237FF">
            <w:pPr>
              <w:jc w:val="center"/>
            </w:pPr>
            <w:r w:rsidRPr="005A724D">
              <w:t>1</w:t>
            </w:r>
          </w:p>
        </w:tc>
        <w:tc>
          <w:tcPr>
            <w:tcW w:w="851" w:type="dxa"/>
            <w:tcBorders>
              <w:top w:val="nil"/>
              <w:left w:val="nil"/>
              <w:bottom w:val="nil"/>
              <w:right w:val="single" w:sz="8" w:space="0" w:color="auto"/>
            </w:tcBorders>
            <w:shd w:val="clear" w:color="auto" w:fill="auto"/>
            <w:hideMark/>
          </w:tcPr>
          <w:p w14:paraId="4B4E164A" w14:textId="77777777" w:rsidR="00763565" w:rsidRPr="005A724D" w:rsidRDefault="00763565" w:rsidP="00C237FF">
            <w:pPr>
              <w:jc w:val="center"/>
            </w:pPr>
            <w:r w:rsidRPr="005A724D">
              <w:t> </w:t>
            </w:r>
          </w:p>
        </w:tc>
      </w:tr>
      <w:tr w:rsidR="00763565" w:rsidRPr="005A724D" w14:paraId="38941C6D"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2F811278" w14:textId="77777777" w:rsidR="00763565" w:rsidRPr="005A724D" w:rsidRDefault="00763565" w:rsidP="00C237FF">
            <w:pPr>
              <w:jc w:val="center"/>
            </w:pPr>
            <w:r w:rsidRPr="005A724D">
              <w:t>19.</w:t>
            </w:r>
          </w:p>
        </w:tc>
        <w:tc>
          <w:tcPr>
            <w:tcW w:w="5476" w:type="dxa"/>
            <w:tcBorders>
              <w:top w:val="nil"/>
              <w:left w:val="nil"/>
              <w:bottom w:val="nil"/>
              <w:right w:val="nil"/>
            </w:tcBorders>
            <w:shd w:val="clear" w:color="auto" w:fill="auto"/>
            <w:hideMark/>
          </w:tcPr>
          <w:p w14:paraId="05AE5000" w14:textId="77777777" w:rsidR="00763565" w:rsidRPr="005A724D" w:rsidRDefault="00763565" w:rsidP="00C237FF">
            <w:pPr>
              <w:jc w:val="both"/>
            </w:pPr>
            <w:r w:rsidRPr="005A724D">
              <w:t>Демонтаж вимикачів та перемикачів пакетних 2-х і 3-х полюсних на струм понад 25 А до 100 А</w:t>
            </w:r>
          </w:p>
          <w:p w14:paraId="0B3FD1A4" w14:textId="77777777" w:rsidR="00763565" w:rsidRPr="005A724D" w:rsidRDefault="00763565" w:rsidP="00C237FF">
            <w:pPr>
              <w:jc w:val="both"/>
            </w:pPr>
          </w:p>
          <w:p w14:paraId="2A5A388D" w14:textId="77777777" w:rsidR="00763565" w:rsidRPr="005A724D" w:rsidRDefault="00763565" w:rsidP="00C237FF">
            <w:pPr>
              <w:jc w:val="both"/>
            </w:pPr>
          </w:p>
        </w:tc>
        <w:tc>
          <w:tcPr>
            <w:tcW w:w="1275" w:type="dxa"/>
            <w:tcBorders>
              <w:top w:val="nil"/>
              <w:left w:val="single" w:sz="4" w:space="0" w:color="auto"/>
              <w:bottom w:val="nil"/>
              <w:right w:val="nil"/>
            </w:tcBorders>
            <w:shd w:val="clear" w:color="auto" w:fill="auto"/>
            <w:vAlign w:val="center"/>
            <w:hideMark/>
          </w:tcPr>
          <w:p w14:paraId="623846FF" w14:textId="77777777" w:rsidR="00763565" w:rsidRPr="005A724D" w:rsidRDefault="00763565" w:rsidP="00C237FF">
            <w:pPr>
              <w:jc w:val="center"/>
            </w:pPr>
            <w:r w:rsidRPr="005A724D">
              <w:t>100 шт.</w:t>
            </w:r>
          </w:p>
        </w:tc>
        <w:tc>
          <w:tcPr>
            <w:tcW w:w="1276" w:type="dxa"/>
            <w:tcBorders>
              <w:top w:val="nil"/>
              <w:left w:val="single" w:sz="4" w:space="0" w:color="auto"/>
              <w:bottom w:val="nil"/>
              <w:right w:val="single" w:sz="4" w:space="0" w:color="000000"/>
            </w:tcBorders>
            <w:shd w:val="clear" w:color="auto" w:fill="auto"/>
            <w:hideMark/>
          </w:tcPr>
          <w:p w14:paraId="2408934F" w14:textId="77777777" w:rsidR="00763565" w:rsidRPr="005A724D" w:rsidRDefault="00763565" w:rsidP="00C237FF">
            <w:pPr>
              <w:jc w:val="center"/>
            </w:pPr>
          </w:p>
          <w:p w14:paraId="7807FC09" w14:textId="77777777" w:rsidR="00763565" w:rsidRPr="005A724D" w:rsidRDefault="00763565" w:rsidP="00C237FF">
            <w:pPr>
              <w:jc w:val="center"/>
            </w:pPr>
            <w:r w:rsidRPr="005A724D">
              <w:t>0,03</w:t>
            </w:r>
          </w:p>
        </w:tc>
        <w:tc>
          <w:tcPr>
            <w:tcW w:w="851" w:type="dxa"/>
            <w:tcBorders>
              <w:top w:val="nil"/>
              <w:left w:val="nil"/>
              <w:bottom w:val="nil"/>
              <w:right w:val="single" w:sz="8" w:space="0" w:color="auto"/>
            </w:tcBorders>
            <w:shd w:val="clear" w:color="auto" w:fill="auto"/>
            <w:hideMark/>
          </w:tcPr>
          <w:p w14:paraId="655CEA44" w14:textId="77777777" w:rsidR="00763565" w:rsidRPr="005A724D" w:rsidRDefault="00763565" w:rsidP="00C237FF">
            <w:pPr>
              <w:jc w:val="center"/>
            </w:pPr>
            <w:r w:rsidRPr="005A724D">
              <w:t> </w:t>
            </w:r>
          </w:p>
        </w:tc>
      </w:tr>
      <w:tr w:rsidR="00763565" w:rsidRPr="005A724D" w14:paraId="03E6D057" w14:textId="77777777" w:rsidTr="00C237FF">
        <w:trPr>
          <w:gridAfter w:val="1"/>
          <w:wAfter w:w="1702" w:type="dxa"/>
          <w:trHeight w:val="563"/>
        </w:trPr>
        <w:tc>
          <w:tcPr>
            <w:tcW w:w="620" w:type="dxa"/>
            <w:tcBorders>
              <w:top w:val="nil"/>
              <w:left w:val="single" w:sz="8" w:space="0" w:color="auto"/>
              <w:bottom w:val="nil"/>
              <w:right w:val="single" w:sz="4" w:space="0" w:color="auto"/>
            </w:tcBorders>
            <w:shd w:val="clear" w:color="auto" w:fill="auto"/>
            <w:hideMark/>
          </w:tcPr>
          <w:p w14:paraId="251366C1" w14:textId="77777777" w:rsidR="00763565" w:rsidRPr="005A724D" w:rsidRDefault="00763565" w:rsidP="00C237FF">
            <w:pPr>
              <w:jc w:val="center"/>
            </w:pPr>
            <w:r w:rsidRPr="005A724D">
              <w:t>20.</w:t>
            </w:r>
          </w:p>
          <w:p w14:paraId="7459B5D4" w14:textId="77777777" w:rsidR="00763565" w:rsidRPr="005A724D" w:rsidRDefault="00763565" w:rsidP="00C237FF">
            <w:pPr>
              <w:jc w:val="center"/>
            </w:pPr>
          </w:p>
          <w:p w14:paraId="30A17D4D" w14:textId="77777777" w:rsidR="00763565" w:rsidRPr="005A724D" w:rsidRDefault="00763565" w:rsidP="00C237FF">
            <w:pPr>
              <w:jc w:val="center"/>
            </w:pPr>
          </w:p>
          <w:p w14:paraId="3E50D368" w14:textId="77777777" w:rsidR="00763565" w:rsidRPr="005A724D" w:rsidRDefault="00763565" w:rsidP="00C237FF">
            <w:pPr>
              <w:jc w:val="center"/>
            </w:pPr>
            <w:r w:rsidRPr="005A724D">
              <w:t>21.</w:t>
            </w:r>
          </w:p>
          <w:p w14:paraId="3DCB0DDB" w14:textId="77777777" w:rsidR="00763565" w:rsidRPr="005A724D" w:rsidRDefault="00763565" w:rsidP="00C237FF">
            <w:pPr>
              <w:jc w:val="center"/>
            </w:pPr>
          </w:p>
          <w:p w14:paraId="31DF5291" w14:textId="77777777" w:rsidR="00763565" w:rsidRPr="005A724D" w:rsidRDefault="00763565" w:rsidP="00C237FF">
            <w:pPr>
              <w:jc w:val="center"/>
            </w:pPr>
          </w:p>
          <w:p w14:paraId="5F6F4D81" w14:textId="77777777" w:rsidR="00763565" w:rsidRPr="005A724D" w:rsidRDefault="00763565" w:rsidP="00C237FF">
            <w:pPr>
              <w:jc w:val="center"/>
            </w:pPr>
            <w:r w:rsidRPr="005A724D">
              <w:t>22.</w:t>
            </w:r>
          </w:p>
          <w:p w14:paraId="4BFD3CFB" w14:textId="77777777" w:rsidR="00763565" w:rsidRPr="005A724D" w:rsidRDefault="00763565" w:rsidP="00C237FF">
            <w:pPr>
              <w:jc w:val="center"/>
            </w:pPr>
          </w:p>
          <w:p w14:paraId="4D195155" w14:textId="77777777" w:rsidR="00763565" w:rsidRPr="005A724D" w:rsidRDefault="00763565" w:rsidP="00C237FF">
            <w:pPr>
              <w:jc w:val="center"/>
            </w:pPr>
          </w:p>
          <w:p w14:paraId="5F521626" w14:textId="77777777" w:rsidR="00763565" w:rsidRPr="005A724D" w:rsidRDefault="00763565" w:rsidP="00C237FF">
            <w:pPr>
              <w:jc w:val="center"/>
            </w:pPr>
            <w:r w:rsidRPr="005A724D">
              <w:t>23.</w:t>
            </w:r>
          </w:p>
          <w:p w14:paraId="6B289BB3" w14:textId="77777777" w:rsidR="00763565" w:rsidRPr="005A724D" w:rsidRDefault="00763565" w:rsidP="00C237FF">
            <w:pPr>
              <w:jc w:val="center"/>
            </w:pPr>
          </w:p>
          <w:p w14:paraId="0FEA1173" w14:textId="77777777" w:rsidR="00763565" w:rsidRPr="005A724D" w:rsidRDefault="00763565" w:rsidP="00C237FF">
            <w:pPr>
              <w:jc w:val="center"/>
            </w:pPr>
          </w:p>
          <w:p w14:paraId="21AC2027" w14:textId="77777777" w:rsidR="00763565" w:rsidRPr="005A724D" w:rsidRDefault="00763565" w:rsidP="00C237FF">
            <w:pPr>
              <w:jc w:val="center"/>
            </w:pPr>
            <w:r w:rsidRPr="005A724D">
              <w:t>24.</w:t>
            </w:r>
          </w:p>
          <w:p w14:paraId="635A348F" w14:textId="77777777" w:rsidR="00763565" w:rsidRPr="005A724D" w:rsidRDefault="00763565" w:rsidP="00C237FF">
            <w:pPr>
              <w:jc w:val="center"/>
            </w:pPr>
          </w:p>
          <w:p w14:paraId="169F3B3A" w14:textId="77777777" w:rsidR="00763565" w:rsidRPr="005A724D" w:rsidRDefault="00763565" w:rsidP="00C237FF">
            <w:pPr>
              <w:jc w:val="center"/>
            </w:pPr>
          </w:p>
          <w:p w14:paraId="75AFDB69" w14:textId="77777777" w:rsidR="00763565" w:rsidRPr="005A724D" w:rsidRDefault="00763565" w:rsidP="00C237FF">
            <w:pPr>
              <w:jc w:val="center"/>
            </w:pPr>
            <w:r w:rsidRPr="005A724D">
              <w:t>25.</w:t>
            </w:r>
          </w:p>
        </w:tc>
        <w:tc>
          <w:tcPr>
            <w:tcW w:w="5476" w:type="dxa"/>
            <w:tcBorders>
              <w:top w:val="nil"/>
              <w:left w:val="nil"/>
              <w:bottom w:val="nil"/>
              <w:right w:val="nil"/>
            </w:tcBorders>
            <w:shd w:val="clear" w:color="auto" w:fill="auto"/>
            <w:hideMark/>
          </w:tcPr>
          <w:p w14:paraId="58657064" w14:textId="42AF2C45" w:rsidR="00763565" w:rsidRPr="005A724D" w:rsidRDefault="00763565" w:rsidP="00C237FF">
            <w:pPr>
              <w:jc w:val="both"/>
            </w:pPr>
            <w:r w:rsidRPr="005A724D">
              <w:lastRenderedPageBreak/>
              <w:t>Установлення вимикачів та перемикачів пакетних 2-х і 3-х полюсних на струм до 25 А</w:t>
            </w:r>
          </w:p>
          <w:p w14:paraId="46958292" w14:textId="77777777" w:rsidR="00763565" w:rsidRPr="005A724D" w:rsidRDefault="00763565" w:rsidP="00C237FF">
            <w:pPr>
              <w:jc w:val="both"/>
            </w:pPr>
            <w:r w:rsidRPr="005A724D">
              <w:t>Електричні проводки у щитах і пультах малогабаритних</w:t>
            </w:r>
          </w:p>
          <w:p w14:paraId="70BEF77F" w14:textId="77777777" w:rsidR="00763565" w:rsidRPr="005A724D" w:rsidRDefault="00763565" w:rsidP="00C237FF">
            <w:pPr>
              <w:jc w:val="both"/>
            </w:pPr>
          </w:p>
          <w:p w14:paraId="6C2E93D0" w14:textId="77777777" w:rsidR="00763565" w:rsidRDefault="00763565" w:rsidP="00C237FF">
            <w:pPr>
              <w:jc w:val="both"/>
            </w:pPr>
          </w:p>
          <w:p w14:paraId="6929C8E2" w14:textId="100A0A01" w:rsidR="00763565" w:rsidRPr="005A724D" w:rsidRDefault="00763565" w:rsidP="00C237FF">
            <w:pPr>
              <w:jc w:val="both"/>
            </w:pPr>
            <w:r w:rsidRPr="005A724D">
              <w:t>Інші роботи. Продзвонювання жили кабеля [3-14 жил]</w:t>
            </w:r>
          </w:p>
          <w:p w14:paraId="15343CB8" w14:textId="77777777" w:rsidR="00763565" w:rsidRDefault="00763565" w:rsidP="00C237FF">
            <w:pPr>
              <w:jc w:val="both"/>
            </w:pPr>
          </w:p>
          <w:p w14:paraId="0E1CA2F7" w14:textId="28991E82" w:rsidR="00763565" w:rsidRPr="005A724D" w:rsidRDefault="00763565" w:rsidP="00C237FF">
            <w:pPr>
              <w:jc w:val="both"/>
            </w:pPr>
            <w:r w:rsidRPr="005A724D">
              <w:t>Пристрої, що заземлюють. Замір повного опору кола «фаза - нуль»</w:t>
            </w:r>
          </w:p>
          <w:p w14:paraId="7BA49D32" w14:textId="77777777" w:rsidR="00763565" w:rsidRPr="005A724D" w:rsidRDefault="00763565" w:rsidP="00C237FF">
            <w:pPr>
              <w:jc w:val="both"/>
            </w:pPr>
          </w:p>
          <w:p w14:paraId="752F723C" w14:textId="6A72FC51" w:rsidR="00763565" w:rsidRPr="005A724D" w:rsidRDefault="00763565" w:rsidP="00C237FF">
            <w:pPr>
              <w:jc w:val="both"/>
            </w:pPr>
            <w:r w:rsidRPr="005A724D">
              <w:t>Фазування електричної лінії або трансформатора з мережею, напруга до 1 кВ</w:t>
            </w:r>
          </w:p>
          <w:p w14:paraId="383E575E" w14:textId="77777777" w:rsidR="00763565" w:rsidRPr="005A724D" w:rsidRDefault="00763565" w:rsidP="00C237FF">
            <w:pPr>
              <w:jc w:val="both"/>
            </w:pPr>
          </w:p>
          <w:p w14:paraId="4AAA7675" w14:textId="55421CF2" w:rsidR="00763565" w:rsidRPr="005A724D" w:rsidRDefault="00763565" w:rsidP="00C237FF">
            <w:pPr>
              <w:jc w:val="both"/>
            </w:pPr>
            <w:r w:rsidRPr="005A724D">
              <w:t>Вимірювання опору ізоляції мегаомметром</w:t>
            </w:r>
          </w:p>
        </w:tc>
        <w:tc>
          <w:tcPr>
            <w:tcW w:w="1275" w:type="dxa"/>
            <w:tcBorders>
              <w:top w:val="nil"/>
              <w:left w:val="single" w:sz="4" w:space="0" w:color="auto"/>
              <w:bottom w:val="nil"/>
              <w:right w:val="nil"/>
            </w:tcBorders>
            <w:shd w:val="clear" w:color="auto" w:fill="auto"/>
            <w:hideMark/>
          </w:tcPr>
          <w:p w14:paraId="088F4105" w14:textId="77777777" w:rsidR="00763565" w:rsidRPr="005A724D" w:rsidRDefault="00763565" w:rsidP="00C237FF">
            <w:pPr>
              <w:jc w:val="center"/>
            </w:pPr>
            <w:r w:rsidRPr="005A724D">
              <w:lastRenderedPageBreak/>
              <w:t>100 шт.</w:t>
            </w:r>
          </w:p>
          <w:p w14:paraId="7ABE2079" w14:textId="77777777" w:rsidR="00763565" w:rsidRPr="005A724D" w:rsidRDefault="00763565" w:rsidP="00C237FF">
            <w:pPr>
              <w:jc w:val="center"/>
            </w:pPr>
          </w:p>
          <w:p w14:paraId="6AF0C2FB" w14:textId="77777777" w:rsidR="00763565" w:rsidRPr="005A724D" w:rsidRDefault="00763565" w:rsidP="00C237FF">
            <w:pPr>
              <w:jc w:val="center"/>
            </w:pPr>
          </w:p>
          <w:p w14:paraId="31750F4B" w14:textId="77777777" w:rsidR="00763565" w:rsidRPr="005A724D" w:rsidRDefault="00763565" w:rsidP="00C237FF">
            <w:pPr>
              <w:jc w:val="center"/>
            </w:pPr>
            <w:r w:rsidRPr="005A724D">
              <w:t>100 м</w:t>
            </w:r>
          </w:p>
          <w:p w14:paraId="72D890AD" w14:textId="77777777" w:rsidR="00763565" w:rsidRPr="005A724D" w:rsidRDefault="00763565" w:rsidP="00C237FF">
            <w:pPr>
              <w:jc w:val="center"/>
            </w:pPr>
          </w:p>
          <w:p w14:paraId="79333448" w14:textId="77777777" w:rsidR="00763565" w:rsidRPr="005A724D" w:rsidRDefault="00763565" w:rsidP="00C237FF">
            <w:pPr>
              <w:jc w:val="center"/>
            </w:pPr>
          </w:p>
          <w:p w14:paraId="3C699CAD" w14:textId="77777777" w:rsidR="00763565" w:rsidRPr="005A724D" w:rsidRDefault="00763565" w:rsidP="00C237FF">
            <w:pPr>
              <w:jc w:val="center"/>
            </w:pPr>
            <w:r w:rsidRPr="005A724D">
              <w:t>кабель</w:t>
            </w:r>
          </w:p>
          <w:p w14:paraId="3AAC6FB1" w14:textId="77777777" w:rsidR="00763565" w:rsidRPr="005A724D" w:rsidRDefault="00763565" w:rsidP="00C237FF">
            <w:pPr>
              <w:jc w:val="center"/>
            </w:pPr>
          </w:p>
          <w:p w14:paraId="0445A0C9" w14:textId="77777777" w:rsidR="00763565" w:rsidRPr="005A724D" w:rsidRDefault="00763565" w:rsidP="00C237FF">
            <w:pPr>
              <w:jc w:val="center"/>
            </w:pPr>
          </w:p>
          <w:p w14:paraId="7E35FD6E" w14:textId="77777777" w:rsidR="00763565" w:rsidRPr="005A724D" w:rsidRDefault="00763565" w:rsidP="00C237FF">
            <w:pPr>
              <w:jc w:val="center"/>
            </w:pPr>
            <w:r w:rsidRPr="005A724D">
              <w:t>струм-ч</w:t>
            </w:r>
          </w:p>
          <w:p w14:paraId="784870ED" w14:textId="77777777" w:rsidR="00763565" w:rsidRPr="005A724D" w:rsidRDefault="00763565" w:rsidP="00C237FF">
            <w:pPr>
              <w:jc w:val="center"/>
            </w:pPr>
          </w:p>
          <w:p w14:paraId="0E2119A1" w14:textId="77777777" w:rsidR="00763565" w:rsidRPr="005A724D" w:rsidRDefault="00763565" w:rsidP="00C237FF">
            <w:pPr>
              <w:jc w:val="center"/>
            </w:pPr>
          </w:p>
          <w:p w14:paraId="26E0EDC3" w14:textId="77777777" w:rsidR="00763565" w:rsidRPr="005A724D" w:rsidRDefault="00763565" w:rsidP="00C237FF">
            <w:pPr>
              <w:jc w:val="center"/>
            </w:pPr>
            <w:r w:rsidRPr="005A724D">
              <w:t>фазув-ня</w:t>
            </w:r>
          </w:p>
          <w:p w14:paraId="1E0E1521" w14:textId="77777777" w:rsidR="00763565" w:rsidRPr="005A724D" w:rsidRDefault="00763565" w:rsidP="00C237FF">
            <w:pPr>
              <w:jc w:val="center"/>
            </w:pPr>
          </w:p>
          <w:p w14:paraId="1D4D4AD0" w14:textId="77777777" w:rsidR="00763565" w:rsidRPr="005A724D" w:rsidRDefault="00763565" w:rsidP="00C237FF">
            <w:pPr>
              <w:jc w:val="center"/>
            </w:pPr>
          </w:p>
          <w:p w14:paraId="393BCD67" w14:textId="77777777" w:rsidR="00763565" w:rsidRPr="005A724D" w:rsidRDefault="00763565" w:rsidP="00C237FF">
            <w:pPr>
              <w:jc w:val="center"/>
            </w:pPr>
            <w:r w:rsidRPr="005A724D">
              <w:t>вимірюв.</w:t>
            </w:r>
          </w:p>
        </w:tc>
        <w:tc>
          <w:tcPr>
            <w:tcW w:w="1276" w:type="dxa"/>
            <w:tcBorders>
              <w:top w:val="nil"/>
              <w:left w:val="single" w:sz="4" w:space="0" w:color="auto"/>
              <w:bottom w:val="nil"/>
              <w:right w:val="single" w:sz="4" w:space="0" w:color="000000"/>
            </w:tcBorders>
            <w:shd w:val="clear" w:color="auto" w:fill="auto"/>
            <w:hideMark/>
          </w:tcPr>
          <w:p w14:paraId="4643B8F7" w14:textId="77777777" w:rsidR="00763565" w:rsidRPr="005A724D" w:rsidRDefault="00763565" w:rsidP="00C237FF">
            <w:pPr>
              <w:jc w:val="center"/>
            </w:pPr>
            <w:r w:rsidRPr="005A724D">
              <w:lastRenderedPageBreak/>
              <w:t>0,02</w:t>
            </w:r>
          </w:p>
          <w:p w14:paraId="2F1BBFB0" w14:textId="77777777" w:rsidR="00763565" w:rsidRPr="005A724D" w:rsidRDefault="00763565" w:rsidP="00C237FF">
            <w:pPr>
              <w:jc w:val="center"/>
            </w:pPr>
          </w:p>
          <w:p w14:paraId="56958240" w14:textId="77777777" w:rsidR="00763565" w:rsidRPr="005A724D" w:rsidRDefault="00763565" w:rsidP="00C237FF">
            <w:pPr>
              <w:jc w:val="center"/>
            </w:pPr>
          </w:p>
          <w:p w14:paraId="40B2BDBF" w14:textId="77777777" w:rsidR="00763565" w:rsidRPr="005A724D" w:rsidRDefault="00763565" w:rsidP="00C237FF">
            <w:pPr>
              <w:jc w:val="center"/>
            </w:pPr>
            <w:r w:rsidRPr="005A724D">
              <w:t>0,08</w:t>
            </w:r>
          </w:p>
          <w:p w14:paraId="242622D4" w14:textId="77777777" w:rsidR="00763565" w:rsidRPr="005A724D" w:rsidRDefault="00763565" w:rsidP="00C237FF">
            <w:pPr>
              <w:jc w:val="center"/>
            </w:pPr>
          </w:p>
          <w:p w14:paraId="6612DBB5" w14:textId="77777777" w:rsidR="00763565" w:rsidRPr="005A724D" w:rsidRDefault="00763565" w:rsidP="00C237FF">
            <w:pPr>
              <w:jc w:val="center"/>
            </w:pPr>
          </w:p>
          <w:p w14:paraId="7C838D89" w14:textId="77777777" w:rsidR="00763565" w:rsidRPr="005A724D" w:rsidRDefault="00763565" w:rsidP="00C237FF">
            <w:pPr>
              <w:jc w:val="center"/>
            </w:pPr>
            <w:r w:rsidRPr="005A724D">
              <w:t>36</w:t>
            </w:r>
          </w:p>
          <w:p w14:paraId="5DD9B85B" w14:textId="77777777" w:rsidR="00763565" w:rsidRPr="005A724D" w:rsidRDefault="00763565" w:rsidP="00C237FF">
            <w:pPr>
              <w:jc w:val="center"/>
            </w:pPr>
          </w:p>
          <w:p w14:paraId="04825101" w14:textId="77777777" w:rsidR="00763565" w:rsidRPr="005A724D" w:rsidRDefault="00763565" w:rsidP="00C237FF">
            <w:pPr>
              <w:jc w:val="center"/>
            </w:pPr>
          </w:p>
          <w:p w14:paraId="166A53F4" w14:textId="77777777" w:rsidR="00763565" w:rsidRPr="005A724D" w:rsidRDefault="00763565" w:rsidP="00C237FF">
            <w:pPr>
              <w:jc w:val="center"/>
            </w:pPr>
            <w:r w:rsidRPr="005A724D">
              <w:t>1</w:t>
            </w:r>
          </w:p>
          <w:p w14:paraId="08238126" w14:textId="77777777" w:rsidR="00763565" w:rsidRPr="005A724D" w:rsidRDefault="00763565" w:rsidP="00C237FF">
            <w:pPr>
              <w:jc w:val="center"/>
            </w:pPr>
          </w:p>
          <w:p w14:paraId="551E498C" w14:textId="77777777" w:rsidR="00763565" w:rsidRPr="005A724D" w:rsidRDefault="00763565" w:rsidP="00C237FF">
            <w:pPr>
              <w:jc w:val="center"/>
            </w:pPr>
          </w:p>
          <w:p w14:paraId="05F8694A" w14:textId="77777777" w:rsidR="00763565" w:rsidRPr="005A724D" w:rsidRDefault="00763565" w:rsidP="00C237FF">
            <w:pPr>
              <w:jc w:val="center"/>
            </w:pPr>
            <w:r w:rsidRPr="005A724D">
              <w:t>3</w:t>
            </w:r>
          </w:p>
          <w:p w14:paraId="25EBDECD" w14:textId="77777777" w:rsidR="00763565" w:rsidRPr="005A724D" w:rsidRDefault="00763565" w:rsidP="00C237FF">
            <w:pPr>
              <w:jc w:val="center"/>
            </w:pPr>
          </w:p>
          <w:p w14:paraId="64CF2AAC" w14:textId="77777777" w:rsidR="00763565" w:rsidRPr="005A724D" w:rsidRDefault="00763565" w:rsidP="00C237FF">
            <w:pPr>
              <w:jc w:val="center"/>
            </w:pPr>
          </w:p>
          <w:p w14:paraId="7AA4FE45" w14:textId="77777777" w:rsidR="00763565" w:rsidRPr="005A724D" w:rsidRDefault="00763565" w:rsidP="00C237FF">
            <w:pPr>
              <w:jc w:val="center"/>
            </w:pPr>
            <w:r w:rsidRPr="005A724D">
              <w:t>5</w:t>
            </w:r>
          </w:p>
        </w:tc>
        <w:tc>
          <w:tcPr>
            <w:tcW w:w="851" w:type="dxa"/>
            <w:tcBorders>
              <w:top w:val="nil"/>
              <w:left w:val="nil"/>
              <w:bottom w:val="nil"/>
              <w:right w:val="single" w:sz="8" w:space="0" w:color="auto"/>
            </w:tcBorders>
            <w:shd w:val="clear" w:color="auto" w:fill="auto"/>
            <w:hideMark/>
          </w:tcPr>
          <w:p w14:paraId="26BB8B96" w14:textId="77777777" w:rsidR="00763565" w:rsidRPr="005A724D" w:rsidRDefault="00763565" w:rsidP="00C237FF">
            <w:pPr>
              <w:jc w:val="center"/>
            </w:pPr>
            <w:r w:rsidRPr="005A724D">
              <w:lastRenderedPageBreak/>
              <w:t> </w:t>
            </w:r>
          </w:p>
        </w:tc>
      </w:tr>
      <w:tr w:rsidR="00763565" w:rsidRPr="005A724D" w14:paraId="64FDB55E" w14:textId="77777777" w:rsidTr="00C237FF">
        <w:trPr>
          <w:gridAfter w:val="1"/>
          <w:wAfter w:w="1702" w:type="dxa"/>
          <w:trHeight w:val="80"/>
        </w:trPr>
        <w:tc>
          <w:tcPr>
            <w:tcW w:w="620" w:type="dxa"/>
            <w:tcBorders>
              <w:top w:val="nil"/>
              <w:left w:val="single" w:sz="8" w:space="0" w:color="auto"/>
              <w:bottom w:val="single" w:sz="4" w:space="0" w:color="auto"/>
              <w:right w:val="single" w:sz="4" w:space="0" w:color="auto"/>
            </w:tcBorders>
            <w:shd w:val="clear" w:color="auto" w:fill="auto"/>
          </w:tcPr>
          <w:p w14:paraId="48D33AB9" w14:textId="77777777" w:rsidR="00763565" w:rsidRPr="005A724D" w:rsidRDefault="00763565" w:rsidP="00C237FF">
            <w:pPr>
              <w:jc w:val="center"/>
            </w:pPr>
          </w:p>
        </w:tc>
        <w:tc>
          <w:tcPr>
            <w:tcW w:w="5476" w:type="dxa"/>
            <w:tcBorders>
              <w:top w:val="nil"/>
              <w:left w:val="nil"/>
              <w:bottom w:val="single" w:sz="4" w:space="0" w:color="auto"/>
              <w:right w:val="nil"/>
            </w:tcBorders>
            <w:shd w:val="clear" w:color="auto" w:fill="auto"/>
          </w:tcPr>
          <w:p w14:paraId="6A80AFFC" w14:textId="77777777" w:rsidR="00763565" w:rsidRPr="005A724D" w:rsidRDefault="00763565" w:rsidP="00C237FF">
            <w:pPr>
              <w:jc w:val="both"/>
            </w:pPr>
          </w:p>
        </w:tc>
        <w:tc>
          <w:tcPr>
            <w:tcW w:w="1275" w:type="dxa"/>
            <w:tcBorders>
              <w:top w:val="nil"/>
              <w:left w:val="single" w:sz="4" w:space="0" w:color="auto"/>
              <w:bottom w:val="single" w:sz="4" w:space="0" w:color="auto"/>
              <w:right w:val="nil"/>
            </w:tcBorders>
            <w:shd w:val="clear" w:color="auto" w:fill="auto"/>
          </w:tcPr>
          <w:p w14:paraId="65EC3C26" w14:textId="77777777" w:rsidR="00763565" w:rsidRPr="005A724D" w:rsidRDefault="00763565" w:rsidP="00C237FF">
            <w:pPr>
              <w:jc w:val="center"/>
            </w:pPr>
          </w:p>
        </w:tc>
        <w:tc>
          <w:tcPr>
            <w:tcW w:w="1276" w:type="dxa"/>
            <w:tcBorders>
              <w:top w:val="nil"/>
              <w:left w:val="single" w:sz="4" w:space="0" w:color="auto"/>
              <w:bottom w:val="single" w:sz="4" w:space="0" w:color="auto"/>
              <w:right w:val="single" w:sz="4" w:space="0" w:color="000000"/>
            </w:tcBorders>
            <w:shd w:val="clear" w:color="auto" w:fill="auto"/>
          </w:tcPr>
          <w:p w14:paraId="32CC6355" w14:textId="77777777" w:rsidR="00763565" w:rsidRPr="005A724D" w:rsidRDefault="00763565" w:rsidP="00C237FF">
            <w:pPr>
              <w:jc w:val="center"/>
            </w:pPr>
          </w:p>
        </w:tc>
        <w:tc>
          <w:tcPr>
            <w:tcW w:w="851" w:type="dxa"/>
            <w:tcBorders>
              <w:top w:val="nil"/>
              <w:left w:val="nil"/>
              <w:bottom w:val="single" w:sz="4" w:space="0" w:color="auto"/>
              <w:right w:val="single" w:sz="8" w:space="0" w:color="auto"/>
            </w:tcBorders>
            <w:shd w:val="clear" w:color="auto" w:fill="auto"/>
            <w:hideMark/>
          </w:tcPr>
          <w:p w14:paraId="660B9270" w14:textId="77777777" w:rsidR="00763565" w:rsidRPr="005A724D" w:rsidRDefault="00763565" w:rsidP="00C237FF">
            <w:pPr>
              <w:jc w:val="center"/>
            </w:pPr>
            <w:r w:rsidRPr="005A724D">
              <w:t> </w:t>
            </w:r>
          </w:p>
        </w:tc>
      </w:tr>
    </w:tbl>
    <w:p w14:paraId="7423B974" w14:textId="77777777" w:rsidR="00763565" w:rsidRPr="005A724D" w:rsidRDefault="00763565" w:rsidP="00763565">
      <w:pPr>
        <w:rPr>
          <w:highlight w:val="white"/>
        </w:rPr>
      </w:pPr>
    </w:p>
    <w:p w14:paraId="198E7CF9" w14:textId="77777777" w:rsidR="00763565" w:rsidRPr="005A724D" w:rsidRDefault="00763565" w:rsidP="00763565">
      <w:pPr>
        <w:ind w:firstLine="567"/>
        <w:jc w:val="both"/>
      </w:pPr>
      <w:r w:rsidRPr="005A724D">
        <w:t xml:space="preserve">Перелік та об'єм витратних матеріалів, необхідних для виконання послуг згідно з Договором, визначається Переможцем самостійно в межах ціни Договору.      </w:t>
      </w:r>
    </w:p>
    <w:p w14:paraId="0A5D0A3E" w14:textId="77777777" w:rsidR="00763565" w:rsidRPr="005A724D" w:rsidRDefault="00763565" w:rsidP="00763565">
      <w:pPr>
        <w:ind w:firstLine="567"/>
        <w:jc w:val="both"/>
      </w:pPr>
      <w:r w:rsidRPr="005A724D">
        <w:t xml:space="preserve">Переможець даної процедури закупівлі погоджується з гарантійним строком щодо наданих послуг впродовж </w:t>
      </w:r>
      <w:r w:rsidRPr="005A724D">
        <w:rPr>
          <w:spacing w:val="-3"/>
        </w:rPr>
        <w:t>12 (дванадцяти) місяців</w:t>
      </w:r>
      <w:r w:rsidRPr="005A724D">
        <w:t xml:space="preserve">. </w:t>
      </w:r>
    </w:p>
    <w:p w14:paraId="1C34B1C5" w14:textId="2E5E9F54" w:rsidR="00201D1C" w:rsidRPr="00252FFE" w:rsidRDefault="00763565" w:rsidP="00C87D30">
      <w:pPr>
        <w:suppressAutoHyphens/>
        <w:ind w:firstLine="360"/>
        <w:contextualSpacing/>
        <w:jc w:val="both"/>
        <w:rPr>
          <w:i/>
        </w:rPr>
      </w:pPr>
      <w:r w:rsidRPr="005A724D">
        <w:t xml:space="preserve">    З метою більш коректного визначення вартості пропозиції Учасник, за бажанням, може здійснити огляд об’єкту в присутності представника Замовника для візуального уточнення об’єму робіт/послуг.</w:t>
      </w:r>
    </w:p>
    <w:p w14:paraId="3724A973" w14:textId="77777777" w:rsidR="00FA7F72" w:rsidRPr="00252FFE" w:rsidRDefault="00FA7F72" w:rsidP="00FA7F72">
      <w:pPr>
        <w:tabs>
          <w:tab w:val="left" w:pos="180"/>
        </w:tabs>
        <w:jc w:val="both"/>
        <w:rPr>
          <w:b/>
        </w:rPr>
      </w:pPr>
    </w:p>
    <w:p w14:paraId="599F2B14" w14:textId="5796EC58" w:rsidR="0044255F" w:rsidRPr="00252FFE" w:rsidRDefault="006438F8" w:rsidP="00FA7F72">
      <w:pPr>
        <w:tabs>
          <w:tab w:val="left" w:pos="180"/>
        </w:tabs>
        <w:jc w:val="both"/>
        <w:rPr>
          <w:b/>
        </w:rPr>
      </w:pPr>
      <w:r w:rsidRPr="00252FFE">
        <w:rPr>
          <w:b/>
        </w:rPr>
        <w:t xml:space="preserve">      </w:t>
      </w:r>
      <w:r w:rsidR="00A0247F" w:rsidRPr="00252FFE">
        <w:rPr>
          <w:b/>
        </w:rPr>
        <w:t>5. Обґрунтування розміру бюджетного призначення:</w:t>
      </w:r>
      <w:r w:rsidR="00A0247F" w:rsidRPr="00252FFE">
        <w:t xml:space="preserve"> розмір бюджетного призначення </w:t>
      </w:r>
      <w:r w:rsidR="0044255F" w:rsidRPr="00252FFE">
        <w:t>для предмет</w:t>
      </w:r>
      <w:r w:rsidR="00270EDE" w:rsidRPr="00252FFE">
        <w:t>у</w:t>
      </w:r>
      <w:r w:rsidR="0044255F" w:rsidRPr="00252FFE">
        <w:t xml:space="preserve"> закупів</w:t>
      </w:r>
      <w:r w:rsidR="007C2BD8" w:rsidRPr="00252FFE">
        <w:t>л</w:t>
      </w:r>
      <w:r w:rsidR="00270EDE" w:rsidRPr="00252FFE">
        <w:t>і</w:t>
      </w:r>
      <w:r w:rsidR="0044255F" w:rsidRPr="00252FFE">
        <w:t xml:space="preserve"> відповідає розрахунку видатків до кошторису </w:t>
      </w:r>
      <w:r w:rsidR="00270EDE" w:rsidRPr="00252FFE">
        <w:t xml:space="preserve">Полтавської митниці </w:t>
      </w:r>
      <w:r w:rsidR="0044255F" w:rsidRPr="00252FFE">
        <w:t>на 202</w:t>
      </w:r>
      <w:r w:rsidR="00252FFE" w:rsidRPr="00252FFE">
        <w:t>6</w:t>
      </w:r>
      <w:r w:rsidR="0044255F" w:rsidRPr="00252FFE">
        <w:t xml:space="preserve"> рік </w:t>
      </w:r>
      <w:r w:rsidR="00EF4CD6" w:rsidRPr="00252FFE">
        <w:t xml:space="preserve">(зі змінами) по </w:t>
      </w:r>
      <w:r w:rsidR="0044255F" w:rsidRPr="00252FFE">
        <w:t>загальн</w:t>
      </w:r>
      <w:r w:rsidR="00EF4CD6" w:rsidRPr="00252FFE">
        <w:t>ому</w:t>
      </w:r>
      <w:r w:rsidR="0044255F" w:rsidRPr="00252FFE">
        <w:t xml:space="preserve"> фонд</w:t>
      </w:r>
      <w:r w:rsidR="00EF4CD6" w:rsidRPr="00252FFE">
        <w:t>у</w:t>
      </w:r>
      <w:r w:rsidR="0044255F" w:rsidRPr="00252FFE">
        <w:t xml:space="preserve"> за КПКВК 3506010 «Керівництво та управління у сфері митної політики»</w:t>
      </w:r>
      <w:r w:rsidR="00853255" w:rsidRPr="00252FFE">
        <w:t xml:space="preserve"> з урахуванням середньої ринкової вартості аналогічних </w:t>
      </w:r>
      <w:r w:rsidR="00726764" w:rsidRPr="00252FFE">
        <w:t>п</w:t>
      </w:r>
      <w:r w:rsidR="00853255" w:rsidRPr="00252FFE">
        <w:t>о</w:t>
      </w:r>
      <w:r w:rsidR="00726764" w:rsidRPr="00252FFE">
        <w:t>слуг</w:t>
      </w:r>
      <w:r w:rsidR="0044255F" w:rsidRPr="00252FFE">
        <w:t>.</w:t>
      </w:r>
    </w:p>
    <w:p w14:paraId="4A447243" w14:textId="77777777" w:rsidR="0044255F" w:rsidRPr="00252FFE" w:rsidRDefault="0044255F" w:rsidP="007919B9">
      <w:pPr>
        <w:ind w:firstLine="567"/>
        <w:contextualSpacing/>
        <w:jc w:val="both"/>
      </w:pPr>
    </w:p>
    <w:p w14:paraId="3EE03F91" w14:textId="54306575" w:rsidR="007F146A" w:rsidRPr="00252FFE" w:rsidRDefault="00A0247F" w:rsidP="00AB441C">
      <w:pPr>
        <w:ind w:firstLine="426"/>
        <w:contextualSpacing/>
        <w:jc w:val="both"/>
        <w:rPr>
          <w:b/>
        </w:rPr>
      </w:pPr>
      <w:r w:rsidRPr="00252FFE">
        <w:rPr>
          <w:b/>
        </w:rPr>
        <w:t>6. Очікувана вартість предмет</w:t>
      </w:r>
      <w:r w:rsidR="00D06C3C" w:rsidRPr="00252FFE">
        <w:rPr>
          <w:b/>
        </w:rPr>
        <w:t>у</w:t>
      </w:r>
      <w:r w:rsidRPr="00252FFE">
        <w:rPr>
          <w:b/>
        </w:rPr>
        <w:t xml:space="preserve"> закупівлі</w:t>
      </w:r>
      <w:r w:rsidRPr="00252FFE">
        <w:rPr>
          <w:bCs/>
        </w:rPr>
        <w:t>:</w:t>
      </w:r>
      <w:r w:rsidR="00500435" w:rsidRPr="00252FFE">
        <w:rPr>
          <w:bCs/>
        </w:rPr>
        <w:t xml:space="preserve"> </w:t>
      </w:r>
      <w:bookmarkStart w:id="1" w:name="_Hlk168558675"/>
      <w:bookmarkStart w:id="2" w:name="_Hlk240545866"/>
      <w:r w:rsidR="00C87D30" w:rsidRPr="00C87D30">
        <w:rPr>
          <w:b/>
        </w:rPr>
        <w:t>59</w:t>
      </w:r>
      <w:r w:rsidR="00252FFE" w:rsidRPr="00252FFE">
        <w:rPr>
          <w:b/>
        </w:rPr>
        <w:t xml:space="preserve"> </w:t>
      </w:r>
      <w:r w:rsidR="00C87D30">
        <w:rPr>
          <w:b/>
        </w:rPr>
        <w:t>898</w:t>
      </w:r>
      <w:r w:rsidR="00B474FD" w:rsidRPr="00252FFE">
        <w:rPr>
          <w:b/>
        </w:rPr>
        <w:t>,</w:t>
      </w:r>
      <w:r w:rsidR="00252FFE" w:rsidRPr="00252FFE">
        <w:rPr>
          <w:b/>
        </w:rPr>
        <w:t>00</w:t>
      </w:r>
      <w:r w:rsidR="00B474FD" w:rsidRPr="00252FFE">
        <w:rPr>
          <w:b/>
        </w:rPr>
        <w:t xml:space="preserve"> </w:t>
      </w:r>
      <w:bookmarkEnd w:id="1"/>
      <w:r w:rsidR="00EF4CD6" w:rsidRPr="00252FFE">
        <w:rPr>
          <w:b/>
        </w:rPr>
        <w:t xml:space="preserve">грн. </w:t>
      </w:r>
      <w:r w:rsidR="00BC0EA1" w:rsidRPr="00252FFE">
        <w:rPr>
          <w:b/>
        </w:rPr>
        <w:t>бе</w:t>
      </w:r>
      <w:r w:rsidR="00EF4CD6" w:rsidRPr="00252FFE">
        <w:rPr>
          <w:b/>
        </w:rPr>
        <w:t xml:space="preserve">з </w:t>
      </w:r>
      <w:bookmarkEnd w:id="2"/>
      <w:r w:rsidR="00EF4CD6" w:rsidRPr="00252FFE">
        <w:rPr>
          <w:b/>
        </w:rPr>
        <w:t>ПДВ</w:t>
      </w:r>
      <w:r w:rsidR="007B3889" w:rsidRPr="00252FFE">
        <w:rPr>
          <w:b/>
        </w:rPr>
        <w:t>.</w:t>
      </w:r>
    </w:p>
    <w:p w14:paraId="3BF3859A" w14:textId="77777777" w:rsidR="00057AFB" w:rsidRPr="00252FFE" w:rsidRDefault="00500435" w:rsidP="007919B9">
      <w:pPr>
        <w:ind w:firstLine="567"/>
        <w:contextualSpacing/>
        <w:jc w:val="both"/>
      </w:pPr>
      <w:r w:rsidRPr="00252FFE">
        <w:t xml:space="preserve"> </w:t>
      </w:r>
    </w:p>
    <w:p w14:paraId="08593C51" w14:textId="52EA97E0" w:rsidR="00964E6F" w:rsidRPr="00252FFE" w:rsidRDefault="00A0247F" w:rsidP="00AB441C">
      <w:pPr>
        <w:ind w:firstLine="426"/>
        <w:contextualSpacing/>
        <w:jc w:val="both"/>
      </w:pPr>
      <w:r w:rsidRPr="00252FFE">
        <w:rPr>
          <w:b/>
        </w:rPr>
        <w:t>7. Обґрунтування очікуваної вартості предмет</w:t>
      </w:r>
      <w:r w:rsidR="003E7DA8" w:rsidRPr="00252FFE">
        <w:rPr>
          <w:b/>
        </w:rPr>
        <w:t>у</w:t>
      </w:r>
      <w:r w:rsidRPr="00252FFE">
        <w:rPr>
          <w:b/>
        </w:rPr>
        <w:t xml:space="preserve"> закупівлі:</w:t>
      </w:r>
      <w:r w:rsidRPr="00252FFE">
        <w:t xml:space="preserve"> </w:t>
      </w:r>
    </w:p>
    <w:p w14:paraId="626B9AF5" w14:textId="77777777" w:rsidR="00006754" w:rsidRPr="00252FFE" w:rsidRDefault="00853255" w:rsidP="00C224AA">
      <w:pPr>
        <w:ind w:firstLine="567"/>
        <w:contextualSpacing/>
        <w:jc w:val="both"/>
      </w:pPr>
      <w:r w:rsidRPr="00252FFE">
        <w:t>Н</w:t>
      </w:r>
      <w:r w:rsidR="00006754" w:rsidRPr="00252FFE">
        <w:t>аказом Міністерства розвитку економіки, торгівлі та сільського господарства України від 18.02.2020 №</w:t>
      </w:r>
      <w:r w:rsidRPr="00252FFE">
        <w:t xml:space="preserve"> </w:t>
      </w:r>
      <w:r w:rsidR="00006754" w:rsidRPr="00252FFE">
        <w:t>275 затверджена примірна методика визначення очікуваної вартості предмет</w:t>
      </w:r>
      <w:r w:rsidR="00064CCA" w:rsidRPr="00252FFE">
        <w:t>у</w:t>
      </w:r>
      <w:r w:rsidR="00006754" w:rsidRPr="00252FFE">
        <w:t xml:space="preserve"> закупівлі, якою передбачені методи визначення очікуваної вартості предмет</w:t>
      </w:r>
      <w:r w:rsidR="00064CCA" w:rsidRPr="00252FFE">
        <w:t>у</w:t>
      </w:r>
      <w:r w:rsidR="00006754" w:rsidRPr="00252FFE">
        <w:t xml:space="preserve"> закупівлі.</w:t>
      </w:r>
    </w:p>
    <w:p w14:paraId="5524974C" w14:textId="0A7E54AA" w:rsidR="00006754" w:rsidRPr="00252FFE" w:rsidRDefault="00006754" w:rsidP="00006754">
      <w:pPr>
        <w:ind w:firstLine="709"/>
        <w:contextualSpacing/>
        <w:jc w:val="both"/>
      </w:pPr>
      <w:r w:rsidRPr="00252FFE">
        <w:t xml:space="preserve">Так, очікувана вартість предмету закупівлі визначена на підставі аналізу загальнодоступної інформації про ціну </w:t>
      </w:r>
      <w:r w:rsidR="00F41163" w:rsidRPr="00252FFE">
        <w:t>т</w:t>
      </w:r>
      <w:r w:rsidRPr="00252FFE">
        <w:t>о</w:t>
      </w:r>
      <w:r w:rsidR="00F41163" w:rsidRPr="00252FFE">
        <w:t>вар</w:t>
      </w:r>
      <w:r w:rsidRPr="00252FFE">
        <w:t>у (тобто інформація про ціни, що міст</w:t>
      </w:r>
      <w:r w:rsidR="00064CCA" w:rsidRPr="00252FFE">
        <w:t>я</w:t>
      </w:r>
      <w:r w:rsidRPr="00252FFE">
        <w:t>ться в мережі Інтернет у відкритому доступі, спеціалізованих торгівельних майданчиках, в електронних каталогах, в електронній системі закупівель «</w:t>
      </w:r>
      <w:r w:rsidR="00F70454" w:rsidRPr="00252FFE">
        <w:rPr>
          <w:lang w:val="en-US"/>
        </w:rPr>
        <w:t>Pr</w:t>
      </w:r>
      <w:r w:rsidRPr="00252FFE">
        <w:t>о</w:t>
      </w:r>
      <w:r w:rsidR="00F70454" w:rsidRPr="00252FFE">
        <w:rPr>
          <w:lang w:val="en-US"/>
        </w:rPr>
        <w:t>z</w:t>
      </w:r>
      <w:r w:rsidRPr="00252FFE">
        <w:t>о</w:t>
      </w:r>
      <w:r w:rsidR="00F70454" w:rsidRPr="00252FFE">
        <w:rPr>
          <w:lang w:val="en-US"/>
        </w:rPr>
        <w:t>rr</w:t>
      </w:r>
      <w:r w:rsidRPr="00252FFE">
        <w:t>о» тощо.</w:t>
      </w:r>
      <w:r w:rsidR="00057AFB" w:rsidRPr="00252FFE">
        <w:t xml:space="preserve"> </w:t>
      </w:r>
      <w:r w:rsidRPr="00252FFE">
        <w:t xml:space="preserve">Відповідно до вказаної методики, очікувана вартість предмету закупівлі становить </w:t>
      </w:r>
      <w:r w:rsidR="00C87D30">
        <w:t>59</w:t>
      </w:r>
      <w:r w:rsidR="00252FFE" w:rsidRPr="00252FFE">
        <w:t xml:space="preserve"> </w:t>
      </w:r>
      <w:r w:rsidR="00C87D30">
        <w:t>898</w:t>
      </w:r>
      <w:r w:rsidR="00252FFE" w:rsidRPr="00252FFE">
        <w:t xml:space="preserve">,00 </w:t>
      </w:r>
      <w:r w:rsidR="00BC0EA1" w:rsidRPr="00252FFE">
        <w:t xml:space="preserve">грн. без </w:t>
      </w:r>
      <w:r w:rsidRPr="00252FFE">
        <w:t>ПДВ, що відповідає розміру бюджетного призначення.</w:t>
      </w:r>
    </w:p>
    <w:p w14:paraId="53BB6F8F" w14:textId="77777777" w:rsidR="00682902" w:rsidRPr="00252FFE" w:rsidRDefault="00682902" w:rsidP="00006754">
      <w:pPr>
        <w:ind w:firstLine="709"/>
        <w:contextualSpacing/>
        <w:jc w:val="both"/>
      </w:pPr>
    </w:p>
    <w:p w14:paraId="77CD26D5" w14:textId="77777777" w:rsidR="00BC7695" w:rsidRPr="00252FFE" w:rsidRDefault="00BF492B" w:rsidP="00AB441C">
      <w:pPr>
        <w:ind w:firstLine="426"/>
        <w:contextualSpacing/>
        <w:jc w:val="both"/>
      </w:pPr>
      <w:r w:rsidRPr="00252FFE">
        <w:rPr>
          <w:b/>
        </w:rPr>
        <w:t>8. Застосування виключення:</w:t>
      </w:r>
      <w:r w:rsidRPr="00252FFE">
        <w:t xml:space="preserve"> не застосовується. Закупівля проводиться із застосуванням відкритих торгів з особливостями.</w:t>
      </w:r>
    </w:p>
    <w:p w14:paraId="04E9993C" w14:textId="77777777" w:rsidR="00A274EA" w:rsidRPr="00252FFE" w:rsidRDefault="00A274EA">
      <w:pPr>
        <w:ind w:firstLine="426"/>
        <w:contextualSpacing/>
        <w:jc w:val="both"/>
      </w:pPr>
    </w:p>
    <w:p w14:paraId="7DA1DD04" w14:textId="77777777" w:rsidR="0012754E" w:rsidRPr="00252FFE" w:rsidRDefault="0012754E">
      <w:pPr>
        <w:ind w:firstLine="426"/>
        <w:contextualSpacing/>
        <w:jc w:val="both"/>
      </w:pPr>
    </w:p>
    <w:sectPr w:rsidR="0012754E" w:rsidRPr="00252FFE" w:rsidSect="00A10417">
      <w:headerReference w:type="default" r:id="rId7"/>
      <w:headerReference w:type="first" r:id="rId8"/>
      <w:pgSz w:w="11906" w:h="16838" w:code="9"/>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EF92D" w14:textId="77777777" w:rsidR="007D43F2" w:rsidRDefault="007D43F2">
      <w:r>
        <w:separator/>
      </w:r>
    </w:p>
  </w:endnote>
  <w:endnote w:type="continuationSeparator" w:id="0">
    <w:p w14:paraId="7E7E1446" w14:textId="77777777" w:rsidR="007D43F2" w:rsidRDefault="007D4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altName w:val="Century Gothic"/>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6EE30" w14:textId="77777777" w:rsidR="007D43F2" w:rsidRDefault="007D43F2">
      <w:r>
        <w:separator/>
      </w:r>
    </w:p>
  </w:footnote>
  <w:footnote w:type="continuationSeparator" w:id="0">
    <w:p w14:paraId="023CD2FC" w14:textId="77777777" w:rsidR="007D43F2" w:rsidRDefault="007D4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3"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5"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2"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8"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29"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0"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1" w15:restartNumberingAfterBreak="0">
    <w:nsid w:val="757E32E5"/>
    <w:multiLevelType w:val="hybridMultilevel"/>
    <w:tmpl w:val="3A74EEE2"/>
    <w:lvl w:ilvl="0" w:tplc="D2709B5A">
      <w:start w:val="3"/>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597136199">
    <w:abstractNumId w:val="29"/>
  </w:num>
  <w:num w:numId="2" w16cid:durableId="509031096">
    <w:abstractNumId w:val="9"/>
  </w:num>
  <w:num w:numId="3" w16cid:durableId="1455632644">
    <w:abstractNumId w:val="24"/>
  </w:num>
  <w:num w:numId="4" w16cid:durableId="781610622">
    <w:abstractNumId w:val="12"/>
  </w:num>
  <w:num w:numId="5" w16cid:durableId="1061059532">
    <w:abstractNumId w:val="3"/>
  </w:num>
  <w:num w:numId="6" w16cid:durableId="1625885890">
    <w:abstractNumId w:val="2"/>
  </w:num>
  <w:num w:numId="7" w16cid:durableId="1949503932">
    <w:abstractNumId w:val="29"/>
  </w:num>
  <w:num w:numId="8" w16cid:durableId="922035609">
    <w:abstractNumId w:val="6"/>
  </w:num>
  <w:num w:numId="9" w16cid:durableId="1041200401">
    <w:abstractNumId w:val="7"/>
  </w:num>
  <w:num w:numId="10" w16cid:durableId="527329684">
    <w:abstractNumId w:val="13"/>
  </w:num>
  <w:num w:numId="11" w16cid:durableId="1216088836">
    <w:abstractNumId w:val="22"/>
  </w:num>
  <w:num w:numId="12" w16cid:durableId="1544513003">
    <w:abstractNumId w:val="20"/>
  </w:num>
  <w:num w:numId="13" w16cid:durableId="793790800">
    <w:abstractNumId w:val="26"/>
  </w:num>
  <w:num w:numId="14" w16cid:durableId="886646972">
    <w:abstractNumId w:val="16"/>
  </w:num>
  <w:num w:numId="15" w16cid:durableId="561865411">
    <w:abstractNumId w:val="5"/>
  </w:num>
  <w:num w:numId="16" w16cid:durableId="1320578912">
    <w:abstractNumId w:val="4"/>
  </w:num>
  <w:num w:numId="17" w16cid:durableId="262033955">
    <w:abstractNumId w:val="17"/>
  </w:num>
  <w:num w:numId="18" w16cid:durableId="1496459585">
    <w:abstractNumId w:val="27"/>
  </w:num>
  <w:num w:numId="19" w16cid:durableId="910503296">
    <w:abstractNumId w:val="14"/>
  </w:num>
  <w:num w:numId="20" w16cid:durableId="1725179531">
    <w:abstractNumId w:val="28"/>
  </w:num>
  <w:num w:numId="21" w16cid:durableId="10856142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7360083">
    <w:abstractNumId w:val="21"/>
  </w:num>
  <w:num w:numId="23" w16cid:durableId="297685580">
    <w:abstractNumId w:val="15"/>
  </w:num>
  <w:num w:numId="24" w16cid:durableId="1714188021">
    <w:abstractNumId w:val="25"/>
  </w:num>
  <w:num w:numId="25" w16cid:durableId="383023069">
    <w:abstractNumId w:val="18"/>
  </w:num>
  <w:num w:numId="26" w16cid:durableId="983437473">
    <w:abstractNumId w:val="23"/>
  </w:num>
  <w:num w:numId="27" w16cid:durableId="1353262110">
    <w:abstractNumId w:val="19"/>
  </w:num>
  <w:num w:numId="28" w16cid:durableId="2071923502">
    <w:abstractNumId w:val="33"/>
  </w:num>
  <w:num w:numId="29" w16cid:durableId="882057814">
    <w:abstractNumId w:val="10"/>
  </w:num>
  <w:num w:numId="30" w16cid:durableId="1797868815">
    <w:abstractNumId w:val="32"/>
  </w:num>
  <w:num w:numId="31" w16cid:durableId="1975333059">
    <w:abstractNumId w:val="30"/>
  </w:num>
  <w:num w:numId="32" w16cid:durableId="1181508914">
    <w:abstractNumId w:val="8"/>
  </w:num>
  <w:num w:numId="33" w16cid:durableId="1572806587">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GrammaticalErrors/>
  <w:proofState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6DEE"/>
    <w:rsid w:val="000772E4"/>
    <w:rsid w:val="000772F5"/>
    <w:rsid w:val="00080DF5"/>
    <w:rsid w:val="000826AB"/>
    <w:rsid w:val="0008274B"/>
    <w:rsid w:val="00083B1B"/>
    <w:rsid w:val="0008454C"/>
    <w:rsid w:val="000951E5"/>
    <w:rsid w:val="000A21B9"/>
    <w:rsid w:val="000A2D5D"/>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933"/>
    <w:rsid w:val="00117A3A"/>
    <w:rsid w:val="00120C76"/>
    <w:rsid w:val="0012146E"/>
    <w:rsid w:val="0012724F"/>
    <w:rsid w:val="0012754E"/>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0D1C"/>
    <w:rsid w:val="00171B46"/>
    <w:rsid w:val="0017345A"/>
    <w:rsid w:val="00180730"/>
    <w:rsid w:val="00181447"/>
    <w:rsid w:val="00183523"/>
    <w:rsid w:val="00184A9A"/>
    <w:rsid w:val="00184E90"/>
    <w:rsid w:val="00190080"/>
    <w:rsid w:val="001903D6"/>
    <w:rsid w:val="00190BAA"/>
    <w:rsid w:val="00192C51"/>
    <w:rsid w:val="00194255"/>
    <w:rsid w:val="001979CE"/>
    <w:rsid w:val="001A39A9"/>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053"/>
    <w:rsid w:val="00240F91"/>
    <w:rsid w:val="002410EA"/>
    <w:rsid w:val="00241FEF"/>
    <w:rsid w:val="00242BE8"/>
    <w:rsid w:val="00244FE3"/>
    <w:rsid w:val="002453C6"/>
    <w:rsid w:val="00252FFE"/>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3F2E"/>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0AA0"/>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678"/>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B5624"/>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217"/>
    <w:rsid w:val="003D6F54"/>
    <w:rsid w:val="003D7EB3"/>
    <w:rsid w:val="003E1190"/>
    <w:rsid w:val="003E1868"/>
    <w:rsid w:val="003E2464"/>
    <w:rsid w:val="003E270A"/>
    <w:rsid w:val="003E630D"/>
    <w:rsid w:val="003E7DA8"/>
    <w:rsid w:val="003F22DB"/>
    <w:rsid w:val="003F2314"/>
    <w:rsid w:val="003F49A1"/>
    <w:rsid w:val="003F6F2B"/>
    <w:rsid w:val="003F71EC"/>
    <w:rsid w:val="00405165"/>
    <w:rsid w:val="00406A60"/>
    <w:rsid w:val="0041093F"/>
    <w:rsid w:val="004116EB"/>
    <w:rsid w:val="0041211C"/>
    <w:rsid w:val="0041301F"/>
    <w:rsid w:val="00413FE7"/>
    <w:rsid w:val="004144EE"/>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7091"/>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43801"/>
    <w:rsid w:val="006438F8"/>
    <w:rsid w:val="00643B57"/>
    <w:rsid w:val="00644D42"/>
    <w:rsid w:val="00644EAE"/>
    <w:rsid w:val="00650C24"/>
    <w:rsid w:val="00650D87"/>
    <w:rsid w:val="00652C68"/>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1019"/>
    <w:rsid w:val="006B1EF1"/>
    <w:rsid w:val="006B3FCE"/>
    <w:rsid w:val="006B5BF1"/>
    <w:rsid w:val="006C14DE"/>
    <w:rsid w:val="006C197E"/>
    <w:rsid w:val="006D6679"/>
    <w:rsid w:val="006D7214"/>
    <w:rsid w:val="006D7CF1"/>
    <w:rsid w:val="006E0648"/>
    <w:rsid w:val="006E0BD7"/>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565"/>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2301"/>
    <w:rsid w:val="00785B25"/>
    <w:rsid w:val="00786431"/>
    <w:rsid w:val="00790EC9"/>
    <w:rsid w:val="007918C7"/>
    <w:rsid w:val="007919B9"/>
    <w:rsid w:val="00791DB8"/>
    <w:rsid w:val="00791F41"/>
    <w:rsid w:val="007925D5"/>
    <w:rsid w:val="00792E54"/>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D10C4"/>
    <w:rsid w:val="007D264C"/>
    <w:rsid w:val="007D2F91"/>
    <w:rsid w:val="007D43F2"/>
    <w:rsid w:val="007D4AEA"/>
    <w:rsid w:val="007D7074"/>
    <w:rsid w:val="007D7217"/>
    <w:rsid w:val="007D7DFB"/>
    <w:rsid w:val="007D7EA7"/>
    <w:rsid w:val="007E0198"/>
    <w:rsid w:val="007E082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237D"/>
    <w:rsid w:val="009D33DA"/>
    <w:rsid w:val="009D3DC4"/>
    <w:rsid w:val="009D3FB6"/>
    <w:rsid w:val="009D48EC"/>
    <w:rsid w:val="009D7117"/>
    <w:rsid w:val="009D7D34"/>
    <w:rsid w:val="009E129E"/>
    <w:rsid w:val="009E1765"/>
    <w:rsid w:val="009E4B2F"/>
    <w:rsid w:val="009E6425"/>
    <w:rsid w:val="009E6843"/>
    <w:rsid w:val="009E7569"/>
    <w:rsid w:val="009E7E44"/>
    <w:rsid w:val="009F0D2B"/>
    <w:rsid w:val="009F56B9"/>
    <w:rsid w:val="009F6FED"/>
    <w:rsid w:val="00A0247F"/>
    <w:rsid w:val="00A03CE3"/>
    <w:rsid w:val="00A03EFD"/>
    <w:rsid w:val="00A10417"/>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4B4A"/>
    <w:rsid w:val="00A6554D"/>
    <w:rsid w:val="00A66432"/>
    <w:rsid w:val="00A66F92"/>
    <w:rsid w:val="00A72991"/>
    <w:rsid w:val="00A75B73"/>
    <w:rsid w:val="00A812E9"/>
    <w:rsid w:val="00A834D2"/>
    <w:rsid w:val="00A83DB0"/>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0709C"/>
    <w:rsid w:val="00B1242D"/>
    <w:rsid w:val="00B1347E"/>
    <w:rsid w:val="00B134F0"/>
    <w:rsid w:val="00B13EE7"/>
    <w:rsid w:val="00B1689D"/>
    <w:rsid w:val="00B179DA"/>
    <w:rsid w:val="00B22814"/>
    <w:rsid w:val="00B229A4"/>
    <w:rsid w:val="00B2325B"/>
    <w:rsid w:val="00B26509"/>
    <w:rsid w:val="00B31C16"/>
    <w:rsid w:val="00B34B14"/>
    <w:rsid w:val="00B351A7"/>
    <w:rsid w:val="00B36C99"/>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0EA1"/>
    <w:rsid w:val="00BC1B6F"/>
    <w:rsid w:val="00BC3BFA"/>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5DB7"/>
    <w:rsid w:val="00C8612C"/>
    <w:rsid w:val="00C87D30"/>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6C3C"/>
    <w:rsid w:val="00D06F54"/>
    <w:rsid w:val="00D07235"/>
    <w:rsid w:val="00D10807"/>
    <w:rsid w:val="00D13EE1"/>
    <w:rsid w:val="00D16928"/>
    <w:rsid w:val="00D204F9"/>
    <w:rsid w:val="00D246E0"/>
    <w:rsid w:val="00D248E7"/>
    <w:rsid w:val="00D2769A"/>
    <w:rsid w:val="00D30352"/>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2307"/>
    <w:rsid w:val="00E333B6"/>
    <w:rsid w:val="00E36A81"/>
    <w:rsid w:val="00E43654"/>
    <w:rsid w:val="00E442F9"/>
    <w:rsid w:val="00E50608"/>
    <w:rsid w:val="00E521FD"/>
    <w:rsid w:val="00E526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44C"/>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44D4"/>
    <w:rsid w:val="00F35C6F"/>
    <w:rsid w:val="00F366A1"/>
    <w:rsid w:val="00F41163"/>
    <w:rsid w:val="00F417E4"/>
    <w:rsid w:val="00F43CF9"/>
    <w:rsid w:val="00F44199"/>
    <w:rsid w:val="00F455C9"/>
    <w:rsid w:val="00F52667"/>
    <w:rsid w:val="00F55A8C"/>
    <w:rsid w:val="00F57814"/>
    <w:rsid w:val="00F57D68"/>
    <w:rsid w:val="00F60347"/>
    <w:rsid w:val="00F60D13"/>
    <w:rsid w:val="00F62737"/>
    <w:rsid w:val="00F630FA"/>
    <w:rsid w:val="00F6387D"/>
    <w:rsid w:val="00F67429"/>
    <w:rsid w:val="00F678FB"/>
    <w:rsid w:val="00F7018E"/>
    <w:rsid w:val="00F70454"/>
    <w:rsid w:val="00F70BEE"/>
    <w:rsid w:val="00F73849"/>
    <w:rsid w:val="00F73F2F"/>
    <w:rsid w:val="00F7695E"/>
    <w:rsid w:val="00F830FC"/>
    <w:rsid w:val="00F832E4"/>
    <w:rsid w:val="00F84166"/>
    <w:rsid w:val="00F852C6"/>
    <w:rsid w:val="00F85522"/>
    <w:rsid w:val="00F867FA"/>
    <w:rsid w:val="00F87A3D"/>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1347</Words>
  <Characters>7680</Characters>
  <Application>Microsoft Office Word</Application>
  <DocSecurity>0</DocSecurity>
  <Lines>64</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2026-09-21T07:44:00Z</dcterms:created>
  <dcterms:modified xsi:type="dcterms:W3CDTF">2026-09-21T07:55:00Z</dcterms:modified>
</cp:coreProperties>
</file>