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28940" w14:textId="77777777" w:rsidR="00D816B8" w:rsidRPr="007A4EA1" w:rsidRDefault="00B1660F" w:rsidP="00D816B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A4E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7B4D38" w:rsidRPr="007A4E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816B8" w:rsidRPr="007A4EA1">
        <w:rPr>
          <w:rFonts w:ascii="Times New Roman" w:hAnsi="Times New Roman" w:cs="Times New Roman"/>
          <w:sz w:val="24"/>
          <w:szCs w:val="24"/>
        </w:rPr>
        <w:t>(відповідно до пункту</w:t>
      </w:r>
      <w:r w:rsidR="002B76A7" w:rsidRPr="007A4EA1">
        <w:rPr>
          <w:rFonts w:ascii="Times New Roman" w:hAnsi="Times New Roman" w:cs="Times New Roman"/>
          <w:sz w:val="24"/>
          <w:szCs w:val="24"/>
        </w:rPr>
        <w:t xml:space="preserve"> 4</w:t>
      </w:r>
      <w:r w:rsidR="00D816B8" w:rsidRPr="007A4EA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816B8" w:rsidRPr="007A4EA1">
        <w:rPr>
          <w:rFonts w:ascii="Times New Roman" w:hAnsi="Times New Roman" w:cs="Times New Roman"/>
          <w:sz w:val="24"/>
          <w:szCs w:val="24"/>
        </w:rPr>
        <w:t xml:space="preserve"> постанови КМУ </w:t>
      </w:r>
      <w:r w:rsidR="002B76A7" w:rsidRPr="007A4EA1">
        <w:rPr>
          <w:rFonts w:ascii="Times New Roman" w:hAnsi="Times New Roman" w:cs="Times New Roman"/>
          <w:sz w:val="24"/>
          <w:szCs w:val="24"/>
        </w:rPr>
        <w:t xml:space="preserve">«Про ефективне використання державних коштів» </w:t>
      </w:r>
      <w:r w:rsidR="00D816B8" w:rsidRPr="007A4EA1">
        <w:rPr>
          <w:rFonts w:ascii="Times New Roman" w:hAnsi="Times New Roman" w:cs="Times New Roman"/>
          <w:sz w:val="24"/>
          <w:szCs w:val="24"/>
        </w:rPr>
        <w:t>від 11.10.2016 № 710</w:t>
      </w:r>
      <w:r w:rsidR="002B76A7" w:rsidRPr="007A4EA1">
        <w:rPr>
          <w:rFonts w:ascii="Times New Roman" w:hAnsi="Times New Roman" w:cs="Times New Roman"/>
          <w:sz w:val="24"/>
          <w:szCs w:val="24"/>
        </w:rPr>
        <w:t xml:space="preserve">, </w:t>
      </w:r>
      <w:r w:rsidR="00D816B8" w:rsidRPr="007A4EA1">
        <w:rPr>
          <w:rFonts w:ascii="Times New Roman" w:hAnsi="Times New Roman" w:cs="Times New Roman"/>
          <w:sz w:val="24"/>
          <w:szCs w:val="24"/>
        </w:rPr>
        <w:t xml:space="preserve">зі </w:t>
      </w:r>
      <w:r w:rsidR="002B76A7" w:rsidRPr="007A4EA1">
        <w:rPr>
          <w:rFonts w:ascii="Times New Roman" w:hAnsi="Times New Roman" w:cs="Times New Roman"/>
          <w:sz w:val="24"/>
          <w:szCs w:val="24"/>
        </w:rPr>
        <w:t>змінами</w:t>
      </w:r>
      <w:r w:rsidR="00D816B8" w:rsidRPr="007A4EA1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7229"/>
      </w:tblGrid>
      <w:tr w:rsidR="007F114D" w:rsidRPr="007A4EA1" w14:paraId="51525E34" w14:textId="77777777" w:rsidTr="00C878ED">
        <w:tc>
          <w:tcPr>
            <w:tcW w:w="2518" w:type="dxa"/>
          </w:tcPr>
          <w:p w14:paraId="75F820BB" w14:textId="77777777" w:rsidR="007F114D" w:rsidRPr="007A4EA1" w:rsidRDefault="007F114D" w:rsidP="005D7436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sz w:val="24"/>
                <w:szCs w:val="24"/>
                <w:lang w:eastAsia="ru-RU"/>
              </w:rPr>
            </w:pPr>
            <w:r w:rsidRPr="007A4EA1">
              <w:rPr>
                <w:b w:val="0"/>
                <w:sz w:val="24"/>
                <w:szCs w:val="24"/>
                <w:lang w:eastAsia="ru-RU"/>
              </w:rPr>
              <w:t>Назва предмета закупівлі</w:t>
            </w:r>
          </w:p>
        </w:tc>
        <w:tc>
          <w:tcPr>
            <w:tcW w:w="7229" w:type="dxa"/>
          </w:tcPr>
          <w:p w14:paraId="1C0EC055" w14:textId="22A9D0FD" w:rsidR="005462F0" w:rsidRPr="007A4EA1" w:rsidRDefault="005462F0" w:rsidP="00D94958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7A4EA1">
              <w:rPr>
                <w:szCs w:val="24"/>
                <w:lang w:val="uk-UA"/>
              </w:rPr>
              <w:t>Послуги з технічного обслуговування пожежних кран-комплектів та перезарядки вогнегасників</w:t>
            </w:r>
          </w:p>
          <w:p w14:paraId="2177012B" w14:textId="484622E4" w:rsidR="005462F0" w:rsidRPr="007A4EA1" w:rsidRDefault="00D94958" w:rsidP="005462F0">
            <w:pPr>
              <w:pStyle w:val="21"/>
              <w:ind w:firstLine="317"/>
              <w:jc w:val="both"/>
              <w:rPr>
                <w:szCs w:val="24"/>
                <w:lang w:val="uk-UA"/>
              </w:rPr>
            </w:pPr>
            <w:r w:rsidRPr="007A4EA1">
              <w:rPr>
                <w:szCs w:val="24"/>
                <w:lang w:val="uk-UA"/>
              </w:rPr>
              <w:t xml:space="preserve">Код згідно з ДК 021:2015 </w:t>
            </w:r>
            <w:r w:rsidR="005462F0" w:rsidRPr="007A4EA1">
              <w:rPr>
                <w:szCs w:val="24"/>
                <w:lang w:val="uk-UA"/>
              </w:rPr>
              <w:t>–</w:t>
            </w:r>
            <w:r w:rsidRPr="007A4EA1">
              <w:rPr>
                <w:szCs w:val="24"/>
                <w:lang w:val="uk-UA"/>
              </w:rPr>
              <w:t xml:space="preserve"> </w:t>
            </w:r>
            <w:r w:rsidR="005462F0" w:rsidRPr="007A4EA1">
              <w:rPr>
                <w:szCs w:val="24"/>
                <w:lang w:val="uk-UA"/>
              </w:rPr>
              <w:t xml:space="preserve">50410000-2 Послуги з ремонту і технічного обслуговування вимірювальних, випробувальних і контрольних приладів </w:t>
            </w:r>
          </w:p>
          <w:p w14:paraId="0B4AD823" w14:textId="672D3E16" w:rsidR="0078266D" w:rsidRPr="007A4EA1" w:rsidRDefault="0078266D" w:rsidP="005462F0">
            <w:pPr>
              <w:pStyle w:val="21"/>
              <w:ind w:firstLine="317"/>
              <w:jc w:val="both"/>
              <w:rPr>
                <w:rFonts w:eastAsia="Arial"/>
                <w:szCs w:val="24"/>
                <w:lang w:val="en-US" w:eastAsia="uk-UA"/>
              </w:rPr>
            </w:pPr>
            <w:r w:rsidRPr="007A4EA1">
              <w:rPr>
                <w:szCs w:val="24"/>
                <w:lang w:val="uk-UA"/>
              </w:rPr>
              <w:t xml:space="preserve">Оголошення про проведення відкритих торгів </w:t>
            </w:r>
            <w:r w:rsidR="006C1140" w:rsidRPr="007A4EA1">
              <w:rPr>
                <w:szCs w:val="24"/>
                <w:lang w:val="uk-UA"/>
              </w:rPr>
              <w:br/>
            </w:r>
            <w:r w:rsidR="00F84A00" w:rsidRPr="007A4EA1">
              <w:rPr>
                <w:szCs w:val="24"/>
                <w:lang w:val="uk-UA"/>
              </w:rPr>
              <w:t>UA-2026-0</w:t>
            </w:r>
            <w:r w:rsidR="001F4ECE" w:rsidRPr="007A4EA1">
              <w:rPr>
                <w:szCs w:val="24"/>
                <w:lang w:val="uk-UA"/>
              </w:rPr>
              <w:t>9</w:t>
            </w:r>
            <w:r w:rsidR="00F84A00" w:rsidRPr="007A4EA1">
              <w:rPr>
                <w:szCs w:val="24"/>
                <w:lang w:val="uk-UA"/>
              </w:rPr>
              <w:t>-</w:t>
            </w:r>
            <w:r w:rsidR="00470E86" w:rsidRPr="007A4EA1">
              <w:rPr>
                <w:szCs w:val="24"/>
                <w:lang w:val="uk-UA"/>
              </w:rPr>
              <w:t>30</w:t>
            </w:r>
            <w:r w:rsidR="00F84A00" w:rsidRPr="007A4EA1">
              <w:rPr>
                <w:szCs w:val="24"/>
                <w:lang w:val="uk-UA"/>
              </w:rPr>
              <w:t>-</w:t>
            </w:r>
            <w:r w:rsidR="003D1AB5" w:rsidRPr="007A4EA1">
              <w:rPr>
                <w:szCs w:val="24"/>
                <w:lang w:val="en-US"/>
              </w:rPr>
              <w:t>00</w:t>
            </w:r>
            <w:r w:rsidR="007A4EA1" w:rsidRPr="007A4EA1">
              <w:rPr>
                <w:szCs w:val="24"/>
                <w:lang w:val="uk-UA"/>
              </w:rPr>
              <w:t>7527</w:t>
            </w:r>
            <w:r w:rsidR="003D1AB5" w:rsidRPr="007A4EA1">
              <w:rPr>
                <w:szCs w:val="24"/>
                <w:lang w:val="en-US"/>
              </w:rPr>
              <w:t>-a</w:t>
            </w:r>
          </w:p>
        </w:tc>
      </w:tr>
      <w:tr w:rsidR="007F114D" w:rsidRPr="007A4EA1" w14:paraId="177EBB95" w14:textId="77777777" w:rsidTr="002359F5">
        <w:trPr>
          <w:trHeight w:val="416"/>
        </w:trPr>
        <w:tc>
          <w:tcPr>
            <w:tcW w:w="2518" w:type="dxa"/>
          </w:tcPr>
          <w:p w14:paraId="5FF4C02A" w14:textId="77777777" w:rsidR="007F114D" w:rsidRPr="007A4EA1" w:rsidRDefault="007F114D" w:rsidP="00A55368">
            <w:pPr>
              <w:pStyle w:val="1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 w:val="0"/>
                <w:sz w:val="24"/>
                <w:szCs w:val="24"/>
              </w:rPr>
            </w:pPr>
            <w:r w:rsidRPr="007A4EA1">
              <w:rPr>
                <w:b w:val="0"/>
                <w:sz w:val="24"/>
                <w:szCs w:val="24"/>
                <w:lang w:eastAsia="ru-RU"/>
              </w:rPr>
              <w:t xml:space="preserve">Обґрунтування технічних та якісних характеристик предмета </w:t>
            </w:r>
            <w:r w:rsidRPr="007A4EA1">
              <w:rPr>
                <w:b w:val="0"/>
                <w:sz w:val="24"/>
                <w:szCs w:val="24"/>
              </w:rPr>
              <w:t>закупівлі</w:t>
            </w:r>
          </w:p>
        </w:tc>
        <w:tc>
          <w:tcPr>
            <w:tcW w:w="7229" w:type="dxa"/>
          </w:tcPr>
          <w:p w14:paraId="79FAC777" w14:textId="77777777" w:rsidR="00A439A1" w:rsidRPr="007A4EA1" w:rsidRDefault="00A439A1" w:rsidP="002E68B6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7A4EA1">
              <w:rPr>
                <w:rFonts w:eastAsia="Arial"/>
                <w:lang w:val="uk-UA"/>
              </w:rPr>
              <w:t>Технічні та якісні характеристики предмета закупівлі визначені відповідно до потреб замовника.</w:t>
            </w:r>
          </w:p>
          <w:p w14:paraId="406CDB72" w14:textId="77777777" w:rsidR="00A439A1" w:rsidRPr="007A4EA1" w:rsidRDefault="00A439A1" w:rsidP="002E68B6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7A4EA1">
              <w:rPr>
                <w:rFonts w:eastAsia="Arial"/>
                <w:lang w:val="uk-UA"/>
              </w:rPr>
              <w:t xml:space="preserve">Учасник зобов’язується надати Замовнику послуги з технічного обслуговування пожежних кран-комплектів та перезарядки вогнегасників (далі – послуги) згідно з вимогами ДСТУ EN 671-3:2017 «Стаціонарні системи пожежогасіння. Кран-комплекти пожежні. Частина 3. Технічне обслуговування кран-комплектів з напівжорсткими і </w:t>
            </w:r>
            <w:proofErr w:type="spellStart"/>
            <w:r w:rsidRPr="007A4EA1">
              <w:rPr>
                <w:rFonts w:eastAsia="Arial"/>
                <w:lang w:val="uk-UA"/>
              </w:rPr>
              <w:t>плоскоскладеними</w:t>
            </w:r>
            <w:proofErr w:type="spellEnd"/>
            <w:r w:rsidRPr="007A4EA1">
              <w:rPr>
                <w:rFonts w:eastAsia="Arial"/>
                <w:lang w:val="uk-UA"/>
              </w:rPr>
              <w:t xml:space="preserve"> рукавами», ДСТУ 4297:2004 «Пожежна техніка. Технічне обслуговування вогнегасників. Загальні технічні вимоги», Правилами експлуатації вогнегасників і технічним умовам виробника на конкретний тип вогнегасника.</w:t>
            </w:r>
          </w:p>
          <w:p w14:paraId="2B2B7C28" w14:textId="1DF0D679" w:rsidR="00A439A1" w:rsidRPr="007A4EA1" w:rsidRDefault="00A439A1" w:rsidP="002E68B6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7A4EA1">
              <w:rPr>
                <w:rFonts w:eastAsia="Arial"/>
                <w:lang w:val="uk-UA"/>
              </w:rPr>
              <w:t>Учасник бере на себе зобов’язання надати послуги з технічного обслуговування</w:t>
            </w:r>
            <w:r w:rsidR="002E68B6" w:rsidRPr="007A4EA1">
              <w:rPr>
                <w:rFonts w:eastAsia="Arial"/>
                <w:lang w:val="uk-UA"/>
              </w:rPr>
              <w:t xml:space="preserve"> </w:t>
            </w:r>
            <w:r w:rsidRPr="007A4EA1">
              <w:rPr>
                <w:rFonts w:eastAsia="Arial"/>
                <w:lang w:val="uk-UA"/>
              </w:rPr>
              <w:t>33-х пожежних кран-комплектів, які зберігаються в приміщеннях Замовника в режимі очікування застосування за призначенням, та перезарядки 108-ми вогнегасників, які власними силами та засобами повинен доставити на обслуговування і повернути Замовнику.</w:t>
            </w:r>
          </w:p>
          <w:p w14:paraId="3E46D8E8" w14:textId="735DE6CA" w:rsidR="00A439A1" w:rsidRPr="007A4EA1" w:rsidRDefault="00A439A1" w:rsidP="002E68B6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bookmarkStart w:id="0" w:name="_Hlk240895731"/>
            <w:bookmarkStart w:id="1" w:name="_Hlk240895643"/>
            <w:r w:rsidRPr="007A4EA1">
              <w:rPr>
                <w:rFonts w:eastAsia="Arial"/>
                <w:lang w:val="uk-UA"/>
              </w:rPr>
              <w:t>Місцезнаходження пожежних кран-комплектів та вогнегасників</w:t>
            </w:r>
            <w:r w:rsidR="002359F5" w:rsidRPr="007A4EA1">
              <w:rPr>
                <w:rFonts w:eastAsia="Arial"/>
                <w:lang w:val="uk-UA"/>
              </w:rPr>
              <w:t> </w:t>
            </w:r>
            <w:r w:rsidRPr="007A4EA1">
              <w:rPr>
                <w:rFonts w:eastAsia="Arial"/>
                <w:lang w:val="uk-UA"/>
              </w:rPr>
              <w:t>– 14017, м. Чернігів, проспект Перемоги, 6.</w:t>
            </w:r>
          </w:p>
          <w:bookmarkEnd w:id="0"/>
          <w:p w14:paraId="3EFC15F9" w14:textId="77777777" w:rsidR="00A439A1" w:rsidRPr="007A4EA1" w:rsidRDefault="00A439A1" w:rsidP="002E68B6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7A4EA1">
              <w:rPr>
                <w:rFonts w:eastAsia="Arial"/>
                <w:lang w:val="uk-UA"/>
              </w:rPr>
              <w:t>Послуги надаються після підписання Договору за заявкою Замовника (письмовою або в телефонному режимі), але не пізніше 22 грудня 2026 року.</w:t>
            </w:r>
          </w:p>
          <w:p w14:paraId="67E3B531" w14:textId="77777777" w:rsidR="00A439A1" w:rsidRPr="007A4EA1" w:rsidRDefault="00A439A1" w:rsidP="002E68B6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7A4EA1">
              <w:rPr>
                <w:rFonts w:eastAsia="Arial"/>
                <w:lang w:val="uk-UA"/>
              </w:rPr>
              <w:t>Строк надання послуг:</w:t>
            </w:r>
          </w:p>
          <w:p w14:paraId="25AAFA6F" w14:textId="66CC3CCF" w:rsidR="00A439A1" w:rsidRPr="007A4EA1" w:rsidRDefault="00A439A1" w:rsidP="002E68B6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7A4EA1">
              <w:rPr>
                <w:rFonts w:eastAsia="Arial"/>
                <w:lang w:val="uk-UA"/>
              </w:rPr>
              <w:t>-</w:t>
            </w:r>
            <w:r w:rsidR="002359F5" w:rsidRPr="007A4EA1">
              <w:rPr>
                <w:rFonts w:eastAsia="Arial"/>
                <w:lang w:val="uk-UA"/>
              </w:rPr>
              <w:t> </w:t>
            </w:r>
            <w:r w:rsidRPr="007A4EA1">
              <w:rPr>
                <w:rFonts w:eastAsia="Arial"/>
                <w:lang w:val="uk-UA"/>
              </w:rPr>
              <w:t>послуги з технічного обслуговування пожежних кран-комплектів – протягом грудня 2026 року;</w:t>
            </w:r>
          </w:p>
          <w:p w14:paraId="2B5641CD" w14:textId="77777777" w:rsidR="00A439A1" w:rsidRPr="007A4EA1" w:rsidRDefault="00A439A1" w:rsidP="002E68B6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7A4EA1">
              <w:rPr>
                <w:rFonts w:eastAsia="Arial"/>
                <w:lang w:val="uk-UA"/>
              </w:rPr>
              <w:t>- послуги з перезарядки вогнегасників – поетапно, двома рівними партіями або погодженими із Замовником партіями, але в будь якому випадку не більше 50% від загальної кількості вогнегасників одночасно, протягом листопада – грудня 2026 року.</w:t>
            </w:r>
          </w:p>
          <w:p w14:paraId="27272845" w14:textId="77777777" w:rsidR="00A439A1" w:rsidRPr="007A4EA1" w:rsidRDefault="00A439A1" w:rsidP="002E68B6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bookmarkStart w:id="2" w:name="_Hlk240895767"/>
            <w:bookmarkEnd w:id="1"/>
            <w:r w:rsidRPr="007A4EA1">
              <w:rPr>
                <w:rFonts w:eastAsia="Arial"/>
                <w:lang w:val="uk-UA"/>
              </w:rPr>
              <w:t>Місце надання послуг:</w:t>
            </w:r>
          </w:p>
          <w:p w14:paraId="2440ADE5" w14:textId="77777777" w:rsidR="00A439A1" w:rsidRPr="007A4EA1" w:rsidRDefault="00A439A1" w:rsidP="002E68B6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7A4EA1">
              <w:rPr>
                <w:rFonts w:eastAsia="Arial"/>
                <w:lang w:val="uk-UA"/>
              </w:rPr>
              <w:t xml:space="preserve">- послуги з технічного обслуговування пожежних кран-комплектів надаються за </w:t>
            </w:r>
            <w:proofErr w:type="spellStart"/>
            <w:r w:rsidRPr="007A4EA1">
              <w:rPr>
                <w:rFonts w:eastAsia="Arial"/>
                <w:lang w:val="uk-UA"/>
              </w:rPr>
              <w:t>адресою</w:t>
            </w:r>
            <w:proofErr w:type="spellEnd"/>
            <w:r w:rsidRPr="007A4EA1">
              <w:rPr>
                <w:rFonts w:eastAsia="Arial"/>
                <w:lang w:val="uk-UA"/>
              </w:rPr>
              <w:t xml:space="preserve"> Замовника – м. Чернігів, проспект Перемоги, 6 ;</w:t>
            </w:r>
          </w:p>
          <w:p w14:paraId="605BE0F6" w14:textId="77777777" w:rsidR="00A439A1" w:rsidRPr="007A4EA1" w:rsidRDefault="00A439A1" w:rsidP="002E68B6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7A4EA1">
              <w:rPr>
                <w:rFonts w:eastAsia="Arial"/>
                <w:lang w:val="uk-UA"/>
              </w:rPr>
              <w:t>- послуги з перезарядки вогнегасників здійснюються за місцем знаходження виробничих приміщень та технологічного устаткування (пункту технічного обслуговування вогнегасників) надавача послуг.</w:t>
            </w:r>
          </w:p>
          <w:bookmarkEnd w:id="2"/>
          <w:p w14:paraId="0882A849" w14:textId="3B60A9B0" w:rsidR="00917BD9" w:rsidRPr="007A4EA1" w:rsidRDefault="00A439A1" w:rsidP="002E68B6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7A4EA1">
              <w:rPr>
                <w:rFonts w:eastAsia="Arial"/>
                <w:lang w:val="uk-UA"/>
              </w:rPr>
              <w:t>Результатом наданих послуг вважається виготовлення Актів оцінки технічного стану вогнегасників / пожежних кран-комплектів, за наявності дефектів – Актів встановленої форми з метою виведення вогнегасників з експлуатації, та Актів приймання-</w:t>
            </w:r>
            <w:r w:rsidRPr="007A4EA1">
              <w:rPr>
                <w:rFonts w:eastAsia="Arial"/>
                <w:lang w:val="uk-UA"/>
              </w:rPr>
              <w:lastRenderedPageBreak/>
              <w:t>передачі наданих послуг.</w:t>
            </w:r>
          </w:p>
        </w:tc>
      </w:tr>
      <w:tr w:rsidR="007F114D" w:rsidRPr="009E6E90" w14:paraId="7694747A" w14:textId="77777777" w:rsidTr="006D26A7">
        <w:trPr>
          <w:trHeight w:val="3078"/>
        </w:trPr>
        <w:tc>
          <w:tcPr>
            <w:tcW w:w="2518" w:type="dxa"/>
          </w:tcPr>
          <w:p w14:paraId="73EF0C68" w14:textId="77777777" w:rsidR="007F114D" w:rsidRPr="007A4EA1" w:rsidRDefault="007F114D" w:rsidP="00237E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Обґрунтування </w:t>
            </w:r>
            <w:r w:rsidR="000A4308" w:rsidRPr="007A4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розміру бюджетного призначення</w:t>
            </w:r>
            <w:r w:rsidR="00575663" w:rsidRPr="007A4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A4308" w:rsidRPr="007A4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A4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очікуваної вартості предмета закупівлі</w:t>
            </w:r>
          </w:p>
        </w:tc>
        <w:tc>
          <w:tcPr>
            <w:tcW w:w="7229" w:type="dxa"/>
          </w:tcPr>
          <w:p w14:paraId="2733F9D5" w14:textId="7BC09F8A" w:rsidR="00924FCF" w:rsidRPr="007A4EA1" w:rsidRDefault="00924FCF" w:rsidP="007E0042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7A4EA1">
              <w:rPr>
                <w:rFonts w:eastAsia="Arial"/>
                <w:lang w:val="uk-UA"/>
              </w:rPr>
              <w:t>Розмір бюджетного призначення відповідає розрахунку видатків до кошторису Чернігівської митниці на 202</w:t>
            </w:r>
            <w:r w:rsidR="00F84A00" w:rsidRPr="007A4EA1">
              <w:rPr>
                <w:rFonts w:eastAsia="Arial"/>
                <w:lang w:val="uk-UA"/>
              </w:rPr>
              <w:t>6</w:t>
            </w:r>
            <w:r w:rsidRPr="007A4EA1">
              <w:rPr>
                <w:rFonts w:eastAsia="Arial"/>
                <w:lang w:val="uk-UA"/>
              </w:rPr>
              <w:t xml:space="preserve"> рік за КПКВК 3506010 «Керівництво та управління у сфері митної політики» (загальний фонд) за КЕКВ</w:t>
            </w:r>
            <w:r w:rsidR="00517E06" w:rsidRPr="007A4EA1">
              <w:rPr>
                <w:rFonts w:eastAsia="Arial"/>
                <w:lang w:val="uk-UA"/>
              </w:rPr>
              <w:t xml:space="preserve"> 2240 «Оплата послуг (крім комунальних)»</w:t>
            </w:r>
            <w:r w:rsidR="006343FC" w:rsidRPr="007A4EA1">
              <w:rPr>
                <w:rFonts w:eastAsia="Arial"/>
                <w:lang w:val="uk-UA"/>
              </w:rPr>
              <w:t xml:space="preserve"> та становить – 21 138,31 гривень.</w:t>
            </w:r>
          </w:p>
          <w:p w14:paraId="10042F82" w14:textId="001F3980" w:rsidR="00924FCF" w:rsidRPr="007A4EA1" w:rsidRDefault="00924FCF" w:rsidP="007E0042">
            <w:pPr>
              <w:pStyle w:val="21"/>
              <w:ind w:firstLine="317"/>
              <w:jc w:val="both"/>
              <w:rPr>
                <w:rFonts w:eastAsia="Arial"/>
                <w:lang w:val="uk-UA"/>
              </w:rPr>
            </w:pPr>
            <w:r w:rsidRPr="007A4EA1">
              <w:rPr>
                <w:rFonts w:eastAsia="Arial"/>
                <w:lang w:val="uk-UA"/>
              </w:rPr>
              <w:t>Очікуван</w:t>
            </w:r>
            <w:r w:rsidR="00E56BE7" w:rsidRPr="007A4EA1">
              <w:rPr>
                <w:rFonts w:eastAsia="Arial"/>
                <w:lang w:val="uk-UA"/>
              </w:rPr>
              <w:t xml:space="preserve">а вартість предмета закупівлі </w:t>
            </w:r>
          </w:p>
          <w:p w14:paraId="0B9F3A83" w14:textId="6CFD747F" w:rsidR="007F114D" w:rsidRPr="00FE3B48" w:rsidRDefault="00924FCF" w:rsidP="007E0042">
            <w:pPr>
              <w:pStyle w:val="21"/>
              <w:ind w:firstLine="317"/>
              <w:jc w:val="both"/>
              <w:rPr>
                <w:b/>
                <w:szCs w:val="24"/>
                <w:lang w:val="uk-UA"/>
              </w:rPr>
            </w:pPr>
            <w:r w:rsidRPr="007A4EA1">
              <w:rPr>
                <w:rFonts w:eastAsia="Arial"/>
                <w:lang w:val="uk-UA"/>
              </w:rPr>
              <w:t>Очікувана вартість предмета закупівлі визначена на підставі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 275, зі змінами</w:t>
            </w:r>
            <w:r w:rsidR="008124D9" w:rsidRPr="007A4EA1">
              <w:rPr>
                <w:rFonts w:eastAsia="Arial"/>
                <w:lang w:val="uk-UA"/>
              </w:rPr>
              <w:t>, та становить –17 615,26 грн без ПДВ.</w:t>
            </w:r>
          </w:p>
        </w:tc>
      </w:tr>
    </w:tbl>
    <w:p w14:paraId="384551B3" w14:textId="77777777" w:rsidR="00666181" w:rsidRPr="009E6E90" w:rsidRDefault="00666181" w:rsidP="002A3D2E">
      <w:pPr>
        <w:pStyle w:val="Default"/>
      </w:pPr>
    </w:p>
    <w:sectPr w:rsidR="00666181" w:rsidRPr="009E6E90" w:rsidSect="00B85761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00B08" w14:textId="77777777" w:rsidR="003245E2" w:rsidRDefault="003245E2" w:rsidP="00267279">
      <w:pPr>
        <w:spacing w:after="0" w:line="240" w:lineRule="auto"/>
      </w:pPr>
      <w:r>
        <w:separator/>
      </w:r>
    </w:p>
  </w:endnote>
  <w:endnote w:type="continuationSeparator" w:id="0">
    <w:p w14:paraId="488F6184" w14:textId="77777777" w:rsidR="003245E2" w:rsidRDefault="003245E2" w:rsidP="00267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E4433" w14:textId="77777777" w:rsidR="003245E2" w:rsidRDefault="003245E2" w:rsidP="00267279">
      <w:pPr>
        <w:spacing w:after="0" w:line="240" w:lineRule="auto"/>
      </w:pPr>
      <w:r>
        <w:separator/>
      </w:r>
    </w:p>
  </w:footnote>
  <w:footnote w:type="continuationSeparator" w:id="0">
    <w:p w14:paraId="38928E25" w14:textId="77777777" w:rsidR="003245E2" w:rsidRDefault="003245E2" w:rsidP="00267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4162590"/>
      <w:docPartObj>
        <w:docPartGallery w:val="Page Numbers (Top of Page)"/>
        <w:docPartUnique/>
      </w:docPartObj>
    </w:sdtPr>
    <w:sdtEndPr/>
    <w:sdtContent>
      <w:p w14:paraId="3B254E01" w14:textId="77777777" w:rsidR="00267279" w:rsidRDefault="00267279" w:rsidP="00267279">
        <w:pPr>
          <w:pStyle w:val="a6"/>
          <w:jc w:val="center"/>
        </w:pPr>
        <w:r w:rsidRPr="002672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72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672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6BE7" w:rsidRPr="00E56BE7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2672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3B5"/>
    <w:rsid w:val="0000414C"/>
    <w:rsid w:val="00011AA0"/>
    <w:rsid w:val="00016FEC"/>
    <w:rsid w:val="00024BDF"/>
    <w:rsid w:val="00026B54"/>
    <w:rsid w:val="00060DB8"/>
    <w:rsid w:val="00066B9B"/>
    <w:rsid w:val="00066C50"/>
    <w:rsid w:val="00066F96"/>
    <w:rsid w:val="00073790"/>
    <w:rsid w:val="00080BFB"/>
    <w:rsid w:val="00094BCE"/>
    <w:rsid w:val="00096C7F"/>
    <w:rsid w:val="000A3A24"/>
    <w:rsid w:val="000A4308"/>
    <w:rsid w:val="000D0C69"/>
    <w:rsid w:val="000F08A6"/>
    <w:rsid w:val="000F1D7E"/>
    <w:rsid w:val="0010017B"/>
    <w:rsid w:val="001145C4"/>
    <w:rsid w:val="001153F8"/>
    <w:rsid w:val="00115E08"/>
    <w:rsid w:val="00117BF1"/>
    <w:rsid w:val="001211FA"/>
    <w:rsid w:val="00123F3D"/>
    <w:rsid w:val="00150EE0"/>
    <w:rsid w:val="00163A29"/>
    <w:rsid w:val="00171A20"/>
    <w:rsid w:val="00175A3A"/>
    <w:rsid w:val="00176AF5"/>
    <w:rsid w:val="00182738"/>
    <w:rsid w:val="0018670B"/>
    <w:rsid w:val="00191DA0"/>
    <w:rsid w:val="00194550"/>
    <w:rsid w:val="001964FD"/>
    <w:rsid w:val="001A3A69"/>
    <w:rsid w:val="001C31A7"/>
    <w:rsid w:val="001C7C89"/>
    <w:rsid w:val="001D460C"/>
    <w:rsid w:val="001D681E"/>
    <w:rsid w:val="001E1D39"/>
    <w:rsid w:val="001F4ECE"/>
    <w:rsid w:val="001F7F0D"/>
    <w:rsid w:val="00204131"/>
    <w:rsid w:val="00207C08"/>
    <w:rsid w:val="00215403"/>
    <w:rsid w:val="00215529"/>
    <w:rsid w:val="00222F96"/>
    <w:rsid w:val="00230967"/>
    <w:rsid w:val="002318F7"/>
    <w:rsid w:val="002359F5"/>
    <w:rsid w:val="00235EB5"/>
    <w:rsid w:val="00237EFD"/>
    <w:rsid w:val="00247210"/>
    <w:rsid w:val="00255167"/>
    <w:rsid w:val="00267279"/>
    <w:rsid w:val="00291766"/>
    <w:rsid w:val="002A26BF"/>
    <w:rsid w:val="002A3D2E"/>
    <w:rsid w:val="002A4395"/>
    <w:rsid w:val="002B0ABE"/>
    <w:rsid w:val="002B16D4"/>
    <w:rsid w:val="002B76A7"/>
    <w:rsid w:val="002E012A"/>
    <w:rsid w:val="002E68B6"/>
    <w:rsid w:val="00300844"/>
    <w:rsid w:val="00302F4F"/>
    <w:rsid w:val="00304431"/>
    <w:rsid w:val="00306E90"/>
    <w:rsid w:val="0031074A"/>
    <w:rsid w:val="003108B7"/>
    <w:rsid w:val="003119C1"/>
    <w:rsid w:val="00320497"/>
    <w:rsid w:val="003214DD"/>
    <w:rsid w:val="00321908"/>
    <w:rsid w:val="003245E2"/>
    <w:rsid w:val="00327A2A"/>
    <w:rsid w:val="003332E2"/>
    <w:rsid w:val="003410E0"/>
    <w:rsid w:val="003440C2"/>
    <w:rsid w:val="00355CE4"/>
    <w:rsid w:val="00364F67"/>
    <w:rsid w:val="003853E8"/>
    <w:rsid w:val="00393D8C"/>
    <w:rsid w:val="00393DFE"/>
    <w:rsid w:val="003A0702"/>
    <w:rsid w:val="003A70B9"/>
    <w:rsid w:val="003B3F19"/>
    <w:rsid w:val="003D1AB5"/>
    <w:rsid w:val="003D3E88"/>
    <w:rsid w:val="003E4FC9"/>
    <w:rsid w:val="003E776D"/>
    <w:rsid w:val="00400755"/>
    <w:rsid w:val="00403B23"/>
    <w:rsid w:val="00410819"/>
    <w:rsid w:val="00412A8E"/>
    <w:rsid w:val="0042037A"/>
    <w:rsid w:val="00422F18"/>
    <w:rsid w:val="00423142"/>
    <w:rsid w:val="00433404"/>
    <w:rsid w:val="004350C5"/>
    <w:rsid w:val="00444C7D"/>
    <w:rsid w:val="00444D9C"/>
    <w:rsid w:val="00451469"/>
    <w:rsid w:val="00454321"/>
    <w:rsid w:val="00461322"/>
    <w:rsid w:val="0046183A"/>
    <w:rsid w:val="00470E86"/>
    <w:rsid w:val="004712D3"/>
    <w:rsid w:val="004B3D16"/>
    <w:rsid w:val="004C56F1"/>
    <w:rsid w:val="005052E7"/>
    <w:rsid w:val="00514D8F"/>
    <w:rsid w:val="00514E13"/>
    <w:rsid w:val="00517E06"/>
    <w:rsid w:val="00520616"/>
    <w:rsid w:val="00534E21"/>
    <w:rsid w:val="00536A37"/>
    <w:rsid w:val="00537091"/>
    <w:rsid w:val="0053729C"/>
    <w:rsid w:val="00537741"/>
    <w:rsid w:val="005462F0"/>
    <w:rsid w:val="00547879"/>
    <w:rsid w:val="00547DAD"/>
    <w:rsid w:val="00553EFA"/>
    <w:rsid w:val="00565DD1"/>
    <w:rsid w:val="005665C4"/>
    <w:rsid w:val="00575663"/>
    <w:rsid w:val="005806A3"/>
    <w:rsid w:val="00581BB0"/>
    <w:rsid w:val="00586ACA"/>
    <w:rsid w:val="00586FE4"/>
    <w:rsid w:val="005935CC"/>
    <w:rsid w:val="005D7436"/>
    <w:rsid w:val="005D7896"/>
    <w:rsid w:val="005E1792"/>
    <w:rsid w:val="005E5297"/>
    <w:rsid w:val="005F423C"/>
    <w:rsid w:val="005F456A"/>
    <w:rsid w:val="005F701E"/>
    <w:rsid w:val="00602BD0"/>
    <w:rsid w:val="00612FC4"/>
    <w:rsid w:val="0061796A"/>
    <w:rsid w:val="006262F2"/>
    <w:rsid w:val="006264B3"/>
    <w:rsid w:val="006343FC"/>
    <w:rsid w:val="00647BA8"/>
    <w:rsid w:val="00657C1F"/>
    <w:rsid w:val="006639C1"/>
    <w:rsid w:val="00666181"/>
    <w:rsid w:val="00676CDF"/>
    <w:rsid w:val="00687F48"/>
    <w:rsid w:val="00691D90"/>
    <w:rsid w:val="006B2A29"/>
    <w:rsid w:val="006C1140"/>
    <w:rsid w:val="006C388D"/>
    <w:rsid w:val="006C76D4"/>
    <w:rsid w:val="006D26A7"/>
    <w:rsid w:val="006D33B5"/>
    <w:rsid w:val="006E26DD"/>
    <w:rsid w:val="006E5779"/>
    <w:rsid w:val="00713F5D"/>
    <w:rsid w:val="00742FA1"/>
    <w:rsid w:val="00750289"/>
    <w:rsid w:val="007571C0"/>
    <w:rsid w:val="0077210C"/>
    <w:rsid w:val="0078266D"/>
    <w:rsid w:val="00787F3F"/>
    <w:rsid w:val="007913CB"/>
    <w:rsid w:val="0079203C"/>
    <w:rsid w:val="00793386"/>
    <w:rsid w:val="007966E9"/>
    <w:rsid w:val="007A4EA1"/>
    <w:rsid w:val="007A71A9"/>
    <w:rsid w:val="007B153F"/>
    <w:rsid w:val="007B4D38"/>
    <w:rsid w:val="007B5393"/>
    <w:rsid w:val="007C1AF8"/>
    <w:rsid w:val="007C366B"/>
    <w:rsid w:val="007C4F58"/>
    <w:rsid w:val="007C6194"/>
    <w:rsid w:val="007E0042"/>
    <w:rsid w:val="007E0470"/>
    <w:rsid w:val="007E1C01"/>
    <w:rsid w:val="007E3E5E"/>
    <w:rsid w:val="007E41CC"/>
    <w:rsid w:val="007F114D"/>
    <w:rsid w:val="008124D9"/>
    <w:rsid w:val="008166F0"/>
    <w:rsid w:val="008276A8"/>
    <w:rsid w:val="0083113D"/>
    <w:rsid w:val="00834492"/>
    <w:rsid w:val="00836D7A"/>
    <w:rsid w:val="00840FD8"/>
    <w:rsid w:val="00843746"/>
    <w:rsid w:val="00843FEF"/>
    <w:rsid w:val="0085191A"/>
    <w:rsid w:val="00862D2E"/>
    <w:rsid w:val="00863E38"/>
    <w:rsid w:val="008730DB"/>
    <w:rsid w:val="00875391"/>
    <w:rsid w:val="0089022E"/>
    <w:rsid w:val="008A0432"/>
    <w:rsid w:val="008A1647"/>
    <w:rsid w:val="008A7509"/>
    <w:rsid w:val="008B7A8D"/>
    <w:rsid w:val="008B7AD7"/>
    <w:rsid w:val="008C3E97"/>
    <w:rsid w:val="008C62E3"/>
    <w:rsid w:val="008D1E74"/>
    <w:rsid w:val="008D5117"/>
    <w:rsid w:val="008D527E"/>
    <w:rsid w:val="008D6BC1"/>
    <w:rsid w:val="008F2A54"/>
    <w:rsid w:val="00900399"/>
    <w:rsid w:val="0091232A"/>
    <w:rsid w:val="00917BD9"/>
    <w:rsid w:val="00924FCF"/>
    <w:rsid w:val="00930DCF"/>
    <w:rsid w:val="00942260"/>
    <w:rsid w:val="0094341D"/>
    <w:rsid w:val="009442DF"/>
    <w:rsid w:val="009500AE"/>
    <w:rsid w:val="00953EC5"/>
    <w:rsid w:val="0096371A"/>
    <w:rsid w:val="00965368"/>
    <w:rsid w:val="00972291"/>
    <w:rsid w:val="009739C4"/>
    <w:rsid w:val="00995500"/>
    <w:rsid w:val="009D2E0E"/>
    <w:rsid w:val="009D40E6"/>
    <w:rsid w:val="009E44A6"/>
    <w:rsid w:val="009E66D8"/>
    <w:rsid w:val="009E6E90"/>
    <w:rsid w:val="009F05E8"/>
    <w:rsid w:val="009F3241"/>
    <w:rsid w:val="009F3F11"/>
    <w:rsid w:val="009F453E"/>
    <w:rsid w:val="009F4B3A"/>
    <w:rsid w:val="00A13587"/>
    <w:rsid w:val="00A242C8"/>
    <w:rsid w:val="00A439A1"/>
    <w:rsid w:val="00A51767"/>
    <w:rsid w:val="00A5245D"/>
    <w:rsid w:val="00A535BE"/>
    <w:rsid w:val="00A573CE"/>
    <w:rsid w:val="00A613DD"/>
    <w:rsid w:val="00A65890"/>
    <w:rsid w:val="00A80DD5"/>
    <w:rsid w:val="00A872F2"/>
    <w:rsid w:val="00A91FFA"/>
    <w:rsid w:val="00A97CCA"/>
    <w:rsid w:val="00AB1518"/>
    <w:rsid w:val="00AC1379"/>
    <w:rsid w:val="00AD1B0A"/>
    <w:rsid w:val="00AE1AC5"/>
    <w:rsid w:val="00AF2090"/>
    <w:rsid w:val="00B101AE"/>
    <w:rsid w:val="00B1660F"/>
    <w:rsid w:val="00B21EA3"/>
    <w:rsid w:val="00B36B02"/>
    <w:rsid w:val="00B43EBE"/>
    <w:rsid w:val="00B575DE"/>
    <w:rsid w:val="00B7209E"/>
    <w:rsid w:val="00B73159"/>
    <w:rsid w:val="00B76BD2"/>
    <w:rsid w:val="00B81877"/>
    <w:rsid w:val="00B85761"/>
    <w:rsid w:val="00B85CA7"/>
    <w:rsid w:val="00B919AA"/>
    <w:rsid w:val="00B94F5D"/>
    <w:rsid w:val="00BA776B"/>
    <w:rsid w:val="00BB0451"/>
    <w:rsid w:val="00BB3192"/>
    <w:rsid w:val="00BC1E89"/>
    <w:rsid w:val="00BD199C"/>
    <w:rsid w:val="00BD69AC"/>
    <w:rsid w:val="00BD6AE2"/>
    <w:rsid w:val="00BE65A4"/>
    <w:rsid w:val="00BF126D"/>
    <w:rsid w:val="00C07064"/>
    <w:rsid w:val="00C21A98"/>
    <w:rsid w:val="00C26CAD"/>
    <w:rsid w:val="00C345A0"/>
    <w:rsid w:val="00C367F1"/>
    <w:rsid w:val="00C44549"/>
    <w:rsid w:val="00C51CD6"/>
    <w:rsid w:val="00C56DB3"/>
    <w:rsid w:val="00C6466F"/>
    <w:rsid w:val="00C72764"/>
    <w:rsid w:val="00C72D34"/>
    <w:rsid w:val="00C73F13"/>
    <w:rsid w:val="00C74051"/>
    <w:rsid w:val="00C878ED"/>
    <w:rsid w:val="00C93E7B"/>
    <w:rsid w:val="00C95794"/>
    <w:rsid w:val="00CA2282"/>
    <w:rsid w:val="00CB3BFB"/>
    <w:rsid w:val="00CB4193"/>
    <w:rsid w:val="00CB435F"/>
    <w:rsid w:val="00CC7EA3"/>
    <w:rsid w:val="00CD0138"/>
    <w:rsid w:val="00CD2EC8"/>
    <w:rsid w:val="00CD7335"/>
    <w:rsid w:val="00CE3FFB"/>
    <w:rsid w:val="00CF4FEE"/>
    <w:rsid w:val="00D04DE3"/>
    <w:rsid w:val="00D1589D"/>
    <w:rsid w:val="00D25956"/>
    <w:rsid w:val="00D364B3"/>
    <w:rsid w:val="00D47913"/>
    <w:rsid w:val="00D54F90"/>
    <w:rsid w:val="00D57AB0"/>
    <w:rsid w:val="00D72C1C"/>
    <w:rsid w:val="00D73F37"/>
    <w:rsid w:val="00D77994"/>
    <w:rsid w:val="00D816B8"/>
    <w:rsid w:val="00D91FAA"/>
    <w:rsid w:val="00D94958"/>
    <w:rsid w:val="00D955B2"/>
    <w:rsid w:val="00DA6BAC"/>
    <w:rsid w:val="00DC2A2E"/>
    <w:rsid w:val="00DD15C8"/>
    <w:rsid w:val="00DD27DD"/>
    <w:rsid w:val="00DD5305"/>
    <w:rsid w:val="00DE5169"/>
    <w:rsid w:val="00DF427D"/>
    <w:rsid w:val="00DF6D70"/>
    <w:rsid w:val="00E03DBD"/>
    <w:rsid w:val="00E17193"/>
    <w:rsid w:val="00E23C73"/>
    <w:rsid w:val="00E26493"/>
    <w:rsid w:val="00E56BE7"/>
    <w:rsid w:val="00E64B08"/>
    <w:rsid w:val="00E72B93"/>
    <w:rsid w:val="00E80371"/>
    <w:rsid w:val="00E8528B"/>
    <w:rsid w:val="00E91D79"/>
    <w:rsid w:val="00EA5444"/>
    <w:rsid w:val="00EB4015"/>
    <w:rsid w:val="00EC0386"/>
    <w:rsid w:val="00EE08B5"/>
    <w:rsid w:val="00EE10E1"/>
    <w:rsid w:val="00EE6F6E"/>
    <w:rsid w:val="00EF1A04"/>
    <w:rsid w:val="00EF1B94"/>
    <w:rsid w:val="00EF64CD"/>
    <w:rsid w:val="00EF6B74"/>
    <w:rsid w:val="00F00351"/>
    <w:rsid w:val="00F02742"/>
    <w:rsid w:val="00F02B42"/>
    <w:rsid w:val="00F24B43"/>
    <w:rsid w:val="00F51EB0"/>
    <w:rsid w:val="00F56E19"/>
    <w:rsid w:val="00F7155F"/>
    <w:rsid w:val="00F83C07"/>
    <w:rsid w:val="00F84A00"/>
    <w:rsid w:val="00F96D12"/>
    <w:rsid w:val="00FA7A1A"/>
    <w:rsid w:val="00FB0B2B"/>
    <w:rsid w:val="00FB5EF3"/>
    <w:rsid w:val="00FC1E00"/>
    <w:rsid w:val="00FE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BB35"/>
  <w15:docId w15:val="{13DD7917-3DF8-4865-99FB-550882E87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11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3729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F114D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5">
    <w:name w:val="Normal (Web)"/>
    <w:basedOn w:val="a"/>
    <w:uiPriority w:val="99"/>
    <w:semiHidden/>
    <w:unhideWhenUsed/>
    <w:rsid w:val="00B94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6661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E17193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ий текст з відступом 2 Знак"/>
    <w:basedOn w:val="a0"/>
    <w:link w:val="2"/>
    <w:uiPriority w:val="99"/>
    <w:semiHidden/>
    <w:rsid w:val="00E17193"/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2672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267279"/>
  </w:style>
  <w:style w:type="paragraph" w:styleId="a8">
    <w:name w:val="footer"/>
    <w:basedOn w:val="a"/>
    <w:link w:val="a9"/>
    <w:uiPriority w:val="99"/>
    <w:unhideWhenUsed/>
    <w:rsid w:val="002672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267279"/>
  </w:style>
  <w:style w:type="paragraph" w:styleId="aa">
    <w:name w:val="Balloon Text"/>
    <w:basedOn w:val="a"/>
    <w:link w:val="ab"/>
    <w:uiPriority w:val="99"/>
    <w:semiHidden/>
    <w:unhideWhenUsed/>
    <w:rsid w:val="00B85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85761"/>
    <w:rPr>
      <w:rFonts w:ascii="Tahoma" w:hAnsi="Tahoma" w:cs="Tahoma"/>
      <w:sz w:val="16"/>
      <w:szCs w:val="16"/>
    </w:rPr>
  </w:style>
  <w:style w:type="character" w:styleId="ac">
    <w:name w:val="Strong"/>
    <w:uiPriority w:val="22"/>
    <w:qFormat/>
    <w:rsid w:val="00320497"/>
    <w:rPr>
      <w:b/>
      <w:bCs/>
    </w:rPr>
  </w:style>
  <w:style w:type="character" w:styleId="ad">
    <w:name w:val="Hyperlink"/>
    <w:uiPriority w:val="99"/>
    <w:unhideWhenUsed/>
    <w:rsid w:val="00320497"/>
    <w:rPr>
      <w:color w:val="0000FF"/>
      <w:u w:val="single"/>
    </w:rPr>
  </w:style>
  <w:style w:type="paragraph" w:customStyle="1" w:styleId="TableParagraph">
    <w:name w:val="Table Paragraph"/>
    <w:basedOn w:val="a"/>
    <w:rsid w:val="00320497"/>
    <w:pPr>
      <w:widowControl w:val="0"/>
      <w:suppressAutoHyphens/>
      <w:autoSpaceDE w:val="0"/>
      <w:spacing w:after="0" w:line="240" w:lineRule="auto"/>
      <w:ind w:left="110"/>
    </w:pPr>
    <w:rPr>
      <w:rFonts w:ascii="Times New Roman" w:eastAsia="Calibri" w:hAnsi="Times New Roman" w:cs="Times New Roman"/>
      <w:lang w:eastAsia="zh-CN"/>
    </w:rPr>
  </w:style>
  <w:style w:type="paragraph" w:customStyle="1" w:styleId="21">
    <w:name w:val="Без интервала2"/>
    <w:aliases w:val="По центру"/>
    <w:uiPriority w:val="1"/>
    <w:qFormat/>
    <w:rsid w:val="0052061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22">
    <w:name w:val="Основной текст (2)_"/>
    <w:link w:val="210"/>
    <w:uiPriority w:val="99"/>
    <w:rsid w:val="00520616"/>
    <w:rPr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520616"/>
    <w:pPr>
      <w:widowControl w:val="0"/>
      <w:shd w:val="clear" w:color="auto" w:fill="FFFFFF"/>
      <w:spacing w:after="0" w:line="240" w:lineRule="atLeast"/>
      <w:ind w:hanging="320"/>
      <w:jc w:val="both"/>
    </w:pPr>
  </w:style>
  <w:style w:type="paragraph" w:customStyle="1" w:styleId="3">
    <w:name w:val="Обычный3"/>
    <w:rsid w:val="00DC2A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vps2">
    <w:name w:val="rvps2"/>
    <w:basedOn w:val="a"/>
    <w:qFormat/>
    <w:rsid w:val="007826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FontStyle43">
    <w:name w:val="Font Style43"/>
    <w:basedOn w:val="a0"/>
    <w:uiPriority w:val="99"/>
    <w:rsid w:val="00EE6F6E"/>
    <w:rPr>
      <w:rFonts w:ascii="Times New Roman" w:hAnsi="Times New Roman" w:cs="Times New Roman"/>
      <w:sz w:val="18"/>
      <w:szCs w:val="18"/>
    </w:rPr>
  </w:style>
  <w:style w:type="paragraph" w:customStyle="1" w:styleId="Style10">
    <w:name w:val="Style10"/>
    <w:basedOn w:val="a"/>
    <w:uiPriority w:val="99"/>
    <w:rsid w:val="00EE6F6E"/>
    <w:pPr>
      <w:widowControl w:val="0"/>
      <w:autoSpaceDE w:val="0"/>
      <w:autoSpaceDN w:val="0"/>
      <w:adjustRightInd w:val="0"/>
      <w:spacing w:after="0" w:line="233" w:lineRule="exact"/>
      <w:ind w:firstLine="398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D8710-02A5-4A5F-8DC8-35ACB2F33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2247</Words>
  <Characters>1281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Давидова Ольга Леонідівна</dc:creator>
  <cp:lastModifiedBy>Давидова Ольга Леонідівна</cp:lastModifiedBy>
  <cp:revision>36</cp:revision>
  <cp:lastPrinted>2026-04-27T07:42:00Z</cp:lastPrinted>
  <dcterms:created xsi:type="dcterms:W3CDTF">2024-04-18T07:05:00Z</dcterms:created>
  <dcterms:modified xsi:type="dcterms:W3CDTF">2026-09-30T13:37:00Z</dcterms:modified>
</cp:coreProperties>
</file>