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10F" w:rsidRPr="0015210F" w:rsidRDefault="00ED2247" w:rsidP="0015210F">
      <w:pPr>
        <w:ind w:left="708" w:hanging="708"/>
        <w:jc w:val="center"/>
        <w:rPr>
          <w:sz w:val="20"/>
          <w:szCs w:val="20"/>
          <w:lang w:val="en-US"/>
        </w:rPr>
      </w:pPr>
      <w:r w:rsidRPr="00ED2247">
        <w:rPr>
          <w:noProof/>
          <w:sz w:val="20"/>
          <w:szCs w:val="20"/>
          <w:lang w:val="uk-UA" w:eastAsia="uk-UA"/>
        </w:rPr>
        <w:drawing>
          <wp:inline distT="0" distB="0" distL="0" distR="0">
            <wp:extent cx="466725" cy="647700"/>
            <wp:effectExtent l="0" t="0" r="0"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a:extLst>
                        <a:ext uri="{28A0092B-C50C-407E-A947-70E740481C1C}">
                          <a14:useLocalDpi xmlns:a14="http://schemas.microsoft.com/office/drawing/2010/main" val="0"/>
                        </a:ext>
                      </a:extLst>
                    </a:blip>
                    <a:srcRect l="40240" t="4405" r="45236" b="80910"/>
                    <a:stretch>
                      <a:fillRect/>
                    </a:stretch>
                  </pic:blipFill>
                  <pic:spPr bwMode="auto">
                    <a:xfrm>
                      <a:off x="0" y="0"/>
                      <a:ext cx="466725" cy="647700"/>
                    </a:xfrm>
                    <a:prstGeom prst="rect">
                      <a:avLst/>
                    </a:prstGeom>
                    <a:noFill/>
                    <a:ln>
                      <a:noFill/>
                    </a:ln>
                  </pic:spPr>
                </pic:pic>
              </a:graphicData>
            </a:graphic>
          </wp:inline>
        </w:drawing>
      </w:r>
    </w:p>
    <w:p w:rsidR="0015210F" w:rsidRPr="0015210F" w:rsidRDefault="0015210F" w:rsidP="0015210F">
      <w:pPr>
        <w:jc w:val="center"/>
        <w:rPr>
          <w:b/>
          <w:color w:val="0033D6"/>
          <w:sz w:val="32"/>
          <w:szCs w:val="32"/>
        </w:rPr>
      </w:pPr>
      <w:r w:rsidRPr="0015210F">
        <w:rPr>
          <w:b/>
          <w:color w:val="0033D6"/>
          <w:sz w:val="32"/>
          <w:szCs w:val="32"/>
        </w:rPr>
        <w:t>ДЕРЖАВНА МИТНА СЛУЖБА УКРАЇНИ</w:t>
      </w:r>
    </w:p>
    <w:p w:rsidR="0015210F" w:rsidRPr="0015210F" w:rsidRDefault="0015210F" w:rsidP="0015210F">
      <w:pPr>
        <w:contextualSpacing/>
        <w:jc w:val="center"/>
        <w:rPr>
          <w:b/>
          <w:color w:val="0033D6"/>
          <w:sz w:val="32"/>
          <w:szCs w:val="32"/>
          <w:lang w:val="uk-UA"/>
        </w:rPr>
      </w:pPr>
      <w:r w:rsidRPr="0015210F">
        <w:rPr>
          <w:b/>
          <w:color w:val="0033D6"/>
          <w:sz w:val="32"/>
          <w:szCs w:val="32"/>
          <w:lang w:val="uk-UA"/>
        </w:rPr>
        <w:t>(Держмитслужба)</w:t>
      </w:r>
    </w:p>
    <w:p w:rsidR="0015210F" w:rsidRPr="0015210F" w:rsidRDefault="0015210F" w:rsidP="0015210F">
      <w:pPr>
        <w:jc w:val="center"/>
        <w:rPr>
          <w:b/>
          <w:sz w:val="20"/>
          <w:szCs w:val="20"/>
          <w:lang w:val="uk-UA"/>
        </w:rPr>
      </w:pPr>
    </w:p>
    <w:p w:rsidR="0015210F" w:rsidRPr="0015210F" w:rsidRDefault="0015210F" w:rsidP="0015210F">
      <w:pPr>
        <w:jc w:val="center"/>
        <w:rPr>
          <w:sz w:val="22"/>
          <w:szCs w:val="22"/>
          <w:lang w:val="uk-UA"/>
        </w:rPr>
      </w:pPr>
      <w:r w:rsidRPr="0015210F">
        <w:rPr>
          <w:sz w:val="22"/>
          <w:szCs w:val="22"/>
          <w:lang w:val="uk-UA"/>
        </w:rPr>
        <w:t>вул.</w:t>
      </w:r>
      <w:r w:rsidRPr="0015210F">
        <w:rPr>
          <w:sz w:val="22"/>
          <w:szCs w:val="22"/>
        </w:rPr>
        <w:t xml:space="preserve"> </w:t>
      </w:r>
      <w:r w:rsidRPr="0015210F">
        <w:rPr>
          <w:sz w:val="22"/>
          <w:szCs w:val="22"/>
          <w:lang w:val="uk-UA"/>
        </w:rPr>
        <w:t xml:space="preserve">Дегтярівська, 11-Г, м. Київ, 04119, тел.: (044) 481 </w:t>
      </w:r>
      <w:r w:rsidR="00641C35">
        <w:rPr>
          <w:sz w:val="22"/>
          <w:szCs w:val="22"/>
          <w:lang w:val="uk-UA"/>
        </w:rPr>
        <w:t>20</w:t>
      </w:r>
      <w:r w:rsidRPr="0015210F">
        <w:rPr>
          <w:sz w:val="22"/>
          <w:szCs w:val="22"/>
          <w:lang w:val="uk-UA"/>
        </w:rPr>
        <w:t xml:space="preserve"> </w:t>
      </w:r>
      <w:r w:rsidR="00641C35">
        <w:rPr>
          <w:sz w:val="22"/>
          <w:szCs w:val="22"/>
          <w:lang w:val="uk-UA"/>
        </w:rPr>
        <w:t>20</w:t>
      </w:r>
      <w:r w:rsidRPr="0015210F">
        <w:rPr>
          <w:sz w:val="22"/>
          <w:szCs w:val="22"/>
          <w:lang w:val="uk-UA"/>
        </w:rPr>
        <w:t>, (044) 481 20 42, (044) 481 19 58</w:t>
      </w:r>
    </w:p>
    <w:p w:rsidR="0015210F" w:rsidRPr="0015210F" w:rsidRDefault="0015210F" w:rsidP="0015210F">
      <w:pPr>
        <w:jc w:val="center"/>
        <w:rPr>
          <w:color w:val="000000"/>
          <w:sz w:val="22"/>
          <w:szCs w:val="22"/>
          <w:shd w:val="clear" w:color="auto" w:fill="FFFFFF"/>
          <w:lang w:val="uk-UA"/>
        </w:rPr>
      </w:pPr>
      <w:r w:rsidRPr="0015210F">
        <w:rPr>
          <w:color w:val="0033D6"/>
          <w:sz w:val="22"/>
          <w:szCs w:val="22"/>
          <w:lang w:val="uk-UA"/>
        </w:rPr>
        <w:t>Е-</w:t>
      </w:r>
      <w:r w:rsidRPr="0015210F">
        <w:rPr>
          <w:color w:val="0033D6"/>
          <w:sz w:val="22"/>
          <w:szCs w:val="22"/>
          <w:lang w:val="en-US"/>
        </w:rPr>
        <w:t>mail</w:t>
      </w:r>
      <w:r w:rsidRPr="0015210F">
        <w:rPr>
          <w:color w:val="0033D6"/>
          <w:sz w:val="22"/>
          <w:szCs w:val="22"/>
          <w:lang w:val="uk-UA"/>
        </w:rPr>
        <w:t>:</w:t>
      </w:r>
      <w:r w:rsidRPr="0015210F">
        <w:rPr>
          <w:b/>
          <w:sz w:val="22"/>
          <w:szCs w:val="22"/>
          <w:lang w:val="uk-UA"/>
        </w:rPr>
        <w:t xml:space="preserve"> </w:t>
      </w:r>
      <w:proofErr w:type="spellStart"/>
      <w:r w:rsidRPr="0015210F">
        <w:rPr>
          <w:color w:val="0033D6"/>
          <w:sz w:val="22"/>
          <w:szCs w:val="22"/>
          <w:lang w:val="uk-UA"/>
        </w:rPr>
        <w:t>post</w:t>
      </w:r>
      <w:proofErr w:type="spellEnd"/>
      <w:r w:rsidRPr="0015210F">
        <w:rPr>
          <w:color w:val="0000FF"/>
          <w:sz w:val="22"/>
          <w:szCs w:val="22"/>
          <w:u w:val="single"/>
          <w:lang w:val="uk-UA"/>
        </w:rPr>
        <w:t>@</w:t>
      </w:r>
      <w:hyperlink r:id="rId9" w:history="1">
        <w:r w:rsidRPr="0015210F">
          <w:rPr>
            <w:color w:val="0000FF"/>
            <w:sz w:val="22"/>
            <w:szCs w:val="22"/>
            <w:u w:val="single"/>
            <w:lang w:val="en-US"/>
          </w:rPr>
          <w:t>customs</w:t>
        </w:r>
        <w:r w:rsidRPr="0015210F">
          <w:rPr>
            <w:color w:val="0000FF"/>
            <w:sz w:val="22"/>
            <w:szCs w:val="22"/>
            <w:u w:val="single"/>
            <w:lang w:val="uk-UA"/>
          </w:rPr>
          <w:t>.</w:t>
        </w:r>
        <w:proofErr w:type="spellStart"/>
        <w:r w:rsidRPr="0015210F">
          <w:rPr>
            <w:color w:val="0000FF"/>
            <w:sz w:val="22"/>
            <w:szCs w:val="22"/>
            <w:u w:val="single"/>
            <w:lang w:val="en-US"/>
          </w:rPr>
          <w:t>gov</w:t>
        </w:r>
        <w:proofErr w:type="spellEnd"/>
        <w:r w:rsidRPr="0015210F">
          <w:rPr>
            <w:color w:val="0000FF"/>
            <w:sz w:val="22"/>
            <w:szCs w:val="22"/>
            <w:u w:val="single"/>
            <w:lang w:val="uk-UA"/>
          </w:rPr>
          <w:t>.</w:t>
        </w:r>
        <w:proofErr w:type="spellStart"/>
        <w:r w:rsidRPr="0015210F">
          <w:rPr>
            <w:color w:val="0000FF"/>
            <w:sz w:val="22"/>
            <w:szCs w:val="22"/>
            <w:u w:val="single"/>
            <w:lang w:val="en-US"/>
          </w:rPr>
          <w:t>ua</w:t>
        </w:r>
        <w:proofErr w:type="spellEnd"/>
      </w:hyperlink>
      <w:r w:rsidRPr="0015210F">
        <w:rPr>
          <w:sz w:val="22"/>
          <w:szCs w:val="22"/>
          <w:lang w:val="uk-UA"/>
        </w:rPr>
        <w:t xml:space="preserve">; Код ЄДРПОУ </w:t>
      </w:r>
      <w:r w:rsidRPr="0015210F">
        <w:rPr>
          <w:color w:val="000000"/>
          <w:sz w:val="22"/>
          <w:szCs w:val="22"/>
          <w:shd w:val="clear" w:color="auto" w:fill="FFFFFF"/>
          <w:lang w:val="uk-UA"/>
        </w:rPr>
        <w:t>43115923</w:t>
      </w:r>
    </w:p>
    <w:p w:rsidR="0015210F" w:rsidRPr="0015210F" w:rsidRDefault="0015210F" w:rsidP="0015210F">
      <w:pPr>
        <w:jc w:val="center"/>
        <w:rPr>
          <w:sz w:val="22"/>
          <w:szCs w:val="22"/>
          <w:lang w:val="uk-UA"/>
        </w:rPr>
      </w:pPr>
    </w:p>
    <w:tbl>
      <w:tblPr>
        <w:tblW w:w="0" w:type="auto"/>
        <w:tblBorders>
          <w:top w:val="thinThickSmallGap" w:sz="12" w:space="0" w:color="0033D6"/>
        </w:tblBorders>
        <w:tblLook w:val="04A0" w:firstRow="1" w:lastRow="0" w:firstColumn="1" w:lastColumn="0" w:noHBand="0" w:noVBand="1"/>
      </w:tblPr>
      <w:tblGrid>
        <w:gridCol w:w="4826"/>
        <w:gridCol w:w="4827"/>
      </w:tblGrid>
      <w:tr w:rsidR="0015210F" w:rsidRPr="0015210F" w:rsidTr="00BD0102">
        <w:trPr>
          <w:trHeight w:val="742"/>
        </w:trPr>
        <w:tc>
          <w:tcPr>
            <w:tcW w:w="4826" w:type="dxa"/>
            <w:tcBorders>
              <w:top w:val="thinThickSmallGap" w:sz="12" w:space="0" w:color="0033D6"/>
            </w:tcBorders>
          </w:tcPr>
          <w:p w:rsidR="0015210F" w:rsidRPr="0015210F" w:rsidRDefault="0015210F" w:rsidP="0015210F">
            <w:pPr>
              <w:jc w:val="center"/>
              <w:rPr>
                <w:sz w:val="22"/>
                <w:szCs w:val="22"/>
                <w:lang w:val="uk-UA"/>
              </w:rPr>
            </w:pPr>
          </w:p>
          <w:p w:rsidR="0015210F" w:rsidRPr="0015210F" w:rsidRDefault="0015210F" w:rsidP="0015210F">
            <w:pPr>
              <w:rPr>
                <w:sz w:val="22"/>
                <w:szCs w:val="22"/>
                <w:lang w:val="uk-UA"/>
              </w:rPr>
            </w:pPr>
            <w:r w:rsidRPr="0015210F">
              <w:rPr>
                <w:sz w:val="22"/>
                <w:szCs w:val="22"/>
                <w:lang w:val="uk-UA"/>
              </w:rPr>
              <w:t>___________ №____________</w:t>
            </w:r>
          </w:p>
        </w:tc>
        <w:tc>
          <w:tcPr>
            <w:tcW w:w="4827" w:type="dxa"/>
            <w:tcBorders>
              <w:top w:val="thinThickSmallGap" w:sz="12" w:space="0" w:color="0033D6"/>
            </w:tcBorders>
          </w:tcPr>
          <w:p w:rsidR="0015210F" w:rsidRPr="0015210F" w:rsidRDefault="0015210F" w:rsidP="0015210F">
            <w:pPr>
              <w:jc w:val="right"/>
              <w:rPr>
                <w:sz w:val="22"/>
                <w:szCs w:val="22"/>
                <w:lang w:val="uk-UA"/>
              </w:rPr>
            </w:pPr>
          </w:p>
        </w:tc>
      </w:tr>
    </w:tbl>
    <w:p w:rsidR="002D3825" w:rsidRPr="002D3825" w:rsidRDefault="00337B01" w:rsidP="002D3825">
      <w:pPr>
        <w:ind w:left="5103"/>
        <w:rPr>
          <w:color w:val="0000FF"/>
          <w:sz w:val="28"/>
          <w:u w:val="single"/>
          <w:lang w:eastAsia="en-US"/>
        </w:rPr>
      </w:pPr>
      <w:r>
        <w:rPr>
          <w:bCs/>
          <w:sz w:val="28"/>
          <w:szCs w:val="28"/>
          <w:lang w:val="uk-UA"/>
        </w:rPr>
        <w:t>Особа 1</w:t>
      </w:r>
    </w:p>
    <w:p w:rsidR="002D3825" w:rsidRPr="00F7618C" w:rsidRDefault="002D3825" w:rsidP="002D3825">
      <w:pPr>
        <w:ind w:left="5103"/>
        <w:rPr>
          <w:color w:val="0000FF"/>
          <w:sz w:val="28"/>
          <w:szCs w:val="28"/>
          <w:u w:val="single"/>
          <w:lang w:val="en-US" w:eastAsia="en-US"/>
        </w:rPr>
      </w:pPr>
    </w:p>
    <w:p w:rsidR="002D3825" w:rsidRPr="002D3825" w:rsidRDefault="002D3825" w:rsidP="002D3825">
      <w:pPr>
        <w:ind w:left="5103"/>
        <w:rPr>
          <w:bCs/>
          <w:sz w:val="28"/>
          <w:lang w:val="uk-UA"/>
        </w:rPr>
      </w:pPr>
      <w:r w:rsidRPr="002D3825">
        <w:rPr>
          <w:bCs/>
          <w:sz w:val="28"/>
          <w:szCs w:val="28"/>
          <w:lang w:val="uk-UA"/>
        </w:rPr>
        <w:t>митниця</w:t>
      </w:r>
    </w:p>
    <w:p w:rsidR="0038214A" w:rsidRPr="002D3825" w:rsidRDefault="0038214A" w:rsidP="002D3825">
      <w:pPr>
        <w:ind w:left="5103"/>
        <w:rPr>
          <w:sz w:val="28"/>
          <w:szCs w:val="28"/>
          <w:lang w:val="uk-UA" w:eastAsia="en-US"/>
        </w:rPr>
      </w:pPr>
    </w:p>
    <w:p w:rsidR="002D3825" w:rsidRPr="002D3825" w:rsidRDefault="002D3825" w:rsidP="004C3A41">
      <w:pPr>
        <w:tabs>
          <w:tab w:val="left" w:pos="5670"/>
          <w:tab w:val="left" w:pos="5760"/>
        </w:tabs>
        <w:jc w:val="center"/>
        <w:rPr>
          <w:lang w:val="uk-UA"/>
        </w:rPr>
      </w:pPr>
      <w:r w:rsidRPr="002D3825">
        <w:rPr>
          <w:sz w:val="28"/>
          <w:szCs w:val="28"/>
          <w:lang w:val="uk-UA"/>
        </w:rPr>
        <w:t xml:space="preserve">Рішення на скаргу </w:t>
      </w:r>
      <w:r w:rsidR="00337B01">
        <w:rPr>
          <w:sz w:val="28"/>
          <w:szCs w:val="28"/>
          <w:lang w:val="uk-UA"/>
        </w:rPr>
        <w:t xml:space="preserve">Особи 1 </w:t>
      </w:r>
      <w:r w:rsidRPr="002D3825">
        <w:rPr>
          <w:bCs/>
          <w:sz w:val="28"/>
          <w:szCs w:val="28"/>
          <w:lang w:val="uk-UA"/>
        </w:rPr>
        <w:t xml:space="preserve">від </w:t>
      </w:r>
      <w:r w:rsidR="00140106">
        <w:rPr>
          <w:bCs/>
          <w:sz w:val="28"/>
          <w:szCs w:val="28"/>
          <w:lang w:val="uk-UA"/>
        </w:rPr>
        <w:t>15</w:t>
      </w:r>
      <w:r w:rsidRPr="002D3825">
        <w:rPr>
          <w:bCs/>
          <w:sz w:val="28"/>
          <w:szCs w:val="28"/>
          <w:lang w:val="uk-UA"/>
        </w:rPr>
        <w:t>.</w:t>
      </w:r>
      <w:r w:rsidR="00CE785D">
        <w:rPr>
          <w:bCs/>
          <w:sz w:val="28"/>
          <w:szCs w:val="28"/>
          <w:lang w:val="uk-UA"/>
        </w:rPr>
        <w:t>0</w:t>
      </w:r>
      <w:r w:rsidR="00140106">
        <w:rPr>
          <w:bCs/>
          <w:sz w:val="28"/>
          <w:szCs w:val="28"/>
          <w:lang w:val="uk-UA"/>
        </w:rPr>
        <w:t>9</w:t>
      </w:r>
      <w:r w:rsidRPr="002D3825">
        <w:rPr>
          <w:bCs/>
          <w:sz w:val="28"/>
          <w:szCs w:val="28"/>
          <w:lang w:val="uk-UA"/>
        </w:rPr>
        <w:t>.202</w:t>
      </w:r>
      <w:r w:rsidR="00CE785D">
        <w:rPr>
          <w:bCs/>
          <w:sz w:val="28"/>
          <w:szCs w:val="28"/>
          <w:lang w:val="uk-UA"/>
        </w:rPr>
        <w:t>6</w:t>
      </w:r>
      <w:r w:rsidR="004C3A41">
        <w:rPr>
          <w:bCs/>
          <w:sz w:val="28"/>
          <w:szCs w:val="28"/>
          <w:lang w:val="uk-UA"/>
        </w:rPr>
        <w:t xml:space="preserve"> </w:t>
      </w:r>
      <w:r w:rsidRPr="002D3825">
        <w:rPr>
          <w:bCs/>
          <w:sz w:val="28"/>
          <w:szCs w:val="28"/>
          <w:lang w:val="uk-UA"/>
        </w:rPr>
        <w:t xml:space="preserve"> </w:t>
      </w:r>
      <w:r w:rsidRPr="002D3825">
        <w:rPr>
          <w:lang w:val="uk-UA"/>
        </w:rPr>
        <w:tab/>
      </w:r>
      <w:r w:rsidR="007B13CA">
        <w:rPr>
          <w:lang w:val="uk-UA"/>
        </w:rPr>
        <w:t xml:space="preserve"> </w:t>
      </w:r>
    </w:p>
    <w:p w:rsidR="002D3825" w:rsidRDefault="002D3825" w:rsidP="002D3825">
      <w:pPr>
        <w:tabs>
          <w:tab w:val="left" w:pos="5670"/>
          <w:tab w:val="left" w:pos="5760"/>
        </w:tabs>
        <w:rPr>
          <w:sz w:val="28"/>
          <w:szCs w:val="28"/>
          <w:lang w:val="uk-UA"/>
        </w:rPr>
      </w:pPr>
    </w:p>
    <w:p w:rsidR="0038214A" w:rsidRDefault="0038214A" w:rsidP="002D3825">
      <w:pPr>
        <w:tabs>
          <w:tab w:val="left" w:pos="5670"/>
          <w:tab w:val="left" w:pos="5760"/>
        </w:tabs>
        <w:rPr>
          <w:sz w:val="28"/>
          <w:szCs w:val="28"/>
          <w:lang w:val="uk-UA"/>
        </w:rPr>
      </w:pPr>
    </w:p>
    <w:p w:rsidR="003E6E1C" w:rsidRDefault="002D3825" w:rsidP="003E6E1C">
      <w:pPr>
        <w:tabs>
          <w:tab w:val="left" w:pos="567"/>
        </w:tabs>
        <w:ind w:right="-142" w:firstLine="567"/>
        <w:jc w:val="both"/>
        <w:rPr>
          <w:bCs/>
          <w:sz w:val="28"/>
          <w:szCs w:val="28"/>
          <w:lang w:val="uk-UA"/>
        </w:rPr>
      </w:pPr>
      <w:r w:rsidRPr="002D3825">
        <w:rPr>
          <w:sz w:val="28"/>
          <w:szCs w:val="28"/>
          <w:lang w:val="uk-UA"/>
        </w:rPr>
        <w:t>Державна митна служба України розглянула скаргу</w:t>
      </w:r>
      <w:r w:rsidRPr="002D3825">
        <w:rPr>
          <w:bCs/>
          <w:sz w:val="28"/>
          <w:szCs w:val="28"/>
          <w:lang w:val="uk-UA"/>
        </w:rPr>
        <w:t xml:space="preserve"> </w:t>
      </w:r>
      <w:r w:rsidR="00337B01">
        <w:rPr>
          <w:bCs/>
          <w:sz w:val="28"/>
          <w:szCs w:val="28"/>
          <w:lang w:val="uk-UA"/>
        </w:rPr>
        <w:t>Особи 1</w:t>
      </w:r>
      <w:r w:rsidR="00140106" w:rsidRPr="00140106">
        <w:rPr>
          <w:bCs/>
          <w:sz w:val="28"/>
          <w:szCs w:val="28"/>
          <w:lang w:val="uk-UA"/>
        </w:rPr>
        <w:t xml:space="preserve"> </w:t>
      </w:r>
      <w:r w:rsidR="00BC35E5" w:rsidRPr="00BC35E5">
        <w:rPr>
          <w:bCs/>
          <w:sz w:val="28"/>
          <w:szCs w:val="28"/>
          <w:lang w:val="uk-UA"/>
        </w:rPr>
        <w:t xml:space="preserve"> від </w:t>
      </w:r>
      <w:r w:rsidR="00140106">
        <w:rPr>
          <w:bCs/>
          <w:sz w:val="28"/>
          <w:szCs w:val="28"/>
          <w:lang w:val="uk-UA"/>
        </w:rPr>
        <w:t>15</w:t>
      </w:r>
      <w:r w:rsidR="00BC35E5" w:rsidRPr="00BC35E5">
        <w:rPr>
          <w:bCs/>
          <w:sz w:val="28"/>
          <w:szCs w:val="28"/>
          <w:lang w:val="uk-UA"/>
        </w:rPr>
        <w:t>.0</w:t>
      </w:r>
      <w:r w:rsidR="00140106">
        <w:rPr>
          <w:bCs/>
          <w:sz w:val="28"/>
          <w:szCs w:val="28"/>
          <w:lang w:val="uk-UA"/>
        </w:rPr>
        <w:t>9</w:t>
      </w:r>
      <w:r w:rsidR="00BC35E5" w:rsidRPr="00BC35E5">
        <w:rPr>
          <w:bCs/>
          <w:sz w:val="28"/>
          <w:szCs w:val="28"/>
          <w:lang w:val="uk-UA"/>
        </w:rPr>
        <w:t>.2026</w:t>
      </w:r>
      <w:r w:rsidR="004C3A41" w:rsidRPr="004C3A41">
        <w:rPr>
          <w:bCs/>
          <w:sz w:val="28"/>
          <w:szCs w:val="28"/>
          <w:lang w:val="uk-UA"/>
        </w:rPr>
        <w:t xml:space="preserve"> </w:t>
      </w:r>
      <w:r w:rsidR="00636418">
        <w:rPr>
          <w:bCs/>
          <w:sz w:val="28"/>
          <w:szCs w:val="28"/>
          <w:lang w:val="uk-UA"/>
        </w:rPr>
        <w:t>(далі - Скарга)</w:t>
      </w:r>
      <w:r w:rsidR="003E6E1C">
        <w:rPr>
          <w:sz w:val="28"/>
          <w:szCs w:val="28"/>
          <w:lang w:val="uk-UA"/>
        </w:rPr>
        <w:t xml:space="preserve"> </w:t>
      </w:r>
      <w:r w:rsidRPr="002D3825">
        <w:rPr>
          <w:bCs/>
          <w:sz w:val="28"/>
          <w:szCs w:val="28"/>
          <w:lang w:val="uk-UA"/>
        </w:rPr>
        <w:t>(вх. Держмитслужби №</w:t>
      </w:r>
      <w:r w:rsidR="00140106">
        <w:rPr>
          <w:bCs/>
          <w:sz w:val="28"/>
          <w:szCs w:val="28"/>
          <w:lang w:val="uk-UA"/>
        </w:rPr>
        <w:t>31130</w:t>
      </w:r>
      <w:r w:rsidRPr="002D3825">
        <w:rPr>
          <w:bCs/>
          <w:sz w:val="28"/>
          <w:szCs w:val="28"/>
          <w:lang w:val="uk-UA"/>
        </w:rPr>
        <w:t>/1</w:t>
      </w:r>
      <w:r w:rsidR="00CE785D">
        <w:rPr>
          <w:bCs/>
          <w:sz w:val="28"/>
          <w:szCs w:val="28"/>
          <w:lang w:val="uk-UA"/>
        </w:rPr>
        <w:t>0</w:t>
      </w:r>
      <w:r w:rsidRPr="002D3825">
        <w:rPr>
          <w:bCs/>
          <w:sz w:val="28"/>
          <w:szCs w:val="28"/>
          <w:lang w:val="uk-UA"/>
        </w:rPr>
        <w:t>/</w:t>
      </w:r>
      <w:r w:rsidR="00140106">
        <w:rPr>
          <w:bCs/>
          <w:sz w:val="28"/>
          <w:szCs w:val="28"/>
          <w:lang w:val="uk-UA"/>
        </w:rPr>
        <w:t>1</w:t>
      </w:r>
      <w:r w:rsidRPr="002D3825">
        <w:rPr>
          <w:bCs/>
          <w:sz w:val="28"/>
          <w:szCs w:val="28"/>
          <w:lang w:val="uk-UA"/>
        </w:rPr>
        <w:t xml:space="preserve"> від </w:t>
      </w:r>
      <w:r w:rsidR="00140106">
        <w:rPr>
          <w:bCs/>
          <w:sz w:val="28"/>
          <w:szCs w:val="28"/>
          <w:lang w:val="uk-UA"/>
        </w:rPr>
        <w:t>1</w:t>
      </w:r>
      <w:r w:rsidR="00CE785D">
        <w:rPr>
          <w:bCs/>
          <w:sz w:val="28"/>
          <w:szCs w:val="28"/>
          <w:lang w:val="uk-UA"/>
        </w:rPr>
        <w:t>6</w:t>
      </w:r>
      <w:r w:rsidRPr="002D3825">
        <w:rPr>
          <w:bCs/>
          <w:sz w:val="28"/>
          <w:szCs w:val="28"/>
          <w:lang w:val="uk-UA"/>
        </w:rPr>
        <w:t>.</w:t>
      </w:r>
      <w:r w:rsidR="00CE785D">
        <w:rPr>
          <w:bCs/>
          <w:sz w:val="28"/>
          <w:szCs w:val="28"/>
          <w:lang w:val="uk-UA"/>
        </w:rPr>
        <w:t>0</w:t>
      </w:r>
      <w:r w:rsidR="00140106">
        <w:rPr>
          <w:bCs/>
          <w:sz w:val="28"/>
          <w:szCs w:val="28"/>
          <w:lang w:val="uk-UA"/>
        </w:rPr>
        <w:t>9</w:t>
      </w:r>
      <w:r w:rsidRPr="002D3825">
        <w:rPr>
          <w:bCs/>
          <w:sz w:val="28"/>
          <w:szCs w:val="28"/>
          <w:lang w:val="uk-UA"/>
        </w:rPr>
        <w:t>.202</w:t>
      </w:r>
      <w:r w:rsidR="00CE785D">
        <w:rPr>
          <w:bCs/>
          <w:sz w:val="28"/>
          <w:szCs w:val="28"/>
          <w:lang w:val="uk-UA"/>
        </w:rPr>
        <w:t>6</w:t>
      </w:r>
      <w:r w:rsidRPr="002D3825">
        <w:rPr>
          <w:bCs/>
          <w:sz w:val="28"/>
          <w:szCs w:val="28"/>
          <w:lang w:val="uk-UA"/>
        </w:rPr>
        <w:t>)</w:t>
      </w:r>
      <w:r w:rsidRPr="002D3825">
        <w:rPr>
          <w:sz w:val="28"/>
          <w:szCs w:val="28"/>
          <w:lang w:val="uk-UA"/>
        </w:rPr>
        <w:t xml:space="preserve"> </w:t>
      </w:r>
      <w:r w:rsidR="003E6E1C" w:rsidRPr="003E6E1C">
        <w:rPr>
          <w:sz w:val="28"/>
          <w:szCs w:val="28"/>
          <w:lang w:val="uk-UA"/>
        </w:rPr>
        <w:t xml:space="preserve">щодо </w:t>
      </w:r>
      <w:r w:rsidR="00903414">
        <w:rPr>
          <w:sz w:val="28"/>
          <w:szCs w:val="28"/>
          <w:lang w:val="uk-UA"/>
        </w:rPr>
        <w:t>неправомірн</w:t>
      </w:r>
      <w:r w:rsidR="00DB628E">
        <w:rPr>
          <w:sz w:val="28"/>
          <w:szCs w:val="28"/>
          <w:lang w:val="uk-UA"/>
        </w:rPr>
        <w:t xml:space="preserve">их дій посадових осіб </w:t>
      </w:r>
      <w:r w:rsidR="00DB628E" w:rsidRPr="00DB628E">
        <w:rPr>
          <w:sz w:val="28"/>
          <w:szCs w:val="28"/>
          <w:lang w:val="uk-UA"/>
        </w:rPr>
        <w:t>митниці</w:t>
      </w:r>
      <w:r w:rsidR="00903414" w:rsidRPr="00DB628E">
        <w:rPr>
          <w:sz w:val="28"/>
          <w:szCs w:val="28"/>
          <w:lang w:val="uk-UA"/>
        </w:rPr>
        <w:t xml:space="preserve"> </w:t>
      </w:r>
      <w:r w:rsidR="00CE785D" w:rsidRPr="00DB628E">
        <w:rPr>
          <w:sz w:val="28"/>
          <w:szCs w:val="28"/>
          <w:lang w:val="uk-UA"/>
        </w:rPr>
        <w:t>при</w:t>
      </w:r>
      <w:r w:rsidR="004C3A41" w:rsidRPr="00DB628E">
        <w:rPr>
          <w:sz w:val="28"/>
          <w:szCs w:val="28"/>
          <w:lang w:val="uk-UA"/>
        </w:rPr>
        <w:t xml:space="preserve"> митно</w:t>
      </w:r>
      <w:r w:rsidR="00CE785D" w:rsidRPr="00DB628E">
        <w:rPr>
          <w:sz w:val="28"/>
          <w:szCs w:val="28"/>
          <w:lang w:val="uk-UA"/>
        </w:rPr>
        <w:t>му контролі та митному оформленні міжнародн</w:t>
      </w:r>
      <w:r w:rsidR="00DB628E" w:rsidRPr="00DB628E">
        <w:rPr>
          <w:sz w:val="28"/>
          <w:szCs w:val="28"/>
          <w:lang w:val="uk-UA"/>
        </w:rPr>
        <w:t>ого</w:t>
      </w:r>
      <w:r w:rsidR="00CE785D" w:rsidRPr="00DB628E">
        <w:rPr>
          <w:sz w:val="28"/>
          <w:szCs w:val="28"/>
          <w:lang w:val="uk-UA"/>
        </w:rPr>
        <w:t xml:space="preserve"> поштов</w:t>
      </w:r>
      <w:r w:rsidR="00DB628E" w:rsidRPr="00DB628E">
        <w:rPr>
          <w:sz w:val="28"/>
          <w:szCs w:val="28"/>
          <w:lang w:val="uk-UA"/>
        </w:rPr>
        <w:t>ого</w:t>
      </w:r>
      <w:r w:rsidR="00CE785D" w:rsidRPr="00DB628E">
        <w:rPr>
          <w:sz w:val="28"/>
          <w:szCs w:val="28"/>
          <w:lang w:val="uk-UA"/>
        </w:rPr>
        <w:t xml:space="preserve"> відправлен</w:t>
      </w:r>
      <w:r w:rsidR="00DB628E" w:rsidRPr="00DB628E">
        <w:rPr>
          <w:sz w:val="28"/>
          <w:szCs w:val="28"/>
          <w:lang w:val="uk-UA"/>
        </w:rPr>
        <w:t>ня</w:t>
      </w:r>
      <w:r w:rsidR="00CE785D" w:rsidRPr="00DB628E">
        <w:rPr>
          <w:sz w:val="28"/>
          <w:szCs w:val="28"/>
          <w:lang w:val="uk-UA"/>
        </w:rPr>
        <w:t xml:space="preserve"> (далі - МПВ)</w:t>
      </w:r>
      <w:r w:rsidR="004C3A41">
        <w:rPr>
          <w:sz w:val="28"/>
          <w:szCs w:val="28"/>
          <w:lang w:val="uk-UA"/>
        </w:rPr>
        <w:t xml:space="preserve"> </w:t>
      </w:r>
      <w:r w:rsidR="003E6E1C">
        <w:rPr>
          <w:bCs/>
          <w:sz w:val="28"/>
          <w:szCs w:val="28"/>
          <w:lang w:val="uk-UA"/>
        </w:rPr>
        <w:t>та повідомляє.</w:t>
      </w:r>
    </w:p>
    <w:p w:rsidR="00E01F8E" w:rsidRDefault="00636418" w:rsidP="00615036">
      <w:pPr>
        <w:tabs>
          <w:tab w:val="left" w:pos="567"/>
        </w:tabs>
        <w:ind w:right="-142" w:firstLine="567"/>
        <w:jc w:val="both"/>
        <w:rPr>
          <w:bCs/>
          <w:sz w:val="28"/>
          <w:szCs w:val="28"/>
          <w:lang w:val="uk-UA"/>
        </w:rPr>
      </w:pPr>
      <w:r w:rsidRPr="00E01F8E">
        <w:rPr>
          <w:bCs/>
          <w:sz w:val="28"/>
          <w:szCs w:val="28"/>
          <w:lang w:val="uk-UA"/>
        </w:rPr>
        <w:t xml:space="preserve">В Скарзі </w:t>
      </w:r>
      <w:r w:rsidR="00337B01" w:rsidRPr="00337B01">
        <w:rPr>
          <w:bCs/>
          <w:sz w:val="28"/>
          <w:szCs w:val="28"/>
          <w:lang w:val="uk-UA"/>
        </w:rPr>
        <w:t>Особа 1</w:t>
      </w:r>
      <w:r w:rsidR="003B34C4" w:rsidRPr="00E01F8E">
        <w:rPr>
          <w:bCs/>
          <w:sz w:val="28"/>
          <w:szCs w:val="28"/>
          <w:lang w:val="uk-UA"/>
        </w:rPr>
        <w:t xml:space="preserve"> </w:t>
      </w:r>
      <w:r w:rsidR="00B071CD" w:rsidRPr="00E01F8E">
        <w:rPr>
          <w:bCs/>
          <w:sz w:val="28"/>
          <w:szCs w:val="28"/>
          <w:lang w:val="uk-UA"/>
        </w:rPr>
        <w:t>зазначає</w:t>
      </w:r>
      <w:r w:rsidR="00E01F8E" w:rsidRPr="00E01F8E">
        <w:rPr>
          <w:bCs/>
          <w:sz w:val="28"/>
          <w:szCs w:val="28"/>
          <w:lang w:val="uk-UA"/>
        </w:rPr>
        <w:t>,</w:t>
      </w:r>
      <w:r w:rsidR="00B071CD" w:rsidRPr="00E01F8E">
        <w:rPr>
          <w:bCs/>
          <w:sz w:val="28"/>
          <w:szCs w:val="28"/>
          <w:lang w:val="uk-UA"/>
        </w:rPr>
        <w:t xml:space="preserve"> що митницею прийняте рішення щодо класифікації товару</w:t>
      </w:r>
      <w:r w:rsidR="00615036">
        <w:rPr>
          <w:bCs/>
          <w:sz w:val="28"/>
          <w:szCs w:val="28"/>
          <w:lang w:val="uk-UA"/>
        </w:rPr>
        <w:t>, який переміщувався у МПВ</w:t>
      </w:r>
      <w:r w:rsidR="00E01F8E" w:rsidRPr="00E01F8E">
        <w:rPr>
          <w:bCs/>
          <w:sz w:val="28"/>
          <w:szCs w:val="28"/>
          <w:lang w:val="uk-UA"/>
        </w:rPr>
        <w:t xml:space="preserve"> №</w:t>
      </w:r>
      <w:r w:rsidR="00615036" w:rsidRPr="00337B01">
        <w:rPr>
          <w:bCs/>
          <w:sz w:val="28"/>
          <w:szCs w:val="28"/>
          <w:lang w:val="uk-UA"/>
        </w:rPr>
        <w:t>696b3be7f1b6a213121cfa8420846c0e028c981803ac9c3e308e989d17767bd4</w:t>
      </w:r>
      <w:r w:rsidR="00E01F8E" w:rsidRPr="00E01F8E">
        <w:rPr>
          <w:bCs/>
          <w:sz w:val="28"/>
          <w:szCs w:val="28"/>
          <w:lang w:val="en-US"/>
        </w:rPr>
        <w:t xml:space="preserve"> </w:t>
      </w:r>
      <w:r w:rsidR="00E01F8E" w:rsidRPr="00E01F8E">
        <w:rPr>
          <w:bCs/>
          <w:sz w:val="28"/>
          <w:szCs w:val="28"/>
          <w:lang w:val="uk-UA"/>
        </w:rPr>
        <w:t>щодо товару «</w:t>
      </w:r>
      <w:r w:rsidR="00615036" w:rsidRPr="00615036">
        <w:rPr>
          <w:bCs/>
          <w:sz w:val="28"/>
          <w:szCs w:val="28"/>
          <w:lang w:val="uk-UA"/>
        </w:rPr>
        <w:t>сонячна панель</w:t>
      </w:r>
      <w:r w:rsidR="00615036">
        <w:rPr>
          <w:bCs/>
          <w:sz w:val="28"/>
          <w:szCs w:val="28"/>
          <w:lang w:val="uk-UA"/>
        </w:rPr>
        <w:t xml:space="preserve"> «</w:t>
      </w:r>
      <w:proofErr w:type="spellStart"/>
      <w:r w:rsidR="00615036" w:rsidRPr="00615036">
        <w:rPr>
          <w:bCs/>
          <w:sz w:val="28"/>
          <w:szCs w:val="28"/>
          <w:lang w:val="uk-UA"/>
        </w:rPr>
        <w:t>BougeRV</w:t>
      </w:r>
      <w:proofErr w:type="spellEnd"/>
      <w:r w:rsidR="00615036">
        <w:rPr>
          <w:bCs/>
          <w:sz w:val="28"/>
          <w:szCs w:val="28"/>
          <w:lang w:val="uk-UA"/>
        </w:rPr>
        <w:t>»</w:t>
      </w:r>
      <w:r w:rsidR="00615036" w:rsidRPr="00615036">
        <w:rPr>
          <w:bCs/>
          <w:sz w:val="28"/>
          <w:szCs w:val="28"/>
          <w:lang w:val="uk-UA"/>
        </w:rPr>
        <w:t xml:space="preserve"> ARCH </w:t>
      </w:r>
      <w:proofErr w:type="spellStart"/>
      <w:r w:rsidR="00615036" w:rsidRPr="00615036">
        <w:rPr>
          <w:bCs/>
          <w:sz w:val="28"/>
          <w:szCs w:val="28"/>
          <w:lang w:val="uk-UA"/>
        </w:rPr>
        <w:t>Pro</w:t>
      </w:r>
      <w:proofErr w:type="spellEnd"/>
      <w:r w:rsidR="00615036" w:rsidRPr="00615036">
        <w:rPr>
          <w:bCs/>
          <w:sz w:val="28"/>
          <w:szCs w:val="28"/>
          <w:lang w:val="uk-UA"/>
        </w:rPr>
        <w:t xml:space="preserve"> 16BB-200W</w:t>
      </w:r>
      <w:r w:rsidR="00E01F8E" w:rsidRPr="00E01F8E">
        <w:rPr>
          <w:bCs/>
          <w:sz w:val="28"/>
          <w:szCs w:val="28"/>
          <w:lang w:val="uk-UA"/>
        </w:rPr>
        <w:t>» та просить скасувати це рішення.</w:t>
      </w:r>
    </w:p>
    <w:p w:rsidR="00615036" w:rsidRDefault="00615036" w:rsidP="00615036">
      <w:pPr>
        <w:tabs>
          <w:tab w:val="left" w:pos="567"/>
        </w:tabs>
        <w:ind w:right="-142" w:firstLine="567"/>
        <w:jc w:val="both"/>
        <w:rPr>
          <w:bCs/>
          <w:sz w:val="28"/>
          <w:szCs w:val="28"/>
          <w:lang w:val="uk-UA"/>
        </w:rPr>
      </w:pPr>
      <w:r w:rsidRPr="00615036">
        <w:rPr>
          <w:bCs/>
          <w:sz w:val="28"/>
          <w:szCs w:val="28"/>
          <w:lang w:val="uk-UA"/>
        </w:rPr>
        <w:t>Під час здійснення митного контролю та митного оформлення МПВ посадові особи митного органу керуються</w:t>
      </w:r>
      <w:r>
        <w:rPr>
          <w:bCs/>
          <w:sz w:val="28"/>
          <w:szCs w:val="28"/>
          <w:lang w:val="uk-UA"/>
        </w:rPr>
        <w:t xml:space="preserve"> </w:t>
      </w:r>
      <w:r w:rsidRPr="00615036">
        <w:rPr>
          <w:bCs/>
          <w:sz w:val="28"/>
          <w:szCs w:val="28"/>
          <w:lang w:val="uk-UA"/>
        </w:rPr>
        <w:t>вимогами положень Митного кодексу України (далі – Кодекс), Порядку та умов</w:t>
      </w:r>
      <w:r>
        <w:rPr>
          <w:bCs/>
          <w:sz w:val="28"/>
          <w:szCs w:val="28"/>
          <w:lang w:val="uk-UA"/>
        </w:rPr>
        <w:t xml:space="preserve"> </w:t>
      </w:r>
      <w:r w:rsidRPr="00615036">
        <w:rPr>
          <w:bCs/>
          <w:sz w:val="28"/>
          <w:szCs w:val="28"/>
          <w:lang w:val="uk-UA"/>
        </w:rPr>
        <w:t>здійснення митного контролю і митного оформлення товарів, що переміщуються</w:t>
      </w:r>
      <w:r>
        <w:rPr>
          <w:bCs/>
          <w:sz w:val="28"/>
          <w:szCs w:val="28"/>
          <w:lang w:val="uk-UA"/>
        </w:rPr>
        <w:t xml:space="preserve"> </w:t>
      </w:r>
      <w:r w:rsidRPr="00615036">
        <w:rPr>
          <w:bCs/>
          <w:sz w:val="28"/>
          <w:szCs w:val="28"/>
          <w:lang w:val="uk-UA"/>
        </w:rPr>
        <w:t>(пересилаються)</w:t>
      </w:r>
      <w:r>
        <w:rPr>
          <w:bCs/>
          <w:sz w:val="28"/>
          <w:szCs w:val="28"/>
          <w:lang w:val="uk-UA"/>
        </w:rPr>
        <w:t xml:space="preserve"> у міжнародних поштових та експрес-відправленнях, </w:t>
      </w:r>
      <w:r w:rsidRPr="00615036">
        <w:rPr>
          <w:bCs/>
          <w:sz w:val="28"/>
          <w:szCs w:val="28"/>
          <w:lang w:val="uk-UA"/>
        </w:rPr>
        <w:t>затвердженого наказом Міністерства фінансів України від 04.01.2023 № 6 (далі –</w:t>
      </w:r>
      <w:r>
        <w:rPr>
          <w:bCs/>
          <w:sz w:val="28"/>
          <w:szCs w:val="28"/>
          <w:lang w:val="uk-UA"/>
        </w:rPr>
        <w:t xml:space="preserve"> </w:t>
      </w:r>
      <w:r w:rsidRPr="00615036">
        <w:rPr>
          <w:bCs/>
          <w:sz w:val="28"/>
          <w:szCs w:val="28"/>
          <w:lang w:val="uk-UA"/>
        </w:rPr>
        <w:t>Порядок та умови № 6) та іншими нормативно-правовими актами, що регулюють</w:t>
      </w:r>
      <w:r>
        <w:rPr>
          <w:bCs/>
          <w:sz w:val="28"/>
          <w:szCs w:val="28"/>
          <w:lang w:val="uk-UA"/>
        </w:rPr>
        <w:t xml:space="preserve"> </w:t>
      </w:r>
      <w:r w:rsidRPr="00615036">
        <w:rPr>
          <w:bCs/>
          <w:sz w:val="28"/>
          <w:szCs w:val="28"/>
          <w:lang w:val="uk-UA"/>
        </w:rPr>
        <w:t>питання здійснення митної справи.</w:t>
      </w:r>
    </w:p>
    <w:p w:rsidR="00615036" w:rsidRDefault="00615036" w:rsidP="00615036">
      <w:pPr>
        <w:tabs>
          <w:tab w:val="left" w:pos="567"/>
        </w:tabs>
        <w:ind w:right="-142" w:firstLine="567"/>
        <w:jc w:val="both"/>
        <w:rPr>
          <w:bCs/>
          <w:sz w:val="28"/>
          <w:szCs w:val="28"/>
          <w:lang w:val="uk-UA"/>
        </w:rPr>
      </w:pPr>
      <w:r w:rsidRPr="00615036">
        <w:rPr>
          <w:bCs/>
          <w:sz w:val="28"/>
          <w:szCs w:val="28"/>
          <w:lang w:val="uk-UA"/>
        </w:rPr>
        <w:t>Відповідно до частини чотирнадцятої статті 233 Кодексу митний контроль і</w:t>
      </w:r>
      <w:r>
        <w:rPr>
          <w:bCs/>
          <w:sz w:val="28"/>
          <w:szCs w:val="28"/>
          <w:lang w:val="uk-UA"/>
        </w:rPr>
        <w:t xml:space="preserve"> </w:t>
      </w:r>
      <w:r w:rsidRPr="00615036">
        <w:rPr>
          <w:bCs/>
          <w:sz w:val="28"/>
          <w:szCs w:val="28"/>
          <w:lang w:val="uk-UA"/>
        </w:rPr>
        <w:t>митне оформлення товарів, що переміщуються (пересилаються) через митний</w:t>
      </w:r>
      <w:r>
        <w:rPr>
          <w:bCs/>
          <w:sz w:val="28"/>
          <w:szCs w:val="28"/>
          <w:lang w:val="uk-UA"/>
        </w:rPr>
        <w:t xml:space="preserve"> </w:t>
      </w:r>
      <w:r w:rsidRPr="00615036">
        <w:rPr>
          <w:bCs/>
          <w:sz w:val="28"/>
          <w:szCs w:val="28"/>
          <w:lang w:val="uk-UA"/>
        </w:rPr>
        <w:t>кордон України в міжнародних поштових відправленнях, здійснюються в місцях</w:t>
      </w:r>
      <w:r>
        <w:rPr>
          <w:bCs/>
          <w:sz w:val="28"/>
          <w:szCs w:val="28"/>
          <w:lang w:val="uk-UA"/>
        </w:rPr>
        <w:t xml:space="preserve"> </w:t>
      </w:r>
      <w:r w:rsidRPr="00615036">
        <w:rPr>
          <w:bCs/>
          <w:sz w:val="28"/>
          <w:szCs w:val="28"/>
          <w:lang w:val="uk-UA"/>
        </w:rPr>
        <w:t>міжнародного поштового обміну (далі – ММПО), які визначаються операторами</w:t>
      </w:r>
      <w:r>
        <w:rPr>
          <w:bCs/>
          <w:sz w:val="28"/>
          <w:szCs w:val="28"/>
          <w:lang w:val="uk-UA"/>
        </w:rPr>
        <w:t xml:space="preserve"> </w:t>
      </w:r>
      <w:r w:rsidRPr="00615036">
        <w:rPr>
          <w:bCs/>
          <w:sz w:val="28"/>
          <w:szCs w:val="28"/>
          <w:lang w:val="uk-UA"/>
        </w:rPr>
        <w:t>поштового зв’язку за погодженням з центральним органом виконавчої влади, що</w:t>
      </w:r>
      <w:r>
        <w:rPr>
          <w:bCs/>
          <w:sz w:val="28"/>
          <w:szCs w:val="28"/>
          <w:lang w:val="uk-UA"/>
        </w:rPr>
        <w:t xml:space="preserve"> </w:t>
      </w:r>
      <w:r w:rsidRPr="00615036">
        <w:rPr>
          <w:bCs/>
          <w:sz w:val="28"/>
          <w:szCs w:val="28"/>
          <w:lang w:val="uk-UA"/>
        </w:rPr>
        <w:t>забезпечує формування і реалізує державну політику у сфері надання послуг</w:t>
      </w:r>
      <w:r>
        <w:rPr>
          <w:bCs/>
          <w:sz w:val="28"/>
          <w:szCs w:val="28"/>
          <w:lang w:val="uk-UA"/>
        </w:rPr>
        <w:t xml:space="preserve"> </w:t>
      </w:r>
      <w:r w:rsidRPr="00615036">
        <w:rPr>
          <w:bCs/>
          <w:sz w:val="28"/>
          <w:szCs w:val="28"/>
          <w:lang w:val="uk-UA"/>
        </w:rPr>
        <w:t>поштового зв’язку, та центральним органом виконавчої влади, що реалізує</w:t>
      </w:r>
      <w:r>
        <w:rPr>
          <w:bCs/>
          <w:sz w:val="28"/>
          <w:szCs w:val="28"/>
          <w:lang w:val="uk-UA"/>
        </w:rPr>
        <w:t xml:space="preserve"> </w:t>
      </w:r>
      <w:r w:rsidRPr="00615036">
        <w:rPr>
          <w:bCs/>
          <w:sz w:val="28"/>
          <w:szCs w:val="28"/>
          <w:lang w:val="uk-UA"/>
        </w:rPr>
        <w:t>державну митну політику, або за місцем розташування (проживання) одержувача</w:t>
      </w:r>
      <w:r>
        <w:rPr>
          <w:bCs/>
          <w:sz w:val="28"/>
          <w:szCs w:val="28"/>
          <w:lang w:val="uk-UA"/>
        </w:rPr>
        <w:t xml:space="preserve"> </w:t>
      </w:r>
      <w:r w:rsidRPr="00615036">
        <w:rPr>
          <w:bCs/>
          <w:sz w:val="28"/>
          <w:szCs w:val="28"/>
          <w:lang w:val="uk-UA"/>
        </w:rPr>
        <w:t>або відправника.</w:t>
      </w:r>
    </w:p>
    <w:p w:rsidR="00615036" w:rsidRDefault="00615036" w:rsidP="00615036">
      <w:pPr>
        <w:tabs>
          <w:tab w:val="left" w:pos="567"/>
        </w:tabs>
        <w:ind w:right="-142" w:firstLine="567"/>
        <w:jc w:val="both"/>
        <w:rPr>
          <w:bCs/>
          <w:sz w:val="28"/>
          <w:szCs w:val="28"/>
          <w:lang w:val="uk-UA"/>
        </w:rPr>
      </w:pPr>
      <w:r w:rsidRPr="00615036">
        <w:rPr>
          <w:bCs/>
          <w:sz w:val="28"/>
          <w:szCs w:val="28"/>
          <w:lang w:val="uk-UA"/>
        </w:rPr>
        <w:lastRenderedPageBreak/>
        <w:t xml:space="preserve">Відповідно до частини 3 статті 236 </w:t>
      </w:r>
      <w:r w:rsidR="007B5FE6">
        <w:rPr>
          <w:bCs/>
          <w:sz w:val="28"/>
          <w:szCs w:val="28"/>
          <w:lang w:val="uk-UA"/>
        </w:rPr>
        <w:t>К</w:t>
      </w:r>
      <w:r w:rsidRPr="00615036">
        <w:rPr>
          <w:bCs/>
          <w:sz w:val="28"/>
          <w:szCs w:val="28"/>
          <w:lang w:val="uk-UA"/>
        </w:rPr>
        <w:t>одексу – товари, що</w:t>
      </w:r>
      <w:r>
        <w:rPr>
          <w:bCs/>
          <w:sz w:val="28"/>
          <w:szCs w:val="28"/>
          <w:lang w:val="uk-UA"/>
        </w:rPr>
        <w:t xml:space="preserve"> </w:t>
      </w:r>
      <w:r w:rsidRPr="00615036">
        <w:rPr>
          <w:bCs/>
          <w:sz w:val="28"/>
          <w:szCs w:val="28"/>
          <w:lang w:val="uk-UA"/>
        </w:rPr>
        <w:t>переміщуються (пересилаються) на адресу одного одержувача - громадянина в</w:t>
      </w:r>
      <w:r>
        <w:rPr>
          <w:bCs/>
          <w:sz w:val="28"/>
          <w:szCs w:val="28"/>
          <w:lang w:val="uk-UA"/>
        </w:rPr>
        <w:t xml:space="preserve"> </w:t>
      </w:r>
      <w:r w:rsidRPr="00615036">
        <w:rPr>
          <w:bCs/>
          <w:sz w:val="28"/>
          <w:szCs w:val="28"/>
          <w:lang w:val="uk-UA"/>
        </w:rPr>
        <w:t>одній депеші від одного відправника у міжнародних поштових відправленнях,</w:t>
      </w:r>
      <w:r>
        <w:rPr>
          <w:bCs/>
          <w:sz w:val="28"/>
          <w:szCs w:val="28"/>
          <w:lang w:val="uk-UA"/>
        </w:rPr>
        <w:t xml:space="preserve"> </w:t>
      </w:r>
      <w:r w:rsidRPr="00615036">
        <w:rPr>
          <w:bCs/>
          <w:sz w:val="28"/>
          <w:szCs w:val="28"/>
          <w:lang w:val="uk-UA"/>
        </w:rPr>
        <w:t>сумарна фактурна вартість яких не перевищує еквівалент 150 євро, декларуються</w:t>
      </w:r>
      <w:r>
        <w:rPr>
          <w:bCs/>
          <w:sz w:val="28"/>
          <w:szCs w:val="28"/>
          <w:lang w:val="uk-UA"/>
        </w:rPr>
        <w:t xml:space="preserve"> </w:t>
      </w:r>
      <w:r w:rsidRPr="00615036">
        <w:rPr>
          <w:bCs/>
          <w:sz w:val="28"/>
          <w:szCs w:val="28"/>
          <w:lang w:val="uk-UA"/>
        </w:rPr>
        <w:t>оператором поштового зв’язку шляхом подання реєстрів (тимчасових та/або</w:t>
      </w:r>
      <w:r>
        <w:rPr>
          <w:bCs/>
          <w:sz w:val="28"/>
          <w:szCs w:val="28"/>
          <w:lang w:val="uk-UA"/>
        </w:rPr>
        <w:t xml:space="preserve"> </w:t>
      </w:r>
      <w:r w:rsidRPr="00615036">
        <w:rPr>
          <w:bCs/>
          <w:sz w:val="28"/>
          <w:szCs w:val="28"/>
          <w:lang w:val="uk-UA"/>
        </w:rPr>
        <w:t>додаткових) міжнародних поштових відправлень з урахуванням відомостей та</w:t>
      </w:r>
      <w:r>
        <w:rPr>
          <w:bCs/>
          <w:sz w:val="28"/>
          <w:szCs w:val="28"/>
          <w:lang w:val="uk-UA"/>
        </w:rPr>
        <w:t xml:space="preserve"> </w:t>
      </w:r>
      <w:r w:rsidRPr="00615036">
        <w:rPr>
          <w:bCs/>
          <w:sz w:val="28"/>
          <w:szCs w:val="28"/>
          <w:lang w:val="uk-UA"/>
        </w:rPr>
        <w:t>документів, передбачених актами Всесвітнього поштового союзу.</w:t>
      </w:r>
      <w:r>
        <w:rPr>
          <w:bCs/>
          <w:sz w:val="28"/>
          <w:szCs w:val="28"/>
          <w:lang w:val="uk-UA"/>
        </w:rPr>
        <w:t xml:space="preserve"> </w:t>
      </w:r>
    </w:p>
    <w:p w:rsidR="00615036" w:rsidRDefault="00615036" w:rsidP="00615036">
      <w:pPr>
        <w:tabs>
          <w:tab w:val="left" w:pos="567"/>
        </w:tabs>
        <w:ind w:right="-142" w:firstLine="567"/>
        <w:jc w:val="both"/>
        <w:rPr>
          <w:bCs/>
          <w:sz w:val="28"/>
          <w:szCs w:val="28"/>
          <w:lang w:val="uk-UA"/>
        </w:rPr>
      </w:pPr>
      <w:r w:rsidRPr="00615036">
        <w:rPr>
          <w:bCs/>
          <w:sz w:val="28"/>
          <w:szCs w:val="28"/>
          <w:lang w:val="uk-UA"/>
        </w:rPr>
        <w:t xml:space="preserve">Відповідно до частини 5 статті 236 </w:t>
      </w:r>
      <w:r w:rsidR="007B5FE6">
        <w:rPr>
          <w:bCs/>
          <w:sz w:val="28"/>
          <w:szCs w:val="28"/>
          <w:lang w:val="uk-UA"/>
        </w:rPr>
        <w:t>К</w:t>
      </w:r>
      <w:r w:rsidRPr="00615036">
        <w:rPr>
          <w:bCs/>
          <w:sz w:val="28"/>
          <w:szCs w:val="28"/>
          <w:lang w:val="uk-UA"/>
        </w:rPr>
        <w:t>одексу – товари, що</w:t>
      </w:r>
      <w:r>
        <w:rPr>
          <w:bCs/>
          <w:sz w:val="28"/>
          <w:szCs w:val="28"/>
          <w:lang w:val="uk-UA"/>
        </w:rPr>
        <w:t xml:space="preserve"> </w:t>
      </w:r>
      <w:r w:rsidRPr="00615036">
        <w:rPr>
          <w:bCs/>
          <w:sz w:val="28"/>
          <w:szCs w:val="28"/>
          <w:lang w:val="uk-UA"/>
        </w:rPr>
        <w:t>переміщуються (пересилаються) для одного одержувача - громадянина в одній</w:t>
      </w:r>
      <w:r>
        <w:rPr>
          <w:bCs/>
          <w:sz w:val="28"/>
          <w:szCs w:val="28"/>
          <w:lang w:val="uk-UA"/>
        </w:rPr>
        <w:t xml:space="preserve"> </w:t>
      </w:r>
      <w:r w:rsidRPr="00615036">
        <w:rPr>
          <w:bCs/>
          <w:sz w:val="28"/>
          <w:szCs w:val="28"/>
          <w:lang w:val="uk-UA"/>
        </w:rPr>
        <w:t>депеші від одного відправника у міжнародних поштових відправленнях, сумарна</w:t>
      </w:r>
      <w:r>
        <w:rPr>
          <w:bCs/>
          <w:sz w:val="28"/>
          <w:szCs w:val="28"/>
          <w:lang w:val="uk-UA"/>
        </w:rPr>
        <w:t xml:space="preserve"> </w:t>
      </w:r>
      <w:r w:rsidRPr="00615036">
        <w:rPr>
          <w:bCs/>
          <w:sz w:val="28"/>
          <w:szCs w:val="28"/>
          <w:lang w:val="uk-UA"/>
        </w:rPr>
        <w:t>фактурна вартість яких перевищує еквівалент 150 євро, але не перевищує</w:t>
      </w:r>
      <w:r>
        <w:rPr>
          <w:bCs/>
          <w:sz w:val="28"/>
          <w:szCs w:val="28"/>
          <w:lang w:val="uk-UA"/>
        </w:rPr>
        <w:t xml:space="preserve"> </w:t>
      </w:r>
      <w:r w:rsidRPr="00615036">
        <w:rPr>
          <w:bCs/>
          <w:sz w:val="28"/>
          <w:szCs w:val="28"/>
          <w:lang w:val="uk-UA"/>
        </w:rPr>
        <w:t>еквівалент 10000 євро, декларуються оператором поштового зв’язку шляхом</w:t>
      </w:r>
      <w:r>
        <w:rPr>
          <w:bCs/>
          <w:sz w:val="28"/>
          <w:szCs w:val="28"/>
          <w:lang w:val="uk-UA"/>
        </w:rPr>
        <w:t xml:space="preserve"> </w:t>
      </w:r>
      <w:r w:rsidRPr="00615036">
        <w:rPr>
          <w:bCs/>
          <w:sz w:val="28"/>
          <w:szCs w:val="28"/>
          <w:lang w:val="uk-UA"/>
        </w:rPr>
        <w:t>подання:</w:t>
      </w:r>
    </w:p>
    <w:p w:rsidR="00615036" w:rsidRDefault="00615036" w:rsidP="00615036">
      <w:pPr>
        <w:tabs>
          <w:tab w:val="left" w:pos="567"/>
        </w:tabs>
        <w:ind w:right="-142" w:firstLine="567"/>
        <w:jc w:val="both"/>
        <w:rPr>
          <w:bCs/>
          <w:sz w:val="28"/>
          <w:szCs w:val="28"/>
          <w:lang w:val="uk-UA"/>
        </w:rPr>
      </w:pPr>
      <w:r w:rsidRPr="00615036">
        <w:rPr>
          <w:bCs/>
          <w:sz w:val="28"/>
          <w:szCs w:val="28"/>
          <w:lang w:val="uk-UA"/>
        </w:rPr>
        <w:t>реєстрів (тимчасових та/або додаткових) міжнародних поштових</w:t>
      </w:r>
      <w:r>
        <w:rPr>
          <w:bCs/>
          <w:sz w:val="28"/>
          <w:szCs w:val="28"/>
          <w:lang w:val="uk-UA"/>
        </w:rPr>
        <w:t xml:space="preserve"> </w:t>
      </w:r>
      <w:r w:rsidRPr="00615036">
        <w:rPr>
          <w:bCs/>
          <w:sz w:val="28"/>
          <w:szCs w:val="28"/>
          <w:lang w:val="uk-UA"/>
        </w:rPr>
        <w:t>відправлень з урахуванням відомостей та документів, передбачених актами</w:t>
      </w:r>
      <w:r>
        <w:rPr>
          <w:bCs/>
          <w:sz w:val="28"/>
          <w:szCs w:val="28"/>
          <w:lang w:val="uk-UA"/>
        </w:rPr>
        <w:t xml:space="preserve"> </w:t>
      </w:r>
      <w:r w:rsidRPr="00615036">
        <w:rPr>
          <w:bCs/>
          <w:sz w:val="28"/>
          <w:szCs w:val="28"/>
          <w:lang w:val="uk-UA"/>
        </w:rPr>
        <w:t>Всесвітнього поштового союзу; або</w:t>
      </w:r>
    </w:p>
    <w:p w:rsidR="00615036" w:rsidRDefault="00615036" w:rsidP="00615036">
      <w:pPr>
        <w:tabs>
          <w:tab w:val="left" w:pos="567"/>
        </w:tabs>
        <w:ind w:right="-142" w:firstLine="567"/>
        <w:jc w:val="both"/>
        <w:rPr>
          <w:bCs/>
          <w:sz w:val="28"/>
          <w:szCs w:val="28"/>
          <w:lang w:val="uk-UA"/>
        </w:rPr>
      </w:pPr>
      <w:r w:rsidRPr="00615036">
        <w:rPr>
          <w:bCs/>
          <w:sz w:val="28"/>
          <w:szCs w:val="28"/>
          <w:lang w:val="uk-UA"/>
        </w:rPr>
        <w:t>документів, встановлених актами Всесвітнього поштового союзу.</w:t>
      </w:r>
    </w:p>
    <w:p w:rsidR="00615036" w:rsidRDefault="00615036" w:rsidP="00615036">
      <w:pPr>
        <w:tabs>
          <w:tab w:val="left" w:pos="567"/>
        </w:tabs>
        <w:ind w:right="-142" w:firstLine="567"/>
        <w:jc w:val="both"/>
        <w:rPr>
          <w:bCs/>
          <w:sz w:val="28"/>
          <w:szCs w:val="28"/>
          <w:lang w:val="uk-UA"/>
        </w:rPr>
      </w:pPr>
      <w:r w:rsidRPr="00615036">
        <w:rPr>
          <w:bCs/>
          <w:sz w:val="28"/>
          <w:szCs w:val="28"/>
          <w:lang w:val="uk-UA"/>
        </w:rPr>
        <w:t xml:space="preserve">Відповідно до абзаців других частини 3 та частини 5 статті 236 </w:t>
      </w:r>
      <w:r w:rsidR="007B5FE6">
        <w:rPr>
          <w:bCs/>
          <w:sz w:val="28"/>
          <w:szCs w:val="28"/>
          <w:lang w:val="uk-UA"/>
        </w:rPr>
        <w:t>К</w:t>
      </w:r>
      <w:r w:rsidRPr="00615036">
        <w:rPr>
          <w:bCs/>
          <w:sz w:val="28"/>
          <w:szCs w:val="28"/>
          <w:lang w:val="uk-UA"/>
        </w:rPr>
        <w:t>одексу - громадянин має право декларувати такі товари у порядку,</w:t>
      </w:r>
      <w:r>
        <w:rPr>
          <w:bCs/>
          <w:sz w:val="28"/>
          <w:szCs w:val="28"/>
          <w:lang w:val="uk-UA"/>
        </w:rPr>
        <w:t xml:space="preserve"> </w:t>
      </w:r>
      <w:r w:rsidRPr="00615036">
        <w:rPr>
          <w:bCs/>
          <w:sz w:val="28"/>
          <w:szCs w:val="28"/>
          <w:lang w:val="uk-UA"/>
        </w:rPr>
        <w:t>встановленому для громадян, шляхом подання митної декларації за формою,</w:t>
      </w:r>
      <w:r>
        <w:rPr>
          <w:bCs/>
          <w:sz w:val="28"/>
          <w:szCs w:val="28"/>
          <w:lang w:val="uk-UA"/>
        </w:rPr>
        <w:t xml:space="preserve"> </w:t>
      </w:r>
      <w:r w:rsidRPr="00615036">
        <w:rPr>
          <w:bCs/>
          <w:sz w:val="28"/>
          <w:szCs w:val="28"/>
          <w:lang w:val="uk-UA"/>
        </w:rPr>
        <w:t>встановленою Кабінетом Міністрів України, у тому числі з використанням</w:t>
      </w:r>
      <w:r>
        <w:rPr>
          <w:bCs/>
          <w:sz w:val="28"/>
          <w:szCs w:val="28"/>
          <w:lang w:val="uk-UA"/>
        </w:rPr>
        <w:t xml:space="preserve"> </w:t>
      </w:r>
      <w:r w:rsidRPr="00615036">
        <w:rPr>
          <w:bCs/>
          <w:sz w:val="28"/>
          <w:szCs w:val="28"/>
          <w:lang w:val="uk-UA"/>
        </w:rPr>
        <w:t>інформаційних технологій.</w:t>
      </w:r>
    </w:p>
    <w:p w:rsidR="009E5E35" w:rsidRDefault="009856B0" w:rsidP="009856B0">
      <w:pPr>
        <w:tabs>
          <w:tab w:val="left" w:pos="567"/>
        </w:tabs>
        <w:ind w:right="-142" w:firstLine="567"/>
        <w:jc w:val="both"/>
        <w:rPr>
          <w:bCs/>
          <w:sz w:val="28"/>
          <w:szCs w:val="28"/>
          <w:lang w:val="uk-UA"/>
        </w:rPr>
      </w:pPr>
      <w:r w:rsidRPr="009856B0">
        <w:rPr>
          <w:bCs/>
          <w:sz w:val="28"/>
          <w:szCs w:val="28"/>
          <w:lang w:val="uk-UA"/>
        </w:rPr>
        <w:t>Відповідно до пункту 9 Положення про митні декларації, затвердженого</w:t>
      </w:r>
      <w:r>
        <w:rPr>
          <w:bCs/>
          <w:sz w:val="28"/>
          <w:szCs w:val="28"/>
          <w:lang w:val="en-US"/>
        </w:rPr>
        <w:t xml:space="preserve"> </w:t>
      </w:r>
      <w:r w:rsidRPr="009856B0">
        <w:rPr>
          <w:bCs/>
          <w:sz w:val="28"/>
          <w:szCs w:val="28"/>
          <w:lang w:val="uk-UA"/>
        </w:rPr>
        <w:t>постановою Кабінету Міністрів України від 21.05.2012 року № 450 (із змінами і</w:t>
      </w:r>
      <w:r>
        <w:rPr>
          <w:bCs/>
          <w:sz w:val="28"/>
          <w:szCs w:val="28"/>
          <w:lang w:val="en-US"/>
        </w:rPr>
        <w:t xml:space="preserve"> </w:t>
      </w:r>
      <w:r w:rsidRPr="009856B0">
        <w:rPr>
          <w:bCs/>
          <w:sz w:val="28"/>
          <w:szCs w:val="28"/>
          <w:lang w:val="uk-UA"/>
        </w:rPr>
        <w:t>доповненнями) тимчасовий та додатковий реєстри міжнародних поштових та</w:t>
      </w:r>
      <w:r>
        <w:rPr>
          <w:bCs/>
          <w:sz w:val="28"/>
          <w:szCs w:val="28"/>
          <w:lang w:val="en-US"/>
        </w:rPr>
        <w:t xml:space="preserve"> </w:t>
      </w:r>
      <w:r w:rsidRPr="009856B0">
        <w:rPr>
          <w:bCs/>
          <w:sz w:val="28"/>
          <w:szCs w:val="28"/>
          <w:lang w:val="uk-UA"/>
        </w:rPr>
        <w:t>експрес-відправлень подаються виключно оператором поштового зв'язку або</w:t>
      </w:r>
      <w:r>
        <w:rPr>
          <w:bCs/>
          <w:sz w:val="28"/>
          <w:szCs w:val="28"/>
          <w:lang w:val="en-US"/>
        </w:rPr>
        <w:t xml:space="preserve"> </w:t>
      </w:r>
      <w:r w:rsidRPr="009856B0">
        <w:rPr>
          <w:bCs/>
          <w:sz w:val="28"/>
          <w:szCs w:val="28"/>
          <w:lang w:val="uk-UA"/>
        </w:rPr>
        <w:t>експрес-перевізником митному органу в електронній формі з використанням</w:t>
      </w:r>
      <w:r>
        <w:rPr>
          <w:bCs/>
          <w:sz w:val="28"/>
          <w:szCs w:val="28"/>
          <w:lang w:val="en-US"/>
        </w:rPr>
        <w:t xml:space="preserve"> </w:t>
      </w:r>
      <w:r w:rsidRPr="009856B0">
        <w:rPr>
          <w:bCs/>
          <w:sz w:val="28"/>
          <w:szCs w:val="28"/>
          <w:lang w:val="uk-UA"/>
        </w:rPr>
        <w:t>інформаційних технологій.</w:t>
      </w:r>
    </w:p>
    <w:p w:rsidR="009E5E35" w:rsidRDefault="009856B0" w:rsidP="009856B0">
      <w:pPr>
        <w:tabs>
          <w:tab w:val="left" w:pos="567"/>
        </w:tabs>
        <w:ind w:right="-142" w:firstLine="567"/>
        <w:jc w:val="both"/>
        <w:rPr>
          <w:bCs/>
          <w:sz w:val="28"/>
          <w:szCs w:val="28"/>
          <w:lang w:val="uk-UA"/>
        </w:rPr>
      </w:pPr>
      <w:r w:rsidRPr="009856B0">
        <w:rPr>
          <w:bCs/>
          <w:sz w:val="28"/>
          <w:szCs w:val="28"/>
          <w:lang w:val="uk-UA"/>
        </w:rPr>
        <w:t>Відповідно до підпункту 3 пункту 1 розділу XV Прикінцевих положень</w:t>
      </w:r>
      <w:r>
        <w:rPr>
          <w:bCs/>
          <w:sz w:val="28"/>
          <w:szCs w:val="28"/>
          <w:lang w:val="en-US"/>
        </w:rPr>
        <w:t xml:space="preserve"> </w:t>
      </w:r>
      <w:r w:rsidRPr="009856B0">
        <w:rPr>
          <w:bCs/>
          <w:sz w:val="28"/>
          <w:szCs w:val="28"/>
          <w:lang w:val="uk-UA"/>
        </w:rPr>
        <w:t>Порядку та умов № 6, оператор забезпечує дотримання таких умов:</w:t>
      </w:r>
    </w:p>
    <w:p w:rsidR="009856B0" w:rsidRDefault="009856B0" w:rsidP="009856B0">
      <w:pPr>
        <w:tabs>
          <w:tab w:val="left" w:pos="567"/>
        </w:tabs>
        <w:ind w:right="-142" w:firstLine="567"/>
        <w:jc w:val="both"/>
        <w:rPr>
          <w:bCs/>
          <w:sz w:val="28"/>
          <w:szCs w:val="28"/>
          <w:lang w:val="uk-UA"/>
        </w:rPr>
      </w:pPr>
      <w:r w:rsidRPr="009856B0">
        <w:rPr>
          <w:bCs/>
          <w:sz w:val="28"/>
          <w:szCs w:val="28"/>
          <w:lang w:val="uk-UA"/>
        </w:rPr>
        <w:t>забезпечує надання митним органам інформації в електронній формі (в тому</w:t>
      </w:r>
      <w:r>
        <w:rPr>
          <w:bCs/>
          <w:sz w:val="28"/>
          <w:szCs w:val="28"/>
          <w:lang w:val="en-US"/>
        </w:rPr>
        <w:t xml:space="preserve"> </w:t>
      </w:r>
      <w:r w:rsidRPr="009856B0">
        <w:rPr>
          <w:bCs/>
          <w:sz w:val="28"/>
          <w:szCs w:val="28"/>
          <w:lang w:val="uk-UA"/>
        </w:rPr>
        <w:t>числі попередньої) про відправлення та товари, що в них переміщуються</w:t>
      </w:r>
      <w:r>
        <w:rPr>
          <w:bCs/>
          <w:sz w:val="28"/>
          <w:szCs w:val="28"/>
          <w:lang w:val="en-US"/>
        </w:rPr>
        <w:t xml:space="preserve"> </w:t>
      </w:r>
      <w:r w:rsidRPr="009856B0">
        <w:rPr>
          <w:bCs/>
          <w:sz w:val="28"/>
          <w:szCs w:val="28"/>
          <w:lang w:val="uk-UA"/>
        </w:rPr>
        <w:t>(пересилаються);</w:t>
      </w:r>
    </w:p>
    <w:p w:rsidR="009E5E35" w:rsidRPr="009856B0" w:rsidRDefault="009856B0" w:rsidP="009856B0">
      <w:pPr>
        <w:tabs>
          <w:tab w:val="left" w:pos="567"/>
        </w:tabs>
        <w:ind w:right="-142" w:firstLine="567"/>
        <w:jc w:val="both"/>
        <w:rPr>
          <w:bCs/>
          <w:sz w:val="28"/>
          <w:szCs w:val="28"/>
          <w:lang w:val="en-US"/>
        </w:rPr>
      </w:pPr>
      <w:r w:rsidRPr="009856B0">
        <w:rPr>
          <w:bCs/>
          <w:sz w:val="28"/>
          <w:szCs w:val="28"/>
          <w:lang w:val="uk-UA"/>
        </w:rPr>
        <w:t>забезпечує автоматичний обмін з митним органом відомостями електронної</w:t>
      </w:r>
      <w:r>
        <w:rPr>
          <w:bCs/>
          <w:sz w:val="28"/>
          <w:szCs w:val="28"/>
          <w:lang w:val="en-US"/>
        </w:rPr>
        <w:t xml:space="preserve"> </w:t>
      </w:r>
      <w:r w:rsidRPr="009856B0">
        <w:rPr>
          <w:bCs/>
          <w:sz w:val="28"/>
          <w:szCs w:val="28"/>
          <w:lang w:val="uk-UA"/>
        </w:rPr>
        <w:t>системи обліку та зберігання;</w:t>
      </w:r>
    </w:p>
    <w:p w:rsidR="00615036" w:rsidRDefault="009856B0" w:rsidP="009856B0">
      <w:pPr>
        <w:tabs>
          <w:tab w:val="left" w:pos="567"/>
        </w:tabs>
        <w:ind w:right="-142" w:firstLine="567"/>
        <w:jc w:val="both"/>
        <w:rPr>
          <w:bCs/>
          <w:sz w:val="28"/>
          <w:szCs w:val="28"/>
          <w:lang w:val="uk-UA"/>
        </w:rPr>
      </w:pPr>
      <w:r w:rsidRPr="009856B0">
        <w:rPr>
          <w:bCs/>
          <w:sz w:val="28"/>
          <w:szCs w:val="28"/>
          <w:lang w:val="uk-UA"/>
        </w:rPr>
        <w:t>здійснює декларування товарів, що переміщуються (пересилаються) у</w:t>
      </w:r>
      <w:r>
        <w:rPr>
          <w:bCs/>
          <w:sz w:val="28"/>
          <w:szCs w:val="28"/>
          <w:lang w:val="en-US"/>
        </w:rPr>
        <w:t xml:space="preserve"> </w:t>
      </w:r>
      <w:r w:rsidRPr="009856B0">
        <w:rPr>
          <w:bCs/>
          <w:sz w:val="28"/>
          <w:szCs w:val="28"/>
          <w:lang w:val="uk-UA"/>
        </w:rPr>
        <w:t>відправленнях, у випадках та у строки, передбачені законодавством;</w:t>
      </w:r>
    </w:p>
    <w:p w:rsidR="009856B0" w:rsidRDefault="009856B0" w:rsidP="009856B0">
      <w:pPr>
        <w:tabs>
          <w:tab w:val="left" w:pos="567"/>
        </w:tabs>
        <w:ind w:right="-142" w:firstLine="567"/>
        <w:jc w:val="both"/>
        <w:rPr>
          <w:bCs/>
          <w:sz w:val="28"/>
          <w:szCs w:val="28"/>
          <w:lang w:val="uk-UA"/>
        </w:rPr>
      </w:pPr>
      <w:r w:rsidRPr="009856B0">
        <w:rPr>
          <w:bCs/>
          <w:sz w:val="28"/>
          <w:szCs w:val="28"/>
          <w:lang w:val="uk-UA"/>
        </w:rPr>
        <w:t>пред'являє безпосередньо в ММПО (ЦСС/РСС) (у тому числі на вимогу</w:t>
      </w:r>
      <w:r>
        <w:rPr>
          <w:bCs/>
          <w:sz w:val="28"/>
          <w:szCs w:val="28"/>
          <w:lang w:val="en-US"/>
        </w:rPr>
        <w:t xml:space="preserve"> </w:t>
      </w:r>
      <w:r w:rsidRPr="009856B0">
        <w:rPr>
          <w:bCs/>
          <w:sz w:val="28"/>
          <w:szCs w:val="28"/>
          <w:lang w:val="uk-UA"/>
        </w:rPr>
        <w:t>митних органів) товари, що переміщуються (пересилаються) у відправленнях,</w:t>
      </w:r>
      <w:r>
        <w:rPr>
          <w:bCs/>
          <w:sz w:val="28"/>
          <w:szCs w:val="28"/>
          <w:lang w:val="en-US"/>
        </w:rPr>
        <w:t xml:space="preserve"> </w:t>
      </w:r>
      <w:r w:rsidRPr="009856B0">
        <w:rPr>
          <w:bCs/>
          <w:sz w:val="28"/>
          <w:szCs w:val="28"/>
          <w:lang w:val="uk-UA"/>
        </w:rPr>
        <w:t>надає всі необхідні документи та відомості для здійснення їх митного контролю</w:t>
      </w:r>
      <w:r>
        <w:rPr>
          <w:bCs/>
          <w:sz w:val="28"/>
          <w:szCs w:val="28"/>
          <w:lang w:val="en-US"/>
        </w:rPr>
        <w:t xml:space="preserve"> </w:t>
      </w:r>
      <w:r w:rsidRPr="009856B0">
        <w:rPr>
          <w:bCs/>
          <w:sz w:val="28"/>
          <w:szCs w:val="28"/>
          <w:lang w:val="uk-UA"/>
        </w:rPr>
        <w:t>та</w:t>
      </w:r>
      <w:r>
        <w:rPr>
          <w:bCs/>
          <w:sz w:val="28"/>
          <w:szCs w:val="28"/>
          <w:lang w:val="en-US"/>
        </w:rPr>
        <w:t xml:space="preserve"> </w:t>
      </w:r>
      <w:r w:rsidRPr="009856B0">
        <w:rPr>
          <w:bCs/>
          <w:sz w:val="28"/>
          <w:szCs w:val="28"/>
          <w:lang w:val="uk-UA"/>
        </w:rPr>
        <w:t>оформлення;</w:t>
      </w:r>
    </w:p>
    <w:p w:rsidR="00615036" w:rsidRDefault="00C56151" w:rsidP="009856B0">
      <w:pPr>
        <w:tabs>
          <w:tab w:val="left" w:pos="567"/>
        </w:tabs>
        <w:ind w:right="-142" w:firstLine="567"/>
        <w:jc w:val="both"/>
        <w:rPr>
          <w:bCs/>
          <w:sz w:val="28"/>
          <w:szCs w:val="28"/>
          <w:lang w:val="uk-UA"/>
        </w:rPr>
      </w:pPr>
      <w:r>
        <w:rPr>
          <w:bCs/>
          <w:sz w:val="28"/>
          <w:szCs w:val="28"/>
          <w:lang w:val="uk-UA"/>
        </w:rPr>
        <w:t xml:space="preserve">у </w:t>
      </w:r>
      <w:r w:rsidR="009856B0" w:rsidRPr="009856B0">
        <w:rPr>
          <w:bCs/>
          <w:sz w:val="28"/>
          <w:szCs w:val="28"/>
          <w:lang w:val="uk-UA"/>
        </w:rPr>
        <w:t>випадках та у строки, встановлені законодавством, сплачує митні платежі</w:t>
      </w:r>
      <w:r w:rsidR="009856B0">
        <w:rPr>
          <w:bCs/>
          <w:sz w:val="28"/>
          <w:szCs w:val="28"/>
          <w:lang w:val="en-US"/>
        </w:rPr>
        <w:t xml:space="preserve"> </w:t>
      </w:r>
      <w:r w:rsidR="009856B0" w:rsidRPr="009856B0">
        <w:rPr>
          <w:bCs/>
          <w:sz w:val="28"/>
          <w:szCs w:val="28"/>
          <w:lang w:val="uk-UA"/>
        </w:rPr>
        <w:t>за товари, що є об'єктами оподаткування митними платежами;</w:t>
      </w:r>
    </w:p>
    <w:p w:rsidR="00615036" w:rsidRDefault="009856B0" w:rsidP="009856B0">
      <w:pPr>
        <w:tabs>
          <w:tab w:val="left" w:pos="567"/>
        </w:tabs>
        <w:ind w:right="-142" w:firstLine="567"/>
        <w:jc w:val="both"/>
        <w:rPr>
          <w:bCs/>
          <w:sz w:val="28"/>
          <w:szCs w:val="28"/>
          <w:lang w:val="uk-UA"/>
        </w:rPr>
      </w:pPr>
      <w:r w:rsidRPr="009856B0">
        <w:rPr>
          <w:bCs/>
          <w:sz w:val="28"/>
          <w:szCs w:val="28"/>
          <w:lang w:val="uk-UA"/>
        </w:rPr>
        <w:lastRenderedPageBreak/>
        <w:t>не використовує кошти, отримані від громадян у рахунок сплати митних</w:t>
      </w:r>
      <w:r>
        <w:rPr>
          <w:bCs/>
          <w:sz w:val="28"/>
          <w:szCs w:val="28"/>
          <w:lang w:val="en-US"/>
        </w:rPr>
        <w:t xml:space="preserve"> </w:t>
      </w:r>
      <w:r w:rsidRPr="009856B0">
        <w:rPr>
          <w:bCs/>
          <w:sz w:val="28"/>
          <w:szCs w:val="28"/>
          <w:lang w:val="uk-UA"/>
        </w:rPr>
        <w:t>платежів за товари, які є об'єктом оподаткування при ввезенні (пересиланні) на</w:t>
      </w:r>
      <w:r>
        <w:rPr>
          <w:bCs/>
          <w:sz w:val="28"/>
          <w:szCs w:val="28"/>
          <w:lang w:val="en-US"/>
        </w:rPr>
        <w:t xml:space="preserve"> </w:t>
      </w:r>
      <w:r w:rsidRPr="009856B0">
        <w:rPr>
          <w:bCs/>
          <w:sz w:val="28"/>
          <w:szCs w:val="28"/>
          <w:lang w:val="uk-UA"/>
        </w:rPr>
        <w:t>митну територію України, на будь-які інші цілі, крім сплати таких митних</w:t>
      </w:r>
      <w:r>
        <w:rPr>
          <w:bCs/>
          <w:sz w:val="28"/>
          <w:szCs w:val="28"/>
          <w:lang w:val="en-US"/>
        </w:rPr>
        <w:t xml:space="preserve"> </w:t>
      </w:r>
      <w:r w:rsidRPr="009856B0">
        <w:rPr>
          <w:bCs/>
          <w:sz w:val="28"/>
          <w:szCs w:val="28"/>
          <w:lang w:val="uk-UA"/>
        </w:rPr>
        <w:t>платежів;</w:t>
      </w:r>
    </w:p>
    <w:p w:rsidR="00615036" w:rsidRDefault="009856B0" w:rsidP="009856B0">
      <w:pPr>
        <w:tabs>
          <w:tab w:val="left" w:pos="567"/>
        </w:tabs>
        <w:ind w:right="-142" w:firstLine="567"/>
        <w:jc w:val="both"/>
        <w:rPr>
          <w:bCs/>
          <w:sz w:val="28"/>
          <w:szCs w:val="28"/>
          <w:lang w:val="uk-UA"/>
        </w:rPr>
      </w:pPr>
      <w:r w:rsidRPr="009856B0">
        <w:rPr>
          <w:bCs/>
          <w:sz w:val="28"/>
          <w:szCs w:val="28"/>
          <w:lang w:val="uk-UA"/>
        </w:rPr>
        <w:t>здійснює в ММПО (ЦСС/РСС) операції з обробки депеш (вантажів експрес-перевізника), сортування відправлень, інші операції з ними (розпакування,</w:t>
      </w:r>
      <w:r>
        <w:rPr>
          <w:bCs/>
          <w:sz w:val="28"/>
          <w:szCs w:val="28"/>
          <w:lang w:val="en-US"/>
        </w:rPr>
        <w:t xml:space="preserve">  </w:t>
      </w:r>
      <w:r w:rsidRPr="009856B0">
        <w:rPr>
          <w:bCs/>
          <w:sz w:val="28"/>
          <w:szCs w:val="28"/>
          <w:lang w:val="uk-UA"/>
        </w:rPr>
        <w:t>перепакування, пред'явлення для огляду, у тому числі при здійсненні заходів</w:t>
      </w:r>
      <w:r>
        <w:rPr>
          <w:bCs/>
          <w:sz w:val="28"/>
          <w:szCs w:val="28"/>
          <w:lang w:val="en-US"/>
        </w:rPr>
        <w:t xml:space="preserve"> </w:t>
      </w:r>
      <w:r w:rsidRPr="009856B0">
        <w:rPr>
          <w:bCs/>
          <w:sz w:val="28"/>
          <w:szCs w:val="28"/>
          <w:lang w:val="uk-UA"/>
        </w:rPr>
        <w:t>офіційного контролю, тощо), а також зберігання відправлень під митним</w:t>
      </w:r>
      <w:r>
        <w:rPr>
          <w:bCs/>
          <w:sz w:val="28"/>
          <w:szCs w:val="28"/>
          <w:lang w:val="en-US"/>
        </w:rPr>
        <w:t xml:space="preserve"> </w:t>
      </w:r>
      <w:r w:rsidRPr="009856B0">
        <w:rPr>
          <w:bCs/>
          <w:sz w:val="28"/>
          <w:szCs w:val="28"/>
          <w:lang w:val="uk-UA"/>
        </w:rPr>
        <w:t>контролем</w:t>
      </w:r>
      <w:r>
        <w:rPr>
          <w:bCs/>
          <w:sz w:val="28"/>
          <w:szCs w:val="28"/>
          <w:lang w:val="en-US"/>
        </w:rPr>
        <w:t xml:space="preserve"> </w:t>
      </w:r>
      <w:r w:rsidRPr="009856B0">
        <w:rPr>
          <w:bCs/>
          <w:sz w:val="28"/>
          <w:szCs w:val="28"/>
          <w:lang w:val="uk-UA"/>
        </w:rPr>
        <w:t>до випуску або їх в обраний митний режим чи повернення відправникам;</w:t>
      </w:r>
    </w:p>
    <w:p w:rsidR="009856B0" w:rsidRDefault="009856B0" w:rsidP="009856B0">
      <w:pPr>
        <w:tabs>
          <w:tab w:val="left" w:pos="567"/>
        </w:tabs>
        <w:ind w:right="-142" w:firstLine="567"/>
        <w:jc w:val="both"/>
        <w:rPr>
          <w:bCs/>
          <w:sz w:val="28"/>
          <w:szCs w:val="28"/>
          <w:lang w:val="uk-UA"/>
        </w:rPr>
      </w:pPr>
      <w:r w:rsidRPr="009856B0">
        <w:rPr>
          <w:bCs/>
          <w:sz w:val="28"/>
          <w:szCs w:val="28"/>
          <w:lang w:val="uk-UA"/>
        </w:rPr>
        <w:t>забезпечує повернення відправлень відправникам у випадках та у строки,</w:t>
      </w:r>
      <w:r>
        <w:rPr>
          <w:bCs/>
          <w:sz w:val="28"/>
          <w:szCs w:val="28"/>
          <w:lang w:val="en-US"/>
        </w:rPr>
        <w:t xml:space="preserve"> </w:t>
      </w:r>
      <w:r w:rsidRPr="009856B0">
        <w:rPr>
          <w:bCs/>
          <w:sz w:val="28"/>
          <w:szCs w:val="28"/>
          <w:lang w:val="uk-UA"/>
        </w:rPr>
        <w:t>встановлені законодавством.</w:t>
      </w:r>
    </w:p>
    <w:p w:rsidR="001D2FED" w:rsidRDefault="001D2FED" w:rsidP="009856B0">
      <w:pPr>
        <w:tabs>
          <w:tab w:val="left" w:pos="567"/>
        </w:tabs>
        <w:ind w:right="-142" w:firstLine="567"/>
        <w:jc w:val="both"/>
        <w:rPr>
          <w:bCs/>
          <w:sz w:val="28"/>
          <w:szCs w:val="28"/>
          <w:lang w:val="uk-UA"/>
        </w:rPr>
      </w:pPr>
      <w:r w:rsidRPr="001D2FED">
        <w:rPr>
          <w:bCs/>
          <w:sz w:val="28"/>
          <w:szCs w:val="28"/>
          <w:lang w:val="uk-UA"/>
        </w:rPr>
        <w:t>Відповідно до положень частин першої та шостої статті 11</w:t>
      </w:r>
      <w:r w:rsidRPr="001D2FED">
        <w:rPr>
          <w:bCs/>
          <w:sz w:val="28"/>
          <w:szCs w:val="28"/>
          <w:vertAlign w:val="superscript"/>
          <w:lang w:val="uk-UA"/>
        </w:rPr>
        <w:t>1</w:t>
      </w:r>
      <w:r w:rsidRPr="001D2FED">
        <w:rPr>
          <w:bCs/>
          <w:sz w:val="28"/>
          <w:szCs w:val="28"/>
          <w:lang w:val="uk-UA"/>
        </w:rPr>
        <w:t xml:space="preserve"> Кодексу, будь-яка особа може призначити митного представника. Митний представник має право здійснювати декларування товарів в інтересах іншої особи, за умови наявності авторизації на провадження митної брокерської діяльності (стаття 417 Кодексу) або дозволу на провадження митної брокерської діяльності (підпункт 1 пункту 9</w:t>
      </w:r>
      <w:r w:rsidRPr="001D2FED">
        <w:rPr>
          <w:bCs/>
          <w:sz w:val="28"/>
          <w:szCs w:val="28"/>
          <w:vertAlign w:val="superscript"/>
          <w:lang w:val="uk-UA"/>
        </w:rPr>
        <w:t>41</w:t>
      </w:r>
      <w:r w:rsidRPr="001D2FED">
        <w:rPr>
          <w:bCs/>
          <w:sz w:val="28"/>
          <w:szCs w:val="28"/>
          <w:lang w:val="uk-UA"/>
        </w:rPr>
        <w:t xml:space="preserve"> розділу XXI Кодексу) та наявності відповідного договору з юридичною/фізичною особою про надання послуг.</w:t>
      </w:r>
    </w:p>
    <w:p w:rsidR="009E5F30" w:rsidRPr="009E5F30" w:rsidRDefault="009E5F30" w:rsidP="009E5F30">
      <w:pPr>
        <w:tabs>
          <w:tab w:val="left" w:pos="567"/>
        </w:tabs>
        <w:ind w:right="-142" w:firstLine="567"/>
        <w:jc w:val="both"/>
        <w:rPr>
          <w:bCs/>
          <w:sz w:val="28"/>
          <w:szCs w:val="28"/>
          <w:lang w:val="uk-UA"/>
        </w:rPr>
      </w:pPr>
      <w:r w:rsidRPr="009E5F30">
        <w:rPr>
          <w:bCs/>
          <w:sz w:val="28"/>
          <w:szCs w:val="28"/>
          <w:lang w:val="uk-UA"/>
        </w:rPr>
        <w:t>Загальні положення щодо митної брокерської діяльності визначені главою 59 Кодексу (статті 416–419), якою встановлено, зокрема, що:</w:t>
      </w:r>
    </w:p>
    <w:p w:rsidR="009E5F30" w:rsidRPr="009E5F30" w:rsidRDefault="009E5F30" w:rsidP="009E5F30">
      <w:pPr>
        <w:tabs>
          <w:tab w:val="left" w:pos="567"/>
        </w:tabs>
        <w:ind w:right="-142" w:firstLine="567"/>
        <w:jc w:val="both"/>
        <w:rPr>
          <w:bCs/>
          <w:sz w:val="28"/>
          <w:szCs w:val="28"/>
          <w:lang w:val="uk-UA"/>
        </w:rPr>
      </w:pPr>
      <w:bookmarkStart w:id="0" w:name="n3472"/>
      <w:bookmarkStart w:id="1" w:name="n9816"/>
      <w:bookmarkEnd w:id="0"/>
      <w:bookmarkEnd w:id="1"/>
      <w:r w:rsidRPr="009E5F30">
        <w:rPr>
          <w:bCs/>
          <w:sz w:val="28"/>
          <w:szCs w:val="28"/>
          <w:lang w:val="uk-UA"/>
        </w:rPr>
        <w:t>митний брокер – це підприємство, якому надано авторизацію на провадження митної брокерської діяльності та яке надає послуги митного представництва, а також послуги з декларування товарів, транспортних засобів комерційного призначення, в інтересах іншої особи від її імені або від власного імені (частина перша статті 416 Кодексу);</w:t>
      </w:r>
      <w:bookmarkStart w:id="2" w:name="n9817"/>
      <w:bookmarkStart w:id="3" w:name="n9818"/>
      <w:bookmarkEnd w:id="2"/>
      <w:bookmarkEnd w:id="3"/>
    </w:p>
    <w:p w:rsidR="009E5F30" w:rsidRDefault="009E5F30" w:rsidP="009E5F30">
      <w:pPr>
        <w:tabs>
          <w:tab w:val="left" w:pos="567"/>
        </w:tabs>
        <w:ind w:right="-142" w:firstLine="567"/>
        <w:jc w:val="both"/>
        <w:rPr>
          <w:bCs/>
          <w:sz w:val="28"/>
          <w:szCs w:val="28"/>
          <w:lang w:val="uk-UA"/>
        </w:rPr>
      </w:pPr>
      <w:r w:rsidRPr="009E5F30">
        <w:rPr>
          <w:bCs/>
          <w:sz w:val="28"/>
          <w:szCs w:val="28"/>
          <w:lang w:val="uk-UA"/>
        </w:rPr>
        <w:t>взаємовідносини митного брокера з особою, яку він представляє, визначаються відповідним договором (частина третя статті 416 Кодексу).</w:t>
      </w:r>
    </w:p>
    <w:p w:rsidR="009856B0" w:rsidRDefault="009856B0" w:rsidP="009856B0">
      <w:pPr>
        <w:tabs>
          <w:tab w:val="left" w:pos="567"/>
        </w:tabs>
        <w:ind w:right="-142" w:firstLine="567"/>
        <w:jc w:val="both"/>
        <w:rPr>
          <w:bCs/>
          <w:sz w:val="28"/>
          <w:szCs w:val="28"/>
          <w:lang w:val="uk-UA"/>
        </w:rPr>
      </w:pPr>
      <w:r w:rsidRPr="009856B0">
        <w:rPr>
          <w:bCs/>
          <w:sz w:val="28"/>
          <w:szCs w:val="28"/>
          <w:lang w:val="uk-UA"/>
        </w:rPr>
        <w:t xml:space="preserve">Оператор поштового зв’язку </w:t>
      </w:r>
      <w:r w:rsidRPr="00337B01">
        <w:rPr>
          <w:bCs/>
          <w:sz w:val="28"/>
          <w:szCs w:val="28"/>
          <w:lang w:val="uk-UA"/>
        </w:rPr>
        <w:t>45153782a5fe1bf458a5886a888cf03123cf1fbc3a0b811661bc821d3e83677f912c3ec4cdb49fcedfafbb52e8d4ee5d8c23a54cf253ab1b68626df34839a63007e83e3f7f1d21d72c7bc7bfe4ad52a3e9b6b6a156611e5e9cfe9fcd9fce277d</w:t>
      </w:r>
      <w:r w:rsidRPr="009856B0">
        <w:rPr>
          <w:bCs/>
          <w:sz w:val="28"/>
          <w:szCs w:val="28"/>
          <w:lang w:val="uk-UA"/>
        </w:rPr>
        <w:t xml:space="preserve"> діє на підставі погодження</w:t>
      </w:r>
      <w:r>
        <w:rPr>
          <w:bCs/>
          <w:sz w:val="28"/>
          <w:szCs w:val="28"/>
          <w:lang w:val="en-US"/>
        </w:rPr>
        <w:t xml:space="preserve"> </w:t>
      </w:r>
      <w:r w:rsidRPr="009856B0">
        <w:rPr>
          <w:bCs/>
          <w:sz w:val="28"/>
          <w:szCs w:val="28"/>
          <w:lang w:val="uk-UA"/>
        </w:rPr>
        <w:t xml:space="preserve">про відкриття ММПО </w:t>
      </w:r>
      <w:r w:rsidR="004C48C4">
        <w:rPr>
          <w:bCs/>
          <w:sz w:val="28"/>
          <w:szCs w:val="28"/>
          <w:lang w:val="uk-UA"/>
        </w:rPr>
        <w:t>т</w:t>
      </w:r>
      <w:r w:rsidRPr="009856B0">
        <w:rPr>
          <w:bCs/>
          <w:sz w:val="28"/>
          <w:szCs w:val="28"/>
          <w:lang w:val="uk-UA"/>
        </w:rPr>
        <w:t>а на підставі авторизації на провадження</w:t>
      </w:r>
      <w:r>
        <w:rPr>
          <w:bCs/>
          <w:sz w:val="28"/>
          <w:szCs w:val="28"/>
          <w:lang w:val="en-US"/>
        </w:rPr>
        <w:t xml:space="preserve"> </w:t>
      </w:r>
      <w:r w:rsidRPr="009856B0">
        <w:rPr>
          <w:bCs/>
          <w:sz w:val="28"/>
          <w:szCs w:val="28"/>
          <w:lang w:val="uk-UA"/>
        </w:rPr>
        <w:t xml:space="preserve">митної брокерської діяльності за номером </w:t>
      </w:r>
      <w:r w:rsidRPr="00337B01">
        <w:rPr>
          <w:bCs/>
          <w:sz w:val="28"/>
          <w:szCs w:val="28"/>
          <w:lang w:val="uk-UA"/>
        </w:rPr>
        <w:t>58fc73b2a210899dbc18f3a2c7bf743cc0839aa92d35f57aac3a8fc31237996e</w:t>
      </w:r>
      <w:r w:rsidRPr="009856B0">
        <w:rPr>
          <w:bCs/>
          <w:sz w:val="28"/>
          <w:szCs w:val="28"/>
          <w:lang w:val="uk-UA"/>
        </w:rPr>
        <w:t>.</w:t>
      </w:r>
    </w:p>
    <w:p w:rsidR="009856B0" w:rsidRDefault="009856B0" w:rsidP="009856B0">
      <w:pPr>
        <w:tabs>
          <w:tab w:val="left" w:pos="567"/>
        </w:tabs>
        <w:ind w:right="-142" w:firstLine="567"/>
        <w:jc w:val="both"/>
        <w:rPr>
          <w:bCs/>
          <w:sz w:val="28"/>
          <w:szCs w:val="28"/>
          <w:lang w:val="uk-UA"/>
        </w:rPr>
      </w:pPr>
      <w:r w:rsidRPr="009856B0">
        <w:rPr>
          <w:bCs/>
          <w:sz w:val="28"/>
          <w:szCs w:val="28"/>
          <w:lang w:val="uk-UA"/>
        </w:rPr>
        <w:t>Згідно інформаційних ресурсів Держмитслужби декларування МПВ</w:t>
      </w:r>
      <w:r>
        <w:rPr>
          <w:bCs/>
          <w:sz w:val="28"/>
          <w:szCs w:val="28"/>
          <w:lang w:val="en-US"/>
        </w:rPr>
        <w:t xml:space="preserve"> </w:t>
      </w:r>
      <w:r w:rsidRPr="009856B0">
        <w:rPr>
          <w:bCs/>
          <w:sz w:val="28"/>
          <w:szCs w:val="28"/>
          <w:lang w:val="uk-UA"/>
        </w:rPr>
        <w:t>№</w:t>
      </w:r>
      <w:r w:rsidRPr="00337B01">
        <w:rPr>
          <w:bCs/>
          <w:sz w:val="28"/>
          <w:szCs w:val="28"/>
          <w:lang w:val="uk-UA"/>
        </w:rPr>
        <w:t>696b3be7f1b6a213121cfa8420846c0e028c981803ac9c3e308e989d17767bd4</w:t>
      </w:r>
      <w:r w:rsidRPr="009856B0">
        <w:rPr>
          <w:bCs/>
          <w:sz w:val="28"/>
          <w:szCs w:val="28"/>
          <w:lang w:val="uk-UA"/>
        </w:rPr>
        <w:t xml:space="preserve"> було здійснено оператором поштового зв’язку </w:t>
      </w:r>
      <w:r w:rsidRPr="00337B01">
        <w:rPr>
          <w:bCs/>
          <w:sz w:val="28"/>
          <w:szCs w:val="28"/>
          <w:lang w:val="uk-UA"/>
        </w:rPr>
        <w:t>acd90720fdfc53321bdb8b0a258ee13a742fa79e291779335fe02739843bd88f912c3ec4cdb49fcedfafbb52e8d4ee5d8c23a54cf253ab1b68626df34839a63007e83e3f7f1d21d72c7bc7bfe4ad52a3e9b6b6a156611e5e9cfe9fcd9fce277d</w:t>
      </w:r>
      <w:r>
        <w:rPr>
          <w:bCs/>
          <w:sz w:val="28"/>
          <w:szCs w:val="28"/>
          <w:lang w:val="en-US"/>
        </w:rPr>
        <w:t xml:space="preserve"> </w:t>
      </w:r>
      <w:r w:rsidRPr="009856B0">
        <w:rPr>
          <w:bCs/>
          <w:sz w:val="28"/>
          <w:szCs w:val="28"/>
          <w:lang w:val="uk-UA"/>
        </w:rPr>
        <w:t xml:space="preserve">шляхом подання на митний пост </w:t>
      </w:r>
      <w:r w:rsidRPr="009856B0">
        <w:rPr>
          <w:bCs/>
          <w:sz w:val="28"/>
          <w:szCs w:val="28"/>
          <w:lang w:val="uk-UA"/>
        </w:rPr>
        <w:lastRenderedPageBreak/>
        <w:t>митниці</w:t>
      </w:r>
      <w:r>
        <w:rPr>
          <w:bCs/>
          <w:sz w:val="28"/>
          <w:szCs w:val="28"/>
          <w:lang w:val="en-US"/>
        </w:rPr>
        <w:t xml:space="preserve"> </w:t>
      </w:r>
      <w:r w:rsidRPr="009856B0">
        <w:rPr>
          <w:bCs/>
          <w:sz w:val="28"/>
          <w:szCs w:val="28"/>
          <w:lang w:val="uk-UA"/>
        </w:rPr>
        <w:t xml:space="preserve">тимчасового реєстру від 17.08.2026 року № </w:t>
      </w:r>
      <w:r w:rsidRPr="00337B01">
        <w:rPr>
          <w:bCs/>
          <w:sz w:val="28"/>
          <w:szCs w:val="28"/>
          <w:lang w:val="uk-UA"/>
        </w:rPr>
        <w:t>a74768da9404bdf37f44cd676dc8c8a2b8ebcb91273d003f8e06517e832f1574</w:t>
      </w:r>
      <w:r w:rsidR="001A5F2B">
        <w:rPr>
          <w:bCs/>
          <w:sz w:val="28"/>
          <w:szCs w:val="28"/>
          <w:lang w:val="uk-UA"/>
        </w:rPr>
        <w:t xml:space="preserve"> за кодом УКТ ЗЕД 8501 72 00 20</w:t>
      </w:r>
      <w:r w:rsidRPr="009856B0">
        <w:rPr>
          <w:bCs/>
          <w:sz w:val="28"/>
          <w:szCs w:val="28"/>
          <w:lang w:val="uk-UA"/>
        </w:rPr>
        <w:t xml:space="preserve"> із</w:t>
      </w:r>
      <w:r w:rsidR="001A5F2B">
        <w:rPr>
          <w:bCs/>
          <w:sz w:val="28"/>
          <w:szCs w:val="28"/>
          <w:lang w:val="uk-UA"/>
        </w:rPr>
        <w:t xml:space="preserve"> </w:t>
      </w:r>
      <w:r w:rsidRPr="009856B0">
        <w:rPr>
          <w:bCs/>
          <w:sz w:val="28"/>
          <w:szCs w:val="28"/>
          <w:lang w:val="uk-UA"/>
        </w:rPr>
        <w:t>нарахуванням митних платежів у розмірі 779,35 грн. (від вартості 227,97 USD</w:t>
      </w:r>
      <w:r>
        <w:rPr>
          <w:bCs/>
          <w:sz w:val="28"/>
          <w:szCs w:val="28"/>
          <w:lang w:val="en-US"/>
        </w:rPr>
        <w:t xml:space="preserve"> </w:t>
      </w:r>
      <w:r w:rsidRPr="009856B0">
        <w:rPr>
          <w:bCs/>
          <w:sz w:val="28"/>
          <w:szCs w:val="28"/>
          <w:lang w:val="uk-UA"/>
        </w:rPr>
        <w:t>задекларованої відправником) без застосування пільги.</w:t>
      </w:r>
    </w:p>
    <w:p w:rsidR="001A5F2B" w:rsidRDefault="001A5F2B" w:rsidP="009856B0">
      <w:pPr>
        <w:tabs>
          <w:tab w:val="left" w:pos="567"/>
        </w:tabs>
        <w:ind w:right="-142" w:firstLine="567"/>
        <w:jc w:val="both"/>
        <w:rPr>
          <w:bCs/>
          <w:sz w:val="28"/>
          <w:szCs w:val="28"/>
          <w:lang w:val="en-US"/>
        </w:rPr>
      </w:pPr>
      <w:r w:rsidRPr="001A5F2B">
        <w:rPr>
          <w:bCs/>
          <w:sz w:val="28"/>
          <w:szCs w:val="28"/>
          <w:lang w:val="uk-UA"/>
        </w:rPr>
        <w:t>За результатами здійснення митного контролю посадовою особою підрозділу митного оформлення було</w:t>
      </w:r>
      <w:r>
        <w:rPr>
          <w:bCs/>
          <w:sz w:val="28"/>
          <w:szCs w:val="28"/>
          <w:lang w:val="uk-UA"/>
        </w:rPr>
        <w:t xml:space="preserve"> завершено митне оформлення МПВ </w:t>
      </w:r>
      <w:r w:rsidRPr="001A5F2B">
        <w:rPr>
          <w:bCs/>
          <w:sz w:val="28"/>
          <w:szCs w:val="28"/>
          <w:lang w:val="uk-UA"/>
        </w:rPr>
        <w:t>за додатковим реєстром №</w:t>
      </w:r>
      <w:r w:rsidRPr="00337B01">
        <w:rPr>
          <w:bCs/>
          <w:sz w:val="28"/>
          <w:szCs w:val="28"/>
          <w:lang w:val="uk-UA"/>
        </w:rPr>
        <w:t>e8533f12b9b5a93a05fbef8293bbc39cec0cd3f8f8cf5ecc5393f6d492c7e725</w:t>
      </w:r>
      <w:r w:rsidRPr="001A5F2B">
        <w:rPr>
          <w:bCs/>
          <w:sz w:val="28"/>
          <w:szCs w:val="28"/>
          <w:lang w:val="en-US"/>
        </w:rPr>
        <w:t xml:space="preserve"> </w:t>
      </w:r>
      <w:r w:rsidRPr="001A5F2B">
        <w:rPr>
          <w:bCs/>
          <w:sz w:val="28"/>
          <w:szCs w:val="28"/>
          <w:lang w:val="uk-UA"/>
        </w:rPr>
        <w:t>від 10.09.2026</w:t>
      </w:r>
      <w:r>
        <w:rPr>
          <w:bCs/>
          <w:sz w:val="28"/>
          <w:szCs w:val="28"/>
          <w:lang w:val="uk-UA"/>
        </w:rPr>
        <w:t xml:space="preserve">. При цьому </w:t>
      </w:r>
      <w:r w:rsidRPr="001A5F2B">
        <w:rPr>
          <w:bCs/>
          <w:sz w:val="28"/>
          <w:szCs w:val="28"/>
          <w:lang w:val="uk-UA"/>
        </w:rPr>
        <w:t>рішення щодо класифікації товарів не приймалося</w:t>
      </w:r>
      <w:r>
        <w:rPr>
          <w:bCs/>
          <w:sz w:val="28"/>
          <w:szCs w:val="28"/>
          <w:lang w:val="uk-UA"/>
        </w:rPr>
        <w:t xml:space="preserve"> та</w:t>
      </w:r>
      <w:r w:rsidRPr="001A5F2B">
        <w:rPr>
          <w:bCs/>
          <w:sz w:val="28"/>
          <w:szCs w:val="28"/>
          <w:lang w:val="uk-UA"/>
        </w:rPr>
        <w:t xml:space="preserve"> було підтверджено заявлений код товару</w:t>
      </w:r>
      <w:r w:rsidR="00AD6DF8">
        <w:rPr>
          <w:bCs/>
          <w:sz w:val="28"/>
          <w:szCs w:val="28"/>
          <w:lang w:val="en-US"/>
        </w:rPr>
        <w:t>.</w:t>
      </w:r>
    </w:p>
    <w:p w:rsidR="00924FAE" w:rsidRPr="00AD6DF8" w:rsidRDefault="00924FAE" w:rsidP="009856B0">
      <w:pPr>
        <w:tabs>
          <w:tab w:val="left" w:pos="567"/>
        </w:tabs>
        <w:ind w:right="-142" w:firstLine="567"/>
        <w:jc w:val="both"/>
        <w:rPr>
          <w:bCs/>
          <w:sz w:val="28"/>
          <w:szCs w:val="28"/>
          <w:lang w:val="en-US"/>
        </w:rPr>
      </w:pPr>
      <w:r w:rsidRPr="00924FAE">
        <w:rPr>
          <w:bCs/>
          <w:sz w:val="28"/>
          <w:szCs w:val="28"/>
          <w:lang w:val="uk-UA"/>
        </w:rPr>
        <w:t>Таким чином, стосовно декларування товару за кодом УКТ ЗЕД 8541 43 00 00 та повернення сплачених митних платежів</w:t>
      </w:r>
      <w:r w:rsidR="004967C5">
        <w:rPr>
          <w:bCs/>
          <w:sz w:val="28"/>
          <w:szCs w:val="28"/>
          <w:lang w:val="uk-UA"/>
        </w:rPr>
        <w:t>, декларант повинен звернутись до  митниці</w:t>
      </w:r>
      <w:r w:rsidRPr="00924FAE">
        <w:rPr>
          <w:bCs/>
          <w:sz w:val="28"/>
          <w:szCs w:val="28"/>
          <w:lang w:val="uk-UA"/>
        </w:rPr>
        <w:t xml:space="preserve">.  </w:t>
      </w:r>
    </w:p>
    <w:p w:rsidR="00103AC2" w:rsidRPr="00103AC2" w:rsidRDefault="00C90190" w:rsidP="00103AC2">
      <w:pPr>
        <w:tabs>
          <w:tab w:val="left" w:pos="567"/>
        </w:tabs>
        <w:ind w:right="-142" w:firstLine="567"/>
        <w:jc w:val="both"/>
        <w:rPr>
          <w:sz w:val="28"/>
          <w:szCs w:val="28"/>
        </w:rPr>
      </w:pPr>
      <w:r>
        <w:rPr>
          <w:sz w:val="28"/>
          <w:szCs w:val="28"/>
          <w:lang w:val="uk-UA"/>
        </w:rPr>
        <w:t>З урахуванням викладеного</w:t>
      </w:r>
      <w:r w:rsidR="00103AC2" w:rsidRPr="00D449ED">
        <w:rPr>
          <w:sz w:val="28"/>
          <w:szCs w:val="28"/>
          <w:lang w:val="uk-UA"/>
        </w:rPr>
        <w:t xml:space="preserve">, відповідно до пункту 3 частини </w:t>
      </w:r>
      <w:r w:rsidR="000F3564">
        <w:rPr>
          <w:sz w:val="28"/>
          <w:szCs w:val="28"/>
          <w:lang w:val="uk-UA"/>
        </w:rPr>
        <w:t>першої</w:t>
      </w:r>
      <w:r w:rsidR="00103AC2" w:rsidRPr="00D449ED">
        <w:rPr>
          <w:sz w:val="28"/>
          <w:szCs w:val="28"/>
          <w:lang w:val="uk-UA"/>
        </w:rPr>
        <w:t xml:space="preserve"> статті 26</w:t>
      </w:r>
      <w:r w:rsidR="00103AC2" w:rsidRPr="00D449ED">
        <w:rPr>
          <w:sz w:val="28"/>
          <w:szCs w:val="28"/>
          <w:vertAlign w:val="superscript"/>
          <w:lang w:val="uk-UA"/>
        </w:rPr>
        <w:t>5</w:t>
      </w:r>
      <w:r w:rsidR="00103AC2" w:rsidRPr="00D449ED">
        <w:rPr>
          <w:sz w:val="28"/>
          <w:szCs w:val="28"/>
          <w:lang w:val="uk-UA"/>
        </w:rPr>
        <w:t xml:space="preserve"> </w:t>
      </w:r>
      <w:r w:rsidR="00D449ED" w:rsidRPr="00D449ED">
        <w:rPr>
          <w:sz w:val="28"/>
          <w:szCs w:val="28"/>
          <w:lang w:val="uk-UA"/>
        </w:rPr>
        <w:t>Митного кодексу України</w:t>
      </w:r>
      <w:r w:rsidR="00103AC2" w:rsidRPr="00D449ED">
        <w:rPr>
          <w:sz w:val="28"/>
          <w:szCs w:val="28"/>
          <w:lang w:val="uk-UA"/>
        </w:rPr>
        <w:t xml:space="preserve"> за результатами розгляду скарги </w:t>
      </w:r>
      <w:r w:rsidR="00337B01" w:rsidRPr="00337B01">
        <w:rPr>
          <w:bCs/>
          <w:sz w:val="28"/>
          <w:szCs w:val="28"/>
          <w:lang w:val="uk-UA"/>
        </w:rPr>
        <w:t>Особа 1</w:t>
      </w:r>
      <w:r w:rsidR="0058278C" w:rsidRPr="0058278C">
        <w:rPr>
          <w:bCs/>
          <w:sz w:val="28"/>
          <w:szCs w:val="28"/>
          <w:lang w:val="uk-UA"/>
        </w:rPr>
        <w:t xml:space="preserve"> від </w:t>
      </w:r>
      <w:r w:rsidR="00853F33">
        <w:rPr>
          <w:bCs/>
          <w:sz w:val="28"/>
          <w:szCs w:val="28"/>
          <w:lang w:val="uk-UA"/>
        </w:rPr>
        <w:t>15</w:t>
      </w:r>
      <w:r w:rsidR="0058278C" w:rsidRPr="0058278C">
        <w:rPr>
          <w:bCs/>
          <w:sz w:val="28"/>
          <w:szCs w:val="28"/>
          <w:lang w:val="uk-UA"/>
        </w:rPr>
        <w:t>.0</w:t>
      </w:r>
      <w:r w:rsidR="00853F33">
        <w:rPr>
          <w:bCs/>
          <w:sz w:val="28"/>
          <w:szCs w:val="28"/>
          <w:lang w:val="uk-UA"/>
        </w:rPr>
        <w:t>9</w:t>
      </w:r>
      <w:r w:rsidR="0058278C" w:rsidRPr="0058278C">
        <w:rPr>
          <w:bCs/>
          <w:sz w:val="28"/>
          <w:szCs w:val="28"/>
          <w:lang w:val="uk-UA"/>
        </w:rPr>
        <w:t>.2026</w:t>
      </w:r>
      <w:r w:rsidR="00D449ED">
        <w:rPr>
          <w:sz w:val="28"/>
          <w:szCs w:val="28"/>
          <w:lang w:val="uk-UA"/>
        </w:rPr>
        <w:t xml:space="preserve"> </w:t>
      </w:r>
      <w:r w:rsidR="00F65A8B">
        <w:rPr>
          <w:sz w:val="28"/>
          <w:szCs w:val="28"/>
          <w:lang w:val="uk-UA"/>
        </w:rPr>
        <w:t>Держмитсл</w:t>
      </w:r>
      <w:r w:rsidR="00103AC2" w:rsidRPr="00D449ED">
        <w:rPr>
          <w:sz w:val="28"/>
          <w:szCs w:val="28"/>
          <w:lang w:val="uk-UA"/>
        </w:rPr>
        <w:t>уж</w:t>
      </w:r>
      <w:r w:rsidR="00F65A8B">
        <w:rPr>
          <w:sz w:val="28"/>
          <w:szCs w:val="28"/>
          <w:lang w:val="uk-UA"/>
        </w:rPr>
        <w:t>ба</w:t>
      </w:r>
      <w:r w:rsidR="00103AC2" w:rsidRPr="00D449ED">
        <w:rPr>
          <w:sz w:val="28"/>
          <w:szCs w:val="28"/>
          <w:lang w:val="uk-UA"/>
        </w:rPr>
        <w:t xml:space="preserve"> зали</w:t>
      </w:r>
      <w:r w:rsidR="00C30854">
        <w:rPr>
          <w:sz w:val="28"/>
          <w:szCs w:val="28"/>
          <w:lang w:val="uk-UA"/>
        </w:rPr>
        <w:t>шає</w:t>
      </w:r>
      <w:r w:rsidR="00103AC2" w:rsidRPr="00D449ED">
        <w:rPr>
          <w:sz w:val="28"/>
          <w:szCs w:val="28"/>
          <w:lang w:val="uk-UA"/>
        </w:rPr>
        <w:t xml:space="preserve"> скаргу без задоволення. </w:t>
      </w:r>
      <w:r w:rsidR="0016629F" w:rsidRPr="0016629F">
        <w:rPr>
          <w:bCs/>
          <w:sz w:val="28"/>
          <w:szCs w:val="28"/>
          <w:lang w:val="uk-UA"/>
        </w:rPr>
        <w:t>Також інформуємо, що відповідно до приписів частини першої статті 24 Митного кодексу України рішення, дії або бездіяльність митних органів можуть бути оскаржені до суду.</w:t>
      </w:r>
    </w:p>
    <w:p w:rsidR="00E64E17" w:rsidRDefault="00E64E17" w:rsidP="00C8170C">
      <w:pPr>
        <w:ind w:right="-142"/>
        <w:jc w:val="both"/>
        <w:rPr>
          <w:bCs/>
          <w:sz w:val="28"/>
          <w:szCs w:val="28"/>
          <w:lang w:val="uk-UA"/>
        </w:rPr>
      </w:pPr>
    </w:p>
    <w:p w:rsidR="004C48C4" w:rsidRPr="00A4084C" w:rsidRDefault="004C48C4" w:rsidP="00C8170C">
      <w:pPr>
        <w:ind w:right="-142"/>
        <w:jc w:val="both"/>
        <w:rPr>
          <w:bCs/>
          <w:sz w:val="28"/>
          <w:szCs w:val="28"/>
          <w:lang w:val="uk-UA"/>
        </w:rPr>
      </w:pPr>
    </w:p>
    <w:p w:rsidR="003C488D" w:rsidRDefault="0081048E" w:rsidP="00C8170C">
      <w:pPr>
        <w:ind w:right="-142"/>
        <w:jc w:val="both"/>
        <w:rPr>
          <w:sz w:val="28"/>
          <w:szCs w:val="28"/>
        </w:rPr>
      </w:pPr>
      <w:r>
        <w:rPr>
          <w:sz w:val="28"/>
          <w:szCs w:val="28"/>
          <w:lang w:val="uk-UA"/>
        </w:rPr>
        <w:t>Дире</w:t>
      </w:r>
      <w:r w:rsidR="00FF2A21" w:rsidRPr="003D1133">
        <w:rPr>
          <w:sz w:val="28"/>
          <w:szCs w:val="28"/>
        </w:rPr>
        <w:t>ктор Департаменту</w:t>
      </w:r>
    </w:p>
    <w:p w:rsidR="003C488D" w:rsidRPr="00337B01" w:rsidRDefault="00FF2A21" w:rsidP="00C8170C">
      <w:pPr>
        <w:ind w:right="-142"/>
        <w:jc w:val="both"/>
        <w:rPr>
          <w:sz w:val="28"/>
          <w:szCs w:val="28"/>
          <w:highlight w:val="yellow"/>
        </w:rPr>
      </w:pPr>
      <w:r w:rsidRPr="00337B01">
        <w:rPr>
          <w:sz w:val="28"/>
          <w:szCs w:val="28"/>
        </w:rPr>
        <w:t>1e336c2e3e75e7484d0c0dc785821088afdca6454526f1f134e91ddc56b383c2</w:t>
      </w:r>
    </w:p>
    <w:p w:rsidR="003C488D" w:rsidRDefault="00FF2A21" w:rsidP="00C8170C">
      <w:pPr>
        <w:ind w:right="-142"/>
        <w:jc w:val="both"/>
        <w:rPr>
          <w:sz w:val="28"/>
          <w:szCs w:val="28"/>
          <w:lang w:val="uk-UA"/>
        </w:rPr>
      </w:pPr>
      <w:r w:rsidRPr="00337B01">
        <w:rPr>
          <w:noProof/>
          <w:sz w:val="28"/>
          <w:szCs w:val="28"/>
          <w:lang w:val="uk-UA"/>
        </w:rPr>
        <w:t>6823bfd3d506dde48cbd2fc86aeb3ad5625f986704b65e5054ce0d0521d82198</w:t>
      </w:r>
      <w:r w:rsidRPr="00337B01">
        <w:rPr>
          <w:sz w:val="28"/>
          <w:szCs w:val="28"/>
        </w:rPr>
        <w:t>5a3455de62ad03f468b212d7b5087abc56205b51e8c0c113d8b36f4e7dd9beb9</w:t>
      </w:r>
      <w:bookmarkStart w:id="4" w:name="_GoBack"/>
      <w:bookmarkEnd w:id="4"/>
      <w:r w:rsidRPr="00337B01">
        <w:rPr>
          <w:sz w:val="28"/>
          <w:szCs w:val="28"/>
          <w:highlight w:val="yellow"/>
          <w:lang w:val="uk-UA"/>
        </w:rPr>
        <w:t xml:space="preserve">         </w:t>
      </w:r>
      <w:r w:rsidRPr="00337B01">
        <w:rPr>
          <w:sz w:val="28"/>
          <w:szCs w:val="28"/>
          <w:highlight w:val="yellow"/>
        </w:rPr>
        <w:t xml:space="preserve">       </w:t>
      </w:r>
      <w:r w:rsidR="003C488D" w:rsidRPr="00337B01">
        <w:rPr>
          <w:sz w:val="28"/>
          <w:szCs w:val="28"/>
          <w:highlight w:val="yellow"/>
          <w:lang w:val="uk-UA"/>
        </w:rPr>
        <w:t xml:space="preserve">                        </w:t>
      </w:r>
      <w:r w:rsidR="00397CE2" w:rsidRPr="00337B01">
        <w:rPr>
          <w:sz w:val="28"/>
          <w:szCs w:val="28"/>
          <w:lang w:val="uk-UA"/>
        </w:rPr>
        <w:t>d1b3e277ef60ed232c4bfb21cab03942dde3e0cafc56d886757e8dceb4b8d9ea</w:t>
      </w:r>
    </w:p>
    <w:p w:rsidR="007B13CA" w:rsidRDefault="007B13CA" w:rsidP="00C8170C">
      <w:pPr>
        <w:ind w:right="-142"/>
        <w:jc w:val="both"/>
        <w:rPr>
          <w:sz w:val="20"/>
          <w:szCs w:val="20"/>
          <w:lang w:val="uk-UA"/>
        </w:rPr>
      </w:pPr>
    </w:p>
    <w:p w:rsidR="00104925" w:rsidRDefault="00104925" w:rsidP="00C8170C">
      <w:pPr>
        <w:ind w:right="-142"/>
        <w:jc w:val="both"/>
        <w:rPr>
          <w:sz w:val="20"/>
          <w:szCs w:val="20"/>
          <w:lang w:val="uk-UA"/>
        </w:rPr>
      </w:pPr>
    </w:p>
    <w:p w:rsidR="00104925" w:rsidRDefault="00104925" w:rsidP="00C8170C">
      <w:pPr>
        <w:ind w:right="-142"/>
        <w:jc w:val="both"/>
        <w:rPr>
          <w:sz w:val="20"/>
          <w:szCs w:val="20"/>
          <w:lang w:val="uk-UA"/>
        </w:rPr>
      </w:pPr>
    </w:p>
    <w:p w:rsidR="00104925" w:rsidRDefault="00104925" w:rsidP="00C8170C">
      <w:pPr>
        <w:ind w:right="-142"/>
        <w:jc w:val="both"/>
        <w:rPr>
          <w:sz w:val="20"/>
          <w:szCs w:val="20"/>
          <w:lang w:val="uk-UA"/>
        </w:rPr>
      </w:pPr>
    </w:p>
    <w:p w:rsidR="00104925" w:rsidRDefault="00104925" w:rsidP="00C8170C">
      <w:pPr>
        <w:ind w:right="-142"/>
        <w:jc w:val="both"/>
        <w:rPr>
          <w:sz w:val="20"/>
          <w:szCs w:val="20"/>
          <w:lang w:val="uk-UA"/>
        </w:rPr>
      </w:pPr>
    </w:p>
    <w:p w:rsidR="00104925" w:rsidRDefault="00104925" w:rsidP="00C8170C">
      <w:pPr>
        <w:ind w:right="-142"/>
        <w:jc w:val="both"/>
        <w:rPr>
          <w:sz w:val="20"/>
          <w:szCs w:val="20"/>
          <w:lang w:val="uk-UA"/>
        </w:rPr>
      </w:pPr>
    </w:p>
    <w:p w:rsidR="00E67FA7" w:rsidRDefault="004F0280" w:rsidP="00C8170C">
      <w:pPr>
        <w:ind w:right="-142"/>
        <w:jc w:val="both"/>
        <w:rPr>
          <w:sz w:val="20"/>
          <w:szCs w:val="20"/>
          <w:lang w:val="uk-UA"/>
        </w:rPr>
      </w:pPr>
      <w:r w:rsidRPr="00F57151">
        <w:rPr>
          <w:sz w:val="20"/>
          <w:szCs w:val="20"/>
          <w:lang w:val="uk-UA"/>
        </w:rPr>
        <w:t xml:space="preserve"> </w:t>
      </w:r>
      <w:r w:rsidR="000D6C19" w:rsidRPr="00337B01">
        <w:rPr>
          <w:sz w:val="20"/>
          <w:szCs w:val="20"/>
          <w:lang w:val="uk-UA"/>
        </w:rPr>
        <w:t>1fe5c4b95d9cd32707549f6d5586841173675e8172c2e0680a789c81d5f455a6</w:t>
      </w:r>
      <w:r w:rsidR="00202274">
        <w:rPr>
          <w:sz w:val="20"/>
          <w:szCs w:val="20"/>
          <w:lang w:val="uk-UA"/>
        </w:rPr>
        <w:t xml:space="preserve">                            </w:t>
      </w:r>
    </w:p>
    <w:sectPr w:rsidR="00E67FA7" w:rsidSect="00C15856">
      <w:headerReference w:type="default" r:id="rId10"/>
      <w:pgSz w:w="12240" w:h="15840"/>
      <w:pgMar w:top="567" w:right="758" w:bottom="1276" w:left="1701" w:header="708" w:footer="19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423" w:rsidRDefault="00A74423" w:rsidP="00BF6288">
      <w:r>
        <w:separator/>
      </w:r>
    </w:p>
  </w:endnote>
  <w:endnote w:type="continuationSeparator" w:id="0">
    <w:p w:rsidR="00A74423" w:rsidRDefault="00A74423" w:rsidP="00BF6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Segoe UI">
    <w:altName w:val="Century Gothic"/>
    <w:panose1 w:val="020B0502040204020203"/>
    <w:charset w:val="CC"/>
    <w:family w:val="swiss"/>
    <w:pitch w:val="variable"/>
    <w:sig w:usb0="E4002EFF" w:usb1="C000E47F"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Antiqua">
    <w:altName w:val="Century Gothic"/>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423" w:rsidRDefault="00A74423" w:rsidP="00BF6288">
      <w:r>
        <w:separator/>
      </w:r>
    </w:p>
  </w:footnote>
  <w:footnote w:type="continuationSeparator" w:id="0">
    <w:p w:rsidR="00A74423" w:rsidRDefault="00A74423" w:rsidP="00BF6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4E17" w:rsidRDefault="00E64E17">
    <w:pPr>
      <w:pStyle w:val="a7"/>
      <w:jc w:val="center"/>
    </w:pPr>
    <w:r>
      <w:fldChar w:fldCharType="begin"/>
    </w:r>
    <w:r>
      <w:instrText>PAGE   \* MERGEFORMAT</w:instrText>
    </w:r>
    <w:r>
      <w:fldChar w:fldCharType="separate"/>
    </w:r>
    <w:r w:rsidR="00A66107">
      <w:rPr>
        <w:noProof/>
      </w:rPr>
      <w:t>4</w:t>
    </w:r>
    <w:r>
      <w:fldChar w:fldCharType="end"/>
    </w:r>
  </w:p>
  <w:p w:rsidR="00E64E17" w:rsidRDefault="00E64E17">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404AEF"/>
    <w:multiLevelType w:val="hybridMultilevel"/>
    <w:tmpl w:val="157CBC62"/>
    <w:lvl w:ilvl="0" w:tplc="96EC45C6">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632E1722"/>
    <w:multiLevelType w:val="hybridMultilevel"/>
    <w:tmpl w:val="63984692"/>
    <w:lvl w:ilvl="0" w:tplc="27F413C2">
      <w:numFmt w:val="bullet"/>
      <w:lvlText w:val="-"/>
      <w:lvlJc w:val="left"/>
      <w:pPr>
        <w:ind w:left="1287" w:hanging="360"/>
      </w:pPr>
      <w:rPr>
        <w:rFonts w:ascii="Times New Roman" w:eastAsia="Times New Roman" w:hAnsi="Times New Roman"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642F1989"/>
    <w:multiLevelType w:val="hybridMultilevel"/>
    <w:tmpl w:val="42148B9C"/>
    <w:lvl w:ilvl="0" w:tplc="6AF0F2B8">
      <w:start w:val="11"/>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78202C70"/>
    <w:multiLevelType w:val="hybridMultilevel"/>
    <w:tmpl w:val="B9881426"/>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15:restartNumberingAfterBreak="0">
    <w:nsid w:val="7BAD69EC"/>
    <w:multiLevelType w:val="hybridMultilevel"/>
    <w:tmpl w:val="7B7A5802"/>
    <w:lvl w:ilvl="0" w:tplc="0590A7EC">
      <w:start w:val="11"/>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5" w15:restartNumberingAfterBreak="0">
    <w:nsid w:val="7FA41339"/>
    <w:multiLevelType w:val="hybridMultilevel"/>
    <w:tmpl w:val="28E8C3DC"/>
    <w:lvl w:ilvl="0" w:tplc="94286F12">
      <w:start w:val="8"/>
      <w:numFmt w:val="bullet"/>
      <w:lvlText w:val="-"/>
      <w:lvlJc w:val="left"/>
      <w:pPr>
        <w:ind w:left="1287" w:hanging="360"/>
      </w:pPr>
      <w:rPr>
        <w:rFonts w:ascii="Times New Roman" w:eastAsia="Times New Roman" w:hAnsi="Times New Roman" w:hint="default"/>
        <w:b w:val="0"/>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D13"/>
    <w:rsid w:val="0000489B"/>
    <w:rsid w:val="0000706D"/>
    <w:rsid w:val="00007418"/>
    <w:rsid w:val="0000765B"/>
    <w:rsid w:val="00011B61"/>
    <w:rsid w:val="00013B32"/>
    <w:rsid w:val="000169D6"/>
    <w:rsid w:val="00020748"/>
    <w:rsid w:val="00026244"/>
    <w:rsid w:val="00027E70"/>
    <w:rsid w:val="000403CE"/>
    <w:rsid w:val="00043985"/>
    <w:rsid w:val="00043B7B"/>
    <w:rsid w:val="00043F49"/>
    <w:rsid w:val="00050780"/>
    <w:rsid w:val="00050CC1"/>
    <w:rsid w:val="000518BB"/>
    <w:rsid w:val="0005285F"/>
    <w:rsid w:val="00052886"/>
    <w:rsid w:val="00052D9F"/>
    <w:rsid w:val="00052E6C"/>
    <w:rsid w:val="0006058D"/>
    <w:rsid w:val="000628C1"/>
    <w:rsid w:val="00063520"/>
    <w:rsid w:val="00064708"/>
    <w:rsid w:val="00070F0D"/>
    <w:rsid w:val="00075A6F"/>
    <w:rsid w:val="00077455"/>
    <w:rsid w:val="00080C96"/>
    <w:rsid w:val="00081011"/>
    <w:rsid w:val="00083E15"/>
    <w:rsid w:val="000849C6"/>
    <w:rsid w:val="00094DE5"/>
    <w:rsid w:val="000977A3"/>
    <w:rsid w:val="000B03A2"/>
    <w:rsid w:val="000B337E"/>
    <w:rsid w:val="000B351B"/>
    <w:rsid w:val="000B6C3B"/>
    <w:rsid w:val="000B7C31"/>
    <w:rsid w:val="000C2C43"/>
    <w:rsid w:val="000C56B2"/>
    <w:rsid w:val="000C6588"/>
    <w:rsid w:val="000D1FF9"/>
    <w:rsid w:val="000D6C19"/>
    <w:rsid w:val="000F13C8"/>
    <w:rsid w:val="000F3564"/>
    <w:rsid w:val="000F35CA"/>
    <w:rsid w:val="000F46E3"/>
    <w:rsid w:val="000F4727"/>
    <w:rsid w:val="000F621C"/>
    <w:rsid w:val="0010184A"/>
    <w:rsid w:val="00101E77"/>
    <w:rsid w:val="0010216E"/>
    <w:rsid w:val="00103AC2"/>
    <w:rsid w:val="00104925"/>
    <w:rsid w:val="00105258"/>
    <w:rsid w:val="001055FB"/>
    <w:rsid w:val="00105F66"/>
    <w:rsid w:val="00113102"/>
    <w:rsid w:val="0011456D"/>
    <w:rsid w:val="0011543C"/>
    <w:rsid w:val="00115494"/>
    <w:rsid w:val="00117F57"/>
    <w:rsid w:val="00122157"/>
    <w:rsid w:val="00124C0E"/>
    <w:rsid w:val="00132DA6"/>
    <w:rsid w:val="00136567"/>
    <w:rsid w:val="00136A4B"/>
    <w:rsid w:val="00140106"/>
    <w:rsid w:val="0014226A"/>
    <w:rsid w:val="00143040"/>
    <w:rsid w:val="0015210F"/>
    <w:rsid w:val="001565F0"/>
    <w:rsid w:val="00162946"/>
    <w:rsid w:val="001638FC"/>
    <w:rsid w:val="0016629F"/>
    <w:rsid w:val="001707B4"/>
    <w:rsid w:val="00172BB3"/>
    <w:rsid w:val="001772B6"/>
    <w:rsid w:val="00180CD6"/>
    <w:rsid w:val="00181F0C"/>
    <w:rsid w:val="00183F01"/>
    <w:rsid w:val="0018431C"/>
    <w:rsid w:val="00184CD7"/>
    <w:rsid w:val="00186FCC"/>
    <w:rsid w:val="00192C40"/>
    <w:rsid w:val="00194FA8"/>
    <w:rsid w:val="001A3389"/>
    <w:rsid w:val="001A361F"/>
    <w:rsid w:val="001A5F2B"/>
    <w:rsid w:val="001B13D7"/>
    <w:rsid w:val="001B7450"/>
    <w:rsid w:val="001B7765"/>
    <w:rsid w:val="001C0FB3"/>
    <w:rsid w:val="001C75FB"/>
    <w:rsid w:val="001D0582"/>
    <w:rsid w:val="001D2FED"/>
    <w:rsid w:val="001D3DD7"/>
    <w:rsid w:val="001D6889"/>
    <w:rsid w:val="001D74E0"/>
    <w:rsid w:val="001E1B55"/>
    <w:rsid w:val="001E41C5"/>
    <w:rsid w:val="001E4971"/>
    <w:rsid w:val="001F2023"/>
    <w:rsid w:val="001F272B"/>
    <w:rsid w:val="001F2D7D"/>
    <w:rsid w:val="001F32B7"/>
    <w:rsid w:val="001F6021"/>
    <w:rsid w:val="00201894"/>
    <w:rsid w:val="00202274"/>
    <w:rsid w:val="00202D64"/>
    <w:rsid w:val="00204E28"/>
    <w:rsid w:val="00206438"/>
    <w:rsid w:val="00210E2C"/>
    <w:rsid w:val="00211B75"/>
    <w:rsid w:val="00221E4C"/>
    <w:rsid w:val="00233208"/>
    <w:rsid w:val="002357A3"/>
    <w:rsid w:val="00241924"/>
    <w:rsid w:val="00242CED"/>
    <w:rsid w:val="00244B1D"/>
    <w:rsid w:val="00247A2D"/>
    <w:rsid w:val="00251139"/>
    <w:rsid w:val="002513AE"/>
    <w:rsid w:val="002613C5"/>
    <w:rsid w:val="00261F01"/>
    <w:rsid w:val="00262E92"/>
    <w:rsid w:val="002654D2"/>
    <w:rsid w:val="0026594C"/>
    <w:rsid w:val="00265CE4"/>
    <w:rsid w:val="0026606D"/>
    <w:rsid w:val="0027068F"/>
    <w:rsid w:val="00270C57"/>
    <w:rsid w:val="00271020"/>
    <w:rsid w:val="00274BD4"/>
    <w:rsid w:val="00274F3B"/>
    <w:rsid w:val="0027526B"/>
    <w:rsid w:val="00280B31"/>
    <w:rsid w:val="0028112C"/>
    <w:rsid w:val="00292513"/>
    <w:rsid w:val="0029460D"/>
    <w:rsid w:val="002A1B48"/>
    <w:rsid w:val="002A1EAD"/>
    <w:rsid w:val="002A79DA"/>
    <w:rsid w:val="002B20DE"/>
    <w:rsid w:val="002B2B1D"/>
    <w:rsid w:val="002B3FD3"/>
    <w:rsid w:val="002B4A33"/>
    <w:rsid w:val="002C5371"/>
    <w:rsid w:val="002C5898"/>
    <w:rsid w:val="002D3825"/>
    <w:rsid w:val="002D4544"/>
    <w:rsid w:val="002D50C1"/>
    <w:rsid w:val="002E0673"/>
    <w:rsid w:val="002E1D06"/>
    <w:rsid w:val="002E23E3"/>
    <w:rsid w:val="002E2745"/>
    <w:rsid w:val="002E3ED3"/>
    <w:rsid w:val="002E4E37"/>
    <w:rsid w:val="002E6487"/>
    <w:rsid w:val="002E6DE4"/>
    <w:rsid w:val="002F06EB"/>
    <w:rsid w:val="002F41FB"/>
    <w:rsid w:val="002F629E"/>
    <w:rsid w:val="003011E0"/>
    <w:rsid w:val="0030664D"/>
    <w:rsid w:val="00306779"/>
    <w:rsid w:val="003100EA"/>
    <w:rsid w:val="00310552"/>
    <w:rsid w:val="00312A25"/>
    <w:rsid w:val="00320F4F"/>
    <w:rsid w:val="00321CA6"/>
    <w:rsid w:val="00326D65"/>
    <w:rsid w:val="003273A4"/>
    <w:rsid w:val="00331AB2"/>
    <w:rsid w:val="00333665"/>
    <w:rsid w:val="003363A7"/>
    <w:rsid w:val="003374F9"/>
    <w:rsid w:val="00337B01"/>
    <w:rsid w:val="00343B1B"/>
    <w:rsid w:val="00345420"/>
    <w:rsid w:val="00345517"/>
    <w:rsid w:val="003467B1"/>
    <w:rsid w:val="00346881"/>
    <w:rsid w:val="00350393"/>
    <w:rsid w:val="003504C1"/>
    <w:rsid w:val="00352115"/>
    <w:rsid w:val="00354937"/>
    <w:rsid w:val="003555E5"/>
    <w:rsid w:val="00356FC9"/>
    <w:rsid w:val="00357089"/>
    <w:rsid w:val="00357D04"/>
    <w:rsid w:val="00362639"/>
    <w:rsid w:val="00364C55"/>
    <w:rsid w:val="0036693E"/>
    <w:rsid w:val="00370CF3"/>
    <w:rsid w:val="0038214A"/>
    <w:rsid w:val="003833EC"/>
    <w:rsid w:val="00383413"/>
    <w:rsid w:val="0038490F"/>
    <w:rsid w:val="003852C6"/>
    <w:rsid w:val="00393285"/>
    <w:rsid w:val="0039491B"/>
    <w:rsid w:val="00395F40"/>
    <w:rsid w:val="00397CE2"/>
    <w:rsid w:val="003A139B"/>
    <w:rsid w:val="003A2E8D"/>
    <w:rsid w:val="003B207C"/>
    <w:rsid w:val="003B34C4"/>
    <w:rsid w:val="003B362E"/>
    <w:rsid w:val="003B6A82"/>
    <w:rsid w:val="003B6AF7"/>
    <w:rsid w:val="003C29F2"/>
    <w:rsid w:val="003C432F"/>
    <w:rsid w:val="003C488D"/>
    <w:rsid w:val="003C6261"/>
    <w:rsid w:val="003D1133"/>
    <w:rsid w:val="003D303A"/>
    <w:rsid w:val="003D41F7"/>
    <w:rsid w:val="003D4454"/>
    <w:rsid w:val="003D5789"/>
    <w:rsid w:val="003D5CDA"/>
    <w:rsid w:val="003D5FB5"/>
    <w:rsid w:val="003E304C"/>
    <w:rsid w:val="003E40DE"/>
    <w:rsid w:val="003E6E1C"/>
    <w:rsid w:val="003E754E"/>
    <w:rsid w:val="003F0582"/>
    <w:rsid w:val="003F37D8"/>
    <w:rsid w:val="003F5578"/>
    <w:rsid w:val="003F7D3C"/>
    <w:rsid w:val="003F7E74"/>
    <w:rsid w:val="003F7FC3"/>
    <w:rsid w:val="00411719"/>
    <w:rsid w:val="00413955"/>
    <w:rsid w:val="00414202"/>
    <w:rsid w:val="0041449F"/>
    <w:rsid w:val="0041493A"/>
    <w:rsid w:val="00414AD3"/>
    <w:rsid w:val="00415175"/>
    <w:rsid w:val="00415E8C"/>
    <w:rsid w:val="004166F7"/>
    <w:rsid w:val="00421C81"/>
    <w:rsid w:val="00421E28"/>
    <w:rsid w:val="004263EB"/>
    <w:rsid w:val="00427588"/>
    <w:rsid w:val="00437B78"/>
    <w:rsid w:val="00440BC8"/>
    <w:rsid w:val="00441876"/>
    <w:rsid w:val="004429E8"/>
    <w:rsid w:val="0044421C"/>
    <w:rsid w:val="004458E5"/>
    <w:rsid w:val="004510EB"/>
    <w:rsid w:val="004513B3"/>
    <w:rsid w:val="00456CA3"/>
    <w:rsid w:val="00462407"/>
    <w:rsid w:val="00462411"/>
    <w:rsid w:val="00463CA0"/>
    <w:rsid w:val="004641C0"/>
    <w:rsid w:val="00465C3E"/>
    <w:rsid w:val="004718E1"/>
    <w:rsid w:val="00472AB6"/>
    <w:rsid w:val="004746C3"/>
    <w:rsid w:val="004832F2"/>
    <w:rsid w:val="004852DD"/>
    <w:rsid w:val="00486E47"/>
    <w:rsid w:val="00490284"/>
    <w:rsid w:val="004944E6"/>
    <w:rsid w:val="00494956"/>
    <w:rsid w:val="00496569"/>
    <w:rsid w:val="004967C5"/>
    <w:rsid w:val="00496A5B"/>
    <w:rsid w:val="004A1CCD"/>
    <w:rsid w:val="004A75C6"/>
    <w:rsid w:val="004B4757"/>
    <w:rsid w:val="004B5FF0"/>
    <w:rsid w:val="004C3323"/>
    <w:rsid w:val="004C3434"/>
    <w:rsid w:val="004C3A41"/>
    <w:rsid w:val="004C48C4"/>
    <w:rsid w:val="004C5EB3"/>
    <w:rsid w:val="004C610E"/>
    <w:rsid w:val="004D1B25"/>
    <w:rsid w:val="004D6F63"/>
    <w:rsid w:val="004D739D"/>
    <w:rsid w:val="004E3EB3"/>
    <w:rsid w:val="004E590D"/>
    <w:rsid w:val="004E6759"/>
    <w:rsid w:val="004F0280"/>
    <w:rsid w:val="004F1402"/>
    <w:rsid w:val="004F3EAB"/>
    <w:rsid w:val="004F569C"/>
    <w:rsid w:val="004F5C4E"/>
    <w:rsid w:val="004F6FE5"/>
    <w:rsid w:val="004F74F0"/>
    <w:rsid w:val="004F78E9"/>
    <w:rsid w:val="00500054"/>
    <w:rsid w:val="005015EC"/>
    <w:rsid w:val="00502366"/>
    <w:rsid w:val="00513649"/>
    <w:rsid w:val="00514B76"/>
    <w:rsid w:val="0051684B"/>
    <w:rsid w:val="0052035E"/>
    <w:rsid w:val="00522113"/>
    <w:rsid w:val="00522987"/>
    <w:rsid w:val="00523619"/>
    <w:rsid w:val="00527ED5"/>
    <w:rsid w:val="00531175"/>
    <w:rsid w:val="00531361"/>
    <w:rsid w:val="0053195B"/>
    <w:rsid w:val="0053210F"/>
    <w:rsid w:val="0054102D"/>
    <w:rsid w:val="00543E28"/>
    <w:rsid w:val="005517F8"/>
    <w:rsid w:val="00551A4E"/>
    <w:rsid w:val="0055503D"/>
    <w:rsid w:val="00560093"/>
    <w:rsid w:val="005616B5"/>
    <w:rsid w:val="00567DAA"/>
    <w:rsid w:val="0058278C"/>
    <w:rsid w:val="00582C74"/>
    <w:rsid w:val="00582D6F"/>
    <w:rsid w:val="00583391"/>
    <w:rsid w:val="00590395"/>
    <w:rsid w:val="00592555"/>
    <w:rsid w:val="0059767C"/>
    <w:rsid w:val="005A2238"/>
    <w:rsid w:val="005A2637"/>
    <w:rsid w:val="005A29BB"/>
    <w:rsid w:val="005A2FE2"/>
    <w:rsid w:val="005A3757"/>
    <w:rsid w:val="005B074E"/>
    <w:rsid w:val="005B0D0A"/>
    <w:rsid w:val="005B13F7"/>
    <w:rsid w:val="005B66A8"/>
    <w:rsid w:val="005B7D91"/>
    <w:rsid w:val="005C20EC"/>
    <w:rsid w:val="005C7BE4"/>
    <w:rsid w:val="005D4F04"/>
    <w:rsid w:val="005D4F39"/>
    <w:rsid w:val="005D6E03"/>
    <w:rsid w:val="005E0E75"/>
    <w:rsid w:val="005E69CA"/>
    <w:rsid w:val="005E6AEC"/>
    <w:rsid w:val="005F2BDD"/>
    <w:rsid w:val="005F2F4A"/>
    <w:rsid w:val="005F36F1"/>
    <w:rsid w:val="005F3E53"/>
    <w:rsid w:val="005F4F5C"/>
    <w:rsid w:val="00607A68"/>
    <w:rsid w:val="006103C1"/>
    <w:rsid w:val="00615036"/>
    <w:rsid w:val="00622C1A"/>
    <w:rsid w:val="00626F7D"/>
    <w:rsid w:val="00630883"/>
    <w:rsid w:val="00630D0A"/>
    <w:rsid w:val="0063338C"/>
    <w:rsid w:val="00633DE9"/>
    <w:rsid w:val="00636418"/>
    <w:rsid w:val="006369B2"/>
    <w:rsid w:val="00636C74"/>
    <w:rsid w:val="00641C35"/>
    <w:rsid w:val="00642EDC"/>
    <w:rsid w:val="00643115"/>
    <w:rsid w:val="00644D7A"/>
    <w:rsid w:val="006562D4"/>
    <w:rsid w:val="006608E3"/>
    <w:rsid w:val="00663ED1"/>
    <w:rsid w:val="006650A4"/>
    <w:rsid w:val="00670A56"/>
    <w:rsid w:val="00673760"/>
    <w:rsid w:val="00674563"/>
    <w:rsid w:val="0067586A"/>
    <w:rsid w:val="00682757"/>
    <w:rsid w:val="0068294D"/>
    <w:rsid w:val="006836B1"/>
    <w:rsid w:val="00687653"/>
    <w:rsid w:val="00687CBB"/>
    <w:rsid w:val="00687E84"/>
    <w:rsid w:val="006926C3"/>
    <w:rsid w:val="006959DD"/>
    <w:rsid w:val="00697A6B"/>
    <w:rsid w:val="006A45BC"/>
    <w:rsid w:val="006A7592"/>
    <w:rsid w:val="006B09AA"/>
    <w:rsid w:val="006B12E9"/>
    <w:rsid w:val="006B30C3"/>
    <w:rsid w:val="006B3494"/>
    <w:rsid w:val="006B7B55"/>
    <w:rsid w:val="006C1CC8"/>
    <w:rsid w:val="006C3BD1"/>
    <w:rsid w:val="006C40BC"/>
    <w:rsid w:val="006C4F0F"/>
    <w:rsid w:val="006D71CB"/>
    <w:rsid w:val="006E0FE3"/>
    <w:rsid w:val="006E19DE"/>
    <w:rsid w:val="006E6627"/>
    <w:rsid w:val="006E69AE"/>
    <w:rsid w:val="006F1552"/>
    <w:rsid w:val="006F16A2"/>
    <w:rsid w:val="006F1F93"/>
    <w:rsid w:val="006F34F9"/>
    <w:rsid w:val="006F4D7A"/>
    <w:rsid w:val="006F6E5A"/>
    <w:rsid w:val="006F7BFA"/>
    <w:rsid w:val="00700C47"/>
    <w:rsid w:val="00701ABE"/>
    <w:rsid w:val="00704D4E"/>
    <w:rsid w:val="00715A85"/>
    <w:rsid w:val="007163D9"/>
    <w:rsid w:val="007235F9"/>
    <w:rsid w:val="007241A5"/>
    <w:rsid w:val="00724BDC"/>
    <w:rsid w:val="00725F68"/>
    <w:rsid w:val="007327BC"/>
    <w:rsid w:val="0073389A"/>
    <w:rsid w:val="0074158F"/>
    <w:rsid w:val="00744AB9"/>
    <w:rsid w:val="007450AC"/>
    <w:rsid w:val="007463D4"/>
    <w:rsid w:val="00747ED2"/>
    <w:rsid w:val="00750779"/>
    <w:rsid w:val="0075392E"/>
    <w:rsid w:val="007545C3"/>
    <w:rsid w:val="00755144"/>
    <w:rsid w:val="00762151"/>
    <w:rsid w:val="007657E1"/>
    <w:rsid w:val="00765AA5"/>
    <w:rsid w:val="00770E6D"/>
    <w:rsid w:val="0077279E"/>
    <w:rsid w:val="00776200"/>
    <w:rsid w:val="007763FC"/>
    <w:rsid w:val="00777D3B"/>
    <w:rsid w:val="00780500"/>
    <w:rsid w:val="00782F30"/>
    <w:rsid w:val="00783F2A"/>
    <w:rsid w:val="007873A3"/>
    <w:rsid w:val="00791467"/>
    <w:rsid w:val="007943F8"/>
    <w:rsid w:val="00797321"/>
    <w:rsid w:val="007A0ECE"/>
    <w:rsid w:val="007A43EC"/>
    <w:rsid w:val="007A5CA2"/>
    <w:rsid w:val="007A749F"/>
    <w:rsid w:val="007B11FB"/>
    <w:rsid w:val="007B13CA"/>
    <w:rsid w:val="007B1D6A"/>
    <w:rsid w:val="007B2D84"/>
    <w:rsid w:val="007B5142"/>
    <w:rsid w:val="007B5FE6"/>
    <w:rsid w:val="007B79A6"/>
    <w:rsid w:val="007C1389"/>
    <w:rsid w:val="007C4C41"/>
    <w:rsid w:val="007C5690"/>
    <w:rsid w:val="007D0811"/>
    <w:rsid w:val="007D1DBC"/>
    <w:rsid w:val="007D2134"/>
    <w:rsid w:val="007D331A"/>
    <w:rsid w:val="007D3954"/>
    <w:rsid w:val="007E01CF"/>
    <w:rsid w:val="007E1A6C"/>
    <w:rsid w:val="007E2745"/>
    <w:rsid w:val="007E30F3"/>
    <w:rsid w:val="007E476C"/>
    <w:rsid w:val="007E57AD"/>
    <w:rsid w:val="007F4B95"/>
    <w:rsid w:val="007F549E"/>
    <w:rsid w:val="007F59B9"/>
    <w:rsid w:val="007F5A11"/>
    <w:rsid w:val="00802011"/>
    <w:rsid w:val="00803417"/>
    <w:rsid w:val="00807AB7"/>
    <w:rsid w:val="0081048E"/>
    <w:rsid w:val="00814702"/>
    <w:rsid w:val="008149B2"/>
    <w:rsid w:val="00820DD2"/>
    <w:rsid w:val="00822752"/>
    <w:rsid w:val="00822C0C"/>
    <w:rsid w:val="00822CEE"/>
    <w:rsid w:val="00826883"/>
    <w:rsid w:val="0082710D"/>
    <w:rsid w:val="00831C39"/>
    <w:rsid w:val="00831C5C"/>
    <w:rsid w:val="00835F23"/>
    <w:rsid w:val="008411AC"/>
    <w:rsid w:val="0084449D"/>
    <w:rsid w:val="008446E6"/>
    <w:rsid w:val="008449DC"/>
    <w:rsid w:val="00844FCD"/>
    <w:rsid w:val="00852E3C"/>
    <w:rsid w:val="00853F33"/>
    <w:rsid w:val="0085464D"/>
    <w:rsid w:val="008562BF"/>
    <w:rsid w:val="00861C83"/>
    <w:rsid w:val="0086566D"/>
    <w:rsid w:val="00866D52"/>
    <w:rsid w:val="008704AC"/>
    <w:rsid w:val="00871145"/>
    <w:rsid w:val="00873D76"/>
    <w:rsid w:val="00874838"/>
    <w:rsid w:val="0087496A"/>
    <w:rsid w:val="00875DD3"/>
    <w:rsid w:val="0087788A"/>
    <w:rsid w:val="00880216"/>
    <w:rsid w:val="00883993"/>
    <w:rsid w:val="00884CF2"/>
    <w:rsid w:val="0088575F"/>
    <w:rsid w:val="008905B7"/>
    <w:rsid w:val="00891B53"/>
    <w:rsid w:val="008938AD"/>
    <w:rsid w:val="008945CD"/>
    <w:rsid w:val="00896084"/>
    <w:rsid w:val="008A2E46"/>
    <w:rsid w:val="008A2F4B"/>
    <w:rsid w:val="008A30A0"/>
    <w:rsid w:val="008A3BE8"/>
    <w:rsid w:val="008A7399"/>
    <w:rsid w:val="008A76CB"/>
    <w:rsid w:val="008B1138"/>
    <w:rsid w:val="008B6D47"/>
    <w:rsid w:val="008B7A0A"/>
    <w:rsid w:val="008C352D"/>
    <w:rsid w:val="008C4E0F"/>
    <w:rsid w:val="008C4EFD"/>
    <w:rsid w:val="008C672B"/>
    <w:rsid w:val="008D1469"/>
    <w:rsid w:val="008D281E"/>
    <w:rsid w:val="008D498C"/>
    <w:rsid w:val="008D7F8D"/>
    <w:rsid w:val="008E0119"/>
    <w:rsid w:val="008E46E7"/>
    <w:rsid w:val="008F4E83"/>
    <w:rsid w:val="008F5235"/>
    <w:rsid w:val="008F524A"/>
    <w:rsid w:val="008F62B7"/>
    <w:rsid w:val="008F6D54"/>
    <w:rsid w:val="00901359"/>
    <w:rsid w:val="00901BBD"/>
    <w:rsid w:val="00903414"/>
    <w:rsid w:val="00903DC9"/>
    <w:rsid w:val="009043F4"/>
    <w:rsid w:val="00904FF0"/>
    <w:rsid w:val="0090673B"/>
    <w:rsid w:val="00911D2B"/>
    <w:rsid w:val="00915F33"/>
    <w:rsid w:val="00924FAE"/>
    <w:rsid w:val="00925F0F"/>
    <w:rsid w:val="0092640C"/>
    <w:rsid w:val="0093019D"/>
    <w:rsid w:val="009366DB"/>
    <w:rsid w:val="0094333C"/>
    <w:rsid w:val="00945317"/>
    <w:rsid w:val="009517CF"/>
    <w:rsid w:val="00951A4B"/>
    <w:rsid w:val="00953652"/>
    <w:rsid w:val="009539EF"/>
    <w:rsid w:val="00954B4C"/>
    <w:rsid w:val="0095740A"/>
    <w:rsid w:val="00960039"/>
    <w:rsid w:val="00965B63"/>
    <w:rsid w:val="00966B7B"/>
    <w:rsid w:val="00974F44"/>
    <w:rsid w:val="00975384"/>
    <w:rsid w:val="00975D29"/>
    <w:rsid w:val="00984A84"/>
    <w:rsid w:val="009856B0"/>
    <w:rsid w:val="00987329"/>
    <w:rsid w:val="00987AD0"/>
    <w:rsid w:val="00990D53"/>
    <w:rsid w:val="0099449F"/>
    <w:rsid w:val="00995485"/>
    <w:rsid w:val="009969A9"/>
    <w:rsid w:val="009A0126"/>
    <w:rsid w:val="009A3484"/>
    <w:rsid w:val="009A3571"/>
    <w:rsid w:val="009A4A26"/>
    <w:rsid w:val="009B4F24"/>
    <w:rsid w:val="009B5813"/>
    <w:rsid w:val="009C4D06"/>
    <w:rsid w:val="009C602A"/>
    <w:rsid w:val="009D22FE"/>
    <w:rsid w:val="009D4473"/>
    <w:rsid w:val="009D6BF0"/>
    <w:rsid w:val="009D6DFB"/>
    <w:rsid w:val="009E10DB"/>
    <w:rsid w:val="009E5E35"/>
    <w:rsid w:val="009E5F30"/>
    <w:rsid w:val="009F00F9"/>
    <w:rsid w:val="009F20CB"/>
    <w:rsid w:val="009F3C0C"/>
    <w:rsid w:val="009F7562"/>
    <w:rsid w:val="00A02CE4"/>
    <w:rsid w:val="00A03375"/>
    <w:rsid w:val="00A04CAD"/>
    <w:rsid w:val="00A1112C"/>
    <w:rsid w:val="00A134DF"/>
    <w:rsid w:val="00A16042"/>
    <w:rsid w:val="00A20986"/>
    <w:rsid w:val="00A21B1E"/>
    <w:rsid w:val="00A21F87"/>
    <w:rsid w:val="00A237C8"/>
    <w:rsid w:val="00A26977"/>
    <w:rsid w:val="00A305A5"/>
    <w:rsid w:val="00A350B6"/>
    <w:rsid w:val="00A35792"/>
    <w:rsid w:val="00A36BAC"/>
    <w:rsid w:val="00A379AB"/>
    <w:rsid w:val="00A4084C"/>
    <w:rsid w:val="00A41B53"/>
    <w:rsid w:val="00A432E3"/>
    <w:rsid w:val="00A4512C"/>
    <w:rsid w:val="00A520CA"/>
    <w:rsid w:val="00A62FF1"/>
    <w:rsid w:val="00A66107"/>
    <w:rsid w:val="00A67EF8"/>
    <w:rsid w:val="00A7014E"/>
    <w:rsid w:val="00A72BFC"/>
    <w:rsid w:val="00A72C48"/>
    <w:rsid w:val="00A731B5"/>
    <w:rsid w:val="00A7378D"/>
    <w:rsid w:val="00A73855"/>
    <w:rsid w:val="00A74423"/>
    <w:rsid w:val="00A76903"/>
    <w:rsid w:val="00A77020"/>
    <w:rsid w:val="00A802BC"/>
    <w:rsid w:val="00A80684"/>
    <w:rsid w:val="00A82628"/>
    <w:rsid w:val="00A84416"/>
    <w:rsid w:val="00A85526"/>
    <w:rsid w:val="00A866A3"/>
    <w:rsid w:val="00A90C58"/>
    <w:rsid w:val="00A92081"/>
    <w:rsid w:val="00A94CC7"/>
    <w:rsid w:val="00A95D81"/>
    <w:rsid w:val="00A95ECD"/>
    <w:rsid w:val="00A97B5C"/>
    <w:rsid w:val="00A97E8D"/>
    <w:rsid w:val="00AA2445"/>
    <w:rsid w:val="00AB112D"/>
    <w:rsid w:val="00AB3154"/>
    <w:rsid w:val="00AB5B24"/>
    <w:rsid w:val="00AC59DC"/>
    <w:rsid w:val="00AC5EC4"/>
    <w:rsid w:val="00AD034E"/>
    <w:rsid w:val="00AD5B6E"/>
    <w:rsid w:val="00AD6DF8"/>
    <w:rsid w:val="00AE1DC3"/>
    <w:rsid w:val="00AE1F64"/>
    <w:rsid w:val="00AE4B5D"/>
    <w:rsid w:val="00AE7522"/>
    <w:rsid w:val="00AE7BC6"/>
    <w:rsid w:val="00AF3499"/>
    <w:rsid w:val="00AF3772"/>
    <w:rsid w:val="00AF400D"/>
    <w:rsid w:val="00AF4AFE"/>
    <w:rsid w:val="00AF5231"/>
    <w:rsid w:val="00AF5BD5"/>
    <w:rsid w:val="00AF6794"/>
    <w:rsid w:val="00B03701"/>
    <w:rsid w:val="00B071CD"/>
    <w:rsid w:val="00B079C2"/>
    <w:rsid w:val="00B11BE8"/>
    <w:rsid w:val="00B11CA6"/>
    <w:rsid w:val="00B12C33"/>
    <w:rsid w:val="00B16E66"/>
    <w:rsid w:val="00B17167"/>
    <w:rsid w:val="00B23B16"/>
    <w:rsid w:val="00B23D13"/>
    <w:rsid w:val="00B24118"/>
    <w:rsid w:val="00B2462F"/>
    <w:rsid w:val="00B24F83"/>
    <w:rsid w:val="00B25860"/>
    <w:rsid w:val="00B31E46"/>
    <w:rsid w:val="00B4326B"/>
    <w:rsid w:val="00B43AD0"/>
    <w:rsid w:val="00B44EA4"/>
    <w:rsid w:val="00B4714F"/>
    <w:rsid w:val="00B50008"/>
    <w:rsid w:val="00B50986"/>
    <w:rsid w:val="00B52DC7"/>
    <w:rsid w:val="00B65D46"/>
    <w:rsid w:val="00B6764F"/>
    <w:rsid w:val="00B71B0D"/>
    <w:rsid w:val="00B72B10"/>
    <w:rsid w:val="00B73203"/>
    <w:rsid w:val="00B75EDE"/>
    <w:rsid w:val="00B766F9"/>
    <w:rsid w:val="00B77FE1"/>
    <w:rsid w:val="00B86D8B"/>
    <w:rsid w:val="00B94097"/>
    <w:rsid w:val="00BA5E5F"/>
    <w:rsid w:val="00BA77F7"/>
    <w:rsid w:val="00BB0D04"/>
    <w:rsid w:val="00BB1F1E"/>
    <w:rsid w:val="00BB36AF"/>
    <w:rsid w:val="00BB7513"/>
    <w:rsid w:val="00BC35E5"/>
    <w:rsid w:val="00BD0102"/>
    <w:rsid w:val="00BD71F6"/>
    <w:rsid w:val="00BE0625"/>
    <w:rsid w:val="00BE28A5"/>
    <w:rsid w:val="00BE316D"/>
    <w:rsid w:val="00BE48BF"/>
    <w:rsid w:val="00BE49AE"/>
    <w:rsid w:val="00BE4F32"/>
    <w:rsid w:val="00BF26E3"/>
    <w:rsid w:val="00BF2FD8"/>
    <w:rsid w:val="00BF42DE"/>
    <w:rsid w:val="00BF4DF7"/>
    <w:rsid w:val="00BF527A"/>
    <w:rsid w:val="00BF6288"/>
    <w:rsid w:val="00BF6ECD"/>
    <w:rsid w:val="00C05C53"/>
    <w:rsid w:val="00C068D7"/>
    <w:rsid w:val="00C11913"/>
    <w:rsid w:val="00C11949"/>
    <w:rsid w:val="00C11A92"/>
    <w:rsid w:val="00C14E67"/>
    <w:rsid w:val="00C15856"/>
    <w:rsid w:val="00C209DD"/>
    <w:rsid w:val="00C23071"/>
    <w:rsid w:val="00C235F9"/>
    <w:rsid w:val="00C23D61"/>
    <w:rsid w:val="00C30854"/>
    <w:rsid w:val="00C31268"/>
    <w:rsid w:val="00C315A2"/>
    <w:rsid w:val="00C3548F"/>
    <w:rsid w:val="00C376E0"/>
    <w:rsid w:val="00C42ADA"/>
    <w:rsid w:val="00C45448"/>
    <w:rsid w:val="00C510F3"/>
    <w:rsid w:val="00C5336E"/>
    <w:rsid w:val="00C54F0D"/>
    <w:rsid w:val="00C55735"/>
    <w:rsid w:val="00C56151"/>
    <w:rsid w:val="00C5741B"/>
    <w:rsid w:val="00C60378"/>
    <w:rsid w:val="00C664F6"/>
    <w:rsid w:val="00C66F45"/>
    <w:rsid w:val="00C80D0C"/>
    <w:rsid w:val="00C8170C"/>
    <w:rsid w:val="00C90190"/>
    <w:rsid w:val="00C93B1F"/>
    <w:rsid w:val="00C93DD7"/>
    <w:rsid w:val="00CA4B5F"/>
    <w:rsid w:val="00CA5DC0"/>
    <w:rsid w:val="00CB2624"/>
    <w:rsid w:val="00CB4754"/>
    <w:rsid w:val="00CB6270"/>
    <w:rsid w:val="00CB678C"/>
    <w:rsid w:val="00CD2ECA"/>
    <w:rsid w:val="00CD416C"/>
    <w:rsid w:val="00CD42BD"/>
    <w:rsid w:val="00CD4AD9"/>
    <w:rsid w:val="00CD4D86"/>
    <w:rsid w:val="00CE1BA6"/>
    <w:rsid w:val="00CE785D"/>
    <w:rsid w:val="00CE78F0"/>
    <w:rsid w:val="00CF2185"/>
    <w:rsid w:val="00D01BCE"/>
    <w:rsid w:val="00D03C47"/>
    <w:rsid w:val="00D13E6B"/>
    <w:rsid w:val="00D15F51"/>
    <w:rsid w:val="00D224E5"/>
    <w:rsid w:val="00D238A0"/>
    <w:rsid w:val="00D2714B"/>
    <w:rsid w:val="00D41528"/>
    <w:rsid w:val="00D420A5"/>
    <w:rsid w:val="00D449ED"/>
    <w:rsid w:val="00D4699A"/>
    <w:rsid w:val="00D47B68"/>
    <w:rsid w:val="00D50F40"/>
    <w:rsid w:val="00D51792"/>
    <w:rsid w:val="00D64D9E"/>
    <w:rsid w:val="00D70E85"/>
    <w:rsid w:val="00D76189"/>
    <w:rsid w:val="00D803AD"/>
    <w:rsid w:val="00D80DA7"/>
    <w:rsid w:val="00D83ECB"/>
    <w:rsid w:val="00D84E82"/>
    <w:rsid w:val="00D8540D"/>
    <w:rsid w:val="00D86ECC"/>
    <w:rsid w:val="00D90891"/>
    <w:rsid w:val="00D9117D"/>
    <w:rsid w:val="00D91300"/>
    <w:rsid w:val="00D922F6"/>
    <w:rsid w:val="00D93133"/>
    <w:rsid w:val="00D94175"/>
    <w:rsid w:val="00D9513A"/>
    <w:rsid w:val="00DB4A3D"/>
    <w:rsid w:val="00DB5FC2"/>
    <w:rsid w:val="00DB628E"/>
    <w:rsid w:val="00DB70DD"/>
    <w:rsid w:val="00DB7E9A"/>
    <w:rsid w:val="00DC0213"/>
    <w:rsid w:val="00DC52DF"/>
    <w:rsid w:val="00DC5965"/>
    <w:rsid w:val="00DC62EC"/>
    <w:rsid w:val="00DC7E35"/>
    <w:rsid w:val="00DD1D22"/>
    <w:rsid w:val="00DD20F7"/>
    <w:rsid w:val="00DD3B99"/>
    <w:rsid w:val="00DD402D"/>
    <w:rsid w:val="00DD46CD"/>
    <w:rsid w:val="00DE11CB"/>
    <w:rsid w:val="00DE172D"/>
    <w:rsid w:val="00DE270B"/>
    <w:rsid w:val="00DE3A0F"/>
    <w:rsid w:val="00DE67C7"/>
    <w:rsid w:val="00DF2A40"/>
    <w:rsid w:val="00DF672B"/>
    <w:rsid w:val="00DF6BD1"/>
    <w:rsid w:val="00DF6FC6"/>
    <w:rsid w:val="00E01F8E"/>
    <w:rsid w:val="00E102AC"/>
    <w:rsid w:val="00E13FA8"/>
    <w:rsid w:val="00E245B0"/>
    <w:rsid w:val="00E27655"/>
    <w:rsid w:val="00E31427"/>
    <w:rsid w:val="00E3289C"/>
    <w:rsid w:val="00E35B95"/>
    <w:rsid w:val="00E362FE"/>
    <w:rsid w:val="00E425D3"/>
    <w:rsid w:val="00E427F5"/>
    <w:rsid w:val="00E457DB"/>
    <w:rsid w:val="00E465E7"/>
    <w:rsid w:val="00E51527"/>
    <w:rsid w:val="00E5172E"/>
    <w:rsid w:val="00E517CC"/>
    <w:rsid w:val="00E52C55"/>
    <w:rsid w:val="00E52E4D"/>
    <w:rsid w:val="00E53ACE"/>
    <w:rsid w:val="00E541EE"/>
    <w:rsid w:val="00E60C5F"/>
    <w:rsid w:val="00E61790"/>
    <w:rsid w:val="00E62441"/>
    <w:rsid w:val="00E64A36"/>
    <w:rsid w:val="00E64E17"/>
    <w:rsid w:val="00E67FA7"/>
    <w:rsid w:val="00E757E1"/>
    <w:rsid w:val="00E75BE8"/>
    <w:rsid w:val="00E75FFB"/>
    <w:rsid w:val="00E8396D"/>
    <w:rsid w:val="00E8406A"/>
    <w:rsid w:val="00E86CDB"/>
    <w:rsid w:val="00E86FDE"/>
    <w:rsid w:val="00E90A23"/>
    <w:rsid w:val="00E91A4C"/>
    <w:rsid w:val="00E92216"/>
    <w:rsid w:val="00E942B1"/>
    <w:rsid w:val="00E97297"/>
    <w:rsid w:val="00EA4D26"/>
    <w:rsid w:val="00EA5B91"/>
    <w:rsid w:val="00EB25B8"/>
    <w:rsid w:val="00EB3B23"/>
    <w:rsid w:val="00EB3BF8"/>
    <w:rsid w:val="00EB665A"/>
    <w:rsid w:val="00EC279D"/>
    <w:rsid w:val="00EC2B81"/>
    <w:rsid w:val="00ED0974"/>
    <w:rsid w:val="00ED2247"/>
    <w:rsid w:val="00ED2F0A"/>
    <w:rsid w:val="00EE040F"/>
    <w:rsid w:val="00EE4117"/>
    <w:rsid w:val="00EE6E40"/>
    <w:rsid w:val="00EF19B1"/>
    <w:rsid w:val="00EF20E5"/>
    <w:rsid w:val="00EF75B5"/>
    <w:rsid w:val="00EF7D8F"/>
    <w:rsid w:val="00F011DA"/>
    <w:rsid w:val="00F021A4"/>
    <w:rsid w:val="00F04DC7"/>
    <w:rsid w:val="00F058DC"/>
    <w:rsid w:val="00F06C31"/>
    <w:rsid w:val="00F1132A"/>
    <w:rsid w:val="00F126F0"/>
    <w:rsid w:val="00F13207"/>
    <w:rsid w:val="00F141D0"/>
    <w:rsid w:val="00F15847"/>
    <w:rsid w:val="00F163C8"/>
    <w:rsid w:val="00F16434"/>
    <w:rsid w:val="00F16DA5"/>
    <w:rsid w:val="00F16DD8"/>
    <w:rsid w:val="00F20077"/>
    <w:rsid w:val="00F267AD"/>
    <w:rsid w:val="00F27648"/>
    <w:rsid w:val="00F27A90"/>
    <w:rsid w:val="00F27B81"/>
    <w:rsid w:val="00F313D8"/>
    <w:rsid w:val="00F34DE4"/>
    <w:rsid w:val="00F357C6"/>
    <w:rsid w:val="00F35A66"/>
    <w:rsid w:val="00F35B63"/>
    <w:rsid w:val="00F37662"/>
    <w:rsid w:val="00F42777"/>
    <w:rsid w:val="00F42BEF"/>
    <w:rsid w:val="00F452DB"/>
    <w:rsid w:val="00F4620B"/>
    <w:rsid w:val="00F510CE"/>
    <w:rsid w:val="00F5294A"/>
    <w:rsid w:val="00F537B2"/>
    <w:rsid w:val="00F556BE"/>
    <w:rsid w:val="00F56FEE"/>
    <w:rsid w:val="00F57151"/>
    <w:rsid w:val="00F57AE1"/>
    <w:rsid w:val="00F611A3"/>
    <w:rsid w:val="00F61522"/>
    <w:rsid w:val="00F6476D"/>
    <w:rsid w:val="00F64D02"/>
    <w:rsid w:val="00F65A8B"/>
    <w:rsid w:val="00F66EA7"/>
    <w:rsid w:val="00F70F4C"/>
    <w:rsid w:val="00F7156B"/>
    <w:rsid w:val="00F71F78"/>
    <w:rsid w:val="00F734D5"/>
    <w:rsid w:val="00F7618C"/>
    <w:rsid w:val="00F80888"/>
    <w:rsid w:val="00F83A93"/>
    <w:rsid w:val="00F86E88"/>
    <w:rsid w:val="00F9341E"/>
    <w:rsid w:val="00F93D6F"/>
    <w:rsid w:val="00F9529F"/>
    <w:rsid w:val="00FA383A"/>
    <w:rsid w:val="00FA5E0C"/>
    <w:rsid w:val="00FA6E52"/>
    <w:rsid w:val="00FC0694"/>
    <w:rsid w:val="00FC11D3"/>
    <w:rsid w:val="00FC573F"/>
    <w:rsid w:val="00FD2CB0"/>
    <w:rsid w:val="00FD5002"/>
    <w:rsid w:val="00FD51AC"/>
    <w:rsid w:val="00FD679F"/>
    <w:rsid w:val="00FD68AD"/>
    <w:rsid w:val="00FD6BF5"/>
    <w:rsid w:val="00FE6474"/>
    <w:rsid w:val="00FE706E"/>
    <w:rsid w:val="00FF2A21"/>
    <w:rsid w:val="00FF2EDC"/>
    <w:rsid w:val="00FF50F7"/>
    <w:rsid w:val="00FF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0FDAE7D-4A93-4672-B6DB-B9EAAE230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6288"/>
    <w:pPr>
      <w:spacing w:after="0" w:line="240" w:lineRule="auto"/>
    </w:pPr>
    <w:rPr>
      <w:rFonts w:ascii="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F6288"/>
    <w:rPr>
      <w:rFonts w:ascii="Times New Roman" w:hAnsi="Times New Roman" w:cs="Times New Roman"/>
      <w:color w:val="0000FF"/>
      <w:u w:val="single"/>
    </w:rPr>
  </w:style>
  <w:style w:type="paragraph" w:styleId="a4">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1,Обычный (веб)31,Обычный (веб)111 Знак"/>
    <w:basedOn w:val="a"/>
    <w:link w:val="a5"/>
    <w:uiPriority w:val="99"/>
    <w:unhideWhenUsed/>
    <w:rsid w:val="00BF6288"/>
    <w:pPr>
      <w:spacing w:before="100" w:beforeAutospacing="1" w:after="100" w:afterAutospacing="1"/>
    </w:pPr>
  </w:style>
  <w:style w:type="paragraph" w:customStyle="1" w:styleId="Iauiue">
    <w:name w:val="Iau?iue"/>
    <w:uiPriority w:val="99"/>
    <w:rsid w:val="00BF6288"/>
    <w:pPr>
      <w:autoSpaceDE w:val="0"/>
      <w:autoSpaceDN w:val="0"/>
      <w:spacing w:after="0" w:line="240" w:lineRule="auto"/>
    </w:pPr>
    <w:rPr>
      <w:rFonts w:ascii="Times New Roman" w:eastAsia="MS Mincho" w:hAnsi="Times New Roman" w:cs="Times New Roman"/>
      <w:sz w:val="20"/>
      <w:szCs w:val="20"/>
      <w:lang w:val="en-US" w:eastAsia="ja-JP"/>
    </w:rPr>
  </w:style>
  <w:style w:type="paragraph" w:customStyle="1" w:styleId="Iauiue1">
    <w:name w:val="Iau?iue1"/>
    <w:uiPriority w:val="99"/>
    <w:rsid w:val="00BF6288"/>
    <w:pPr>
      <w:autoSpaceDE w:val="0"/>
      <w:autoSpaceDN w:val="0"/>
      <w:spacing w:after="0" w:line="240" w:lineRule="auto"/>
    </w:pPr>
    <w:rPr>
      <w:rFonts w:ascii="Times New Roman" w:eastAsia="MS Mincho" w:hAnsi="Times New Roman" w:cs="Times New Roman"/>
      <w:sz w:val="24"/>
      <w:szCs w:val="24"/>
      <w:lang w:eastAsia="ja-JP"/>
    </w:rPr>
  </w:style>
  <w:style w:type="table" w:styleId="a6">
    <w:name w:val="Table Grid"/>
    <w:basedOn w:val="a1"/>
    <w:uiPriority w:val="59"/>
    <w:rsid w:val="00BF6288"/>
    <w:pPr>
      <w:widowControl w:val="0"/>
      <w:autoSpaceDE w:val="0"/>
      <w:autoSpaceDN w:val="0"/>
      <w:adjustRightInd w:val="0"/>
      <w:spacing w:after="0" w:line="240" w:lineRule="auto"/>
    </w:pPr>
    <w:rPr>
      <w:rFonts w:ascii="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BF6288"/>
    <w:pPr>
      <w:tabs>
        <w:tab w:val="center" w:pos="4844"/>
        <w:tab w:val="right" w:pos="9689"/>
      </w:tabs>
    </w:pPr>
  </w:style>
  <w:style w:type="character" w:customStyle="1" w:styleId="a8">
    <w:name w:val="Верхній колонтитул Знак"/>
    <w:basedOn w:val="a0"/>
    <w:link w:val="a7"/>
    <w:uiPriority w:val="99"/>
    <w:locked/>
    <w:rsid w:val="00BF6288"/>
    <w:rPr>
      <w:rFonts w:ascii="Times New Roman" w:hAnsi="Times New Roman" w:cs="Times New Roman"/>
      <w:sz w:val="24"/>
      <w:szCs w:val="24"/>
      <w:lang w:val="ru-RU" w:eastAsia="ru-RU"/>
    </w:rPr>
  </w:style>
  <w:style w:type="paragraph" w:styleId="a9">
    <w:name w:val="footer"/>
    <w:basedOn w:val="a"/>
    <w:link w:val="aa"/>
    <w:uiPriority w:val="99"/>
    <w:unhideWhenUsed/>
    <w:rsid w:val="00BF6288"/>
    <w:pPr>
      <w:tabs>
        <w:tab w:val="center" w:pos="4844"/>
        <w:tab w:val="right" w:pos="9689"/>
      </w:tabs>
    </w:pPr>
  </w:style>
  <w:style w:type="character" w:customStyle="1" w:styleId="aa">
    <w:name w:val="Нижній колонтитул Знак"/>
    <w:basedOn w:val="a0"/>
    <w:link w:val="a9"/>
    <w:uiPriority w:val="99"/>
    <w:locked/>
    <w:rsid w:val="00BF6288"/>
    <w:rPr>
      <w:rFonts w:ascii="Times New Roman" w:hAnsi="Times New Roman" w:cs="Times New Roman"/>
      <w:sz w:val="24"/>
      <w:szCs w:val="24"/>
      <w:lang w:val="ru-RU" w:eastAsia="ru-RU"/>
    </w:rPr>
  </w:style>
  <w:style w:type="paragraph" w:styleId="ab">
    <w:name w:val="Balloon Text"/>
    <w:basedOn w:val="a"/>
    <w:link w:val="ac"/>
    <w:uiPriority w:val="99"/>
    <w:semiHidden/>
    <w:unhideWhenUsed/>
    <w:rsid w:val="006C1CC8"/>
    <w:rPr>
      <w:rFonts w:ascii="Segoe UI" w:hAnsi="Segoe UI" w:cs="Segoe UI"/>
      <w:sz w:val="18"/>
      <w:szCs w:val="18"/>
    </w:rPr>
  </w:style>
  <w:style w:type="character" w:customStyle="1" w:styleId="ac">
    <w:name w:val="Текст у виносці Знак"/>
    <w:basedOn w:val="a0"/>
    <w:link w:val="ab"/>
    <w:uiPriority w:val="99"/>
    <w:semiHidden/>
    <w:locked/>
    <w:rsid w:val="006C1CC8"/>
    <w:rPr>
      <w:rFonts w:ascii="Segoe UI" w:hAnsi="Segoe UI" w:cs="Segoe UI"/>
      <w:sz w:val="18"/>
      <w:szCs w:val="18"/>
      <w:lang w:val="ru-RU" w:eastAsia="ru-RU"/>
    </w:rPr>
  </w:style>
  <w:style w:type="paragraph" w:customStyle="1" w:styleId="rvps2">
    <w:name w:val="rvps2"/>
    <w:basedOn w:val="a"/>
    <w:rsid w:val="004166F7"/>
    <w:pPr>
      <w:spacing w:before="100" w:beforeAutospacing="1" w:after="100" w:afterAutospacing="1"/>
    </w:pPr>
    <w:rPr>
      <w:lang w:val="uk-UA" w:eastAsia="uk-UA"/>
    </w:rPr>
  </w:style>
  <w:style w:type="character" w:customStyle="1" w:styleId="rvts9">
    <w:name w:val="rvts9"/>
    <w:basedOn w:val="a0"/>
    <w:rsid w:val="004166F7"/>
    <w:rPr>
      <w:rFonts w:cs="Times New Roman"/>
    </w:rPr>
  </w:style>
  <w:style w:type="character" w:customStyle="1" w:styleId="a5">
    <w:name w:val="Звичайний (веб) Знак"/>
    <w:aliases w:val="Обычный (Web) Знак,Обычный (веб) Знак Знак Знак,Обычный (веб) Знак Знак Знак Знак Знак Знак Знак Знак,Обычный (веб) Знак Знак Знак Знак Знак Знак,Обычный (веб) Знак Знак Знак Знак Знак Зн Знак,Обычный (веб)1 Знак"/>
    <w:link w:val="a4"/>
    <w:uiPriority w:val="99"/>
    <w:locked/>
    <w:rsid w:val="006E19DE"/>
    <w:rPr>
      <w:rFonts w:ascii="Times New Roman" w:hAnsi="Times New Roman"/>
      <w:sz w:val="24"/>
      <w:lang w:val="ru-RU" w:eastAsia="ru-RU"/>
    </w:rPr>
  </w:style>
  <w:style w:type="paragraph" w:customStyle="1" w:styleId="1">
    <w:name w:val="Знак1"/>
    <w:basedOn w:val="a"/>
    <w:rsid w:val="00FC0694"/>
    <w:rPr>
      <w:rFonts w:ascii="Verdana" w:hAnsi="Verdana" w:cs="Verdana"/>
      <w:sz w:val="20"/>
      <w:szCs w:val="20"/>
      <w:lang w:val="en-US" w:eastAsia="en-US"/>
    </w:rPr>
  </w:style>
  <w:style w:type="paragraph" w:customStyle="1" w:styleId="base">
    <w:name w:val="base"/>
    <w:basedOn w:val="a"/>
    <w:rsid w:val="00904FF0"/>
    <w:pPr>
      <w:ind w:firstLine="567"/>
      <w:jc w:val="both"/>
    </w:pPr>
    <w:rPr>
      <w:szCs w:val="20"/>
    </w:rPr>
  </w:style>
  <w:style w:type="paragraph" w:customStyle="1" w:styleId="base-first">
    <w:name w:val="base-first"/>
    <w:basedOn w:val="base"/>
    <w:rsid w:val="00904FF0"/>
    <w:pPr>
      <w:spacing w:before="240"/>
    </w:pPr>
    <w:rPr>
      <w:color w:val="000000"/>
      <w:lang w:val="uk-UA"/>
    </w:rPr>
  </w:style>
  <w:style w:type="paragraph" w:styleId="ad">
    <w:name w:val="List Paragraph"/>
    <w:basedOn w:val="a"/>
    <w:uiPriority w:val="99"/>
    <w:qFormat/>
    <w:rsid w:val="00204E28"/>
    <w:pPr>
      <w:ind w:left="720"/>
      <w:contextualSpacing/>
    </w:pPr>
  </w:style>
  <w:style w:type="paragraph" w:customStyle="1" w:styleId="base-end">
    <w:name w:val="base-end"/>
    <w:basedOn w:val="base"/>
    <w:rsid w:val="00DD3B99"/>
    <w:pPr>
      <w:spacing w:after="560"/>
    </w:pPr>
    <w:rPr>
      <w:lang w:val="uk-UA"/>
    </w:rPr>
  </w:style>
  <w:style w:type="paragraph" w:customStyle="1" w:styleId="ae">
    <w:name w:val="Знак"/>
    <w:basedOn w:val="a"/>
    <w:rsid w:val="00C55735"/>
    <w:rPr>
      <w:rFonts w:ascii="Verdana" w:hAnsi="Verdana" w:cs="Verdana"/>
      <w:sz w:val="20"/>
      <w:szCs w:val="20"/>
      <w:lang w:val="en-US" w:eastAsia="en-US"/>
    </w:rPr>
  </w:style>
  <w:style w:type="paragraph" w:customStyle="1" w:styleId="af">
    <w:name w:val="Нормальний текст"/>
    <w:basedOn w:val="a"/>
    <w:rsid w:val="003374F9"/>
    <w:pPr>
      <w:spacing w:before="120"/>
      <w:ind w:firstLine="567"/>
    </w:pPr>
    <w:rPr>
      <w:rFonts w:ascii="Antiqua" w:hAnsi="Antiqua"/>
      <w:sz w:val="26"/>
      <w:szCs w:val="20"/>
      <w:lang w:val="uk-UA"/>
    </w:rPr>
  </w:style>
  <w:style w:type="character" w:customStyle="1" w:styleId="rvts46">
    <w:name w:val="rvts46"/>
    <w:basedOn w:val="a0"/>
    <w:rsid w:val="003100EA"/>
    <w:rPr>
      <w:rFonts w:cs="Times New Roman"/>
    </w:rPr>
  </w:style>
  <w:style w:type="character" w:customStyle="1" w:styleId="rvts11">
    <w:name w:val="rvts11"/>
    <w:basedOn w:val="a0"/>
    <w:rsid w:val="003100EA"/>
    <w:rPr>
      <w:rFonts w:cs="Times New Roman"/>
    </w:rPr>
  </w:style>
  <w:style w:type="character" w:styleId="af0">
    <w:name w:val="FollowedHyperlink"/>
    <w:basedOn w:val="a0"/>
    <w:uiPriority w:val="99"/>
    <w:semiHidden/>
    <w:unhideWhenUsed/>
    <w:rsid w:val="00945317"/>
    <w:rPr>
      <w:rFonts w:cs="Times New Roman"/>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778714">
      <w:marLeft w:val="0"/>
      <w:marRight w:val="0"/>
      <w:marTop w:val="0"/>
      <w:marBottom w:val="0"/>
      <w:divBdr>
        <w:top w:val="none" w:sz="0" w:space="0" w:color="auto"/>
        <w:left w:val="none" w:sz="0" w:space="0" w:color="auto"/>
        <w:bottom w:val="none" w:sz="0" w:space="0" w:color="auto"/>
        <w:right w:val="none" w:sz="0" w:space="0" w:color="auto"/>
      </w:divBdr>
    </w:div>
    <w:div w:id="431778715">
      <w:marLeft w:val="0"/>
      <w:marRight w:val="0"/>
      <w:marTop w:val="0"/>
      <w:marBottom w:val="0"/>
      <w:divBdr>
        <w:top w:val="none" w:sz="0" w:space="0" w:color="auto"/>
        <w:left w:val="none" w:sz="0" w:space="0" w:color="auto"/>
        <w:bottom w:val="none" w:sz="0" w:space="0" w:color="auto"/>
        <w:right w:val="none" w:sz="0" w:space="0" w:color="auto"/>
      </w:divBdr>
    </w:div>
    <w:div w:id="431778717">
      <w:marLeft w:val="567"/>
      <w:marRight w:val="284"/>
      <w:marTop w:val="284"/>
      <w:marBottom w:val="284"/>
      <w:divBdr>
        <w:top w:val="none" w:sz="0" w:space="0" w:color="auto"/>
        <w:left w:val="none" w:sz="0" w:space="0" w:color="auto"/>
        <w:bottom w:val="none" w:sz="0" w:space="0" w:color="auto"/>
        <w:right w:val="none" w:sz="0" w:space="0" w:color="auto"/>
      </w:divBdr>
    </w:div>
    <w:div w:id="431778719">
      <w:marLeft w:val="567"/>
      <w:marRight w:val="284"/>
      <w:marTop w:val="284"/>
      <w:marBottom w:val="284"/>
      <w:divBdr>
        <w:top w:val="none" w:sz="0" w:space="0" w:color="auto"/>
        <w:left w:val="none" w:sz="0" w:space="0" w:color="auto"/>
        <w:bottom w:val="none" w:sz="0" w:space="0" w:color="auto"/>
        <w:right w:val="none" w:sz="0" w:space="0" w:color="auto"/>
      </w:divBdr>
      <w:divsChild>
        <w:div w:id="431778727">
          <w:marLeft w:val="0"/>
          <w:marRight w:val="0"/>
          <w:marTop w:val="0"/>
          <w:marBottom w:val="0"/>
          <w:divBdr>
            <w:top w:val="none" w:sz="0" w:space="0" w:color="auto"/>
            <w:left w:val="none" w:sz="0" w:space="0" w:color="auto"/>
            <w:bottom w:val="none" w:sz="0" w:space="0" w:color="auto"/>
            <w:right w:val="none" w:sz="0" w:space="0" w:color="auto"/>
          </w:divBdr>
        </w:div>
      </w:divsChild>
    </w:div>
    <w:div w:id="431778720">
      <w:marLeft w:val="0"/>
      <w:marRight w:val="0"/>
      <w:marTop w:val="0"/>
      <w:marBottom w:val="0"/>
      <w:divBdr>
        <w:top w:val="none" w:sz="0" w:space="0" w:color="auto"/>
        <w:left w:val="none" w:sz="0" w:space="0" w:color="auto"/>
        <w:bottom w:val="none" w:sz="0" w:space="0" w:color="auto"/>
        <w:right w:val="none" w:sz="0" w:space="0" w:color="auto"/>
      </w:divBdr>
    </w:div>
    <w:div w:id="431778721">
      <w:marLeft w:val="0"/>
      <w:marRight w:val="0"/>
      <w:marTop w:val="0"/>
      <w:marBottom w:val="0"/>
      <w:divBdr>
        <w:top w:val="none" w:sz="0" w:space="0" w:color="auto"/>
        <w:left w:val="none" w:sz="0" w:space="0" w:color="auto"/>
        <w:bottom w:val="none" w:sz="0" w:space="0" w:color="auto"/>
        <w:right w:val="none" w:sz="0" w:space="0" w:color="auto"/>
      </w:divBdr>
    </w:div>
    <w:div w:id="431778722">
      <w:marLeft w:val="0"/>
      <w:marRight w:val="0"/>
      <w:marTop w:val="0"/>
      <w:marBottom w:val="0"/>
      <w:divBdr>
        <w:top w:val="none" w:sz="0" w:space="0" w:color="auto"/>
        <w:left w:val="none" w:sz="0" w:space="0" w:color="auto"/>
        <w:bottom w:val="none" w:sz="0" w:space="0" w:color="auto"/>
        <w:right w:val="none" w:sz="0" w:space="0" w:color="auto"/>
      </w:divBdr>
    </w:div>
    <w:div w:id="431778723">
      <w:marLeft w:val="0"/>
      <w:marRight w:val="0"/>
      <w:marTop w:val="0"/>
      <w:marBottom w:val="0"/>
      <w:divBdr>
        <w:top w:val="none" w:sz="0" w:space="0" w:color="auto"/>
        <w:left w:val="none" w:sz="0" w:space="0" w:color="auto"/>
        <w:bottom w:val="none" w:sz="0" w:space="0" w:color="auto"/>
        <w:right w:val="none" w:sz="0" w:space="0" w:color="auto"/>
      </w:divBdr>
    </w:div>
    <w:div w:id="431778724">
      <w:marLeft w:val="0"/>
      <w:marRight w:val="0"/>
      <w:marTop w:val="0"/>
      <w:marBottom w:val="0"/>
      <w:divBdr>
        <w:top w:val="none" w:sz="0" w:space="0" w:color="auto"/>
        <w:left w:val="none" w:sz="0" w:space="0" w:color="auto"/>
        <w:bottom w:val="none" w:sz="0" w:space="0" w:color="auto"/>
        <w:right w:val="none" w:sz="0" w:space="0" w:color="auto"/>
      </w:divBdr>
    </w:div>
    <w:div w:id="431778725">
      <w:marLeft w:val="567"/>
      <w:marRight w:val="284"/>
      <w:marTop w:val="284"/>
      <w:marBottom w:val="284"/>
      <w:divBdr>
        <w:top w:val="none" w:sz="0" w:space="0" w:color="auto"/>
        <w:left w:val="none" w:sz="0" w:space="0" w:color="auto"/>
        <w:bottom w:val="none" w:sz="0" w:space="0" w:color="auto"/>
        <w:right w:val="none" w:sz="0" w:space="0" w:color="auto"/>
      </w:divBdr>
    </w:div>
    <w:div w:id="431778726">
      <w:marLeft w:val="567"/>
      <w:marRight w:val="284"/>
      <w:marTop w:val="284"/>
      <w:marBottom w:val="284"/>
      <w:divBdr>
        <w:top w:val="none" w:sz="0" w:space="0" w:color="auto"/>
        <w:left w:val="none" w:sz="0" w:space="0" w:color="auto"/>
        <w:bottom w:val="none" w:sz="0" w:space="0" w:color="auto"/>
        <w:right w:val="none" w:sz="0" w:space="0" w:color="auto"/>
      </w:divBdr>
    </w:div>
    <w:div w:id="431778728">
      <w:marLeft w:val="567"/>
      <w:marRight w:val="284"/>
      <w:marTop w:val="284"/>
      <w:marBottom w:val="284"/>
      <w:divBdr>
        <w:top w:val="none" w:sz="0" w:space="0" w:color="auto"/>
        <w:left w:val="none" w:sz="0" w:space="0" w:color="auto"/>
        <w:bottom w:val="none" w:sz="0" w:space="0" w:color="auto"/>
        <w:right w:val="none" w:sz="0" w:space="0" w:color="auto"/>
      </w:divBdr>
      <w:divsChild>
        <w:div w:id="431778718">
          <w:marLeft w:val="0"/>
          <w:marRight w:val="0"/>
          <w:marTop w:val="0"/>
          <w:marBottom w:val="0"/>
          <w:divBdr>
            <w:top w:val="none" w:sz="0" w:space="0" w:color="auto"/>
            <w:left w:val="none" w:sz="0" w:space="0" w:color="auto"/>
            <w:bottom w:val="none" w:sz="0" w:space="0" w:color="auto"/>
            <w:right w:val="none" w:sz="0" w:space="0" w:color="auto"/>
          </w:divBdr>
        </w:div>
      </w:divsChild>
    </w:div>
    <w:div w:id="431778729">
      <w:marLeft w:val="567"/>
      <w:marRight w:val="284"/>
      <w:marTop w:val="284"/>
      <w:marBottom w:val="284"/>
      <w:divBdr>
        <w:top w:val="none" w:sz="0" w:space="0" w:color="auto"/>
        <w:left w:val="none" w:sz="0" w:space="0" w:color="auto"/>
        <w:bottom w:val="none" w:sz="0" w:space="0" w:color="auto"/>
        <w:right w:val="none" w:sz="0" w:space="0" w:color="auto"/>
      </w:divBdr>
    </w:div>
    <w:div w:id="431778730">
      <w:marLeft w:val="567"/>
      <w:marRight w:val="284"/>
      <w:marTop w:val="284"/>
      <w:marBottom w:val="284"/>
      <w:divBdr>
        <w:top w:val="none" w:sz="0" w:space="0" w:color="auto"/>
        <w:left w:val="none" w:sz="0" w:space="0" w:color="auto"/>
        <w:bottom w:val="none" w:sz="0" w:space="0" w:color="auto"/>
        <w:right w:val="none" w:sz="0" w:space="0" w:color="auto"/>
      </w:divBdr>
      <w:divsChild>
        <w:div w:id="431778716">
          <w:marLeft w:val="0"/>
          <w:marRight w:val="0"/>
          <w:marTop w:val="0"/>
          <w:marBottom w:val="0"/>
          <w:divBdr>
            <w:top w:val="none" w:sz="0" w:space="0" w:color="auto"/>
            <w:left w:val="none" w:sz="0" w:space="0" w:color="auto"/>
            <w:bottom w:val="none" w:sz="0" w:space="0" w:color="auto"/>
            <w:right w:val="none" w:sz="0" w:space="0" w:color="auto"/>
          </w:divBdr>
        </w:div>
      </w:divsChild>
    </w:div>
    <w:div w:id="431778731">
      <w:marLeft w:val="567"/>
      <w:marRight w:val="284"/>
      <w:marTop w:val="284"/>
      <w:marBottom w:val="284"/>
      <w:divBdr>
        <w:top w:val="none" w:sz="0" w:space="0" w:color="auto"/>
        <w:left w:val="none" w:sz="0" w:space="0" w:color="auto"/>
        <w:bottom w:val="none" w:sz="0" w:space="0" w:color="auto"/>
        <w:right w:val="none" w:sz="0" w:space="0" w:color="auto"/>
      </w:divBdr>
    </w:div>
    <w:div w:id="431778732">
      <w:marLeft w:val="0"/>
      <w:marRight w:val="0"/>
      <w:marTop w:val="0"/>
      <w:marBottom w:val="0"/>
      <w:divBdr>
        <w:top w:val="none" w:sz="0" w:space="0" w:color="auto"/>
        <w:left w:val="none" w:sz="0" w:space="0" w:color="auto"/>
        <w:bottom w:val="none" w:sz="0" w:space="0" w:color="auto"/>
        <w:right w:val="none" w:sz="0" w:space="0" w:color="auto"/>
      </w:divBdr>
    </w:div>
    <w:div w:id="43177873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850AB-6045-4B23-BECF-6A50FB7C2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5609</Words>
  <Characters>3198</Characters>
  <Application>Microsoft Office Word</Application>
  <DocSecurity>0</DocSecurity>
  <Lines>26</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Infoplus</dc:creator>
  <cp:keywords/>
  <dc:description/>
  <cp:lastModifiedBy>User</cp:lastModifiedBy>
  <cp:revision>4</cp:revision>
  <cp:lastPrinted>2026-10-02T12:40:00Z</cp:lastPrinted>
  <dcterms:created xsi:type="dcterms:W3CDTF">2026-10-05T11:28:00Z</dcterms:created>
  <dcterms:modified xsi:type="dcterms:W3CDTF">2026-10-05T12:04:00Z</dcterms:modified>
</cp:coreProperties>
</file>