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A8A31" w14:textId="77777777" w:rsidR="00733151" w:rsidRPr="00762ABC" w:rsidRDefault="00733151" w:rsidP="005C6A06">
      <w:pPr>
        <w:spacing w:after="0" w:line="240" w:lineRule="auto"/>
        <w:ind w:left="5103"/>
        <w:jc w:val="both"/>
        <w:rPr>
          <w:rFonts w:ascii="Times New Roman" w:hAnsi="Times New Roman" w:cs="Times New Roman"/>
          <w:sz w:val="28"/>
          <w:szCs w:val="28"/>
          <w:lang w:val="uk-UA"/>
        </w:rPr>
      </w:pPr>
    </w:p>
    <w:p w14:paraId="3F9470DD" w14:textId="77777777" w:rsidR="00733151" w:rsidRPr="001B3E2C" w:rsidRDefault="00733151" w:rsidP="00733151">
      <w:pPr>
        <w:keepNext/>
        <w:spacing w:after="0" w:line="240" w:lineRule="auto"/>
        <w:jc w:val="center"/>
        <w:rPr>
          <w:rFonts w:ascii="Times New Roman" w:hAnsi="Times New Roman" w:cs="Times New Roman"/>
          <w:sz w:val="24"/>
          <w:szCs w:val="24"/>
          <w:lang w:val="uk-UA"/>
        </w:rPr>
      </w:pPr>
      <w:r w:rsidRPr="001B3E2C">
        <w:rPr>
          <w:rFonts w:ascii="Times New Roman" w:hAnsi="Times New Roman" w:cs="Times New Roman"/>
          <w:noProof/>
          <w:sz w:val="24"/>
          <w:szCs w:val="24"/>
          <w:lang w:val="uk-UA" w:eastAsia="uk-UA"/>
        </w:rPr>
        <w:drawing>
          <wp:inline distT="0" distB="0" distL="0" distR="0" wp14:anchorId="560385BB" wp14:editId="602E472D">
            <wp:extent cx="428625" cy="647700"/>
            <wp:effectExtent l="0" t="0" r="9525" b="0"/>
            <wp:docPr id="2" name="Рисунок 2"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cstate="print">
                      <a:extLst>
                        <a:ext uri="{28A0092B-C50C-407E-A947-70E740481C1C}">
                          <a14:useLocalDpi xmlns:a14="http://schemas.microsoft.com/office/drawing/2010/main" val="0"/>
                        </a:ext>
                      </a:extLst>
                    </a:blip>
                    <a:srcRect l="40297" t="4411" r="45186" b="80882"/>
                    <a:stretch>
                      <a:fillRect/>
                    </a:stretch>
                  </pic:blipFill>
                  <pic:spPr bwMode="auto">
                    <a:xfrm>
                      <a:off x="0" y="0"/>
                      <a:ext cx="428625" cy="647700"/>
                    </a:xfrm>
                    <a:prstGeom prst="rect">
                      <a:avLst/>
                    </a:prstGeom>
                    <a:noFill/>
                    <a:ln>
                      <a:noFill/>
                    </a:ln>
                  </pic:spPr>
                </pic:pic>
              </a:graphicData>
            </a:graphic>
          </wp:inline>
        </w:drawing>
      </w:r>
    </w:p>
    <w:p w14:paraId="3CBA99E3" w14:textId="77777777" w:rsidR="00733151" w:rsidRPr="001B3E2C" w:rsidRDefault="00733151" w:rsidP="00733151">
      <w:pPr>
        <w:keepNext/>
        <w:spacing w:after="0" w:line="240" w:lineRule="auto"/>
        <w:rPr>
          <w:rFonts w:ascii="Times New Roman" w:hAnsi="Times New Roman" w:cs="Times New Roman"/>
          <w:spacing w:val="-10"/>
          <w:kern w:val="28"/>
          <w:sz w:val="24"/>
          <w:szCs w:val="24"/>
          <w:lang w:val="uk-UA"/>
        </w:rPr>
      </w:pPr>
    </w:p>
    <w:p w14:paraId="5DAE7DDE" w14:textId="77777777" w:rsidR="00733151" w:rsidRPr="001B3E2C" w:rsidRDefault="00733151" w:rsidP="00733151">
      <w:pPr>
        <w:keepNext/>
        <w:spacing w:after="0" w:line="240" w:lineRule="auto"/>
        <w:jc w:val="center"/>
        <w:rPr>
          <w:rFonts w:ascii="Times New Roman" w:hAnsi="Times New Roman" w:cs="Times New Roman"/>
          <w:b/>
          <w:color w:val="0033D6"/>
          <w:sz w:val="32"/>
          <w:szCs w:val="32"/>
          <w:lang w:val="uk-UA"/>
        </w:rPr>
      </w:pPr>
      <w:r w:rsidRPr="001B3E2C">
        <w:rPr>
          <w:rFonts w:ascii="Times New Roman" w:hAnsi="Times New Roman" w:cs="Times New Roman"/>
          <w:b/>
          <w:color w:val="0033D6"/>
          <w:sz w:val="32"/>
          <w:szCs w:val="32"/>
          <w:lang w:val="uk-UA"/>
        </w:rPr>
        <w:t>ДЕРЖАВНА МИТНА СЛУЖБА УКРАЇНИ</w:t>
      </w:r>
    </w:p>
    <w:p w14:paraId="0A1F96C7" w14:textId="77777777" w:rsidR="00733151" w:rsidRPr="001B3E2C" w:rsidRDefault="00733151" w:rsidP="00733151">
      <w:pPr>
        <w:keepNext/>
        <w:spacing w:after="0" w:line="240" w:lineRule="auto"/>
        <w:jc w:val="center"/>
        <w:rPr>
          <w:rFonts w:ascii="Times New Roman" w:hAnsi="Times New Roman" w:cs="Times New Roman"/>
          <w:b/>
          <w:color w:val="0033D6"/>
          <w:sz w:val="32"/>
          <w:szCs w:val="32"/>
          <w:lang w:val="uk-UA"/>
        </w:rPr>
      </w:pPr>
      <w:r w:rsidRPr="001B3E2C">
        <w:rPr>
          <w:rFonts w:ascii="Times New Roman" w:hAnsi="Times New Roman" w:cs="Times New Roman"/>
          <w:b/>
          <w:color w:val="0033D6"/>
          <w:sz w:val="32"/>
          <w:szCs w:val="32"/>
          <w:lang w:val="uk-UA"/>
        </w:rPr>
        <w:t>(Держмитслужба)</w:t>
      </w:r>
    </w:p>
    <w:p w14:paraId="78E7FDB2" w14:textId="77777777" w:rsidR="00733151" w:rsidRPr="001B3E2C" w:rsidRDefault="00733151" w:rsidP="00733151">
      <w:pPr>
        <w:keepNext/>
        <w:spacing w:after="0" w:line="240" w:lineRule="auto"/>
        <w:rPr>
          <w:rFonts w:ascii="Times New Roman" w:hAnsi="Times New Roman" w:cs="Times New Roman"/>
          <w:b/>
          <w:sz w:val="24"/>
          <w:szCs w:val="24"/>
          <w:lang w:val="uk-UA"/>
        </w:rPr>
      </w:pPr>
    </w:p>
    <w:p w14:paraId="76FC98B6" w14:textId="77777777" w:rsidR="00733151" w:rsidRPr="001B3E2C" w:rsidRDefault="00733151" w:rsidP="00733151">
      <w:pPr>
        <w:keepNext/>
        <w:spacing w:after="0" w:line="240" w:lineRule="auto"/>
        <w:jc w:val="center"/>
        <w:rPr>
          <w:rFonts w:ascii="Times New Roman" w:hAnsi="Times New Roman" w:cs="Times New Roman"/>
          <w:lang w:val="uk-UA"/>
        </w:rPr>
      </w:pPr>
      <w:r w:rsidRPr="001B3E2C">
        <w:rPr>
          <w:rFonts w:ascii="Times New Roman" w:hAnsi="Times New Roman" w:cs="Times New Roman"/>
          <w:lang w:val="uk-UA"/>
        </w:rPr>
        <w:t xml:space="preserve">вул. Дегтярівська, 11 Г, м. Київ, 04119, </w:t>
      </w:r>
      <w:proofErr w:type="spellStart"/>
      <w:r w:rsidRPr="001B3E2C">
        <w:rPr>
          <w:rFonts w:ascii="Times New Roman" w:hAnsi="Times New Roman" w:cs="Times New Roman"/>
          <w:lang w:val="uk-UA"/>
        </w:rPr>
        <w:t>тел</w:t>
      </w:r>
      <w:proofErr w:type="spellEnd"/>
      <w:r w:rsidRPr="001B3E2C">
        <w:rPr>
          <w:rFonts w:ascii="Times New Roman" w:hAnsi="Times New Roman" w:cs="Times New Roman"/>
          <w:lang w:val="uk-UA"/>
        </w:rPr>
        <w:t>.: (044) 481 18 65, (044) 481-20-42, (044) 481-19-58</w:t>
      </w:r>
    </w:p>
    <w:p w14:paraId="537B727B" w14:textId="77777777" w:rsidR="00733151" w:rsidRPr="001B3E2C" w:rsidRDefault="00733151" w:rsidP="00733151">
      <w:pPr>
        <w:keepNext/>
        <w:spacing w:after="0" w:line="240" w:lineRule="auto"/>
        <w:jc w:val="center"/>
        <w:rPr>
          <w:rFonts w:ascii="Times New Roman" w:hAnsi="Times New Roman" w:cs="Times New Roman"/>
          <w:color w:val="000000"/>
          <w:shd w:val="clear" w:color="auto" w:fill="FFFFFF"/>
          <w:lang w:val="uk-UA"/>
        </w:rPr>
      </w:pPr>
      <w:r w:rsidRPr="001B3E2C">
        <w:rPr>
          <w:rFonts w:ascii="Times New Roman" w:hAnsi="Times New Roman" w:cs="Times New Roman"/>
          <w:color w:val="0033D6"/>
          <w:lang w:val="uk-UA"/>
        </w:rPr>
        <w:t>Е-</w:t>
      </w:r>
      <w:proofErr w:type="spellStart"/>
      <w:r w:rsidRPr="001B3E2C">
        <w:rPr>
          <w:rFonts w:ascii="Times New Roman" w:hAnsi="Times New Roman" w:cs="Times New Roman"/>
          <w:color w:val="0033D6"/>
          <w:lang w:val="uk-UA"/>
        </w:rPr>
        <w:t>mail</w:t>
      </w:r>
      <w:proofErr w:type="spellEnd"/>
      <w:r w:rsidRPr="001B3E2C">
        <w:rPr>
          <w:rFonts w:ascii="Times New Roman" w:hAnsi="Times New Roman" w:cs="Times New Roman"/>
          <w:color w:val="0033D6"/>
          <w:lang w:val="uk-UA"/>
        </w:rPr>
        <w:t>:</w:t>
      </w:r>
      <w:r w:rsidRPr="001B3E2C">
        <w:rPr>
          <w:rFonts w:ascii="Times New Roman" w:hAnsi="Times New Roman" w:cs="Times New Roman"/>
          <w:b/>
          <w:lang w:val="uk-UA"/>
        </w:rPr>
        <w:t> </w:t>
      </w:r>
      <w:r w:rsidRPr="001B3E2C">
        <w:rPr>
          <w:rFonts w:ascii="Times New Roman" w:hAnsi="Times New Roman" w:cs="Times New Roman"/>
          <w:color w:val="0033D6"/>
          <w:lang w:val="uk-UA"/>
        </w:rPr>
        <w:t>post</w:t>
      </w:r>
      <w:r w:rsidRPr="001B3E2C">
        <w:rPr>
          <w:rFonts w:ascii="Times New Roman" w:hAnsi="Times New Roman" w:cs="Times New Roman"/>
          <w:color w:val="0000FF"/>
          <w:u w:val="single"/>
          <w:lang w:val="uk-UA"/>
        </w:rPr>
        <w:t>@</w:t>
      </w:r>
      <w:hyperlink r:id="rId9" w:history="1">
        <w:r w:rsidRPr="001B3E2C">
          <w:rPr>
            <w:rStyle w:val="ac"/>
            <w:rFonts w:ascii="Times New Roman" w:hAnsi="Times New Roman" w:cs="Times New Roman"/>
            <w:color w:val="000000"/>
            <w:lang w:val="uk-UA"/>
          </w:rPr>
          <w:t>customs.gov.ua</w:t>
        </w:r>
      </w:hyperlink>
      <w:r w:rsidRPr="001B3E2C">
        <w:rPr>
          <w:rFonts w:ascii="Times New Roman" w:hAnsi="Times New Roman" w:cs="Times New Roman"/>
          <w:lang w:val="uk-UA"/>
        </w:rPr>
        <w:t xml:space="preserve">; Код ЄДРПОУ </w:t>
      </w:r>
      <w:r w:rsidRPr="001B3E2C">
        <w:rPr>
          <w:rFonts w:ascii="Times New Roman" w:hAnsi="Times New Roman" w:cs="Times New Roman"/>
          <w:color w:val="000000"/>
          <w:shd w:val="clear" w:color="auto" w:fill="FFFFFF"/>
          <w:lang w:val="uk-UA"/>
        </w:rPr>
        <w:t>43115923</w:t>
      </w:r>
    </w:p>
    <w:p w14:paraId="41E3B5F8" w14:textId="77777777" w:rsidR="00733151" w:rsidRPr="001B3E2C" w:rsidRDefault="00733151" w:rsidP="00733151">
      <w:pPr>
        <w:keepNext/>
        <w:spacing w:after="0" w:line="240" w:lineRule="auto"/>
        <w:jc w:val="center"/>
        <w:rPr>
          <w:rFonts w:ascii="Times New Roman" w:hAnsi="Times New Roman" w:cs="Times New Roman"/>
          <w:sz w:val="24"/>
          <w:szCs w:val="24"/>
          <w:lang w:val="uk-UA"/>
        </w:rPr>
      </w:pPr>
    </w:p>
    <w:tbl>
      <w:tblPr>
        <w:tblW w:w="0" w:type="auto"/>
        <w:tblBorders>
          <w:top w:val="thinThickSmallGap" w:sz="12" w:space="0" w:color="0033D6"/>
        </w:tblBorders>
        <w:tblLook w:val="04A0" w:firstRow="1" w:lastRow="0" w:firstColumn="1" w:lastColumn="0" w:noHBand="0" w:noVBand="1"/>
      </w:tblPr>
      <w:tblGrid>
        <w:gridCol w:w="4823"/>
        <w:gridCol w:w="4815"/>
      </w:tblGrid>
      <w:tr w:rsidR="00733151" w:rsidRPr="001B3E2C" w14:paraId="5CB3AB12" w14:textId="77777777" w:rsidTr="00733151">
        <w:trPr>
          <w:trHeight w:val="742"/>
        </w:trPr>
        <w:tc>
          <w:tcPr>
            <w:tcW w:w="4823" w:type="dxa"/>
            <w:tcBorders>
              <w:top w:val="thinThickSmallGap" w:sz="12" w:space="0" w:color="0033D6"/>
              <w:left w:val="nil"/>
              <w:bottom w:val="nil"/>
              <w:right w:val="nil"/>
            </w:tcBorders>
          </w:tcPr>
          <w:p w14:paraId="57C8CA67" w14:textId="77777777" w:rsidR="00733151" w:rsidRPr="001B3E2C" w:rsidRDefault="00733151" w:rsidP="00733151">
            <w:pPr>
              <w:keepNext/>
              <w:spacing w:after="0" w:line="240" w:lineRule="auto"/>
              <w:jc w:val="center"/>
              <w:rPr>
                <w:rFonts w:ascii="Times New Roman" w:hAnsi="Times New Roman" w:cs="Times New Roman"/>
                <w:sz w:val="24"/>
                <w:szCs w:val="24"/>
                <w:lang w:val="uk-UA"/>
              </w:rPr>
            </w:pPr>
          </w:p>
          <w:p w14:paraId="4D09AD0E" w14:textId="77777777" w:rsidR="00733151" w:rsidRPr="001B3E2C" w:rsidRDefault="00733151" w:rsidP="00733151">
            <w:pPr>
              <w:keepNext/>
              <w:spacing w:after="0" w:line="240" w:lineRule="auto"/>
              <w:rPr>
                <w:rFonts w:ascii="Times New Roman" w:hAnsi="Times New Roman" w:cs="Times New Roman"/>
                <w:sz w:val="24"/>
                <w:szCs w:val="24"/>
                <w:lang w:val="uk-UA"/>
              </w:rPr>
            </w:pPr>
            <w:r w:rsidRPr="001B3E2C">
              <w:rPr>
                <w:rFonts w:ascii="Times New Roman" w:hAnsi="Times New Roman" w:cs="Times New Roman"/>
                <w:sz w:val="24"/>
                <w:szCs w:val="24"/>
                <w:lang w:val="uk-UA"/>
              </w:rPr>
              <w:t>______________ №______________</w:t>
            </w:r>
          </w:p>
        </w:tc>
        <w:tc>
          <w:tcPr>
            <w:tcW w:w="4815" w:type="dxa"/>
            <w:tcBorders>
              <w:top w:val="thinThickSmallGap" w:sz="12" w:space="0" w:color="0033D6"/>
              <w:left w:val="nil"/>
              <w:bottom w:val="nil"/>
              <w:right w:val="nil"/>
            </w:tcBorders>
          </w:tcPr>
          <w:p w14:paraId="0740D18C" w14:textId="77777777" w:rsidR="00733151" w:rsidRPr="001B3E2C" w:rsidRDefault="00733151" w:rsidP="00733151">
            <w:pPr>
              <w:keepNext/>
              <w:spacing w:after="0" w:line="240" w:lineRule="auto"/>
              <w:jc w:val="right"/>
              <w:rPr>
                <w:rFonts w:ascii="Times New Roman" w:hAnsi="Times New Roman" w:cs="Times New Roman"/>
                <w:sz w:val="24"/>
                <w:szCs w:val="24"/>
                <w:lang w:val="uk-UA"/>
              </w:rPr>
            </w:pPr>
          </w:p>
        </w:tc>
      </w:tr>
    </w:tbl>
    <w:p w14:paraId="73B6A8C1" w14:textId="4E3F352F" w:rsidR="00C81EEB" w:rsidRPr="001B3E2C" w:rsidRDefault="005F706C" w:rsidP="005C6A06">
      <w:pPr>
        <w:spacing w:after="0" w:line="240" w:lineRule="auto"/>
        <w:ind w:left="5103"/>
        <w:jc w:val="both"/>
        <w:rPr>
          <w:rFonts w:ascii="Times New Roman" w:hAnsi="Times New Roman" w:cs="Times New Roman"/>
          <w:sz w:val="28"/>
          <w:szCs w:val="28"/>
          <w:lang w:val="uk-UA"/>
        </w:rPr>
      </w:pPr>
      <w:r>
        <w:rPr>
          <w:rFonts w:ascii="Times New Roman" w:hAnsi="Times New Roman" w:cs="Times New Roman"/>
          <w:sz w:val="28"/>
          <w:szCs w:val="28"/>
          <w:lang w:val="uk-UA"/>
        </w:rPr>
        <w:t>Особа 1</w:t>
      </w:r>
    </w:p>
    <w:p w14:paraId="4174DE70" w14:textId="77777777" w:rsidR="006212D8" w:rsidRPr="001B3E2C" w:rsidRDefault="006212D8" w:rsidP="005C6A06">
      <w:pPr>
        <w:spacing w:after="0" w:line="240" w:lineRule="auto"/>
        <w:ind w:left="5103"/>
        <w:jc w:val="both"/>
        <w:rPr>
          <w:rFonts w:ascii="Times New Roman" w:hAnsi="Times New Roman" w:cs="Times New Roman"/>
          <w:sz w:val="28"/>
          <w:szCs w:val="28"/>
          <w:lang w:val="uk-UA"/>
        </w:rPr>
      </w:pPr>
    </w:p>
    <w:p w14:paraId="3B863EF0" w14:textId="339FE310" w:rsidR="00EC2740" w:rsidRPr="001B3E2C" w:rsidRDefault="005F706C" w:rsidP="005C6A06">
      <w:pPr>
        <w:spacing w:after="0" w:line="240" w:lineRule="auto"/>
        <w:ind w:left="5103"/>
        <w:jc w:val="both"/>
        <w:rPr>
          <w:rFonts w:ascii="Times New Roman" w:hAnsi="Times New Roman" w:cs="Times New Roman"/>
          <w:sz w:val="28"/>
          <w:szCs w:val="28"/>
          <w:lang w:val="uk-UA"/>
        </w:rPr>
      </w:pPr>
      <w:r>
        <w:rPr>
          <w:rFonts w:ascii="Times New Roman" w:hAnsi="Times New Roman" w:cs="Times New Roman"/>
          <w:sz w:val="28"/>
          <w:szCs w:val="28"/>
          <w:lang w:val="uk-UA"/>
        </w:rPr>
        <w:t>адреса</w:t>
      </w:r>
    </w:p>
    <w:p w14:paraId="28294545" w14:textId="77777777" w:rsidR="00EC2740" w:rsidRPr="001B3E2C" w:rsidRDefault="00EC2740" w:rsidP="005C6A06">
      <w:pPr>
        <w:spacing w:after="0" w:line="240" w:lineRule="auto"/>
        <w:jc w:val="both"/>
        <w:rPr>
          <w:rFonts w:ascii="Times New Roman" w:hAnsi="Times New Roman" w:cs="Times New Roman"/>
          <w:b/>
          <w:sz w:val="28"/>
          <w:szCs w:val="28"/>
          <w:lang w:val="uk-UA"/>
        </w:rPr>
      </w:pPr>
    </w:p>
    <w:p w14:paraId="525337DD" w14:textId="77777777" w:rsidR="0082012F" w:rsidRPr="001B3E2C" w:rsidRDefault="001F263D" w:rsidP="005C6A06">
      <w:pPr>
        <w:spacing w:after="0" w:line="240" w:lineRule="auto"/>
        <w:ind w:left="5103"/>
        <w:jc w:val="both"/>
        <w:rPr>
          <w:rFonts w:ascii="Times New Roman" w:hAnsi="Times New Roman" w:cs="Times New Roman"/>
          <w:sz w:val="28"/>
          <w:szCs w:val="28"/>
          <w:lang w:val="uk-UA"/>
        </w:rPr>
      </w:pPr>
      <w:r w:rsidRPr="001B3E2C">
        <w:rPr>
          <w:rFonts w:ascii="Times New Roman" w:hAnsi="Times New Roman" w:cs="Times New Roman"/>
          <w:sz w:val="28"/>
          <w:szCs w:val="28"/>
          <w:lang w:val="uk-UA"/>
        </w:rPr>
        <w:t>Полтавська</w:t>
      </w:r>
      <w:r w:rsidR="00A811C0" w:rsidRPr="001B3E2C">
        <w:rPr>
          <w:rFonts w:ascii="Times New Roman" w:hAnsi="Times New Roman" w:cs="Times New Roman"/>
          <w:sz w:val="28"/>
          <w:szCs w:val="28"/>
          <w:lang w:val="uk-UA"/>
        </w:rPr>
        <w:t xml:space="preserve"> митниця</w:t>
      </w:r>
    </w:p>
    <w:p w14:paraId="5D930448" w14:textId="77777777" w:rsidR="00A811C0" w:rsidRPr="001B3E2C" w:rsidRDefault="00A811C0" w:rsidP="005C6A06">
      <w:pPr>
        <w:spacing w:after="0" w:line="240" w:lineRule="auto"/>
        <w:jc w:val="both"/>
        <w:rPr>
          <w:rFonts w:ascii="Times New Roman" w:hAnsi="Times New Roman" w:cs="Times New Roman"/>
          <w:b/>
          <w:sz w:val="28"/>
          <w:szCs w:val="28"/>
          <w:lang w:val="uk-UA"/>
        </w:rPr>
      </w:pPr>
    </w:p>
    <w:p w14:paraId="6C1826AE" w14:textId="77777777" w:rsidR="0082012F" w:rsidRPr="001B3E2C" w:rsidRDefault="0082012F" w:rsidP="00CC2C6A">
      <w:pPr>
        <w:tabs>
          <w:tab w:val="left" w:pos="3840"/>
        </w:tabs>
        <w:spacing w:after="0" w:line="240" w:lineRule="auto"/>
        <w:jc w:val="center"/>
        <w:rPr>
          <w:rFonts w:ascii="Times New Roman" w:hAnsi="Times New Roman" w:cs="Times New Roman"/>
          <w:b/>
          <w:sz w:val="28"/>
          <w:szCs w:val="28"/>
          <w:lang w:val="uk-UA"/>
        </w:rPr>
      </w:pPr>
      <w:r w:rsidRPr="001B3E2C">
        <w:rPr>
          <w:rFonts w:ascii="Times New Roman" w:hAnsi="Times New Roman" w:cs="Times New Roman"/>
          <w:b/>
          <w:sz w:val="28"/>
          <w:szCs w:val="28"/>
          <w:lang w:val="uk-UA"/>
        </w:rPr>
        <w:t>РІШЕННЯ</w:t>
      </w:r>
    </w:p>
    <w:p w14:paraId="7590C9F5" w14:textId="7B7CB7B2" w:rsidR="0082012F" w:rsidRPr="001B3E2C" w:rsidRDefault="0082012F" w:rsidP="00CC2C6A">
      <w:pPr>
        <w:tabs>
          <w:tab w:val="left" w:pos="3840"/>
        </w:tabs>
        <w:spacing w:after="0" w:line="240" w:lineRule="auto"/>
        <w:jc w:val="center"/>
        <w:rPr>
          <w:rFonts w:ascii="Times New Roman" w:hAnsi="Times New Roman" w:cs="Times New Roman"/>
          <w:b/>
          <w:sz w:val="28"/>
          <w:szCs w:val="28"/>
          <w:lang w:val="uk-UA"/>
        </w:rPr>
      </w:pPr>
      <w:r w:rsidRPr="001B3E2C">
        <w:rPr>
          <w:rFonts w:ascii="Times New Roman" w:hAnsi="Times New Roman" w:cs="Times New Roman"/>
          <w:b/>
          <w:sz w:val="28"/>
          <w:szCs w:val="28"/>
          <w:lang w:val="uk-UA"/>
        </w:rPr>
        <w:t xml:space="preserve">за результатами розгляду скарги </w:t>
      </w:r>
      <w:r w:rsidR="005F706C">
        <w:rPr>
          <w:rFonts w:ascii="Times New Roman" w:hAnsi="Times New Roman" w:cs="Times New Roman"/>
          <w:b/>
          <w:sz w:val="28"/>
          <w:szCs w:val="28"/>
          <w:lang w:val="uk-UA"/>
        </w:rPr>
        <w:t>особи 1</w:t>
      </w:r>
    </w:p>
    <w:p w14:paraId="4EA0B9CF" w14:textId="77777777" w:rsidR="0082012F" w:rsidRPr="001B3E2C" w:rsidRDefault="0082012F" w:rsidP="005C6A06">
      <w:pPr>
        <w:spacing w:after="0" w:line="240" w:lineRule="auto"/>
        <w:jc w:val="both"/>
        <w:rPr>
          <w:rFonts w:ascii="Times New Roman" w:hAnsi="Times New Roman" w:cs="Times New Roman"/>
          <w:b/>
          <w:sz w:val="28"/>
          <w:szCs w:val="28"/>
          <w:lang w:val="uk-UA"/>
        </w:rPr>
      </w:pPr>
    </w:p>
    <w:p w14:paraId="07051325" w14:textId="42139D9A" w:rsidR="00FF317A" w:rsidRPr="001B3E2C" w:rsidRDefault="006212D8" w:rsidP="005C6A06">
      <w:pPr>
        <w:autoSpaceDE w:val="0"/>
        <w:autoSpaceDN w:val="0"/>
        <w:adjustRightInd w:val="0"/>
        <w:spacing w:after="0" w:line="240" w:lineRule="auto"/>
        <w:ind w:firstLine="567"/>
        <w:jc w:val="both"/>
        <w:rPr>
          <w:rFonts w:ascii="Times New Roman" w:hAnsi="Times New Roman" w:cs="Times New Roman"/>
          <w:color w:val="FF0000"/>
          <w:sz w:val="28"/>
          <w:szCs w:val="28"/>
          <w:lang w:val="uk-UA"/>
        </w:rPr>
      </w:pPr>
      <w:r w:rsidRPr="001B3E2C">
        <w:rPr>
          <w:rFonts w:ascii="Times New Roman" w:hAnsi="Times New Roman" w:cs="Times New Roman"/>
          <w:sz w:val="28"/>
          <w:szCs w:val="28"/>
          <w:lang w:val="uk-UA"/>
        </w:rPr>
        <w:t xml:space="preserve">Державна митна служба України </w:t>
      </w:r>
      <w:r w:rsidR="00C02E65" w:rsidRPr="001B3E2C">
        <w:rPr>
          <w:rFonts w:ascii="Times New Roman" w:hAnsi="Times New Roman" w:cs="Times New Roman"/>
          <w:sz w:val="28"/>
          <w:szCs w:val="28"/>
          <w:lang w:val="uk-UA"/>
        </w:rPr>
        <w:t>розглянула</w:t>
      </w:r>
      <w:r w:rsidRPr="001B3E2C">
        <w:rPr>
          <w:rFonts w:ascii="Times New Roman" w:hAnsi="Times New Roman" w:cs="Times New Roman"/>
          <w:sz w:val="28"/>
          <w:szCs w:val="28"/>
          <w:lang w:val="uk-UA"/>
        </w:rPr>
        <w:t xml:space="preserve"> </w:t>
      </w:r>
      <w:r w:rsidR="00C02E65" w:rsidRPr="001B3E2C">
        <w:rPr>
          <w:rFonts w:ascii="Times New Roman" w:hAnsi="Times New Roman" w:cs="Times New Roman"/>
          <w:sz w:val="28"/>
          <w:szCs w:val="28"/>
          <w:lang w:val="uk-UA"/>
        </w:rPr>
        <w:t>скаргу</w:t>
      </w:r>
      <w:r w:rsidR="00A811C0" w:rsidRPr="001B3E2C">
        <w:rPr>
          <w:rFonts w:ascii="Times New Roman" w:hAnsi="Times New Roman" w:cs="Times New Roman"/>
          <w:sz w:val="28"/>
          <w:szCs w:val="28"/>
          <w:lang w:val="uk-UA"/>
        </w:rPr>
        <w:t xml:space="preserve"> </w:t>
      </w:r>
      <w:r w:rsidR="005F706C">
        <w:rPr>
          <w:rFonts w:ascii="Times New Roman" w:hAnsi="Times New Roman" w:cs="Times New Roman"/>
          <w:sz w:val="28"/>
          <w:szCs w:val="28"/>
          <w:lang w:val="uk-UA"/>
        </w:rPr>
        <w:t xml:space="preserve">особи 1 </w:t>
      </w:r>
      <w:r w:rsidR="002F0B63" w:rsidRPr="001B3E2C">
        <w:rPr>
          <w:rFonts w:ascii="Times New Roman" w:hAnsi="Times New Roman" w:cs="Times New Roman"/>
          <w:sz w:val="28"/>
          <w:szCs w:val="28"/>
          <w:lang w:val="uk-UA"/>
        </w:rPr>
        <w:t>від</w:t>
      </w:r>
      <w:r w:rsidR="00A811C0" w:rsidRPr="001B3E2C">
        <w:rPr>
          <w:rFonts w:ascii="Times New Roman" w:hAnsi="Times New Roman" w:cs="Times New Roman"/>
          <w:sz w:val="28"/>
          <w:szCs w:val="28"/>
          <w:lang w:val="uk-UA"/>
        </w:rPr>
        <w:t xml:space="preserve"> </w:t>
      </w:r>
      <w:r w:rsidR="00923A95" w:rsidRPr="001B3E2C">
        <w:rPr>
          <w:rFonts w:ascii="Times New Roman" w:hAnsi="Times New Roman" w:cs="Times New Roman"/>
          <w:sz w:val="28"/>
          <w:szCs w:val="28"/>
          <w:lang w:val="uk-UA"/>
        </w:rPr>
        <w:t>1</w:t>
      </w:r>
      <w:r w:rsidR="0037132E" w:rsidRPr="001B3E2C">
        <w:rPr>
          <w:rFonts w:ascii="Times New Roman" w:hAnsi="Times New Roman" w:cs="Times New Roman"/>
          <w:sz w:val="28"/>
          <w:szCs w:val="28"/>
          <w:lang w:val="uk-UA"/>
        </w:rPr>
        <w:t>8</w:t>
      </w:r>
      <w:r w:rsidR="002F0B63" w:rsidRPr="001B3E2C">
        <w:rPr>
          <w:rFonts w:ascii="Times New Roman" w:hAnsi="Times New Roman" w:cs="Times New Roman"/>
          <w:sz w:val="28"/>
          <w:szCs w:val="28"/>
          <w:lang w:val="uk-UA"/>
        </w:rPr>
        <w:t>.0</w:t>
      </w:r>
      <w:r w:rsidR="00923A95" w:rsidRPr="001B3E2C">
        <w:rPr>
          <w:rFonts w:ascii="Times New Roman" w:hAnsi="Times New Roman" w:cs="Times New Roman"/>
          <w:sz w:val="28"/>
          <w:szCs w:val="28"/>
          <w:lang w:val="uk-UA"/>
        </w:rPr>
        <w:t>9</w:t>
      </w:r>
      <w:r w:rsidR="0061554B" w:rsidRPr="001B3E2C">
        <w:rPr>
          <w:rFonts w:ascii="Times New Roman" w:hAnsi="Times New Roman" w:cs="Times New Roman"/>
          <w:sz w:val="28"/>
          <w:szCs w:val="28"/>
          <w:lang w:val="uk-UA"/>
        </w:rPr>
        <w:t>.202</w:t>
      </w:r>
      <w:r w:rsidR="00EC2740" w:rsidRPr="001B3E2C">
        <w:rPr>
          <w:rFonts w:ascii="Times New Roman" w:hAnsi="Times New Roman" w:cs="Times New Roman"/>
          <w:sz w:val="28"/>
          <w:szCs w:val="28"/>
          <w:lang w:val="uk-UA"/>
        </w:rPr>
        <w:t>6</w:t>
      </w:r>
      <w:r w:rsidR="0061554B" w:rsidRPr="001B3E2C">
        <w:rPr>
          <w:rFonts w:ascii="Times New Roman" w:hAnsi="Times New Roman" w:cs="Times New Roman"/>
          <w:sz w:val="28"/>
          <w:szCs w:val="28"/>
          <w:lang w:val="uk-UA"/>
        </w:rPr>
        <w:t xml:space="preserve"> </w:t>
      </w:r>
      <w:r w:rsidR="008C7C2A" w:rsidRPr="001B3E2C">
        <w:rPr>
          <w:rFonts w:ascii="Times New Roman" w:hAnsi="Times New Roman" w:cs="Times New Roman"/>
          <w:sz w:val="28"/>
          <w:szCs w:val="28"/>
          <w:lang w:val="uk-UA"/>
        </w:rPr>
        <w:t xml:space="preserve">б/н </w:t>
      </w:r>
      <w:r w:rsidR="00923A95" w:rsidRPr="001B3E2C">
        <w:rPr>
          <w:rFonts w:ascii="Times New Roman" w:hAnsi="Times New Roman" w:cs="Times New Roman"/>
          <w:sz w:val="28"/>
          <w:szCs w:val="28"/>
          <w:lang w:val="uk-UA"/>
        </w:rPr>
        <w:t>(</w:t>
      </w:r>
      <w:proofErr w:type="spellStart"/>
      <w:r w:rsidR="00923A95" w:rsidRPr="001B3E2C">
        <w:rPr>
          <w:rFonts w:ascii="Times New Roman" w:hAnsi="Times New Roman" w:cs="Times New Roman"/>
          <w:sz w:val="28"/>
          <w:szCs w:val="28"/>
          <w:lang w:val="uk-UA"/>
        </w:rPr>
        <w:t>вх</w:t>
      </w:r>
      <w:proofErr w:type="spellEnd"/>
      <w:r w:rsidR="00923A95" w:rsidRPr="001B3E2C">
        <w:rPr>
          <w:rFonts w:ascii="Times New Roman" w:hAnsi="Times New Roman" w:cs="Times New Roman"/>
          <w:sz w:val="28"/>
          <w:szCs w:val="28"/>
          <w:lang w:val="uk-UA"/>
        </w:rPr>
        <w:t>. Держмитслужби № 31</w:t>
      </w:r>
      <w:r w:rsidR="0037132E" w:rsidRPr="001B3E2C">
        <w:rPr>
          <w:rFonts w:ascii="Times New Roman" w:hAnsi="Times New Roman" w:cs="Times New Roman"/>
          <w:sz w:val="28"/>
          <w:szCs w:val="28"/>
          <w:lang w:val="uk-UA"/>
        </w:rPr>
        <w:t>484</w:t>
      </w:r>
      <w:r w:rsidR="00923A95" w:rsidRPr="001B3E2C">
        <w:rPr>
          <w:rFonts w:ascii="Times New Roman" w:hAnsi="Times New Roman" w:cs="Times New Roman"/>
          <w:sz w:val="28"/>
          <w:szCs w:val="28"/>
          <w:lang w:val="uk-UA"/>
        </w:rPr>
        <w:t>/10/</w:t>
      </w:r>
      <w:r w:rsidR="0037132E" w:rsidRPr="001B3E2C">
        <w:rPr>
          <w:rFonts w:ascii="Times New Roman" w:hAnsi="Times New Roman" w:cs="Times New Roman"/>
          <w:sz w:val="28"/>
          <w:szCs w:val="28"/>
          <w:lang w:val="uk-UA"/>
        </w:rPr>
        <w:t>1</w:t>
      </w:r>
      <w:r w:rsidR="00923A95" w:rsidRPr="001B3E2C">
        <w:rPr>
          <w:rFonts w:ascii="Times New Roman" w:hAnsi="Times New Roman" w:cs="Times New Roman"/>
          <w:sz w:val="28"/>
          <w:szCs w:val="28"/>
          <w:lang w:val="uk-UA"/>
        </w:rPr>
        <w:t xml:space="preserve"> від 1</w:t>
      </w:r>
      <w:r w:rsidR="0037132E" w:rsidRPr="001B3E2C">
        <w:rPr>
          <w:rFonts w:ascii="Times New Roman" w:hAnsi="Times New Roman" w:cs="Times New Roman"/>
          <w:sz w:val="28"/>
          <w:szCs w:val="28"/>
          <w:lang w:val="uk-UA"/>
        </w:rPr>
        <w:t>8</w:t>
      </w:r>
      <w:r w:rsidR="00923A95" w:rsidRPr="001B3E2C">
        <w:rPr>
          <w:rFonts w:ascii="Times New Roman" w:hAnsi="Times New Roman" w:cs="Times New Roman"/>
          <w:sz w:val="28"/>
          <w:szCs w:val="28"/>
          <w:lang w:val="uk-UA"/>
        </w:rPr>
        <w:t xml:space="preserve">.09.2026) </w:t>
      </w:r>
      <w:r w:rsidR="002B6EB7" w:rsidRPr="001B3E2C">
        <w:rPr>
          <w:rFonts w:ascii="Times New Roman" w:hAnsi="Times New Roman" w:cs="Times New Roman"/>
          <w:sz w:val="28"/>
          <w:szCs w:val="28"/>
          <w:lang w:val="uk-UA"/>
        </w:rPr>
        <w:t xml:space="preserve">на дії </w:t>
      </w:r>
      <w:r w:rsidR="005F706C">
        <w:rPr>
          <w:rFonts w:ascii="Times New Roman" w:hAnsi="Times New Roman" w:cs="Times New Roman"/>
          <w:sz w:val="28"/>
          <w:szCs w:val="28"/>
          <w:lang w:val="uk-UA"/>
        </w:rPr>
        <w:t>особи 2</w:t>
      </w:r>
      <w:r w:rsidR="002B6EB7" w:rsidRPr="001B3E2C">
        <w:rPr>
          <w:rFonts w:ascii="Times New Roman" w:hAnsi="Times New Roman" w:cs="Times New Roman"/>
          <w:color w:val="000000" w:themeColor="text1"/>
          <w:sz w:val="28"/>
          <w:szCs w:val="28"/>
          <w:lang w:val="uk-UA"/>
        </w:rPr>
        <w:t xml:space="preserve"> під час </w:t>
      </w:r>
      <w:r w:rsidR="00A56F59" w:rsidRPr="001B3E2C">
        <w:rPr>
          <w:rFonts w:ascii="Times New Roman" w:hAnsi="Times New Roman" w:cs="Times New Roman"/>
          <w:color w:val="000000" w:themeColor="text1"/>
          <w:sz w:val="28"/>
          <w:szCs w:val="28"/>
          <w:lang w:val="uk-UA"/>
        </w:rPr>
        <w:t>оформлення К</w:t>
      </w:r>
      <w:r w:rsidR="0037132E" w:rsidRPr="001B3E2C">
        <w:rPr>
          <w:rFonts w:ascii="Times New Roman" w:hAnsi="Times New Roman" w:cs="Times New Roman"/>
          <w:color w:val="000000" w:themeColor="text1"/>
          <w:sz w:val="28"/>
          <w:szCs w:val="28"/>
          <w:lang w:val="uk-UA"/>
        </w:rPr>
        <w:t>артки відмови</w:t>
      </w:r>
      <w:r w:rsidR="00A56F59" w:rsidRPr="001B3E2C">
        <w:rPr>
          <w:rFonts w:ascii="Times New Roman" w:hAnsi="Times New Roman" w:cs="Times New Roman"/>
          <w:color w:val="000000" w:themeColor="text1"/>
          <w:sz w:val="28"/>
          <w:szCs w:val="28"/>
          <w:lang w:val="uk-UA"/>
        </w:rPr>
        <w:t xml:space="preserve"> в прийнятті митної декларації, митному оформленні, випуску чи пропуску товарів, транспортних засобів комерційного призначення  </w:t>
      </w:r>
      <w:r w:rsidR="0037132E" w:rsidRPr="005F706C">
        <w:rPr>
          <w:rFonts w:ascii="Times New Roman" w:hAnsi="Times New Roman" w:cs="Times New Roman"/>
          <w:color w:val="000000" w:themeColor="text1"/>
          <w:sz w:val="28"/>
          <w:szCs w:val="28"/>
          <w:lang w:val="uk-UA"/>
        </w:rPr>
        <w:t>c8fb86ac3be2a6e8db223e4320bd4a0520556b7e56201e9aca8e5b522b256917</w:t>
      </w:r>
      <w:r w:rsidR="006D43F4" w:rsidRPr="001B3E2C">
        <w:rPr>
          <w:rFonts w:ascii="Times New Roman" w:hAnsi="Times New Roman" w:cs="Times New Roman"/>
          <w:color w:val="000000" w:themeColor="text1"/>
          <w:sz w:val="28"/>
          <w:szCs w:val="28"/>
          <w:lang w:val="uk-UA"/>
        </w:rPr>
        <w:t xml:space="preserve"> (далі – Картка відмови)</w:t>
      </w:r>
      <w:r w:rsidR="002B6EB7" w:rsidRPr="001B3E2C">
        <w:rPr>
          <w:rFonts w:ascii="Times New Roman" w:hAnsi="Times New Roman" w:cs="Times New Roman"/>
          <w:color w:val="000000" w:themeColor="text1"/>
          <w:sz w:val="28"/>
          <w:szCs w:val="28"/>
          <w:lang w:val="uk-UA"/>
        </w:rPr>
        <w:t xml:space="preserve"> </w:t>
      </w:r>
      <w:r w:rsidR="00FF317A" w:rsidRPr="001B3E2C">
        <w:rPr>
          <w:rFonts w:ascii="Times New Roman" w:hAnsi="Times New Roman" w:cs="Times New Roman"/>
          <w:color w:val="000000" w:themeColor="text1"/>
          <w:sz w:val="28"/>
          <w:szCs w:val="28"/>
          <w:lang w:val="uk-UA"/>
        </w:rPr>
        <w:t>та з інших питань.</w:t>
      </w:r>
    </w:p>
    <w:p w14:paraId="68BC16DB" w14:textId="77777777" w:rsidR="00FF1350" w:rsidRPr="001B3E2C" w:rsidRDefault="00FF1350" w:rsidP="005C6A06">
      <w:pPr>
        <w:autoSpaceDE w:val="0"/>
        <w:autoSpaceDN w:val="0"/>
        <w:adjustRightInd w:val="0"/>
        <w:spacing w:after="0" w:line="240" w:lineRule="auto"/>
        <w:ind w:firstLine="567"/>
        <w:jc w:val="both"/>
        <w:rPr>
          <w:rFonts w:ascii="Times New Roman" w:hAnsi="Times New Roman" w:cs="Times New Roman"/>
          <w:sz w:val="28"/>
          <w:szCs w:val="28"/>
          <w:lang w:val="uk-UA"/>
        </w:rPr>
      </w:pPr>
      <w:r w:rsidRPr="001B3E2C">
        <w:rPr>
          <w:rFonts w:ascii="Times New Roman" w:hAnsi="Times New Roman" w:cs="Times New Roman"/>
          <w:sz w:val="28"/>
          <w:szCs w:val="28"/>
          <w:lang w:val="uk-UA"/>
        </w:rPr>
        <w:t xml:space="preserve">Відповідно до статті 6 та частини другої статті 19 Конституції України органи законодавчої, виконавчої та судової влади здійснюють свої повноваження у встановлених Конституцією межах і відповідно до законів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 Аналогічні норми зазначені </w:t>
      </w:r>
      <w:r w:rsidR="000F2D58" w:rsidRPr="001B3E2C">
        <w:rPr>
          <w:rFonts w:ascii="Times New Roman" w:hAnsi="Times New Roman" w:cs="Times New Roman"/>
          <w:sz w:val="28"/>
          <w:szCs w:val="28"/>
          <w:lang w:val="uk-UA"/>
        </w:rPr>
        <w:t xml:space="preserve">в пункті 1 частини першої статті 8 Закону України від 10 грудня 2015 року </w:t>
      </w:r>
      <w:r w:rsidR="00627577" w:rsidRPr="001B3E2C">
        <w:rPr>
          <w:rFonts w:ascii="Times New Roman" w:hAnsi="Times New Roman" w:cs="Times New Roman"/>
          <w:sz w:val="28"/>
          <w:szCs w:val="28"/>
          <w:lang w:val="uk-UA"/>
        </w:rPr>
        <w:t xml:space="preserve">                        </w:t>
      </w:r>
      <w:r w:rsidR="000F2D58" w:rsidRPr="001B3E2C">
        <w:rPr>
          <w:rFonts w:ascii="Times New Roman" w:hAnsi="Times New Roman" w:cs="Times New Roman"/>
          <w:sz w:val="28"/>
          <w:szCs w:val="28"/>
          <w:lang w:val="uk-UA"/>
        </w:rPr>
        <w:t>№ 889-VIII «Про державну службу» (далі – Закон).</w:t>
      </w:r>
    </w:p>
    <w:p w14:paraId="12C5B40A" w14:textId="30D7D9D6" w:rsidR="002B2630" w:rsidRPr="001B3E2C" w:rsidRDefault="002B2630" w:rsidP="005C6A06">
      <w:pPr>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pacing w:val="-4"/>
          <w:sz w:val="28"/>
          <w:szCs w:val="28"/>
          <w:lang w:val="uk-UA"/>
        </w:rPr>
        <w:t>Завдання, функції, повноваження митних органів визначено Митним кодексом України (далі – Кодекс), Положенням про Державну митну службу України, затвердженим постановою Кабінету Міністрів України від 06 березня 2019 року                № 227 (далі – Положення № 227), та інши</w:t>
      </w:r>
      <w:r w:rsidR="00483BAD" w:rsidRPr="001B3E2C">
        <w:rPr>
          <w:rFonts w:ascii="Times New Roman" w:hAnsi="Times New Roman" w:cs="Times New Roman"/>
          <w:spacing w:val="-4"/>
          <w:sz w:val="28"/>
          <w:szCs w:val="28"/>
          <w:lang w:val="uk-UA"/>
        </w:rPr>
        <w:t>ми</w:t>
      </w:r>
      <w:r w:rsidRPr="001B3E2C">
        <w:rPr>
          <w:rFonts w:ascii="Times New Roman" w:hAnsi="Times New Roman" w:cs="Times New Roman"/>
          <w:spacing w:val="-4"/>
          <w:sz w:val="28"/>
          <w:szCs w:val="28"/>
          <w:lang w:val="uk-UA"/>
        </w:rPr>
        <w:t xml:space="preserve"> нормативно-правовими  актами.</w:t>
      </w:r>
      <w:r w:rsidRPr="001B3E2C">
        <w:rPr>
          <w:rFonts w:ascii="Times New Roman" w:hAnsi="Times New Roman" w:cs="Times New Roman"/>
          <w:color w:val="FF0000"/>
          <w:sz w:val="28"/>
          <w:szCs w:val="28"/>
        </w:rPr>
        <w:t xml:space="preserve"> </w:t>
      </w:r>
    </w:p>
    <w:p w14:paraId="4598AD5D" w14:textId="77777777" w:rsidR="002B2630" w:rsidRPr="001B3E2C" w:rsidRDefault="00FE4DFB"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z w:val="28"/>
          <w:szCs w:val="28"/>
          <w:lang w:val="uk-UA"/>
        </w:rPr>
        <w:t xml:space="preserve">Згідно з пунктом 2 Положення № 227 Держмитслужба у своїй діяльності керується Конституцією та законами України, актами Президента України та постановами Верховної Ради України, прийнятими відповідно до Конституції </w:t>
      </w:r>
      <w:r w:rsidR="00973616" w:rsidRPr="001B3E2C">
        <w:rPr>
          <w:rFonts w:ascii="Times New Roman" w:hAnsi="Times New Roman" w:cs="Times New Roman"/>
          <w:spacing w:val="-4"/>
          <w:sz w:val="28"/>
          <w:szCs w:val="28"/>
          <w:lang w:val="uk-UA"/>
        </w:rPr>
        <w:t>та законів України, актами Кабінету Міністрів України, іншими актами законодавства.</w:t>
      </w:r>
    </w:p>
    <w:p w14:paraId="0D3F9870" w14:textId="02E734C6" w:rsidR="00E80AE3" w:rsidRPr="001B3E2C" w:rsidRDefault="00A92474" w:rsidP="00D75FDA">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Pr>
          <w:rFonts w:ascii="Times New Roman" w:hAnsi="Times New Roman" w:cs="Times New Roman"/>
          <w:spacing w:val="-4"/>
          <w:sz w:val="28"/>
          <w:szCs w:val="28"/>
          <w:lang w:val="uk-UA"/>
        </w:rPr>
        <w:t>За результатом розгляду вказаної скарги в</w:t>
      </w:r>
      <w:r w:rsidR="00D75FDA" w:rsidRPr="001B3E2C">
        <w:rPr>
          <w:rFonts w:ascii="Times New Roman" w:hAnsi="Times New Roman" w:cs="Times New Roman"/>
          <w:spacing w:val="-4"/>
          <w:sz w:val="28"/>
          <w:szCs w:val="28"/>
          <w:lang w:val="uk-UA"/>
        </w:rPr>
        <w:t xml:space="preserve">становлено, що </w:t>
      </w:r>
      <w:r w:rsidR="00060FCD" w:rsidRPr="001B3E2C">
        <w:rPr>
          <w:rFonts w:ascii="Times New Roman" w:hAnsi="Times New Roman" w:cs="Times New Roman"/>
          <w:spacing w:val="-4"/>
          <w:sz w:val="28"/>
          <w:szCs w:val="28"/>
          <w:lang w:val="uk-UA"/>
        </w:rPr>
        <w:t xml:space="preserve">о 9 год. 40 хв. </w:t>
      </w:r>
      <w:r w:rsidR="00762ABC" w:rsidRPr="001B3E2C">
        <w:rPr>
          <w:rFonts w:ascii="Times New Roman" w:hAnsi="Times New Roman" w:cs="Times New Roman"/>
          <w:spacing w:val="-4"/>
          <w:sz w:val="28"/>
          <w:szCs w:val="28"/>
          <w:lang w:val="uk-UA"/>
        </w:rPr>
        <w:t>18.09.2026</w:t>
      </w:r>
      <w:r w:rsidR="00522FB4" w:rsidRPr="001B3E2C">
        <w:rPr>
          <w:rFonts w:ascii="Times New Roman" w:hAnsi="Times New Roman" w:cs="Times New Roman"/>
          <w:spacing w:val="-4"/>
          <w:sz w:val="28"/>
          <w:szCs w:val="28"/>
          <w:lang w:val="uk-UA"/>
        </w:rPr>
        <w:t xml:space="preserve"> </w:t>
      </w:r>
      <w:r w:rsidR="005F706C">
        <w:rPr>
          <w:rFonts w:ascii="Times New Roman" w:hAnsi="Times New Roman" w:cs="Times New Roman"/>
          <w:spacing w:val="-4"/>
          <w:sz w:val="28"/>
          <w:szCs w:val="28"/>
          <w:lang w:val="uk-UA"/>
        </w:rPr>
        <w:t>особою 1</w:t>
      </w:r>
      <w:r w:rsidR="00762ABC" w:rsidRPr="001B3E2C">
        <w:rPr>
          <w:rFonts w:ascii="Times New Roman" w:hAnsi="Times New Roman" w:cs="Times New Roman"/>
          <w:spacing w:val="-4"/>
          <w:sz w:val="28"/>
          <w:szCs w:val="28"/>
          <w:lang w:val="uk-UA"/>
        </w:rPr>
        <w:t xml:space="preserve"> на підставі договору на надання послуг з декларування товарів, </w:t>
      </w:r>
      <w:r w:rsidR="00762ABC" w:rsidRPr="001B3E2C">
        <w:rPr>
          <w:rFonts w:ascii="Times New Roman" w:hAnsi="Times New Roman" w:cs="Times New Roman"/>
          <w:spacing w:val="-4"/>
          <w:sz w:val="28"/>
          <w:szCs w:val="28"/>
          <w:lang w:val="uk-UA"/>
        </w:rPr>
        <w:lastRenderedPageBreak/>
        <w:t xml:space="preserve">що переміщуються через митний кордон України </w:t>
      </w:r>
      <w:r w:rsidR="00762ABC" w:rsidRPr="005F706C">
        <w:rPr>
          <w:rFonts w:ascii="Times New Roman" w:hAnsi="Times New Roman" w:cs="Times New Roman"/>
          <w:spacing w:val="-4"/>
          <w:sz w:val="28"/>
          <w:szCs w:val="28"/>
          <w:lang w:val="uk-UA"/>
        </w:rPr>
        <w:t>2945549572c1b6939dfc1cb28c41541e9edd15cd00c91386b22531386c50003c</w:t>
      </w:r>
      <w:r w:rsidR="00A21082" w:rsidRPr="005F706C">
        <w:rPr>
          <w:rFonts w:ascii="Times New Roman" w:hAnsi="Times New Roman" w:cs="Times New Roman"/>
          <w:spacing w:val="-4"/>
          <w:sz w:val="28"/>
          <w:szCs w:val="28"/>
          <w:highlight w:val="yellow"/>
          <w:lang w:val="uk-UA"/>
        </w:rPr>
        <w:t xml:space="preserve"> </w:t>
      </w:r>
      <w:r w:rsidR="00762ABC" w:rsidRPr="005F706C">
        <w:rPr>
          <w:rFonts w:ascii="Times New Roman" w:hAnsi="Times New Roman" w:cs="Times New Roman"/>
          <w:spacing w:val="-4"/>
          <w:sz w:val="28"/>
          <w:szCs w:val="28"/>
          <w:lang w:val="uk-UA"/>
        </w:rPr>
        <w:t>84442886d2c18eca33d9844fcfa6bf3c1660459023c7d27e248835d3655eb658</w:t>
      </w:r>
      <w:r w:rsidR="00500CA4" w:rsidRPr="005F706C">
        <w:rPr>
          <w:rFonts w:ascii="Times New Roman" w:hAnsi="Times New Roman" w:cs="Times New Roman"/>
          <w:spacing w:val="-4"/>
          <w:sz w:val="28"/>
          <w:szCs w:val="28"/>
          <w:lang w:val="uk-UA"/>
        </w:rPr>
        <w:t>a6810a42adaa4d55edd7915679db356f83be076d068a27828f73e3c8001e0a6d</w:t>
      </w:r>
      <w:r w:rsidR="00762ABC" w:rsidRPr="005F706C">
        <w:rPr>
          <w:rFonts w:ascii="Times New Roman" w:hAnsi="Times New Roman" w:cs="Times New Roman"/>
          <w:spacing w:val="-4"/>
          <w:sz w:val="28"/>
          <w:szCs w:val="28"/>
          <w:lang w:val="uk-UA"/>
        </w:rPr>
        <w:t>64fad81da942574b0839594992ae2530f45db211091950ce25ae3b70e0dd807b</w:t>
      </w:r>
      <w:r w:rsidR="00500CA4" w:rsidRPr="005F706C">
        <w:rPr>
          <w:rFonts w:ascii="Times New Roman" w:hAnsi="Times New Roman" w:cs="Times New Roman"/>
          <w:spacing w:val="-4"/>
          <w:sz w:val="28"/>
          <w:szCs w:val="28"/>
          <w:lang w:val="uk-UA"/>
        </w:rPr>
        <w:t>a6810a42adaa4d55edd7915679db356f83be076d068a27828f73e3c8001e0a6d</w:t>
      </w:r>
      <w:r w:rsidR="00762ABC" w:rsidRPr="005F706C">
        <w:rPr>
          <w:rFonts w:ascii="Times New Roman" w:hAnsi="Times New Roman" w:cs="Times New Roman"/>
          <w:spacing w:val="-4"/>
          <w:sz w:val="28"/>
          <w:szCs w:val="28"/>
          <w:lang w:val="uk-UA"/>
        </w:rPr>
        <w:t>4e4549395c7dd1696e9fb8ca31b5b4fda92a015fa8ac33a93a0dfc1df1fd2119</w:t>
      </w:r>
      <w:r w:rsidR="00500CA4" w:rsidRPr="005F706C">
        <w:rPr>
          <w:rFonts w:ascii="Times New Roman" w:hAnsi="Times New Roman" w:cs="Times New Roman"/>
          <w:spacing w:val="-4"/>
          <w:sz w:val="28"/>
          <w:szCs w:val="28"/>
          <w:lang w:val="uk-UA"/>
        </w:rPr>
        <w:t>07e83e3f7f1d21d72c7bc7bfe4ad52a3e9b6b6a156611e5e9cfe9fcd9fce277d</w:t>
      </w:r>
      <w:r w:rsidR="00762ABC" w:rsidRPr="005F706C">
        <w:rPr>
          <w:rFonts w:ascii="Times New Roman" w:hAnsi="Times New Roman" w:cs="Times New Roman"/>
          <w:spacing w:val="-4"/>
          <w:sz w:val="28"/>
          <w:szCs w:val="28"/>
          <w:lang w:val="uk-UA"/>
        </w:rPr>
        <w:t>dc5a79f66d2660423a4c807ea4acdbcd723bc54a60398bc74164faa471d0d4b0</w:t>
      </w:r>
      <w:r w:rsidR="00500CA4" w:rsidRPr="005F706C">
        <w:rPr>
          <w:rFonts w:ascii="Times New Roman" w:hAnsi="Times New Roman" w:cs="Times New Roman"/>
          <w:spacing w:val="-4"/>
          <w:sz w:val="28"/>
          <w:szCs w:val="28"/>
          <w:lang w:val="uk-UA"/>
        </w:rPr>
        <w:t>07e83e3f7f1d21d72c7bc7bfe4ad52a3e9b6b6a156611e5e9cfe9fcd9fce277d</w:t>
      </w:r>
      <w:r w:rsidR="00762ABC" w:rsidRPr="001B3E2C">
        <w:rPr>
          <w:rFonts w:ascii="Times New Roman" w:hAnsi="Times New Roman" w:cs="Times New Roman"/>
          <w:spacing w:val="-4"/>
          <w:sz w:val="28"/>
          <w:szCs w:val="28"/>
          <w:lang w:val="uk-UA"/>
        </w:rPr>
        <w:t xml:space="preserve">, </w:t>
      </w:r>
      <w:r w:rsidR="007E731F" w:rsidRPr="001B3E2C">
        <w:rPr>
          <w:rFonts w:ascii="Times New Roman" w:hAnsi="Times New Roman" w:cs="Times New Roman"/>
          <w:spacing w:val="-4"/>
          <w:sz w:val="28"/>
          <w:szCs w:val="28"/>
          <w:lang w:val="uk-UA"/>
        </w:rPr>
        <w:t xml:space="preserve">до </w:t>
      </w:r>
      <w:r w:rsidR="007E731F" w:rsidRPr="001B3E2C">
        <w:rPr>
          <w:rFonts w:ascii="Times New Roman" w:hAnsi="Times New Roman" w:cs="Times New Roman"/>
          <w:color w:val="000000" w:themeColor="text1"/>
          <w:sz w:val="28"/>
          <w:szCs w:val="28"/>
          <w:lang w:val="uk-UA"/>
        </w:rPr>
        <w:t>відділу митного оформлення № 2 митного поста «Полтава» Полтавської митниці</w:t>
      </w:r>
      <w:r w:rsidR="007E731F" w:rsidRPr="001B3E2C">
        <w:rPr>
          <w:rFonts w:ascii="Times New Roman" w:hAnsi="Times New Roman" w:cs="Times New Roman"/>
          <w:spacing w:val="-4"/>
          <w:sz w:val="28"/>
          <w:szCs w:val="28"/>
          <w:lang w:val="uk-UA"/>
        </w:rPr>
        <w:t xml:space="preserve"> </w:t>
      </w:r>
      <w:r w:rsidR="00762ABC" w:rsidRPr="001B3E2C">
        <w:rPr>
          <w:rFonts w:ascii="Times New Roman" w:hAnsi="Times New Roman" w:cs="Times New Roman"/>
          <w:spacing w:val="-4"/>
          <w:sz w:val="28"/>
          <w:szCs w:val="28"/>
          <w:lang w:val="uk-UA"/>
        </w:rPr>
        <w:t>подано митну декларацію</w:t>
      </w:r>
      <w:r w:rsidR="007E731F" w:rsidRPr="001B3E2C">
        <w:rPr>
          <w:rFonts w:ascii="Times New Roman" w:hAnsi="Times New Roman" w:cs="Times New Roman"/>
          <w:spacing w:val="-4"/>
          <w:sz w:val="28"/>
          <w:szCs w:val="28"/>
          <w:lang w:val="uk-UA"/>
        </w:rPr>
        <w:t xml:space="preserve"> (далі – МД)</w:t>
      </w:r>
      <w:r w:rsidR="00E80AE3" w:rsidRPr="001B3E2C">
        <w:rPr>
          <w:rFonts w:ascii="Times New Roman" w:hAnsi="Times New Roman" w:cs="Times New Roman"/>
          <w:spacing w:val="-4"/>
          <w:sz w:val="28"/>
          <w:szCs w:val="28"/>
          <w:lang w:val="uk-UA"/>
        </w:rPr>
        <w:t xml:space="preserve"> </w:t>
      </w:r>
      <w:r w:rsidR="00E80AE3" w:rsidRPr="005F706C">
        <w:rPr>
          <w:rFonts w:ascii="Times New Roman" w:hAnsi="Times New Roman" w:cs="Times New Roman"/>
          <w:spacing w:val="-4"/>
          <w:sz w:val="28"/>
          <w:szCs w:val="28"/>
          <w:lang w:val="uk-UA"/>
        </w:rPr>
        <w:t>f15f0464b8bb05f364bf8089165ee3f6f812e31b92370258a612f867d35d05e5</w:t>
      </w:r>
      <w:r w:rsidR="00E80AE3" w:rsidRPr="001B3E2C">
        <w:rPr>
          <w:rFonts w:ascii="Times New Roman" w:hAnsi="Times New Roman" w:cs="Times New Roman"/>
          <w:spacing w:val="-4"/>
          <w:sz w:val="28"/>
          <w:szCs w:val="28"/>
          <w:lang w:val="uk-UA"/>
        </w:rPr>
        <w:t xml:space="preserve"> </w:t>
      </w:r>
      <w:r w:rsidR="00483BAD" w:rsidRPr="001B3E2C">
        <w:rPr>
          <w:rFonts w:ascii="Times New Roman" w:hAnsi="Times New Roman" w:cs="Times New Roman"/>
          <w:spacing w:val="-4"/>
          <w:sz w:val="28"/>
          <w:szCs w:val="28"/>
          <w:lang w:val="uk-UA"/>
        </w:rPr>
        <w:t>у</w:t>
      </w:r>
      <w:r w:rsidR="00762ABC" w:rsidRPr="001B3E2C">
        <w:rPr>
          <w:rFonts w:ascii="Times New Roman" w:hAnsi="Times New Roman" w:cs="Times New Roman"/>
          <w:spacing w:val="-4"/>
          <w:sz w:val="28"/>
          <w:szCs w:val="28"/>
          <w:lang w:val="uk-UA"/>
        </w:rPr>
        <w:t xml:space="preserve"> митному режимі</w:t>
      </w:r>
      <w:r w:rsidR="00555804" w:rsidRPr="005E4021">
        <w:rPr>
          <w:rFonts w:ascii="Times New Roman" w:hAnsi="Times New Roman" w:cs="Times New Roman"/>
          <w:color w:val="FF0000"/>
          <w:sz w:val="28"/>
          <w:szCs w:val="28"/>
          <w:lang w:val="uk-UA"/>
        </w:rPr>
        <w:t xml:space="preserve"> </w:t>
      </w:r>
      <w:r w:rsidR="00762ABC" w:rsidRPr="001B3E2C">
        <w:rPr>
          <w:rFonts w:ascii="Times New Roman" w:hAnsi="Times New Roman" w:cs="Times New Roman"/>
          <w:spacing w:val="-4"/>
          <w:sz w:val="28"/>
          <w:szCs w:val="28"/>
          <w:lang w:val="uk-UA"/>
        </w:rPr>
        <w:t xml:space="preserve"> </w:t>
      </w:r>
      <w:r>
        <w:rPr>
          <w:rFonts w:ascii="Times New Roman" w:hAnsi="Times New Roman" w:cs="Times New Roman"/>
          <w:spacing w:val="-4"/>
          <w:sz w:val="28"/>
          <w:szCs w:val="28"/>
          <w:lang w:val="uk-UA"/>
        </w:rPr>
        <w:t>«експорт</w:t>
      </w:r>
      <w:r w:rsidR="00500CA4" w:rsidRPr="001B3E2C">
        <w:rPr>
          <w:rFonts w:ascii="Times New Roman" w:hAnsi="Times New Roman" w:cs="Times New Roman"/>
          <w:spacing w:val="-4"/>
          <w:sz w:val="28"/>
          <w:szCs w:val="28"/>
          <w:lang w:val="uk-UA"/>
        </w:rPr>
        <w:t>»</w:t>
      </w:r>
      <w:r w:rsidR="00E80AE3" w:rsidRPr="001B3E2C">
        <w:rPr>
          <w:rFonts w:ascii="Times New Roman" w:hAnsi="Times New Roman" w:cs="Times New Roman"/>
          <w:spacing w:val="-4"/>
          <w:sz w:val="28"/>
          <w:szCs w:val="28"/>
          <w:lang w:val="uk-UA"/>
        </w:rPr>
        <w:t>.</w:t>
      </w:r>
      <w:r w:rsidR="007E731F" w:rsidRPr="001B3E2C">
        <w:rPr>
          <w:rFonts w:ascii="Times New Roman" w:hAnsi="Times New Roman" w:cs="Times New Roman"/>
          <w:spacing w:val="-4"/>
          <w:sz w:val="28"/>
          <w:szCs w:val="28"/>
          <w:lang w:val="uk-UA"/>
        </w:rPr>
        <w:t xml:space="preserve"> </w:t>
      </w:r>
    </w:p>
    <w:p w14:paraId="5BC7B762" w14:textId="68294739" w:rsidR="007E731F" w:rsidRPr="001B3E2C" w:rsidRDefault="007E731F" w:rsidP="007E731F">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pacing w:val="-4"/>
          <w:sz w:val="28"/>
          <w:szCs w:val="28"/>
          <w:lang w:val="uk-UA"/>
        </w:rPr>
        <w:t>У графі 31 вказаної МД зазначен</w:t>
      </w:r>
      <w:r w:rsidR="00483BAD" w:rsidRPr="001B3E2C">
        <w:rPr>
          <w:rFonts w:ascii="Times New Roman" w:hAnsi="Times New Roman" w:cs="Times New Roman"/>
          <w:spacing w:val="-4"/>
          <w:sz w:val="28"/>
          <w:szCs w:val="28"/>
          <w:lang w:val="uk-UA"/>
        </w:rPr>
        <w:t>о</w:t>
      </w:r>
      <w:r w:rsidR="00060FCD" w:rsidRPr="001B3E2C">
        <w:rPr>
          <w:rFonts w:ascii="Times New Roman" w:hAnsi="Times New Roman" w:cs="Times New Roman"/>
          <w:spacing w:val="-4"/>
          <w:sz w:val="28"/>
          <w:szCs w:val="28"/>
          <w:lang w:val="uk-UA"/>
        </w:rPr>
        <w:t xml:space="preserve"> </w:t>
      </w:r>
      <w:r w:rsidR="00483BAD" w:rsidRPr="001B3E2C">
        <w:rPr>
          <w:rFonts w:ascii="Times New Roman" w:hAnsi="Times New Roman" w:cs="Times New Roman"/>
          <w:spacing w:val="-4"/>
          <w:sz w:val="28"/>
          <w:szCs w:val="28"/>
          <w:lang w:val="uk-UA"/>
        </w:rPr>
        <w:t>таку</w:t>
      </w:r>
      <w:r w:rsidR="00060FCD" w:rsidRPr="001B3E2C">
        <w:rPr>
          <w:rFonts w:ascii="Times New Roman" w:hAnsi="Times New Roman" w:cs="Times New Roman"/>
          <w:spacing w:val="-4"/>
          <w:sz w:val="28"/>
          <w:szCs w:val="28"/>
          <w:lang w:val="uk-UA"/>
        </w:rPr>
        <w:t xml:space="preserve"> інформаці</w:t>
      </w:r>
      <w:r w:rsidR="00483BAD" w:rsidRPr="001B3E2C">
        <w:rPr>
          <w:rFonts w:ascii="Times New Roman" w:hAnsi="Times New Roman" w:cs="Times New Roman"/>
          <w:spacing w:val="-4"/>
          <w:sz w:val="28"/>
          <w:szCs w:val="28"/>
          <w:lang w:val="uk-UA"/>
        </w:rPr>
        <w:t>ю</w:t>
      </w:r>
      <w:r w:rsidR="00060FCD" w:rsidRPr="001B3E2C">
        <w:rPr>
          <w:rFonts w:ascii="Times New Roman" w:hAnsi="Times New Roman" w:cs="Times New Roman"/>
          <w:spacing w:val="-4"/>
          <w:sz w:val="28"/>
          <w:szCs w:val="28"/>
          <w:lang w:val="uk-UA"/>
        </w:rPr>
        <w:t>:</w:t>
      </w:r>
      <w:r w:rsidRPr="001B3E2C">
        <w:rPr>
          <w:rFonts w:ascii="Times New Roman" w:hAnsi="Times New Roman" w:cs="Times New Roman"/>
          <w:spacing w:val="-4"/>
          <w:sz w:val="28"/>
          <w:szCs w:val="28"/>
          <w:lang w:val="uk-UA"/>
        </w:rPr>
        <w:t xml:space="preserve"> </w:t>
      </w:r>
      <w:r w:rsidRPr="005F706C">
        <w:rPr>
          <w:rFonts w:ascii="Times New Roman" w:hAnsi="Times New Roman" w:cs="Times New Roman"/>
          <w:spacing w:val="-4"/>
          <w:sz w:val="28"/>
          <w:szCs w:val="28"/>
          <w:lang w:val="uk-UA"/>
        </w:rPr>
        <w:t>b0f0c1578ef83cc66405ba448885b19d0f169bd416edc6e4a0b253478382b58c</w:t>
      </w:r>
      <w:proofErr w:type="spellStart"/>
      <w:r w:rsidRPr="005F706C">
        <w:rPr>
          <w:rFonts w:ascii="Times New Roman" w:hAnsi="Times New Roman" w:cs="Times New Roman"/>
          <w:spacing w:val="-4"/>
          <w:sz w:val="28"/>
          <w:szCs w:val="28"/>
          <w:lang w:val="uk-UA"/>
        </w:rPr>
        <w:t>47e224e5b064e8aadafc40d2bd0d72d5851419007a8dcedfef904a760d8d68ff</w:t>
      </w:r>
      <w:proofErr w:type="spellEnd"/>
      <w:r w:rsidRPr="005F706C">
        <w:rPr>
          <w:rFonts w:ascii="Times New Roman" w:hAnsi="Times New Roman" w:cs="Times New Roman"/>
          <w:spacing w:val="-4"/>
          <w:sz w:val="28"/>
          <w:szCs w:val="28"/>
          <w:lang w:val="uk-UA"/>
        </w:rPr>
        <w:t>489267a37a88d85fc2ec1140da10bc519251ee10fc1f59b4e3f31443f1ceb54c</w:t>
      </w:r>
      <w:proofErr w:type="spellStart"/>
      <w:r w:rsidRPr="005F706C">
        <w:rPr>
          <w:rFonts w:ascii="Times New Roman" w:hAnsi="Times New Roman" w:cs="Times New Roman"/>
          <w:spacing w:val="-4"/>
          <w:sz w:val="28"/>
          <w:szCs w:val="28"/>
          <w:lang w:val="uk-UA"/>
        </w:rPr>
        <w:t>fc588053514ef0246239192cf5a0b606051e9c30e13a2f6f4a9d68db7f81e472</w:t>
      </w:r>
      <w:proofErr w:type="spellEnd"/>
      <w:r w:rsidRPr="005F706C">
        <w:rPr>
          <w:rFonts w:ascii="Times New Roman" w:hAnsi="Times New Roman" w:cs="Times New Roman"/>
          <w:spacing w:val="-4"/>
          <w:sz w:val="28"/>
          <w:szCs w:val="28"/>
          <w:lang w:val="uk-UA"/>
        </w:rPr>
        <w:t>e7f3aab102340ddc9a36bded4adfa9a88fb59c0a371830d159aa5112d5ec5aff</w:t>
      </w:r>
      <w:proofErr w:type="spellStart"/>
      <w:r w:rsidRPr="005F706C">
        <w:rPr>
          <w:rFonts w:ascii="Times New Roman" w:hAnsi="Times New Roman" w:cs="Times New Roman"/>
          <w:spacing w:val="-4"/>
          <w:sz w:val="28"/>
          <w:szCs w:val="28"/>
          <w:lang w:val="uk-UA"/>
        </w:rPr>
        <w:t>47e224e5b064e8aadafc40d2bd0d72d5851419007a8dcedfef904a760d8d68ff</w:t>
      </w:r>
      <w:proofErr w:type="spellEnd"/>
      <w:r w:rsidRPr="005F706C">
        <w:rPr>
          <w:rFonts w:ascii="Times New Roman" w:hAnsi="Times New Roman" w:cs="Times New Roman"/>
          <w:spacing w:val="-4"/>
          <w:sz w:val="28"/>
          <w:szCs w:val="28"/>
          <w:lang w:val="uk-UA"/>
        </w:rPr>
        <w:t>d552f97c0711ab913a65ffd2b9fe2831dee374fc4fbb136ebf005e3230438ab1</w:t>
      </w:r>
      <w:proofErr w:type="spellStart"/>
      <w:r w:rsidRPr="005F706C">
        <w:rPr>
          <w:rFonts w:ascii="Times New Roman" w:hAnsi="Times New Roman" w:cs="Times New Roman"/>
          <w:spacing w:val="-4"/>
          <w:sz w:val="28"/>
          <w:szCs w:val="28"/>
          <w:lang w:val="uk-UA"/>
        </w:rPr>
        <w:t>fc588053514ef0246239192cf5a0b606051e9c30e13a2f6f4a9d68db7f81e472</w:t>
      </w:r>
      <w:proofErr w:type="spellEnd"/>
      <w:r w:rsidRPr="005F706C">
        <w:rPr>
          <w:rFonts w:ascii="Times New Roman" w:hAnsi="Times New Roman" w:cs="Times New Roman"/>
          <w:spacing w:val="-4"/>
          <w:sz w:val="28"/>
          <w:szCs w:val="28"/>
          <w:lang w:val="uk-UA"/>
        </w:rPr>
        <w:t>e7f3aab102340ddc9a36bded4adfa9a88fb59c0a371830d159aa5112d5ec5aff</w:t>
      </w:r>
      <w:proofErr w:type="spellStart"/>
      <w:r w:rsidRPr="005F706C">
        <w:rPr>
          <w:rFonts w:ascii="Times New Roman" w:hAnsi="Times New Roman" w:cs="Times New Roman"/>
          <w:spacing w:val="-4"/>
          <w:sz w:val="28"/>
          <w:szCs w:val="28"/>
          <w:lang w:val="uk-UA"/>
        </w:rPr>
        <w:t>47e224e5b064e8aadafc40d2bd0d72d5851419007a8dcedfef904a760d8d68ff</w:t>
      </w:r>
      <w:proofErr w:type="spellEnd"/>
      <w:r w:rsidRPr="005F706C">
        <w:rPr>
          <w:rFonts w:ascii="Times New Roman" w:hAnsi="Times New Roman" w:cs="Times New Roman"/>
          <w:spacing w:val="-4"/>
          <w:sz w:val="28"/>
          <w:szCs w:val="28"/>
          <w:lang w:val="uk-UA"/>
        </w:rPr>
        <w:t>5327ce8113c3eb26d731471fc6d15771b09d5dd1e7caee37b8f2ca578ccbbffe</w:t>
      </w:r>
      <w:r w:rsidR="00060FCD" w:rsidRPr="005F706C">
        <w:rPr>
          <w:rFonts w:ascii="Times New Roman" w:hAnsi="Times New Roman" w:cs="Times New Roman"/>
          <w:spacing w:val="-4"/>
          <w:sz w:val="28"/>
          <w:szCs w:val="28"/>
          <w:highlight w:val="yellow"/>
          <w:lang w:val="uk-UA"/>
        </w:rPr>
        <w:t xml:space="preserve"> </w:t>
      </w:r>
      <w:r w:rsidRPr="005F706C">
        <w:rPr>
          <w:rFonts w:ascii="Times New Roman" w:hAnsi="Times New Roman" w:cs="Times New Roman"/>
          <w:spacing w:val="-4"/>
          <w:sz w:val="28"/>
          <w:szCs w:val="28"/>
          <w:lang w:val="uk-UA"/>
        </w:rPr>
        <w:t>fbe8c0997ff975812036e72749d38c0879f9357d182ebcece6d158b3cf7734d5</w:t>
      </w:r>
      <w:proofErr w:type="spellStart"/>
      <w:r w:rsidRPr="005F706C">
        <w:rPr>
          <w:rFonts w:ascii="Times New Roman" w:hAnsi="Times New Roman" w:cs="Times New Roman"/>
          <w:spacing w:val="-4"/>
          <w:sz w:val="28"/>
          <w:szCs w:val="28"/>
          <w:lang w:val="uk-UA"/>
        </w:rPr>
        <w:t>fc588053514ef0246239192cf5a0b606051e9c30e13a2f6f4a9d68db7f81e472</w:t>
      </w:r>
      <w:proofErr w:type="spellEnd"/>
      <w:r w:rsidRPr="005F706C">
        <w:rPr>
          <w:rFonts w:ascii="Times New Roman" w:hAnsi="Times New Roman" w:cs="Times New Roman"/>
          <w:spacing w:val="-4"/>
          <w:sz w:val="28"/>
          <w:szCs w:val="28"/>
          <w:lang w:val="uk-UA"/>
        </w:rPr>
        <w:t>e7f3aab102340ddc9a36bded4adfa9a88fb59c0a371830d159aa5112d5ec5aff</w:t>
      </w:r>
      <w:proofErr w:type="spellStart"/>
      <w:r w:rsidRPr="005F706C">
        <w:rPr>
          <w:rFonts w:ascii="Times New Roman" w:hAnsi="Times New Roman" w:cs="Times New Roman"/>
          <w:spacing w:val="-4"/>
          <w:sz w:val="28"/>
          <w:szCs w:val="28"/>
          <w:lang w:val="uk-UA"/>
        </w:rPr>
        <w:t>47e224e5b064e8aadafc40d2bd0d72d5851419007a8dcedfef904a760d8d68ff</w:t>
      </w:r>
      <w:proofErr w:type="spellEnd"/>
      <w:r w:rsidRPr="005F706C">
        <w:rPr>
          <w:rFonts w:ascii="Times New Roman" w:hAnsi="Times New Roman" w:cs="Times New Roman"/>
          <w:spacing w:val="-4"/>
          <w:sz w:val="28"/>
          <w:szCs w:val="28"/>
          <w:lang w:val="uk-UA"/>
        </w:rPr>
        <w:t>3edf51cd7552bd84cf9af1777ca47b8db659bc09eff7d45cf8e2a35865ab4191</w:t>
      </w:r>
      <w:proofErr w:type="spellStart"/>
      <w:r w:rsidRPr="005F706C">
        <w:rPr>
          <w:rFonts w:ascii="Times New Roman" w:hAnsi="Times New Roman" w:cs="Times New Roman"/>
          <w:spacing w:val="-4"/>
          <w:sz w:val="28"/>
          <w:szCs w:val="28"/>
          <w:lang w:val="uk-UA"/>
        </w:rPr>
        <w:t>fc588053514ef0246239192cf5a0b606051e9c30e13a2f6f4a9d68db7f81e472</w:t>
      </w:r>
      <w:proofErr w:type="spellEnd"/>
      <w:r w:rsidRPr="005F706C">
        <w:rPr>
          <w:rFonts w:ascii="Times New Roman" w:hAnsi="Times New Roman" w:cs="Times New Roman"/>
          <w:spacing w:val="-4"/>
          <w:sz w:val="28"/>
          <w:szCs w:val="28"/>
          <w:lang w:val="uk-UA"/>
        </w:rPr>
        <w:t>f66678b8e5971dc050eeb64113fe1d3695c2535a424a8269acb16c8408b96218</w:t>
      </w:r>
    </w:p>
    <w:p w14:paraId="17D31B5F" w14:textId="05F783F0" w:rsidR="00A21082" w:rsidRPr="001B3E2C" w:rsidRDefault="00A56F59" w:rsidP="00D75FDA">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pacing w:val="-4"/>
          <w:sz w:val="28"/>
          <w:szCs w:val="28"/>
          <w:lang w:val="uk-UA"/>
        </w:rPr>
        <w:t xml:space="preserve">Посадовою особою Полтавської митниці </w:t>
      </w:r>
      <w:r w:rsidR="00483BAD" w:rsidRPr="001B3E2C">
        <w:rPr>
          <w:rFonts w:ascii="Times New Roman" w:hAnsi="Times New Roman" w:cs="Times New Roman"/>
          <w:spacing w:val="-4"/>
          <w:sz w:val="28"/>
          <w:szCs w:val="28"/>
          <w:lang w:val="uk-UA"/>
        </w:rPr>
        <w:t xml:space="preserve">за результатами </w:t>
      </w:r>
      <w:r w:rsidR="00762ABC" w:rsidRPr="001B3E2C">
        <w:rPr>
          <w:rFonts w:ascii="Times New Roman" w:hAnsi="Times New Roman" w:cs="Times New Roman"/>
          <w:spacing w:val="-4"/>
          <w:sz w:val="28"/>
          <w:szCs w:val="28"/>
          <w:lang w:val="uk-UA"/>
        </w:rPr>
        <w:t xml:space="preserve">перевірки </w:t>
      </w:r>
      <w:r w:rsidR="00483BAD" w:rsidRPr="001B3E2C">
        <w:rPr>
          <w:rFonts w:ascii="Times New Roman" w:hAnsi="Times New Roman" w:cs="Times New Roman"/>
          <w:spacing w:val="-4"/>
          <w:sz w:val="28"/>
          <w:szCs w:val="28"/>
          <w:lang w:val="uk-UA"/>
        </w:rPr>
        <w:t>правильності</w:t>
      </w:r>
      <w:r w:rsidR="00762ABC" w:rsidRPr="001B3E2C">
        <w:rPr>
          <w:rFonts w:ascii="Times New Roman" w:hAnsi="Times New Roman" w:cs="Times New Roman"/>
          <w:spacing w:val="-4"/>
          <w:sz w:val="28"/>
          <w:szCs w:val="28"/>
          <w:lang w:val="uk-UA"/>
        </w:rPr>
        <w:t xml:space="preserve"> заповнення відповідних граф митної декларації</w:t>
      </w:r>
      <w:r w:rsidRPr="001B3E2C">
        <w:rPr>
          <w:rFonts w:ascii="Times New Roman" w:hAnsi="Times New Roman" w:cs="Times New Roman"/>
          <w:spacing w:val="-4"/>
          <w:sz w:val="28"/>
          <w:szCs w:val="28"/>
          <w:lang w:val="uk-UA"/>
        </w:rPr>
        <w:t>,</w:t>
      </w:r>
      <w:r w:rsidR="00762ABC" w:rsidRPr="001B3E2C">
        <w:rPr>
          <w:rFonts w:ascii="Times New Roman" w:hAnsi="Times New Roman" w:cs="Times New Roman"/>
          <w:spacing w:val="-4"/>
          <w:sz w:val="28"/>
          <w:szCs w:val="28"/>
          <w:lang w:val="uk-UA"/>
        </w:rPr>
        <w:t xml:space="preserve"> згідно</w:t>
      </w:r>
      <w:r w:rsidRPr="001B3E2C">
        <w:rPr>
          <w:rFonts w:ascii="Times New Roman" w:hAnsi="Times New Roman" w:cs="Times New Roman"/>
          <w:spacing w:val="-4"/>
          <w:sz w:val="28"/>
          <w:szCs w:val="28"/>
          <w:lang w:val="uk-UA"/>
        </w:rPr>
        <w:t xml:space="preserve"> з</w:t>
      </w:r>
      <w:r w:rsidR="00762ABC" w:rsidRPr="001B3E2C">
        <w:rPr>
          <w:rFonts w:ascii="Times New Roman" w:hAnsi="Times New Roman" w:cs="Times New Roman"/>
          <w:spacing w:val="-4"/>
          <w:sz w:val="28"/>
          <w:szCs w:val="28"/>
          <w:lang w:val="uk-UA"/>
        </w:rPr>
        <w:t xml:space="preserve"> частин</w:t>
      </w:r>
      <w:r w:rsidRPr="001B3E2C">
        <w:rPr>
          <w:rFonts w:ascii="Times New Roman" w:hAnsi="Times New Roman" w:cs="Times New Roman"/>
          <w:spacing w:val="-4"/>
          <w:sz w:val="28"/>
          <w:szCs w:val="28"/>
          <w:lang w:val="uk-UA"/>
        </w:rPr>
        <w:t>ою</w:t>
      </w:r>
      <w:r w:rsidR="00762ABC" w:rsidRPr="001B3E2C">
        <w:rPr>
          <w:rFonts w:ascii="Times New Roman" w:hAnsi="Times New Roman" w:cs="Times New Roman"/>
          <w:spacing w:val="-4"/>
          <w:sz w:val="28"/>
          <w:szCs w:val="28"/>
          <w:lang w:val="uk-UA"/>
        </w:rPr>
        <w:t xml:space="preserve"> </w:t>
      </w:r>
      <w:r w:rsidR="00483BAD" w:rsidRPr="001B3E2C">
        <w:rPr>
          <w:rFonts w:ascii="Times New Roman" w:hAnsi="Times New Roman" w:cs="Times New Roman"/>
          <w:spacing w:val="-4"/>
          <w:sz w:val="28"/>
          <w:szCs w:val="28"/>
          <w:lang w:val="uk-UA"/>
        </w:rPr>
        <w:br/>
      </w:r>
      <w:r w:rsidR="00762ABC" w:rsidRPr="001B3E2C">
        <w:rPr>
          <w:rFonts w:ascii="Times New Roman" w:hAnsi="Times New Roman" w:cs="Times New Roman"/>
          <w:spacing w:val="-4"/>
          <w:sz w:val="28"/>
          <w:szCs w:val="28"/>
          <w:lang w:val="uk-UA"/>
        </w:rPr>
        <w:t>1 Розділу ІІ Порядку заповнення митних декларацій на бланку єдиного адміністративного документа, затвердженого наказом Мін</w:t>
      </w:r>
      <w:r w:rsidRPr="001B3E2C">
        <w:rPr>
          <w:rFonts w:ascii="Times New Roman" w:hAnsi="Times New Roman" w:cs="Times New Roman"/>
          <w:spacing w:val="-4"/>
          <w:sz w:val="28"/>
          <w:szCs w:val="28"/>
          <w:lang w:val="uk-UA"/>
        </w:rPr>
        <w:t xml:space="preserve">істерства фінансів України </w:t>
      </w:r>
      <w:r w:rsidR="00762ABC" w:rsidRPr="001B3E2C">
        <w:rPr>
          <w:rFonts w:ascii="Times New Roman" w:hAnsi="Times New Roman" w:cs="Times New Roman"/>
          <w:spacing w:val="-4"/>
          <w:sz w:val="28"/>
          <w:szCs w:val="28"/>
          <w:lang w:val="uk-UA"/>
        </w:rPr>
        <w:t>від 30.05.2012</w:t>
      </w:r>
      <w:r w:rsidR="00483BAD" w:rsidRPr="001B3E2C">
        <w:rPr>
          <w:rFonts w:ascii="Times New Roman" w:hAnsi="Times New Roman" w:cs="Times New Roman"/>
          <w:spacing w:val="-4"/>
          <w:sz w:val="28"/>
          <w:szCs w:val="28"/>
          <w:lang w:val="uk-UA"/>
        </w:rPr>
        <w:t xml:space="preserve"> </w:t>
      </w:r>
      <w:r w:rsidR="00762ABC" w:rsidRPr="001B3E2C">
        <w:rPr>
          <w:rFonts w:ascii="Times New Roman" w:hAnsi="Times New Roman" w:cs="Times New Roman"/>
          <w:spacing w:val="-4"/>
          <w:sz w:val="28"/>
          <w:szCs w:val="28"/>
          <w:lang w:val="uk-UA"/>
        </w:rPr>
        <w:t>№ 651, зареєстрован</w:t>
      </w:r>
      <w:r w:rsidRPr="001B3E2C">
        <w:rPr>
          <w:rFonts w:ascii="Times New Roman" w:hAnsi="Times New Roman" w:cs="Times New Roman"/>
          <w:spacing w:val="-4"/>
          <w:sz w:val="28"/>
          <w:szCs w:val="28"/>
          <w:lang w:val="uk-UA"/>
        </w:rPr>
        <w:t>ого</w:t>
      </w:r>
      <w:r w:rsidR="00762ABC" w:rsidRPr="001B3E2C">
        <w:rPr>
          <w:rFonts w:ascii="Times New Roman" w:hAnsi="Times New Roman" w:cs="Times New Roman"/>
          <w:spacing w:val="-4"/>
          <w:sz w:val="28"/>
          <w:szCs w:val="28"/>
          <w:lang w:val="uk-UA"/>
        </w:rPr>
        <w:t xml:space="preserve"> </w:t>
      </w:r>
      <w:r w:rsidRPr="001B3E2C">
        <w:rPr>
          <w:rFonts w:ascii="Times New Roman" w:hAnsi="Times New Roman" w:cs="Times New Roman"/>
          <w:spacing w:val="-4"/>
          <w:sz w:val="28"/>
          <w:szCs w:val="28"/>
          <w:lang w:val="uk-UA"/>
        </w:rPr>
        <w:t>в</w:t>
      </w:r>
      <w:r w:rsidR="00762ABC" w:rsidRPr="001B3E2C">
        <w:rPr>
          <w:rFonts w:ascii="Times New Roman" w:hAnsi="Times New Roman" w:cs="Times New Roman"/>
          <w:spacing w:val="-4"/>
          <w:sz w:val="28"/>
          <w:szCs w:val="28"/>
          <w:lang w:val="uk-UA"/>
        </w:rPr>
        <w:t xml:space="preserve"> Мін</w:t>
      </w:r>
      <w:r w:rsidRPr="001B3E2C">
        <w:rPr>
          <w:rFonts w:ascii="Times New Roman" w:hAnsi="Times New Roman" w:cs="Times New Roman"/>
          <w:spacing w:val="-4"/>
          <w:sz w:val="28"/>
          <w:szCs w:val="28"/>
          <w:lang w:val="uk-UA"/>
        </w:rPr>
        <w:t xml:space="preserve">істерстві </w:t>
      </w:r>
      <w:r w:rsidR="00483BAD" w:rsidRPr="001B3E2C">
        <w:rPr>
          <w:rFonts w:ascii="Times New Roman" w:hAnsi="Times New Roman" w:cs="Times New Roman"/>
          <w:spacing w:val="-4"/>
          <w:sz w:val="28"/>
          <w:szCs w:val="28"/>
          <w:lang w:val="uk-UA"/>
        </w:rPr>
        <w:t>юстиції</w:t>
      </w:r>
      <w:r w:rsidRPr="001B3E2C">
        <w:rPr>
          <w:rFonts w:ascii="Times New Roman" w:hAnsi="Times New Roman" w:cs="Times New Roman"/>
          <w:spacing w:val="-4"/>
          <w:sz w:val="28"/>
          <w:szCs w:val="28"/>
          <w:lang w:val="uk-UA"/>
        </w:rPr>
        <w:t xml:space="preserve"> України</w:t>
      </w:r>
      <w:r w:rsidR="00762ABC" w:rsidRPr="001B3E2C">
        <w:rPr>
          <w:rFonts w:ascii="Times New Roman" w:hAnsi="Times New Roman" w:cs="Times New Roman"/>
          <w:spacing w:val="-4"/>
          <w:sz w:val="28"/>
          <w:szCs w:val="28"/>
          <w:lang w:val="uk-UA"/>
        </w:rPr>
        <w:t xml:space="preserve"> </w:t>
      </w:r>
      <w:r w:rsidR="00483BAD" w:rsidRPr="001B3E2C">
        <w:rPr>
          <w:rFonts w:ascii="Times New Roman" w:hAnsi="Times New Roman" w:cs="Times New Roman"/>
          <w:spacing w:val="-4"/>
          <w:sz w:val="28"/>
          <w:szCs w:val="28"/>
          <w:lang w:val="uk-UA"/>
        </w:rPr>
        <w:br/>
      </w:r>
      <w:r w:rsidR="00762ABC" w:rsidRPr="001B3E2C">
        <w:rPr>
          <w:rFonts w:ascii="Times New Roman" w:hAnsi="Times New Roman" w:cs="Times New Roman"/>
          <w:spacing w:val="-4"/>
          <w:sz w:val="28"/>
          <w:szCs w:val="28"/>
          <w:lang w:val="uk-UA"/>
        </w:rPr>
        <w:t>14</w:t>
      </w:r>
      <w:r w:rsidR="00283398" w:rsidRPr="001B3E2C">
        <w:rPr>
          <w:rFonts w:ascii="Times New Roman" w:hAnsi="Times New Roman" w:cs="Times New Roman"/>
          <w:spacing w:val="-4"/>
          <w:sz w:val="28"/>
          <w:szCs w:val="28"/>
          <w:lang w:val="uk-UA"/>
        </w:rPr>
        <w:t xml:space="preserve"> серпня </w:t>
      </w:r>
      <w:r w:rsidR="00762ABC" w:rsidRPr="001B3E2C">
        <w:rPr>
          <w:rFonts w:ascii="Times New Roman" w:hAnsi="Times New Roman" w:cs="Times New Roman"/>
          <w:spacing w:val="-4"/>
          <w:sz w:val="28"/>
          <w:szCs w:val="28"/>
          <w:lang w:val="uk-UA"/>
        </w:rPr>
        <w:t>2012</w:t>
      </w:r>
      <w:r w:rsidR="00283398" w:rsidRPr="001B3E2C">
        <w:rPr>
          <w:rFonts w:ascii="Times New Roman" w:hAnsi="Times New Roman" w:cs="Times New Roman"/>
          <w:spacing w:val="-4"/>
          <w:sz w:val="28"/>
          <w:szCs w:val="28"/>
          <w:lang w:val="uk-UA"/>
        </w:rPr>
        <w:t xml:space="preserve"> року</w:t>
      </w:r>
      <w:r w:rsidR="00762ABC" w:rsidRPr="001B3E2C">
        <w:rPr>
          <w:rFonts w:ascii="Times New Roman" w:hAnsi="Times New Roman" w:cs="Times New Roman"/>
          <w:spacing w:val="-4"/>
          <w:sz w:val="28"/>
          <w:szCs w:val="28"/>
          <w:lang w:val="uk-UA"/>
        </w:rPr>
        <w:t xml:space="preserve"> за</w:t>
      </w:r>
      <w:r w:rsidR="00483BAD" w:rsidRPr="001B3E2C">
        <w:rPr>
          <w:rFonts w:ascii="Times New Roman" w:hAnsi="Times New Roman" w:cs="Times New Roman"/>
          <w:spacing w:val="-4"/>
          <w:sz w:val="28"/>
          <w:szCs w:val="28"/>
          <w:lang w:val="uk-UA"/>
        </w:rPr>
        <w:t xml:space="preserve"> </w:t>
      </w:r>
      <w:r w:rsidR="00762ABC" w:rsidRPr="001B3E2C">
        <w:rPr>
          <w:rFonts w:ascii="Times New Roman" w:hAnsi="Times New Roman" w:cs="Times New Roman"/>
          <w:spacing w:val="-4"/>
          <w:sz w:val="28"/>
          <w:szCs w:val="28"/>
          <w:lang w:val="uk-UA"/>
        </w:rPr>
        <w:t>№ 1372/21684 (далі</w:t>
      </w:r>
      <w:r w:rsidRPr="001B3E2C">
        <w:rPr>
          <w:rFonts w:ascii="Times New Roman" w:hAnsi="Times New Roman" w:cs="Times New Roman"/>
          <w:spacing w:val="-4"/>
          <w:sz w:val="28"/>
          <w:szCs w:val="28"/>
          <w:lang w:val="uk-UA"/>
        </w:rPr>
        <w:t xml:space="preserve"> –</w:t>
      </w:r>
      <w:r w:rsidR="00762ABC" w:rsidRPr="001B3E2C">
        <w:rPr>
          <w:rFonts w:ascii="Times New Roman" w:hAnsi="Times New Roman" w:cs="Times New Roman"/>
          <w:spacing w:val="-4"/>
          <w:sz w:val="28"/>
          <w:szCs w:val="28"/>
          <w:lang w:val="uk-UA"/>
        </w:rPr>
        <w:t xml:space="preserve"> Порядок</w:t>
      </w:r>
      <w:r w:rsidRPr="001B3E2C">
        <w:rPr>
          <w:rFonts w:ascii="Times New Roman" w:hAnsi="Times New Roman" w:cs="Times New Roman"/>
          <w:spacing w:val="-4"/>
          <w:sz w:val="28"/>
          <w:szCs w:val="28"/>
          <w:lang w:val="uk-UA"/>
        </w:rPr>
        <w:t xml:space="preserve"> </w:t>
      </w:r>
      <w:r w:rsidR="00555804" w:rsidRPr="001B3E2C">
        <w:rPr>
          <w:rFonts w:ascii="Times New Roman" w:hAnsi="Times New Roman" w:cs="Times New Roman"/>
          <w:spacing w:val="-4"/>
          <w:sz w:val="28"/>
          <w:szCs w:val="28"/>
          <w:lang w:val="uk-UA"/>
        </w:rPr>
        <w:t>№ 651</w:t>
      </w:r>
      <w:r w:rsidR="00762ABC" w:rsidRPr="001B3E2C">
        <w:rPr>
          <w:rFonts w:ascii="Times New Roman" w:hAnsi="Times New Roman" w:cs="Times New Roman"/>
          <w:spacing w:val="-4"/>
          <w:sz w:val="28"/>
          <w:szCs w:val="28"/>
          <w:lang w:val="uk-UA"/>
        </w:rPr>
        <w:t>), прийнято рішення про відмов</w:t>
      </w:r>
      <w:r w:rsidR="00483BAD" w:rsidRPr="001B3E2C">
        <w:rPr>
          <w:rFonts w:ascii="Times New Roman" w:hAnsi="Times New Roman" w:cs="Times New Roman"/>
          <w:spacing w:val="-4"/>
          <w:sz w:val="28"/>
          <w:szCs w:val="28"/>
          <w:lang w:val="uk-UA"/>
        </w:rPr>
        <w:t>у</w:t>
      </w:r>
      <w:r w:rsidR="00762ABC" w:rsidRPr="001B3E2C">
        <w:rPr>
          <w:rFonts w:ascii="Times New Roman" w:hAnsi="Times New Roman" w:cs="Times New Roman"/>
          <w:spacing w:val="-4"/>
          <w:sz w:val="28"/>
          <w:szCs w:val="28"/>
          <w:lang w:val="uk-UA"/>
        </w:rPr>
        <w:t xml:space="preserve"> у митному оформленні</w:t>
      </w:r>
      <w:r w:rsidR="00E55A7E" w:rsidRPr="001B3E2C">
        <w:rPr>
          <w:rFonts w:ascii="Times New Roman" w:hAnsi="Times New Roman" w:cs="Times New Roman"/>
          <w:spacing w:val="-4"/>
          <w:sz w:val="28"/>
          <w:szCs w:val="28"/>
          <w:lang w:val="uk-UA"/>
        </w:rPr>
        <w:t xml:space="preserve"> МД </w:t>
      </w:r>
      <w:r w:rsidR="00E55A7E" w:rsidRPr="005F706C">
        <w:rPr>
          <w:rFonts w:ascii="Times New Roman" w:hAnsi="Times New Roman" w:cs="Times New Roman"/>
          <w:spacing w:val="-4"/>
          <w:sz w:val="28"/>
          <w:szCs w:val="28"/>
          <w:lang w:val="uk-UA"/>
        </w:rPr>
        <w:t>9c9cfb5af1900525f879aa57ca09d5344a3c89d0df76cad791b835b963ed05ff</w:t>
      </w:r>
      <w:r w:rsidR="00762ABC" w:rsidRPr="001B3E2C">
        <w:rPr>
          <w:rFonts w:ascii="Times New Roman" w:hAnsi="Times New Roman" w:cs="Times New Roman"/>
          <w:spacing w:val="-4"/>
          <w:sz w:val="28"/>
          <w:szCs w:val="28"/>
          <w:lang w:val="uk-UA"/>
        </w:rPr>
        <w:t xml:space="preserve"> </w:t>
      </w:r>
      <w:r w:rsidRPr="001B3E2C">
        <w:rPr>
          <w:rFonts w:ascii="Times New Roman" w:hAnsi="Times New Roman" w:cs="Times New Roman"/>
          <w:spacing w:val="-4"/>
          <w:sz w:val="28"/>
          <w:szCs w:val="28"/>
          <w:lang w:val="uk-UA"/>
        </w:rPr>
        <w:t>шляхом складання</w:t>
      </w:r>
      <w:r w:rsidR="00762ABC" w:rsidRPr="001B3E2C">
        <w:rPr>
          <w:rFonts w:ascii="Times New Roman" w:hAnsi="Times New Roman" w:cs="Times New Roman"/>
          <w:spacing w:val="-4"/>
          <w:sz w:val="28"/>
          <w:szCs w:val="28"/>
          <w:lang w:val="uk-UA"/>
        </w:rPr>
        <w:t xml:space="preserve"> </w:t>
      </w:r>
      <w:r w:rsidRPr="001B3E2C">
        <w:rPr>
          <w:rFonts w:ascii="Times New Roman" w:hAnsi="Times New Roman" w:cs="Times New Roman"/>
          <w:spacing w:val="-4"/>
          <w:sz w:val="28"/>
          <w:szCs w:val="28"/>
          <w:lang w:val="uk-UA"/>
        </w:rPr>
        <w:t>К</w:t>
      </w:r>
      <w:r w:rsidR="00762ABC" w:rsidRPr="001B3E2C">
        <w:rPr>
          <w:rFonts w:ascii="Times New Roman" w:hAnsi="Times New Roman" w:cs="Times New Roman"/>
          <w:spacing w:val="-4"/>
          <w:sz w:val="28"/>
          <w:szCs w:val="28"/>
          <w:lang w:val="uk-UA"/>
        </w:rPr>
        <w:t xml:space="preserve">артки відмови. </w:t>
      </w:r>
      <w:r w:rsidRPr="005E4021">
        <w:rPr>
          <w:rFonts w:ascii="Times New Roman" w:hAnsi="Times New Roman" w:cs="Times New Roman"/>
          <w:color w:val="FF0000"/>
          <w:sz w:val="28"/>
          <w:szCs w:val="28"/>
          <w:lang w:val="uk-UA"/>
        </w:rPr>
        <w:t xml:space="preserve"> </w:t>
      </w:r>
    </w:p>
    <w:p w14:paraId="18CDCD27" w14:textId="0C1CA094" w:rsidR="00555804" w:rsidRPr="001B3E2C" w:rsidRDefault="00555804" w:rsidP="00D75FDA">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pacing w:val="-4"/>
          <w:sz w:val="28"/>
          <w:szCs w:val="28"/>
          <w:lang w:val="uk-UA"/>
        </w:rPr>
        <w:t>Згідно з частиною першою статті 256 Кодекс</w:t>
      </w:r>
      <w:r w:rsidR="006D43F4" w:rsidRPr="001B3E2C">
        <w:rPr>
          <w:rFonts w:ascii="Times New Roman" w:hAnsi="Times New Roman" w:cs="Times New Roman"/>
          <w:spacing w:val="-4"/>
          <w:sz w:val="28"/>
          <w:szCs w:val="28"/>
          <w:lang w:val="uk-UA"/>
        </w:rPr>
        <w:t>у</w:t>
      </w:r>
      <w:r w:rsidR="00A92474">
        <w:rPr>
          <w:rFonts w:ascii="Times New Roman" w:hAnsi="Times New Roman" w:cs="Times New Roman"/>
          <w:spacing w:val="-4"/>
          <w:sz w:val="28"/>
          <w:szCs w:val="28"/>
          <w:lang w:val="uk-UA"/>
        </w:rPr>
        <w:t xml:space="preserve"> відмова у митному оформленні – </w:t>
      </w:r>
      <w:r w:rsidRPr="001B3E2C">
        <w:rPr>
          <w:rFonts w:ascii="Times New Roman" w:hAnsi="Times New Roman" w:cs="Times New Roman"/>
          <w:spacing w:val="-4"/>
          <w:sz w:val="28"/>
          <w:szCs w:val="28"/>
          <w:lang w:val="uk-UA"/>
        </w:rPr>
        <w:t>це письмове вмотивоване рішення митного органу про неможливість здійснення митного оформлення товарів, транспортних засобів комерційного призначення через невиконання декларантом або уповноваженою ним особою умов, визначених цим Кодексом.</w:t>
      </w:r>
    </w:p>
    <w:p w14:paraId="2A440924" w14:textId="04A5C6B6" w:rsidR="00555804" w:rsidRPr="001B3E2C" w:rsidRDefault="00555804" w:rsidP="00D75FDA">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pacing w:val="-4"/>
          <w:sz w:val="28"/>
          <w:szCs w:val="28"/>
          <w:lang w:val="uk-UA"/>
        </w:rPr>
        <w:t xml:space="preserve">Відповідно до пунктів 8.1 та 8.2 </w:t>
      </w:r>
      <w:r w:rsidR="000B76D9">
        <w:rPr>
          <w:rFonts w:ascii="Times New Roman" w:hAnsi="Times New Roman" w:cs="Times New Roman"/>
          <w:spacing w:val="-4"/>
          <w:sz w:val="28"/>
          <w:szCs w:val="28"/>
          <w:lang w:val="uk-UA"/>
        </w:rPr>
        <w:t xml:space="preserve">Розділу </w:t>
      </w:r>
      <w:r w:rsidR="000B76D9">
        <w:rPr>
          <w:rFonts w:ascii="Times New Roman" w:hAnsi="Times New Roman" w:cs="Times New Roman"/>
          <w:spacing w:val="-4"/>
          <w:sz w:val="28"/>
          <w:szCs w:val="28"/>
          <w:lang w:val="en-US"/>
        </w:rPr>
        <w:t>VIII</w:t>
      </w:r>
      <w:r w:rsidR="000B76D9" w:rsidRPr="005E4021">
        <w:rPr>
          <w:rFonts w:ascii="Times New Roman" w:hAnsi="Times New Roman" w:cs="Times New Roman"/>
          <w:spacing w:val="-4"/>
          <w:sz w:val="28"/>
          <w:szCs w:val="28"/>
          <w:lang w:val="uk-UA"/>
        </w:rPr>
        <w:t xml:space="preserve"> </w:t>
      </w:r>
      <w:r w:rsidRPr="001B3E2C">
        <w:rPr>
          <w:rFonts w:ascii="Times New Roman" w:hAnsi="Times New Roman" w:cs="Times New Roman"/>
          <w:spacing w:val="-4"/>
          <w:sz w:val="28"/>
          <w:szCs w:val="28"/>
          <w:lang w:val="uk-UA"/>
        </w:rPr>
        <w:t>Порядку виконання митних формальностей при здійсненні митного оформлення товарів із застосуванням митної декларації за формою єдиного адміністративного документа, затвердженого наказом Міністерства фінансів України від 30.05.2012 № 631, зареєстрованим у Міністерстві юстиції 10 серпня 2012 р</w:t>
      </w:r>
      <w:r w:rsidR="00283398" w:rsidRPr="001B3E2C">
        <w:rPr>
          <w:rFonts w:ascii="Times New Roman" w:hAnsi="Times New Roman" w:cs="Times New Roman"/>
          <w:spacing w:val="-4"/>
          <w:sz w:val="28"/>
          <w:szCs w:val="28"/>
          <w:lang w:val="uk-UA"/>
        </w:rPr>
        <w:t>оку</w:t>
      </w:r>
      <w:r w:rsidRPr="001B3E2C">
        <w:rPr>
          <w:rFonts w:ascii="Times New Roman" w:hAnsi="Times New Roman" w:cs="Times New Roman"/>
          <w:spacing w:val="-4"/>
          <w:sz w:val="28"/>
          <w:szCs w:val="28"/>
          <w:lang w:val="uk-UA"/>
        </w:rPr>
        <w:t xml:space="preserve"> за № 1360/21672</w:t>
      </w:r>
      <w:r w:rsidR="00283398" w:rsidRPr="001B3E2C">
        <w:rPr>
          <w:rFonts w:ascii="Times New Roman" w:hAnsi="Times New Roman" w:cs="Times New Roman"/>
          <w:spacing w:val="-4"/>
          <w:sz w:val="28"/>
          <w:szCs w:val="28"/>
          <w:lang w:val="uk-UA"/>
        </w:rPr>
        <w:t xml:space="preserve"> (далі – </w:t>
      </w:r>
      <w:r w:rsidR="00283398" w:rsidRPr="005E4021">
        <w:rPr>
          <w:rFonts w:ascii="Times New Roman" w:hAnsi="Times New Roman" w:cs="Times New Roman"/>
          <w:spacing w:val="-4"/>
          <w:sz w:val="28"/>
          <w:szCs w:val="28"/>
          <w:lang w:val="uk-UA"/>
        </w:rPr>
        <w:t>Порядок № 631)</w:t>
      </w:r>
      <w:r w:rsidRPr="005E4021">
        <w:rPr>
          <w:rFonts w:ascii="Times New Roman" w:hAnsi="Times New Roman" w:cs="Times New Roman"/>
          <w:spacing w:val="-4"/>
          <w:sz w:val="28"/>
          <w:szCs w:val="28"/>
          <w:lang w:val="uk-UA"/>
        </w:rPr>
        <w:t>,</w:t>
      </w:r>
      <w:r w:rsidRPr="001B3E2C">
        <w:rPr>
          <w:rFonts w:ascii="Times New Roman" w:hAnsi="Times New Roman" w:cs="Times New Roman"/>
          <w:spacing w:val="-4"/>
          <w:sz w:val="28"/>
          <w:szCs w:val="28"/>
          <w:lang w:val="uk-UA"/>
        </w:rPr>
        <w:t xml:space="preserve"> у всіх випадках відмови в прийнятті митної декларації, митному оформленні, випуску чи пропуску товарів, транспортних засобів комерційного призначення оформлюється картка відмови за формою, наведеною в додатку 2 до цього Порядку. У картці відмови зазначаються причини відмови, наводяться вичерпні роз’яснення вимог, виконання яких забезпечує можливість прийняття митної декларації, митного оформлення, випуску чи пропуску товарів, транспортних засобів комерційного призначення, а також вказується інформація про порядок оскарження рішення про відмову.</w:t>
      </w:r>
    </w:p>
    <w:p w14:paraId="4545D4DD" w14:textId="7609C75E" w:rsidR="00E55A7E" w:rsidRPr="001B3E2C" w:rsidRDefault="00E55A7E"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pacing w:val="-4"/>
          <w:sz w:val="28"/>
          <w:szCs w:val="28"/>
          <w:lang w:val="uk-UA"/>
        </w:rPr>
        <w:t>У вказаній вище</w:t>
      </w:r>
      <w:r w:rsidR="00762ABC" w:rsidRPr="001B3E2C">
        <w:rPr>
          <w:rFonts w:ascii="Times New Roman" w:hAnsi="Times New Roman" w:cs="Times New Roman"/>
          <w:spacing w:val="-4"/>
          <w:sz w:val="28"/>
          <w:szCs w:val="28"/>
          <w:lang w:val="uk-UA"/>
        </w:rPr>
        <w:t xml:space="preserve"> </w:t>
      </w:r>
      <w:r w:rsidRPr="001B3E2C">
        <w:rPr>
          <w:rFonts w:ascii="Times New Roman" w:hAnsi="Times New Roman" w:cs="Times New Roman"/>
          <w:spacing w:val="-4"/>
          <w:sz w:val="28"/>
          <w:szCs w:val="28"/>
          <w:lang w:val="uk-UA"/>
        </w:rPr>
        <w:t>К</w:t>
      </w:r>
      <w:r w:rsidR="00762ABC" w:rsidRPr="001B3E2C">
        <w:rPr>
          <w:rFonts w:ascii="Times New Roman" w:hAnsi="Times New Roman" w:cs="Times New Roman"/>
          <w:spacing w:val="-4"/>
          <w:sz w:val="28"/>
          <w:szCs w:val="28"/>
          <w:lang w:val="uk-UA"/>
        </w:rPr>
        <w:t>артці відмови</w:t>
      </w:r>
      <w:r w:rsidRPr="001B3E2C">
        <w:rPr>
          <w:rFonts w:ascii="Times New Roman" w:hAnsi="Times New Roman" w:cs="Times New Roman"/>
          <w:spacing w:val="-4"/>
          <w:sz w:val="28"/>
          <w:szCs w:val="28"/>
          <w:lang w:val="uk-UA"/>
        </w:rPr>
        <w:t xml:space="preserve"> </w:t>
      </w:r>
      <w:r w:rsidR="005F706C">
        <w:rPr>
          <w:rFonts w:ascii="Times New Roman" w:hAnsi="Times New Roman" w:cs="Times New Roman"/>
          <w:sz w:val="28"/>
          <w:szCs w:val="28"/>
          <w:lang w:val="uk-UA"/>
        </w:rPr>
        <w:t>особа 2</w:t>
      </w:r>
      <w:r w:rsidRPr="001B3E2C">
        <w:rPr>
          <w:rFonts w:ascii="Times New Roman" w:hAnsi="Times New Roman" w:cs="Times New Roman"/>
          <w:color w:val="000000" w:themeColor="text1"/>
          <w:sz w:val="28"/>
          <w:szCs w:val="28"/>
          <w:lang w:val="uk-UA"/>
        </w:rPr>
        <w:t xml:space="preserve"> повідом</w:t>
      </w:r>
      <w:r w:rsidR="006B5009" w:rsidRPr="001B3E2C">
        <w:rPr>
          <w:rFonts w:ascii="Times New Roman" w:hAnsi="Times New Roman" w:cs="Times New Roman"/>
          <w:color w:val="000000" w:themeColor="text1"/>
          <w:sz w:val="28"/>
          <w:szCs w:val="28"/>
          <w:lang w:val="uk-UA"/>
        </w:rPr>
        <w:t>ила</w:t>
      </w:r>
      <w:r w:rsidRPr="001B3E2C">
        <w:rPr>
          <w:rFonts w:ascii="Times New Roman" w:hAnsi="Times New Roman" w:cs="Times New Roman"/>
          <w:color w:val="000000" w:themeColor="text1"/>
          <w:sz w:val="28"/>
          <w:szCs w:val="28"/>
          <w:lang w:val="uk-UA"/>
        </w:rPr>
        <w:t xml:space="preserve"> про відмову у митному оформленні (випуску) товарів з таких причин:</w:t>
      </w:r>
      <w:r w:rsidR="00762ABC" w:rsidRPr="001B3E2C">
        <w:rPr>
          <w:rFonts w:ascii="Times New Roman" w:hAnsi="Times New Roman" w:cs="Times New Roman"/>
          <w:spacing w:val="-4"/>
          <w:sz w:val="28"/>
          <w:szCs w:val="28"/>
          <w:lang w:val="uk-UA"/>
        </w:rPr>
        <w:t xml:space="preserve"> </w:t>
      </w:r>
      <w:r w:rsidR="00762ABC" w:rsidRPr="001B3E2C">
        <w:rPr>
          <w:rFonts w:ascii="Times New Roman" w:hAnsi="Times New Roman" w:cs="Times New Roman"/>
          <w:i/>
          <w:spacing w:val="-4"/>
          <w:sz w:val="28"/>
          <w:szCs w:val="28"/>
          <w:lang w:val="uk-UA"/>
        </w:rPr>
        <w:t>«Відповідно до вимог статті 256 МКУ, митна декларація не може бути оформлена. При заявлені</w:t>
      </w:r>
      <w:r w:rsidRPr="001B3E2C">
        <w:rPr>
          <w:rFonts w:ascii="Times New Roman" w:hAnsi="Times New Roman" w:cs="Times New Roman"/>
          <w:color w:val="FF0000"/>
          <w:sz w:val="28"/>
          <w:szCs w:val="28"/>
        </w:rPr>
        <w:t xml:space="preserve"> </w:t>
      </w:r>
      <w:r w:rsidR="00762ABC" w:rsidRPr="001B3E2C">
        <w:rPr>
          <w:rFonts w:ascii="Times New Roman" w:hAnsi="Times New Roman" w:cs="Times New Roman"/>
          <w:i/>
          <w:spacing w:val="-4"/>
          <w:sz w:val="28"/>
          <w:szCs w:val="28"/>
          <w:lang w:val="uk-UA"/>
        </w:rPr>
        <w:t>до митного оформлення</w:t>
      </w:r>
      <w:r w:rsidR="00A21082" w:rsidRPr="001B3E2C">
        <w:rPr>
          <w:rFonts w:ascii="Times New Roman" w:hAnsi="Times New Roman" w:cs="Times New Roman"/>
          <w:i/>
          <w:spacing w:val="-4"/>
          <w:sz w:val="28"/>
          <w:szCs w:val="28"/>
          <w:lang w:val="uk-UA"/>
        </w:rPr>
        <w:t xml:space="preserve"> </w:t>
      </w:r>
      <w:r w:rsidR="00762ABC" w:rsidRPr="001B3E2C">
        <w:rPr>
          <w:rFonts w:ascii="Times New Roman" w:hAnsi="Times New Roman" w:cs="Times New Roman"/>
          <w:i/>
          <w:spacing w:val="-4"/>
          <w:sz w:val="28"/>
          <w:szCs w:val="28"/>
          <w:lang w:val="uk-UA"/>
        </w:rPr>
        <w:t>порушено вимоги статті 257, ч.</w:t>
      </w:r>
      <w:r w:rsidR="006B5009" w:rsidRPr="001B3E2C">
        <w:rPr>
          <w:rFonts w:ascii="Times New Roman" w:hAnsi="Times New Roman" w:cs="Times New Roman"/>
          <w:i/>
          <w:spacing w:val="-4"/>
          <w:sz w:val="28"/>
          <w:szCs w:val="28"/>
          <w:lang w:val="uk-UA"/>
        </w:rPr>
        <w:t xml:space="preserve"> </w:t>
      </w:r>
      <w:r w:rsidR="00762ABC" w:rsidRPr="001B3E2C">
        <w:rPr>
          <w:rFonts w:ascii="Times New Roman" w:hAnsi="Times New Roman" w:cs="Times New Roman"/>
          <w:i/>
          <w:spacing w:val="-4"/>
          <w:sz w:val="28"/>
          <w:szCs w:val="28"/>
          <w:lang w:val="uk-UA"/>
        </w:rPr>
        <w:t xml:space="preserve">1 статті 266 Митного кодексу України, затвердженого Законом України від 13.03.2012 року № 4495-VI, частини 1 Розділу ІІ «Порядку заповнення митних декларацій на бланку єдиного </w:t>
      </w:r>
      <w:r w:rsidR="00762ABC" w:rsidRPr="001B3E2C">
        <w:rPr>
          <w:rFonts w:ascii="Times New Roman" w:hAnsi="Times New Roman" w:cs="Times New Roman"/>
          <w:i/>
          <w:spacing w:val="-4"/>
          <w:sz w:val="28"/>
          <w:szCs w:val="28"/>
          <w:lang w:val="uk-UA"/>
        </w:rPr>
        <w:lastRenderedPageBreak/>
        <w:t>адміністративного документа», затвердженого наказом Міністерства фінансів України від 30.05.2012 №</w:t>
      </w:r>
      <w:r w:rsidR="00A06D3C">
        <w:rPr>
          <w:rFonts w:ascii="Times New Roman" w:hAnsi="Times New Roman" w:cs="Times New Roman"/>
          <w:i/>
          <w:spacing w:val="-4"/>
          <w:sz w:val="28"/>
          <w:szCs w:val="28"/>
          <w:lang w:val="uk-UA"/>
        </w:rPr>
        <w:t xml:space="preserve"> </w:t>
      </w:r>
      <w:r w:rsidR="00762ABC" w:rsidRPr="001B3E2C">
        <w:rPr>
          <w:rFonts w:ascii="Times New Roman" w:hAnsi="Times New Roman" w:cs="Times New Roman"/>
          <w:i/>
          <w:spacing w:val="-4"/>
          <w:sz w:val="28"/>
          <w:szCs w:val="28"/>
          <w:lang w:val="uk-UA"/>
        </w:rPr>
        <w:t>651, в частині внесення відом</w:t>
      </w:r>
      <w:r w:rsidRPr="001B3E2C">
        <w:rPr>
          <w:rFonts w:ascii="Times New Roman" w:hAnsi="Times New Roman" w:cs="Times New Roman"/>
          <w:i/>
          <w:spacing w:val="-4"/>
          <w:sz w:val="28"/>
          <w:szCs w:val="28"/>
          <w:lang w:val="uk-UA"/>
        </w:rPr>
        <w:t>остей до графи 31, 44 та 38 МД».</w:t>
      </w:r>
    </w:p>
    <w:p w14:paraId="230406FE" w14:textId="7DB04DC3" w:rsidR="00AB651A" w:rsidRPr="001B3E2C" w:rsidRDefault="00606D55"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pacing w:val="-4"/>
          <w:sz w:val="28"/>
          <w:szCs w:val="28"/>
          <w:lang w:val="uk-UA"/>
        </w:rPr>
        <w:t>При цьому у Картці відмови не конкретизовано характер виявлених порушень п</w:t>
      </w:r>
      <w:r w:rsidR="00483BAD" w:rsidRPr="001B3E2C">
        <w:rPr>
          <w:rFonts w:ascii="Times New Roman" w:hAnsi="Times New Roman" w:cs="Times New Roman"/>
          <w:spacing w:val="-4"/>
          <w:sz w:val="28"/>
          <w:szCs w:val="28"/>
          <w:lang w:val="uk-UA"/>
        </w:rPr>
        <w:t>ід час</w:t>
      </w:r>
      <w:r w:rsidRPr="001B3E2C">
        <w:rPr>
          <w:rFonts w:ascii="Times New Roman" w:hAnsi="Times New Roman" w:cs="Times New Roman"/>
          <w:spacing w:val="-4"/>
          <w:sz w:val="28"/>
          <w:szCs w:val="28"/>
          <w:lang w:val="uk-UA"/>
        </w:rPr>
        <w:t xml:space="preserve"> заповненн</w:t>
      </w:r>
      <w:r w:rsidR="00483BAD" w:rsidRPr="001B3E2C">
        <w:rPr>
          <w:rFonts w:ascii="Times New Roman" w:hAnsi="Times New Roman" w:cs="Times New Roman"/>
          <w:spacing w:val="-4"/>
          <w:sz w:val="28"/>
          <w:szCs w:val="28"/>
          <w:lang w:val="uk-UA"/>
        </w:rPr>
        <w:t xml:space="preserve">я </w:t>
      </w:r>
      <w:r w:rsidRPr="001B3E2C">
        <w:rPr>
          <w:rFonts w:ascii="Times New Roman" w:hAnsi="Times New Roman" w:cs="Times New Roman"/>
          <w:spacing w:val="-4"/>
          <w:sz w:val="28"/>
          <w:szCs w:val="28"/>
          <w:lang w:val="uk-UA"/>
        </w:rPr>
        <w:t>митним брокером митної декларації та не надано чітких роз’яснень вимог, виконання яких забезпечить здійснення митного оформлення товару.</w:t>
      </w:r>
    </w:p>
    <w:p w14:paraId="6C8CF68B" w14:textId="443C8BDA" w:rsidR="00AB651A" w:rsidRPr="001B3E2C" w:rsidRDefault="00901F73"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pacing w:val="-4"/>
          <w:sz w:val="28"/>
          <w:szCs w:val="28"/>
          <w:lang w:val="uk-UA"/>
        </w:rPr>
        <w:t>Однак</w:t>
      </w:r>
      <w:r w:rsidR="00483BAD" w:rsidRPr="001B3E2C">
        <w:rPr>
          <w:rFonts w:ascii="Times New Roman" w:hAnsi="Times New Roman" w:cs="Times New Roman"/>
          <w:spacing w:val="-4"/>
          <w:sz w:val="28"/>
          <w:szCs w:val="28"/>
          <w:lang w:val="uk-UA"/>
        </w:rPr>
        <w:t xml:space="preserve"> </w:t>
      </w:r>
      <w:r w:rsidR="00AB651A" w:rsidRPr="001B3E2C">
        <w:rPr>
          <w:rFonts w:ascii="Times New Roman" w:hAnsi="Times New Roman" w:cs="Times New Roman"/>
          <w:spacing w:val="-4"/>
          <w:sz w:val="28"/>
          <w:szCs w:val="28"/>
          <w:lang w:val="uk-UA"/>
        </w:rPr>
        <w:t>у</w:t>
      </w:r>
      <w:r w:rsidR="00606D55" w:rsidRPr="001B3E2C">
        <w:rPr>
          <w:rFonts w:ascii="Times New Roman" w:hAnsi="Times New Roman" w:cs="Times New Roman"/>
          <w:spacing w:val="-4"/>
          <w:sz w:val="28"/>
          <w:szCs w:val="28"/>
          <w:lang w:val="uk-UA"/>
        </w:rPr>
        <w:t xml:space="preserve"> скарзі</w:t>
      </w:r>
      <w:r w:rsidR="00AB651A" w:rsidRPr="001B3E2C">
        <w:rPr>
          <w:rFonts w:ascii="Times New Roman" w:hAnsi="Times New Roman" w:cs="Times New Roman"/>
          <w:spacing w:val="-4"/>
          <w:sz w:val="28"/>
          <w:szCs w:val="28"/>
          <w:lang w:val="uk-UA"/>
        </w:rPr>
        <w:t xml:space="preserve"> </w:t>
      </w:r>
      <w:r w:rsidR="005F706C">
        <w:rPr>
          <w:rFonts w:ascii="Times New Roman" w:hAnsi="Times New Roman" w:cs="Times New Roman"/>
          <w:spacing w:val="-4"/>
          <w:sz w:val="28"/>
          <w:szCs w:val="28"/>
          <w:lang w:val="uk-UA"/>
        </w:rPr>
        <w:t>особи 1</w:t>
      </w:r>
      <w:r w:rsidR="00606D55" w:rsidRPr="001B3E2C">
        <w:rPr>
          <w:rFonts w:ascii="Times New Roman" w:hAnsi="Times New Roman" w:cs="Times New Roman"/>
          <w:spacing w:val="-4"/>
          <w:sz w:val="28"/>
          <w:szCs w:val="28"/>
          <w:lang w:val="uk-UA"/>
        </w:rPr>
        <w:t xml:space="preserve"> відсутня вимога щодо скасування Картки відмови. </w:t>
      </w:r>
    </w:p>
    <w:p w14:paraId="76DB1C24" w14:textId="53D46172" w:rsidR="00AB651A" w:rsidRPr="001B3E2C" w:rsidRDefault="00606D55"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pacing w:val="-4"/>
          <w:sz w:val="28"/>
          <w:szCs w:val="28"/>
          <w:lang w:val="uk-UA"/>
        </w:rPr>
        <w:t>Водночас</w:t>
      </w:r>
      <w:r w:rsidR="00483BAD" w:rsidRPr="001B3E2C">
        <w:rPr>
          <w:rFonts w:ascii="Times New Roman" w:hAnsi="Times New Roman" w:cs="Times New Roman"/>
          <w:spacing w:val="-4"/>
          <w:sz w:val="28"/>
          <w:szCs w:val="28"/>
          <w:lang w:val="uk-UA"/>
        </w:rPr>
        <w:t xml:space="preserve"> </w:t>
      </w:r>
      <w:r w:rsidRPr="001B3E2C">
        <w:rPr>
          <w:rFonts w:ascii="Times New Roman" w:hAnsi="Times New Roman" w:cs="Times New Roman"/>
          <w:spacing w:val="-4"/>
          <w:sz w:val="28"/>
          <w:szCs w:val="28"/>
          <w:lang w:val="uk-UA"/>
        </w:rPr>
        <w:t>скаржник просить надати правову оцінку зауваженням та вимогам митниці щод</w:t>
      </w:r>
      <w:r w:rsidR="00457152" w:rsidRPr="001B3E2C">
        <w:rPr>
          <w:rFonts w:ascii="Times New Roman" w:hAnsi="Times New Roman" w:cs="Times New Roman"/>
          <w:spacing w:val="-4"/>
          <w:sz w:val="28"/>
          <w:szCs w:val="28"/>
          <w:lang w:val="uk-UA"/>
        </w:rPr>
        <w:t xml:space="preserve">о заповнення граф 31, 38 та 44 </w:t>
      </w:r>
      <w:r w:rsidRPr="001B3E2C">
        <w:rPr>
          <w:rFonts w:ascii="Times New Roman" w:hAnsi="Times New Roman" w:cs="Times New Roman"/>
          <w:spacing w:val="-4"/>
          <w:sz w:val="28"/>
          <w:szCs w:val="28"/>
          <w:lang w:val="uk-UA"/>
        </w:rPr>
        <w:t xml:space="preserve">МД. </w:t>
      </w:r>
    </w:p>
    <w:p w14:paraId="2625C125" w14:textId="07D56B3B" w:rsidR="00A21082" w:rsidRDefault="00E2706C"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pacing w:val="-4"/>
          <w:sz w:val="28"/>
          <w:szCs w:val="28"/>
          <w:lang w:val="uk-UA"/>
        </w:rPr>
        <w:t>Щ</w:t>
      </w:r>
      <w:r w:rsidR="00762ABC" w:rsidRPr="001B3E2C">
        <w:rPr>
          <w:rFonts w:ascii="Times New Roman" w:hAnsi="Times New Roman" w:cs="Times New Roman"/>
          <w:spacing w:val="-4"/>
          <w:sz w:val="28"/>
          <w:szCs w:val="28"/>
          <w:lang w:val="uk-UA"/>
        </w:rPr>
        <w:t>одо</w:t>
      </w:r>
      <w:r w:rsidR="009F12FC" w:rsidRPr="001B3E2C">
        <w:rPr>
          <w:rFonts w:ascii="Times New Roman" w:hAnsi="Times New Roman" w:cs="Times New Roman"/>
          <w:spacing w:val="-4"/>
          <w:sz w:val="28"/>
          <w:szCs w:val="28"/>
          <w:lang w:val="uk-UA"/>
        </w:rPr>
        <w:t xml:space="preserve"> питання</w:t>
      </w:r>
      <w:r w:rsidR="00762ABC" w:rsidRPr="001B3E2C">
        <w:rPr>
          <w:rFonts w:ascii="Times New Roman" w:hAnsi="Times New Roman" w:cs="Times New Roman"/>
          <w:spacing w:val="-4"/>
          <w:sz w:val="28"/>
          <w:szCs w:val="28"/>
          <w:lang w:val="uk-UA"/>
        </w:rPr>
        <w:t xml:space="preserve"> незгоди </w:t>
      </w:r>
      <w:r w:rsidR="005F706C">
        <w:rPr>
          <w:rFonts w:ascii="Times New Roman" w:hAnsi="Times New Roman" w:cs="Times New Roman"/>
          <w:spacing w:val="-4"/>
          <w:sz w:val="28"/>
          <w:szCs w:val="28"/>
          <w:lang w:val="uk-UA"/>
        </w:rPr>
        <w:t>особи 1</w:t>
      </w:r>
      <w:r w:rsidR="00483BAD" w:rsidRPr="001B3E2C">
        <w:rPr>
          <w:rFonts w:ascii="Times New Roman" w:hAnsi="Times New Roman" w:cs="Times New Roman"/>
          <w:spacing w:val="-4"/>
          <w:sz w:val="28"/>
          <w:szCs w:val="28"/>
          <w:lang w:val="uk-UA"/>
        </w:rPr>
        <w:t xml:space="preserve"> </w:t>
      </w:r>
      <w:r w:rsidR="009F12FC" w:rsidRPr="001B3E2C">
        <w:rPr>
          <w:rFonts w:ascii="Times New Roman" w:hAnsi="Times New Roman" w:cs="Times New Roman"/>
          <w:spacing w:val="-4"/>
          <w:sz w:val="28"/>
          <w:szCs w:val="28"/>
          <w:lang w:val="uk-UA"/>
        </w:rPr>
        <w:t>із</w:t>
      </w:r>
      <w:r w:rsidR="00762ABC" w:rsidRPr="001B3E2C">
        <w:rPr>
          <w:rFonts w:ascii="Times New Roman" w:hAnsi="Times New Roman" w:cs="Times New Roman"/>
          <w:spacing w:val="-4"/>
          <w:sz w:val="28"/>
          <w:szCs w:val="28"/>
          <w:lang w:val="uk-UA"/>
        </w:rPr>
        <w:t xml:space="preserve"> заповнення</w:t>
      </w:r>
      <w:r w:rsidR="009F12FC" w:rsidRPr="001B3E2C">
        <w:rPr>
          <w:rFonts w:ascii="Times New Roman" w:hAnsi="Times New Roman" w:cs="Times New Roman"/>
          <w:spacing w:val="-4"/>
          <w:sz w:val="28"/>
          <w:szCs w:val="28"/>
          <w:lang w:val="uk-UA"/>
        </w:rPr>
        <w:t>м</w:t>
      </w:r>
      <w:r w:rsidR="00762ABC" w:rsidRPr="001B3E2C">
        <w:rPr>
          <w:rFonts w:ascii="Times New Roman" w:hAnsi="Times New Roman" w:cs="Times New Roman"/>
          <w:spacing w:val="-4"/>
          <w:sz w:val="28"/>
          <w:szCs w:val="28"/>
          <w:lang w:val="uk-UA"/>
        </w:rPr>
        <w:t xml:space="preserve"> </w:t>
      </w:r>
      <w:r w:rsidR="009F12FC" w:rsidRPr="001B3E2C">
        <w:rPr>
          <w:rFonts w:ascii="Times New Roman" w:hAnsi="Times New Roman" w:cs="Times New Roman"/>
          <w:spacing w:val="-4"/>
          <w:sz w:val="28"/>
          <w:szCs w:val="28"/>
          <w:lang w:val="uk-UA"/>
        </w:rPr>
        <w:t xml:space="preserve">граф 31 та 44 </w:t>
      </w:r>
      <w:r w:rsidR="005E4021">
        <w:rPr>
          <w:rFonts w:ascii="Times New Roman" w:hAnsi="Times New Roman" w:cs="Times New Roman"/>
          <w:spacing w:val="-4"/>
          <w:sz w:val="28"/>
          <w:szCs w:val="28"/>
          <w:lang w:val="uk-UA"/>
        </w:rPr>
        <w:t>МД</w:t>
      </w:r>
      <w:r w:rsidR="009F12FC" w:rsidRPr="001B3E2C">
        <w:rPr>
          <w:rFonts w:ascii="Times New Roman" w:hAnsi="Times New Roman" w:cs="Times New Roman"/>
          <w:spacing w:val="-4"/>
          <w:sz w:val="28"/>
          <w:szCs w:val="28"/>
          <w:lang w:val="uk-UA"/>
        </w:rPr>
        <w:t xml:space="preserve"> інформуємо, що</w:t>
      </w:r>
      <w:r w:rsidR="00762ABC" w:rsidRPr="001B3E2C">
        <w:rPr>
          <w:rFonts w:ascii="Times New Roman" w:hAnsi="Times New Roman" w:cs="Times New Roman"/>
          <w:spacing w:val="-4"/>
          <w:sz w:val="28"/>
          <w:szCs w:val="28"/>
          <w:lang w:val="uk-UA"/>
        </w:rPr>
        <w:t xml:space="preserve"> відповідно до частини 1 Розділу ІІ </w:t>
      </w:r>
      <w:r w:rsidR="00762ABC" w:rsidRPr="005E4021">
        <w:rPr>
          <w:rFonts w:ascii="Times New Roman" w:hAnsi="Times New Roman" w:cs="Times New Roman"/>
          <w:spacing w:val="-4"/>
          <w:sz w:val="28"/>
          <w:szCs w:val="28"/>
          <w:lang w:val="uk-UA"/>
        </w:rPr>
        <w:t>Порядку</w:t>
      </w:r>
      <w:r w:rsidR="00F767C3" w:rsidRPr="00F767C3">
        <w:rPr>
          <w:rFonts w:ascii="Times New Roman" w:hAnsi="Times New Roman" w:cs="Times New Roman"/>
          <w:spacing w:val="-4"/>
          <w:sz w:val="28"/>
          <w:szCs w:val="28"/>
          <w:lang w:val="uk-UA"/>
        </w:rPr>
        <w:t xml:space="preserve"> </w:t>
      </w:r>
      <w:r w:rsidR="00F767C3">
        <w:rPr>
          <w:rFonts w:ascii="Times New Roman" w:hAnsi="Times New Roman" w:cs="Times New Roman"/>
          <w:spacing w:val="-4"/>
          <w:sz w:val="28"/>
          <w:szCs w:val="28"/>
          <w:lang w:val="uk-UA"/>
        </w:rPr>
        <w:t>№</w:t>
      </w:r>
      <w:r w:rsidR="005E4021">
        <w:rPr>
          <w:rFonts w:ascii="Times New Roman" w:hAnsi="Times New Roman" w:cs="Times New Roman"/>
          <w:spacing w:val="-4"/>
          <w:sz w:val="28"/>
          <w:szCs w:val="28"/>
          <w:lang w:val="uk-UA"/>
        </w:rPr>
        <w:t xml:space="preserve"> 651</w:t>
      </w:r>
      <w:r w:rsidR="00762ABC" w:rsidRPr="001B3E2C">
        <w:rPr>
          <w:rFonts w:ascii="Times New Roman" w:hAnsi="Times New Roman" w:cs="Times New Roman"/>
          <w:spacing w:val="-4"/>
          <w:sz w:val="28"/>
          <w:szCs w:val="28"/>
          <w:lang w:val="uk-UA"/>
        </w:rPr>
        <w:t xml:space="preserve"> заповнення графи 31 під номером 1 зазначаються найменування та звичайний торговельний опис, що дає змогу ідентифікувати та класифікувати товар (фізичні характеристики товару в обсязі, достатньому для однозначного віднесення його до коду згідно з УКТ</w:t>
      </w:r>
      <w:r w:rsidR="00A278D1">
        <w:rPr>
          <w:rFonts w:ascii="Times New Roman" w:hAnsi="Times New Roman" w:cs="Times New Roman"/>
          <w:spacing w:val="-4"/>
          <w:sz w:val="28"/>
          <w:szCs w:val="28"/>
          <w:lang w:val="uk-UA"/>
        </w:rPr>
        <w:t xml:space="preserve"> </w:t>
      </w:r>
      <w:r w:rsidR="00762ABC" w:rsidRPr="001B3E2C">
        <w:rPr>
          <w:rFonts w:ascii="Times New Roman" w:hAnsi="Times New Roman" w:cs="Times New Roman"/>
          <w:spacing w:val="-4"/>
          <w:sz w:val="28"/>
          <w:szCs w:val="28"/>
          <w:lang w:val="uk-UA"/>
        </w:rPr>
        <w:t xml:space="preserve">ЗЕД та застосування ставок податків, у кількості знаків, визначеній правилами заповнення графи 33 МД для відповідного митного режиму та особливостей переміщення): наприклад, комплектність або завершеність (зібраний/незібраний), кількісний та якісний склад (матеріал, речовина, суміш, сполука тощо), основні властивості товару (призначення, розмір, розфасування, пакування тощо). </w:t>
      </w:r>
    </w:p>
    <w:p w14:paraId="116F77B8" w14:textId="6E7BE7AE" w:rsidR="00A21082" w:rsidRDefault="00762ABC"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spacing w:val="-4"/>
          <w:sz w:val="28"/>
          <w:szCs w:val="28"/>
          <w:lang w:val="uk-UA"/>
        </w:rPr>
        <w:t xml:space="preserve">Відомості про торговельну марку, виробника та країну виробництва відповідно до </w:t>
      </w:r>
      <w:r w:rsidR="009F12FC" w:rsidRPr="001B3E2C">
        <w:rPr>
          <w:rFonts w:ascii="Times New Roman" w:hAnsi="Times New Roman" w:cs="Times New Roman"/>
          <w:spacing w:val="-4"/>
          <w:sz w:val="28"/>
          <w:szCs w:val="28"/>
          <w:lang w:val="uk-UA"/>
        </w:rPr>
        <w:t>Порядку</w:t>
      </w:r>
      <w:r w:rsidR="008A529C" w:rsidRPr="001B3E2C">
        <w:rPr>
          <w:rFonts w:ascii="Times New Roman" w:hAnsi="Times New Roman" w:cs="Times New Roman"/>
          <w:spacing w:val="-4"/>
          <w:sz w:val="28"/>
          <w:szCs w:val="28"/>
          <w:lang w:val="uk-UA"/>
        </w:rPr>
        <w:t xml:space="preserve"> № 651</w:t>
      </w:r>
      <w:r w:rsidR="009F12FC" w:rsidRPr="001B3E2C">
        <w:rPr>
          <w:rFonts w:ascii="Times New Roman" w:hAnsi="Times New Roman" w:cs="Times New Roman"/>
          <w:spacing w:val="-4"/>
          <w:sz w:val="28"/>
          <w:szCs w:val="28"/>
          <w:lang w:val="uk-UA"/>
        </w:rPr>
        <w:t xml:space="preserve"> зазначаються за формою «</w:t>
      </w:r>
      <w:r w:rsidRPr="001B3E2C">
        <w:rPr>
          <w:rFonts w:ascii="Times New Roman" w:hAnsi="Times New Roman" w:cs="Times New Roman"/>
          <w:spacing w:val="-4"/>
          <w:sz w:val="28"/>
          <w:szCs w:val="28"/>
          <w:lang w:val="uk-UA"/>
        </w:rPr>
        <w:t>електронного інвойсу</w:t>
      </w:r>
      <w:r w:rsidR="009F12FC" w:rsidRPr="001B3E2C">
        <w:rPr>
          <w:rFonts w:ascii="Times New Roman" w:hAnsi="Times New Roman" w:cs="Times New Roman"/>
          <w:spacing w:val="-4"/>
          <w:sz w:val="28"/>
          <w:szCs w:val="28"/>
          <w:lang w:val="uk-UA"/>
        </w:rPr>
        <w:t>»</w:t>
      </w:r>
      <w:r w:rsidR="008A529C" w:rsidRPr="001B3E2C">
        <w:rPr>
          <w:rFonts w:ascii="Times New Roman" w:hAnsi="Times New Roman" w:cs="Times New Roman"/>
          <w:spacing w:val="-4"/>
          <w:sz w:val="28"/>
          <w:szCs w:val="28"/>
          <w:lang w:val="uk-UA"/>
        </w:rPr>
        <w:t xml:space="preserve"> в розрізі кожного найменування товару</w:t>
      </w:r>
      <w:r w:rsidRPr="001B3E2C">
        <w:rPr>
          <w:rFonts w:ascii="Times New Roman" w:hAnsi="Times New Roman" w:cs="Times New Roman"/>
          <w:spacing w:val="-4"/>
          <w:sz w:val="28"/>
          <w:szCs w:val="28"/>
          <w:lang w:val="uk-UA"/>
        </w:rPr>
        <w:t>, що свідчить про правомірні</w:t>
      </w:r>
      <w:r w:rsidR="00483BAD" w:rsidRPr="001B3E2C">
        <w:rPr>
          <w:rFonts w:ascii="Times New Roman" w:hAnsi="Times New Roman" w:cs="Times New Roman"/>
          <w:spacing w:val="-4"/>
          <w:sz w:val="28"/>
          <w:szCs w:val="28"/>
          <w:lang w:val="uk-UA"/>
        </w:rPr>
        <w:t>сть</w:t>
      </w:r>
      <w:r w:rsidRPr="001B3E2C">
        <w:rPr>
          <w:rFonts w:ascii="Times New Roman" w:hAnsi="Times New Roman" w:cs="Times New Roman"/>
          <w:spacing w:val="-4"/>
          <w:sz w:val="28"/>
          <w:szCs w:val="28"/>
          <w:lang w:val="uk-UA"/>
        </w:rPr>
        <w:t xml:space="preserve"> вимог</w:t>
      </w:r>
      <w:r w:rsidR="00483BAD" w:rsidRPr="001B3E2C">
        <w:rPr>
          <w:rFonts w:ascii="Times New Roman" w:hAnsi="Times New Roman" w:cs="Times New Roman"/>
          <w:color w:val="FF0000"/>
          <w:sz w:val="28"/>
          <w:szCs w:val="28"/>
          <w:lang w:val="uk-UA"/>
        </w:rPr>
        <w:t xml:space="preserve"> </w:t>
      </w:r>
      <w:r w:rsidRPr="001B3E2C">
        <w:rPr>
          <w:rFonts w:ascii="Times New Roman" w:hAnsi="Times New Roman" w:cs="Times New Roman"/>
          <w:spacing w:val="-4"/>
          <w:sz w:val="28"/>
          <w:szCs w:val="28"/>
          <w:lang w:val="uk-UA"/>
        </w:rPr>
        <w:t xml:space="preserve">посадової особи підрозділу митного органу. </w:t>
      </w:r>
    </w:p>
    <w:p w14:paraId="02F00A5D" w14:textId="77777777" w:rsidR="00A278D1" w:rsidRDefault="0067141F"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Pr>
          <w:rFonts w:ascii="Times New Roman" w:hAnsi="Times New Roman" w:cs="Times New Roman"/>
          <w:spacing w:val="-4"/>
          <w:sz w:val="28"/>
          <w:szCs w:val="28"/>
          <w:lang w:val="uk-UA"/>
        </w:rPr>
        <w:t xml:space="preserve">У свою чергу, </w:t>
      </w:r>
      <w:r w:rsidR="00F767C3" w:rsidRPr="0067141F">
        <w:rPr>
          <w:rFonts w:ascii="Times New Roman" w:hAnsi="Times New Roman" w:cs="Times New Roman"/>
          <w:spacing w:val="-4"/>
          <w:sz w:val="28"/>
          <w:szCs w:val="28"/>
          <w:lang w:val="uk-UA"/>
        </w:rPr>
        <w:t xml:space="preserve">Порядком </w:t>
      </w:r>
      <w:r>
        <w:rPr>
          <w:rFonts w:ascii="Times New Roman" w:hAnsi="Times New Roman" w:cs="Times New Roman"/>
          <w:spacing w:val="-4"/>
          <w:sz w:val="28"/>
          <w:szCs w:val="28"/>
          <w:lang w:val="uk-UA"/>
        </w:rPr>
        <w:t xml:space="preserve">№ 651 </w:t>
      </w:r>
      <w:r w:rsidR="00F767C3" w:rsidRPr="0067141F">
        <w:rPr>
          <w:rFonts w:ascii="Times New Roman" w:hAnsi="Times New Roman" w:cs="Times New Roman"/>
          <w:spacing w:val="-4"/>
          <w:sz w:val="28"/>
          <w:szCs w:val="28"/>
          <w:lang w:val="uk-UA"/>
        </w:rPr>
        <w:t>встановлено, що у графі</w:t>
      </w:r>
      <w:r>
        <w:rPr>
          <w:rFonts w:ascii="Times New Roman" w:hAnsi="Times New Roman" w:cs="Times New Roman"/>
          <w:spacing w:val="-4"/>
          <w:sz w:val="28"/>
          <w:szCs w:val="28"/>
          <w:lang w:val="uk-UA"/>
        </w:rPr>
        <w:t xml:space="preserve"> 44 МД</w:t>
      </w:r>
      <w:r w:rsidR="00F767C3" w:rsidRPr="0067141F">
        <w:rPr>
          <w:rFonts w:ascii="Times New Roman" w:hAnsi="Times New Roman" w:cs="Times New Roman"/>
          <w:spacing w:val="-4"/>
          <w:sz w:val="28"/>
          <w:szCs w:val="28"/>
          <w:lang w:val="uk-UA"/>
        </w:rPr>
        <w:t xml:space="preserve"> зазначаються відомості про необхідні для здійснення митного контролю та митного оформлення товарів, транспортних засобів комерційного призначення документи. Відомості щодо кожного документа зазначаються з нового рядка за такою схемою: код документа згідно з Класифікатором документів, через пробіл - номер документа, дата та (за наявності даних) кінцевий термін його дії. Якщо документ відсутній у</w:t>
      </w:r>
      <w:r w:rsidRPr="0067141F">
        <w:rPr>
          <w:rFonts w:ascii="Times New Roman" w:hAnsi="Times New Roman" w:cs="Times New Roman"/>
          <w:spacing w:val="-4"/>
          <w:sz w:val="28"/>
          <w:szCs w:val="28"/>
          <w:lang w:val="uk-UA"/>
        </w:rPr>
        <w:t xml:space="preserve"> відповідному розділі Класифікатора документів, у декларації зазначається код некласифікованого документа відповідного розділу. </w:t>
      </w:r>
    </w:p>
    <w:p w14:paraId="66E87125" w14:textId="77777777" w:rsidR="00A278D1" w:rsidRDefault="0067141F"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67141F">
        <w:rPr>
          <w:rFonts w:ascii="Times New Roman" w:hAnsi="Times New Roman" w:cs="Times New Roman"/>
          <w:spacing w:val="-4"/>
          <w:sz w:val="28"/>
          <w:szCs w:val="28"/>
          <w:lang w:val="uk-UA"/>
        </w:rPr>
        <w:t xml:space="preserve">Якщо документу відповідає код некласифікованого документа, перед номером документа зазначається його скорочена назва, яка має дозволяти ідентифікувати документ. </w:t>
      </w:r>
    </w:p>
    <w:p w14:paraId="2273F353" w14:textId="45BD9688" w:rsidR="00F767C3" w:rsidRPr="0067141F" w:rsidRDefault="0067141F"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67141F">
        <w:rPr>
          <w:rFonts w:ascii="Times New Roman" w:hAnsi="Times New Roman" w:cs="Times New Roman"/>
          <w:spacing w:val="-4"/>
          <w:sz w:val="28"/>
          <w:szCs w:val="28"/>
          <w:lang w:val="uk-UA"/>
        </w:rPr>
        <w:t xml:space="preserve">Декларантом </w:t>
      </w:r>
      <w:r w:rsidR="005F706C">
        <w:rPr>
          <w:rFonts w:ascii="Times New Roman" w:hAnsi="Times New Roman" w:cs="Times New Roman"/>
          <w:spacing w:val="-4"/>
          <w:sz w:val="28"/>
          <w:szCs w:val="28"/>
          <w:lang w:val="uk-UA"/>
        </w:rPr>
        <w:t>особою 1</w:t>
      </w:r>
      <w:r w:rsidRPr="0067141F">
        <w:rPr>
          <w:rFonts w:ascii="Times New Roman" w:hAnsi="Times New Roman" w:cs="Times New Roman"/>
          <w:spacing w:val="-4"/>
          <w:sz w:val="28"/>
          <w:szCs w:val="28"/>
          <w:lang w:val="uk-UA"/>
        </w:rPr>
        <w:t xml:space="preserve"> в митній декларації визначено код документа згідно з Класифікатором документів та додано скорочена назва, що суперечить вимогам Порядку</w:t>
      </w:r>
      <w:r w:rsidR="00A278D1">
        <w:rPr>
          <w:rFonts w:ascii="Times New Roman" w:hAnsi="Times New Roman" w:cs="Times New Roman"/>
          <w:spacing w:val="-4"/>
          <w:sz w:val="28"/>
          <w:szCs w:val="28"/>
          <w:lang w:val="uk-UA"/>
        </w:rPr>
        <w:t xml:space="preserve"> № 651</w:t>
      </w:r>
      <w:r w:rsidRPr="0067141F">
        <w:rPr>
          <w:rFonts w:ascii="Times New Roman" w:hAnsi="Times New Roman" w:cs="Times New Roman"/>
          <w:spacing w:val="-4"/>
          <w:sz w:val="28"/>
          <w:szCs w:val="28"/>
          <w:lang w:val="uk-UA"/>
        </w:rPr>
        <w:t xml:space="preserve">. </w:t>
      </w:r>
    </w:p>
    <w:p w14:paraId="3B72DA6B" w14:textId="04CE181F" w:rsidR="00A21082" w:rsidRDefault="00762ABC" w:rsidP="005C6A06">
      <w:pPr>
        <w:autoSpaceDE w:val="0"/>
        <w:autoSpaceDN w:val="0"/>
        <w:adjustRightInd w:val="0"/>
        <w:spacing w:after="0" w:line="240" w:lineRule="auto"/>
        <w:ind w:firstLine="567"/>
        <w:jc w:val="both"/>
        <w:rPr>
          <w:rFonts w:ascii="Times New Roman" w:hAnsi="Times New Roman" w:cs="Times New Roman"/>
          <w:sz w:val="28"/>
          <w:szCs w:val="28"/>
          <w:lang w:val="uk-UA"/>
        </w:rPr>
      </w:pPr>
      <w:r w:rsidRPr="001B3E2C">
        <w:rPr>
          <w:rFonts w:ascii="Times New Roman" w:hAnsi="Times New Roman" w:cs="Times New Roman"/>
          <w:spacing w:val="-4"/>
          <w:sz w:val="28"/>
          <w:szCs w:val="28"/>
          <w:lang w:val="uk-UA"/>
        </w:rPr>
        <w:t xml:space="preserve">Щодо заповнення графи 38 </w:t>
      </w:r>
      <w:r w:rsidR="009361FC">
        <w:rPr>
          <w:rFonts w:ascii="Times New Roman" w:hAnsi="Times New Roman" w:cs="Times New Roman"/>
          <w:spacing w:val="-4"/>
          <w:sz w:val="28"/>
          <w:szCs w:val="28"/>
          <w:lang w:val="uk-UA"/>
        </w:rPr>
        <w:t>МД</w:t>
      </w:r>
      <w:r w:rsidR="00BB09CC" w:rsidRPr="001B3E2C">
        <w:rPr>
          <w:rFonts w:ascii="Times New Roman" w:hAnsi="Times New Roman" w:cs="Times New Roman"/>
          <w:spacing w:val="-4"/>
          <w:sz w:val="28"/>
          <w:szCs w:val="28"/>
          <w:lang w:val="uk-UA"/>
        </w:rPr>
        <w:t xml:space="preserve"> </w:t>
      </w:r>
      <w:r w:rsidR="00457152" w:rsidRPr="001B3E2C">
        <w:rPr>
          <w:rFonts w:ascii="Times New Roman" w:hAnsi="Times New Roman" w:cs="Times New Roman"/>
          <w:spacing w:val="-4"/>
          <w:sz w:val="28"/>
          <w:szCs w:val="28"/>
          <w:lang w:val="uk-UA"/>
        </w:rPr>
        <w:t>встановлено</w:t>
      </w:r>
      <w:r w:rsidR="00BB09CC" w:rsidRPr="001B3E2C">
        <w:rPr>
          <w:rFonts w:ascii="Times New Roman" w:hAnsi="Times New Roman" w:cs="Times New Roman"/>
          <w:spacing w:val="-4"/>
          <w:sz w:val="28"/>
          <w:szCs w:val="28"/>
          <w:lang w:val="uk-UA"/>
        </w:rPr>
        <w:t>, що д</w:t>
      </w:r>
      <w:r w:rsidRPr="001B3E2C">
        <w:rPr>
          <w:rFonts w:ascii="Times New Roman" w:hAnsi="Times New Roman" w:cs="Times New Roman"/>
          <w:spacing w:val="-4"/>
          <w:sz w:val="28"/>
          <w:szCs w:val="28"/>
          <w:lang w:val="uk-UA"/>
        </w:rPr>
        <w:t xml:space="preserve">ля підтвердження маси нетто декларантом надано пакувальний лист </w:t>
      </w:r>
      <w:r w:rsidRPr="005F706C">
        <w:rPr>
          <w:rFonts w:ascii="Times New Roman" w:hAnsi="Times New Roman" w:cs="Times New Roman"/>
          <w:spacing w:val="-4"/>
          <w:sz w:val="28"/>
          <w:szCs w:val="28"/>
          <w:lang w:val="uk-UA"/>
        </w:rPr>
        <w:t>ee7a71192bfc7cd3edb0278a02b0ba2a81eea018ce5648f81d8aa13285285fa1</w:t>
      </w:r>
      <w:r w:rsidRPr="001B3E2C">
        <w:rPr>
          <w:rFonts w:ascii="Times New Roman" w:hAnsi="Times New Roman" w:cs="Times New Roman"/>
          <w:spacing w:val="-4"/>
          <w:sz w:val="28"/>
          <w:szCs w:val="28"/>
          <w:lang w:val="uk-UA"/>
        </w:rPr>
        <w:t xml:space="preserve">, </w:t>
      </w:r>
      <w:r w:rsidRPr="001B3E2C">
        <w:rPr>
          <w:rFonts w:ascii="Times New Roman" w:hAnsi="Times New Roman" w:cs="Times New Roman"/>
          <w:sz w:val="28"/>
          <w:szCs w:val="28"/>
          <w:lang w:val="uk-UA"/>
        </w:rPr>
        <w:t>у якому містилися відомості як про масу нетто з первинною упаковкою, так і без неї</w:t>
      </w:r>
      <w:r w:rsidR="00483BAD" w:rsidRPr="001B3E2C">
        <w:rPr>
          <w:rFonts w:ascii="Times New Roman" w:hAnsi="Times New Roman" w:cs="Times New Roman"/>
          <w:sz w:val="28"/>
          <w:szCs w:val="28"/>
          <w:lang w:val="uk-UA"/>
        </w:rPr>
        <w:t>.</w:t>
      </w:r>
    </w:p>
    <w:p w14:paraId="40320473" w14:textId="647231D3" w:rsidR="00A21082" w:rsidRDefault="009361FC"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Pr>
          <w:rFonts w:ascii="Times New Roman" w:hAnsi="Times New Roman" w:cs="Times New Roman"/>
          <w:spacing w:val="-4"/>
          <w:sz w:val="28"/>
          <w:szCs w:val="28"/>
          <w:lang w:val="uk-UA"/>
        </w:rPr>
        <w:t>При цьому, з</w:t>
      </w:r>
      <w:r w:rsidR="00762ABC" w:rsidRPr="001B3E2C">
        <w:rPr>
          <w:rFonts w:ascii="Times New Roman" w:hAnsi="Times New Roman" w:cs="Times New Roman"/>
          <w:spacing w:val="-4"/>
          <w:sz w:val="28"/>
          <w:szCs w:val="28"/>
          <w:lang w:val="uk-UA"/>
        </w:rPr>
        <w:t>гідно</w:t>
      </w:r>
      <w:r w:rsidR="008A529C" w:rsidRPr="001B3E2C">
        <w:rPr>
          <w:rFonts w:ascii="Times New Roman" w:hAnsi="Times New Roman" w:cs="Times New Roman"/>
          <w:spacing w:val="-4"/>
          <w:sz w:val="28"/>
          <w:szCs w:val="28"/>
          <w:lang w:val="uk-UA"/>
        </w:rPr>
        <w:t xml:space="preserve"> з положеннями </w:t>
      </w:r>
      <w:r w:rsidR="00762ABC" w:rsidRPr="001B3E2C">
        <w:rPr>
          <w:rFonts w:ascii="Times New Roman" w:hAnsi="Times New Roman" w:cs="Times New Roman"/>
          <w:spacing w:val="-4"/>
          <w:sz w:val="28"/>
          <w:szCs w:val="28"/>
          <w:lang w:val="uk-UA"/>
        </w:rPr>
        <w:t>Порядку</w:t>
      </w:r>
      <w:r w:rsidR="008A529C" w:rsidRPr="001B3E2C">
        <w:rPr>
          <w:rFonts w:ascii="Times New Roman" w:hAnsi="Times New Roman" w:cs="Times New Roman"/>
          <w:spacing w:val="-4"/>
          <w:sz w:val="28"/>
          <w:szCs w:val="28"/>
          <w:lang w:val="uk-UA"/>
        </w:rPr>
        <w:t xml:space="preserve"> № 651,</w:t>
      </w:r>
      <w:r w:rsidR="00762ABC" w:rsidRPr="001B3E2C">
        <w:rPr>
          <w:rFonts w:ascii="Times New Roman" w:hAnsi="Times New Roman" w:cs="Times New Roman"/>
          <w:spacing w:val="-4"/>
          <w:sz w:val="28"/>
          <w:szCs w:val="28"/>
          <w:lang w:val="uk-UA"/>
        </w:rPr>
        <w:t xml:space="preserve"> до графи 38 митної декларації «... для товару, який переміщується в первинній тарі (упаковці), що невіддільна</w:t>
      </w:r>
      <w:r>
        <w:rPr>
          <w:rFonts w:ascii="Times New Roman" w:hAnsi="Times New Roman" w:cs="Times New Roman"/>
          <w:spacing w:val="-4"/>
          <w:sz w:val="28"/>
          <w:szCs w:val="28"/>
          <w:lang w:val="uk-UA"/>
        </w:rPr>
        <w:t xml:space="preserve"> </w:t>
      </w:r>
      <w:r w:rsidR="00762ABC" w:rsidRPr="001B3E2C">
        <w:rPr>
          <w:rFonts w:ascii="Times New Roman" w:hAnsi="Times New Roman" w:cs="Times New Roman"/>
          <w:spacing w:val="-4"/>
          <w:sz w:val="28"/>
          <w:szCs w:val="28"/>
          <w:lang w:val="uk-UA"/>
        </w:rPr>
        <w:t xml:space="preserve">від товару до його споживання без шкоди його споживчим </w:t>
      </w:r>
      <w:r w:rsidR="00762ABC" w:rsidRPr="001B3E2C">
        <w:rPr>
          <w:rFonts w:ascii="Times New Roman" w:hAnsi="Times New Roman" w:cs="Times New Roman"/>
          <w:spacing w:val="-4"/>
          <w:sz w:val="28"/>
          <w:szCs w:val="28"/>
          <w:lang w:val="uk-UA"/>
        </w:rPr>
        <w:lastRenderedPageBreak/>
        <w:t xml:space="preserve">властивостям, якщо маркуванням товару чи документами, необхідними для здійснення його митного контролю та митного оформлення, не визначено вагу товару без будь-якої упаковки, зазначається вага товару з урахуванням ваги такої первинної тари (упаковки)». </w:t>
      </w:r>
    </w:p>
    <w:p w14:paraId="59E197DA" w14:textId="66C24240" w:rsidR="006545D7" w:rsidRPr="0085129A" w:rsidRDefault="009A25A0"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85129A">
        <w:rPr>
          <w:rFonts w:ascii="Times New Roman" w:hAnsi="Times New Roman" w:cs="Times New Roman"/>
          <w:spacing w:val="-4"/>
          <w:sz w:val="28"/>
          <w:szCs w:val="28"/>
          <w:lang w:val="uk-UA"/>
        </w:rPr>
        <w:t>Отже</w:t>
      </w:r>
      <w:r w:rsidR="008A529C" w:rsidRPr="0085129A">
        <w:rPr>
          <w:rFonts w:ascii="Times New Roman" w:hAnsi="Times New Roman" w:cs="Times New Roman"/>
          <w:spacing w:val="-4"/>
          <w:sz w:val="28"/>
          <w:szCs w:val="28"/>
          <w:lang w:val="uk-UA"/>
        </w:rPr>
        <w:t>, в</w:t>
      </w:r>
      <w:r w:rsidR="00762ABC" w:rsidRPr="0085129A">
        <w:rPr>
          <w:rFonts w:ascii="Times New Roman" w:hAnsi="Times New Roman" w:cs="Times New Roman"/>
          <w:spacing w:val="-4"/>
          <w:sz w:val="28"/>
          <w:szCs w:val="28"/>
          <w:lang w:val="uk-UA"/>
        </w:rPr>
        <w:t xml:space="preserve">имога посадової особи </w:t>
      </w:r>
      <w:r w:rsidR="008A529C" w:rsidRPr="0085129A">
        <w:rPr>
          <w:rFonts w:ascii="Times New Roman" w:hAnsi="Times New Roman" w:cs="Times New Roman"/>
          <w:spacing w:val="-4"/>
          <w:sz w:val="28"/>
          <w:szCs w:val="28"/>
          <w:lang w:val="uk-UA"/>
        </w:rPr>
        <w:t>Полтавської митниці</w:t>
      </w:r>
      <w:r w:rsidR="00762ABC" w:rsidRPr="0085129A">
        <w:rPr>
          <w:rFonts w:ascii="Times New Roman" w:hAnsi="Times New Roman" w:cs="Times New Roman"/>
          <w:spacing w:val="-4"/>
          <w:sz w:val="28"/>
          <w:szCs w:val="28"/>
          <w:lang w:val="uk-UA"/>
        </w:rPr>
        <w:t xml:space="preserve"> є </w:t>
      </w:r>
      <w:r w:rsidR="008A529C" w:rsidRPr="0085129A">
        <w:rPr>
          <w:rFonts w:ascii="Times New Roman" w:hAnsi="Times New Roman" w:cs="Times New Roman"/>
          <w:spacing w:val="-4"/>
          <w:sz w:val="28"/>
          <w:szCs w:val="28"/>
          <w:lang w:val="uk-UA"/>
        </w:rPr>
        <w:t>неправомірною</w:t>
      </w:r>
      <w:r w:rsidR="00762ABC" w:rsidRPr="0085129A">
        <w:rPr>
          <w:rFonts w:ascii="Times New Roman" w:hAnsi="Times New Roman" w:cs="Times New Roman"/>
          <w:spacing w:val="-4"/>
          <w:sz w:val="28"/>
          <w:szCs w:val="28"/>
          <w:lang w:val="uk-UA"/>
        </w:rPr>
        <w:t xml:space="preserve">, </w:t>
      </w:r>
      <w:r w:rsidR="008A529C" w:rsidRPr="0085129A">
        <w:rPr>
          <w:rFonts w:ascii="Times New Roman" w:hAnsi="Times New Roman" w:cs="Times New Roman"/>
          <w:spacing w:val="-4"/>
          <w:sz w:val="28"/>
          <w:szCs w:val="28"/>
          <w:lang w:val="uk-UA"/>
        </w:rPr>
        <w:t>оскільки</w:t>
      </w:r>
      <w:r w:rsidR="00457152" w:rsidRPr="0085129A">
        <w:rPr>
          <w:rFonts w:ascii="Times New Roman" w:hAnsi="Times New Roman" w:cs="Times New Roman"/>
          <w:spacing w:val="-4"/>
          <w:sz w:val="28"/>
          <w:szCs w:val="28"/>
          <w:lang w:val="uk-UA"/>
        </w:rPr>
        <w:t>, як зазначено вище,</w:t>
      </w:r>
      <w:r w:rsidR="00762ABC" w:rsidRPr="0085129A">
        <w:rPr>
          <w:rFonts w:ascii="Times New Roman" w:hAnsi="Times New Roman" w:cs="Times New Roman"/>
          <w:spacing w:val="-4"/>
          <w:sz w:val="28"/>
          <w:szCs w:val="28"/>
          <w:lang w:val="uk-UA"/>
        </w:rPr>
        <w:t xml:space="preserve"> інформація</w:t>
      </w:r>
      <w:r w:rsidR="008A529C" w:rsidRPr="0085129A">
        <w:rPr>
          <w:rFonts w:ascii="Times New Roman" w:hAnsi="Times New Roman" w:cs="Times New Roman"/>
          <w:spacing w:val="-4"/>
          <w:sz w:val="28"/>
          <w:szCs w:val="28"/>
          <w:lang w:val="uk-UA"/>
        </w:rPr>
        <w:t>,</w:t>
      </w:r>
      <w:r w:rsidR="00762ABC" w:rsidRPr="0085129A">
        <w:rPr>
          <w:rFonts w:ascii="Times New Roman" w:hAnsi="Times New Roman" w:cs="Times New Roman"/>
          <w:spacing w:val="-4"/>
          <w:sz w:val="28"/>
          <w:szCs w:val="28"/>
          <w:lang w:val="uk-UA"/>
        </w:rPr>
        <w:t xml:space="preserve"> внесена декларантом до графи 38 </w:t>
      </w:r>
      <w:r w:rsidR="008A529C" w:rsidRPr="0085129A">
        <w:rPr>
          <w:rFonts w:ascii="Times New Roman" w:hAnsi="Times New Roman" w:cs="Times New Roman"/>
          <w:spacing w:val="-4"/>
          <w:sz w:val="28"/>
          <w:szCs w:val="28"/>
          <w:lang w:val="uk-UA"/>
        </w:rPr>
        <w:t>МД,</w:t>
      </w:r>
      <w:r w:rsidR="00762ABC" w:rsidRPr="0085129A">
        <w:rPr>
          <w:rFonts w:ascii="Times New Roman" w:hAnsi="Times New Roman" w:cs="Times New Roman"/>
          <w:spacing w:val="-4"/>
          <w:sz w:val="28"/>
          <w:szCs w:val="28"/>
          <w:lang w:val="uk-UA"/>
        </w:rPr>
        <w:t xml:space="preserve"> підтверджується пакувальним листом </w:t>
      </w:r>
      <w:r w:rsidR="00762ABC" w:rsidRPr="005F706C">
        <w:rPr>
          <w:rFonts w:ascii="Times New Roman" w:hAnsi="Times New Roman" w:cs="Times New Roman"/>
          <w:spacing w:val="-4"/>
          <w:sz w:val="28"/>
          <w:szCs w:val="28"/>
          <w:lang w:val="uk-UA"/>
        </w:rPr>
        <w:t>ee7a71192bfc7cd3edb0278a02b0ba2a81eea018ce5648f81d8aa13285285fa1</w:t>
      </w:r>
      <w:r w:rsidR="00762ABC" w:rsidRPr="0085129A">
        <w:rPr>
          <w:rFonts w:ascii="Times New Roman" w:hAnsi="Times New Roman" w:cs="Times New Roman"/>
          <w:spacing w:val="-4"/>
          <w:sz w:val="28"/>
          <w:szCs w:val="28"/>
          <w:lang w:val="uk-UA"/>
        </w:rPr>
        <w:t xml:space="preserve"> та рахунком – інвойсом</w:t>
      </w:r>
      <w:r w:rsidR="008A529C" w:rsidRPr="0085129A">
        <w:rPr>
          <w:rFonts w:ascii="Times New Roman" w:hAnsi="Times New Roman" w:cs="Times New Roman"/>
          <w:color w:val="FF0000"/>
          <w:sz w:val="28"/>
          <w:szCs w:val="28"/>
          <w:lang w:val="uk-UA"/>
        </w:rPr>
        <w:t xml:space="preserve"> </w:t>
      </w:r>
      <w:r w:rsidR="00762ABC" w:rsidRPr="0085129A">
        <w:rPr>
          <w:rFonts w:ascii="Times New Roman" w:hAnsi="Times New Roman" w:cs="Times New Roman"/>
          <w:spacing w:val="-4"/>
          <w:sz w:val="28"/>
          <w:szCs w:val="28"/>
          <w:lang w:val="uk-UA"/>
        </w:rPr>
        <w:t xml:space="preserve"> </w:t>
      </w:r>
      <w:r w:rsidR="00762ABC" w:rsidRPr="005F706C">
        <w:rPr>
          <w:rFonts w:ascii="Times New Roman" w:hAnsi="Times New Roman" w:cs="Times New Roman"/>
          <w:spacing w:val="-4"/>
          <w:sz w:val="28"/>
          <w:szCs w:val="28"/>
          <w:lang w:val="uk-UA"/>
        </w:rPr>
        <w:t>51c9e08b7846e5317cb4e9b004a09912c6c556e150f1c825f02dc25576ebbd29</w:t>
      </w:r>
      <w:r w:rsidR="00762ABC" w:rsidRPr="0085129A">
        <w:rPr>
          <w:rFonts w:ascii="Times New Roman" w:hAnsi="Times New Roman" w:cs="Times New Roman"/>
          <w:spacing w:val="-4"/>
          <w:sz w:val="28"/>
          <w:szCs w:val="28"/>
          <w:lang w:val="uk-UA"/>
        </w:rPr>
        <w:t xml:space="preserve">. </w:t>
      </w:r>
    </w:p>
    <w:p w14:paraId="17820C81" w14:textId="2B13773E" w:rsidR="00FD02A5" w:rsidRPr="001B3E2C" w:rsidRDefault="004C0467" w:rsidP="003806E0">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sidRPr="00DD4A19">
        <w:rPr>
          <w:rFonts w:ascii="Times New Roman" w:hAnsi="Times New Roman" w:cs="Times New Roman"/>
          <w:sz w:val="28"/>
          <w:szCs w:val="28"/>
          <w:lang w:val="uk-UA"/>
        </w:rPr>
        <w:t>Таким чином,</w:t>
      </w:r>
      <w:r w:rsidRPr="001B3E2C">
        <w:rPr>
          <w:rFonts w:ascii="Times New Roman" w:hAnsi="Times New Roman" w:cs="Times New Roman"/>
          <w:sz w:val="28"/>
          <w:szCs w:val="28"/>
          <w:lang w:val="uk-UA"/>
        </w:rPr>
        <w:t xml:space="preserve"> </w:t>
      </w:r>
      <w:r w:rsidR="00DF7BF9" w:rsidRPr="001B3E2C">
        <w:rPr>
          <w:rFonts w:ascii="Times New Roman" w:hAnsi="Times New Roman" w:cs="Times New Roman"/>
          <w:sz w:val="28"/>
          <w:szCs w:val="28"/>
          <w:lang w:val="uk-UA"/>
        </w:rPr>
        <w:t>Держмитслужбою</w:t>
      </w:r>
      <w:r w:rsidRPr="001B3E2C">
        <w:rPr>
          <w:rFonts w:ascii="Times New Roman" w:hAnsi="Times New Roman" w:cs="Times New Roman"/>
          <w:sz w:val="28"/>
          <w:szCs w:val="28"/>
          <w:lang w:val="uk-UA"/>
        </w:rPr>
        <w:t xml:space="preserve"> за результатами розгляду скарги встановлено порушення з боку </w:t>
      </w:r>
      <w:r w:rsidR="005F706C">
        <w:rPr>
          <w:rFonts w:ascii="Times New Roman" w:hAnsi="Times New Roman" w:cs="Times New Roman"/>
          <w:sz w:val="28"/>
          <w:szCs w:val="28"/>
          <w:lang w:val="uk-UA"/>
        </w:rPr>
        <w:t>особи 2</w:t>
      </w:r>
      <w:r w:rsidR="007A128E" w:rsidRPr="001B3E2C">
        <w:rPr>
          <w:rFonts w:ascii="Times New Roman" w:hAnsi="Times New Roman" w:cs="Times New Roman"/>
          <w:color w:val="000000" w:themeColor="text1"/>
          <w:sz w:val="28"/>
          <w:szCs w:val="28"/>
          <w:lang w:val="uk-UA"/>
        </w:rPr>
        <w:t xml:space="preserve"> в частині </w:t>
      </w:r>
      <w:r w:rsidR="007A128E" w:rsidRPr="001B3E2C">
        <w:rPr>
          <w:rFonts w:ascii="Times New Roman" w:hAnsi="Times New Roman" w:cs="Times New Roman"/>
          <w:spacing w:val="-4"/>
          <w:sz w:val="28"/>
          <w:szCs w:val="28"/>
          <w:lang w:val="uk-UA"/>
        </w:rPr>
        <w:t>неправомірної вимоги внесення</w:t>
      </w:r>
      <w:r w:rsidR="00D02AE1" w:rsidRPr="001B3E2C">
        <w:rPr>
          <w:rFonts w:ascii="Times New Roman" w:hAnsi="Times New Roman" w:cs="Times New Roman"/>
          <w:spacing w:val="-4"/>
          <w:sz w:val="28"/>
          <w:szCs w:val="28"/>
          <w:lang w:val="uk-UA"/>
        </w:rPr>
        <w:t xml:space="preserve"> додаткової</w:t>
      </w:r>
      <w:r w:rsidR="007A128E" w:rsidRPr="001B3E2C">
        <w:rPr>
          <w:rFonts w:ascii="Times New Roman" w:hAnsi="Times New Roman" w:cs="Times New Roman"/>
          <w:spacing w:val="-4"/>
          <w:sz w:val="28"/>
          <w:szCs w:val="28"/>
          <w:lang w:val="uk-UA"/>
        </w:rPr>
        <w:t xml:space="preserve"> інформації до графи 38 МД</w:t>
      </w:r>
      <w:r w:rsidR="00E2706C" w:rsidRPr="001B3E2C">
        <w:rPr>
          <w:rFonts w:ascii="Times New Roman" w:hAnsi="Times New Roman" w:cs="Times New Roman"/>
          <w:spacing w:val="-4"/>
          <w:sz w:val="28"/>
          <w:szCs w:val="28"/>
          <w:lang w:val="uk-UA"/>
        </w:rPr>
        <w:t xml:space="preserve">, а також </w:t>
      </w:r>
      <w:r w:rsidR="00564911" w:rsidRPr="001B3E2C">
        <w:rPr>
          <w:rFonts w:ascii="Times New Roman" w:hAnsi="Times New Roman" w:cs="Times New Roman"/>
          <w:spacing w:val="-4"/>
          <w:sz w:val="28"/>
          <w:szCs w:val="28"/>
          <w:lang w:val="uk-UA"/>
        </w:rPr>
        <w:t>не зазначення</w:t>
      </w:r>
      <w:r w:rsidR="00041D96" w:rsidRPr="001B3E2C">
        <w:rPr>
          <w:rFonts w:ascii="Times New Roman" w:hAnsi="Times New Roman" w:cs="Times New Roman"/>
          <w:color w:val="FF0000"/>
          <w:sz w:val="28"/>
          <w:szCs w:val="28"/>
        </w:rPr>
        <w:t xml:space="preserve"> </w:t>
      </w:r>
      <w:r w:rsidR="00E2706C" w:rsidRPr="001B3E2C">
        <w:rPr>
          <w:rFonts w:ascii="Times New Roman" w:hAnsi="Times New Roman" w:cs="Times New Roman"/>
          <w:spacing w:val="-4"/>
          <w:sz w:val="28"/>
          <w:szCs w:val="28"/>
          <w:lang w:val="uk-UA"/>
        </w:rPr>
        <w:t xml:space="preserve">конкретних причин відмови, </w:t>
      </w:r>
      <w:r w:rsidR="00564911" w:rsidRPr="001B3E2C">
        <w:rPr>
          <w:rFonts w:ascii="Times New Roman" w:hAnsi="Times New Roman" w:cs="Times New Roman"/>
          <w:spacing w:val="-4"/>
          <w:sz w:val="28"/>
          <w:szCs w:val="28"/>
          <w:lang w:val="uk-UA"/>
        </w:rPr>
        <w:t>не наведення</w:t>
      </w:r>
      <w:r w:rsidR="00E2706C" w:rsidRPr="001B3E2C">
        <w:rPr>
          <w:rFonts w:ascii="Times New Roman" w:hAnsi="Times New Roman" w:cs="Times New Roman"/>
          <w:spacing w:val="-4"/>
          <w:sz w:val="28"/>
          <w:szCs w:val="28"/>
          <w:lang w:val="uk-UA"/>
        </w:rPr>
        <w:t xml:space="preserve"> вичерпних роз’яснень</w:t>
      </w:r>
      <w:r w:rsidR="00041D96" w:rsidRPr="001B3E2C">
        <w:rPr>
          <w:rFonts w:ascii="Times New Roman" w:hAnsi="Times New Roman" w:cs="Times New Roman"/>
          <w:color w:val="FF0000"/>
          <w:sz w:val="28"/>
          <w:szCs w:val="28"/>
        </w:rPr>
        <w:t xml:space="preserve"> </w:t>
      </w:r>
      <w:r w:rsidR="00E2706C" w:rsidRPr="001B3E2C">
        <w:rPr>
          <w:rFonts w:ascii="Times New Roman" w:hAnsi="Times New Roman" w:cs="Times New Roman"/>
          <w:spacing w:val="-4"/>
          <w:sz w:val="28"/>
          <w:szCs w:val="28"/>
          <w:lang w:val="uk-UA"/>
        </w:rPr>
        <w:t>вимог, виконання яких забезпечить можливість прийняття митної декларації, митного оформлення, випуску чи пропуску товарів, транспортних засобів комерційного призначення</w:t>
      </w:r>
      <w:r w:rsidR="00167FBC" w:rsidRPr="001B3E2C">
        <w:rPr>
          <w:rFonts w:ascii="Times New Roman" w:hAnsi="Times New Roman" w:cs="Times New Roman"/>
          <w:spacing w:val="-4"/>
          <w:sz w:val="28"/>
          <w:szCs w:val="28"/>
          <w:lang w:val="uk-UA"/>
        </w:rPr>
        <w:t>.</w:t>
      </w:r>
    </w:p>
    <w:p w14:paraId="258A90C2" w14:textId="542C0ED0" w:rsidR="00BC0C5A" w:rsidRPr="001B3E2C" w:rsidRDefault="00BC0C5A" w:rsidP="00FD02A5">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sidRPr="001B3E2C">
        <w:rPr>
          <w:rFonts w:ascii="Times New Roman" w:hAnsi="Times New Roman" w:cs="Times New Roman"/>
          <w:color w:val="000000" w:themeColor="text1"/>
          <w:sz w:val="28"/>
          <w:szCs w:val="28"/>
          <w:lang w:val="uk-UA"/>
        </w:rPr>
        <w:t>Засади дисциплінарної відповідальності державного службовця визначені главою 2</w:t>
      </w:r>
      <w:r w:rsidR="00483BAD" w:rsidRPr="001B3E2C">
        <w:rPr>
          <w:rFonts w:ascii="Times New Roman" w:hAnsi="Times New Roman" w:cs="Times New Roman"/>
          <w:color w:val="000000" w:themeColor="text1"/>
          <w:sz w:val="28"/>
          <w:szCs w:val="28"/>
          <w:lang w:val="uk-UA"/>
        </w:rPr>
        <w:t xml:space="preserve"> розділу </w:t>
      </w:r>
      <w:r w:rsidR="00483BAD" w:rsidRPr="001B3E2C">
        <w:rPr>
          <w:rFonts w:ascii="Times New Roman" w:hAnsi="Times New Roman" w:cs="Times New Roman"/>
          <w:color w:val="000000" w:themeColor="text1"/>
          <w:sz w:val="28"/>
          <w:szCs w:val="28"/>
          <w:lang w:val="en-US"/>
        </w:rPr>
        <w:t>VIII</w:t>
      </w:r>
      <w:r w:rsidRPr="001B3E2C">
        <w:rPr>
          <w:rFonts w:ascii="Times New Roman" w:hAnsi="Times New Roman" w:cs="Times New Roman"/>
          <w:color w:val="000000" w:themeColor="text1"/>
          <w:sz w:val="28"/>
          <w:szCs w:val="28"/>
          <w:lang w:val="uk-UA"/>
        </w:rPr>
        <w:t xml:space="preserve"> Закону</w:t>
      </w:r>
      <w:r w:rsidR="00483BAD" w:rsidRPr="001B3E2C">
        <w:rPr>
          <w:rFonts w:ascii="Times New Roman" w:hAnsi="Times New Roman" w:cs="Times New Roman"/>
          <w:color w:val="000000" w:themeColor="text1"/>
          <w:sz w:val="28"/>
          <w:szCs w:val="28"/>
          <w:lang w:val="uk-UA"/>
        </w:rPr>
        <w:t>.</w:t>
      </w:r>
      <w:r w:rsidRPr="005E4021">
        <w:rPr>
          <w:rFonts w:ascii="Times New Roman" w:hAnsi="Times New Roman" w:cs="Times New Roman"/>
          <w:color w:val="FF0000"/>
          <w:sz w:val="28"/>
          <w:szCs w:val="28"/>
          <w:lang w:val="uk-UA"/>
        </w:rPr>
        <w:t xml:space="preserve"> </w:t>
      </w:r>
    </w:p>
    <w:p w14:paraId="4FE02E87" w14:textId="77777777" w:rsidR="00BC0C5A" w:rsidRPr="001B3E2C" w:rsidRDefault="00BC0C5A" w:rsidP="004C0467">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sidRPr="001B3E2C">
        <w:rPr>
          <w:rFonts w:ascii="Times New Roman" w:hAnsi="Times New Roman" w:cs="Times New Roman"/>
          <w:color w:val="000000" w:themeColor="text1"/>
          <w:sz w:val="28"/>
          <w:szCs w:val="28"/>
          <w:lang w:val="uk-UA"/>
        </w:rPr>
        <w:t>Відповідно до частини другої статті 68 цієї глави Закону дисциплінарні стягнення накладаються (застосовуються) на державних службовців, які займають посади державної служби категорії «Б» і «В» суб’єктом призначення за поданням дисциплінарної комісії.</w:t>
      </w:r>
    </w:p>
    <w:p w14:paraId="6665D8E4" w14:textId="3DCB0469" w:rsidR="00BC0C5A" w:rsidRPr="001B3E2C" w:rsidRDefault="00BC0C5A" w:rsidP="004C0467">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sidRPr="001B3E2C">
        <w:rPr>
          <w:rFonts w:ascii="Times New Roman" w:hAnsi="Times New Roman" w:cs="Times New Roman"/>
          <w:color w:val="000000" w:themeColor="text1"/>
          <w:sz w:val="28"/>
          <w:szCs w:val="28"/>
          <w:lang w:val="uk-UA"/>
        </w:rPr>
        <w:t xml:space="preserve">Таким чином, питання притягнення до дисциплінарної відповідальності посадової особи </w:t>
      </w:r>
      <w:r w:rsidR="006545D7" w:rsidRPr="001B3E2C">
        <w:rPr>
          <w:rFonts w:ascii="Times New Roman" w:hAnsi="Times New Roman" w:cs="Times New Roman"/>
          <w:color w:val="000000" w:themeColor="text1"/>
          <w:sz w:val="28"/>
          <w:szCs w:val="28"/>
          <w:lang w:val="uk-UA"/>
        </w:rPr>
        <w:t>Полтавської</w:t>
      </w:r>
      <w:r w:rsidRPr="001B3E2C">
        <w:rPr>
          <w:rFonts w:ascii="Times New Roman" w:hAnsi="Times New Roman" w:cs="Times New Roman"/>
          <w:color w:val="000000" w:themeColor="text1"/>
          <w:sz w:val="28"/>
          <w:szCs w:val="28"/>
          <w:lang w:val="uk-UA"/>
        </w:rPr>
        <w:t xml:space="preserve"> митниці </w:t>
      </w:r>
      <w:r w:rsidR="00483BAD" w:rsidRPr="001B3E2C">
        <w:rPr>
          <w:rFonts w:ascii="Times New Roman" w:hAnsi="Times New Roman" w:cs="Times New Roman"/>
          <w:color w:val="000000" w:themeColor="text1"/>
          <w:sz w:val="28"/>
          <w:szCs w:val="28"/>
          <w:lang w:val="uk-UA"/>
        </w:rPr>
        <w:t>має</w:t>
      </w:r>
      <w:r w:rsidRPr="001B3E2C">
        <w:rPr>
          <w:rFonts w:ascii="Times New Roman" w:hAnsi="Times New Roman" w:cs="Times New Roman"/>
          <w:color w:val="000000" w:themeColor="text1"/>
          <w:sz w:val="28"/>
          <w:szCs w:val="28"/>
          <w:lang w:val="uk-UA"/>
        </w:rPr>
        <w:t xml:space="preserve"> вирішуватись керівником </w:t>
      </w:r>
      <w:r w:rsidR="006545D7" w:rsidRPr="001B3E2C">
        <w:rPr>
          <w:rFonts w:ascii="Times New Roman" w:hAnsi="Times New Roman" w:cs="Times New Roman"/>
          <w:color w:val="000000" w:themeColor="text1"/>
          <w:sz w:val="28"/>
          <w:szCs w:val="28"/>
          <w:lang w:val="uk-UA"/>
        </w:rPr>
        <w:t>Полтавської</w:t>
      </w:r>
      <w:r w:rsidRPr="001B3E2C">
        <w:rPr>
          <w:rFonts w:ascii="Times New Roman" w:hAnsi="Times New Roman" w:cs="Times New Roman"/>
          <w:color w:val="000000" w:themeColor="text1"/>
          <w:sz w:val="28"/>
          <w:szCs w:val="28"/>
          <w:lang w:val="uk-UA"/>
        </w:rPr>
        <w:t xml:space="preserve"> митниці з урахуванням вимог Закону.</w:t>
      </w:r>
    </w:p>
    <w:p w14:paraId="38970BE0" w14:textId="2AD820CB" w:rsidR="008A0280" w:rsidRPr="001B3E2C" w:rsidRDefault="00C9617F"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1B3E2C">
        <w:rPr>
          <w:rFonts w:ascii="Times New Roman" w:hAnsi="Times New Roman" w:cs="Times New Roman"/>
          <w:color w:val="000000" w:themeColor="text1"/>
          <w:sz w:val="28"/>
          <w:szCs w:val="28"/>
          <w:lang w:val="uk-UA"/>
        </w:rPr>
        <w:t>Керуючись частин</w:t>
      </w:r>
      <w:r w:rsidR="00483BAD" w:rsidRPr="001B3E2C">
        <w:rPr>
          <w:rFonts w:ascii="Times New Roman" w:hAnsi="Times New Roman" w:cs="Times New Roman"/>
          <w:color w:val="000000" w:themeColor="text1"/>
          <w:sz w:val="28"/>
          <w:szCs w:val="28"/>
          <w:lang w:val="uk-UA"/>
        </w:rPr>
        <w:t>ами</w:t>
      </w:r>
      <w:r w:rsidRPr="001B3E2C">
        <w:rPr>
          <w:rFonts w:ascii="Times New Roman" w:hAnsi="Times New Roman" w:cs="Times New Roman"/>
          <w:color w:val="000000" w:themeColor="text1"/>
          <w:sz w:val="28"/>
          <w:szCs w:val="28"/>
          <w:lang w:val="uk-UA"/>
        </w:rPr>
        <w:t xml:space="preserve"> першою та другою статті 26</w:t>
      </w:r>
      <w:r w:rsidRPr="001B3E2C">
        <w:rPr>
          <w:rFonts w:ascii="Times New Roman" w:hAnsi="Times New Roman" w:cs="Times New Roman"/>
          <w:color w:val="000000" w:themeColor="text1"/>
          <w:sz w:val="28"/>
          <w:szCs w:val="28"/>
          <w:vertAlign w:val="superscript"/>
          <w:lang w:val="uk-UA"/>
        </w:rPr>
        <w:t>5</w:t>
      </w:r>
      <w:r w:rsidRPr="001B3E2C">
        <w:rPr>
          <w:rFonts w:ascii="Times New Roman" w:hAnsi="Times New Roman" w:cs="Times New Roman"/>
          <w:color w:val="FF0000"/>
          <w:sz w:val="28"/>
          <w:szCs w:val="28"/>
        </w:rPr>
        <w:t xml:space="preserve"> </w:t>
      </w:r>
      <w:r w:rsidRPr="001B3E2C">
        <w:rPr>
          <w:rFonts w:ascii="Times New Roman" w:hAnsi="Times New Roman" w:cs="Times New Roman"/>
          <w:color w:val="000000" w:themeColor="text1"/>
          <w:sz w:val="28"/>
          <w:szCs w:val="28"/>
          <w:lang w:val="uk-UA"/>
        </w:rPr>
        <w:t>Кодексу, Державна митна служба України</w:t>
      </w:r>
    </w:p>
    <w:p w14:paraId="15AF57EF" w14:textId="77777777" w:rsidR="008A0280" w:rsidRPr="005F560E" w:rsidRDefault="008A0280" w:rsidP="005C6A06">
      <w:pPr>
        <w:autoSpaceDE w:val="0"/>
        <w:autoSpaceDN w:val="0"/>
        <w:adjustRightInd w:val="0"/>
        <w:spacing w:after="0" w:line="240" w:lineRule="auto"/>
        <w:ind w:firstLine="567"/>
        <w:jc w:val="both"/>
        <w:rPr>
          <w:rFonts w:ascii="Times New Roman" w:hAnsi="Times New Roman" w:cs="Times New Roman"/>
          <w:spacing w:val="-4"/>
          <w:sz w:val="20"/>
          <w:szCs w:val="20"/>
          <w:lang w:val="uk-UA"/>
        </w:rPr>
      </w:pPr>
    </w:p>
    <w:p w14:paraId="02CD3136" w14:textId="77777777" w:rsidR="00E92904" w:rsidRPr="001B3E2C" w:rsidRDefault="00E92904" w:rsidP="005C6A06">
      <w:pPr>
        <w:tabs>
          <w:tab w:val="left" w:pos="3735"/>
        </w:tabs>
        <w:autoSpaceDE w:val="0"/>
        <w:autoSpaceDN w:val="0"/>
        <w:adjustRightInd w:val="0"/>
        <w:spacing w:after="0" w:line="240" w:lineRule="auto"/>
        <w:ind w:firstLine="567"/>
        <w:jc w:val="both"/>
        <w:rPr>
          <w:rFonts w:ascii="Times New Roman" w:hAnsi="Times New Roman" w:cs="Times New Roman"/>
          <w:sz w:val="28"/>
          <w:szCs w:val="28"/>
          <w:lang w:val="uk-UA"/>
        </w:rPr>
      </w:pPr>
      <w:r w:rsidRPr="001B3E2C">
        <w:rPr>
          <w:rFonts w:ascii="Times New Roman" w:hAnsi="Times New Roman" w:cs="Times New Roman"/>
          <w:sz w:val="28"/>
          <w:szCs w:val="28"/>
          <w:lang w:val="uk-UA"/>
        </w:rPr>
        <w:tab/>
        <w:t>ВИРІШИЛА</w:t>
      </w:r>
    </w:p>
    <w:p w14:paraId="14E59FBD" w14:textId="77777777" w:rsidR="00E92904" w:rsidRPr="005F560E" w:rsidRDefault="00E92904" w:rsidP="005C6A06">
      <w:pPr>
        <w:tabs>
          <w:tab w:val="left" w:pos="3735"/>
        </w:tabs>
        <w:autoSpaceDE w:val="0"/>
        <w:autoSpaceDN w:val="0"/>
        <w:adjustRightInd w:val="0"/>
        <w:spacing w:after="0" w:line="240" w:lineRule="auto"/>
        <w:ind w:firstLine="567"/>
        <w:jc w:val="both"/>
        <w:rPr>
          <w:rFonts w:ascii="Times New Roman" w:hAnsi="Times New Roman" w:cs="Times New Roman"/>
          <w:sz w:val="20"/>
          <w:szCs w:val="20"/>
          <w:lang w:val="uk-UA"/>
        </w:rPr>
      </w:pPr>
    </w:p>
    <w:p w14:paraId="482DD534" w14:textId="19CBB8A4" w:rsidR="0037577D" w:rsidRPr="001B3E2C" w:rsidRDefault="00E92904" w:rsidP="005C6A06">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sidRPr="001B3E2C">
        <w:rPr>
          <w:rFonts w:ascii="Times New Roman" w:hAnsi="Times New Roman" w:cs="Times New Roman"/>
          <w:sz w:val="28"/>
          <w:szCs w:val="28"/>
          <w:lang w:val="uk-UA"/>
        </w:rPr>
        <w:t xml:space="preserve">Скаргу </w:t>
      </w:r>
      <w:r w:rsidR="005F706C">
        <w:rPr>
          <w:rFonts w:ascii="Times New Roman" w:hAnsi="Times New Roman" w:cs="Times New Roman"/>
          <w:sz w:val="28"/>
          <w:szCs w:val="28"/>
          <w:lang w:val="uk-UA"/>
        </w:rPr>
        <w:t>особи 1</w:t>
      </w:r>
      <w:r w:rsidRPr="001B3E2C">
        <w:rPr>
          <w:rFonts w:ascii="Times New Roman" w:hAnsi="Times New Roman" w:cs="Times New Roman"/>
          <w:sz w:val="28"/>
          <w:szCs w:val="28"/>
          <w:lang w:val="uk-UA"/>
        </w:rPr>
        <w:t xml:space="preserve"> </w:t>
      </w:r>
      <w:r w:rsidR="006437AD" w:rsidRPr="001B3E2C">
        <w:rPr>
          <w:rFonts w:ascii="Times New Roman" w:hAnsi="Times New Roman" w:cs="Times New Roman"/>
          <w:sz w:val="28"/>
          <w:szCs w:val="28"/>
          <w:lang w:val="uk-UA"/>
        </w:rPr>
        <w:t>від 18.09.2026 б/н (</w:t>
      </w:r>
      <w:proofErr w:type="spellStart"/>
      <w:r w:rsidR="006437AD" w:rsidRPr="001B3E2C">
        <w:rPr>
          <w:rFonts w:ascii="Times New Roman" w:hAnsi="Times New Roman" w:cs="Times New Roman"/>
          <w:sz w:val="28"/>
          <w:szCs w:val="28"/>
          <w:lang w:val="uk-UA"/>
        </w:rPr>
        <w:t>вх</w:t>
      </w:r>
      <w:proofErr w:type="spellEnd"/>
      <w:r w:rsidR="006437AD" w:rsidRPr="001B3E2C">
        <w:rPr>
          <w:rFonts w:ascii="Times New Roman" w:hAnsi="Times New Roman" w:cs="Times New Roman"/>
          <w:sz w:val="28"/>
          <w:szCs w:val="28"/>
          <w:lang w:val="uk-UA"/>
        </w:rPr>
        <w:t>. Держмитслужби № 31484/10/1 від 18.09.2026)</w:t>
      </w:r>
      <w:r w:rsidRPr="001B3E2C">
        <w:rPr>
          <w:rFonts w:ascii="Times New Roman" w:hAnsi="Times New Roman" w:cs="Times New Roman"/>
          <w:sz w:val="28"/>
          <w:szCs w:val="28"/>
          <w:lang w:val="uk-UA"/>
        </w:rPr>
        <w:t xml:space="preserve"> </w:t>
      </w:r>
      <w:r w:rsidRPr="001B3E2C">
        <w:rPr>
          <w:rFonts w:ascii="Times New Roman" w:hAnsi="Times New Roman" w:cs="Times New Roman"/>
          <w:color w:val="000000" w:themeColor="text1"/>
          <w:sz w:val="28"/>
          <w:szCs w:val="28"/>
          <w:lang w:val="uk-UA"/>
        </w:rPr>
        <w:t>задовольнити частково</w:t>
      </w:r>
      <w:r w:rsidR="0079217C" w:rsidRPr="001B3E2C">
        <w:rPr>
          <w:rFonts w:ascii="Times New Roman" w:hAnsi="Times New Roman" w:cs="Times New Roman"/>
          <w:color w:val="000000" w:themeColor="text1"/>
          <w:sz w:val="28"/>
          <w:szCs w:val="28"/>
          <w:lang w:val="uk-UA"/>
        </w:rPr>
        <w:t>.</w:t>
      </w:r>
      <w:r w:rsidR="006437AD" w:rsidRPr="001B3E2C">
        <w:rPr>
          <w:rFonts w:ascii="Times New Roman" w:hAnsi="Times New Roman" w:cs="Times New Roman"/>
          <w:color w:val="000000" w:themeColor="text1"/>
          <w:sz w:val="28"/>
          <w:szCs w:val="28"/>
          <w:lang w:val="uk-UA"/>
        </w:rPr>
        <w:t xml:space="preserve"> </w:t>
      </w:r>
    </w:p>
    <w:p w14:paraId="2158F792" w14:textId="28227AB4" w:rsidR="006437AD" w:rsidRPr="001B3E2C" w:rsidRDefault="0079217C" w:rsidP="005C6A06">
      <w:pPr>
        <w:autoSpaceDE w:val="0"/>
        <w:autoSpaceDN w:val="0"/>
        <w:adjustRightInd w:val="0"/>
        <w:spacing w:after="0" w:line="240" w:lineRule="auto"/>
        <w:ind w:firstLine="567"/>
        <w:jc w:val="both"/>
        <w:rPr>
          <w:rFonts w:ascii="Times New Roman" w:hAnsi="Times New Roman" w:cs="Times New Roman"/>
          <w:sz w:val="28"/>
          <w:szCs w:val="28"/>
          <w:lang w:val="uk-UA"/>
        </w:rPr>
      </w:pPr>
      <w:r w:rsidRPr="001B3E2C">
        <w:rPr>
          <w:rFonts w:ascii="Times New Roman" w:hAnsi="Times New Roman" w:cs="Times New Roman"/>
          <w:color w:val="000000" w:themeColor="text1"/>
          <w:sz w:val="28"/>
          <w:szCs w:val="28"/>
          <w:lang w:val="uk-UA"/>
        </w:rPr>
        <w:t xml:space="preserve">Дії </w:t>
      </w:r>
      <w:r w:rsidR="005F706C">
        <w:rPr>
          <w:rFonts w:ascii="Times New Roman" w:hAnsi="Times New Roman" w:cs="Times New Roman"/>
          <w:sz w:val="28"/>
          <w:szCs w:val="28"/>
          <w:lang w:val="uk-UA"/>
        </w:rPr>
        <w:t>особи 2</w:t>
      </w:r>
      <w:r w:rsidR="00167FBC" w:rsidRPr="001B3E2C">
        <w:rPr>
          <w:rFonts w:ascii="Times New Roman" w:hAnsi="Times New Roman" w:cs="Times New Roman"/>
          <w:color w:val="000000" w:themeColor="text1"/>
          <w:sz w:val="28"/>
          <w:szCs w:val="28"/>
          <w:lang w:val="uk-UA"/>
        </w:rPr>
        <w:t xml:space="preserve"> визнати неправомірними в частині </w:t>
      </w:r>
      <w:r w:rsidR="00E2706C" w:rsidRPr="001B3E2C">
        <w:rPr>
          <w:rFonts w:ascii="Times New Roman" w:hAnsi="Times New Roman" w:cs="Times New Roman"/>
          <w:color w:val="000000" w:themeColor="text1"/>
          <w:sz w:val="28"/>
          <w:szCs w:val="28"/>
          <w:lang w:val="uk-UA"/>
        </w:rPr>
        <w:t xml:space="preserve">неналежного оформлення </w:t>
      </w:r>
      <w:r w:rsidR="005F560E">
        <w:rPr>
          <w:rFonts w:ascii="Times New Roman" w:hAnsi="Times New Roman" w:cs="Times New Roman"/>
          <w:color w:val="000000" w:themeColor="text1"/>
          <w:sz w:val="28"/>
          <w:szCs w:val="28"/>
          <w:lang w:val="uk-UA"/>
        </w:rPr>
        <w:t>К</w:t>
      </w:r>
      <w:r w:rsidR="00E2706C" w:rsidRPr="001B3E2C">
        <w:rPr>
          <w:rFonts w:ascii="Times New Roman" w:hAnsi="Times New Roman" w:cs="Times New Roman"/>
          <w:color w:val="000000" w:themeColor="text1"/>
          <w:sz w:val="28"/>
          <w:szCs w:val="28"/>
          <w:lang w:val="uk-UA"/>
        </w:rPr>
        <w:t>артки відмови</w:t>
      </w:r>
      <w:r w:rsidR="00CA41A5" w:rsidRPr="001B3E2C">
        <w:rPr>
          <w:rFonts w:ascii="Times New Roman" w:hAnsi="Times New Roman" w:cs="Times New Roman"/>
          <w:color w:val="000000" w:themeColor="text1"/>
          <w:sz w:val="28"/>
          <w:szCs w:val="28"/>
          <w:lang w:val="uk-UA"/>
        </w:rPr>
        <w:t xml:space="preserve"> </w:t>
      </w:r>
      <w:r w:rsidR="00E2706C" w:rsidRPr="001B3E2C">
        <w:rPr>
          <w:rFonts w:ascii="Times New Roman" w:hAnsi="Times New Roman" w:cs="Times New Roman"/>
          <w:color w:val="000000" w:themeColor="text1"/>
          <w:sz w:val="28"/>
          <w:szCs w:val="28"/>
          <w:lang w:val="uk-UA"/>
        </w:rPr>
        <w:t xml:space="preserve">відповідно до </w:t>
      </w:r>
      <w:r w:rsidR="00E2706C" w:rsidRPr="001B3E2C">
        <w:rPr>
          <w:rFonts w:ascii="Times New Roman" w:hAnsi="Times New Roman" w:cs="Times New Roman"/>
          <w:sz w:val="28"/>
          <w:szCs w:val="28"/>
          <w:lang w:val="uk-UA"/>
        </w:rPr>
        <w:t>вимог</w:t>
      </w:r>
      <w:r w:rsidR="00CA41A5" w:rsidRPr="001B3E2C">
        <w:rPr>
          <w:rFonts w:ascii="Times New Roman" w:hAnsi="Times New Roman" w:cs="Times New Roman"/>
          <w:sz w:val="28"/>
          <w:szCs w:val="28"/>
          <w:lang w:val="uk-UA"/>
        </w:rPr>
        <w:t xml:space="preserve"> </w:t>
      </w:r>
      <w:r w:rsidR="00CA41A5" w:rsidRPr="001B3E2C">
        <w:rPr>
          <w:rFonts w:ascii="Times New Roman" w:hAnsi="Times New Roman" w:cs="Times New Roman"/>
          <w:spacing w:val="-4"/>
          <w:sz w:val="28"/>
          <w:szCs w:val="28"/>
          <w:lang w:val="uk-UA"/>
        </w:rPr>
        <w:t>Порядк</w:t>
      </w:r>
      <w:r w:rsidR="00483BAD" w:rsidRPr="001B3E2C">
        <w:rPr>
          <w:rFonts w:ascii="Times New Roman" w:hAnsi="Times New Roman" w:cs="Times New Roman"/>
          <w:spacing w:val="-4"/>
          <w:sz w:val="28"/>
          <w:szCs w:val="28"/>
          <w:lang w:val="uk-UA"/>
        </w:rPr>
        <w:t>у</w:t>
      </w:r>
      <w:r w:rsidR="00CA41A5" w:rsidRPr="001B3E2C">
        <w:rPr>
          <w:rFonts w:ascii="Times New Roman" w:hAnsi="Times New Roman" w:cs="Times New Roman"/>
          <w:spacing w:val="-4"/>
          <w:sz w:val="28"/>
          <w:szCs w:val="28"/>
          <w:lang w:val="uk-UA"/>
        </w:rPr>
        <w:t xml:space="preserve"> № 631</w:t>
      </w:r>
      <w:r w:rsidR="00564911">
        <w:rPr>
          <w:rFonts w:ascii="Times New Roman" w:hAnsi="Times New Roman" w:cs="Times New Roman"/>
          <w:spacing w:val="-4"/>
          <w:sz w:val="28"/>
          <w:szCs w:val="28"/>
          <w:lang w:val="uk-UA"/>
        </w:rPr>
        <w:t xml:space="preserve"> та безпідставної </w:t>
      </w:r>
      <w:r w:rsidR="00564911" w:rsidRPr="001B3E2C">
        <w:rPr>
          <w:rFonts w:ascii="Times New Roman" w:hAnsi="Times New Roman" w:cs="Times New Roman"/>
          <w:spacing w:val="-4"/>
          <w:sz w:val="28"/>
          <w:szCs w:val="28"/>
          <w:lang w:val="uk-UA"/>
        </w:rPr>
        <w:t>вимоги внесення додаткової інформації до графи 38 МД</w:t>
      </w:r>
      <w:r w:rsidR="00483BAD" w:rsidRPr="001B3E2C">
        <w:rPr>
          <w:rFonts w:ascii="Times New Roman" w:hAnsi="Times New Roman" w:cs="Times New Roman"/>
          <w:sz w:val="28"/>
          <w:szCs w:val="28"/>
          <w:lang w:val="uk-UA"/>
        </w:rPr>
        <w:t>.</w:t>
      </w:r>
      <w:r w:rsidR="00E2706C" w:rsidRPr="001B3E2C">
        <w:rPr>
          <w:rFonts w:ascii="Times New Roman" w:hAnsi="Times New Roman" w:cs="Times New Roman"/>
          <w:sz w:val="28"/>
          <w:szCs w:val="28"/>
          <w:lang w:val="uk-UA"/>
        </w:rPr>
        <w:t xml:space="preserve"> </w:t>
      </w:r>
    </w:p>
    <w:p w14:paraId="6D1E610C" w14:textId="2D3C1B39" w:rsidR="00324AE0" w:rsidRPr="001B3E2C" w:rsidRDefault="006545D7" w:rsidP="00D47ADA">
      <w:pPr>
        <w:autoSpaceDE w:val="0"/>
        <w:autoSpaceDN w:val="0"/>
        <w:adjustRightInd w:val="0"/>
        <w:spacing w:after="0" w:line="240" w:lineRule="auto"/>
        <w:ind w:firstLine="567"/>
        <w:jc w:val="both"/>
        <w:rPr>
          <w:rFonts w:ascii="Times New Roman" w:hAnsi="Times New Roman" w:cs="Times New Roman"/>
          <w:color w:val="FF0000"/>
          <w:sz w:val="28"/>
          <w:szCs w:val="28"/>
          <w:lang w:val="uk-UA"/>
        </w:rPr>
      </w:pPr>
      <w:r w:rsidRPr="001B3E2C">
        <w:rPr>
          <w:rFonts w:ascii="Times New Roman" w:hAnsi="Times New Roman" w:cs="Times New Roman"/>
          <w:color w:val="000000" w:themeColor="text1"/>
          <w:sz w:val="28"/>
          <w:szCs w:val="28"/>
          <w:lang w:val="uk-UA"/>
        </w:rPr>
        <w:t>Полтавській</w:t>
      </w:r>
      <w:r w:rsidR="00D47ADA" w:rsidRPr="001B3E2C">
        <w:rPr>
          <w:rFonts w:ascii="Times New Roman" w:hAnsi="Times New Roman" w:cs="Times New Roman"/>
          <w:color w:val="000000" w:themeColor="text1"/>
          <w:sz w:val="28"/>
          <w:szCs w:val="28"/>
          <w:lang w:val="uk-UA"/>
        </w:rPr>
        <w:t xml:space="preserve"> митниці вжити заходів, спрямованих на усунення виявлених порушень</w:t>
      </w:r>
      <w:r w:rsidR="00564911">
        <w:rPr>
          <w:rFonts w:ascii="Times New Roman" w:hAnsi="Times New Roman" w:cs="Times New Roman"/>
          <w:color w:val="000000" w:themeColor="text1"/>
          <w:sz w:val="28"/>
          <w:szCs w:val="28"/>
          <w:lang w:val="uk-UA"/>
        </w:rPr>
        <w:t xml:space="preserve">, зокрема, розглянути питання щодо порушення дисциплінарного провадження стосовно </w:t>
      </w:r>
      <w:r w:rsidR="005F706C">
        <w:rPr>
          <w:rFonts w:ascii="Times New Roman" w:hAnsi="Times New Roman" w:cs="Times New Roman"/>
          <w:color w:val="000000" w:themeColor="text1"/>
          <w:sz w:val="28"/>
          <w:szCs w:val="28"/>
          <w:lang w:val="uk-UA"/>
        </w:rPr>
        <w:t>особи 2</w:t>
      </w:r>
      <w:r w:rsidR="00D47ADA" w:rsidRPr="001B3E2C">
        <w:rPr>
          <w:rFonts w:ascii="Times New Roman" w:hAnsi="Times New Roman" w:cs="Times New Roman"/>
          <w:color w:val="000000" w:themeColor="text1"/>
          <w:sz w:val="28"/>
          <w:szCs w:val="28"/>
          <w:lang w:val="uk-UA"/>
        </w:rPr>
        <w:t>.</w:t>
      </w:r>
    </w:p>
    <w:p w14:paraId="417DEE5D" w14:textId="50AD07E1" w:rsidR="002B6EB7" w:rsidRPr="001B3E2C" w:rsidRDefault="002B6EB7" w:rsidP="005C6A06">
      <w:pPr>
        <w:tabs>
          <w:tab w:val="left" w:pos="3735"/>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sidRPr="001B3E2C">
        <w:rPr>
          <w:rFonts w:ascii="Times New Roman" w:hAnsi="Times New Roman" w:cs="Times New Roman"/>
          <w:color w:val="000000" w:themeColor="text1"/>
          <w:sz w:val="28"/>
          <w:szCs w:val="28"/>
          <w:lang w:val="uk-UA"/>
        </w:rPr>
        <w:t>Згідно з частиною третьою статті 26</w:t>
      </w:r>
      <w:r w:rsidRPr="001B3E2C">
        <w:rPr>
          <w:rFonts w:ascii="Times New Roman" w:hAnsi="Times New Roman" w:cs="Times New Roman"/>
          <w:color w:val="000000" w:themeColor="text1"/>
          <w:sz w:val="28"/>
          <w:szCs w:val="28"/>
          <w:vertAlign w:val="superscript"/>
          <w:lang w:val="uk-UA"/>
        </w:rPr>
        <w:t xml:space="preserve">5 </w:t>
      </w:r>
      <w:r w:rsidRPr="001B3E2C">
        <w:rPr>
          <w:rFonts w:ascii="Times New Roman" w:hAnsi="Times New Roman" w:cs="Times New Roman"/>
          <w:color w:val="000000" w:themeColor="text1"/>
          <w:sz w:val="28"/>
          <w:szCs w:val="28"/>
          <w:lang w:val="uk-UA"/>
        </w:rPr>
        <w:t>Кодексу у разі незгоди з прийнятим рішенням особа, яка подала скаргу, може оскаржити його у судовому порядку.</w:t>
      </w:r>
    </w:p>
    <w:p w14:paraId="637138A0" w14:textId="77777777" w:rsidR="00DF296F" w:rsidRPr="005F560E" w:rsidRDefault="00DF296F" w:rsidP="005C6A06">
      <w:pPr>
        <w:jc w:val="both"/>
        <w:rPr>
          <w:rFonts w:ascii="Times New Roman" w:hAnsi="Times New Roman" w:cs="Times New Roman"/>
          <w:sz w:val="24"/>
          <w:szCs w:val="24"/>
          <w:lang w:val="uk-UA"/>
        </w:rPr>
      </w:pPr>
    </w:p>
    <w:p w14:paraId="099631D0" w14:textId="77777777" w:rsidR="002B6EB7" w:rsidRPr="001B3E2C" w:rsidRDefault="002B6EB7" w:rsidP="005C6A06">
      <w:pPr>
        <w:spacing w:after="0" w:line="240" w:lineRule="auto"/>
        <w:jc w:val="both"/>
        <w:rPr>
          <w:rFonts w:ascii="Times New Roman" w:hAnsi="Times New Roman" w:cs="Times New Roman"/>
          <w:sz w:val="28"/>
          <w:szCs w:val="28"/>
          <w:lang w:val="uk-UA"/>
        </w:rPr>
      </w:pPr>
      <w:r w:rsidRPr="001B3E2C">
        <w:rPr>
          <w:rFonts w:ascii="Times New Roman" w:hAnsi="Times New Roman" w:cs="Times New Roman"/>
          <w:sz w:val="28"/>
          <w:szCs w:val="28"/>
          <w:lang w:val="uk-UA"/>
        </w:rPr>
        <w:t xml:space="preserve">Начальник Управління </w:t>
      </w:r>
    </w:p>
    <w:p w14:paraId="6201AA50" w14:textId="33D145DA" w:rsidR="00DF296F" w:rsidRDefault="002B6EB7" w:rsidP="005C6A06">
      <w:pPr>
        <w:spacing w:after="0" w:line="240" w:lineRule="auto"/>
        <w:jc w:val="both"/>
        <w:rPr>
          <w:rFonts w:ascii="Times New Roman" w:hAnsi="Times New Roman" w:cs="Times New Roman"/>
          <w:sz w:val="28"/>
          <w:szCs w:val="28"/>
          <w:lang w:val="uk-UA"/>
        </w:rPr>
      </w:pPr>
      <w:r w:rsidRPr="001B3E2C">
        <w:rPr>
          <w:rFonts w:ascii="Times New Roman" w:hAnsi="Times New Roman" w:cs="Times New Roman"/>
          <w:sz w:val="28"/>
          <w:szCs w:val="28"/>
          <w:lang w:val="uk-UA"/>
        </w:rPr>
        <w:t>внутрішнього контролю</w:t>
      </w:r>
      <w:r w:rsidRPr="001B3E2C">
        <w:rPr>
          <w:rFonts w:ascii="Times New Roman" w:hAnsi="Times New Roman" w:cs="Times New Roman"/>
          <w:sz w:val="28"/>
          <w:szCs w:val="28"/>
          <w:lang w:val="uk-UA"/>
        </w:rPr>
        <w:tab/>
      </w:r>
      <w:r w:rsidRPr="001B3E2C">
        <w:rPr>
          <w:rFonts w:ascii="Times New Roman" w:hAnsi="Times New Roman" w:cs="Times New Roman"/>
          <w:sz w:val="28"/>
          <w:szCs w:val="28"/>
          <w:lang w:val="uk-UA"/>
        </w:rPr>
        <w:tab/>
      </w:r>
      <w:r w:rsidRPr="001B3E2C">
        <w:rPr>
          <w:rFonts w:ascii="Times New Roman" w:hAnsi="Times New Roman" w:cs="Times New Roman"/>
          <w:sz w:val="28"/>
          <w:szCs w:val="28"/>
          <w:lang w:val="uk-UA"/>
        </w:rPr>
        <w:tab/>
      </w:r>
      <w:r w:rsidRPr="001B3E2C">
        <w:rPr>
          <w:rFonts w:ascii="Times New Roman" w:hAnsi="Times New Roman" w:cs="Times New Roman"/>
          <w:sz w:val="28"/>
          <w:szCs w:val="28"/>
          <w:lang w:val="uk-UA"/>
        </w:rPr>
        <w:tab/>
        <w:t xml:space="preserve">                  </w:t>
      </w:r>
      <w:r w:rsidR="001B3E2C">
        <w:rPr>
          <w:rFonts w:ascii="Times New Roman" w:hAnsi="Times New Roman" w:cs="Times New Roman"/>
          <w:sz w:val="28"/>
          <w:szCs w:val="28"/>
          <w:lang w:val="uk-UA"/>
        </w:rPr>
        <w:t xml:space="preserve"> </w:t>
      </w:r>
      <w:r w:rsidRPr="001B3E2C">
        <w:rPr>
          <w:rFonts w:ascii="Times New Roman" w:hAnsi="Times New Roman" w:cs="Times New Roman"/>
          <w:sz w:val="28"/>
          <w:szCs w:val="28"/>
          <w:lang w:val="uk-UA"/>
        </w:rPr>
        <w:t xml:space="preserve"> Олександр САПСАЙ</w:t>
      </w:r>
      <w:r w:rsidRPr="00762ABC">
        <w:rPr>
          <w:rFonts w:ascii="Times New Roman" w:hAnsi="Times New Roman" w:cs="Times New Roman"/>
          <w:sz w:val="28"/>
          <w:szCs w:val="28"/>
          <w:lang w:val="uk-UA"/>
        </w:rPr>
        <w:tab/>
      </w:r>
      <w:r w:rsidRPr="00762ABC">
        <w:rPr>
          <w:rFonts w:ascii="Times New Roman" w:hAnsi="Times New Roman" w:cs="Times New Roman"/>
          <w:sz w:val="28"/>
          <w:szCs w:val="28"/>
          <w:lang w:val="uk-UA"/>
        </w:rPr>
        <w:tab/>
      </w:r>
    </w:p>
    <w:p w14:paraId="7E7183D3" w14:textId="1EDA5BD7" w:rsidR="003806E0" w:rsidRDefault="003806E0" w:rsidP="005C6A06">
      <w:pPr>
        <w:spacing w:after="0" w:line="240" w:lineRule="auto"/>
        <w:jc w:val="both"/>
        <w:rPr>
          <w:rFonts w:ascii="Times New Roman" w:hAnsi="Times New Roman" w:cs="Times New Roman"/>
          <w:sz w:val="28"/>
          <w:szCs w:val="28"/>
          <w:lang w:val="uk-UA"/>
        </w:rPr>
      </w:pPr>
    </w:p>
    <w:p w14:paraId="3A020BBE" w14:textId="26111F4B" w:rsidR="003806E0" w:rsidRDefault="003806E0" w:rsidP="005C6A06">
      <w:pPr>
        <w:spacing w:after="0" w:line="240" w:lineRule="auto"/>
        <w:jc w:val="both"/>
        <w:rPr>
          <w:rFonts w:ascii="Times New Roman" w:hAnsi="Times New Roman" w:cs="Times New Roman"/>
          <w:sz w:val="28"/>
          <w:szCs w:val="28"/>
          <w:lang w:val="uk-UA"/>
        </w:rPr>
      </w:pPr>
    </w:p>
    <w:p w14:paraId="6AB25213" w14:textId="4A9477DD" w:rsidR="00D43025" w:rsidRPr="00762ABC" w:rsidRDefault="00D43025" w:rsidP="001B3E2C">
      <w:pPr>
        <w:spacing w:after="0" w:line="240" w:lineRule="auto"/>
        <w:jc w:val="both"/>
        <w:rPr>
          <w:rFonts w:ascii="Times New Roman" w:hAnsi="Times New Roman" w:cs="Times New Roman"/>
          <w:sz w:val="24"/>
          <w:szCs w:val="24"/>
          <w:lang w:val="uk-UA"/>
        </w:rPr>
      </w:pPr>
      <w:bookmarkStart w:id="0" w:name="_GoBack"/>
      <w:bookmarkEnd w:id="0"/>
    </w:p>
    <w:sectPr w:rsidR="00D43025" w:rsidRPr="00762ABC" w:rsidSect="00CA41A5">
      <w:headerReference w:type="default" r:id="rId10"/>
      <w:pgSz w:w="11906" w:h="16838"/>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38A60" w14:textId="77777777" w:rsidR="000D1A30" w:rsidRDefault="000D1A30" w:rsidP="007A4B32">
      <w:pPr>
        <w:spacing w:after="0" w:line="240" w:lineRule="auto"/>
      </w:pPr>
      <w:r>
        <w:separator/>
      </w:r>
    </w:p>
  </w:endnote>
  <w:endnote w:type="continuationSeparator" w:id="0">
    <w:p w14:paraId="04A98237" w14:textId="77777777" w:rsidR="000D1A30" w:rsidRDefault="000D1A30" w:rsidP="007A4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874D4" w14:textId="77777777" w:rsidR="000D1A30" w:rsidRDefault="000D1A30" w:rsidP="007A4B32">
      <w:pPr>
        <w:spacing w:after="0" w:line="240" w:lineRule="auto"/>
      </w:pPr>
      <w:r>
        <w:separator/>
      </w:r>
    </w:p>
  </w:footnote>
  <w:footnote w:type="continuationSeparator" w:id="0">
    <w:p w14:paraId="7CE3C203" w14:textId="77777777" w:rsidR="000D1A30" w:rsidRDefault="000D1A30" w:rsidP="007A4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82767"/>
      <w:docPartObj>
        <w:docPartGallery w:val="Page Numbers (Top of Page)"/>
        <w:docPartUnique/>
      </w:docPartObj>
    </w:sdtPr>
    <w:sdtEndPr>
      <w:rPr>
        <w:rFonts w:ascii="Times New Roman" w:hAnsi="Times New Roman" w:cs="Times New Roman"/>
        <w:sz w:val="24"/>
        <w:szCs w:val="24"/>
      </w:rPr>
    </w:sdtEndPr>
    <w:sdtContent>
      <w:p w14:paraId="1F994E69" w14:textId="2C3F8004" w:rsidR="00CD6DBD" w:rsidRPr="007A4B32" w:rsidRDefault="00CD6DBD">
        <w:pPr>
          <w:pStyle w:val="a6"/>
          <w:jc w:val="center"/>
          <w:rPr>
            <w:rFonts w:ascii="Times New Roman" w:hAnsi="Times New Roman" w:cs="Times New Roman"/>
            <w:sz w:val="24"/>
            <w:szCs w:val="24"/>
          </w:rPr>
        </w:pPr>
        <w:r w:rsidRPr="007A4B32">
          <w:rPr>
            <w:rFonts w:ascii="Times New Roman" w:hAnsi="Times New Roman" w:cs="Times New Roman"/>
            <w:sz w:val="24"/>
            <w:szCs w:val="24"/>
          </w:rPr>
          <w:fldChar w:fldCharType="begin"/>
        </w:r>
        <w:r w:rsidRPr="007A4B32">
          <w:rPr>
            <w:rFonts w:ascii="Times New Roman" w:hAnsi="Times New Roman" w:cs="Times New Roman"/>
            <w:sz w:val="24"/>
            <w:szCs w:val="24"/>
          </w:rPr>
          <w:instrText>PAGE   \* MERGEFORMAT</w:instrText>
        </w:r>
        <w:r w:rsidRPr="007A4B32">
          <w:rPr>
            <w:rFonts w:ascii="Times New Roman" w:hAnsi="Times New Roman" w:cs="Times New Roman"/>
            <w:sz w:val="24"/>
            <w:szCs w:val="24"/>
          </w:rPr>
          <w:fldChar w:fldCharType="separate"/>
        </w:r>
        <w:r w:rsidR="005F706C">
          <w:rPr>
            <w:rFonts w:ascii="Times New Roman" w:hAnsi="Times New Roman" w:cs="Times New Roman"/>
            <w:noProof/>
            <w:sz w:val="24"/>
            <w:szCs w:val="24"/>
          </w:rPr>
          <w:t>3</w:t>
        </w:r>
        <w:r w:rsidRPr="007A4B32">
          <w:rPr>
            <w:rFonts w:ascii="Times New Roman" w:hAnsi="Times New Roman" w:cs="Times New Roman"/>
            <w:sz w:val="24"/>
            <w:szCs w:val="24"/>
          </w:rPr>
          <w:fldChar w:fldCharType="end"/>
        </w:r>
      </w:p>
    </w:sdtContent>
  </w:sdt>
  <w:p w14:paraId="5761C7DE" w14:textId="77777777" w:rsidR="00CD6DBD" w:rsidRDefault="00CD6DB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05EAC"/>
    <w:multiLevelType w:val="hybridMultilevel"/>
    <w:tmpl w:val="21481E5E"/>
    <w:lvl w:ilvl="0" w:tplc="22F2E05E">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4C2979D5"/>
    <w:multiLevelType w:val="hybridMultilevel"/>
    <w:tmpl w:val="D15A2AF4"/>
    <w:lvl w:ilvl="0" w:tplc="45844650">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58766C1D"/>
    <w:multiLevelType w:val="hybridMultilevel"/>
    <w:tmpl w:val="7098FBC2"/>
    <w:lvl w:ilvl="0" w:tplc="AB985B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98544CE"/>
    <w:multiLevelType w:val="hybridMultilevel"/>
    <w:tmpl w:val="0F3E09C6"/>
    <w:lvl w:ilvl="0" w:tplc="59906550">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930"/>
    <w:rsid w:val="00000DE0"/>
    <w:rsid w:val="0000108E"/>
    <w:rsid w:val="000015AC"/>
    <w:rsid w:val="00001D96"/>
    <w:rsid w:val="0001011F"/>
    <w:rsid w:val="00010DE9"/>
    <w:rsid w:val="00014727"/>
    <w:rsid w:val="00016510"/>
    <w:rsid w:val="000242F3"/>
    <w:rsid w:val="000248B7"/>
    <w:rsid w:val="00024ADE"/>
    <w:rsid w:val="000333C5"/>
    <w:rsid w:val="00037AA6"/>
    <w:rsid w:val="00041D96"/>
    <w:rsid w:val="000423F6"/>
    <w:rsid w:val="00043CD6"/>
    <w:rsid w:val="00047803"/>
    <w:rsid w:val="0005078E"/>
    <w:rsid w:val="00051AB0"/>
    <w:rsid w:val="00055FE7"/>
    <w:rsid w:val="00060FCD"/>
    <w:rsid w:val="00065F23"/>
    <w:rsid w:val="00066034"/>
    <w:rsid w:val="00067222"/>
    <w:rsid w:val="00076196"/>
    <w:rsid w:val="000819C7"/>
    <w:rsid w:val="0008373B"/>
    <w:rsid w:val="000869E4"/>
    <w:rsid w:val="00091C87"/>
    <w:rsid w:val="00092F83"/>
    <w:rsid w:val="000936CB"/>
    <w:rsid w:val="00093FA7"/>
    <w:rsid w:val="000941AA"/>
    <w:rsid w:val="00094A47"/>
    <w:rsid w:val="000A2208"/>
    <w:rsid w:val="000A441C"/>
    <w:rsid w:val="000A4ADD"/>
    <w:rsid w:val="000A61AE"/>
    <w:rsid w:val="000A6D58"/>
    <w:rsid w:val="000A7302"/>
    <w:rsid w:val="000B0244"/>
    <w:rsid w:val="000B1C23"/>
    <w:rsid w:val="000B4C85"/>
    <w:rsid w:val="000B76D9"/>
    <w:rsid w:val="000B7D7A"/>
    <w:rsid w:val="000C497A"/>
    <w:rsid w:val="000C59B9"/>
    <w:rsid w:val="000C6707"/>
    <w:rsid w:val="000D060A"/>
    <w:rsid w:val="000D1A30"/>
    <w:rsid w:val="000D2140"/>
    <w:rsid w:val="000D594F"/>
    <w:rsid w:val="000D6B43"/>
    <w:rsid w:val="000D71F0"/>
    <w:rsid w:val="000D797F"/>
    <w:rsid w:val="000E0BD3"/>
    <w:rsid w:val="000E2389"/>
    <w:rsid w:val="000E686F"/>
    <w:rsid w:val="000F07DF"/>
    <w:rsid w:val="000F2513"/>
    <w:rsid w:val="000F281A"/>
    <w:rsid w:val="000F2D58"/>
    <w:rsid w:val="000F6C11"/>
    <w:rsid w:val="000F7376"/>
    <w:rsid w:val="00100C96"/>
    <w:rsid w:val="00101B97"/>
    <w:rsid w:val="00101BA6"/>
    <w:rsid w:val="00102754"/>
    <w:rsid w:val="00103931"/>
    <w:rsid w:val="00103956"/>
    <w:rsid w:val="00106568"/>
    <w:rsid w:val="00111B81"/>
    <w:rsid w:val="00112717"/>
    <w:rsid w:val="00116686"/>
    <w:rsid w:val="00116CC9"/>
    <w:rsid w:val="001237AC"/>
    <w:rsid w:val="00124C20"/>
    <w:rsid w:val="00125C7F"/>
    <w:rsid w:val="00125F36"/>
    <w:rsid w:val="00130599"/>
    <w:rsid w:val="00130965"/>
    <w:rsid w:val="00132379"/>
    <w:rsid w:val="00135DBF"/>
    <w:rsid w:val="001368C8"/>
    <w:rsid w:val="00140360"/>
    <w:rsid w:val="00140711"/>
    <w:rsid w:val="00140F1B"/>
    <w:rsid w:val="00146ADC"/>
    <w:rsid w:val="00146F39"/>
    <w:rsid w:val="0015208E"/>
    <w:rsid w:val="0015327B"/>
    <w:rsid w:val="00155B6F"/>
    <w:rsid w:val="001562F5"/>
    <w:rsid w:val="00156F43"/>
    <w:rsid w:val="0015796F"/>
    <w:rsid w:val="00157A37"/>
    <w:rsid w:val="001603E1"/>
    <w:rsid w:val="00164E68"/>
    <w:rsid w:val="00167FBC"/>
    <w:rsid w:val="0017011F"/>
    <w:rsid w:val="001727D6"/>
    <w:rsid w:val="001741F6"/>
    <w:rsid w:val="001747B1"/>
    <w:rsid w:val="00175240"/>
    <w:rsid w:val="00175248"/>
    <w:rsid w:val="00175317"/>
    <w:rsid w:val="00177171"/>
    <w:rsid w:val="00177A62"/>
    <w:rsid w:val="00181049"/>
    <w:rsid w:val="001813B0"/>
    <w:rsid w:val="001817BA"/>
    <w:rsid w:val="001820F8"/>
    <w:rsid w:val="001839E6"/>
    <w:rsid w:val="001918D4"/>
    <w:rsid w:val="001923A6"/>
    <w:rsid w:val="00192FEE"/>
    <w:rsid w:val="001953B5"/>
    <w:rsid w:val="00197291"/>
    <w:rsid w:val="00197CB0"/>
    <w:rsid w:val="001A3A07"/>
    <w:rsid w:val="001A5113"/>
    <w:rsid w:val="001A5655"/>
    <w:rsid w:val="001A6354"/>
    <w:rsid w:val="001A6D46"/>
    <w:rsid w:val="001B2B4F"/>
    <w:rsid w:val="001B2F18"/>
    <w:rsid w:val="001B3CD2"/>
    <w:rsid w:val="001B3E2C"/>
    <w:rsid w:val="001B4A4D"/>
    <w:rsid w:val="001B4BE8"/>
    <w:rsid w:val="001B571F"/>
    <w:rsid w:val="001B59F3"/>
    <w:rsid w:val="001B5C79"/>
    <w:rsid w:val="001B61BB"/>
    <w:rsid w:val="001B6E10"/>
    <w:rsid w:val="001C3833"/>
    <w:rsid w:val="001C4A7E"/>
    <w:rsid w:val="001C624B"/>
    <w:rsid w:val="001C66C8"/>
    <w:rsid w:val="001D1718"/>
    <w:rsid w:val="001D3B38"/>
    <w:rsid w:val="001D51DF"/>
    <w:rsid w:val="001D5D34"/>
    <w:rsid w:val="001D7B62"/>
    <w:rsid w:val="001E0ECA"/>
    <w:rsid w:val="001E1A0D"/>
    <w:rsid w:val="001F0D08"/>
    <w:rsid w:val="001F180F"/>
    <w:rsid w:val="001F263D"/>
    <w:rsid w:val="001F5511"/>
    <w:rsid w:val="001F6EA1"/>
    <w:rsid w:val="002008C3"/>
    <w:rsid w:val="00205A2F"/>
    <w:rsid w:val="0020668F"/>
    <w:rsid w:val="00213047"/>
    <w:rsid w:val="0021373A"/>
    <w:rsid w:val="002139B9"/>
    <w:rsid w:val="00215F01"/>
    <w:rsid w:val="00223E11"/>
    <w:rsid w:val="00231EDD"/>
    <w:rsid w:val="002358B7"/>
    <w:rsid w:val="00236AE7"/>
    <w:rsid w:val="002370F6"/>
    <w:rsid w:val="00237342"/>
    <w:rsid w:val="002415B4"/>
    <w:rsid w:val="002423A0"/>
    <w:rsid w:val="002460D2"/>
    <w:rsid w:val="0024700A"/>
    <w:rsid w:val="00252923"/>
    <w:rsid w:val="002541D6"/>
    <w:rsid w:val="00256A94"/>
    <w:rsid w:val="00257774"/>
    <w:rsid w:val="00260DD7"/>
    <w:rsid w:val="00260F13"/>
    <w:rsid w:val="00262655"/>
    <w:rsid w:val="00262AC6"/>
    <w:rsid w:val="002653E9"/>
    <w:rsid w:val="00266F3D"/>
    <w:rsid w:val="0027543D"/>
    <w:rsid w:val="00277722"/>
    <w:rsid w:val="00281D16"/>
    <w:rsid w:val="00283398"/>
    <w:rsid w:val="00284E57"/>
    <w:rsid w:val="00285BEC"/>
    <w:rsid w:val="0028640B"/>
    <w:rsid w:val="00286ADD"/>
    <w:rsid w:val="00290E68"/>
    <w:rsid w:val="00297114"/>
    <w:rsid w:val="002A160C"/>
    <w:rsid w:val="002A4852"/>
    <w:rsid w:val="002A60E1"/>
    <w:rsid w:val="002B0FC3"/>
    <w:rsid w:val="002B1D92"/>
    <w:rsid w:val="002B2630"/>
    <w:rsid w:val="002B40E1"/>
    <w:rsid w:val="002B543F"/>
    <w:rsid w:val="002B5DCD"/>
    <w:rsid w:val="002B6EB7"/>
    <w:rsid w:val="002B7E8E"/>
    <w:rsid w:val="002C0193"/>
    <w:rsid w:val="002C34C4"/>
    <w:rsid w:val="002C3790"/>
    <w:rsid w:val="002C5B98"/>
    <w:rsid w:val="002D3930"/>
    <w:rsid w:val="002D3C5B"/>
    <w:rsid w:val="002D6CA8"/>
    <w:rsid w:val="002E4C38"/>
    <w:rsid w:val="002E4C51"/>
    <w:rsid w:val="002F0B63"/>
    <w:rsid w:val="002F77BA"/>
    <w:rsid w:val="002F7CD1"/>
    <w:rsid w:val="00302A53"/>
    <w:rsid w:val="00305412"/>
    <w:rsid w:val="003121A2"/>
    <w:rsid w:val="003127DB"/>
    <w:rsid w:val="00312CBF"/>
    <w:rsid w:val="003227D0"/>
    <w:rsid w:val="003232EE"/>
    <w:rsid w:val="0032390E"/>
    <w:rsid w:val="00323C05"/>
    <w:rsid w:val="00324868"/>
    <w:rsid w:val="00324AE0"/>
    <w:rsid w:val="003253AE"/>
    <w:rsid w:val="00326E9E"/>
    <w:rsid w:val="003350A4"/>
    <w:rsid w:val="0033515C"/>
    <w:rsid w:val="00336F8F"/>
    <w:rsid w:val="00341A83"/>
    <w:rsid w:val="003457D1"/>
    <w:rsid w:val="00345C24"/>
    <w:rsid w:val="003476D2"/>
    <w:rsid w:val="0035678F"/>
    <w:rsid w:val="00356936"/>
    <w:rsid w:val="003603B1"/>
    <w:rsid w:val="00362672"/>
    <w:rsid w:val="00365FE9"/>
    <w:rsid w:val="00366907"/>
    <w:rsid w:val="00367350"/>
    <w:rsid w:val="003676E3"/>
    <w:rsid w:val="00367AED"/>
    <w:rsid w:val="00367E49"/>
    <w:rsid w:val="00370716"/>
    <w:rsid w:val="0037132E"/>
    <w:rsid w:val="003729EC"/>
    <w:rsid w:val="00375284"/>
    <w:rsid w:val="0037577D"/>
    <w:rsid w:val="00376BF8"/>
    <w:rsid w:val="003806E0"/>
    <w:rsid w:val="00381152"/>
    <w:rsid w:val="003816A6"/>
    <w:rsid w:val="0038294D"/>
    <w:rsid w:val="003839BD"/>
    <w:rsid w:val="00385C45"/>
    <w:rsid w:val="00385E56"/>
    <w:rsid w:val="00386A9B"/>
    <w:rsid w:val="00390E34"/>
    <w:rsid w:val="003933DD"/>
    <w:rsid w:val="00393F13"/>
    <w:rsid w:val="003A1363"/>
    <w:rsid w:val="003A3ECA"/>
    <w:rsid w:val="003A6178"/>
    <w:rsid w:val="003A6A53"/>
    <w:rsid w:val="003B0FC2"/>
    <w:rsid w:val="003B25AF"/>
    <w:rsid w:val="003B27D3"/>
    <w:rsid w:val="003B51BF"/>
    <w:rsid w:val="003B6E4F"/>
    <w:rsid w:val="003B717F"/>
    <w:rsid w:val="003B75A7"/>
    <w:rsid w:val="003B7A65"/>
    <w:rsid w:val="003C0F21"/>
    <w:rsid w:val="003C1B19"/>
    <w:rsid w:val="003C5890"/>
    <w:rsid w:val="003C590E"/>
    <w:rsid w:val="003C606F"/>
    <w:rsid w:val="003C6219"/>
    <w:rsid w:val="003C67A4"/>
    <w:rsid w:val="003C685B"/>
    <w:rsid w:val="003C6CD9"/>
    <w:rsid w:val="003C70DF"/>
    <w:rsid w:val="003D0D00"/>
    <w:rsid w:val="003D2184"/>
    <w:rsid w:val="003D3526"/>
    <w:rsid w:val="003D42AF"/>
    <w:rsid w:val="003D5C97"/>
    <w:rsid w:val="003E17B9"/>
    <w:rsid w:val="003E4938"/>
    <w:rsid w:val="003E5151"/>
    <w:rsid w:val="003E5943"/>
    <w:rsid w:val="003E5F22"/>
    <w:rsid w:val="003E7377"/>
    <w:rsid w:val="003E7B90"/>
    <w:rsid w:val="003E7FAA"/>
    <w:rsid w:val="003F05BE"/>
    <w:rsid w:val="003F22AF"/>
    <w:rsid w:val="003F2482"/>
    <w:rsid w:val="003F3A06"/>
    <w:rsid w:val="003F5957"/>
    <w:rsid w:val="00402516"/>
    <w:rsid w:val="00411C66"/>
    <w:rsid w:val="0041790F"/>
    <w:rsid w:val="004217F6"/>
    <w:rsid w:val="00423754"/>
    <w:rsid w:val="0042423B"/>
    <w:rsid w:val="00434BA3"/>
    <w:rsid w:val="00436A58"/>
    <w:rsid w:val="00437941"/>
    <w:rsid w:val="00442F46"/>
    <w:rsid w:val="004465FB"/>
    <w:rsid w:val="00447AE3"/>
    <w:rsid w:val="004508D6"/>
    <w:rsid w:val="00453F40"/>
    <w:rsid w:val="004551A1"/>
    <w:rsid w:val="00457152"/>
    <w:rsid w:val="004625AF"/>
    <w:rsid w:val="004708C5"/>
    <w:rsid w:val="00473859"/>
    <w:rsid w:val="00473B94"/>
    <w:rsid w:val="004751EA"/>
    <w:rsid w:val="0048302A"/>
    <w:rsid w:val="00483841"/>
    <w:rsid w:val="00483BAD"/>
    <w:rsid w:val="00491322"/>
    <w:rsid w:val="004931B5"/>
    <w:rsid w:val="00494323"/>
    <w:rsid w:val="004974B0"/>
    <w:rsid w:val="004A6682"/>
    <w:rsid w:val="004A73CF"/>
    <w:rsid w:val="004A7CAD"/>
    <w:rsid w:val="004B254B"/>
    <w:rsid w:val="004B2FC1"/>
    <w:rsid w:val="004B4BBD"/>
    <w:rsid w:val="004B6040"/>
    <w:rsid w:val="004B75BC"/>
    <w:rsid w:val="004C0467"/>
    <w:rsid w:val="004C44A8"/>
    <w:rsid w:val="004C44F2"/>
    <w:rsid w:val="004C4FA9"/>
    <w:rsid w:val="004C63F6"/>
    <w:rsid w:val="004D02EE"/>
    <w:rsid w:val="004D0658"/>
    <w:rsid w:val="004D2679"/>
    <w:rsid w:val="004D69E1"/>
    <w:rsid w:val="004E163A"/>
    <w:rsid w:val="004E1D7C"/>
    <w:rsid w:val="004E31F4"/>
    <w:rsid w:val="004E3AC5"/>
    <w:rsid w:val="004E3FCE"/>
    <w:rsid w:val="004E559E"/>
    <w:rsid w:val="004E7E87"/>
    <w:rsid w:val="004F0A60"/>
    <w:rsid w:val="004F4535"/>
    <w:rsid w:val="00500CA4"/>
    <w:rsid w:val="005071D9"/>
    <w:rsid w:val="00511F96"/>
    <w:rsid w:val="005132BF"/>
    <w:rsid w:val="005144D3"/>
    <w:rsid w:val="00516766"/>
    <w:rsid w:val="00520B4E"/>
    <w:rsid w:val="00521109"/>
    <w:rsid w:val="0052145D"/>
    <w:rsid w:val="005221FA"/>
    <w:rsid w:val="00522FB4"/>
    <w:rsid w:val="00523234"/>
    <w:rsid w:val="005363FD"/>
    <w:rsid w:val="00537085"/>
    <w:rsid w:val="00537F79"/>
    <w:rsid w:val="00541CF4"/>
    <w:rsid w:val="00542BB0"/>
    <w:rsid w:val="00542F7E"/>
    <w:rsid w:val="00543523"/>
    <w:rsid w:val="00547067"/>
    <w:rsid w:val="0055073F"/>
    <w:rsid w:val="00552941"/>
    <w:rsid w:val="00552F16"/>
    <w:rsid w:val="00552F7E"/>
    <w:rsid w:val="00553356"/>
    <w:rsid w:val="00554051"/>
    <w:rsid w:val="00555804"/>
    <w:rsid w:val="005559B2"/>
    <w:rsid w:val="00555E45"/>
    <w:rsid w:val="00556F0A"/>
    <w:rsid w:val="005577A1"/>
    <w:rsid w:val="00561873"/>
    <w:rsid w:val="00564911"/>
    <w:rsid w:val="00565EAE"/>
    <w:rsid w:val="00566F65"/>
    <w:rsid w:val="00573786"/>
    <w:rsid w:val="00574484"/>
    <w:rsid w:val="00576C50"/>
    <w:rsid w:val="005772E4"/>
    <w:rsid w:val="0057771F"/>
    <w:rsid w:val="00583552"/>
    <w:rsid w:val="005849B4"/>
    <w:rsid w:val="005869FC"/>
    <w:rsid w:val="00587079"/>
    <w:rsid w:val="00587ECD"/>
    <w:rsid w:val="00593BED"/>
    <w:rsid w:val="00594CCA"/>
    <w:rsid w:val="005950B5"/>
    <w:rsid w:val="005A05FD"/>
    <w:rsid w:val="005A11BB"/>
    <w:rsid w:val="005A2E3E"/>
    <w:rsid w:val="005A4E8D"/>
    <w:rsid w:val="005A6C9F"/>
    <w:rsid w:val="005B30CD"/>
    <w:rsid w:val="005B76C0"/>
    <w:rsid w:val="005C197D"/>
    <w:rsid w:val="005C6A06"/>
    <w:rsid w:val="005D10B7"/>
    <w:rsid w:val="005D389F"/>
    <w:rsid w:val="005D510E"/>
    <w:rsid w:val="005E07A0"/>
    <w:rsid w:val="005E3A0C"/>
    <w:rsid w:val="005E3C9A"/>
    <w:rsid w:val="005E4021"/>
    <w:rsid w:val="005E4BC4"/>
    <w:rsid w:val="005F129D"/>
    <w:rsid w:val="005F4680"/>
    <w:rsid w:val="005F560E"/>
    <w:rsid w:val="005F5DA3"/>
    <w:rsid w:val="005F706C"/>
    <w:rsid w:val="005F72C2"/>
    <w:rsid w:val="00601DA3"/>
    <w:rsid w:val="00604BE2"/>
    <w:rsid w:val="006066E7"/>
    <w:rsid w:val="00606D55"/>
    <w:rsid w:val="0061084E"/>
    <w:rsid w:val="00612B24"/>
    <w:rsid w:val="00614E32"/>
    <w:rsid w:val="0061554B"/>
    <w:rsid w:val="00615DDC"/>
    <w:rsid w:val="006212D8"/>
    <w:rsid w:val="00621962"/>
    <w:rsid w:val="006229F4"/>
    <w:rsid w:val="0062510B"/>
    <w:rsid w:val="00627577"/>
    <w:rsid w:val="00633368"/>
    <w:rsid w:val="006348B3"/>
    <w:rsid w:val="00642742"/>
    <w:rsid w:val="006437AD"/>
    <w:rsid w:val="006462A5"/>
    <w:rsid w:val="006465FB"/>
    <w:rsid w:val="006516C0"/>
    <w:rsid w:val="006545D7"/>
    <w:rsid w:val="00660EDC"/>
    <w:rsid w:val="006646C8"/>
    <w:rsid w:val="0067051B"/>
    <w:rsid w:val="0067141F"/>
    <w:rsid w:val="00673CE3"/>
    <w:rsid w:val="006753A2"/>
    <w:rsid w:val="0067632A"/>
    <w:rsid w:val="00676F08"/>
    <w:rsid w:val="00682493"/>
    <w:rsid w:val="00683A34"/>
    <w:rsid w:val="006864E9"/>
    <w:rsid w:val="00686A4D"/>
    <w:rsid w:val="00691B2A"/>
    <w:rsid w:val="00694FAA"/>
    <w:rsid w:val="006A00B3"/>
    <w:rsid w:val="006A2AFA"/>
    <w:rsid w:val="006A71BB"/>
    <w:rsid w:val="006A792E"/>
    <w:rsid w:val="006B0261"/>
    <w:rsid w:val="006B0E9C"/>
    <w:rsid w:val="006B3CD1"/>
    <w:rsid w:val="006B5009"/>
    <w:rsid w:val="006B66D2"/>
    <w:rsid w:val="006C1D3B"/>
    <w:rsid w:val="006C2AE3"/>
    <w:rsid w:val="006C3A09"/>
    <w:rsid w:val="006C3FFB"/>
    <w:rsid w:val="006C76DF"/>
    <w:rsid w:val="006C7E27"/>
    <w:rsid w:val="006D43F4"/>
    <w:rsid w:val="006D5CCB"/>
    <w:rsid w:val="006E20D3"/>
    <w:rsid w:val="006E7705"/>
    <w:rsid w:val="006F0232"/>
    <w:rsid w:val="006F1193"/>
    <w:rsid w:val="006F126F"/>
    <w:rsid w:val="006F35CD"/>
    <w:rsid w:val="006F35DE"/>
    <w:rsid w:val="006F4CB7"/>
    <w:rsid w:val="006F73B4"/>
    <w:rsid w:val="006F759B"/>
    <w:rsid w:val="007023F9"/>
    <w:rsid w:val="00703CB1"/>
    <w:rsid w:val="00705D2C"/>
    <w:rsid w:val="00706BFD"/>
    <w:rsid w:val="00711765"/>
    <w:rsid w:val="00713D3D"/>
    <w:rsid w:val="00717167"/>
    <w:rsid w:val="00720F7B"/>
    <w:rsid w:val="00724E34"/>
    <w:rsid w:val="00733151"/>
    <w:rsid w:val="007334BB"/>
    <w:rsid w:val="00733701"/>
    <w:rsid w:val="00736DAB"/>
    <w:rsid w:val="00741038"/>
    <w:rsid w:val="00741345"/>
    <w:rsid w:val="007445AA"/>
    <w:rsid w:val="007447CE"/>
    <w:rsid w:val="00744EA8"/>
    <w:rsid w:val="007470F4"/>
    <w:rsid w:val="0075246E"/>
    <w:rsid w:val="00754943"/>
    <w:rsid w:val="007551DD"/>
    <w:rsid w:val="00757249"/>
    <w:rsid w:val="007606CB"/>
    <w:rsid w:val="00762A83"/>
    <w:rsid w:val="00762ABC"/>
    <w:rsid w:val="007652C3"/>
    <w:rsid w:val="00770740"/>
    <w:rsid w:val="00772059"/>
    <w:rsid w:val="007721D2"/>
    <w:rsid w:val="007726CC"/>
    <w:rsid w:val="00772981"/>
    <w:rsid w:val="00775600"/>
    <w:rsid w:val="00780C05"/>
    <w:rsid w:val="00780C0C"/>
    <w:rsid w:val="00781D4B"/>
    <w:rsid w:val="007827CD"/>
    <w:rsid w:val="00782CE1"/>
    <w:rsid w:val="00782FBA"/>
    <w:rsid w:val="00783737"/>
    <w:rsid w:val="00787409"/>
    <w:rsid w:val="007911B4"/>
    <w:rsid w:val="0079217C"/>
    <w:rsid w:val="00797125"/>
    <w:rsid w:val="007A0768"/>
    <w:rsid w:val="007A128E"/>
    <w:rsid w:val="007A2E4C"/>
    <w:rsid w:val="007A3813"/>
    <w:rsid w:val="007A38B0"/>
    <w:rsid w:val="007A4B32"/>
    <w:rsid w:val="007A5158"/>
    <w:rsid w:val="007A686E"/>
    <w:rsid w:val="007A7BDF"/>
    <w:rsid w:val="007B0697"/>
    <w:rsid w:val="007B0818"/>
    <w:rsid w:val="007B18B2"/>
    <w:rsid w:val="007B28D8"/>
    <w:rsid w:val="007B3F12"/>
    <w:rsid w:val="007B6F3C"/>
    <w:rsid w:val="007C0609"/>
    <w:rsid w:val="007C46B9"/>
    <w:rsid w:val="007C7093"/>
    <w:rsid w:val="007C7E7D"/>
    <w:rsid w:val="007D4AFF"/>
    <w:rsid w:val="007E015D"/>
    <w:rsid w:val="007E1535"/>
    <w:rsid w:val="007E1549"/>
    <w:rsid w:val="007E3442"/>
    <w:rsid w:val="007E5371"/>
    <w:rsid w:val="007E731F"/>
    <w:rsid w:val="007F29EE"/>
    <w:rsid w:val="007F4970"/>
    <w:rsid w:val="007F4FAE"/>
    <w:rsid w:val="007F647E"/>
    <w:rsid w:val="0080244F"/>
    <w:rsid w:val="008035C1"/>
    <w:rsid w:val="00803773"/>
    <w:rsid w:val="008072F3"/>
    <w:rsid w:val="00807D95"/>
    <w:rsid w:val="00810FAF"/>
    <w:rsid w:val="00812F7D"/>
    <w:rsid w:val="008142C7"/>
    <w:rsid w:val="00816434"/>
    <w:rsid w:val="0082012F"/>
    <w:rsid w:val="008228A9"/>
    <w:rsid w:val="00824AE3"/>
    <w:rsid w:val="00825E36"/>
    <w:rsid w:val="008268C0"/>
    <w:rsid w:val="00827B3F"/>
    <w:rsid w:val="00833116"/>
    <w:rsid w:val="0083445F"/>
    <w:rsid w:val="00835B02"/>
    <w:rsid w:val="0083637C"/>
    <w:rsid w:val="00836BC5"/>
    <w:rsid w:val="008370F9"/>
    <w:rsid w:val="00840039"/>
    <w:rsid w:val="00842A06"/>
    <w:rsid w:val="00843439"/>
    <w:rsid w:val="008443A6"/>
    <w:rsid w:val="008458AE"/>
    <w:rsid w:val="008473FF"/>
    <w:rsid w:val="008507A5"/>
    <w:rsid w:val="0085129A"/>
    <w:rsid w:val="008564D4"/>
    <w:rsid w:val="00856A7C"/>
    <w:rsid w:val="00857B8E"/>
    <w:rsid w:val="008623A4"/>
    <w:rsid w:val="008638C4"/>
    <w:rsid w:val="00867F42"/>
    <w:rsid w:val="008701F5"/>
    <w:rsid w:val="00870FB4"/>
    <w:rsid w:val="00872FE7"/>
    <w:rsid w:val="0087408E"/>
    <w:rsid w:val="0087445F"/>
    <w:rsid w:val="0087652A"/>
    <w:rsid w:val="00883B43"/>
    <w:rsid w:val="00883DB7"/>
    <w:rsid w:val="00886944"/>
    <w:rsid w:val="008906BC"/>
    <w:rsid w:val="0089105C"/>
    <w:rsid w:val="00891184"/>
    <w:rsid w:val="008A0280"/>
    <w:rsid w:val="008A0D86"/>
    <w:rsid w:val="008A16F1"/>
    <w:rsid w:val="008A4576"/>
    <w:rsid w:val="008A529C"/>
    <w:rsid w:val="008A646F"/>
    <w:rsid w:val="008A7762"/>
    <w:rsid w:val="008B157D"/>
    <w:rsid w:val="008B1A87"/>
    <w:rsid w:val="008B2B33"/>
    <w:rsid w:val="008B3E64"/>
    <w:rsid w:val="008C0191"/>
    <w:rsid w:val="008C1A93"/>
    <w:rsid w:val="008C69B3"/>
    <w:rsid w:val="008C78F2"/>
    <w:rsid w:val="008C7C2A"/>
    <w:rsid w:val="008D0037"/>
    <w:rsid w:val="008D1097"/>
    <w:rsid w:val="008D354C"/>
    <w:rsid w:val="008E04E5"/>
    <w:rsid w:val="008E14B0"/>
    <w:rsid w:val="008E209D"/>
    <w:rsid w:val="008E5C99"/>
    <w:rsid w:val="008F284B"/>
    <w:rsid w:val="008F406C"/>
    <w:rsid w:val="008F5D05"/>
    <w:rsid w:val="00901F73"/>
    <w:rsid w:val="00902358"/>
    <w:rsid w:val="009036A6"/>
    <w:rsid w:val="0090443D"/>
    <w:rsid w:val="00915C55"/>
    <w:rsid w:val="00916325"/>
    <w:rsid w:val="009202A6"/>
    <w:rsid w:val="0092159C"/>
    <w:rsid w:val="00923531"/>
    <w:rsid w:val="00923788"/>
    <w:rsid w:val="00923A95"/>
    <w:rsid w:val="009248C9"/>
    <w:rsid w:val="009269B5"/>
    <w:rsid w:val="0093039D"/>
    <w:rsid w:val="00930FC8"/>
    <w:rsid w:val="00931F95"/>
    <w:rsid w:val="00933AE8"/>
    <w:rsid w:val="009361FC"/>
    <w:rsid w:val="009372A9"/>
    <w:rsid w:val="00943D61"/>
    <w:rsid w:val="00943F64"/>
    <w:rsid w:val="00944673"/>
    <w:rsid w:val="009500F6"/>
    <w:rsid w:val="00950B17"/>
    <w:rsid w:val="00951271"/>
    <w:rsid w:val="009518B4"/>
    <w:rsid w:val="009523B1"/>
    <w:rsid w:val="00953107"/>
    <w:rsid w:val="00957BC6"/>
    <w:rsid w:val="00970090"/>
    <w:rsid w:val="00973616"/>
    <w:rsid w:val="0098244A"/>
    <w:rsid w:val="00985A73"/>
    <w:rsid w:val="0098644D"/>
    <w:rsid w:val="00990AD4"/>
    <w:rsid w:val="00992B4A"/>
    <w:rsid w:val="00997711"/>
    <w:rsid w:val="009A0C39"/>
    <w:rsid w:val="009A2417"/>
    <w:rsid w:val="009A25A0"/>
    <w:rsid w:val="009A3A1D"/>
    <w:rsid w:val="009A7AA0"/>
    <w:rsid w:val="009B3483"/>
    <w:rsid w:val="009B72C0"/>
    <w:rsid w:val="009B78B4"/>
    <w:rsid w:val="009C6C3C"/>
    <w:rsid w:val="009D0D9F"/>
    <w:rsid w:val="009D156C"/>
    <w:rsid w:val="009D239D"/>
    <w:rsid w:val="009D53EF"/>
    <w:rsid w:val="009D5578"/>
    <w:rsid w:val="009D680C"/>
    <w:rsid w:val="009E51B2"/>
    <w:rsid w:val="009E550E"/>
    <w:rsid w:val="009E5514"/>
    <w:rsid w:val="009F12FC"/>
    <w:rsid w:val="009F6572"/>
    <w:rsid w:val="009F7617"/>
    <w:rsid w:val="00A0144D"/>
    <w:rsid w:val="00A025F7"/>
    <w:rsid w:val="00A03511"/>
    <w:rsid w:val="00A05309"/>
    <w:rsid w:val="00A06233"/>
    <w:rsid w:val="00A06D3C"/>
    <w:rsid w:val="00A07BFA"/>
    <w:rsid w:val="00A112F7"/>
    <w:rsid w:val="00A1341F"/>
    <w:rsid w:val="00A13736"/>
    <w:rsid w:val="00A140B9"/>
    <w:rsid w:val="00A14708"/>
    <w:rsid w:val="00A15F31"/>
    <w:rsid w:val="00A16A72"/>
    <w:rsid w:val="00A20EEE"/>
    <w:rsid w:val="00A21082"/>
    <w:rsid w:val="00A21D29"/>
    <w:rsid w:val="00A22331"/>
    <w:rsid w:val="00A2322F"/>
    <w:rsid w:val="00A23796"/>
    <w:rsid w:val="00A23E9E"/>
    <w:rsid w:val="00A24A4D"/>
    <w:rsid w:val="00A2664A"/>
    <w:rsid w:val="00A26A52"/>
    <w:rsid w:val="00A26D09"/>
    <w:rsid w:val="00A26F0C"/>
    <w:rsid w:val="00A278D1"/>
    <w:rsid w:val="00A3048E"/>
    <w:rsid w:val="00A30EE0"/>
    <w:rsid w:val="00A324F9"/>
    <w:rsid w:val="00A337D1"/>
    <w:rsid w:val="00A34DEE"/>
    <w:rsid w:val="00A34F42"/>
    <w:rsid w:val="00A4095A"/>
    <w:rsid w:val="00A45068"/>
    <w:rsid w:val="00A50097"/>
    <w:rsid w:val="00A55A81"/>
    <w:rsid w:val="00A56F59"/>
    <w:rsid w:val="00A57941"/>
    <w:rsid w:val="00A62AAD"/>
    <w:rsid w:val="00A649F4"/>
    <w:rsid w:val="00A7099B"/>
    <w:rsid w:val="00A75C00"/>
    <w:rsid w:val="00A7760D"/>
    <w:rsid w:val="00A811C0"/>
    <w:rsid w:val="00A863E6"/>
    <w:rsid w:val="00A86F3E"/>
    <w:rsid w:val="00A87B7B"/>
    <w:rsid w:val="00A90012"/>
    <w:rsid w:val="00A92474"/>
    <w:rsid w:val="00A924F4"/>
    <w:rsid w:val="00A92895"/>
    <w:rsid w:val="00A960A9"/>
    <w:rsid w:val="00A97B20"/>
    <w:rsid w:val="00AA07F9"/>
    <w:rsid w:val="00AA1911"/>
    <w:rsid w:val="00AA467B"/>
    <w:rsid w:val="00AA70FD"/>
    <w:rsid w:val="00AB4B2C"/>
    <w:rsid w:val="00AB4DEF"/>
    <w:rsid w:val="00AB651A"/>
    <w:rsid w:val="00AB6902"/>
    <w:rsid w:val="00AC00E2"/>
    <w:rsid w:val="00AC00EB"/>
    <w:rsid w:val="00AC3AAB"/>
    <w:rsid w:val="00AC5562"/>
    <w:rsid w:val="00AC674A"/>
    <w:rsid w:val="00AC7E78"/>
    <w:rsid w:val="00AD1F80"/>
    <w:rsid w:val="00AD3866"/>
    <w:rsid w:val="00AE3EF9"/>
    <w:rsid w:val="00AE5C96"/>
    <w:rsid w:val="00AF25E0"/>
    <w:rsid w:val="00AF410E"/>
    <w:rsid w:val="00AF4B80"/>
    <w:rsid w:val="00AF5C14"/>
    <w:rsid w:val="00B02333"/>
    <w:rsid w:val="00B0553A"/>
    <w:rsid w:val="00B07CDA"/>
    <w:rsid w:val="00B1509A"/>
    <w:rsid w:val="00B16B75"/>
    <w:rsid w:val="00B20918"/>
    <w:rsid w:val="00B20F39"/>
    <w:rsid w:val="00B234CE"/>
    <w:rsid w:val="00B26419"/>
    <w:rsid w:val="00B267B2"/>
    <w:rsid w:val="00B2734F"/>
    <w:rsid w:val="00B325CD"/>
    <w:rsid w:val="00B3597D"/>
    <w:rsid w:val="00B359A7"/>
    <w:rsid w:val="00B422E3"/>
    <w:rsid w:val="00B44693"/>
    <w:rsid w:val="00B45376"/>
    <w:rsid w:val="00B533BF"/>
    <w:rsid w:val="00B54D7D"/>
    <w:rsid w:val="00B63621"/>
    <w:rsid w:val="00B66FBC"/>
    <w:rsid w:val="00B6735E"/>
    <w:rsid w:val="00B71927"/>
    <w:rsid w:val="00B7278B"/>
    <w:rsid w:val="00B728F6"/>
    <w:rsid w:val="00B7555D"/>
    <w:rsid w:val="00B76393"/>
    <w:rsid w:val="00B779E1"/>
    <w:rsid w:val="00B80AE0"/>
    <w:rsid w:val="00B81362"/>
    <w:rsid w:val="00B84FF3"/>
    <w:rsid w:val="00B854BD"/>
    <w:rsid w:val="00B863CA"/>
    <w:rsid w:val="00B9060C"/>
    <w:rsid w:val="00B9091A"/>
    <w:rsid w:val="00B9223D"/>
    <w:rsid w:val="00B935E9"/>
    <w:rsid w:val="00B93A3F"/>
    <w:rsid w:val="00B96589"/>
    <w:rsid w:val="00BA210B"/>
    <w:rsid w:val="00BA3651"/>
    <w:rsid w:val="00BA4C07"/>
    <w:rsid w:val="00BA4ECB"/>
    <w:rsid w:val="00BA6757"/>
    <w:rsid w:val="00BB09CC"/>
    <w:rsid w:val="00BB12B4"/>
    <w:rsid w:val="00BB366E"/>
    <w:rsid w:val="00BC0C5A"/>
    <w:rsid w:val="00BC0D19"/>
    <w:rsid w:val="00BC1C9C"/>
    <w:rsid w:val="00BC3B23"/>
    <w:rsid w:val="00BC638A"/>
    <w:rsid w:val="00BC6516"/>
    <w:rsid w:val="00BD0FD6"/>
    <w:rsid w:val="00BD436B"/>
    <w:rsid w:val="00BD4EE6"/>
    <w:rsid w:val="00BD780E"/>
    <w:rsid w:val="00BE0AE6"/>
    <w:rsid w:val="00BE14CF"/>
    <w:rsid w:val="00BE1D7D"/>
    <w:rsid w:val="00BE551B"/>
    <w:rsid w:val="00BF2AB2"/>
    <w:rsid w:val="00BF622F"/>
    <w:rsid w:val="00C0042B"/>
    <w:rsid w:val="00C02E65"/>
    <w:rsid w:val="00C02EBA"/>
    <w:rsid w:val="00C034A0"/>
    <w:rsid w:val="00C12A3F"/>
    <w:rsid w:val="00C15F4E"/>
    <w:rsid w:val="00C233B4"/>
    <w:rsid w:val="00C254B1"/>
    <w:rsid w:val="00C25EDD"/>
    <w:rsid w:val="00C2699E"/>
    <w:rsid w:val="00C324D0"/>
    <w:rsid w:val="00C36681"/>
    <w:rsid w:val="00C40E20"/>
    <w:rsid w:val="00C40FA9"/>
    <w:rsid w:val="00C4266A"/>
    <w:rsid w:val="00C434C0"/>
    <w:rsid w:val="00C43A14"/>
    <w:rsid w:val="00C4536C"/>
    <w:rsid w:val="00C459CC"/>
    <w:rsid w:val="00C45E63"/>
    <w:rsid w:val="00C45F65"/>
    <w:rsid w:val="00C47B05"/>
    <w:rsid w:val="00C47C9E"/>
    <w:rsid w:val="00C54635"/>
    <w:rsid w:val="00C54A5C"/>
    <w:rsid w:val="00C55388"/>
    <w:rsid w:val="00C55642"/>
    <w:rsid w:val="00C57E9F"/>
    <w:rsid w:val="00C64C30"/>
    <w:rsid w:val="00C65245"/>
    <w:rsid w:val="00C652CD"/>
    <w:rsid w:val="00C65491"/>
    <w:rsid w:val="00C65BC6"/>
    <w:rsid w:val="00C74096"/>
    <w:rsid w:val="00C74A52"/>
    <w:rsid w:val="00C74E11"/>
    <w:rsid w:val="00C7639B"/>
    <w:rsid w:val="00C81186"/>
    <w:rsid w:val="00C81EEB"/>
    <w:rsid w:val="00C82CE3"/>
    <w:rsid w:val="00C82EEC"/>
    <w:rsid w:val="00C8556D"/>
    <w:rsid w:val="00C85D11"/>
    <w:rsid w:val="00C8607D"/>
    <w:rsid w:val="00C862B3"/>
    <w:rsid w:val="00C90A1D"/>
    <w:rsid w:val="00C91533"/>
    <w:rsid w:val="00C91614"/>
    <w:rsid w:val="00C919D2"/>
    <w:rsid w:val="00C95681"/>
    <w:rsid w:val="00C9617F"/>
    <w:rsid w:val="00C96C54"/>
    <w:rsid w:val="00CA41A5"/>
    <w:rsid w:val="00CA4878"/>
    <w:rsid w:val="00CA6838"/>
    <w:rsid w:val="00CB1317"/>
    <w:rsid w:val="00CB36AC"/>
    <w:rsid w:val="00CB7DE9"/>
    <w:rsid w:val="00CB7E1C"/>
    <w:rsid w:val="00CC22B8"/>
    <w:rsid w:val="00CC251A"/>
    <w:rsid w:val="00CC2C6A"/>
    <w:rsid w:val="00CC34B3"/>
    <w:rsid w:val="00CC42B1"/>
    <w:rsid w:val="00CC4AC2"/>
    <w:rsid w:val="00CC711E"/>
    <w:rsid w:val="00CD1C86"/>
    <w:rsid w:val="00CD4BE9"/>
    <w:rsid w:val="00CD6DBD"/>
    <w:rsid w:val="00CE186B"/>
    <w:rsid w:val="00CE39B8"/>
    <w:rsid w:val="00CE47C3"/>
    <w:rsid w:val="00CE4B62"/>
    <w:rsid w:val="00CE6EF5"/>
    <w:rsid w:val="00CF1427"/>
    <w:rsid w:val="00D02410"/>
    <w:rsid w:val="00D02AE1"/>
    <w:rsid w:val="00D03D99"/>
    <w:rsid w:val="00D04FF3"/>
    <w:rsid w:val="00D051B9"/>
    <w:rsid w:val="00D05259"/>
    <w:rsid w:val="00D15841"/>
    <w:rsid w:val="00D21BD6"/>
    <w:rsid w:val="00D26279"/>
    <w:rsid w:val="00D264D6"/>
    <w:rsid w:val="00D269FB"/>
    <w:rsid w:val="00D27DE0"/>
    <w:rsid w:val="00D308CC"/>
    <w:rsid w:val="00D30BFD"/>
    <w:rsid w:val="00D347DA"/>
    <w:rsid w:val="00D34F03"/>
    <w:rsid w:val="00D37AE8"/>
    <w:rsid w:val="00D40026"/>
    <w:rsid w:val="00D40922"/>
    <w:rsid w:val="00D43025"/>
    <w:rsid w:val="00D43F0F"/>
    <w:rsid w:val="00D458FF"/>
    <w:rsid w:val="00D46D13"/>
    <w:rsid w:val="00D47ADA"/>
    <w:rsid w:val="00D546A6"/>
    <w:rsid w:val="00D5605D"/>
    <w:rsid w:val="00D60E84"/>
    <w:rsid w:val="00D6176C"/>
    <w:rsid w:val="00D62A42"/>
    <w:rsid w:val="00D6632B"/>
    <w:rsid w:val="00D669B5"/>
    <w:rsid w:val="00D67FBE"/>
    <w:rsid w:val="00D7231C"/>
    <w:rsid w:val="00D75861"/>
    <w:rsid w:val="00D75FDA"/>
    <w:rsid w:val="00D768F9"/>
    <w:rsid w:val="00D76C15"/>
    <w:rsid w:val="00D83902"/>
    <w:rsid w:val="00D84095"/>
    <w:rsid w:val="00D84904"/>
    <w:rsid w:val="00D87273"/>
    <w:rsid w:val="00D877AC"/>
    <w:rsid w:val="00D9091A"/>
    <w:rsid w:val="00D9370B"/>
    <w:rsid w:val="00DA1BB1"/>
    <w:rsid w:val="00DA1ECF"/>
    <w:rsid w:val="00DB4289"/>
    <w:rsid w:val="00DB5D80"/>
    <w:rsid w:val="00DB60FE"/>
    <w:rsid w:val="00DB6E68"/>
    <w:rsid w:val="00DC2FEC"/>
    <w:rsid w:val="00DC309F"/>
    <w:rsid w:val="00DC3300"/>
    <w:rsid w:val="00DC3DDC"/>
    <w:rsid w:val="00DC5235"/>
    <w:rsid w:val="00DD1EB9"/>
    <w:rsid w:val="00DD47F6"/>
    <w:rsid w:val="00DD4A19"/>
    <w:rsid w:val="00DD6F6B"/>
    <w:rsid w:val="00DE048D"/>
    <w:rsid w:val="00DE261A"/>
    <w:rsid w:val="00DE2631"/>
    <w:rsid w:val="00DE3013"/>
    <w:rsid w:val="00DE30B9"/>
    <w:rsid w:val="00DE3DFF"/>
    <w:rsid w:val="00DF296F"/>
    <w:rsid w:val="00DF2999"/>
    <w:rsid w:val="00DF29CA"/>
    <w:rsid w:val="00DF4DA8"/>
    <w:rsid w:val="00DF5AC7"/>
    <w:rsid w:val="00DF5E6F"/>
    <w:rsid w:val="00DF730B"/>
    <w:rsid w:val="00DF77E2"/>
    <w:rsid w:val="00DF7BF9"/>
    <w:rsid w:val="00E041C2"/>
    <w:rsid w:val="00E04D79"/>
    <w:rsid w:val="00E12C5B"/>
    <w:rsid w:val="00E1611E"/>
    <w:rsid w:val="00E16152"/>
    <w:rsid w:val="00E16CFC"/>
    <w:rsid w:val="00E220C1"/>
    <w:rsid w:val="00E2706C"/>
    <w:rsid w:val="00E27AA7"/>
    <w:rsid w:val="00E30B88"/>
    <w:rsid w:val="00E32A16"/>
    <w:rsid w:val="00E330F0"/>
    <w:rsid w:val="00E34713"/>
    <w:rsid w:val="00E358F0"/>
    <w:rsid w:val="00E35F72"/>
    <w:rsid w:val="00E40738"/>
    <w:rsid w:val="00E410D7"/>
    <w:rsid w:val="00E41C4F"/>
    <w:rsid w:val="00E4508A"/>
    <w:rsid w:val="00E4545B"/>
    <w:rsid w:val="00E454D7"/>
    <w:rsid w:val="00E51032"/>
    <w:rsid w:val="00E54F57"/>
    <w:rsid w:val="00E55A7E"/>
    <w:rsid w:val="00E61525"/>
    <w:rsid w:val="00E6206E"/>
    <w:rsid w:val="00E70C40"/>
    <w:rsid w:val="00E71981"/>
    <w:rsid w:val="00E80AE3"/>
    <w:rsid w:val="00E829E1"/>
    <w:rsid w:val="00E849CA"/>
    <w:rsid w:val="00E92904"/>
    <w:rsid w:val="00E93345"/>
    <w:rsid w:val="00E933A2"/>
    <w:rsid w:val="00E94B67"/>
    <w:rsid w:val="00E94BDD"/>
    <w:rsid w:val="00E96DF8"/>
    <w:rsid w:val="00EA0C9C"/>
    <w:rsid w:val="00EA26E0"/>
    <w:rsid w:val="00EA2F56"/>
    <w:rsid w:val="00EA46C3"/>
    <w:rsid w:val="00EB0AB6"/>
    <w:rsid w:val="00EB12C2"/>
    <w:rsid w:val="00EB147A"/>
    <w:rsid w:val="00EB3E92"/>
    <w:rsid w:val="00EB4641"/>
    <w:rsid w:val="00EB5EBB"/>
    <w:rsid w:val="00EC0008"/>
    <w:rsid w:val="00EC0353"/>
    <w:rsid w:val="00EC2740"/>
    <w:rsid w:val="00EC29D9"/>
    <w:rsid w:val="00EC626A"/>
    <w:rsid w:val="00EC6CE6"/>
    <w:rsid w:val="00ED3E90"/>
    <w:rsid w:val="00ED47ED"/>
    <w:rsid w:val="00EE0817"/>
    <w:rsid w:val="00EE220F"/>
    <w:rsid w:val="00EE2819"/>
    <w:rsid w:val="00EE3231"/>
    <w:rsid w:val="00EE6507"/>
    <w:rsid w:val="00EE7800"/>
    <w:rsid w:val="00EE7825"/>
    <w:rsid w:val="00EF0C92"/>
    <w:rsid w:val="00EF21BB"/>
    <w:rsid w:val="00EF2752"/>
    <w:rsid w:val="00EF7ACF"/>
    <w:rsid w:val="00F0043A"/>
    <w:rsid w:val="00F005D2"/>
    <w:rsid w:val="00F027C8"/>
    <w:rsid w:val="00F02A84"/>
    <w:rsid w:val="00F03B15"/>
    <w:rsid w:val="00F04563"/>
    <w:rsid w:val="00F04C9D"/>
    <w:rsid w:val="00F07405"/>
    <w:rsid w:val="00F10AE3"/>
    <w:rsid w:val="00F12CE6"/>
    <w:rsid w:val="00F1322D"/>
    <w:rsid w:val="00F140DD"/>
    <w:rsid w:val="00F15959"/>
    <w:rsid w:val="00F23566"/>
    <w:rsid w:val="00F24C81"/>
    <w:rsid w:val="00F24D46"/>
    <w:rsid w:val="00F27440"/>
    <w:rsid w:val="00F306F2"/>
    <w:rsid w:val="00F33730"/>
    <w:rsid w:val="00F35CF3"/>
    <w:rsid w:val="00F40C2A"/>
    <w:rsid w:val="00F42B79"/>
    <w:rsid w:val="00F430E6"/>
    <w:rsid w:val="00F45E70"/>
    <w:rsid w:val="00F54929"/>
    <w:rsid w:val="00F60049"/>
    <w:rsid w:val="00F60DB8"/>
    <w:rsid w:val="00F61182"/>
    <w:rsid w:val="00F62E64"/>
    <w:rsid w:val="00F71116"/>
    <w:rsid w:val="00F729C2"/>
    <w:rsid w:val="00F72EB3"/>
    <w:rsid w:val="00F7307B"/>
    <w:rsid w:val="00F74037"/>
    <w:rsid w:val="00F767C3"/>
    <w:rsid w:val="00F83511"/>
    <w:rsid w:val="00F87748"/>
    <w:rsid w:val="00F91CC1"/>
    <w:rsid w:val="00F93222"/>
    <w:rsid w:val="00F93FCB"/>
    <w:rsid w:val="00F94486"/>
    <w:rsid w:val="00F97E93"/>
    <w:rsid w:val="00FA0FCA"/>
    <w:rsid w:val="00FA2300"/>
    <w:rsid w:val="00FA2D42"/>
    <w:rsid w:val="00FA349F"/>
    <w:rsid w:val="00FB5187"/>
    <w:rsid w:val="00FC3341"/>
    <w:rsid w:val="00FC34A2"/>
    <w:rsid w:val="00FC4439"/>
    <w:rsid w:val="00FC608B"/>
    <w:rsid w:val="00FD02A5"/>
    <w:rsid w:val="00FD07DC"/>
    <w:rsid w:val="00FD14CF"/>
    <w:rsid w:val="00FD7C0C"/>
    <w:rsid w:val="00FE0451"/>
    <w:rsid w:val="00FE075E"/>
    <w:rsid w:val="00FE4DFB"/>
    <w:rsid w:val="00FE5ED7"/>
    <w:rsid w:val="00FE6558"/>
    <w:rsid w:val="00FF1350"/>
    <w:rsid w:val="00FF317A"/>
    <w:rsid w:val="00FF3777"/>
    <w:rsid w:val="00FF6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A0967"/>
  <w15:chartTrackingRefBased/>
  <w15:docId w15:val="{C876358E-1862-44B3-A655-116AFACC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19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3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61873"/>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561873"/>
    <w:rPr>
      <w:rFonts w:ascii="Segoe UI" w:hAnsi="Segoe UI" w:cs="Segoe UI"/>
      <w:sz w:val="18"/>
      <w:szCs w:val="18"/>
    </w:rPr>
  </w:style>
  <w:style w:type="paragraph" w:styleId="a6">
    <w:name w:val="header"/>
    <w:basedOn w:val="a"/>
    <w:link w:val="a7"/>
    <w:uiPriority w:val="99"/>
    <w:unhideWhenUsed/>
    <w:rsid w:val="007A4B32"/>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7A4B32"/>
  </w:style>
  <w:style w:type="paragraph" w:styleId="a8">
    <w:name w:val="footer"/>
    <w:basedOn w:val="a"/>
    <w:link w:val="a9"/>
    <w:uiPriority w:val="99"/>
    <w:unhideWhenUsed/>
    <w:rsid w:val="007A4B32"/>
    <w:pPr>
      <w:tabs>
        <w:tab w:val="center" w:pos="4819"/>
        <w:tab w:val="right" w:pos="9639"/>
      </w:tabs>
      <w:spacing w:after="0" w:line="240" w:lineRule="auto"/>
    </w:pPr>
  </w:style>
  <w:style w:type="character" w:customStyle="1" w:styleId="a9">
    <w:name w:val="Нижній колонтитул Знак"/>
    <w:basedOn w:val="a0"/>
    <w:link w:val="a8"/>
    <w:uiPriority w:val="99"/>
    <w:rsid w:val="007A4B32"/>
  </w:style>
  <w:style w:type="paragraph" w:styleId="aa">
    <w:name w:val="Normal (Web)"/>
    <w:aliases w:val="Обычный (Web),Обычный (веб) Знак1,Знак13 Знак,Знак1 Знак,Обычный (веб) Знак Знак Знак,Обычный (веб)1,Обычный (веб) Знак Знак Знак Знак Знак Знак Знак1 Знак Знак,Обычный (веб)3,Обычный (веб)11,Обычный (веб)211 Знак,Обычный (веб)31, Знак3"/>
    <w:basedOn w:val="a"/>
    <w:link w:val="ab"/>
    <w:uiPriority w:val="99"/>
    <w:unhideWhenUsed/>
    <w:rsid w:val="00D264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Звичайний (веб) Знак"/>
    <w:aliases w:val="Обычный (Web) Знак,Обычный (веб) Знак1 Знак,Знак13 Знак Знак,Знак1 Знак Знак,Обычный (веб) Знак Знак Знак Знак,Обычный (веб)1 Знак,Обычный (веб) Знак Знак Знак Знак Знак Знак Знак1 Знак Знак Знак,Обычный (веб)3 Знак, Знак3 Знак"/>
    <w:link w:val="aa"/>
    <w:uiPriority w:val="99"/>
    <w:rsid w:val="00D264D6"/>
    <w:rPr>
      <w:rFonts w:ascii="Times New Roman" w:eastAsia="Times New Roman" w:hAnsi="Times New Roman" w:cs="Times New Roman"/>
      <w:sz w:val="24"/>
      <w:szCs w:val="24"/>
      <w:lang w:eastAsia="ru-RU"/>
    </w:rPr>
  </w:style>
  <w:style w:type="character" w:styleId="ac">
    <w:name w:val="Hyperlink"/>
    <w:uiPriority w:val="99"/>
    <w:unhideWhenUsed/>
    <w:rsid w:val="00D264D6"/>
    <w:rPr>
      <w:color w:val="0000FF"/>
      <w:u w:val="single"/>
    </w:rPr>
  </w:style>
  <w:style w:type="paragraph" w:styleId="ad">
    <w:name w:val="No Spacing"/>
    <w:uiPriority w:val="1"/>
    <w:qFormat/>
    <w:rsid w:val="004B4BBD"/>
    <w:pPr>
      <w:spacing w:after="0" w:line="240" w:lineRule="auto"/>
    </w:pPr>
    <w:rPr>
      <w:rFonts w:ascii="Calibri" w:eastAsia="Calibri" w:hAnsi="Calibri" w:cs="Times New Roman"/>
      <w:lang w:val="uk-UA"/>
    </w:rPr>
  </w:style>
  <w:style w:type="paragraph" w:styleId="ae">
    <w:name w:val="List Paragraph"/>
    <w:basedOn w:val="a"/>
    <w:uiPriority w:val="34"/>
    <w:qFormat/>
    <w:rsid w:val="00E27AA7"/>
    <w:pPr>
      <w:ind w:left="720"/>
      <w:contextualSpacing/>
    </w:pPr>
  </w:style>
  <w:style w:type="paragraph" w:customStyle="1" w:styleId="Iauiue">
    <w:name w:val="Iau?iue"/>
    <w:rsid w:val="001727D6"/>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CharCharCharChar">
    <w:name w:val="Char Знак Знак Char Знак Знак Char Знак Знак Char Знак Знак"/>
    <w:basedOn w:val="a"/>
    <w:rsid w:val="001727D6"/>
    <w:pPr>
      <w:spacing w:after="0" w:line="240" w:lineRule="auto"/>
    </w:pPr>
    <w:rPr>
      <w:rFonts w:ascii="Verdana" w:eastAsia="Times New Roman" w:hAnsi="Verdana" w:cs="Verdana"/>
      <w:sz w:val="20"/>
      <w:szCs w:val="20"/>
      <w:lang w:val="en-US"/>
    </w:rPr>
  </w:style>
  <w:style w:type="paragraph" w:customStyle="1" w:styleId="rvps2">
    <w:name w:val="rvps2"/>
    <w:basedOn w:val="a"/>
    <w:qFormat/>
    <w:rsid w:val="00CA487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44">
    <w:name w:val="rvts44"/>
    <w:basedOn w:val="a0"/>
    <w:rsid w:val="00CA4878"/>
  </w:style>
  <w:style w:type="paragraph" w:customStyle="1" w:styleId="isselectedend">
    <w:name w:val="isselectedend"/>
    <w:basedOn w:val="a"/>
    <w:rsid w:val="000819C7"/>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60292">
      <w:bodyDiv w:val="1"/>
      <w:marLeft w:val="0"/>
      <w:marRight w:val="0"/>
      <w:marTop w:val="0"/>
      <w:marBottom w:val="0"/>
      <w:divBdr>
        <w:top w:val="none" w:sz="0" w:space="0" w:color="auto"/>
        <w:left w:val="none" w:sz="0" w:space="0" w:color="auto"/>
        <w:bottom w:val="none" w:sz="0" w:space="0" w:color="auto"/>
        <w:right w:val="none" w:sz="0" w:space="0" w:color="auto"/>
      </w:divBdr>
    </w:div>
    <w:div w:id="191236387">
      <w:bodyDiv w:val="1"/>
      <w:marLeft w:val="0"/>
      <w:marRight w:val="0"/>
      <w:marTop w:val="0"/>
      <w:marBottom w:val="0"/>
      <w:divBdr>
        <w:top w:val="none" w:sz="0" w:space="0" w:color="auto"/>
        <w:left w:val="none" w:sz="0" w:space="0" w:color="auto"/>
        <w:bottom w:val="none" w:sz="0" w:space="0" w:color="auto"/>
        <w:right w:val="none" w:sz="0" w:space="0" w:color="auto"/>
      </w:divBdr>
    </w:div>
    <w:div w:id="231038603">
      <w:bodyDiv w:val="1"/>
      <w:marLeft w:val="0"/>
      <w:marRight w:val="0"/>
      <w:marTop w:val="0"/>
      <w:marBottom w:val="0"/>
      <w:divBdr>
        <w:top w:val="none" w:sz="0" w:space="0" w:color="auto"/>
        <w:left w:val="none" w:sz="0" w:space="0" w:color="auto"/>
        <w:bottom w:val="none" w:sz="0" w:space="0" w:color="auto"/>
        <w:right w:val="none" w:sz="0" w:space="0" w:color="auto"/>
      </w:divBdr>
    </w:div>
    <w:div w:id="368340941">
      <w:bodyDiv w:val="1"/>
      <w:marLeft w:val="0"/>
      <w:marRight w:val="0"/>
      <w:marTop w:val="0"/>
      <w:marBottom w:val="0"/>
      <w:divBdr>
        <w:top w:val="none" w:sz="0" w:space="0" w:color="auto"/>
        <w:left w:val="none" w:sz="0" w:space="0" w:color="auto"/>
        <w:bottom w:val="none" w:sz="0" w:space="0" w:color="auto"/>
        <w:right w:val="none" w:sz="0" w:space="0" w:color="auto"/>
      </w:divBdr>
    </w:div>
    <w:div w:id="462311485">
      <w:bodyDiv w:val="1"/>
      <w:marLeft w:val="0"/>
      <w:marRight w:val="0"/>
      <w:marTop w:val="0"/>
      <w:marBottom w:val="0"/>
      <w:divBdr>
        <w:top w:val="none" w:sz="0" w:space="0" w:color="auto"/>
        <w:left w:val="none" w:sz="0" w:space="0" w:color="auto"/>
        <w:bottom w:val="none" w:sz="0" w:space="0" w:color="auto"/>
        <w:right w:val="none" w:sz="0" w:space="0" w:color="auto"/>
      </w:divBdr>
    </w:div>
    <w:div w:id="462891165">
      <w:bodyDiv w:val="1"/>
      <w:marLeft w:val="0"/>
      <w:marRight w:val="0"/>
      <w:marTop w:val="0"/>
      <w:marBottom w:val="0"/>
      <w:divBdr>
        <w:top w:val="none" w:sz="0" w:space="0" w:color="auto"/>
        <w:left w:val="none" w:sz="0" w:space="0" w:color="auto"/>
        <w:bottom w:val="none" w:sz="0" w:space="0" w:color="auto"/>
        <w:right w:val="none" w:sz="0" w:space="0" w:color="auto"/>
      </w:divBdr>
    </w:div>
    <w:div w:id="527833564">
      <w:bodyDiv w:val="1"/>
      <w:marLeft w:val="0"/>
      <w:marRight w:val="0"/>
      <w:marTop w:val="0"/>
      <w:marBottom w:val="0"/>
      <w:divBdr>
        <w:top w:val="none" w:sz="0" w:space="0" w:color="auto"/>
        <w:left w:val="none" w:sz="0" w:space="0" w:color="auto"/>
        <w:bottom w:val="none" w:sz="0" w:space="0" w:color="auto"/>
        <w:right w:val="none" w:sz="0" w:space="0" w:color="auto"/>
      </w:divBdr>
    </w:div>
    <w:div w:id="604774120">
      <w:bodyDiv w:val="1"/>
      <w:marLeft w:val="0"/>
      <w:marRight w:val="0"/>
      <w:marTop w:val="0"/>
      <w:marBottom w:val="0"/>
      <w:divBdr>
        <w:top w:val="none" w:sz="0" w:space="0" w:color="auto"/>
        <w:left w:val="none" w:sz="0" w:space="0" w:color="auto"/>
        <w:bottom w:val="none" w:sz="0" w:space="0" w:color="auto"/>
        <w:right w:val="none" w:sz="0" w:space="0" w:color="auto"/>
      </w:divBdr>
    </w:div>
    <w:div w:id="704983209">
      <w:bodyDiv w:val="1"/>
      <w:marLeft w:val="0"/>
      <w:marRight w:val="0"/>
      <w:marTop w:val="0"/>
      <w:marBottom w:val="0"/>
      <w:divBdr>
        <w:top w:val="none" w:sz="0" w:space="0" w:color="auto"/>
        <w:left w:val="none" w:sz="0" w:space="0" w:color="auto"/>
        <w:bottom w:val="none" w:sz="0" w:space="0" w:color="auto"/>
        <w:right w:val="none" w:sz="0" w:space="0" w:color="auto"/>
      </w:divBdr>
    </w:div>
    <w:div w:id="709110896">
      <w:bodyDiv w:val="1"/>
      <w:marLeft w:val="0"/>
      <w:marRight w:val="0"/>
      <w:marTop w:val="0"/>
      <w:marBottom w:val="0"/>
      <w:divBdr>
        <w:top w:val="none" w:sz="0" w:space="0" w:color="auto"/>
        <w:left w:val="none" w:sz="0" w:space="0" w:color="auto"/>
        <w:bottom w:val="none" w:sz="0" w:space="0" w:color="auto"/>
        <w:right w:val="none" w:sz="0" w:space="0" w:color="auto"/>
      </w:divBdr>
    </w:div>
    <w:div w:id="753890775">
      <w:bodyDiv w:val="1"/>
      <w:marLeft w:val="0"/>
      <w:marRight w:val="0"/>
      <w:marTop w:val="0"/>
      <w:marBottom w:val="0"/>
      <w:divBdr>
        <w:top w:val="none" w:sz="0" w:space="0" w:color="auto"/>
        <w:left w:val="none" w:sz="0" w:space="0" w:color="auto"/>
        <w:bottom w:val="none" w:sz="0" w:space="0" w:color="auto"/>
        <w:right w:val="none" w:sz="0" w:space="0" w:color="auto"/>
      </w:divBdr>
    </w:div>
    <w:div w:id="763500945">
      <w:bodyDiv w:val="1"/>
      <w:marLeft w:val="0"/>
      <w:marRight w:val="0"/>
      <w:marTop w:val="0"/>
      <w:marBottom w:val="0"/>
      <w:divBdr>
        <w:top w:val="none" w:sz="0" w:space="0" w:color="auto"/>
        <w:left w:val="none" w:sz="0" w:space="0" w:color="auto"/>
        <w:bottom w:val="none" w:sz="0" w:space="0" w:color="auto"/>
        <w:right w:val="none" w:sz="0" w:space="0" w:color="auto"/>
      </w:divBdr>
    </w:div>
    <w:div w:id="777138505">
      <w:bodyDiv w:val="1"/>
      <w:marLeft w:val="0"/>
      <w:marRight w:val="0"/>
      <w:marTop w:val="0"/>
      <w:marBottom w:val="0"/>
      <w:divBdr>
        <w:top w:val="none" w:sz="0" w:space="0" w:color="auto"/>
        <w:left w:val="none" w:sz="0" w:space="0" w:color="auto"/>
        <w:bottom w:val="none" w:sz="0" w:space="0" w:color="auto"/>
        <w:right w:val="none" w:sz="0" w:space="0" w:color="auto"/>
      </w:divBdr>
    </w:div>
    <w:div w:id="818612115">
      <w:bodyDiv w:val="1"/>
      <w:marLeft w:val="0"/>
      <w:marRight w:val="0"/>
      <w:marTop w:val="0"/>
      <w:marBottom w:val="0"/>
      <w:divBdr>
        <w:top w:val="none" w:sz="0" w:space="0" w:color="auto"/>
        <w:left w:val="none" w:sz="0" w:space="0" w:color="auto"/>
        <w:bottom w:val="none" w:sz="0" w:space="0" w:color="auto"/>
        <w:right w:val="none" w:sz="0" w:space="0" w:color="auto"/>
      </w:divBdr>
    </w:div>
    <w:div w:id="1118255453">
      <w:bodyDiv w:val="1"/>
      <w:marLeft w:val="0"/>
      <w:marRight w:val="0"/>
      <w:marTop w:val="0"/>
      <w:marBottom w:val="0"/>
      <w:divBdr>
        <w:top w:val="none" w:sz="0" w:space="0" w:color="auto"/>
        <w:left w:val="none" w:sz="0" w:space="0" w:color="auto"/>
        <w:bottom w:val="none" w:sz="0" w:space="0" w:color="auto"/>
        <w:right w:val="none" w:sz="0" w:space="0" w:color="auto"/>
      </w:divBdr>
    </w:div>
    <w:div w:id="1132599787">
      <w:bodyDiv w:val="1"/>
      <w:marLeft w:val="0"/>
      <w:marRight w:val="0"/>
      <w:marTop w:val="0"/>
      <w:marBottom w:val="0"/>
      <w:divBdr>
        <w:top w:val="none" w:sz="0" w:space="0" w:color="auto"/>
        <w:left w:val="none" w:sz="0" w:space="0" w:color="auto"/>
        <w:bottom w:val="none" w:sz="0" w:space="0" w:color="auto"/>
        <w:right w:val="none" w:sz="0" w:space="0" w:color="auto"/>
      </w:divBdr>
    </w:div>
    <w:div w:id="1161848360">
      <w:bodyDiv w:val="1"/>
      <w:marLeft w:val="0"/>
      <w:marRight w:val="0"/>
      <w:marTop w:val="0"/>
      <w:marBottom w:val="0"/>
      <w:divBdr>
        <w:top w:val="none" w:sz="0" w:space="0" w:color="auto"/>
        <w:left w:val="none" w:sz="0" w:space="0" w:color="auto"/>
        <w:bottom w:val="none" w:sz="0" w:space="0" w:color="auto"/>
        <w:right w:val="none" w:sz="0" w:space="0" w:color="auto"/>
      </w:divBdr>
    </w:div>
    <w:div w:id="1175534107">
      <w:bodyDiv w:val="1"/>
      <w:marLeft w:val="0"/>
      <w:marRight w:val="0"/>
      <w:marTop w:val="0"/>
      <w:marBottom w:val="0"/>
      <w:divBdr>
        <w:top w:val="none" w:sz="0" w:space="0" w:color="auto"/>
        <w:left w:val="none" w:sz="0" w:space="0" w:color="auto"/>
        <w:bottom w:val="none" w:sz="0" w:space="0" w:color="auto"/>
        <w:right w:val="none" w:sz="0" w:space="0" w:color="auto"/>
      </w:divBdr>
    </w:div>
    <w:div w:id="1222407892">
      <w:bodyDiv w:val="1"/>
      <w:marLeft w:val="567"/>
      <w:marRight w:val="284"/>
      <w:marTop w:val="284"/>
      <w:marBottom w:val="284"/>
      <w:divBdr>
        <w:top w:val="none" w:sz="0" w:space="0" w:color="auto"/>
        <w:left w:val="none" w:sz="0" w:space="0" w:color="auto"/>
        <w:bottom w:val="none" w:sz="0" w:space="0" w:color="auto"/>
        <w:right w:val="none" w:sz="0" w:space="0" w:color="auto"/>
      </w:divBdr>
      <w:divsChild>
        <w:div w:id="104084005">
          <w:marLeft w:val="0"/>
          <w:marRight w:val="0"/>
          <w:marTop w:val="0"/>
          <w:marBottom w:val="0"/>
          <w:divBdr>
            <w:top w:val="none" w:sz="0" w:space="0" w:color="auto"/>
            <w:left w:val="none" w:sz="0" w:space="0" w:color="auto"/>
            <w:bottom w:val="none" w:sz="0" w:space="0" w:color="auto"/>
            <w:right w:val="none" w:sz="0" w:space="0" w:color="auto"/>
          </w:divBdr>
        </w:div>
      </w:divsChild>
    </w:div>
    <w:div w:id="1225137886">
      <w:bodyDiv w:val="1"/>
      <w:marLeft w:val="0"/>
      <w:marRight w:val="0"/>
      <w:marTop w:val="0"/>
      <w:marBottom w:val="0"/>
      <w:divBdr>
        <w:top w:val="none" w:sz="0" w:space="0" w:color="auto"/>
        <w:left w:val="none" w:sz="0" w:space="0" w:color="auto"/>
        <w:bottom w:val="none" w:sz="0" w:space="0" w:color="auto"/>
        <w:right w:val="none" w:sz="0" w:space="0" w:color="auto"/>
      </w:divBdr>
    </w:div>
    <w:div w:id="1244681221">
      <w:bodyDiv w:val="1"/>
      <w:marLeft w:val="0"/>
      <w:marRight w:val="0"/>
      <w:marTop w:val="0"/>
      <w:marBottom w:val="0"/>
      <w:divBdr>
        <w:top w:val="none" w:sz="0" w:space="0" w:color="auto"/>
        <w:left w:val="none" w:sz="0" w:space="0" w:color="auto"/>
        <w:bottom w:val="none" w:sz="0" w:space="0" w:color="auto"/>
        <w:right w:val="none" w:sz="0" w:space="0" w:color="auto"/>
      </w:divBdr>
      <w:divsChild>
        <w:div w:id="988243837">
          <w:marLeft w:val="0"/>
          <w:marRight w:val="0"/>
          <w:marTop w:val="0"/>
          <w:marBottom w:val="0"/>
          <w:divBdr>
            <w:top w:val="none" w:sz="0" w:space="0" w:color="auto"/>
            <w:left w:val="none" w:sz="0" w:space="0" w:color="auto"/>
            <w:bottom w:val="none" w:sz="0" w:space="0" w:color="auto"/>
            <w:right w:val="none" w:sz="0" w:space="0" w:color="auto"/>
          </w:divBdr>
        </w:div>
      </w:divsChild>
    </w:div>
    <w:div w:id="1427076982">
      <w:bodyDiv w:val="1"/>
      <w:marLeft w:val="0"/>
      <w:marRight w:val="0"/>
      <w:marTop w:val="0"/>
      <w:marBottom w:val="0"/>
      <w:divBdr>
        <w:top w:val="none" w:sz="0" w:space="0" w:color="auto"/>
        <w:left w:val="none" w:sz="0" w:space="0" w:color="auto"/>
        <w:bottom w:val="none" w:sz="0" w:space="0" w:color="auto"/>
        <w:right w:val="none" w:sz="0" w:space="0" w:color="auto"/>
      </w:divBdr>
    </w:div>
    <w:div w:id="1450122105">
      <w:bodyDiv w:val="1"/>
      <w:marLeft w:val="0"/>
      <w:marRight w:val="0"/>
      <w:marTop w:val="0"/>
      <w:marBottom w:val="0"/>
      <w:divBdr>
        <w:top w:val="none" w:sz="0" w:space="0" w:color="auto"/>
        <w:left w:val="none" w:sz="0" w:space="0" w:color="auto"/>
        <w:bottom w:val="none" w:sz="0" w:space="0" w:color="auto"/>
        <w:right w:val="none" w:sz="0" w:space="0" w:color="auto"/>
      </w:divBdr>
    </w:div>
    <w:div w:id="1480919872">
      <w:bodyDiv w:val="1"/>
      <w:marLeft w:val="0"/>
      <w:marRight w:val="0"/>
      <w:marTop w:val="0"/>
      <w:marBottom w:val="0"/>
      <w:divBdr>
        <w:top w:val="none" w:sz="0" w:space="0" w:color="auto"/>
        <w:left w:val="none" w:sz="0" w:space="0" w:color="auto"/>
        <w:bottom w:val="none" w:sz="0" w:space="0" w:color="auto"/>
        <w:right w:val="none" w:sz="0" w:space="0" w:color="auto"/>
      </w:divBdr>
    </w:div>
    <w:div w:id="1571573793">
      <w:bodyDiv w:val="1"/>
      <w:marLeft w:val="0"/>
      <w:marRight w:val="0"/>
      <w:marTop w:val="0"/>
      <w:marBottom w:val="0"/>
      <w:divBdr>
        <w:top w:val="none" w:sz="0" w:space="0" w:color="auto"/>
        <w:left w:val="none" w:sz="0" w:space="0" w:color="auto"/>
        <w:bottom w:val="none" w:sz="0" w:space="0" w:color="auto"/>
        <w:right w:val="none" w:sz="0" w:space="0" w:color="auto"/>
      </w:divBdr>
    </w:div>
    <w:div w:id="1698114886">
      <w:bodyDiv w:val="1"/>
      <w:marLeft w:val="0"/>
      <w:marRight w:val="0"/>
      <w:marTop w:val="0"/>
      <w:marBottom w:val="0"/>
      <w:divBdr>
        <w:top w:val="none" w:sz="0" w:space="0" w:color="auto"/>
        <w:left w:val="none" w:sz="0" w:space="0" w:color="auto"/>
        <w:bottom w:val="none" w:sz="0" w:space="0" w:color="auto"/>
        <w:right w:val="none" w:sz="0" w:space="0" w:color="auto"/>
      </w:divBdr>
    </w:div>
    <w:div w:id="1755395994">
      <w:bodyDiv w:val="1"/>
      <w:marLeft w:val="0"/>
      <w:marRight w:val="0"/>
      <w:marTop w:val="0"/>
      <w:marBottom w:val="0"/>
      <w:divBdr>
        <w:top w:val="none" w:sz="0" w:space="0" w:color="auto"/>
        <w:left w:val="none" w:sz="0" w:space="0" w:color="auto"/>
        <w:bottom w:val="none" w:sz="0" w:space="0" w:color="auto"/>
        <w:right w:val="none" w:sz="0" w:space="0" w:color="auto"/>
      </w:divBdr>
    </w:div>
    <w:div w:id="1902522900">
      <w:bodyDiv w:val="1"/>
      <w:marLeft w:val="0"/>
      <w:marRight w:val="0"/>
      <w:marTop w:val="0"/>
      <w:marBottom w:val="0"/>
      <w:divBdr>
        <w:top w:val="none" w:sz="0" w:space="0" w:color="auto"/>
        <w:left w:val="none" w:sz="0" w:space="0" w:color="auto"/>
        <w:bottom w:val="none" w:sz="0" w:space="0" w:color="auto"/>
        <w:right w:val="none" w:sz="0" w:space="0" w:color="auto"/>
      </w:divBdr>
      <w:divsChild>
        <w:div w:id="454065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6C876-029A-4950-AA6B-65B76BDCA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Pages>
  <Words>6558</Words>
  <Characters>3739</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User</cp:lastModifiedBy>
  <cp:revision>17</cp:revision>
  <cp:lastPrinted>2026-10-09T09:09:00Z</cp:lastPrinted>
  <dcterms:created xsi:type="dcterms:W3CDTF">2026-10-13T09:10:00Z</dcterms:created>
  <dcterms:modified xsi:type="dcterms:W3CDTF">2026-10-15T13:14:00Z</dcterms:modified>
</cp:coreProperties>
</file>