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BB9" w:rsidRDefault="00D1234A" w:rsidP="006F295D">
      <w:pPr>
        <w:spacing w:after="0" w:line="240" w:lineRule="auto"/>
        <w:jc w:val="center"/>
        <w:rPr>
          <w:bCs/>
        </w:rPr>
      </w:pPr>
      <w:r>
        <w:t xml:space="preserve">Інформація, що підлягає оприлюдненню на офіційному сайті Державної митної служби України у відповідності до вимог, встановлених у пункті </w:t>
      </w:r>
      <w:r w:rsidRPr="00D1234A">
        <w:t xml:space="preserve">4¹ постанови Кабінету </w:t>
      </w:r>
      <w:r w:rsidR="002A363F">
        <w:t>М</w:t>
      </w:r>
      <w:r w:rsidRPr="00D1234A">
        <w:t>іністрів України від 11</w:t>
      </w:r>
      <w:r w:rsidR="002A363F">
        <w:t xml:space="preserve"> жовтня </w:t>
      </w:r>
      <w:r w:rsidRPr="00D1234A">
        <w:t>2016</w:t>
      </w:r>
      <w:r w:rsidR="005A79CA">
        <w:t xml:space="preserve"> </w:t>
      </w:r>
      <w:r w:rsidRPr="00D1234A">
        <w:t>р</w:t>
      </w:r>
      <w:r w:rsidR="005A79CA">
        <w:t>оку</w:t>
      </w:r>
      <w:r w:rsidRPr="00D1234A">
        <w:t xml:space="preserve"> № 710 «Про ефективне використання державних коштів»</w:t>
      </w:r>
      <w:r>
        <w:t xml:space="preserve">, щодо проведення Азовською митницею Держмитслужби </w:t>
      </w:r>
      <w:r w:rsidR="00437CF1">
        <w:t>спрощеної</w:t>
      </w:r>
      <w:r>
        <w:t xml:space="preserve"> процедури із закупівлі </w:t>
      </w:r>
      <w:r w:rsidRPr="00D1234A">
        <w:t>«</w:t>
      </w:r>
      <w:r w:rsidR="00437CF1" w:rsidRPr="00437CF1">
        <w:rPr>
          <w:bCs/>
        </w:rPr>
        <w:t xml:space="preserve">Електрична енергія» за наступним кодом національного класифікатора України </w:t>
      </w:r>
      <w:r w:rsidR="00437CF1">
        <w:rPr>
          <w:bCs/>
        </w:rPr>
        <w:t xml:space="preserve">            </w:t>
      </w:r>
      <w:r w:rsidR="00437CF1" w:rsidRPr="00437CF1">
        <w:rPr>
          <w:bCs/>
        </w:rPr>
        <w:t>ДК 021:2015 «Єдиний закупівельний словник» 09310000-5 «Електрична енергія»</w:t>
      </w:r>
      <w:r w:rsidRPr="00D1234A">
        <w:rPr>
          <w:bCs/>
        </w:rPr>
        <w:t xml:space="preserve"> за КЕКВ 227</w:t>
      </w:r>
      <w:r w:rsidR="00437CF1">
        <w:rPr>
          <w:bCs/>
        </w:rPr>
        <w:t>3</w:t>
      </w:r>
      <w:r w:rsidRPr="00D1234A">
        <w:rPr>
          <w:bCs/>
        </w:rPr>
        <w:t xml:space="preserve"> у </w:t>
      </w:r>
      <w:r w:rsidR="00437CF1">
        <w:rPr>
          <w:bCs/>
        </w:rPr>
        <w:t>лютому</w:t>
      </w:r>
      <w:r w:rsidRPr="00D1234A">
        <w:rPr>
          <w:bCs/>
        </w:rPr>
        <w:t xml:space="preserve"> 2021 року за рахунок коштів державного бюджету (загальний фонд) для утримання адміністративної будівлі Азовської митниці Держмитслужби за адресою:</w:t>
      </w:r>
      <w:r w:rsidR="00437CF1">
        <w:rPr>
          <w:bCs/>
        </w:rPr>
        <w:t xml:space="preserve"> </w:t>
      </w:r>
      <w:r w:rsidRPr="00D1234A">
        <w:rPr>
          <w:bCs/>
        </w:rPr>
        <w:t>м. Маріуполь, пр. Луніна, буд. 1.</w:t>
      </w:r>
    </w:p>
    <w:p w:rsidR="006F295D" w:rsidRDefault="006F295D" w:rsidP="006F295D">
      <w:pPr>
        <w:spacing w:after="0" w:line="240" w:lineRule="auto"/>
        <w:jc w:val="center"/>
        <w:rPr>
          <w:bCs/>
        </w:rPr>
      </w:pP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1. Назва предмета закупівлі – «</w:t>
      </w:r>
      <w:r w:rsidR="00437CF1" w:rsidRPr="00437CF1">
        <w:rPr>
          <w:bCs/>
        </w:rPr>
        <w:t>Електрична енергія» за наступним кодом національного класифікатора України ДК 021:2015 «Єдиний закупівельний словник» 09310000-5 «Електрична енергія»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2</w:t>
      </w:r>
      <w:r w:rsidR="00D1234A">
        <w:rPr>
          <w:bCs/>
        </w:rPr>
        <w:t xml:space="preserve">. Розмір бюджетного призначення – </w:t>
      </w:r>
      <w:r w:rsidR="00437CF1">
        <w:rPr>
          <w:bCs/>
        </w:rPr>
        <w:t>192858</w:t>
      </w:r>
      <w:r w:rsidR="00D1234A">
        <w:rPr>
          <w:bCs/>
        </w:rPr>
        <w:t>,00 грн.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3</w:t>
      </w:r>
      <w:r w:rsidR="00D1234A">
        <w:rPr>
          <w:bCs/>
        </w:rPr>
        <w:t>. Очікувана вартість предмета закупівлі – 1</w:t>
      </w:r>
      <w:r w:rsidR="00437CF1">
        <w:rPr>
          <w:bCs/>
        </w:rPr>
        <w:t>92858</w:t>
      </w:r>
      <w:r w:rsidR="00D1234A">
        <w:rPr>
          <w:bCs/>
        </w:rPr>
        <w:t>,00 грн.</w:t>
      </w:r>
    </w:p>
    <w:p w:rsidR="00D1234A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4. </w:t>
      </w:r>
      <w:r w:rsidRPr="006F295D">
        <w:rPr>
          <w:bCs/>
        </w:rPr>
        <w:t>Місце</w:t>
      </w:r>
      <w:r w:rsidRPr="006F295D">
        <w:rPr>
          <w:bCs/>
          <w:lang w:val="ru-RU"/>
        </w:rPr>
        <w:t xml:space="preserve"> поставки товару:</w:t>
      </w:r>
      <w:r>
        <w:rPr>
          <w:bCs/>
          <w:lang w:val="ru-RU"/>
        </w:rPr>
        <w:t xml:space="preserve"> </w:t>
      </w:r>
      <w:r w:rsidRPr="006F295D">
        <w:rPr>
          <w:bCs/>
        </w:rPr>
        <w:t>адміністративн</w:t>
      </w:r>
      <w:r>
        <w:rPr>
          <w:bCs/>
        </w:rPr>
        <w:t>а</w:t>
      </w:r>
      <w:r w:rsidRPr="006F295D">
        <w:rPr>
          <w:bCs/>
        </w:rPr>
        <w:t xml:space="preserve"> будівл</w:t>
      </w:r>
      <w:r>
        <w:rPr>
          <w:bCs/>
        </w:rPr>
        <w:t>я</w:t>
      </w:r>
      <w:r w:rsidRPr="006F295D">
        <w:rPr>
          <w:bCs/>
        </w:rPr>
        <w:t xml:space="preserve"> Азовської митниці Держмитслужби за адресою: м. Маріуполь, пр. Луніна, буд. 1.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5. Термін поставки товару: </w:t>
      </w:r>
      <w:r w:rsidR="00437CF1">
        <w:rPr>
          <w:bCs/>
        </w:rPr>
        <w:t xml:space="preserve">з 01.03.2021 </w:t>
      </w:r>
      <w:r>
        <w:rPr>
          <w:bCs/>
        </w:rPr>
        <w:t>до 31.12.2021 року.</w:t>
      </w:r>
    </w:p>
    <w:p w:rsidR="006F295D" w:rsidRDefault="006F295D" w:rsidP="006F295D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6. </w:t>
      </w:r>
      <w:r w:rsidR="00437CF1" w:rsidRPr="00437CF1">
        <w:rPr>
          <w:bCs/>
        </w:rPr>
        <w:t>Враховуючи, що згідно частини 1 статті 3 Закону України “Про ринок електричної енергії” від 13.04.2017 № 2019, ринок електроенергії має функціонувати на конкурентних засадах, для забезпечення безперебійного постачання електричної енергії до адміністративної будівлі Азовської митниці Держмитслужби за адресою: м</w:t>
      </w:r>
      <w:r w:rsidR="00437CF1">
        <w:rPr>
          <w:bCs/>
        </w:rPr>
        <w:t>. Маріуполь, пр. Луніна, буд. 1</w:t>
      </w:r>
      <w:r w:rsidR="00437CF1" w:rsidRPr="00437CF1">
        <w:rPr>
          <w:bCs/>
        </w:rPr>
        <w:t xml:space="preserve">, необхідно, провести </w:t>
      </w:r>
      <w:r w:rsidR="002B3606">
        <w:rPr>
          <w:bCs/>
        </w:rPr>
        <w:t>спрощену закупівлю</w:t>
      </w:r>
      <w:r w:rsidR="00437CF1" w:rsidRPr="00437CF1">
        <w:rPr>
          <w:bCs/>
        </w:rPr>
        <w:t xml:space="preserve">, оскільки вартість закупівлі </w:t>
      </w:r>
      <w:r w:rsidR="002B3606">
        <w:rPr>
          <w:bCs/>
        </w:rPr>
        <w:t xml:space="preserve">становить </w:t>
      </w:r>
      <w:r w:rsidR="002B3606" w:rsidRPr="002B3606">
        <w:rPr>
          <w:bCs/>
        </w:rPr>
        <w:t>192858,00 грн.</w:t>
      </w:r>
    </w:p>
    <w:p w:rsidR="002B3606" w:rsidRPr="002B3606" w:rsidRDefault="006F295D" w:rsidP="002B3606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7. </w:t>
      </w:r>
      <w:r w:rsidR="002B3606" w:rsidRPr="002B3606">
        <w:rPr>
          <w:bCs/>
        </w:rPr>
        <w:t>Відносини між енергопостачальною організацією та споживачем електричної енергії регулюються наступними документами:</w:t>
      </w:r>
    </w:p>
    <w:p w:rsidR="002B3606" w:rsidRPr="002B3606" w:rsidRDefault="002B3606" w:rsidP="002B3606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- </w:t>
      </w:r>
      <w:r w:rsidRPr="002B3606">
        <w:rPr>
          <w:bCs/>
        </w:rPr>
        <w:t>Законом</w:t>
      </w:r>
      <w:r w:rsidRPr="002B3606">
        <w:rPr>
          <w:bCs/>
        </w:rPr>
        <w:tab/>
        <w:t>України</w:t>
      </w:r>
      <w:r w:rsidRPr="002B3606">
        <w:rPr>
          <w:bCs/>
        </w:rPr>
        <w:tab/>
        <w:t>"Про</w:t>
      </w:r>
      <w:r w:rsidRPr="002B3606">
        <w:rPr>
          <w:bCs/>
        </w:rPr>
        <w:tab/>
        <w:t>публічні закупівлі"</w:t>
      </w:r>
      <w:r w:rsidRPr="002B3606">
        <w:rPr>
          <w:bCs/>
        </w:rPr>
        <w:tab/>
      </w:r>
    </w:p>
    <w:p w:rsidR="002B3606" w:rsidRPr="002B3606" w:rsidRDefault="002B3606" w:rsidP="002B3606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- </w:t>
      </w:r>
      <w:r w:rsidRPr="002B3606">
        <w:rPr>
          <w:bCs/>
        </w:rPr>
        <w:t>Законом</w:t>
      </w:r>
      <w:r w:rsidRPr="002B3606">
        <w:rPr>
          <w:bCs/>
        </w:rPr>
        <w:tab/>
        <w:t>України від 13.04.2017 № 2019-VIII "Про</w:t>
      </w:r>
      <w:r w:rsidRPr="002B3606">
        <w:rPr>
          <w:bCs/>
        </w:rPr>
        <w:tab/>
        <w:t>ринок</w:t>
      </w:r>
      <w:r>
        <w:rPr>
          <w:bCs/>
        </w:rPr>
        <w:t xml:space="preserve"> </w:t>
      </w:r>
      <w:r w:rsidRPr="002B3606">
        <w:rPr>
          <w:bCs/>
        </w:rPr>
        <w:t>електричної</w:t>
      </w:r>
      <w:r>
        <w:rPr>
          <w:bCs/>
        </w:rPr>
        <w:t xml:space="preserve"> </w:t>
      </w:r>
      <w:r w:rsidRPr="002B3606">
        <w:rPr>
          <w:bCs/>
        </w:rPr>
        <w:t>енергії";</w:t>
      </w:r>
    </w:p>
    <w:p w:rsidR="002B3606" w:rsidRPr="002B3606" w:rsidRDefault="002B3606" w:rsidP="002B3606">
      <w:pPr>
        <w:spacing w:after="0" w:line="240" w:lineRule="auto"/>
        <w:ind w:firstLine="567"/>
        <w:jc w:val="both"/>
        <w:rPr>
          <w:bCs/>
        </w:rPr>
      </w:pPr>
      <w:bookmarkStart w:id="0" w:name="_Hlk40800048"/>
      <w:bookmarkStart w:id="1" w:name="_Hlk39763420"/>
      <w:r>
        <w:rPr>
          <w:bCs/>
        </w:rPr>
        <w:t xml:space="preserve">- </w:t>
      </w:r>
      <w:r w:rsidRPr="002B3606">
        <w:rPr>
          <w:bCs/>
        </w:rPr>
        <w:t>Постановою</w:t>
      </w:r>
      <w:r w:rsidRPr="002B3606">
        <w:rPr>
          <w:bCs/>
        </w:rPr>
        <w:tab/>
        <w:t>НКРЕКП</w:t>
      </w:r>
      <w:r w:rsidRPr="002B3606">
        <w:rPr>
          <w:bCs/>
        </w:rPr>
        <w:tab/>
        <w:t>від</w:t>
      </w:r>
      <w:r w:rsidRPr="002B3606">
        <w:rPr>
          <w:bCs/>
        </w:rPr>
        <w:tab/>
        <w:t>14.03.2018</w:t>
      </w:r>
      <w:r w:rsidRPr="002B3606">
        <w:rPr>
          <w:bCs/>
        </w:rPr>
        <w:tab/>
        <w:t xml:space="preserve"> № 312 </w:t>
      </w:r>
      <w:bookmarkEnd w:id="0"/>
      <w:r w:rsidRPr="002B3606">
        <w:rPr>
          <w:bCs/>
        </w:rPr>
        <w:t>"Про</w:t>
      </w:r>
      <w:r>
        <w:rPr>
          <w:bCs/>
        </w:rPr>
        <w:t xml:space="preserve"> </w:t>
      </w:r>
      <w:r w:rsidRPr="002B3606">
        <w:rPr>
          <w:bCs/>
        </w:rPr>
        <w:t xml:space="preserve">затвердження </w:t>
      </w:r>
      <w:r w:rsidRPr="002B3606">
        <w:rPr>
          <w:bCs/>
        </w:rPr>
        <w:tab/>
        <w:t>Правил</w:t>
      </w:r>
      <w:r w:rsidRPr="002B3606">
        <w:rPr>
          <w:bCs/>
        </w:rPr>
        <w:tab/>
        <w:t>роздрібного ринку</w:t>
      </w:r>
      <w:r w:rsidRPr="002B3606">
        <w:rPr>
          <w:bCs/>
        </w:rPr>
        <w:tab/>
        <w:t>електричної</w:t>
      </w:r>
      <w:r>
        <w:rPr>
          <w:bCs/>
        </w:rPr>
        <w:t xml:space="preserve"> </w:t>
      </w:r>
      <w:r w:rsidRPr="002B3606">
        <w:rPr>
          <w:bCs/>
        </w:rPr>
        <w:t>енергії";</w:t>
      </w:r>
    </w:p>
    <w:bookmarkEnd w:id="1"/>
    <w:p w:rsidR="002B3606" w:rsidRPr="002B3606" w:rsidRDefault="002B3606" w:rsidP="002B3606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- </w:t>
      </w:r>
      <w:r w:rsidRPr="002B3606">
        <w:rPr>
          <w:bCs/>
        </w:rPr>
        <w:t>Постановою НКРЕКП</w:t>
      </w:r>
      <w:r w:rsidRPr="002B3606">
        <w:rPr>
          <w:bCs/>
        </w:rPr>
        <w:tab/>
        <w:t>від 14.03.2018 № 307 "Про затвердження</w:t>
      </w:r>
      <w:r>
        <w:rPr>
          <w:bCs/>
        </w:rPr>
        <w:t xml:space="preserve"> </w:t>
      </w:r>
      <w:r w:rsidRPr="002B3606">
        <w:rPr>
          <w:bCs/>
        </w:rPr>
        <w:t>Правил  ринку";</w:t>
      </w:r>
    </w:p>
    <w:p w:rsidR="002B3606" w:rsidRPr="002B3606" w:rsidRDefault="002B3606" w:rsidP="002B3606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- </w:t>
      </w:r>
      <w:r w:rsidRPr="002B3606">
        <w:rPr>
          <w:bCs/>
        </w:rPr>
        <w:t>Постановою</w:t>
      </w:r>
      <w:r w:rsidRPr="002B3606">
        <w:rPr>
          <w:bCs/>
        </w:rPr>
        <w:tab/>
        <w:t>НКРЕКП</w:t>
      </w:r>
      <w:r w:rsidRPr="002B3606">
        <w:rPr>
          <w:bCs/>
        </w:rPr>
        <w:tab/>
        <w:t>від 27.12.2017 №   1469 "Про</w:t>
      </w:r>
      <w:r>
        <w:rPr>
          <w:bCs/>
        </w:rPr>
        <w:t xml:space="preserve"> </w:t>
      </w:r>
      <w:r w:rsidRPr="002B3606">
        <w:rPr>
          <w:bCs/>
        </w:rPr>
        <w:t>затвердження Ліцензійних умов провадження</w:t>
      </w:r>
      <w:r w:rsidRPr="002B3606">
        <w:rPr>
          <w:bCs/>
        </w:rPr>
        <w:tab/>
        <w:t>господарської діяльності</w:t>
      </w:r>
      <w:r w:rsidRPr="002B3606">
        <w:rPr>
          <w:bCs/>
        </w:rPr>
        <w:tab/>
        <w:t>з</w:t>
      </w:r>
      <w:r>
        <w:rPr>
          <w:bCs/>
        </w:rPr>
        <w:t xml:space="preserve"> </w:t>
      </w:r>
      <w:r w:rsidRPr="002B3606">
        <w:rPr>
          <w:bCs/>
        </w:rPr>
        <w:t>постачання</w:t>
      </w:r>
      <w:r w:rsidRPr="002B3606">
        <w:rPr>
          <w:bCs/>
        </w:rPr>
        <w:tab/>
        <w:t>електричної енергії споживачу"»;</w:t>
      </w:r>
    </w:p>
    <w:p w:rsidR="002B3606" w:rsidRPr="002B3606" w:rsidRDefault="002B3606" w:rsidP="002B3606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 xml:space="preserve">- </w:t>
      </w:r>
      <w:r w:rsidRPr="002B3606">
        <w:rPr>
          <w:bCs/>
        </w:rPr>
        <w:t>Іншими нормативно-правовими актами, прийнятими на виконання Закону України «Про ринок електричної енергії».</w:t>
      </w:r>
    </w:p>
    <w:p w:rsidR="002B3606" w:rsidRPr="002B3606" w:rsidRDefault="002B3606" w:rsidP="002B3606">
      <w:pPr>
        <w:spacing w:after="0" w:line="240" w:lineRule="auto"/>
        <w:ind w:firstLine="567"/>
        <w:jc w:val="both"/>
        <w:rPr>
          <w:bCs/>
        </w:rPr>
      </w:pPr>
      <w:r w:rsidRPr="002B3606">
        <w:rPr>
          <w:bCs/>
        </w:rPr>
        <w:t>Послуги з розподілу електричної енергії, оплачуються Замовником самостійно Оператору системи розподілу.</w:t>
      </w:r>
    </w:p>
    <w:p w:rsidR="006F295D" w:rsidRDefault="002B3606" w:rsidP="002B3606">
      <w:pPr>
        <w:spacing w:after="0" w:line="240" w:lineRule="auto"/>
        <w:ind w:firstLine="567"/>
        <w:jc w:val="both"/>
        <w:rPr>
          <w:bCs/>
        </w:rPr>
      </w:pPr>
      <w:bookmarkStart w:id="2" w:name="_GoBack"/>
      <w:bookmarkEnd w:id="2"/>
      <w:r w:rsidRPr="002B3606">
        <w:rPr>
          <w:bCs/>
        </w:rPr>
        <w:lastRenderedPageBreak/>
        <w:t xml:space="preserve">Оголошення про проведення </w:t>
      </w:r>
      <w:r>
        <w:rPr>
          <w:bCs/>
        </w:rPr>
        <w:t xml:space="preserve">спрощеної закупівлі за предметом </w:t>
      </w:r>
      <w:r w:rsidRPr="002B3606">
        <w:rPr>
          <w:bCs/>
        </w:rPr>
        <w:t>«Електрична енергія» за наступним кодом національного класифікатора України ДК 021:2015 «Єдиний закупівельний словник» 09310000-5 «Електрична енергія», для забезпечення безперебійн</w:t>
      </w:r>
      <w:r>
        <w:rPr>
          <w:bCs/>
        </w:rPr>
        <w:t>ої діяльності</w:t>
      </w:r>
      <w:r w:rsidRPr="002B3606">
        <w:rPr>
          <w:bCs/>
        </w:rPr>
        <w:t xml:space="preserve"> адміністративної будівлі Азовської митниці Держмитслужби за адресою: м. Маріуполь, пр. Луніна, буд. 1, розміщено на сайті prozorro.gov.ua  за відповідним посиланням: </w:t>
      </w:r>
      <w:hyperlink r:id="rId6" w:history="1">
        <w:r w:rsidRPr="002D05C9">
          <w:rPr>
            <w:rStyle w:val="a3"/>
            <w:bCs/>
          </w:rPr>
          <w:t>https://prozorro.gov.ua/tender/UA-2021-02-04-004702-а</w:t>
        </w:r>
      </w:hyperlink>
    </w:p>
    <w:sectPr w:rsidR="006F295D" w:rsidSect="003553CE">
      <w:pgSz w:w="11906" w:h="16838"/>
      <w:pgMar w:top="1134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3408F"/>
    <w:multiLevelType w:val="multilevel"/>
    <w:tmpl w:val="23B3408F"/>
    <w:lvl w:ilvl="0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34A"/>
    <w:rsid w:val="000120F4"/>
    <w:rsid w:val="001C36CD"/>
    <w:rsid w:val="00234774"/>
    <w:rsid w:val="00294B3D"/>
    <w:rsid w:val="002A363F"/>
    <w:rsid w:val="002B3606"/>
    <w:rsid w:val="003553CE"/>
    <w:rsid w:val="004009BE"/>
    <w:rsid w:val="00437CF1"/>
    <w:rsid w:val="00494529"/>
    <w:rsid w:val="005A79CA"/>
    <w:rsid w:val="005E2EFB"/>
    <w:rsid w:val="00634F35"/>
    <w:rsid w:val="00660737"/>
    <w:rsid w:val="006F295D"/>
    <w:rsid w:val="008014BE"/>
    <w:rsid w:val="008872EE"/>
    <w:rsid w:val="008E70DD"/>
    <w:rsid w:val="008F3B8C"/>
    <w:rsid w:val="00934BB0"/>
    <w:rsid w:val="00B101B4"/>
    <w:rsid w:val="00B22988"/>
    <w:rsid w:val="00B76301"/>
    <w:rsid w:val="00BA310F"/>
    <w:rsid w:val="00D1234A"/>
    <w:rsid w:val="00D46BB9"/>
    <w:rsid w:val="00D54290"/>
    <w:rsid w:val="00D65F38"/>
    <w:rsid w:val="00EA2B13"/>
    <w:rsid w:val="00F720A7"/>
    <w:rsid w:val="00FD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1-02-04-004702-&#107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1887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DFS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Володимир В. Шмат</dc:creator>
  <cp:lastModifiedBy>Володимир В. Шмат</cp:lastModifiedBy>
  <cp:revision>16</cp:revision>
  <cp:lastPrinted>2021-01-25T09:37:00Z</cp:lastPrinted>
  <dcterms:created xsi:type="dcterms:W3CDTF">2021-01-25T09:08:00Z</dcterms:created>
  <dcterms:modified xsi:type="dcterms:W3CDTF">2021-02-04T12:13:00Z</dcterms:modified>
</cp:coreProperties>
</file>