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E1218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86DC2" w:rsidRPr="00D86DC2" w:rsidRDefault="006E0648" w:rsidP="00D86DC2">
      <w:pPr>
        <w:spacing w:after="160" w:line="259" w:lineRule="auto"/>
        <w:contextualSpacing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86DC2" w:rsidRPr="00D86DC2">
        <w:rPr>
          <w:sz w:val="28"/>
          <w:szCs w:val="28"/>
        </w:rPr>
        <w:t>ДК 021:2015 – 72260000-5            (ДК 021:2015 – 72261000-2 Послуги з обслуговування програмного забезпечення – Послуги із супроводження та технічної підтримки автоматизованої системи автоматизації обліку та документообігу Держмитслужби)</w:t>
      </w:r>
      <w:r w:rsidR="00D86DC2">
        <w:rPr>
          <w:sz w:val="28"/>
          <w:szCs w:val="28"/>
        </w:rPr>
        <w:t>.</w:t>
      </w:r>
    </w:p>
    <w:p w:rsidR="00A0247F" w:rsidRPr="00D86DC2" w:rsidRDefault="00A0247F" w:rsidP="00D86DC2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A0247F" w:rsidRPr="00637415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r w:rsidR="00247C73" w:rsidRPr="00247C73">
        <w:rPr>
          <w:b/>
          <w:sz w:val="28"/>
          <w:szCs w:val="28"/>
        </w:rPr>
        <w:t>UA-2021-05-18</w:t>
      </w:r>
      <w:r w:rsidR="00A0247F" w:rsidRPr="00247C73">
        <w:rPr>
          <w:b/>
          <w:sz w:val="28"/>
          <w:szCs w:val="28"/>
        </w:rPr>
        <w:t>-0</w:t>
      </w:r>
      <w:r w:rsidR="00247C73" w:rsidRPr="00247C73">
        <w:rPr>
          <w:b/>
          <w:sz w:val="28"/>
          <w:szCs w:val="28"/>
        </w:rPr>
        <w:t>001</w:t>
      </w:r>
      <w:r w:rsidR="00A0247F" w:rsidRPr="00247C73">
        <w:rPr>
          <w:b/>
          <w:sz w:val="28"/>
          <w:szCs w:val="28"/>
        </w:rPr>
        <w:t>1-</w:t>
      </w:r>
      <w:r w:rsidR="00247C73" w:rsidRPr="00247C73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Pr="00D86DC2" w:rsidRDefault="00A0247F" w:rsidP="00D86D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D86DC2">
        <w:rPr>
          <w:sz w:val="28"/>
          <w:szCs w:val="28"/>
        </w:rPr>
        <w:t xml:space="preserve"> </w:t>
      </w:r>
      <w:r w:rsidR="00D86DC2" w:rsidRPr="00D86DC2">
        <w:rPr>
          <w:sz w:val="28"/>
          <w:szCs w:val="28"/>
        </w:rPr>
        <w:t>Вимоги до технічного та консультаційного супроводу автоматизованої системи автоматизації обліку та документообігу Держмитслужби (на основі програмних продуктів «MASTER:Документообіг. Комплексне рішення» та «</w:t>
      </w:r>
      <w:proofErr w:type="spellStart"/>
      <w:r w:rsidR="00D86DC2" w:rsidRPr="00D86DC2">
        <w:rPr>
          <w:sz w:val="28"/>
          <w:szCs w:val="28"/>
        </w:rPr>
        <w:t>MASTER:Комплексний</w:t>
      </w:r>
      <w:proofErr w:type="spellEnd"/>
      <w:r w:rsidR="00D86DC2" w:rsidRPr="00D86DC2">
        <w:rPr>
          <w:sz w:val="28"/>
          <w:szCs w:val="28"/>
        </w:rPr>
        <w:t xml:space="preserve"> облік для бюджетних установ») (далі – АСАОД):</w:t>
      </w:r>
    </w:p>
    <w:p w:rsidR="00D86DC2" w:rsidRPr="00D86DC2" w:rsidRDefault="00D86DC2" w:rsidP="00D86DC2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Виконавець повинен забезпечити надання послуг з оновлення програмного продукту «MASTER: Документообіг. Комплексне рішення» – це постачання оновленого програмного забезпечення, як наслідок розробки/удосконалення комп’ютерної програми, шляхом створення нових редакцій (релізів) програмного забезпечення в рамках версії існуючого ПЗ.</w:t>
      </w:r>
    </w:p>
    <w:p w:rsidR="00D86DC2" w:rsidRPr="00D86DC2" w:rsidRDefault="00D86DC2" w:rsidP="00D86DC2">
      <w:pPr>
        <w:widowControl w:val="0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Виконавець повинен забезпечити технічний та консультаційний супровід функціоналу АСАОД протягом двох місяців з дня укладання договору: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 xml:space="preserve">Супровід користувачів при актуалізації даних в довіднику персоналу та штатному розписі при зміні штатного розпису Держмитслужби та територіальних органів. 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Супровід користувачів при актуалізації довідника контрагентів, актуалізація прав на додавання та умов додавання нових контрагентів. Технічна підтримка при налаштуванні умов та правил додавання, коригування та видалення контрагентів.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Супровід та актуалізація довідника видів документів.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 xml:space="preserve">Консультаційна підтримка щодо наповнення довідника </w:t>
      </w:r>
      <w:r w:rsidRPr="00D86DC2">
        <w:rPr>
          <w:sz w:val="28"/>
          <w:szCs w:val="28"/>
        </w:rPr>
        <w:lastRenderedPageBreak/>
        <w:t>контрагентів територіальних органів Держмитслужби з можливістю інтеграції з ЄДР.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Технічний супровід при актуалізації нормативно-довідкової інформації;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Додавання/зміна журналів та видів документів відповідно номенклатури справ Держмитслужби;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 xml:space="preserve">Технічна підтримка при оновленні </w:t>
      </w:r>
      <w:proofErr w:type="spellStart"/>
      <w:r w:rsidRPr="00D86DC2">
        <w:rPr>
          <w:sz w:val="28"/>
          <w:szCs w:val="28"/>
        </w:rPr>
        <w:t>криптобібліотеки</w:t>
      </w:r>
      <w:proofErr w:type="spellEnd"/>
      <w:r w:rsidRPr="00D86DC2">
        <w:rPr>
          <w:sz w:val="28"/>
          <w:szCs w:val="28"/>
        </w:rPr>
        <w:t xml:space="preserve"> у зв’язку зі зміною довірчого списку надавачів кваліфікованих електронних послуг, внесення відповідних змін  налаштування програмного забезпечення АСАОД;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Технічна підтримка та актуалізація бізнес-процесів;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Супровід фахівців Держмитслужби при оновленні АСАОД;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Консультаційна підтримка щодо коригування, наповнення параметрів системи (глобальних, локальних, групових);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Обслуговування АСАОД та СЕВ ОВВ з урахуванням оновлення СЕВ ОВВ;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 xml:space="preserve">Підтримка розпізнавання штрих-коду </w:t>
      </w:r>
      <w:bookmarkStart w:id="0" w:name="_GoBack"/>
      <w:bookmarkEnd w:id="0"/>
      <w:r w:rsidRPr="00D86DC2">
        <w:rPr>
          <w:sz w:val="28"/>
          <w:szCs w:val="28"/>
        </w:rPr>
        <w:t>та встановлення автоматичного зв’язку документа з його реєстраційною карткою;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>Актуалізація навчальних матеріалів для адміністраторів Держмитслужби відповідно до розвитку функціоналу платформи;</w:t>
      </w:r>
    </w:p>
    <w:p w:rsidR="00D86DC2" w:rsidRPr="00D86DC2" w:rsidRDefault="00D86DC2" w:rsidP="00D86DC2">
      <w:pPr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1134"/>
        </w:tabs>
        <w:jc w:val="both"/>
        <w:rPr>
          <w:sz w:val="28"/>
          <w:szCs w:val="28"/>
        </w:rPr>
      </w:pPr>
      <w:r w:rsidRPr="00D86DC2">
        <w:rPr>
          <w:sz w:val="28"/>
          <w:szCs w:val="28"/>
        </w:rPr>
        <w:t xml:space="preserve">Консультаційна підтримка провідних користувачів АСАОД за напрямками бухгалтерського, кадрового обліку да документообігу. </w:t>
      </w:r>
    </w:p>
    <w:p w:rsidR="00D86DC2" w:rsidRPr="00D86DC2" w:rsidRDefault="00D86DC2" w:rsidP="00D86DC2">
      <w:pPr>
        <w:widowControl w:val="0"/>
        <w:jc w:val="center"/>
        <w:rPr>
          <w:sz w:val="28"/>
          <w:szCs w:val="28"/>
        </w:rPr>
      </w:pPr>
    </w:p>
    <w:p w:rsidR="00A0247F" w:rsidRPr="00D86DC2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6DC2">
        <w:rPr>
          <w:sz w:val="28"/>
          <w:szCs w:val="28"/>
        </w:rPr>
        <w:t>802 450</w:t>
      </w:r>
      <w:r w:rsidR="00964E6F">
        <w:rPr>
          <w:sz w:val="28"/>
          <w:szCs w:val="28"/>
        </w:rPr>
        <w:t>,0</w:t>
      </w:r>
      <w:r w:rsidR="003C55C2">
        <w:rPr>
          <w:sz w:val="28"/>
          <w:szCs w:val="28"/>
        </w:rPr>
        <w:t>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D86DC2">
        <w:rPr>
          <w:sz w:val="28"/>
          <w:szCs w:val="28"/>
        </w:rPr>
        <w:t>вісімсот дві тисячі чотириста п</w:t>
      </w:r>
      <w:r w:rsidR="00D86DC2" w:rsidRPr="00D86DC2">
        <w:rPr>
          <w:sz w:val="28"/>
          <w:szCs w:val="28"/>
        </w:rPr>
        <w:t>’</w:t>
      </w:r>
      <w:r w:rsidR="00D86DC2">
        <w:rPr>
          <w:sz w:val="28"/>
          <w:szCs w:val="28"/>
        </w:rPr>
        <w:t>ятдесят</w:t>
      </w:r>
      <w:r w:rsidR="003C55C2">
        <w:rPr>
          <w:sz w:val="28"/>
          <w:szCs w:val="28"/>
        </w:rPr>
        <w:t xml:space="preserve"> гривень 00</w:t>
      </w:r>
      <w:r w:rsidR="006132C9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B1" w:rsidRDefault="009445B1">
      <w:r>
        <w:separator/>
      </w:r>
    </w:p>
  </w:endnote>
  <w:endnote w:type="continuationSeparator" w:id="0">
    <w:p w:rsidR="009445B1" w:rsidRDefault="0094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B1" w:rsidRDefault="009445B1">
      <w:r>
        <w:separator/>
      </w:r>
    </w:p>
  </w:footnote>
  <w:footnote w:type="continuationSeparator" w:id="0">
    <w:p w:rsidR="009445B1" w:rsidRDefault="0094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738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A6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2021-05-21T06:33:00Z</dcterms:created>
  <dcterms:modified xsi:type="dcterms:W3CDTF">2021-05-21T06:33:00Z</dcterms:modified>
</cp:coreProperties>
</file>