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EA" w:rsidRPr="00A70241" w:rsidRDefault="008717EA" w:rsidP="008717EA">
      <w:pPr>
        <w:spacing w:line="276" w:lineRule="auto"/>
        <w:jc w:val="center"/>
        <w:rPr>
          <w:rFonts w:ascii="Times New Roman" w:hAnsi="Times New Roman" w:cs="Times New Roman"/>
          <w:b/>
          <w:sz w:val="24"/>
          <w:szCs w:val="24"/>
          <w:u w:val="single"/>
        </w:rPr>
      </w:pPr>
      <w:r w:rsidRPr="00A70241">
        <w:rPr>
          <w:rFonts w:ascii="Times New Roman" w:hAnsi="Times New Roman" w:cs="Times New Roman"/>
          <w:b/>
          <w:sz w:val="24"/>
          <w:szCs w:val="24"/>
          <w:u w:val="single"/>
        </w:rPr>
        <w:t>Італія</w:t>
      </w:r>
    </w:p>
    <w:p w:rsidR="008717EA" w:rsidRPr="00A70241" w:rsidRDefault="008717EA" w:rsidP="008717EA">
      <w:pPr>
        <w:spacing w:after="0"/>
        <w:ind w:firstLine="567"/>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 xml:space="preserve">Питання реєстрації, зняття з реєстрації, ведення реєстрів обліку  транспортних засобів в Італії регулюється: </w:t>
      </w:r>
    </w:p>
    <w:p w:rsidR="008717EA" w:rsidRPr="00A70241" w:rsidRDefault="008717EA" w:rsidP="008717EA">
      <w:pPr>
        <w:pStyle w:val="a3"/>
        <w:numPr>
          <w:ilvl w:val="0"/>
          <w:numId w:val="3"/>
        </w:numPr>
        <w:spacing w:after="0"/>
        <w:jc w:val="both"/>
        <w:rPr>
          <w:rFonts w:ascii="Times New Roman" w:eastAsia="Calibri" w:hAnsi="Times New Roman" w:cs="Times New Roman"/>
          <w:bCs/>
          <w:sz w:val="24"/>
          <w:szCs w:val="24"/>
          <w:lang w:val="uk"/>
        </w:rPr>
      </w:pPr>
      <w:r w:rsidRPr="00A70241">
        <w:rPr>
          <w:rFonts w:ascii="Times New Roman" w:eastAsia="Calibri" w:hAnsi="Times New Roman" w:cs="Times New Roman"/>
          <w:bCs/>
          <w:sz w:val="24"/>
          <w:szCs w:val="24"/>
          <w:lang w:val="uk"/>
        </w:rPr>
        <w:t>Директивою РЄ від 29 квітня 1999, №. 1999/37/CE (</w:t>
      </w:r>
      <w:hyperlink r:id="rId8" w:history="1">
        <w:r w:rsidRPr="00A70241">
          <w:rPr>
            <w:rFonts w:ascii="Times New Roman" w:eastAsia="Calibri" w:hAnsi="Times New Roman" w:cs="Times New Roman"/>
            <w:color w:val="0563C1"/>
            <w:sz w:val="24"/>
            <w:szCs w:val="24"/>
            <w:u w:val="single"/>
            <w:lang w:val="uk"/>
          </w:rPr>
          <w:t>https://eur-lex.europa.eu/legal-content/IT/TXT/PDF/?uri=CELEX:31999L0037&amp;from=EN</w:t>
        </w:r>
      </w:hyperlink>
      <w:r w:rsidRPr="00A70241">
        <w:rPr>
          <w:rFonts w:ascii="Times New Roman" w:eastAsia="Calibri" w:hAnsi="Times New Roman" w:cs="Times New Roman"/>
          <w:color w:val="0563C1"/>
          <w:sz w:val="24"/>
          <w:szCs w:val="24"/>
          <w:u w:val="single"/>
          <w:lang w:val="uk"/>
        </w:rPr>
        <w:t>);</w:t>
      </w:r>
      <w:r w:rsidRPr="00A70241">
        <w:rPr>
          <w:rFonts w:ascii="Times New Roman" w:eastAsia="Calibri" w:hAnsi="Times New Roman" w:cs="Times New Roman"/>
          <w:sz w:val="24"/>
          <w:szCs w:val="24"/>
          <w:lang w:val="uk"/>
        </w:rPr>
        <w:t xml:space="preserve"> </w:t>
      </w:r>
    </w:p>
    <w:p w:rsidR="008717EA" w:rsidRPr="00A70241" w:rsidRDefault="008717EA" w:rsidP="008717EA">
      <w:pPr>
        <w:pStyle w:val="a3"/>
        <w:numPr>
          <w:ilvl w:val="0"/>
          <w:numId w:val="3"/>
        </w:numPr>
        <w:spacing w:after="0"/>
        <w:jc w:val="both"/>
        <w:rPr>
          <w:rFonts w:ascii="Times New Roman" w:eastAsia="Calibri" w:hAnsi="Times New Roman" w:cs="Times New Roman"/>
          <w:sz w:val="24"/>
          <w:szCs w:val="24"/>
          <w:lang w:val="uk"/>
        </w:rPr>
      </w:pPr>
      <w:r w:rsidRPr="00A70241">
        <w:rPr>
          <w:rFonts w:ascii="Times New Roman" w:eastAsia="Calibri" w:hAnsi="Times New Roman" w:cs="Times New Roman"/>
          <w:bCs/>
          <w:sz w:val="24"/>
          <w:szCs w:val="24"/>
          <w:lang w:val="uk"/>
        </w:rPr>
        <w:t>Розділом ІІІ, ст. 93-103, Дорожнього кодексу Італійської Республіки</w:t>
      </w:r>
      <w:r w:rsidRPr="00A70241">
        <w:rPr>
          <w:rFonts w:ascii="Times New Roman" w:eastAsia="Calibri" w:hAnsi="Times New Roman" w:cs="Times New Roman"/>
          <w:sz w:val="24"/>
          <w:szCs w:val="24"/>
          <w:lang w:val="uk"/>
        </w:rPr>
        <w:t xml:space="preserve"> (</w:t>
      </w:r>
      <w:hyperlink r:id="rId9" w:history="1">
        <w:r w:rsidRPr="00A70241">
          <w:rPr>
            <w:rFonts w:ascii="Times New Roman" w:eastAsia="Calibri" w:hAnsi="Times New Roman" w:cs="Times New Roman"/>
            <w:color w:val="0563C1"/>
            <w:sz w:val="24"/>
            <w:szCs w:val="24"/>
            <w:u w:val="single"/>
            <w:lang w:val="uk"/>
          </w:rPr>
          <w:t>http://www.aci.it/i-servizi/normative/codice-della-strada.html</w:t>
        </w:r>
      </w:hyperlink>
      <w:r w:rsidRPr="00A70241">
        <w:rPr>
          <w:rFonts w:ascii="Times New Roman" w:eastAsia="Calibri" w:hAnsi="Times New Roman" w:cs="Times New Roman"/>
          <w:sz w:val="24"/>
          <w:szCs w:val="24"/>
          <w:lang w:val="uk"/>
        </w:rPr>
        <w:t xml:space="preserve">); </w:t>
      </w:r>
    </w:p>
    <w:p w:rsidR="008717EA" w:rsidRPr="00A70241" w:rsidRDefault="008717EA" w:rsidP="008717EA">
      <w:pPr>
        <w:pStyle w:val="a3"/>
        <w:numPr>
          <w:ilvl w:val="0"/>
          <w:numId w:val="3"/>
        </w:numPr>
        <w:spacing w:after="0"/>
        <w:jc w:val="both"/>
        <w:rPr>
          <w:rFonts w:ascii="Times New Roman" w:eastAsia="Calibri" w:hAnsi="Times New Roman" w:cs="Times New Roman"/>
          <w:bCs/>
          <w:sz w:val="24"/>
          <w:szCs w:val="24"/>
          <w:lang w:val="uk"/>
        </w:rPr>
      </w:pPr>
      <w:r w:rsidRPr="00A70241">
        <w:rPr>
          <w:rFonts w:ascii="Times New Roman" w:eastAsia="Calibri" w:hAnsi="Times New Roman" w:cs="Times New Roman"/>
          <w:bCs/>
          <w:sz w:val="24"/>
          <w:szCs w:val="24"/>
          <w:lang w:val="uk"/>
        </w:rPr>
        <w:t>Законом № 510 від 19 лютого 1928 року (</w:t>
      </w:r>
      <w:hyperlink r:id="rId10" w:history="1">
        <w:r w:rsidRPr="00A70241">
          <w:rPr>
            <w:rFonts w:ascii="Times New Roman" w:eastAsia="Calibri" w:hAnsi="Times New Roman" w:cs="Times New Roman"/>
            <w:color w:val="0563C1"/>
            <w:sz w:val="24"/>
            <w:szCs w:val="24"/>
            <w:u w:val="single"/>
            <w:lang w:val="uk"/>
          </w:rPr>
          <w:t>https://www.normattiva.it/uri-res/N2Ls?urn:nir:stato:legge:1928-02-19;510!vig=</w:t>
        </w:r>
      </w:hyperlink>
      <w:r w:rsidRPr="00A70241">
        <w:rPr>
          <w:rFonts w:ascii="Times New Roman" w:eastAsia="Calibri" w:hAnsi="Times New Roman" w:cs="Times New Roman"/>
          <w:sz w:val="24"/>
          <w:szCs w:val="24"/>
          <w:lang w:val="uk"/>
        </w:rPr>
        <w:t xml:space="preserve"> );</w:t>
      </w:r>
    </w:p>
    <w:p w:rsidR="008717EA" w:rsidRPr="00A70241" w:rsidRDefault="008717EA" w:rsidP="008717EA">
      <w:pPr>
        <w:pStyle w:val="a3"/>
        <w:numPr>
          <w:ilvl w:val="0"/>
          <w:numId w:val="3"/>
        </w:numPr>
        <w:spacing w:after="0"/>
        <w:jc w:val="both"/>
        <w:rPr>
          <w:rFonts w:ascii="Times New Roman" w:eastAsia="Calibri" w:hAnsi="Times New Roman" w:cs="Times New Roman"/>
          <w:sz w:val="24"/>
          <w:szCs w:val="24"/>
          <w:lang w:val="uk"/>
        </w:rPr>
      </w:pPr>
      <w:r w:rsidRPr="00A70241">
        <w:rPr>
          <w:rFonts w:ascii="Times New Roman" w:eastAsia="Calibri" w:hAnsi="Times New Roman" w:cs="Times New Roman"/>
          <w:bCs/>
          <w:sz w:val="24"/>
          <w:szCs w:val="24"/>
          <w:lang w:val="uk"/>
        </w:rPr>
        <w:t xml:space="preserve">Президентським декретом № 358 від 19 вересня 2000 року </w:t>
      </w:r>
      <w:r w:rsidRPr="00A70241">
        <w:rPr>
          <w:rFonts w:ascii="Times New Roman" w:eastAsia="Calibri" w:hAnsi="Times New Roman" w:cs="Times New Roman"/>
          <w:sz w:val="24"/>
          <w:szCs w:val="24"/>
          <w:lang w:val="uk"/>
        </w:rPr>
        <w:t>(</w:t>
      </w:r>
      <w:hyperlink r:id="rId11" w:history="1">
        <w:r w:rsidRPr="00A70241">
          <w:rPr>
            <w:rFonts w:ascii="Times New Roman" w:eastAsia="Calibri" w:hAnsi="Times New Roman" w:cs="Times New Roman"/>
            <w:color w:val="0563C1"/>
            <w:sz w:val="24"/>
            <w:szCs w:val="24"/>
            <w:u w:val="single"/>
            <w:lang w:val="uk"/>
          </w:rPr>
          <w:t>http://www.aci.it/fileadmin/documenti/per_circolare/guida_pratiche_auto/dpr358del19settembre2000_sta.pdf</w:t>
        </w:r>
      </w:hyperlink>
      <w:r w:rsidRPr="00A70241">
        <w:rPr>
          <w:rFonts w:ascii="Times New Roman" w:eastAsia="Calibri" w:hAnsi="Times New Roman" w:cs="Times New Roman"/>
          <w:sz w:val="24"/>
          <w:szCs w:val="24"/>
          <w:lang w:val="uk"/>
        </w:rPr>
        <w:t>);</w:t>
      </w:r>
    </w:p>
    <w:p w:rsidR="008717EA" w:rsidRPr="00A70241" w:rsidRDefault="008717EA" w:rsidP="008717EA">
      <w:pPr>
        <w:pStyle w:val="a3"/>
        <w:numPr>
          <w:ilvl w:val="0"/>
          <w:numId w:val="3"/>
        </w:numPr>
        <w:spacing w:after="0"/>
        <w:jc w:val="both"/>
        <w:rPr>
          <w:rFonts w:ascii="Times New Roman" w:eastAsia="Calibri" w:hAnsi="Times New Roman" w:cs="Times New Roman"/>
          <w:bCs/>
          <w:sz w:val="24"/>
          <w:szCs w:val="24"/>
          <w:lang w:val="uk"/>
        </w:rPr>
      </w:pPr>
      <w:r w:rsidRPr="00A70241">
        <w:rPr>
          <w:rFonts w:ascii="Times New Roman" w:eastAsia="Calibri" w:hAnsi="Times New Roman" w:cs="Times New Roman"/>
          <w:bCs/>
          <w:sz w:val="24"/>
          <w:szCs w:val="24"/>
          <w:lang w:val="uk"/>
        </w:rPr>
        <w:t xml:space="preserve">Урядовим декретом № 98 від 29 травня 2017 року </w:t>
      </w:r>
      <w:r w:rsidRPr="00A70241">
        <w:rPr>
          <w:rFonts w:ascii="Times New Roman" w:eastAsia="Calibri" w:hAnsi="Times New Roman" w:cs="Times New Roman"/>
          <w:sz w:val="24"/>
          <w:szCs w:val="24"/>
          <w:lang w:val="uk"/>
        </w:rPr>
        <w:t>(</w:t>
      </w:r>
      <w:hyperlink r:id="rId12" w:history="1">
        <w:r w:rsidRPr="00A70241">
          <w:rPr>
            <w:rFonts w:ascii="Times New Roman" w:eastAsia="Calibri" w:hAnsi="Times New Roman" w:cs="Times New Roman"/>
            <w:color w:val="0563C1"/>
            <w:sz w:val="24"/>
            <w:szCs w:val="24"/>
            <w:u w:val="single"/>
            <w:lang w:val="uk"/>
          </w:rPr>
          <w:t>https://www.gazzettaufficiale.it/eli/id/2017/06/24/17G00105/sg</w:t>
        </w:r>
      </w:hyperlink>
      <w:r w:rsidRPr="00A70241">
        <w:rPr>
          <w:rFonts w:ascii="Times New Roman" w:eastAsia="Calibri" w:hAnsi="Times New Roman" w:cs="Times New Roman"/>
          <w:sz w:val="24"/>
          <w:szCs w:val="24"/>
          <w:lang w:val="uk"/>
        </w:rPr>
        <w:t>),</w:t>
      </w:r>
    </w:p>
    <w:p w:rsidR="008717EA" w:rsidRPr="00A70241" w:rsidRDefault="008717EA" w:rsidP="008717EA">
      <w:pPr>
        <w:spacing w:after="0"/>
        <w:ind w:firstLine="709"/>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а також іншими підзаконними актами і нормативно розпорядчими документами Міністерства інфраструктури і транспорту Італії.</w:t>
      </w:r>
    </w:p>
    <w:p w:rsidR="008717EA" w:rsidRPr="00A70241" w:rsidRDefault="008717EA" w:rsidP="008717EA">
      <w:pPr>
        <w:spacing w:after="0"/>
        <w:ind w:firstLine="567"/>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У відповідності до вищезазначених документів станом на 30 квітня 2021 року документами, які підтверджують реєстрацію автомобіля в Італії є:</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bCs/>
          <w:i/>
          <w:sz w:val="24"/>
          <w:szCs w:val="24"/>
          <w:lang w:val="uk"/>
        </w:rPr>
        <w:t>Технічний паспорт</w:t>
      </w:r>
      <w:r w:rsidRPr="00A70241">
        <w:rPr>
          <w:rFonts w:ascii="Times New Roman" w:eastAsia="Calibri" w:hAnsi="Times New Roman" w:cs="Times New Roman"/>
          <w:sz w:val="24"/>
          <w:szCs w:val="24"/>
          <w:lang w:val="uk"/>
        </w:rPr>
        <w:t xml:space="preserve"> (</w:t>
      </w:r>
      <w:proofErr w:type="spellStart"/>
      <w:r w:rsidRPr="00A70241">
        <w:rPr>
          <w:rFonts w:ascii="Times New Roman" w:eastAsia="Calibri" w:hAnsi="Times New Roman" w:cs="Times New Roman"/>
          <w:sz w:val="24"/>
          <w:szCs w:val="24"/>
          <w:lang w:val="uk"/>
        </w:rPr>
        <w:t>Сarta</w:t>
      </w:r>
      <w:proofErr w:type="spellEnd"/>
      <w:r w:rsidRPr="00A70241">
        <w:rPr>
          <w:rFonts w:ascii="Times New Roman" w:eastAsia="Calibri" w:hAnsi="Times New Roman" w:cs="Times New Roman"/>
          <w:sz w:val="24"/>
          <w:szCs w:val="24"/>
          <w:lang w:val="uk"/>
        </w:rPr>
        <w:t xml:space="preserve"> di </w:t>
      </w:r>
      <w:proofErr w:type="spellStart"/>
      <w:r w:rsidRPr="00A70241">
        <w:rPr>
          <w:rFonts w:ascii="Times New Roman" w:eastAsia="Calibri" w:hAnsi="Times New Roman" w:cs="Times New Roman"/>
          <w:sz w:val="24"/>
          <w:szCs w:val="24"/>
          <w:lang w:val="uk"/>
        </w:rPr>
        <w:t>circolazione</w:t>
      </w:r>
      <w:proofErr w:type="spellEnd"/>
      <w:r w:rsidRPr="00A70241">
        <w:rPr>
          <w:rFonts w:ascii="Times New Roman" w:eastAsia="Calibri" w:hAnsi="Times New Roman" w:cs="Times New Roman"/>
          <w:sz w:val="24"/>
          <w:szCs w:val="24"/>
          <w:lang w:val="uk"/>
        </w:rPr>
        <w:t>). Це документ який видається провінційним Відділом реєстрації транспортних засобів (</w:t>
      </w:r>
      <w:proofErr w:type="spellStart"/>
      <w:r w:rsidRPr="00A70241">
        <w:rPr>
          <w:rFonts w:ascii="Times New Roman" w:eastAsia="Calibri" w:hAnsi="Times New Roman" w:cs="Times New Roman"/>
          <w:sz w:val="24"/>
          <w:szCs w:val="24"/>
          <w:lang w:val="uk"/>
        </w:rPr>
        <w:t>Motorizzazione</w:t>
      </w:r>
      <w:proofErr w:type="spellEnd"/>
      <w:r w:rsidRPr="00A70241">
        <w:rPr>
          <w:rFonts w:ascii="Times New Roman" w:eastAsia="Calibri" w:hAnsi="Times New Roman" w:cs="Times New Roman"/>
          <w:sz w:val="24"/>
          <w:szCs w:val="24"/>
          <w:lang w:val="uk"/>
        </w:rPr>
        <w:t xml:space="preserve"> </w:t>
      </w:r>
      <w:proofErr w:type="spellStart"/>
      <w:r w:rsidRPr="00A70241">
        <w:rPr>
          <w:rFonts w:ascii="Times New Roman" w:eastAsia="Calibri" w:hAnsi="Times New Roman" w:cs="Times New Roman"/>
          <w:sz w:val="24"/>
          <w:szCs w:val="24"/>
          <w:lang w:val="uk"/>
        </w:rPr>
        <w:t>Civile</w:t>
      </w:r>
      <w:proofErr w:type="spellEnd"/>
      <w:r w:rsidRPr="00A70241">
        <w:rPr>
          <w:rFonts w:ascii="Times New Roman" w:eastAsia="Calibri" w:hAnsi="Times New Roman" w:cs="Times New Roman"/>
          <w:sz w:val="24"/>
          <w:szCs w:val="24"/>
          <w:lang w:val="uk"/>
        </w:rPr>
        <w:t>) і містить технічні дані автомобіля та інформацію щодо власника. Документ дає право на використання авто і повинен постійно знаходитись при водієві. Зразок та технічний опис документа:    (</w:t>
      </w:r>
      <w:hyperlink r:id="rId13" w:history="1">
        <w:r w:rsidRPr="00A70241">
          <w:rPr>
            <w:rFonts w:ascii="Times New Roman" w:eastAsia="Calibri" w:hAnsi="Times New Roman" w:cs="Times New Roman"/>
            <w:color w:val="0563C1"/>
            <w:sz w:val="24"/>
            <w:szCs w:val="24"/>
            <w:u w:val="single"/>
            <w:lang w:val="uk"/>
          </w:rPr>
          <w:t>https://www.quattroruote.it/guide/Carta_Libretto-di-circolazione/carta-di-circolazione-libretto-come-si-legge.html</w:t>
        </w:r>
      </w:hyperlink>
      <w:r w:rsidRPr="00A70241">
        <w:rPr>
          <w:rFonts w:ascii="Times New Roman" w:eastAsia="Calibri" w:hAnsi="Times New Roman" w:cs="Times New Roman"/>
          <w:sz w:val="24"/>
          <w:szCs w:val="24"/>
          <w:lang w:val="uk"/>
        </w:rPr>
        <w:t xml:space="preserve">)     </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b/>
          <w:bCs/>
          <w:sz w:val="24"/>
          <w:szCs w:val="24"/>
          <w:lang w:val="uk"/>
        </w:rPr>
      </w:pPr>
      <w:r w:rsidRPr="00A70241">
        <w:rPr>
          <w:rFonts w:ascii="Times New Roman" w:eastAsia="Calibri" w:hAnsi="Times New Roman" w:cs="Times New Roman"/>
          <w:bCs/>
          <w:i/>
          <w:sz w:val="24"/>
          <w:szCs w:val="24"/>
          <w:lang w:val="uk"/>
        </w:rPr>
        <w:t>Сертифікат про право власності (</w:t>
      </w:r>
      <w:proofErr w:type="spellStart"/>
      <w:r w:rsidRPr="00A70241">
        <w:rPr>
          <w:rFonts w:ascii="Times New Roman" w:eastAsia="Calibri" w:hAnsi="Times New Roman" w:cs="Times New Roman"/>
          <w:bCs/>
          <w:i/>
          <w:sz w:val="24"/>
          <w:szCs w:val="24"/>
          <w:lang w:val="uk"/>
        </w:rPr>
        <w:t>certificato</w:t>
      </w:r>
      <w:proofErr w:type="spellEnd"/>
      <w:r w:rsidRPr="00A70241">
        <w:rPr>
          <w:rFonts w:ascii="Times New Roman" w:eastAsia="Calibri" w:hAnsi="Times New Roman" w:cs="Times New Roman"/>
          <w:bCs/>
          <w:i/>
          <w:sz w:val="24"/>
          <w:szCs w:val="24"/>
          <w:lang w:val="uk"/>
        </w:rPr>
        <w:t xml:space="preserve"> di </w:t>
      </w:r>
      <w:proofErr w:type="spellStart"/>
      <w:r w:rsidRPr="00A70241">
        <w:rPr>
          <w:rFonts w:ascii="Times New Roman" w:eastAsia="Calibri" w:hAnsi="Times New Roman" w:cs="Times New Roman"/>
          <w:bCs/>
          <w:i/>
          <w:sz w:val="24"/>
          <w:szCs w:val="24"/>
          <w:lang w:val="uk"/>
        </w:rPr>
        <w:t>proprietà</w:t>
      </w:r>
      <w:proofErr w:type="spellEnd"/>
      <w:r w:rsidRPr="00A70241">
        <w:rPr>
          <w:rFonts w:ascii="Times New Roman" w:eastAsia="Calibri" w:hAnsi="Times New Roman" w:cs="Times New Roman"/>
          <w:bCs/>
          <w:i/>
          <w:sz w:val="24"/>
          <w:szCs w:val="24"/>
          <w:lang w:val="uk"/>
        </w:rPr>
        <w:t xml:space="preserve"> (</w:t>
      </w:r>
      <w:proofErr w:type="spellStart"/>
      <w:r w:rsidRPr="00A70241">
        <w:rPr>
          <w:rFonts w:ascii="Times New Roman" w:eastAsia="Calibri" w:hAnsi="Times New Roman" w:cs="Times New Roman"/>
          <w:bCs/>
          <w:i/>
          <w:sz w:val="24"/>
          <w:szCs w:val="24"/>
          <w:lang w:val="uk"/>
        </w:rPr>
        <w:t>CdP</w:t>
      </w:r>
      <w:proofErr w:type="spellEnd"/>
      <w:r w:rsidRPr="00A70241">
        <w:rPr>
          <w:rFonts w:ascii="Times New Roman" w:eastAsia="Calibri" w:hAnsi="Times New Roman" w:cs="Times New Roman"/>
          <w:bCs/>
          <w:i/>
          <w:sz w:val="24"/>
          <w:szCs w:val="24"/>
          <w:lang w:val="uk"/>
        </w:rPr>
        <w:t>)</w:t>
      </w:r>
      <w:r w:rsidRPr="00A70241">
        <w:rPr>
          <w:rFonts w:ascii="Times New Roman" w:eastAsia="Calibri" w:hAnsi="Times New Roman" w:cs="Times New Roman"/>
          <w:bCs/>
          <w:sz w:val="24"/>
          <w:szCs w:val="24"/>
          <w:lang w:val="uk"/>
        </w:rPr>
        <w:t>.</w:t>
      </w:r>
      <w:r w:rsidRPr="00A70241">
        <w:rPr>
          <w:rFonts w:ascii="Times New Roman" w:eastAsia="Calibri" w:hAnsi="Times New Roman" w:cs="Times New Roman"/>
          <w:b/>
          <w:bCs/>
          <w:sz w:val="24"/>
          <w:szCs w:val="24"/>
          <w:lang w:val="uk"/>
        </w:rPr>
        <w:t xml:space="preserve"> </w:t>
      </w:r>
      <w:r w:rsidRPr="00A70241">
        <w:rPr>
          <w:rFonts w:ascii="Times New Roman" w:eastAsia="Calibri" w:hAnsi="Times New Roman" w:cs="Times New Roman"/>
          <w:sz w:val="24"/>
          <w:szCs w:val="24"/>
          <w:lang w:val="uk"/>
        </w:rPr>
        <w:t xml:space="preserve">Це документ, який видається територіальним підрозділом Клубу автомобілістів Італії, який уповноважений вести Державний автомобільний реєстр (ГАР) та підтверджує поточний правовий статус транспортного засобу. Юридично зміна права власності наступає тільки після внесення змін до зазначеного сертифікату. </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b/>
          <w:bCs/>
          <w:sz w:val="24"/>
          <w:szCs w:val="24"/>
          <w:lang w:val="uk"/>
        </w:rPr>
      </w:pPr>
      <w:r w:rsidRPr="00A70241">
        <w:rPr>
          <w:rFonts w:ascii="Times New Roman" w:eastAsia="Calibri" w:hAnsi="Times New Roman" w:cs="Times New Roman"/>
          <w:bCs/>
          <w:i/>
          <w:sz w:val="24"/>
          <w:szCs w:val="24"/>
          <w:lang w:val="uk"/>
        </w:rPr>
        <w:t>Цифровий сертифікат на право власності  (</w:t>
      </w:r>
      <w:proofErr w:type="spellStart"/>
      <w:r w:rsidRPr="00A70241">
        <w:rPr>
          <w:rFonts w:ascii="Times New Roman" w:eastAsia="Calibri" w:hAnsi="Times New Roman" w:cs="Times New Roman"/>
          <w:bCs/>
          <w:i/>
          <w:sz w:val="24"/>
          <w:szCs w:val="24"/>
          <w:lang w:val="uk"/>
        </w:rPr>
        <w:t>Certificato</w:t>
      </w:r>
      <w:proofErr w:type="spellEnd"/>
      <w:r w:rsidRPr="00A70241">
        <w:rPr>
          <w:rFonts w:ascii="Times New Roman" w:eastAsia="Calibri" w:hAnsi="Times New Roman" w:cs="Times New Roman"/>
          <w:bCs/>
          <w:i/>
          <w:sz w:val="24"/>
          <w:szCs w:val="24"/>
          <w:lang w:val="uk"/>
        </w:rPr>
        <w:t xml:space="preserve"> di </w:t>
      </w:r>
      <w:proofErr w:type="spellStart"/>
      <w:r w:rsidRPr="00A70241">
        <w:rPr>
          <w:rFonts w:ascii="Times New Roman" w:eastAsia="Calibri" w:hAnsi="Times New Roman" w:cs="Times New Roman"/>
          <w:bCs/>
          <w:i/>
          <w:sz w:val="24"/>
          <w:szCs w:val="24"/>
          <w:lang w:val="uk"/>
        </w:rPr>
        <w:t>Proprietà</w:t>
      </w:r>
      <w:proofErr w:type="spellEnd"/>
      <w:r w:rsidRPr="00A70241">
        <w:rPr>
          <w:rFonts w:ascii="Times New Roman" w:eastAsia="Calibri" w:hAnsi="Times New Roman" w:cs="Times New Roman"/>
          <w:bCs/>
          <w:i/>
          <w:sz w:val="24"/>
          <w:szCs w:val="24"/>
          <w:lang w:val="uk"/>
        </w:rPr>
        <w:t xml:space="preserve"> </w:t>
      </w:r>
      <w:proofErr w:type="spellStart"/>
      <w:r w:rsidRPr="00A70241">
        <w:rPr>
          <w:rFonts w:ascii="Times New Roman" w:eastAsia="Calibri" w:hAnsi="Times New Roman" w:cs="Times New Roman"/>
          <w:bCs/>
          <w:i/>
          <w:sz w:val="24"/>
          <w:szCs w:val="24"/>
          <w:lang w:val="uk"/>
        </w:rPr>
        <w:t>Digitale</w:t>
      </w:r>
      <w:proofErr w:type="spellEnd"/>
      <w:r w:rsidRPr="00A70241">
        <w:rPr>
          <w:rFonts w:ascii="Times New Roman" w:eastAsia="Calibri" w:hAnsi="Times New Roman" w:cs="Times New Roman"/>
          <w:bCs/>
          <w:i/>
          <w:sz w:val="24"/>
          <w:szCs w:val="24"/>
          <w:lang w:val="uk"/>
        </w:rPr>
        <w:t xml:space="preserve">  (</w:t>
      </w:r>
      <w:r w:rsidRPr="00A70241">
        <w:rPr>
          <w:rFonts w:ascii="Times New Roman" w:eastAsia="Calibri" w:hAnsi="Times New Roman" w:cs="Times New Roman"/>
          <w:bCs/>
          <w:i/>
          <w:sz w:val="24"/>
          <w:szCs w:val="24"/>
          <w:lang w:val="it-IT"/>
        </w:rPr>
        <w:t>CDPD</w:t>
      </w:r>
      <w:r w:rsidRPr="00A70241">
        <w:rPr>
          <w:rFonts w:ascii="Times New Roman" w:eastAsia="Calibri" w:hAnsi="Times New Roman" w:cs="Times New Roman"/>
          <w:bCs/>
          <w:i/>
          <w:sz w:val="24"/>
          <w:szCs w:val="24"/>
          <w:lang w:val="uk"/>
        </w:rPr>
        <w:t>)</w:t>
      </w:r>
      <w:r w:rsidRPr="00A70241">
        <w:rPr>
          <w:rFonts w:ascii="Times New Roman" w:eastAsia="Calibri" w:hAnsi="Times New Roman" w:cs="Times New Roman"/>
          <w:bCs/>
          <w:sz w:val="24"/>
          <w:szCs w:val="24"/>
          <w:lang w:val="uk"/>
        </w:rPr>
        <w:t>.</w:t>
      </w:r>
      <w:r w:rsidRPr="00A70241">
        <w:rPr>
          <w:rFonts w:ascii="Times New Roman" w:eastAsia="Calibri" w:hAnsi="Times New Roman" w:cs="Times New Roman"/>
          <w:b/>
          <w:bCs/>
          <w:sz w:val="24"/>
          <w:szCs w:val="24"/>
          <w:lang w:val="uk"/>
        </w:rPr>
        <w:t xml:space="preserve"> </w:t>
      </w:r>
      <w:r w:rsidRPr="00A70241">
        <w:rPr>
          <w:rFonts w:ascii="Times New Roman" w:eastAsia="Calibri" w:hAnsi="Times New Roman" w:cs="Times New Roman"/>
          <w:sz w:val="24"/>
          <w:szCs w:val="24"/>
          <w:lang w:val="uk"/>
        </w:rPr>
        <w:t xml:space="preserve">З 15 жовтня 2015 року описаний вище сертифікат на право власності почав видаватися виключно у цифровому форматі </w:t>
      </w:r>
      <w:hyperlink r:id="rId14" w:history="1">
        <w:r w:rsidRPr="00A70241">
          <w:rPr>
            <w:rFonts w:ascii="Times New Roman" w:eastAsia="Calibri" w:hAnsi="Times New Roman" w:cs="Times New Roman"/>
            <w:color w:val="0563C1"/>
            <w:sz w:val="24"/>
            <w:szCs w:val="24"/>
            <w:u w:val="single"/>
            <w:lang w:val="uk"/>
          </w:rPr>
          <w:t>https://www.aciroma.com/pratiche-auto-roma/certificato-di-proprieta-digitale-guida-uso</w:t>
        </w:r>
      </w:hyperlink>
      <w:r w:rsidRPr="00A70241">
        <w:rPr>
          <w:rFonts w:ascii="Times New Roman" w:eastAsia="Calibri" w:hAnsi="Times New Roman" w:cs="Times New Roman"/>
          <w:sz w:val="24"/>
          <w:szCs w:val="24"/>
          <w:lang w:val="uk"/>
        </w:rPr>
        <w:t>.</w:t>
      </w:r>
      <w:bookmarkStart w:id="0" w:name="_Hlk70692171"/>
      <w:r w:rsidRPr="00A70241">
        <w:rPr>
          <w:rFonts w:ascii="Times New Roman" w:eastAsia="Calibri" w:hAnsi="Times New Roman" w:cs="Times New Roman"/>
          <w:sz w:val="24"/>
          <w:szCs w:val="24"/>
          <w:lang w:val="uk"/>
        </w:rPr>
        <w:t xml:space="preserve"> Перевірити чинність сертифікату </w:t>
      </w:r>
      <w:bookmarkEnd w:id="0"/>
      <w:r w:rsidRPr="00A70241">
        <w:rPr>
          <w:rFonts w:ascii="Times New Roman" w:eastAsia="Calibri" w:hAnsi="Times New Roman" w:cs="Times New Roman"/>
          <w:sz w:val="24"/>
          <w:szCs w:val="24"/>
          <w:lang w:val="uk"/>
        </w:rPr>
        <w:t xml:space="preserve">та право власності на машину можна за посиланням: </w:t>
      </w:r>
      <w:hyperlink r:id="rId15" w:anchor="/input" w:history="1">
        <w:r w:rsidRPr="00A70241">
          <w:rPr>
            <w:rFonts w:ascii="Times New Roman" w:eastAsia="Calibri" w:hAnsi="Times New Roman" w:cs="Times New Roman"/>
            <w:color w:val="0563C1"/>
            <w:sz w:val="24"/>
            <w:szCs w:val="24"/>
            <w:u w:val="single"/>
            <w:lang w:val="uk"/>
          </w:rPr>
          <w:t>https://iservizi.aci.it/VisureInternet/#/input</w:t>
        </w:r>
      </w:hyperlink>
      <w:r w:rsidRPr="00A70241">
        <w:rPr>
          <w:rFonts w:ascii="Times New Roman" w:eastAsia="Calibri" w:hAnsi="Times New Roman" w:cs="Times New Roman"/>
          <w:sz w:val="24"/>
          <w:szCs w:val="24"/>
          <w:lang w:val="uk"/>
        </w:rPr>
        <w:t xml:space="preserve">. Вартість послуги 8,81 євро. Перевірити чинність сертифікату за </w:t>
      </w:r>
      <w:r w:rsidRPr="00A70241">
        <w:rPr>
          <w:rFonts w:ascii="Times New Roman" w:eastAsia="Calibri" w:hAnsi="Times New Roman" w:cs="Times New Roman"/>
          <w:sz w:val="24"/>
          <w:szCs w:val="24"/>
          <w:lang w:val="it-IT"/>
        </w:rPr>
        <w:t>QR</w:t>
      </w:r>
      <w:r w:rsidRPr="00A70241">
        <w:rPr>
          <w:rFonts w:ascii="Times New Roman" w:eastAsia="Calibri" w:hAnsi="Times New Roman" w:cs="Times New Roman"/>
          <w:sz w:val="24"/>
          <w:szCs w:val="24"/>
          <w:lang w:val="ru-RU"/>
        </w:rPr>
        <w:t xml:space="preserve"> </w:t>
      </w:r>
      <w:r w:rsidRPr="00A70241">
        <w:rPr>
          <w:rFonts w:ascii="Times New Roman" w:eastAsia="Calibri" w:hAnsi="Times New Roman" w:cs="Times New Roman"/>
          <w:sz w:val="24"/>
          <w:szCs w:val="24"/>
        </w:rPr>
        <w:t xml:space="preserve">кодом можна за посиланням: </w:t>
      </w:r>
      <w:hyperlink r:id="rId16" w:history="1">
        <w:r w:rsidRPr="00A70241">
          <w:rPr>
            <w:rFonts w:ascii="Times New Roman" w:eastAsia="Calibri" w:hAnsi="Times New Roman" w:cs="Times New Roman"/>
            <w:color w:val="0563C1"/>
            <w:sz w:val="24"/>
            <w:szCs w:val="24"/>
            <w:u w:val="single"/>
            <w:lang w:val="uk"/>
          </w:rPr>
          <w:t>https://iservizi.aci.it/consultacdpd/verificaDocumento</w:t>
        </w:r>
      </w:hyperlink>
      <w:r w:rsidRPr="00A70241">
        <w:rPr>
          <w:rFonts w:ascii="Times New Roman" w:eastAsia="Calibri" w:hAnsi="Times New Roman" w:cs="Times New Roman"/>
          <w:sz w:val="24"/>
          <w:szCs w:val="24"/>
          <w:lang w:val="uk"/>
        </w:rPr>
        <w:t>.</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i/>
          <w:sz w:val="24"/>
          <w:szCs w:val="24"/>
          <w:lang w:val="uk"/>
        </w:rPr>
      </w:pPr>
      <w:r w:rsidRPr="00A70241">
        <w:rPr>
          <w:rFonts w:ascii="Times New Roman" w:eastAsia="Calibri" w:hAnsi="Times New Roman" w:cs="Times New Roman"/>
          <w:bCs/>
          <w:i/>
          <w:color w:val="000000"/>
          <w:sz w:val="24"/>
          <w:szCs w:val="24"/>
          <w:bdr w:val="none" w:sz="0" w:space="0" w:color="auto" w:frame="1"/>
        </w:rPr>
        <w:t>Є</w:t>
      </w:r>
      <w:r w:rsidRPr="00A70241">
        <w:rPr>
          <w:rFonts w:ascii="Times New Roman" w:eastAsia="Calibri" w:hAnsi="Times New Roman" w:cs="Times New Roman"/>
          <w:bCs/>
          <w:i/>
          <w:color w:val="000000"/>
          <w:sz w:val="24"/>
          <w:szCs w:val="24"/>
          <w:bdr w:val="none" w:sz="0" w:space="0" w:color="auto" w:frame="1"/>
          <w:lang w:val="uk"/>
        </w:rPr>
        <w:t>дин</w:t>
      </w:r>
      <w:r w:rsidRPr="00A70241">
        <w:rPr>
          <w:rFonts w:ascii="Times New Roman" w:eastAsia="Calibri" w:hAnsi="Times New Roman" w:cs="Times New Roman"/>
          <w:bCs/>
          <w:i/>
          <w:color w:val="000000"/>
          <w:sz w:val="24"/>
          <w:szCs w:val="24"/>
          <w:bdr w:val="none" w:sz="0" w:space="0" w:color="auto" w:frame="1"/>
        </w:rPr>
        <w:t>и</w:t>
      </w:r>
      <w:r w:rsidRPr="00A70241">
        <w:rPr>
          <w:rFonts w:ascii="Times New Roman" w:eastAsia="Calibri" w:hAnsi="Times New Roman" w:cs="Times New Roman"/>
          <w:bCs/>
          <w:i/>
          <w:color w:val="000000"/>
          <w:sz w:val="24"/>
          <w:szCs w:val="24"/>
          <w:bdr w:val="none" w:sz="0" w:space="0" w:color="auto" w:frame="1"/>
          <w:lang w:val="uk"/>
        </w:rPr>
        <w:t xml:space="preserve">й документ </w:t>
      </w:r>
      <w:r w:rsidRPr="00A70241">
        <w:rPr>
          <w:rFonts w:ascii="Times New Roman" w:eastAsia="Calibri" w:hAnsi="Times New Roman" w:cs="Times New Roman"/>
          <w:bCs/>
          <w:i/>
          <w:color w:val="000000"/>
          <w:sz w:val="24"/>
          <w:szCs w:val="24"/>
          <w:bdr w:val="none" w:sz="0" w:space="0" w:color="auto" w:frame="1"/>
        </w:rPr>
        <w:t>про реєстрацію</w:t>
      </w:r>
      <w:r w:rsidRPr="00A70241">
        <w:rPr>
          <w:rFonts w:ascii="Times New Roman" w:eastAsia="Calibri" w:hAnsi="Times New Roman" w:cs="Times New Roman"/>
          <w:bCs/>
          <w:i/>
          <w:color w:val="000000"/>
          <w:sz w:val="24"/>
          <w:szCs w:val="24"/>
          <w:bdr w:val="none" w:sz="0" w:space="0" w:color="auto" w:frame="1"/>
          <w:lang w:val="uk"/>
        </w:rPr>
        <w:t xml:space="preserve"> </w:t>
      </w:r>
      <w:r w:rsidRPr="00A70241">
        <w:rPr>
          <w:rFonts w:ascii="Times New Roman" w:eastAsia="Calibri" w:hAnsi="Times New Roman" w:cs="Times New Roman"/>
          <w:bCs/>
          <w:i/>
          <w:color w:val="000000"/>
          <w:sz w:val="24"/>
          <w:szCs w:val="24"/>
          <w:bdr w:val="none" w:sz="0" w:space="0" w:color="auto" w:frame="1"/>
        </w:rPr>
        <w:t>і</w:t>
      </w:r>
      <w:r w:rsidRPr="00A70241">
        <w:rPr>
          <w:rFonts w:ascii="Times New Roman" w:eastAsia="Calibri" w:hAnsi="Times New Roman" w:cs="Times New Roman"/>
          <w:bCs/>
          <w:i/>
          <w:color w:val="000000"/>
          <w:sz w:val="24"/>
          <w:szCs w:val="24"/>
          <w:bdr w:val="none" w:sz="0" w:space="0" w:color="auto" w:frame="1"/>
          <w:lang w:val="uk"/>
        </w:rPr>
        <w:t xml:space="preserve"> прав</w:t>
      </w:r>
      <w:r w:rsidRPr="00A70241">
        <w:rPr>
          <w:rFonts w:ascii="Times New Roman" w:eastAsia="Calibri" w:hAnsi="Times New Roman" w:cs="Times New Roman"/>
          <w:bCs/>
          <w:i/>
          <w:color w:val="000000"/>
          <w:sz w:val="24"/>
          <w:szCs w:val="24"/>
          <w:bdr w:val="none" w:sz="0" w:space="0" w:color="auto" w:frame="1"/>
        </w:rPr>
        <w:t>о</w:t>
      </w:r>
      <w:r w:rsidRPr="00A70241">
        <w:rPr>
          <w:rFonts w:ascii="Times New Roman" w:eastAsia="Calibri" w:hAnsi="Times New Roman" w:cs="Times New Roman"/>
          <w:bCs/>
          <w:i/>
          <w:color w:val="000000"/>
          <w:sz w:val="24"/>
          <w:szCs w:val="24"/>
          <w:bdr w:val="none" w:sz="0" w:space="0" w:color="auto" w:frame="1"/>
          <w:lang w:val="uk"/>
        </w:rPr>
        <w:t xml:space="preserve"> </w:t>
      </w:r>
      <w:r w:rsidRPr="00A70241">
        <w:rPr>
          <w:rFonts w:ascii="Times New Roman" w:eastAsia="Calibri" w:hAnsi="Times New Roman" w:cs="Times New Roman"/>
          <w:bCs/>
          <w:i/>
          <w:color w:val="000000"/>
          <w:sz w:val="24"/>
          <w:szCs w:val="24"/>
          <w:bdr w:val="none" w:sz="0" w:space="0" w:color="auto" w:frame="1"/>
        </w:rPr>
        <w:t xml:space="preserve">власності на транспортний засіб </w:t>
      </w:r>
      <w:r w:rsidRPr="00A70241">
        <w:rPr>
          <w:rFonts w:ascii="Times New Roman" w:eastAsia="Calibri" w:hAnsi="Times New Roman" w:cs="Times New Roman"/>
          <w:bCs/>
          <w:i/>
          <w:color w:val="000000"/>
          <w:sz w:val="24"/>
          <w:szCs w:val="24"/>
          <w:bdr w:val="none" w:sz="0" w:space="0" w:color="auto" w:frame="1"/>
          <w:lang w:val="ru-RU"/>
        </w:rPr>
        <w:t> </w:t>
      </w:r>
      <w:r w:rsidRPr="00A70241">
        <w:rPr>
          <w:rFonts w:ascii="Times New Roman" w:eastAsia="Calibri" w:hAnsi="Times New Roman" w:cs="Times New Roman"/>
          <w:bCs/>
          <w:i/>
          <w:color w:val="000000"/>
          <w:sz w:val="24"/>
          <w:szCs w:val="24"/>
          <w:bdr w:val="none" w:sz="0" w:space="0" w:color="auto" w:frame="1"/>
        </w:rPr>
        <w:t>(</w:t>
      </w:r>
      <w:proofErr w:type="spellStart"/>
      <w:r w:rsidRPr="00A70241">
        <w:rPr>
          <w:rFonts w:ascii="Times New Roman" w:eastAsia="Calibri" w:hAnsi="Times New Roman" w:cs="Times New Roman"/>
          <w:bCs/>
          <w:i/>
          <w:color w:val="000000"/>
          <w:sz w:val="24"/>
          <w:szCs w:val="24"/>
          <w:bdr w:val="none" w:sz="0" w:space="0" w:color="auto" w:frame="1"/>
          <w:lang w:val="ru-RU"/>
        </w:rPr>
        <w:t>Documento</w:t>
      </w:r>
      <w:proofErr w:type="spellEnd"/>
      <w:r w:rsidRPr="00A70241">
        <w:rPr>
          <w:rFonts w:ascii="Times New Roman" w:eastAsia="Calibri" w:hAnsi="Times New Roman" w:cs="Times New Roman"/>
          <w:bCs/>
          <w:i/>
          <w:color w:val="000000"/>
          <w:sz w:val="24"/>
          <w:szCs w:val="24"/>
          <w:bdr w:val="none" w:sz="0" w:space="0" w:color="auto" w:frame="1"/>
          <w:lang w:val="uk"/>
        </w:rPr>
        <w:t xml:space="preserve"> </w:t>
      </w:r>
      <w:proofErr w:type="spellStart"/>
      <w:r w:rsidRPr="00A70241">
        <w:rPr>
          <w:rFonts w:ascii="Times New Roman" w:eastAsia="Calibri" w:hAnsi="Times New Roman" w:cs="Times New Roman"/>
          <w:bCs/>
          <w:i/>
          <w:color w:val="000000"/>
          <w:sz w:val="24"/>
          <w:szCs w:val="24"/>
          <w:bdr w:val="none" w:sz="0" w:space="0" w:color="auto" w:frame="1"/>
          <w:lang w:val="ru-RU"/>
        </w:rPr>
        <w:t>Unico</w:t>
      </w:r>
      <w:proofErr w:type="spellEnd"/>
      <w:r w:rsidRPr="00A70241">
        <w:rPr>
          <w:rFonts w:ascii="Times New Roman" w:eastAsia="Calibri" w:hAnsi="Times New Roman" w:cs="Times New Roman"/>
          <w:bCs/>
          <w:i/>
          <w:color w:val="000000"/>
          <w:sz w:val="24"/>
          <w:szCs w:val="24"/>
          <w:bdr w:val="none" w:sz="0" w:space="0" w:color="auto" w:frame="1"/>
          <w:lang w:val="uk"/>
        </w:rPr>
        <w:t xml:space="preserve"> </w:t>
      </w:r>
      <w:proofErr w:type="spellStart"/>
      <w:r w:rsidRPr="00A70241">
        <w:rPr>
          <w:rFonts w:ascii="Times New Roman" w:eastAsia="Calibri" w:hAnsi="Times New Roman" w:cs="Times New Roman"/>
          <w:bCs/>
          <w:i/>
          <w:color w:val="000000"/>
          <w:sz w:val="24"/>
          <w:szCs w:val="24"/>
          <w:bdr w:val="none" w:sz="0" w:space="0" w:color="auto" w:frame="1"/>
          <w:lang w:val="ru-RU"/>
        </w:rPr>
        <w:t>di</w:t>
      </w:r>
      <w:proofErr w:type="spellEnd"/>
      <w:r w:rsidRPr="00A70241">
        <w:rPr>
          <w:rFonts w:ascii="Times New Roman" w:eastAsia="Calibri" w:hAnsi="Times New Roman" w:cs="Times New Roman"/>
          <w:bCs/>
          <w:i/>
          <w:color w:val="000000"/>
          <w:sz w:val="24"/>
          <w:szCs w:val="24"/>
          <w:bdr w:val="none" w:sz="0" w:space="0" w:color="auto" w:frame="1"/>
          <w:lang w:val="uk"/>
        </w:rPr>
        <w:t xml:space="preserve"> </w:t>
      </w:r>
      <w:proofErr w:type="spellStart"/>
      <w:r w:rsidRPr="00A70241">
        <w:rPr>
          <w:rFonts w:ascii="Times New Roman" w:eastAsia="Calibri" w:hAnsi="Times New Roman" w:cs="Times New Roman"/>
          <w:bCs/>
          <w:i/>
          <w:color w:val="000000"/>
          <w:sz w:val="24"/>
          <w:szCs w:val="24"/>
          <w:bdr w:val="none" w:sz="0" w:space="0" w:color="auto" w:frame="1"/>
          <w:lang w:val="ru-RU"/>
        </w:rPr>
        <w:t>Circolazione</w:t>
      </w:r>
      <w:proofErr w:type="spellEnd"/>
      <w:r w:rsidRPr="00A70241">
        <w:rPr>
          <w:rFonts w:ascii="Times New Roman" w:eastAsia="Calibri" w:hAnsi="Times New Roman" w:cs="Times New Roman"/>
          <w:bCs/>
          <w:i/>
          <w:color w:val="000000"/>
          <w:sz w:val="24"/>
          <w:szCs w:val="24"/>
          <w:bdr w:val="none" w:sz="0" w:space="0" w:color="auto" w:frame="1"/>
          <w:lang w:val="uk"/>
        </w:rPr>
        <w:t xml:space="preserve"> </w:t>
      </w:r>
      <w:r w:rsidRPr="00A70241">
        <w:rPr>
          <w:rFonts w:ascii="Times New Roman" w:eastAsia="Calibri" w:hAnsi="Times New Roman" w:cs="Times New Roman"/>
          <w:bCs/>
          <w:i/>
          <w:color w:val="000000"/>
          <w:sz w:val="24"/>
          <w:szCs w:val="24"/>
          <w:bdr w:val="none" w:sz="0" w:space="0" w:color="auto" w:frame="1"/>
          <w:lang w:val="ru-RU"/>
        </w:rPr>
        <w:t>e</w:t>
      </w:r>
      <w:r w:rsidRPr="00A70241">
        <w:rPr>
          <w:rFonts w:ascii="Times New Roman" w:eastAsia="Calibri" w:hAnsi="Times New Roman" w:cs="Times New Roman"/>
          <w:bCs/>
          <w:i/>
          <w:color w:val="000000"/>
          <w:sz w:val="24"/>
          <w:szCs w:val="24"/>
          <w:bdr w:val="none" w:sz="0" w:space="0" w:color="auto" w:frame="1"/>
          <w:lang w:val="uk"/>
        </w:rPr>
        <w:t xml:space="preserve"> </w:t>
      </w:r>
      <w:proofErr w:type="spellStart"/>
      <w:r w:rsidRPr="00A70241">
        <w:rPr>
          <w:rFonts w:ascii="Times New Roman" w:eastAsia="Calibri" w:hAnsi="Times New Roman" w:cs="Times New Roman"/>
          <w:bCs/>
          <w:i/>
          <w:color w:val="000000"/>
          <w:sz w:val="24"/>
          <w:szCs w:val="24"/>
          <w:bdr w:val="none" w:sz="0" w:space="0" w:color="auto" w:frame="1"/>
          <w:lang w:val="ru-RU"/>
        </w:rPr>
        <w:t>di</w:t>
      </w:r>
      <w:proofErr w:type="spellEnd"/>
      <w:r w:rsidRPr="00A70241">
        <w:rPr>
          <w:rFonts w:ascii="Times New Roman" w:eastAsia="Calibri" w:hAnsi="Times New Roman" w:cs="Times New Roman"/>
          <w:bCs/>
          <w:i/>
          <w:color w:val="000000"/>
          <w:sz w:val="24"/>
          <w:szCs w:val="24"/>
          <w:bdr w:val="none" w:sz="0" w:space="0" w:color="auto" w:frame="1"/>
          <w:lang w:val="uk"/>
        </w:rPr>
        <w:t xml:space="preserve"> </w:t>
      </w:r>
      <w:proofErr w:type="spellStart"/>
      <w:r w:rsidRPr="00A70241">
        <w:rPr>
          <w:rFonts w:ascii="Times New Roman" w:eastAsia="Calibri" w:hAnsi="Times New Roman" w:cs="Times New Roman"/>
          <w:bCs/>
          <w:i/>
          <w:color w:val="000000"/>
          <w:sz w:val="24"/>
          <w:szCs w:val="24"/>
          <w:bdr w:val="none" w:sz="0" w:space="0" w:color="auto" w:frame="1"/>
          <w:lang w:val="ru-RU"/>
        </w:rPr>
        <w:t>Propriet</w:t>
      </w:r>
      <w:proofErr w:type="spellEnd"/>
      <w:r w:rsidRPr="00A70241">
        <w:rPr>
          <w:rFonts w:ascii="Times New Roman" w:eastAsia="Calibri" w:hAnsi="Times New Roman" w:cs="Times New Roman"/>
          <w:bCs/>
          <w:i/>
          <w:color w:val="000000"/>
          <w:sz w:val="24"/>
          <w:szCs w:val="24"/>
          <w:bdr w:val="none" w:sz="0" w:space="0" w:color="auto" w:frame="1"/>
          <w:lang w:val="uk"/>
        </w:rPr>
        <w:t xml:space="preserve">à </w:t>
      </w:r>
      <w:proofErr w:type="spellStart"/>
      <w:r w:rsidRPr="00A70241">
        <w:rPr>
          <w:rFonts w:ascii="Times New Roman" w:eastAsia="Calibri" w:hAnsi="Times New Roman" w:cs="Times New Roman"/>
          <w:bCs/>
          <w:i/>
          <w:color w:val="000000"/>
          <w:sz w:val="24"/>
          <w:szCs w:val="24"/>
          <w:bdr w:val="none" w:sz="0" w:space="0" w:color="auto" w:frame="1"/>
          <w:lang w:val="ru-RU"/>
        </w:rPr>
        <w:t>del</w:t>
      </w:r>
      <w:proofErr w:type="spellEnd"/>
      <w:r w:rsidRPr="00A70241">
        <w:rPr>
          <w:rFonts w:ascii="Times New Roman" w:eastAsia="Calibri" w:hAnsi="Times New Roman" w:cs="Times New Roman"/>
          <w:bCs/>
          <w:i/>
          <w:color w:val="000000"/>
          <w:sz w:val="24"/>
          <w:szCs w:val="24"/>
          <w:bdr w:val="none" w:sz="0" w:space="0" w:color="auto" w:frame="1"/>
          <w:lang w:val="uk"/>
        </w:rPr>
        <w:t xml:space="preserve"> </w:t>
      </w:r>
      <w:proofErr w:type="spellStart"/>
      <w:r w:rsidRPr="00A70241">
        <w:rPr>
          <w:rFonts w:ascii="Times New Roman" w:eastAsia="Calibri" w:hAnsi="Times New Roman" w:cs="Times New Roman"/>
          <w:bCs/>
          <w:i/>
          <w:color w:val="000000"/>
          <w:sz w:val="24"/>
          <w:szCs w:val="24"/>
          <w:bdr w:val="none" w:sz="0" w:space="0" w:color="auto" w:frame="1"/>
          <w:lang w:val="ru-RU"/>
        </w:rPr>
        <w:t>veicolo</w:t>
      </w:r>
      <w:proofErr w:type="spellEnd"/>
      <w:r w:rsidRPr="00A70241">
        <w:rPr>
          <w:rFonts w:ascii="Times New Roman" w:eastAsia="Calibri" w:hAnsi="Times New Roman" w:cs="Times New Roman"/>
          <w:bCs/>
          <w:i/>
          <w:color w:val="000000"/>
          <w:sz w:val="24"/>
          <w:szCs w:val="24"/>
          <w:bdr w:val="none" w:sz="0" w:space="0" w:color="auto" w:frame="1"/>
        </w:rPr>
        <w:t>)</w:t>
      </w:r>
      <w:r w:rsidRPr="00A70241">
        <w:rPr>
          <w:rFonts w:ascii="Times New Roman" w:eastAsia="Calibri" w:hAnsi="Times New Roman" w:cs="Times New Roman"/>
          <w:bCs/>
          <w:i/>
          <w:color w:val="000000"/>
          <w:sz w:val="24"/>
          <w:szCs w:val="24"/>
          <w:bdr w:val="none" w:sz="0" w:space="0" w:color="auto" w:frame="1"/>
          <w:lang w:val="uk"/>
        </w:rPr>
        <w:t>.</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 xml:space="preserve">З 1 січня 2020 року замість усіх вищезазначених документів видається єдиний документ про реєстрацію і право власності. При цьому, документи видані раніше, залишаються чинними і підлягають обміну на новий лише при витребуванні нових документів у зв’язку з втратою, або при зміні власника. Зазначений документ виготовляється в цифровому форматі. Більш детальна інформація доступна для перегляду за посиланням:  </w:t>
      </w:r>
    </w:p>
    <w:p w:rsidR="008717EA" w:rsidRPr="00A70241" w:rsidRDefault="00F82098" w:rsidP="008717EA">
      <w:pPr>
        <w:spacing w:after="0"/>
        <w:rPr>
          <w:rFonts w:ascii="Times New Roman" w:eastAsia="Calibri" w:hAnsi="Times New Roman" w:cs="Times New Roman"/>
          <w:sz w:val="24"/>
          <w:szCs w:val="24"/>
          <w:u w:val="single"/>
        </w:rPr>
      </w:pPr>
      <w:hyperlink r:id="rId17" w:history="1">
        <w:r w:rsidR="008717EA" w:rsidRPr="00A70241">
          <w:rPr>
            <w:rFonts w:ascii="Times New Roman" w:eastAsia="Calibri" w:hAnsi="Times New Roman" w:cs="Times New Roman"/>
            <w:color w:val="0563C1"/>
            <w:sz w:val="24"/>
            <w:szCs w:val="24"/>
            <w:u w:val="single"/>
          </w:rPr>
          <w:t>https://www.aciroma.com/pratiche-auto-roma/documento-unico-di-circolazione-e-proprieta</w:t>
        </w:r>
      </w:hyperlink>
      <w:r w:rsidR="008717EA" w:rsidRPr="00A70241">
        <w:rPr>
          <w:rFonts w:ascii="Times New Roman" w:eastAsia="Calibri" w:hAnsi="Times New Roman" w:cs="Times New Roman"/>
          <w:sz w:val="24"/>
          <w:szCs w:val="24"/>
        </w:rPr>
        <w:t xml:space="preserve">. </w:t>
      </w:r>
    </w:p>
    <w:p w:rsidR="008717EA" w:rsidRPr="00A70241" w:rsidRDefault="008717EA" w:rsidP="008717EA">
      <w:pPr>
        <w:spacing w:after="0"/>
        <w:rPr>
          <w:rFonts w:ascii="Times New Roman" w:eastAsia="Calibri" w:hAnsi="Times New Roman" w:cs="Times New Roman"/>
          <w:sz w:val="24"/>
          <w:szCs w:val="24"/>
          <w:u w:val="single"/>
        </w:rPr>
      </w:pPr>
    </w:p>
    <w:p w:rsidR="008717EA" w:rsidRPr="00A70241" w:rsidRDefault="008717EA" w:rsidP="008717EA">
      <w:pPr>
        <w:spacing w:after="0"/>
        <w:rPr>
          <w:rFonts w:ascii="Times New Roman" w:eastAsia="Calibri" w:hAnsi="Times New Roman" w:cs="Times New Roman"/>
          <w:b/>
          <w:bCs/>
          <w:sz w:val="24"/>
          <w:szCs w:val="24"/>
          <w:u w:val="single"/>
        </w:rPr>
      </w:pPr>
      <w:r w:rsidRPr="00A70241">
        <w:rPr>
          <w:rFonts w:ascii="Times New Roman" w:eastAsia="Calibri" w:hAnsi="Times New Roman" w:cs="Times New Roman"/>
          <w:b/>
          <w:bCs/>
          <w:sz w:val="24"/>
          <w:szCs w:val="24"/>
          <w:u w:val="single"/>
        </w:rPr>
        <w:br/>
      </w:r>
    </w:p>
    <w:p w:rsidR="008717EA" w:rsidRPr="00A70241" w:rsidRDefault="008717EA" w:rsidP="008717EA">
      <w:pPr>
        <w:spacing w:after="0"/>
        <w:ind w:firstLine="709"/>
        <w:rPr>
          <w:rFonts w:ascii="Times New Roman" w:eastAsia="Calibri" w:hAnsi="Times New Roman" w:cs="Times New Roman"/>
          <w:bCs/>
          <w:i/>
          <w:sz w:val="24"/>
          <w:szCs w:val="24"/>
        </w:rPr>
      </w:pPr>
      <w:r w:rsidRPr="00A70241">
        <w:rPr>
          <w:rFonts w:ascii="Times New Roman" w:eastAsia="Calibri" w:hAnsi="Times New Roman" w:cs="Times New Roman"/>
          <w:b/>
          <w:bCs/>
          <w:sz w:val="24"/>
          <w:szCs w:val="24"/>
          <w:u w:val="single"/>
        </w:rPr>
        <w:br w:type="column"/>
      </w:r>
      <w:r w:rsidRPr="00A70241">
        <w:rPr>
          <w:rFonts w:ascii="Times New Roman" w:eastAsia="Calibri" w:hAnsi="Times New Roman" w:cs="Times New Roman"/>
          <w:bCs/>
          <w:i/>
          <w:sz w:val="24"/>
          <w:szCs w:val="24"/>
        </w:rPr>
        <w:lastRenderedPageBreak/>
        <w:t>Процедура постановки на облік транспортного засобу</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 xml:space="preserve">Постановка на облік транспортного засобу в Італії передбачає його реєстрацію у Відділі реєстрації транспортних засобів за місцем проживання особи та Державному автомобільному реєстрі Клубу автомобілістів Італії. Транспортний засіб, який придбаний за межами Італії, може бути як новим, так і вживаним. </w:t>
      </w:r>
      <w:r w:rsidRPr="00A70241">
        <w:rPr>
          <w:rFonts w:ascii="Times New Roman" w:eastAsia="Calibri" w:hAnsi="Times New Roman" w:cs="Times New Roman"/>
          <w:bCs/>
          <w:sz w:val="24"/>
          <w:szCs w:val="24"/>
        </w:rPr>
        <w:t>Термін «новий транспортний засіб» означає</w:t>
      </w:r>
      <w:r w:rsidRPr="00A70241">
        <w:rPr>
          <w:rFonts w:ascii="Times New Roman" w:eastAsia="Calibri" w:hAnsi="Times New Roman" w:cs="Times New Roman"/>
          <w:sz w:val="24"/>
          <w:szCs w:val="24"/>
        </w:rPr>
        <w:t>:</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Транспортний засіб, який з'їхав з заводської складальної лінії одного з заводів країн ЄС і ніколи раніше не був зареєстрований;</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Транспортний засіб, раніше зареєстрований в країні ЄС, має загальний пробіг не більше шести тисяч кілометрів, або власник якого змінився (транспортний засіб був проданий) протягом не більше шести місяців з дати першої реєстрації.</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 xml:space="preserve">З  вантажних причепів,  реєстрації підлягають тільки ті, вантажопідйомність яких більша 3,5 т.  </w:t>
      </w:r>
    </w:p>
    <w:p w:rsidR="008717EA" w:rsidRPr="00A70241" w:rsidRDefault="008717EA" w:rsidP="008717EA">
      <w:pPr>
        <w:spacing w:after="0"/>
        <w:ind w:firstLine="567"/>
        <w:jc w:val="both"/>
        <w:rPr>
          <w:rFonts w:ascii="Times New Roman" w:eastAsia="Calibri" w:hAnsi="Times New Roman" w:cs="Times New Roman"/>
          <w:bCs/>
          <w:sz w:val="24"/>
          <w:szCs w:val="24"/>
        </w:rPr>
      </w:pPr>
      <w:r w:rsidRPr="00A70241">
        <w:rPr>
          <w:rFonts w:ascii="Times New Roman" w:eastAsia="Calibri" w:hAnsi="Times New Roman" w:cs="Times New Roman"/>
          <w:bCs/>
          <w:sz w:val="24"/>
          <w:szCs w:val="24"/>
        </w:rPr>
        <w:t>Для фізичних осіб, які ввозять автомобіль самостійно процедура реєстрації залежить від країни ввезення.</w:t>
      </w:r>
    </w:p>
    <w:p w:rsidR="008717EA" w:rsidRPr="00A70241" w:rsidRDefault="008717EA" w:rsidP="008717EA">
      <w:pPr>
        <w:numPr>
          <w:ilvl w:val="0"/>
          <w:numId w:val="2"/>
        </w:numPr>
        <w:spacing w:after="0"/>
        <w:contextualSpacing/>
        <w:jc w:val="both"/>
        <w:rPr>
          <w:rFonts w:ascii="Times New Roman" w:eastAsia="Calibri" w:hAnsi="Times New Roman" w:cs="Times New Roman"/>
          <w:bCs/>
          <w:sz w:val="24"/>
          <w:szCs w:val="24"/>
        </w:rPr>
      </w:pPr>
      <w:r w:rsidRPr="00A70241">
        <w:rPr>
          <w:rFonts w:ascii="Times New Roman" w:eastAsia="Calibri" w:hAnsi="Times New Roman" w:cs="Times New Roman"/>
          <w:bCs/>
          <w:i/>
          <w:sz w:val="24"/>
          <w:szCs w:val="24"/>
        </w:rPr>
        <w:t>Якщо автомобіль ввезений з країн ЄС та країн Європейської економічної зони (Ісландія, Норвегія, Ліхтенштейн)</w:t>
      </w:r>
      <w:r w:rsidRPr="00A70241">
        <w:rPr>
          <w:rFonts w:ascii="Times New Roman" w:eastAsia="Calibri" w:hAnsi="Times New Roman" w:cs="Times New Roman"/>
          <w:bCs/>
          <w:sz w:val="24"/>
          <w:szCs w:val="24"/>
        </w:rPr>
        <w:t>:</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Звернутись у Відділ реєстрації транспортних засобів за місцем реєстрації для перевірки технічної документації автомобіля та регулярності сплати податкових зобов’язань (наявність авто обов’язкова);</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через «</w:t>
      </w:r>
      <w:proofErr w:type="spellStart"/>
      <w:r w:rsidRPr="00A70241">
        <w:rPr>
          <w:rFonts w:ascii="Times New Roman" w:eastAsia="Calibri" w:hAnsi="Times New Roman" w:cs="Times New Roman"/>
          <w:sz w:val="24"/>
          <w:szCs w:val="24"/>
        </w:rPr>
        <w:t>Телематичний</w:t>
      </w:r>
      <w:proofErr w:type="spellEnd"/>
      <w:r w:rsidRPr="00A70241">
        <w:rPr>
          <w:rFonts w:ascii="Times New Roman" w:eastAsia="Calibri" w:hAnsi="Times New Roman" w:cs="Times New Roman"/>
          <w:sz w:val="24"/>
          <w:szCs w:val="24"/>
        </w:rPr>
        <w:t xml:space="preserve"> стіл автомобіліста» (</w:t>
      </w:r>
      <w:proofErr w:type="spellStart"/>
      <w:r w:rsidRPr="00A70241">
        <w:rPr>
          <w:rFonts w:ascii="Times New Roman" w:eastAsia="Calibri" w:hAnsi="Times New Roman" w:cs="Times New Roman"/>
          <w:sz w:val="24"/>
          <w:szCs w:val="24"/>
        </w:rPr>
        <w:t>Sportello</w:t>
      </w:r>
      <w:proofErr w:type="spellEnd"/>
      <w:r w:rsidRPr="00A70241">
        <w:rPr>
          <w:rFonts w:ascii="Times New Roman" w:eastAsia="Calibri" w:hAnsi="Times New Roman" w:cs="Times New Roman"/>
          <w:sz w:val="24"/>
          <w:szCs w:val="24"/>
        </w:rPr>
        <w:t xml:space="preserve"> </w:t>
      </w:r>
      <w:proofErr w:type="spellStart"/>
      <w:r w:rsidRPr="00A70241">
        <w:rPr>
          <w:rFonts w:ascii="Times New Roman" w:eastAsia="Calibri" w:hAnsi="Times New Roman" w:cs="Times New Roman"/>
          <w:sz w:val="24"/>
          <w:szCs w:val="24"/>
        </w:rPr>
        <w:t>Telematico</w:t>
      </w:r>
      <w:proofErr w:type="spellEnd"/>
      <w:r w:rsidRPr="00A70241">
        <w:rPr>
          <w:rFonts w:ascii="Times New Roman" w:eastAsia="Calibri" w:hAnsi="Times New Roman" w:cs="Times New Roman"/>
          <w:sz w:val="24"/>
          <w:szCs w:val="24"/>
        </w:rPr>
        <w:t xml:space="preserve"> </w:t>
      </w:r>
      <w:proofErr w:type="spellStart"/>
      <w:r w:rsidRPr="00A70241">
        <w:rPr>
          <w:rFonts w:ascii="Times New Roman" w:eastAsia="Calibri" w:hAnsi="Times New Roman" w:cs="Times New Roman"/>
          <w:sz w:val="24"/>
          <w:szCs w:val="24"/>
        </w:rPr>
        <w:t>dell'Automobilista</w:t>
      </w:r>
      <w:proofErr w:type="spellEnd"/>
      <w:r w:rsidRPr="00A70241">
        <w:rPr>
          <w:rFonts w:ascii="Times New Roman" w:eastAsia="Calibri" w:hAnsi="Times New Roman" w:cs="Times New Roman"/>
          <w:sz w:val="24"/>
          <w:szCs w:val="24"/>
        </w:rPr>
        <w:t xml:space="preserve">) провести реєстрацію авто у Відділі реєстрації транспортних засобів та Державному реєстрі автомобілістів. Інформація щодо послуг </w:t>
      </w:r>
      <w:proofErr w:type="spellStart"/>
      <w:r w:rsidRPr="00A70241">
        <w:rPr>
          <w:rFonts w:ascii="Times New Roman" w:eastAsia="Calibri" w:hAnsi="Times New Roman" w:cs="Times New Roman"/>
          <w:sz w:val="24"/>
          <w:szCs w:val="24"/>
        </w:rPr>
        <w:t>телематичного</w:t>
      </w:r>
      <w:proofErr w:type="spellEnd"/>
      <w:r w:rsidRPr="00A70241">
        <w:rPr>
          <w:rFonts w:ascii="Times New Roman" w:eastAsia="Calibri" w:hAnsi="Times New Roman" w:cs="Times New Roman"/>
          <w:sz w:val="24"/>
          <w:szCs w:val="24"/>
        </w:rPr>
        <w:t xml:space="preserve"> столу доступна за посиланням: </w:t>
      </w:r>
      <w:hyperlink r:id="rId18" w:history="1">
        <w:r w:rsidRPr="00A70241">
          <w:rPr>
            <w:rFonts w:ascii="Times New Roman" w:eastAsia="Calibri" w:hAnsi="Times New Roman" w:cs="Times New Roman"/>
            <w:color w:val="0563C1"/>
            <w:sz w:val="24"/>
            <w:szCs w:val="24"/>
            <w:u w:val="single"/>
          </w:rPr>
          <w:t>http://www.aci.it/i-servizi/guide-utili/guida-pratiche-auto/sportello-telematico-dellautomobilista-sta.html</w:t>
        </w:r>
      </w:hyperlink>
      <w:r w:rsidRPr="00A70241">
        <w:rPr>
          <w:rFonts w:ascii="Times New Roman" w:eastAsia="Calibri" w:hAnsi="Times New Roman" w:cs="Times New Roman"/>
          <w:sz w:val="24"/>
          <w:szCs w:val="24"/>
        </w:rPr>
        <w:t xml:space="preserve"> .</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bCs/>
          <w:sz w:val="24"/>
          <w:szCs w:val="24"/>
        </w:rPr>
        <w:t>Для проведення реєстрації нового автомобіля необхідно</w:t>
      </w:r>
      <w:r w:rsidRPr="00A70241">
        <w:rPr>
          <w:rFonts w:ascii="Times New Roman" w:eastAsia="Calibri" w:hAnsi="Times New Roman" w:cs="Times New Roman"/>
          <w:sz w:val="24"/>
          <w:szCs w:val="24"/>
        </w:rPr>
        <w:t xml:space="preserve">: </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 xml:space="preserve">уніфіковану заяву для реєстрації, яка також виступає формою акту купівлі-продажу. Форму заявки можна завантажити за посиланням: </w:t>
      </w:r>
      <w:hyperlink r:id="rId19" w:history="1">
        <w:r w:rsidRPr="00A70241">
          <w:rPr>
            <w:rFonts w:ascii="Times New Roman" w:eastAsia="Calibri" w:hAnsi="Times New Roman" w:cs="Times New Roman"/>
            <w:color w:val="0563C1"/>
            <w:sz w:val="24"/>
            <w:szCs w:val="24"/>
            <w:u w:val="single"/>
          </w:rPr>
          <w:t>http://www.aci.it/fileadmin/documenti/per_circolare/guida_pratiche_auto/modulistica/Mod._Istanza_unificata_11032020.pdf</w:t>
        </w:r>
      </w:hyperlink>
      <w:r w:rsidRPr="00A70241">
        <w:rPr>
          <w:rFonts w:ascii="Times New Roman" w:eastAsia="Calibri" w:hAnsi="Times New Roman" w:cs="Times New Roman"/>
          <w:sz w:val="24"/>
          <w:szCs w:val="24"/>
        </w:rPr>
        <w:t xml:space="preserve">  </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ксерокопія документу, що засвідчує особу (з належним чином завіреним перекладом, якщо документ виданий іноземною мовою);</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номер платника податку;</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декларація відповідності, або європейський сертифікат відповідності;</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якщо покупець не є громадянином ЄС, який проживає в Італії  - копію дійсної посвідки на проживання, або документу який підтверджує подання на її продовження.</w:t>
      </w:r>
    </w:p>
    <w:p w:rsidR="008717EA" w:rsidRPr="00A70241" w:rsidRDefault="008717EA" w:rsidP="008717EA">
      <w:pPr>
        <w:spacing w:after="0"/>
        <w:ind w:firstLine="567"/>
        <w:jc w:val="both"/>
        <w:rPr>
          <w:rFonts w:ascii="Times New Roman" w:eastAsia="Calibri" w:hAnsi="Times New Roman" w:cs="Times New Roman"/>
          <w:bCs/>
          <w:sz w:val="24"/>
          <w:szCs w:val="24"/>
        </w:rPr>
      </w:pPr>
      <w:r w:rsidRPr="00A70241">
        <w:rPr>
          <w:rFonts w:ascii="Times New Roman" w:eastAsia="Calibri" w:hAnsi="Times New Roman" w:cs="Times New Roman"/>
          <w:bCs/>
          <w:sz w:val="24"/>
          <w:szCs w:val="24"/>
        </w:rPr>
        <w:t xml:space="preserve">Для проведення реєстрації автомобіля, який уже використовується за кордоном необхідно  до вищезазначеного переліку документів додати:  </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документ, що підтверджує реєстрацію за кордоном та його копію;</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b/>
          <w:bCs/>
          <w:sz w:val="24"/>
          <w:szCs w:val="24"/>
        </w:rPr>
      </w:pPr>
      <w:r w:rsidRPr="00A70241">
        <w:rPr>
          <w:rFonts w:ascii="Times New Roman" w:eastAsia="Calibri" w:hAnsi="Times New Roman" w:cs="Times New Roman"/>
          <w:sz w:val="24"/>
          <w:szCs w:val="24"/>
        </w:rPr>
        <w:t>декларація про право власності на автомобіль з завіреним нотаріально підписом (якщо заявник вже є власником транспортного засобу, і це випливає із закордонного технічного паспорта);</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b/>
          <w:bCs/>
          <w:sz w:val="24"/>
          <w:szCs w:val="24"/>
        </w:rPr>
      </w:pPr>
      <w:r w:rsidRPr="00A70241">
        <w:rPr>
          <w:rFonts w:ascii="Times New Roman" w:eastAsia="Calibri" w:hAnsi="Times New Roman" w:cs="Times New Roman"/>
          <w:sz w:val="24"/>
          <w:szCs w:val="24"/>
        </w:rPr>
        <w:t xml:space="preserve">альтернативно до </w:t>
      </w:r>
      <w:proofErr w:type="spellStart"/>
      <w:r w:rsidRPr="00A70241">
        <w:rPr>
          <w:rFonts w:ascii="Times New Roman" w:eastAsia="Calibri" w:hAnsi="Times New Roman" w:cs="Times New Roman"/>
          <w:sz w:val="24"/>
          <w:szCs w:val="24"/>
        </w:rPr>
        <w:t>прописання</w:t>
      </w:r>
      <w:proofErr w:type="spellEnd"/>
      <w:r w:rsidRPr="00A70241">
        <w:rPr>
          <w:rFonts w:ascii="Times New Roman" w:eastAsia="Calibri" w:hAnsi="Times New Roman" w:cs="Times New Roman"/>
          <w:sz w:val="24"/>
          <w:szCs w:val="24"/>
        </w:rPr>
        <w:t xml:space="preserve"> в Єдиній заяві для підтвердження переходу права власності  може додаватися завірений акт купівлі-продажу</w:t>
      </w:r>
      <w:r w:rsidRPr="00A70241">
        <w:rPr>
          <w:rFonts w:ascii="Times New Roman" w:eastAsia="Calibri" w:hAnsi="Times New Roman" w:cs="Times New Roman"/>
          <w:b/>
          <w:bCs/>
          <w:sz w:val="24"/>
          <w:szCs w:val="24"/>
        </w:rPr>
        <w:t xml:space="preserve">. </w:t>
      </w:r>
      <w:r w:rsidRPr="00A70241">
        <w:rPr>
          <w:rFonts w:ascii="Times New Roman" w:eastAsia="Calibri" w:hAnsi="Times New Roman" w:cs="Times New Roman"/>
          <w:sz w:val="24"/>
          <w:szCs w:val="24"/>
        </w:rPr>
        <w:t xml:space="preserve">Як правило такий метод використовують офіційні дилери та автосалони. </w:t>
      </w:r>
    </w:p>
    <w:p w:rsidR="008717EA" w:rsidRPr="00A70241" w:rsidRDefault="008717EA" w:rsidP="008717EA">
      <w:pPr>
        <w:numPr>
          <w:ilvl w:val="0"/>
          <w:numId w:val="2"/>
        </w:numPr>
        <w:spacing w:after="0"/>
        <w:ind w:left="0" w:firstLine="567"/>
        <w:contextualSpacing/>
        <w:jc w:val="both"/>
        <w:rPr>
          <w:rFonts w:ascii="Times New Roman" w:eastAsia="Calibri" w:hAnsi="Times New Roman" w:cs="Times New Roman"/>
          <w:bCs/>
          <w:i/>
          <w:sz w:val="24"/>
          <w:szCs w:val="24"/>
        </w:rPr>
      </w:pPr>
      <w:r w:rsidRPr="00A70241">
        <w:rPr>
          <w:rFonts w:ascii="Times New Roman" w:eastAsia="Calibri" w:hAnsi="Times New Roman" w:cs="Times New Roman"/>
          <w:bCs/>
          <w:i/>
          <w:sz w:val="24"/>
          <w:szCs w:val="24"/>
        </w:rPr>
        <w:t>Якщо автомобіль завезено з інших країн, ніж зазначені у пункті 1., або за неможливості скористатися послугами «</w:t>
      </w:r>
      <w:proofErr w:type="spellStart"/>
      <w:r w:rsidRPr="00A70241">
        <w:rPr>
          <w:rFonts w:ascii="Times New Roman" w:eastAsia="Calibri" w:hAnsi="Times New Roman" w:cs="Times New Roman"/>
          <w:bCs/>
          <w:i/>
          <w:sz w:val="24"/>
          <w:szCs w:val="24"/>
        </w:rPr>
        <w:t>Телематичного</w:t>
      </w:r>
      <w:proofErr w:type="spellEnd"/>
      <w:r w:rsidRPr="00A70241">
        <w:rPr>
          <w:rFonts w:ascii="Times New Roman" w:eastAsia="Calibri" w:hAnsi="Times New Roman" w:cs="Times New Roman"/>
          <w:bCs/>
          <w:i/>
          <w:sz w:val="24"/>
          <w:szCs w:val="24"/>
        </w:rPr>
        <w:t xml:space="preserve"> столу автомобіліста»:     </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lastRenderedPageBreak/>
        <w:t>Звернутись у Відділ реєстрації транспортних засобів за місцем реєстрації для перевірки технічної документації автомобіля та регулярності сплати податкових зобов’язань (наявність авто обов’язкова);</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Поставити автомобіль на облік Відділу реєстрації транспортних засобів;</w:t>
      </w:r>
    </w:p>
    <w:p w:rsidR="008717EA" w:rsidRPr="00A70241" w:rsidRDefault="008717EA" w:rsidP="008717EA">
      <w:pPr>
        <w:spacing w:after="0"/>
        <w:ind w:firstLine="567"/>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 xml:space="preserve">Протягом 60 днів після видачі свідоцтва зареєструватись у  Державному реєстрі автомобілістів, для чого необхідно подати: </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 xml:space="preserve">Заповнену форму NP2D (доступна для скачування за посиланням </w:t>
      </w:r>
      <w:hyperlink r:id="rId20" w:history="1">
        <w:r w:rsidRPr="00A70241">
          <w:rPr>
            <w:rFonts w:ascii="Times New Roman" w:eastAsia="Calibri" w:hAnsi="Times New Roman" w:cs="Times New Roman"/>
            <w:color w:val="0563C1"/>
            <w:sz w:val="24"/>
            <w:szCs w:val="24"/>
            <w:u w:val="single"/>
          </w:rPr>
          <w:t>http://www.aci.it/i-servizi/guide-utili/guida-pratiche-auto/modulistica.html</w:t>
        </w:r>
      </w:hyperlink>
      <w:r w:rsidRPr="00A70241">
        <w:rPr>
          <w:rFonts w:ascii="Times New Roman" w:eastAsia="Calibri" w:hAnsi="Times New Roman" w:cs="Times New Roman"/>
          <w:sz w:val="24"/>
          <w:szCs w:val="24"/>
        </w:rPr>
        <w:t>), в якій зазначається податковий номер покупця;</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bookmarkStart w:id="1" w:name="_Hlk71130530"/>
      <w:r w:rsidRPr="00A70241">
        <w:rPr>
          <w:rFonts w:ascii="Times New Roman" w:eastAsia="Calibri" w:hAnsi="Times New Roman" w:cs="Times New Roman"/>
          <w:sz w:val="24"/>
          <w:szCs w:val="24"/>
          <w:lang w:val="uk"/>
        </w:rPr>
        <w:t>Декларацію про право власності на автомобіль з завіреним нотаріально підписом (якщо заявник вже є власником транспортного засобу, і це випливає із закордонного технічного паспорта);</w:t>
      </w:r>
    </w:p>
    <w:bookmarkEnd w:id="1"/>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lang w:val="uk"/>
        </w:rPr>
        <w:t>Акт купівлі-продажу з підписом, засвідченим нотаріусом (або державний акт, або витяг із судового акту, якщо в технічному паспорті транспортного засобу вказано іншого власника);</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rPr>
      </w:pPr>
      <w:r w:rsidRPr="00A70241">
        <w:rPr>
          <w:rFonts w:ascii="Times New Roman" w:eastAsia="Calibri" w:hAnsi="Times New Roman" w:cs="Times New Roman"/>
          <w:sz w:val="24"/>
          <w:szCs w:val="24"/>
        </w:rPr>
        <w:t>ксерокопія документу, що засвідчує особу (з належним чином завіреним перекладом, якщо документ виданий іноземною мовою);</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довідку з місця проживання покупця, якщо місце проживання не вказане в документах, що підтверджують особу;</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pacing w:val="-12"/>
          <w:sz w:val="24"/>
          <w:szCs w:val="24"/>
          <w:lang w:val="uk"/>
        </w:rPr>
      </w:pPr>
      <w:r w:rsidRPr="00A70241">
        <w:rPr>
          <w:rFonts w:ascii="Times New Roman" w:eastAsia="Calibri" w:hAnsi="Times New Roman" w:cs="Times New Roman"/>
          <w:spacing w:val="-12"/>
          <w:sz w:val="24"/>
          <w:szCs w:val="24"/>
          <w:lang w:val="uk"/>
        </w:rPr>
        <w:t>копію технічного паспорту виданого</w:t>
      </w:r>
      <w:r w:rsidRPr="00A70241">
        <w:rPr>
          <w:rFonts w:ascii="Times New Roman" w:eastAsia="Calibri" w:hAnsi="Times New Roman" w:cs="Times New Roman"/>
          <w:spacing w:val="-12"/>
          <w:sz w:val="24"/>
          <w:szCs w:val="24"/>
        </w:rPr>
        <w:t xml:space="preserve"> Відділом реєстрації транспортних засобів</w:t>
      </w:r>
      <w:r w:rsidRPr="00A70241">
        <w:rPr>
          <w:rFonts w:ascii="Times New Roman" w:eastAsia="Calibri" w:hAnsi="Times New Roman" w:cs="Times New Roman"/>
          <w:spacing w:val="-12"/>
          <w:sz w:val="24"/>
          <w:szCs w:val="24"/>
          <w:lang w:val="uk"/>
        </w:rPr>
        <w:t xml:space="preserve"> в Італії;</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копію технічного паспорту виданого за кордоном;</w:t>
      </w:r>
    </w:p>
    <w:p w:rsidR="008717EA" w:rsidRPr="00A70241" w:rsidRDefault="008717EA" w:rsidP="008717EA">
      <w:pPr>
        <w:numPr>
          <w:ilvl w:val="0"/>
          <w:numId w:val="1"/>
        </w:numPr>
        <w:spacing w:after="0"/>
        <w:ind w:left="0" w:firstLine="567"/>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rPr>
        <w:t>якщо покупець не є громадянином ЄС, який проживає в Італії  - копію дійсної посвідки на проживання, або документу який підтверджує подання на її продовження.</w:t>
      </w:r>
    </w:p>
    <w:p w:rsidR="008717EA" w:rsidRPr="00A70241" w:rsidRDefault="008717EA" w:rsidP="008717EA">
      <w:pPr>
        <w:spacing w:after="0"/>
        <w:ind w:firstLine="567"/>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rPr>
        <w:t>Детальний опис процедури реєстрації транспортного засобу доступний за по</w:t>
      </w:r>
      <w:r w:rsidRPr="00A70241">
        <w:rPr>
          <w:rFonts w:ascii="Times New Roman" w:eastAsia="Calibri" w:hAnsi="Times New Roman" w:cs="Times New Roman"/>
          <w:spacing w:val="-14"/>
          <w:sz w:val="24"/>
          <w:szCs w:val="24"/>
        </w:rPr>
        <w:t xml:space="preserve">силанням: </w:t>
      </w:r>
      <w:hyperlink r:id="rId21" w:history="1">
        <w:r w:rsidRPr="00A70241">
          <w:rPr>
            <w:rFonts w:ascii="Times New Roman" w:eastAsia="Calibri" w:hAnsi="Times New Roman" w:cs="Times New Roman"/>
            <w:color w:val="0563C1"/>
            <w:spacing w:val="-14"/>
            <w:sz w:val="24"/>
            <w:szCs w:val="24"/>
            <w:u w:val="single"/>
            <w:lang w:val="uk"/>
          </w:rPr>
          <w:t>http://www.aci.it/i-servizi/guide-utili/guida-pratiche-auto/importare-un-veicolo.html</w:t>
        </w:r>
      </w:hyperlink>
      <w:r w:rsidRPr="00A70241">
        <w:rPr>
          <w:rFonts w:ascii="Times New Roman" w:eastAsia="Calibri" w:hAnsi="Times New Roman" w:cs="Times New Roman"/>
          <w:sz w:val="24"/>
          <w:szCs w:val="24"/>
          <w:lang w:val="uk"/>
        </w:rPr>
        <w:t xml:space="preserve"> </w:t>
      </w:r>
    </w:p>
    <w:p w:rsidR="008717EA" w:rsidRPr="00A70241" w:rsidRDefault="008717EA" w:rsidP="008717EA">
      <w:pPr>
        <w:spacing w:after="0"/>
        <w:ind w:firstLine="709"/>
        <w:jc w:val="both"/>
        <w:rPr>
          <w:rFonts w:ascii="Times New Roman" w:eastAsia="Calibri" w:hAnsi="Times New Roman" w:cs="Times New Roman"/>
          <w:bCs/>
          <w:i/>
          <w:sz w:val="24"/>
          <w:szCs w:val="24"/>
          <w:lang w:val="uk"/>
        </w:rPr>
      </w:pPr>
      <w:r w:rsidRPr="00A70241">
        <w:rPr>
          <w:rFonts w:ascii="Times New Roman" w:eastAsia="Calibri" w:hAnsi="Times New Roman" w:cs="Times New Roman"/>
          <w:bCs/>
          <w:i/>
          <w:sz w:val="24"/>
          <w:szCs w:val="24"/>
          <w:lang w:val="uk"/>
        </w:rPr>
        <w:t>Процедура зняття з обліку транспортного засобу</w:t>
      </w:r>
    </w:p>
    <w:p w:rsidR="008717EA" w:rsidRPr="00A70241" w:rsidRDefault="008717EA" w:rsidP="008717EA">
      <w:pPr>
        <w:spacing w:after="0"/>
        <w:ind w:firstLine="567"/>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Відповідно до чинного законодавства з 1 січня 2020 року для вивезення автомобіля за кордон він попередньо повинен бути знятий з реєстрації «для остаточного вивезення за кордон» з Національного архіву транспортних засобів та Державного автомобільного реєстру.</w:t>
      </w:r>
    </w:p>
    <w:p w:rsidR="008717EA" w:rsidRPr="00A70241" w:rsidRDefault="008717EA" w:rsidP="008717EA">
      <w:pPr>
        <w:spacing w:after="0"/>
        <w:ind w:firstLine="567"/>
        <w:jc w:val="both"/>
        <w:rPr>
          <w:rFonts w:ascii="Times New Roman" w:eastAsia="Calibri" w:hAnsi="Times New Roman" w:cs="Times New Roman"/>
          <w:spacing w:val="-6"/>
          <w:sz w:val="24"/>
          <w:szCs w:val="24"/>
          <w:lang w:val="uk"/>
        </w:rPr>
      </w:pPr>
      <w:r w:rsidRPr="00A70241">
        <w:rPr>
          <w:rFonts w:ascii="Times New Roman" w:eastAsia="Calibri" w:hAnsi="Times New Roman" w:cs="Times New Roman"/>
          <w:spacing w:val="-6"/>
          <w:sz w:val="24"/>
          <w:szCs w:val="24"/>
          <w:lang w:val="uk"/>
        </w:rPr>
        <w:t>Для отримання дозволу на зняття з реєстрації необхідно, щоб автомобіль пройшов дійсний технічний огляд, або отримав висновок щодо придатності до використання в рамках останнього чинного обов’язкового огляду (ст.75 Дорожнього кодексу Італії).</w:t>
      </w:r>
    </w:p>
    <w:p w:rsidR="008717EA" w:rsidRPr="00A70241" w:rsidRDefault="008717EA" w:rsidP="008717EA">
      <w:pPr>
        <w:spacing w:after="0"/>
        <w:ind w:firstLine="567"/>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З 31 березня 2021 року припинено перереєстрацію вивезених раніше автомобілів через Консульські установи Італії за кордоном.</w:t>
      </w:r>
    </w:p>
    <w:p w:rsidR="008717EA" w:rsidRPr="00A70241" w:rsidRDefault="008717EA" w:rsidP="008717EA">
      <w:pPr>
        <w:spacing w:after="0"/>
        <w:ind w:firstLine="567"/>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Зняття з реєстрації відбувається за зверненням власника автомобіля через послугу «</w:t>
      </w:r>
      <w:proofErr w:type="spellStart"/>
      <w:r w:rsidRPr="00A70241">
        <w:rPr>
          <w:rFonts w:ascii="Times New Roman" w:eastAsia="Calibri" w:hAnsi="Times New Roman" w:cs="Times New Roman"/>
          <w:sz w:val="24"/>
          <w:szCs w:val="24"/>
          <w:lang w:val="uk"/>
        </w:rPr>
        <w:t>Телематичний</w:t>
      </w:r>
      <w:proofErr w:type="spellEnd"/>
      <w:r w:rsidRPr="00A70241">
        <w:rPr>
          <w:rFonts w:ascii="Times New Roman" w:eastAsia="Calibri" w:hAnsi="Times New Roman" w:cs="Times New Roman"/>
          <w:sz w:val="24"/>
          <w:szCs w:val="24"/>
          <w:lang w:val="uk"/>
        </w:rPr>
        <w:t xml:space="preserve"> стіл автомобіліста».  Для проведення процедури зняття з обліку необхідно подати:</w:t>
      </w:r>
    </w:p>
    <w:p w:rsidR="008717EA" w:rsidRPr="00A70241" w:rsidRDefault="008717EA" w:rsidP="008717EA">
      <w:pPr>
        <w:numPr>
          <w:ilvl w:val="0"/>
          <w:numId w:val="1"/>
        </w:numPr>
        <w:spacing w:after="0"/>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уніфіковану заяву  (форма аналогічна як для проведення реєстрації);</w:t>
      </w:r>
    </w:p>
    <w:p w:rsidR="008717EA" w:rsidRPr="00A70241" w:rsidRDefault="008717EA" w:rsidP="008717EA">
      <w:pPr>
        <w:numPr>
          <w:ilvl w:val="0"/>
          <w:numId w:val="1"/>
        </w:numPr>
        <w:spacing w:after="0"/>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якщо запит подано не особою, яка не зареєстрована у Державному реєстрі автомобілістів необхідно додати документ, який підтверджує перехід права власності (наприклад акт купівлі-продажу) складених у відповідності до форм, передбачених чинним законодавством;</w:t>
      </w:r>
    </w:p>
    <w:p w:rsidR="008717EA" w:rsidRPr="00A70241" w:rsidRDefault="008717EA" w:rsidP="008717EA">
      <w:pPr>
        <w:numPr>
          <w:ilvl w:val="0"/>
          <w:numId w:val="1"/>
        </w:numPr>
        <w:spacing w:after="0"/>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сертифікат на право власності в паперовому вигляді, або цифровий сертифікат на право власності, технічний  паспорт або єдиний документ про реєстрацію і право власності;</w:t>
      </w:r>
    </w:p>
    <w:p w:rsidR="008717EA" w:rsidRPr="00A70241" w:rsidRDefault="008717EA" w:rsidP="008717EA">
      <w:pPr>
        <w:numPr>
          <w:ilvl w:val="0"/>
          <w:numId w:val="1"/>
        </w:numPr>
        <w:spacing w:after="0"/>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номери (передній і задній);</w:t>
      </w:r>
    </w:p>
    <w:p w:rsidR="008717EA" w:rsidRPr="00A70241" w:rsidRDefault="008717EA" w:rsidP="008717EA">
      <w:pPr>
        <w:numPr>
          <w:ilvl w:val="0"/>
          <w:numId w:val="1"/>
        </w:numPr>
        <w:spacing w:after="0"/>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lastRenderedPageBreak/>
        <w:t>ксерокопія документу, що засвідчує особу;</w:t>
      </w:r>
    </w:p>
    <w:p w:rsidR="008717EA" w:rsidRPr="00A70241" w:rsidRDefault="008717EA" w:rsidP="008717EA">
      <w:pPr>
        <w:numPr>
          <w:ilvl w:val="0"/>
          <w:numId w:val="1"/>
        </w:numPr>
        <w:spacing w:after="0"/>
        <w:contextualSpacing/>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податковий номер.</w:t>
      </w:r>
    </w:p>
    <w:p w:rsidR="008717EA" w:rsidRPr="00A70241" w:rsidRDefault="008717EA" w:rsidP="008717EA">
      <w:pPr>
        <w:spacing w:after="0"/>
        <w:ind w:firstLine="567"/>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 xml:space="preserve">  Для переїзду в країну вивозу автомобілю можуть бути надані спеціальні номерні знаки і технічний паспорт з відповідною поміткою.</w:t>
      </w:r>
    </w:p>
    <w:p w:rsidR="008717EA" w:rsidRPr="00A70241" w:rsidRDefault="008717EA" w:rsidP="008717EA">
      <w:pPr>
        <w:spacing w:after="0"/>
        <w:ind w:firstLine="567"/>
        <w:jc w:val="both"/>
        <w:rPr>
          <w:rFonts w:ascii="Times New Roman" w:eastAsia="Calibri" w:hAnsi="Times New Roman" w:cs="Times New Roman"/>
          <w:sz w:val="24"/>
          <w:szCs w:val="24"/>
          <w:lang w:val="uk"/>
        </w:rPr>
      </w:pPr>
      <w:r w:rsidRPr="00A70241">
        <w:rPr>
          <w:rFonts w:ascii="Times New Roman" w:eastAsia="Calibri" w:hAnsi="Times New Roman" w:cs="Times New Roman"/>
          <w:sz w:val="24"/>
          <w:szCs w:val="24"/>
          <w:lang w:val="uk"/>
        </w:rPr>
        <w:t xml:space="preserve">Детально з процедурою зняття автомобіля з обліку можна ознайомитись за посиланням: </w:t>
      </w:r>
    </w:p>
    <w:p w:rsidR="008717EA" w:rsidRPr="00A70241" w:rsidRDefault="00F82098" w:rsidP="008717EA">
      <w:pPr>
        <w:spacing w:after="0"/>
        <w:jc w:val="both"/>
        <w:rPr>
          <w:rFonts w:ascii="Times New Roman" w:hAnsi="Times New Roman" w:cs="Times New Roman"/>
          <w:b/>
          <w:sz w:val="24"/>
          <w:szCs w:val="24"/>
          <w:u w:val="single"/>
        </w:rPr>
      </w:pPr>
      <w:hyperlink r:id="rId22" w:history="1">
        <w:r w:rsidR="008717EA" w:rsidRPr="00A70241">
          <w:rPr>
            <w:rFonts w:ascii="Times New Roman" w:eastAsia="Calibri" w:hAnsi="Times New Roman" w:cs="Times New Roman"/>
            <w:color w:val="0563C1"/>
            <w:sz w:val="24"/>
            <w:szCs w:val="24"/>
            <w:u w:val="single"/>
            <w:lang w:val="uk"/>
          </w:rPr>
          <w:t>http://www.aci.it/i-servizi/guide-utili/guida-pratiche-auto/esportazione.html</w:t>
        </w:r>
      </w:hyperlink>
      <w:r w:rsidR="008717EA" w:rsidRPr="00A70241">
        <w:rPr>
          <w:rFonts w:ascii="Times New Roman" w:eastAsia="Calibri" w:hAnsi="Times New Roman" w:cs="Times New Roman"/>
          <w:sz w:val="24"/>
          <w:szCs w:val="24"/>
          <w:lang w:val="uk"/>
        </w:rPr>
        <w:t xml:space="preserve">. </w:t>
      </w:r>
      <w:r w:rsidR="008717EA" w:rsidRPr="00A70241">
        <w:rPr>
          <w:rFonts w:ascii="Times New Roman" w:hAnsi="Times New Roman" w:cs="Times New Roman"/>
          <w:b/>
          <w:sz w:val="24"/>
          <w:szCs w:val="24"/>
          <w:u w:val="single"/>
        </w:rPr>
        <w:br/>
      </w:r>
    </w:p>
    <w:p w:rsidR="00EF5255" w:rsidRDefault="00F82098"/>
    <w:sectPr w:rsidR="00EF5255" w:rsidSect="004A4356">
      <w:headerReference w:type="even" r:id="rId23"/>
      <w:headerReference w:type="default" r:id="rId24"/>
      <w:footerReference w:type="even" r:id="rId25"/>
      <w:footerReference w:type="default" r:id="rId26"/>
      <w:headerReference w:type="first" r:id="rId27"/>
      <w:footerReference w:type="first" r:id="rId2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98" w:rsidRDefault="00F82098" w:rsidP="004A4356">
      <w:pPr>
        <w:spacing w:after="0" w:line="240" w:lineRule="auto"/>
      </w:pPr>
      <w:r>
        <w:separator/>
      </w:r>
    </w:p>
  </w:endnote>
  <w:endnote w:type="continuationSeparator" w:id="0">
    <w:p w:rsidR="00F82098" w:rsidRDefault="00F82098" w:rsidP="004A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Osnova MFA Cyrillic">
    <w:altName w:val="Segoe Script"/>
    <w:charset w:val="CC"/>
    <w:family w:val="auto"/>
    <w:pitch w:val="variable"/>
    <w:sig w:usb0="00000201" w:usb1="0000000A" w:usb2="00000000" w:usb3="00000000" w:csb0="00000004"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56" w:rsidRDefault="004A43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56" w:rsidRDefault="004A435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56" w:rsidRDefault="004A43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98" w:rsidRDefault="00F82098" w:rsidP="004A4356">
      <w:pPr>
        <w:spacing w:after="0" w:line="240" w:lineRule="auto"/>
      </w:pPr>
      <w:r>
        <w:separator/>
      </w:r>
    </w:p>
  </w:footnote>
  <w:footnote w:type="continuationSeparator" w:id="0">
    <w:p w:rsidR="00F82098" w:rsidRDefault="00F82098" w:rsidP="004A4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56" w:rsidRDefault="004A43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81125"/>
      <w:docPartObj>
        <w:docPartGallery w:val="Page Numbers (Top of Page)"/>
        <w:docPartUnique/>
      </w:docPartObj>
    </w:sdtPr>
    <w:sdtEndPr>
      <w:rPr>
        <w:rFonts w:ascii="Times New Roman" w:hAnsi="Times New Roman" w:cs="Times New Roman"/>
      </w:rPr>
    </w:sdtEndPr>
    <w:sdtContent>
      <w:bookmarkStart w:id="2" w:name="_GoBack" w:displacedByCustomXml="prev"/>
      <w:p w:rsidR="004A4356" w:rsidRPr="004A4356" w:rsidRDefault="004A4356">
        <w:pPr>
          <w:pStyle w:val="a4"/>
          <w:jc w:val="center"/>
          <w:rPr>
            <w:rFonts w:ascii="Times New Roman" w:hAnsi="Times New Roman" w:cs="Times New Roman"/>
          </w:rPr>
        </w:pPr>
        <w:r w:rsidRPr="004A4356">
          <w:rPr>
            <w:rFonts w:ascii="Times New Roman" w:hAnsi="Times New Roman" w:cs="Times New Roman"/>
          </w:rPr>
          <w:fldChar w:fldCharType="begin"/>
        </w:r>
        <w:r w:rsidRPr="004A4356">
          <w:rPr>
            <w:rFonts w:ascii="Times New Roman" w:hAnsi="Times New Roman" w:cs="Times New Roman"/>
          </w:rPr>
          <w:instrText>PAGE   \* MERGEFORMAT</w:instrText>
        </w:r>
        <w:r w:rsidRPr="004A4356">
          <w:rPr>
            <w:rFonts w:ascii="Times New Roman" w:hAnsi="Times New Roman" w:cs="Times New Roman"/>
          </w:rPr>
          <w:fldChar w:fldCharType="separate"/>
        </w:r>
        <w:r w:rsidRPr="004A4356">
          <w:rPr>
            <w:rFonts w:ascii="Times New Roman" w:hAnsi="Times New Roman" w:cs="Times New Roman"/>
            <w:noProof/>
            <w:lang w:val="ru-RU"/>
          </w:rPr>
          <w:t>2</w:t>
        </w:r>
        <w:r w:rsidRPr="004A4356">
          <w:rPr>
            <w:rFonts w:ascii="Times New Roman" w:hAnsi="Times New Roman" w:cs="Times New Roman"/>
          </w:rPr>
          <w:fldChar w:fldCharType="end"/>
        </w:r>
      </w:p>
    </w:sdtContent>
  </w:sdt>
  <w:bookmarkEnd w:id="2"/>
  <w:p w:rsidR="004A4356" w:rsidRDefault="004A43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356" w:rsidRDefault="004A43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26D7"/>
    <w:multiLevelType w:val="hybridMultilevel"/>
    <w:tmpl w:val="98FC68BA"/>
    <w:lvl w:ilvl="0" w:tplc="BB1A744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FC790E"/>
    <w:multiLevelType w:val="hybridMultilevel"/>
    <w:tmpl w:val="6DB42BE6"/>
    <w:lvl w:ilvl="0" w:tplc="276CD804">
      <w:start w:val="25"/>
      <w:numFmt w:val="bullet"/>
      <w:lvlText w:val="-"/>
      <w:lvlJc w:val="left"/>
      <w:pPr>
        <w:ind w:left="927" w:hanging="360"/>
      </w:pPr>
      <w:rPr>
        <w:rFonts w:ascii="Osnova MFA Cyrillic" w:eastAsiaTheme="minorHAnsi" w:hAnsi="Osnova MFA Cyrillic"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7F8F5F3C"/>
    <w:multiLevelType w:val="hybridMultilevel"/>
    <w:tmpl w:val="AF0C0C7A"/>
    <w:lvl w:ilvl="0" w:tplc="A51EF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737"/>
    <w:rsid w:val="003B012D"/>
    <w:rsid w:val="004A4356"/>
    <w:rsid w:val="006F0737"/>
    <w:rsid w:val="008717EA"/>
    <w:rsid w:val="00892204"/>
    <w:rsid w:val="009B0960"/>
    <w:rsid w:val="00D4648A"/>
    <w:rsid w:val="00F820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7E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7EA"/>
    <w:pPr>
      <w:ind w:left="720"/>
      <w:contextualSpacing/>
    </w:pPr>
  </w:style>
  <w:style w:type="paragraph" w:styleId="a4">
    <w:name w:val="header"/>
    <w:basedOn w:val="a"/>
    <w:link w:val="a5"/>
    <w:uiPriority w:val="99"/>
    <w:unhideWhenUsed/>
    <w:rsid w:val="004A43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A4356"/>
  </w:style>
  <w:style w:type="paragraph" w:styleId="a6">
    <w:name w:val="footer"/>
    <w:basedOn w:val="a"/>
    <w:link w:val="a7"/>
    <w:uiPriority w:val="99"/>
    <w:unhideWhenUsed/>
    <w:rsid w:val="004A43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A4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7E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7EA"/>
    <w:pPr>
      <w:ind w:left="720"/>
      <w:contextualSpacing/>
    </w:pPr>
  </w:style>
  <w:style w:type="paragraph" w:styleId="a4">
    <w:name w:val="header"/>
    <w:basedOn w:val="a"/>
    <w:link w:val="a5"/>
    <w:uiPriority w:val="99"/>
    <w:unhideWhenUsed/>
    <w:rsid w:val="004A435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A4356"/>
  </w:style>
  <w:style w:type="paragraph" w:styleId="a6">
    <w:name w:val="footer"/>
    <w:basedOn w:val="a"/>
    <w:link w:val="a7"/>
    <w:uiPriority w:val="99"/>
    <w:unhideWhenUsed/>
    <w:rsid w:val="004A435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A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PDF/?uri=CELEX:31999L0037&amp;from=EN" TargetMode="External"/><Relationship Id="rId13" Type="http://schemas.openxmlformats.org/officeDocument/2006/relationships/hyperlink" Target="https://www.quattroruote.it/guide/Carta_Libretto-di-circolazione/carta-di-circolazione-libretto-come-si-legge.html" TargetMode="External"/><Relationship Id="rId18" Type="http://schemas.openxmlformats.org/officeDocument/2006/relationships/hyperlink" Target="http://www.aci.it/i-servizi/guide-utili/guida-pratiche-auto/sportello-telematico-dellautomobilista-sta.html"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aci.it/i-servizi/guide-utili/guida-pratiche-auto/importare-un-veicolo.html" TargetMode="External"/><Relationship Id="rId7" Type="http://schemas.openxmlformats.org/officeDocument/2006/relationships/endnotes" Target="endnotes.xml"/><Relationship Id="rId12" Type="http://schemas.openxmlformats.org/officeDocument/2006/relationships/hyperlink" Target="https://www.gazzettaufficiale.it/eli/id/2017/06/24/17G00105/sg" TargetMode="External"/><Relationship Id="rId17" Type="http://schemas.openxmlformats.org/officeDocument/2006/relationships/hyperlink" Target="https://www.aciroma.com/pratiche-auto-roma/documento-unico-di-circolazione-e-propriet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servizi.aci.it/consultacdpd/verificaDocumento" TargetMode="External"/><Relationship Id="rId20" Type="http://schemas.openxmlformats.org/officeDocument/2006/relationships/hyperlink" Target="http://www.aci.it/i-servizi/guide-utili/guida-pratiche-auto/modulistica.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i.it/fileadmin/documenti/per_circolare/guida_pratiche_auto/dpr358del19settembre2000_sta.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servizi.aci.it/VisureInterne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normattiva.it/uri-res/N2Ls?urn:nir:stato:legge:1928-02-19;510!vig=" TargetMode="External"/><Relationship Id="rId19" Type="http://schemas.openxmlformats.org/officeDocument/2006/relationships/hyperlink" Target="http://www.aci.it/fileadmin/documenti/per_circolare/guida_pratiche_auto/modulistica/Mod._Istanza_unificata_11032020.pdf" TargetMode="External"/><Relationship Id="rId4" Type="http://schemas.openxmlformats.org/officeDocument/2006/relationships/settings" Target="settings.xml"/><Relationship Id="rId9" Type="http://schemas.openxmlformats.org/officeDocument/2006/relationships/hyperlink" Target="http://www.aci.it/i-servizi/normative/codice-della-strada.html" TargetMode="External"/><Relationship Id="rId14" Type="http://schemas.openxmlformats.org/officeDocument/2006/relationships/hyperlink" Target="https://www.aciroma.com/pratiche-auto-roma/certificato-di-proprieta-digitale-guida-uso" TargetMode="External"/><Relationship Id="rId22" Type="http://schemas.openxmlformats.org/officeDocument/2006/relationships/hyperlink" Target="http://www.aci.it/i-servizi/guide-utili/guida-pratiche-auto/esportazione.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6977</Words>
  <Characters>3977</Characters>
  <Application>Microsoft Office Word</Application>
  <DocSecurity>0</DocSecurity>
  <Lines>33</Lines>
  <Paragraphs>21</Paragraphs>
  <ScaleCrop>false</ScaleCrop>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3</cp:revision>
  <dcterms:created xsi:type="dcterms:W3CDTF">2021-07-13T14:10:00Z</dcterms:created>
  <dcterms:modified xsi:type="dcterms:W3CDTF">2021-07-26T08:37:00Z</dcterms:modified>
</cp:coreProperties>
</file>