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EF" w:rsidRPr="00D321D9" w:rsidRDefault="00CE63EF" w:rsidP="00CE63E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Корея</w:t>
      </w:r>
    </w:p>
    <w:p w:rsidR="00CE63EF" w:rsidRPr="00D321D9" w:rsidRDefault="00CE63EF" w:rsidP="00CE63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Всі дії щодо реєстрації та зняття з реєстрації автомобілів, причепів, напівпричепів, мотоциклів у Республіці Корея (РК) виконує державна адміністративна служба, яка має районні центри </w:t>
      </w:r>
      <w:r w:rsidRPr="00D321D9">
        <w:rPr>
          <w:rFonts w:ascii="Times New Roman" w:hAnsi="Times New Roman" w:cs="Times New Roman"/>
          <w:i/>
          <w:iCs/>
          <w:sz w:val="24"/>
          <w:szCs w:val="24"/>
        </w:rPr>
        <w:t>(наприклад, у районі розташування ПУ в Кореї реєстрацію та зняття з</w:t>
      </w:r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r w:rsidRPr="00D321D9">
        <w:rPr>
          <w:rFonts w:ascii="Times New Roman" w:hAnsi="Times New Roman" w:cs="Times New Roman"/>
          <w:i/>
          <w:iCs/>
          <w:sz w:val="24"/>
          <w:szCs w:val="24"/>
        </w:rPr>
        <w:t xml:space="preserve">реєстрації авто здійснює «Yonsan-gu Office», веб-сторінка: </w:t>
      </w:r>
      <w:hyperlink r:id="rId5" w:history="1">
        <w:r w:rsidRPr="00D321D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www.yongsan.go.kr</w:t>
        </w:r>
      </w:hyperlink>
      <w:r w:rsidRPr="00D321D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CE63EF" w:rsidRPr="00D321D9" w:rsidRDefault="00CE63EF" w:rsidP="00CE63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Згідно із встановленою процедурою, для реєстрації автомобіля необхідно подати відповідну заяву. Після перевірки документів видається техпаспорт. Для зняття з реєстрації необхідно подати заяву на зняття з реєстрації, технічний паспорт, документи що засвідчують особу. По завершенню процедури зняття з реєстрації видається лише один документ що засвідчує факт</w:t>
      </w:r>
      <w:r w:rsidR="00EA4AC9">
        <w:rPr>
          <w:rFonts w:ascii="Times New Roman" w:hAnsi="Times New Roman" w:cs="Times New Roman"/>
          <w:sz w:val="24"/>
          <w:szCs w:val="24"/>
        </w:rPr>
        <w:t xml:space="preserve"> зняття з реєстрації</w:t>
      </w:r>
      <w:bookmarkStart w:id="0" w:name="_GoBack"/>
      <w:bookmarkEnd w:id="0"/>
      <w:r w:rsidRPr="00D321D9">
        <w:rPr>
          <w:rFonts w:ascii="Times New Roman" w:hAnsi="Times New Roman" w:cs="Times New Roman"/>
          <w:sz w:val="24"/>
          <w:szCs w:val="24"/>
        </w:rPr>
        <w:t>.</w:t>
      </w:r>
    </w:p>
    <w:p w:rsidR="00CE63EF" w:rsidRPr="00D321D9" w:rsidRDefault="00CE63EF" w:rsidP="00CE63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Також, для можливого використання в роботі повідомляємо, що в РК існує онлайн-база даних для перевірки автомобілів на предмет зняття чи постановки реєстрації </w:t>
      </w:r>
      <w:r w:rsidRPr="00D321D9">
        <w:rPr>
          <w:rFonts w:ascii="Times New Roman" w:hAnsi="Times New Roman" w:cs="Times New Roman"/>
          <w:i/>
          <w:iCs/>
          <w:sz w:val="24"/>
          <w:szCs w:val="24"/>
        </w:rPr>
        <w:t>(</w:t>
      </w:r>
      <w:hyperlink r:id="rId6" w:history="1">
        <w:r w:rsidRPr="00D321D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https://www.car365.go.kr</w:t>
        </w:r>
      </w:hyperlink>
      <w:r w:rsidRPr="00D321D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321D9">
        <w:rPr>
          <w:rFonts w:ascii="Times New Roman" w:hAnsi="Times New Roman" w:cs="Times New Roman"/>
          <w:sz w:val="24"/>
          <w:szCs w:val="24"/>
        </w:rPr>
        <w:t>. Користування веб-сайтом платне.</w:t>
      </w:r>
    </w:p>
    <w:p w:rsidR="00EF5255" w:rsidRDefault="00EA4AC9"/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D8"/>
    <w:rsid w:val="003B012D"/>
    <w:rsid w:val="00892204"/>
    <w:rsid w:val="009B0960"/>
    <w:rsid w:val="00C145D8"/>
    <w:rsid w:val="00CE63EF"/>
    <w:rsid w:val="00D4648A"/>
    <w:rsid w:val="00EA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ar365.go.kr" TargetMode="External"/><Relationship Id="rId5" Type="http://schemas.openxmlformats.org/officeDocument/2006/relationships/hyperlink" Target="http://www.yongsan.go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3</cp:revision>
  <dcterms:created xsi:type="dcterms:W3CDTF">2021-07-28T12:29:00Z</dcterms:created>
  <dcterms:modified xsi:type="dcterms:W3CDTF">2021-08-05T08:19:00Z</dcterms:modified>
</cp:coreProperties>
</file>