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284" w:rsidRPr="00D321D9" w:rsidRDefault="00C64284" w:rsidP="00C64284">
      <w:pPr>
        <w:spacing w:line="276" w:lineRule="auto"/>
        <w:jc w:val="center"/>
        <w:rPr>
          <w:rFonts w:ascii="Times New Roman" w:hAnsi="Times New Roman" w:cs="Times New Roman"/>
          <w:b/>
          <w:sz w:val="24"/>
          <w:szCs w:val="24"/>
          <w:u w:val="single"/>
        </w:rPr>
      </w:pPr>
      <w:r w:rsidRPr="00D321D9">
        <w:rPr>
          <w:rFonts w:ascii="Times New Roman" w:hAnsi="Times New Roman" w:cs="Times New Roman"/>
          <w:b/>
          <w:sz w:val="24"/>
          <w:szCs w:val="24"/>
          <w:u w:val="single"/>
        </w:rPr>
        <w:t>Польща</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З метою реєстрації в Республіці Польща ввезених вживаних транспортних засобів з країн Європейського Союзу необхідно здійснити наступні кроки:</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b/>
          <w:color w:val="222222"/>
          <w:sz w:val="24"/>
          <w:szCs w:val="24"/>
        </w:rPr>
      </w:pPr>
      <w:r w:rsidRPr="00D321D9">
        <w:rPr>
          <w:rFonts w:ascii="Times New Roman" w:eastAsia="Times New Roman" w:hAnsi="Times New Roman" w:cs="Times New Roman"/>
          <w:color w:val="222222"/>
          <w:sz w:val="24"/>
          <w:szCs w:val="24"/>
        </w:rPr>
        <w:t>Хто може зареєструвати</w:t>
      </w:r>
      <w:r w:rsidRPr="00D321D9">
        <w:rPr>
          <w:rFonts w:ascii="Times New Roman" w:eastAsia="Times New Roman" w:hAnsi="Times New Roman" w:cs="Times New Roman"/>
          <w:b/>
          <w:color w:val="222222"/>
          <w:sz w:val="24"/>
          <w:szCs w:val="24"/>
        </w:rPr>
        <w:t>:</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власник транспортного засобу. Якщо у транспортного засобу є співвласники - всі повинні бути присутніми при реєстрації;</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особа, яка може представляти компанію (власник або представник) - якщо транспортний засіб належить компанії;</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особа або представник компанії, якій транспортний засіб довірила іноземна фізична або юридична особа;</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 особа, яка уповноважена на такі дії на підставі довіреності. </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b/>
          <w:color w:val="222222"/>
          <w:sz w:val="24"/>
          <w:szCs w:val="24"/>
        </w:rPr>
      </w:pPr>
      <w:r w:rsidRPr="00D321D9">
        <w:rPr>
          <w:rFonts w:ascii="Times New Roman" w:eastAsia="Times New Roman" w:hAnsi="Times New Roman" w:cs="Times New Roman"/>
          <w:color w:val="222222"/>
          <w:sz w:val="24"/>
          <w:szCs w:val="24"/>
        </w:rPr>
        <w:t>Що потрібно підготувати</w:t>
      </w:r>
      <w:r w:rsidRPr="00D321D9">
        <w:rPr>
          <w:rFonts w:ascii="Times New Roman" w:eastAsia="Times New Roman" w:hAnsi="Times New Roman" w:cs="Times New Roman"/>
          <w:b/>
          <w:color w:val="222222"/>
          <w:sz w:val="24"/>
          <w:szCs w:val="24"/>
        </w:rPr>
        <w:t>:</w:t>
      </w:r>
    </w:p>
    <w:p w:rsidR="00C64284" w:rsidRPr="00D321D9" w:rsidRDefault="00ED6CD0"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заповнити заявку</w:t>
      </w:r>
      <w:r w:rsidR="00C64284" w:rsidRPr="00D321D9">
        <w:rPr>
          <w:rFonts w:ascii="Times New Roman" w:eastAsia="Times New Roman" w:hAnsi="Times New Roman" w:cs="Times New Roman"/>
          <w:i/>
          <w:color w:val="222222"/>
          <w:sz w:val="24"/>
          <w:szCs w:val="24"/>
        </w:rPr>
        <w:t xml:space="preserve"> </w:t>
      </w:r>
      <w:r w:rsidR="00C64284" w:rsidRPr="00D321D9">
        <w:rPr>
          <w:rFonts w:ascii="Times New Roman" w:eastAsia="Times New Roman" w:hAnsi="Times New Roman" w:cs="Times New Roman"/>
          <w:color w:val="222222"/>
          <w:sz w:val="24"/>
          <w:szCs w:val="24"/>
        </w:rPr>
        <w:t>на реєстрацію, тимчасову реєстрацію або  зняття з реєстрації транспортного засобу</w:t>
      </w:r>
      <w:r w:rsidR="00C64284" w:rsidRPr="00D321D9">
        <w:rPr>
          <w:rFonts w:ascii="Times New Roman" w:eastAsia="Times New Roman" w:hAnsi="Times New Roman" w:cs="Times New Roman"/>
          <w:i/>
          <w:color w:val="222222"/>
          <w:sz w:val="24"/>
          <w:szCs w:val="24"/>
        </w:rPr>
        <w:t>;</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документ, що підтверджує, що особа є власником транспортного засобу, наприклад договір купівлі-продажу або фактура ПДВ на придбання транспортного засобу. Якщо іноземець або іноземна компанія довірила транспортний засіб – потрібно мати документ, який це підтверджує;</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існуючі реєстраційні номери на транспортний засіб. Якщо транспортний засіб не має реєстраційних номерів або якщо реєстраційні номери потрібно повернути в країну, з якої транспортний засіб ввезений, буде достатньо засвідчення особи, в якому буде зазначено, що транспортний засіб не має реєстраційних номерів або що реєстраційні номери необхідно повернути в країну, з якої транспортний засіб був ввезений;</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підтвердження здійснення необхідних платежів;</w:t>
      </w:r>
    </w:p>
    <w:p w:rsidR="00C64284" w:rsidRPr="00D321D9" w:rsidRDefault="00ED6CD0"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картка транспортного засобу</w:t>
      </w:r>
      <w:r w:rsidR="00C64284" w:rsidRPr="00D321D9">
        <w:rPr>
          <w:rFonts w:ascii="Times New Roman" w:eastAsia="Times New Roman" w:hAnsi="Times New Roman" w:cs="Times New Roman"/>
          <w:color w:val="222222"/>
          <w:sz w:val="24"/>
          <w:szCs w:val="24"/>
        </w:rPr>
        <w:t xml:space="preserve"> - якщо транспортний засіб раніше був зареєстрований у Польщі, а потім був експортований в іншу країну, і тепер автомобіль повертається назад до Польщі;</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-сертифікат/засвідчення проходження технічного огляду. Сертифікат/засвідчення видає уповноважений діагност у пункті огляду транспортних засобів. Результат огляду повинен бути позитивним. Транспортний засіб без дійсного технічного огляду не може пересуватися по дорогах;</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технічн</w:t>
      </w:r>
      <w:r w:rsidR="00ED6CD0">
        <w:rPr>
          <w:rFonts w:ascii="Times New Roman" w:eastAsia="Times New Roman" w:hAnsi="Times New Roman" w:cs="Times New Roman"/>
          <w:color w:val="222222"/>
          <w:sz w:val="24"/>
          <w:szCs w:val="24"/>
        </w:rPr>
        <w:t>ий паспорт транспортного засобу</w:t>
      </w:r>
      <w:r w:rsidRPr="00ED6CD0">
        <w:rPr>
          <w:rFonts w:ascii="Times New Roman" w:eastAsia="Times New Roman" w:hAnsi="Times New Roman" w:cs="Times New Roman"/>
          <w:color w:val="222222"/>
          <w:sz w:val="24"/>
          <w:szCs w:val="24"/>
        </w:rPr>
        <w:t>;</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засвідчення щодо здійснення митного оформлення (документ видається митними органами);</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 документ щодо можливості утилізації транспортного засобу - якщо транспортний засіб був імпортований до 1 січня 2016 року та реєструється вперше. </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"Плата за утилізацію" стягується при першій реєстрації транспортних засобів, що імпортуються до Польщі, і стосується:</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пасажирських автомобілів, які можуть перевозити до 8 осіб;</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 автомобілів для перевезення вантажів до 3,5 </w:t>
      </w:r>
      <w:proofErr w:type="spellStart"/>
      <w:r w:rsidRPr="00D321D9">
        <w:rPr>
          <w:rFonts w:ascii="Times New Roman" w:eastAsia="Times New Roman" w:hAnsi="Times New Roman" w:cs="Times New Roman"/>
          <w:color w:val="222222"/>
          <w:sz w:val="24"/>
          <w:szCs w:val="24"/>
        </w:rPr>
        <w:t>тонн</w:t>
      </w:r>
      <w:proofErr w:type="spellEnd"/>
      <w:r w:rsidRPr="00D321D9">
        <w:rPr>
          <w:rFonts w:ascii="Times New Roman" w:eastAsia="Times New Roman" w:hAnsi="Times New Roman" w:cs="Times New Roman"/>
          <w:color w:val="222222"/>
          <w:sz w:val="24"/>
          <w:szCs w:val="24"/>
        </w:rPr>
        <w:t>;</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триколісних мопедів, які віднесені до категорії L2e.</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Плата не застосовується до старовинних транспортних засобів та транспортних засобів, ввезених в Польщу після 1 січня 2016 року.</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До заяви слід додавати документи іноземною мовою разом з їх перекладом на польську мову. Документи повинен перекласти присяжний перекладач або польський консул з країни, з якої транспортний засіб був імпортований. Якщо у Польщі немає присяжного перекладача </w:t>
      </w:r>
      <w:r w:rsidRPr="00D321D9">
        <w:rPr>
          <w:rFonts w:ascii="Times New Roman" w:eastAsia="Times New Roman" w:hAnsi="Times New Roman" w:cs="Times New Roman"/>
          <w:color w:val="222222"/>
          <w:sz w:val="24"/>
          <w:szCs w:val="24"/>
        </w:rPr>
        <w:lastRenderedPageBreak/>
        <w:t>даної мови, переклад може зробити присяжний перекладач із країни, з якої транспортний засіб імпортовано.</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Що потрібно зробити:</w:t>
      </w:r>
    </w:p>
    <w:p w:rsidR="00C64284" w:rsidRPr="00D321D9" w:rsidRDefault="00C64284" w:rsidP="00C64284">
      <w:pPr>
        <w:numPr>
          <w:ilvl w:val="0"/>
          <w:numId w:val="1"/>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Перед реєстрацією транспортного засобу потрібно його застрахувати (придбати страховий поліс відповідальності перед третіми особами (ОС). Транспортний засіб без дійсного страхового полісу відповідальності перед третіми особами не може пересуватися по дорогах.</w:t>
      </w:r>
    </w:p>
    <w:p w:rsidR="00C64284" w:rsidRPr="00D321D9" w:rsidRDefault="00C64284" w:rsidP="00C64284">
      <w:pPr>
        <w:numPr>
          <w:ilvl w:val="0"/>
          <w:numId w:val="1"/>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Зібрати усі необхідні документи (перелік документів в розділі «Що потрібно підготувати»).</w:t>
      </w:r>
    </w:p>
    <w:p w:rsidR="00C64284" w:rsidRPr="00D321D9" w:rsidRDefault="00C64284" w:rsidP="00C64284">
      <w:pPr>
        <w:numPr>
          <w:ilvl w:val="0"/>
          <w:numId w:val="1"/>
        </w:numPr>
        <w:shd w:val="clear" w:color="auto" w:fill="FFFFFF"/>
        <w:spacing w:after="0" w:line="276" w:lineRule="auto"/>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Зробити усі необхідні оплати:</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- 85 злотих (~23 $) - оплата за технічний паспорт, комплект </w:t>
      </w:r>
      <w:proofErr w:type="spellStart"/>
      <w:r w:rsidRPr="00D321D9">
        <w:rPr>
          <w:rFonts w:ascii="Times New Roman" w:eastAsia="Times New Roman" w:hAnsi="Times New Roman" w:cs="Times New Roman"/>
          <w:color w:val="222222"/>
          <w:sz w:val="24"/>
          <w:szCs w:val="24"/>
        </w:rPr>
        <w:t>легалізаційних</w:t>
      </w:r>
      <w:proofErr w:type="spellEnd"/>
      <w:r w:rsidRPr="00D321D9">
        <w:rPr>
          <w:rFonts w:ascii="Times New Roman" w:eastAsia="Times New Roman" w:hAnsi="Times New Roman" w:cs="Times New Roman"/>
          <w:color w:val="222222"/>
          <w:sz w:val="24"/>
          <w:szCs w:val="24"/>
        </w:rPr>
        <w:t xml:space="preserve"> знаків та контрольну наклейку на лобовому склі транспортного засобу;</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- 13,50 злотих (~4 $) – оплата за тимчасовий технічний паспорт;</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вартість реєстраційних номерів:</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- 80 злотих (~22 $) – на автомобіль;</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- 40 злотих (~11 $) – на мотоцикл;</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- 30 злотих (~8 $) – на мопед;</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- 1000 злотих (~267 $) – індивідуальних;</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- 75 злотих (~20 $)  - оплата за картку транспортного засобу;</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- 0,5 злотих - реєстраційний збір, який платиться окремо за видачу: технічного паспорту, тимчасового  технічного паспорту, реєстраційних номерів, картки транспортного засобу та контрольної наклейки.</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Зазначені оплати можна здійснити:</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у касі установи, де реєструється транспортний засіб;</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шляхом переказу коштів на рахунок установи, де реєструється транспортний засіб.</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4. Подати документи в установу, яка уповноважена  на здійснення реєстрації транспортних засобів. Документи можна подати наступним чином:</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безпосередньо в установі;</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надіслати поштою;</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через Інтернет - якщо в зазначеній установі передбачена така можливість. Зазначене можна перевірити на інтернет-сторінці установи  та з’ясувати, які існують вимоги до подачі документів на реєстрацію транспортного засобу в режимі онлайн.</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Тимчасова реєстрація транспортного засобу здійснюється на 30 днів. </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Термін реєстрації</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З моменту ввезення транспортного засобу до Польщі є 30 днів на його реєстрацію. Після цього строку транспортним засобом заборонено пересуватись по дорогах. Заборонено пересуватися по дорозі  транспортним засобом, які не зареєстровані.</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Де відбувається реєстрація</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У транспортному відділі установи, яка надає послуги з реєстрації транспортних засобів, за місцем проживання. Це може бути:</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обласне управління;</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міська рада;</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 районна рада в місті - якщо особа проживає у </w:t>
      </w:r>
      <w:proofErr w:type="spellStart"/>
      <w:r w:rsidRPr="00D321D9">
        <w:rPr>
          <w:rFonts w:ascii="Times New Roman" w:eastAsia="Times New Roman" w:hAnsi="Times New Roman" w:cs="Times New Roman"/>
          <w:color w:val="222222"/>
          <w:sz w:val="24"/>
          <w:szCs w:val="24"/>
        </w:rPr>
        <w:t>м.Варшава</w:t>
      </w:r>
      <w:proofErr w:type="spellEnd"/>
      <w:r w:rsidRPr="00D321D9">
        <w:rPr>
          <w:rFonts w:ascii="Times New Roman" w:eastAsia="Times New Roman" w:hAnsi="Times New Roman" w:cs="Times New Roman"/>
          <w:color w:val="222222"/>
          <w:sz w:val="24"/>
          <w:szCs w:val="24"/>
        </w:rPr>
        <w:t>.</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i/>
          <w:color w:val="222222"/>
          <w:sz w:val="24"/>
          <w:szCs w:val="24"/>
        </w:rPr>
      </w:pPr>
      <w:r w:rsidRPr="00D321D9">
        <w:rPr>
          <w:rFonts w:ascii="Times New Roman" w:eastAsia="Times New Roman" w:hAnsi="Times New Roman" w:cs="Times New Roman"/>
          <w:i/>
          <w:color w:val="222222"/>
          <w:sz w:val="24"/>
          <w:szCs w:val="24"/>
        </w:rPr>
        <w:t>Процес реєстрації</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Тимчасова реєстрація </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lastRenderedPageBreak/>
        <w:t>Під час першого візиту відбувається тимчасова реєстрація транспортного засобу терміном на 30 днів. Протягом цього часу перевірятиметься інформація про транспортний засіб та виготовляється свідоцтво про реєстрацію. Власник транспортного засобу отримує тимчасовий технічний паспорт, реєстраційні номери та контрольну наклейку, що дозволяє вільно переміщуватися дорогами.</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Зазвичай документи які засвідчують тимчасову реєстрацію, заявник отримує  відразу.</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Постійна реєстрація</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Протягом 30 календарних днів відбувається реєстрація транспортного засобу, після чого отримуються відповідні документи. Якщо протягом цього часу транспортний засіб не зареєстровано – потрібно звернутися, щоб продовжити час реєстрації ще на 14 днів. Якщо термін тимчасової реєстрації минув - і транспортний засіб все ще не зареєстрований - його не можна використовувати.</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Посадова особа може відмовити в реєстрації автомобіля (наприклад, якщо не подані всі документи або якщо надано копію документа замість оригіналу). Рішення посадової особи отримується в письмовій формі.</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Щодо можливості перевірки у мережі Інтернет інформації про транспортні засоби – в Республіці Польща діє загальнодоступна  Централізована база реєстрації транспортних засобів - </w:t>
      </w:r>
      <w:hyperlink r:id="rId8" w:history="1">
        <w:r w:rsidRPr="00D321D9">
          <w:rPr>
            <w:rStyle w:val="a3"/>
            <w:rFonts w:ascii="Times New Roman" w:eastAsia="Times New Roman" w:hAnsi="Times New Roman" w:cs="Times New Roman"/>
            <w:sz w:val="24"/>
            <w:szCs w:val="24"/>
          </w:rPr>
          <w:t>https://historiapojazdu.gov.pl/</w:t>
        </w:r>
      </w:hyperlink>
      <w:r w:rsidRPr="00D321D9">
        <w:rPr>
          <w:rFonts w:ascii="Times New Roman" w:eastAsia="Times New Roman" w:hAnsi="Times New Roman" w:cs="Times New Roman"/>
          <w:color w:val="222222"/>
          <w:sz w:val="24"/>
          <w:szCs w:val="24"/>
          <w:u w:val="single"/>
        </w:rPr>
        <w:t>.</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З метою зняття з реєстрації в Республіці Польща транспортних засобів необхідно здійснити наступні кроки:</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Хто може зняти з реєстрації</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Власник транспортного засобу. Якщо у транспортного засобу є співвласники - всі повинні бути присутніми під час зняття з реєстрації. Або може з’явитися лише один із них - але тоді інші повинні надати йому довіреність.</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Можна зняти з реєстрації транспортний засіб самостійно, або уповноважити на це  представника.</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Що потрібно підготувати:</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i/>
          <w:color w:val="222222"/>
          <w:sz w:val="24"/>
          <w:szCs w:val="24"/>
        </w:rPr>
      </w:pPr>
      <w:r w:rsidRPr="00D321D9">
        <w:rPr>
          <w:rFonts w:ascii="Times New Roman" w:eastAsia="Times New Roman" w:hAnsi="Times New Roman" w:cs="Times New Roman"/>
          <w:color w:val="222222"/>
          <w:sz w:val="24"/>
          <w:szCs w:val="24"/>
        </w:rPr>
        <w:t>-</w:t>
      </w:r>
      <w:r w:rsidRPr="00D321D9">
        <w:rPr>
          <w:rFonts w:ascii="Times New Roman" w:eastAsia="Times New Roman" w:hAnsi="Times New Roman" w:cs="Times New Roman"/>
          <w:color w:val="222222"/>
          <w:sz w:val="24"/>
          <w:szCs w:val="24"/>
        </w:rPr>
        <w:tab/>
        <w:t xml:space="preserve">заявка на зняття з </w:t>
      </w:r>
      <w:r w:rsidR="00ED6CD0">
        <w:rPr>
          <w:rFonts w:ascii="Times New Roman" w:eastAsia="Times New Roman" w:hAnsi="Times New Roman" w:cs="Times New Roman"/>
          <w:color w:val="222222"/>
          <w:sz w:val="24"/>
          <w:szCs w:val="24"/>
        </w:rPr>
        <w:t>реєстрації транспортного засобу;</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w:t>
      </w:r>
      <w:r w:rsidRPr="00D321D9">
        <w:rPr>
          <w:rFonts w:ascii="Times New Roman" w:eastAsia="Times New Roman" w:hAnsi="Times New Roman" w:cs="Times New Roman"/>
          <w:color w:val="222222"/>
          <w:sz w:val="24"/>
          <w:szCs w:val="24"/>
        </w:rPr>
        <w:tab/>
        <w:t>документ, що посвідчує особу (посвідчення особи, паспорт або - якщо ви іноземець - картка проживання);</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w:t>
      </w:r>
      <w:r w:rsidRPr="00D321D9">
        <w:rPr>
          <w:rFonts w:ascii="Times New Roman" w:eastAsia="Times New Roman" w:hAnsi="Times New Roman" w:cs="Times New Roman"/>
          <w:color w:val="222222"/>
          <w:sz w:val="24"/>
          <w:szCs w:val="24"/>
        </w:rPr>
        <w:tab/>
        <w:t xml:space="preserve">підтвердження оплати (оплата складає 10 злотих (~ 2,7 </w:t>
      </w:r>
      <w:proofErr w:type="spellStart"/>
      <w:r w:rsidRPr="00D321D9">
        <w:rPr>
          <w:rFonts w:ascii="Times New Roman" w:eastAsia="Times New Roman" w:hAnsi="Times New Roman" w:cs="Times New Roman"/>
          <w:color w:val="222222"/>
          <w:sz w:val="24"/>
          <w:szCs w:val="24"/>
        </w:rPr>
        <w:t>дол.США</w:t>
      </w:r>
      <w:proofErr w:type="spellEnd"/>
      <w:r w:rsidRPr="00D321D9">
        <w:rPr>
          <w:rFonts w:ascii="Times New Roman" w:eastAsia="Times New Roman" w:hAnsi="Times New Roman" w:cs="Times New Roman"/>
          <w:color w:val="222222"/>
          <w:sz w:val="24"/>
          <w:szCs w:val="24"/>
        </w:rPr>
        <w:t>);</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 відповідні документи, залежно від причини скасування реєстрації транспортного засобу. </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Список документів на вивезення або відчуження (наприклад, продаж чи дарування) транспортного засобу за кордон:</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w:t>
      </w:r>
      <w:r w:rsidRPr="00D321D9">
        <w:rPr>
          <w:rFonts w:ascii="Times New Roman" w:eastAsia="Times New Roman" w:hAnsi="Times New Roman" w:cs="Times New Roman"/>
          <w:color w:val="222222"/>
          <w:sz w:val="24"/>
          <w:szCs w:val="24"/>
        </w:rPr>
        <w:tab/>
        <w:t>документ, що підтверджує продаж автомобіля за кордон (наприклад, договір купівлі-продажу або договір пожертви) та самостійно написану заяву;</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w:t>
      </w:r>
      <w:r w:rsidRPr="00D321D9">
        <w:rPr>
          <w:rFonts w:ascii="Times New Roman" w:eastAsia="Times New Roman" w:hAnsi="Times New Roman" w:cs="Times New Roman"/>
          <w:color w:val="222222"/>
          <w:sz w:val="24"/>
          <w:szCs w:val="24"/>
        </w:rPr>
        <w:tab/>
        <w:t>копія документу, що підтверджує реєстрацію транспортного засобу за кордоном.</w:t>
      </w:r>
    </w:p>
    <w:p w:rsidR="00C64284" w:rsidRPr="00D321D9" w:rsidRDefault="00C64284" w:rsidP="00C64284">
      <w:pPr>
        <w:shd w:val="clear" w:color="auto" w:fill="FFFFFF"/>
        <w:spacing w:after="0" w:line="276" w:lineRule="auto"/>
        <w:ind w:firstLine="567"/>
        <w:jc w:val="both"/>
        <w:rPr>
          <w:rFonts w:ascii="Times New Roman" w:eastAsia="Times New Roman" w:hAnsi="Times New Roman" w:cs="Times New Roman"/>
          <w:color w:val="222222"/>
          <w:sz w:val="24"/>
          <w:szCs w:val="24"/>
        </w:rPr>
      </w:pPr>
      <w:r w:rsidRPr="00D321D9">
        <w:rPr>
          <w:rFonts w:ascii="Times New Roman" w:eastAsia="Times New Roman" w:hAnsi="Times New Roman" w:cs="Times New Roman"/>
          <w:color w:val="222222"/>
          <w:sz w:val="24"/>
          <w:szCs w:val="24"/>
        </w:rPr>
        <w:t xml:space="preserve">Надаються оригінали документів, якщо не вказано, що можна подати </w:t>
      </w:r>
      <w:bookmarkStart w:id="0" w:name="_GoBack"/>
      <w:r w:rsidRPr="00D321D9">
        <w:rPr>
          <w:rFonts w:ascii="Times New Roman" w:eastAsia="Times New Roman" w:hAnsi="Times New Roman" w:cs="Times New Roman"/>
          <w:color w:val="222222"/>
          <w:sz w:val="24"/>
          <w:szCs w:val="24"/>
        </w:rPr>
        <w:t>копі</w:t>
      </w:r>
      <w:bookmarkEnd w:id="0"/>
      <w:r w:rsidRPr="00D321D9">
        <w:rPr>
          <w:rFonts w:ascii="Times New Roman" w:eastAsia="Times New Roman" w:hAnsi="Times New Roman" w:cs="Times New Roman"/>
          <w:color w:val="222222"/>
          <w:sz w:val="24"/>
          <w:szCs w:val="24"/>
        </w:rPr>
        <w:t>ю.</w:t>
      </w:r>
    </w:p>
    <w:p w:rsidR="00EF5255" w:rsidRDefault="00ED6CD0"/>
    <w:sectPr w:rsidR="00EF5255" w:rsidSect="00C64284">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04D" w:rsidRDefault="0008704D" w:rsidP="00C64284">
      <w:pPr>
        <w:spacing w:after="0" w:line="240" w:lineRule="auto"/>
      </w:pPr>
      <w:r>
        <w:separator/>
      </w:r>
    </w:p>
  </w:endnote>
  <w:endnote w:type="continuationSeparator" w:id="0">
    <w:p w:rsidR="0008704D" w:rsidRDefault="0008704D" w:rsidP="00C6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04D" w:rsidRDefault="0008704D" w:rsidP="00C64284">
      <w:pPr>
        <w:spacing w:after="0" w:line="240" w:lineRule="auto"/>
      </w:pPr>
      <w:r>
        <w:separator/>
      </w:r>
    </w:p>
  </w:footnote>
  <w:footnote w:type="continuationSeparator" w:id="0">
    <w:p w:rsidR="0008704D" w:rsidRDefault="0008704D" w:rsidP="00C64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941908"/>
      <w:docPartObj>
        <w:docPartGallery w:val="Page Numbers (Top of Page)"/>
        <w:docPartUnique/>
      </w:docPartObj>
    </w:sdtPr>
    <w:sdtEndPr>
      <w:rPr>
        <w:rFonts w:ascii="Times New Roman" w:hAnsi="Times New Roman" w:cs="Times New Roman"/>
      </w:rPr>
    </w:sdtEndPr>
    <w:sdtContent>
      <w:p w:rsidR="00C64284" w:rsidRPr="00C64284" w:rsidRDefault="00C64284">
        <w:pPr>
          <w:pStyle w:val="a4"/>
          <w:jc w:val="center"/>
          <w:rPr>
            <w:rFonts w:ascii="Times New Roman" w:hAnsi="Times New Roman" w:cs="Times New Roman"/>
          </w:rPr>
        </w:pPr>
        <w:r w:rsidRPr="00C64284">
          <w:rPr>
            <w:rFonts w:ascii="Times New Roman" w:hAnsi="Times New Roman" w:cs="Times New Roman"/>
          </w:rPr>
          <w:fldChar w:fldCharType="begin"/>
        </w:r>
        <w:r w:rsidRPr="00C64284">
          <w:rPr>
            <w:rFonts w:ascii="Times New Roman" w:hAnsi="Times New Roman" w:cs="Times New Roman"/>
          </w:rPr>
          <w:instrText>PAGE   \* MERGEFORMAT</w:instrText>
        </w:r>
        <w:r w:rsidRPr="00C64284">
          <w:rPr>
            <w:rFonts w:ascii="Times New Roman" w:hAnsi="Times New Roman" w:cs="Times New Roman"/>
          </w:rPr>
          <w:fldChar w:fldCharType="separate"/>
        </w:r>
        <w:r w:rsidR="00ED6CD0" w:rsidRPr="00ED6CD0">
          <w:rPr>
            <w:rFonts w:ascii="Times New Roman" w:hAnsi="Times New Roman" w:cs="Times New Roman"/>
            <w:noProof/>
            <w:lang w:val="ru-RU"/>
          </w:rPr>
          <w:t>3</w:t>
        </w:r>
        <w:r w:rsidRPr="00C64284">
          <w:rPr>
            <w:rFonts w:ascii="Times New Roman" w:hAnsi="Times New Roman" w:cs="Times New Roman"/>
          </w:rPr>
          <w:fldChar w:fldCharType="end"/>
        </w:r>
      </w:p>
    </w:sdtContent>
  </w:sdt>
  <w:p w:rsidR="00C64284" w:rsidRDefault="00C6428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563F5"/>
    <w:multiLevelType w:val="hybridMultilevel"/>
    <w:tmpl w:val="16901238"/>
    <w:lvl w:ilvl="0" w:tplc="CAA6DB6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185"/>
    <w:rsid w:val="0008704D"/>
    <w:rsid w:val="003B012D"/>
    <w:rsid w:val="00892204"/>
    <w:rsid w:val="00947185"/>
    <w:rsid w:val="009B0960"/>
    <w:rsid w:val="00C64284"/>
    <w:rsid w:val="00D4648A"/>
    <w:rsid w:val="00ED6C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28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284"/>
    <w:rPr>
      <w:color w:val="0000FF" w:themeColor="hyperlink"/>
      <w:u w:val="single"/>
    </w:rPr>
  </w:style>
  <w:style w:type="paragraph" w:styleId="a4">
    <w:name w:val="header"/>
    <w:basedOn w:val="a"/>
    <w:link w:val="a5"/>
    <w:uiPriority w:val="99"/>
    <w:unhideWhenUsed/>
    <w:rsid w:val="00C64284"/>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C64284"/>
  </w:style>
  <w:style w:type="paragraph" w:styleId="a6">
    <w:name w:val="footer"/>
    <w:basedOn w:val="a"/>
    <w:link w:val="a7"/>
    <w:uiPriority w:val="99"/>
    <w:unhideWhenUsed/>
    <w:rsid w:val="00C64284"/>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642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28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4284"/>
    <w:rPr>
      <w:color w:val="0000FF" w:themeColor="hyperlink"/>
      <w:u w:val="single"/>
    </w:rPr>
  </w:style>
  <w:style w:type="paragraph" w:styleId="a4">
    <w:name w:val="header"/>
    <w:basedOn w:val="a"/>
    <w:link w:val="a5"/>
    <w:uiPriority w:val="99"/>
    <w:unhideWhenUsed/>
    <w:rsid w:val="00C64284"/>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C64284"/>
  </w:style>
  <w:style w:type="paragraph" w:styleId="a6">
    <w:name w:val="footer"/>
    <w:basedOn w:val="a"/>
    <w:link w:val="a7"/>
    <w:uiPriority w:val="99"/>
    <w:unhideWhenUsed/>
    <w:rsid w:val="00C64284"/>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64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apojazdu.gov.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4882</Words>
  <Characters>2784</Characters>
  <Application>Microsoft Office Word</Application>
  <DocSecurity>0</DocSecurity>
  <Lines>23</Lines>
  <Paragraphs>15</Paragraphs>
  <ScaleCrop>false</ScaleCrop>
  <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3</cp:revision>
  <cp:lastPrinted>2021-07-26T08:27:00Z</cp:lastPrinted>
  <dcterms:created xsi:type="dcterms:W3CDTF">2021-07-26T08:26:00Z</dcterms:created>
  <dcterms:modified xsi:type="dcterms:W3CDTF">2021-08-05T08:20:00Z</dcterms:modified>
</cp:coreProperties>
</file>