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E144E" w:rsidRPr="00DC24FD" w:rsidRDefault="007F2778" w:rsidP="007E144E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F253C7" w:rsidRPr="00F253C7">
        <w:rPr>
          <w:b/>
          <w:sz w:val="28"/>
          <w:szCs w:val="28"/>
        </w:rPr>
        <w:t xml:space="preserve"> «Реконструкція автомобільного пункту пропуску  «</w:t>
      </w:r>
      <w:proofErr w:type="spellStart"/>
      <w:r w:rsidR="00F253C7" w:rsidRPr="00F253C7">
        <w:rPr>
          <w:b/>
          <w:sz w:val="28"/>
          <w:szCs w:val="28"/>
        </w:rPr>
        <w:t>Дяківці</w:t>
      </w:r>
      <w:proofErr w:type="spellEnd"/>
      <w:r w:rsidR="00F253C7" w:rsidRPr="00F253C7">
        <w:rPr>
          <w:b/>
          <w:sz w:val="28"/>
          <w:szCs w:val="28"/>
        </w:rPr>
        <w:t xml:space="preserve">» Чернівецької області»  (коригування) за адресою: Чернівецька область, </w:t>
      </w:r>
      <w:proofErr w:type="spellStart"/>
      <w:r w:rsidR="00F253C7" w:rsidRPr="00F253C7">
        <w:rPr>
          <w:b/>
          <w:sz w:val="28"/>
          <w:szCs w:val="28"/>
        </w:rPr>
        <w:t>Герцаївський</w:t>
      </w:r>
      <w:proofErr w:type="spellEnd"/>
      <w:r w:rsidR="00F253C7" w:rsidRPr="00F253C7">
        <w:rPr>
          <w:b/>
          <w:sz w:val="28"/>
          <w:szCs w:val="28"/>
        </w:rPr>
        <w:t xml:space="preserve"> район, село </w:t>
      </w:r>
      <w:proofErr w:type="spellStart"/>
      <w:r w:rsidR="00F253C7" w:rsidRPr="00F253C7">
        <w:rPr>
          <w:b/>
          <w:sz w:val="28"/>
          <w:szCs w:val="28"/>
        </w:rPr>
        <w:t>Тернавка</w:t>
      </w:r>
      <w:proofErr w:type="spellEnd"/>
      <w:r w:rsidR="00F253C7" w:rsidRPr="00F253C7">
        <w:rPr>
          <w:b/>
          <w:sz w:val="28"/>
          <w:szCs w:val="28"/>
        </w:rPr>
        <w:t xml:space="preserve">, урочище «Таможня»  </w:t>
      </w:r>
      <w:r w:rsidR="00DC24FD" w:rsidRPr="00F253C7">
        <w:rPr>
          <w:b/>
          <w:sz w:val="28"/>
          <w:szCs w:val="28"/>
        </w:rPr>
        <w:t>ДСТУ Б.Д.1.1-1:2013 код ДК 021:2015 45200000-9</w:t>
      </w:r>
      <w:r w:rsidR="00DC24FD" w:rsidRPr="00DC24FD">
        <w:rPr>
          <w:b/>
          <w:color w:val="000000"/>
          <w:sz w:val="28"/>
          <w:szCs w:val="28"/>
        </w:rPr>
        <w:t xml:space="preserve"> (Роботи, пов’язані з об’єктами завершеного чи незавершеного будівництва та об’єктів цивільного будівництва)</w:t>
      </w:r>
      <w:r w:rsidR="007E144E" w:rsidRPr="00DC24FD">
        <w:rPr>
          <w:sz w:val="28"/>
          <w:szCs w:val="28"/>
        </w:rPr>
        <w:t xml:space="preserve">. 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— </w:t>
      </w:r>
      <w:r w:rsidR="00247C73" w:rsidRPr="00E425B7">
        <w:rPr>
          <w:b/>
          <w:sz w:val="28"/>
          <w:szCs w:val="28"/>
        </w:rPr>
        <w:t>UA-2021-0</w:t>
      </w:r>
      <w:r w:rsidR="00E425B7" w:rsidRPr="00E425B7">
        <w:rPr>
          <w:b/>
          <w:sz w:val="28"/>
          <w:szCs w:val="28"/>
        </w:rPr>
        <w:t>8</w:t>
      </w:r>
      <w:r w:rsidR="00247C73" w:rsidRPr="00E425B7">
        <w:rPr>
          <w:b/>
          <w:sz w:val="28"/>
          <w:szCs w:val="28"/>
        </w:rPr>
        <w:t>-</w:t>
      </w:r>
      <w:r w:rsidR="00F253C7">
        <w:rPr>
          <w:b/>
          <w:sz w:val="28"/>
          <w:szCs w:val="28"/>
        </w:rPr>
        <w:t>18</w:t>
      </w:r>
      <w:r w:rsidR="00A0247F" w:rsidRPr="00E425B7">
        <w:rPr>
          <w:b/>
          <w:sz w:val="28"/>
          <w:szCs w:val="28"/>
        </w:rPr>
        <w:t>-0</w:t>
      </w:r>
      <w:r w:rsidR="00247C73" w:rsidRPr="00E425B7">
        <w:rPr>
          <w:b/>
          <w:sz w:val="28"/>
          <w:szCs w:val="28"/>
        </w:rPr>
        <w:t>0</w:t>
      </w:r>
      <w:r w:rsidR="00F253C7">
        <w:rPr>
          <w:b/>
          <w:sz w:val="28"/>
          <w:szCs w:val="28"/>
        </w:rPr>
        <w:t>2383</w:t>
      </w:r>
      <w:r w:rsidR="00A0247F" w:rsidRPr="00E425B7">
        <w:rPr>
          <w:b/>
          <w:sz w:val="28"/>
          <w:szCs w:val="28"/>
        </w:rPr>
        <w:t>-</w:t>
      </w:r>
      <w:r w:rsidR="00E425B7" w:rsidRPr="00E425B7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C24FD" w:rsidRPr="00DC24FD" w:rsidRDefault="00D42B18" w:rsidP="00042A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</w:t>
      </w:r>
      <w:r w:rsidR="00565003">
        <w:rPr>
          <w:sz w:val="28"/>
          <w:szCs w:val="28"/>
        </w:rPr>
        <w:t>р</w:t>
      </w:r>
      <w:r>
        <w:rPr>
          <w:sz w:val="28"/>
          <w:szCs w:val="28"/>
        </w:rPr>
        <w:t xml:space="preserve">озпорядження Кабінету Міністрів України від 24.03.2021 №246-р «Про затвердження плану заходів з облаштування пріоритетних пунктів пропуску на 2021-2023 роки», </w:t>
      </w:r>
      <w:r w:rsidR="00565003">
        <w:rPr>
          <w:sz w:val="28"/>
          <w:szCs w:val="28"/>
        </w:rPr>
        <w:t>н</w:t>
      </w:r>
      <w:r>
        <w:rPr>
          <w:sz w:val="28"/>
          <w:szCs w:val="28"/>
        </w:rPr>
        <w:t xml:space="preserve">аказу Державної митної служби України від </w:t>
      </w:r>
      <w:r w:rsidR="001B5D0D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1B5D0D">
        <w:rPr>
          <w:sz w:val="28"/>
          <w:szCs w:val="28"/>
        </w:rPr>
        <w:t>8</w:t>
      </w:r>
      <w:r>
        <w:rPr>
          <w:sz w:val="28"/>
          <w:szCs w:val="28"/>
        </w:rPr>
        <w:t>.2021 №</w:t>
      </w:r>
      <w:r w:rsidR="001B5D0D">
        <w:rPr>
          <w:sz w:val="28"/>
          <w:szCs w:val="28"/>
        </w:rPr>
        <w:t>597</w:t>
      </w:r>
      <w:r>
        <w:rPr>
          <w:sz w:val="28"/>
          <w:szCs w:val="28"/>
        </w:rPr>
        <w:t xml:space="preserve">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="00F253C7" w:rsidRPr="00F253C7">
        <w:rPr>
          <w:b/>
          <w:sz w:val="28"/>
          <w:szCs w:val="28"/>
        </w:rPr>
        <w:t>«Реконструкція автомобільного пункту пропуску  «</w:t>
      </w:r>
      <w:proofErr w:type="spellStart"/>
      <w:r w:rsidR="00F253C7" w:rsidRPr="00F253C7">
        <w:rPr>
          <w:b/>
          <w:sz w:val="28"/>
          <w:szCs w:val="28"/>
        </w:rPr>
        <w:t>Дяківці</w:t>
      </w:r>
      <w:proofErr w:type="spellEnd"/>
      <w:r w:rsidR="00F253C7" w:rsidRPr="00F253C7">
        <w:rPr>
          <w:b/>
          <w:sz w:val="28"/>
          <w:szCs w:val="28"/>
        </w:rPr>
        <w:t xml:space="preserve">» Чернівецької області»  (коригування) за адресою: Чернівецька область, </w:t>
      </w:r>
      <w:proofErr w:type="spellStart"/>
      <w:r w:rsidR="00F253C7" w:rsidRPr="00F253C7">
        <w:rPr>
          <w:b/>
          <w:sz w:val="28"/>
          <w:szCs w:val="28"/>
        </w:rPr>
        <w:t>Герцаївський</w:t>
      </w:r>
      <w:proofErr w:type="spellEnd"/>
      <w:r w:rsidR="00F253C7" w:rsidRPr="00F253C7">
        <w:rPr>
          <w:b/>
          <w:sz w:val="28"/>
          <w:szCs w:val="28"/>
        </w:rPr>
        <w:t xml:space="preserve"> район, село </w:t>
      </w:r>
      <w:proofErr w:type="spellStart"/>
      <w:r w:rsidR="00F253C7" w:rsidRPr="00F253C7">
        <w:rPr>
          <w:b/>
          <w:sz w:val="28"/>
          <w:szCs w:val="28"/>
        </w:rPr>
        <w:t>Тернавка</w:t>
      </w:r>
      <w:proofErr w:type="spellEnd"/>
      <w:r w:rsidR="00F253C7" w:rsidRPr="00F253C7">
        <w:rPr>
          <w:b/>
          <w:sz w:val="28"/>
          <w:szCs w:val="28"/>
        </w:rPr>
        <w:t xml:space="preserve">, урочище «Таможня»  </w:t>
      </w:r>
      <w:r w:rsidR="00DC24FD" w:rsidRPr="00DC24FD">
        <w:rPr>
          <w:sz w:val="28"/>
          <w:szCs w:val="28"/>
        </w:rPr>
        <w:t xml:space="preserve">  ДСТУ Б.Д.1.1-1:2013 код ДК 021:2015 45200000-9 (Роботи, пов’язані з об’єктами завершеного чи незавершеного будівництва та об’єктів цивільного будівництва).</w:t>
      </w:r>
    </w:p>
    <w:p w:rsidR="00F70FE8" w:rsidRDefault="001B5D0D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Філія Державного підприємства </w:t>
      </w:r>
      <w:r w:rsidR="00D42B18">
        <w:rPr>
          <w:sz w:val="28"/>
          <w:szCs w:val="28"/>
        </w:rPr>
        <w:t xml:space="preserve"> «</w:t>
      </w:r>
      <w:r>
        <w:rPr>
          <w:sz w:val="28"/>
          <w:szCs w:val="28"/>
        </w:rPr>
        <w:t>Спеціалізована Державна експертна організація  - Центральна служба Української Державної будівельної експертизи» у Чернівецькій області</w:t>
      </w:r>
      <w:r w:rsidR="00D42B18">
        <w:rPr>
          <w:sz w:val="28"/>
          <w:szCs w:val="28"/>
        </w:rPr>
        <w:t xml:space="preserve"> </w:t>
      </w:r>
      <w:r>
        <w:rPr>
          <w:sz w:val="28"/>
          <w:szCs w:val="28"/>
        </w:rPr>
        <w:t>надала</w:t>
      </w:r>
      <w:r w:rsidR="00D42B18">
        <w:rPr>
          <w:sz w:val="28"/>
          <w:szCs w:val="28"/>
        </w:rPr>
        <w:t xml:space="preserve"> експертний звіт (позитивний)</w:t>
      </w:r>
      <w:r w:rsidR="00235E17">
        <w:rPr>
          <w:sz w:val="28"/>
          <w:szCs w:val="28"/>
        </w:rPr>
        <w:t xml:space="preserve"> від 30 липня 2021 року № 26-0316/01-21  </w:t>
      </w:r>
      <w:r w:rsidR="00D42B18">
        <w:rPr>
          <w:sz w:val="28"/>
          <w:szCs w:val="28"/>
        </w:rPr>
        <w:t xml:space="preserve"> щодо розгляду проектної документації на будівництво за робочим проектом: </w:t>
      </w:r>
      <w:r w:rsidR="00F253C7" w:rsidRPr="00F253C7">
        <w:rPr>
          <w:b/>
          <w:sz w:val="28"/>
          <w:szCs w:val="28"/>
        </w:rPr>
        <w:t>«Реконструкція автомобільного пункту пропуску  «</w:t>
      </w:r>
      <w:proofErr w:type="spellStart"/>
      <w:r w:rsidR="00F253C7" w:rsidRPr="00F253C7">
        <w:rPr>
          <w:b/>
          <w:sz w:val="28"/>
          <w:szCs w:val="28"/>
        </w:rPr>
        <w:t>Дяківці</w:t>
      </w:r>
      <w:proofErr w:type="spellEnd"/>
      <w:r w:rsidR="00F253C7" w:rsidRPr="00F253C7">
        <w:rPr>
          <w:b/>
          <w:sz w:val="28"/>
          <w:szCs w:val="28"/>
        </w:rPr>
        <w:t>» Чернівецької області»  (коригування)</w:t>
      </w:r>
      <w:r w:rsidR="0075289E" w:rsidRPr="007E144E">
        <w:rPr>
          <w:sz w:val="28"/>
          <w:szCs w:val="28"/>
        </w:rPr>
        <w:t>,</w:t>
      </w:r>
      <w:bookmarkStart w:id="0" w:name="_GoBack"/>
      <w:bookmarkEnd w:id="0"/>
      <w:r w:rsidR="0075289E" w:rsidRPr="007E144E">
        <w:rPr>
          <w:sz w:val="28"/>
          <w:szCs w:val="28"/>
        </w:rPr>
        <w:t xml:space="preserve"> </w:t>
      </w:r>
      <w:r w:rsidR="00D42B18">
        <w:rPr>
          <w:color w:val="000000"/>
          <w:sz w:val="28"/>
          <w:szCs w:val="28"/>
        </w:rPr>
        <w:t xml:space="preserve">яким підтверджено, що </w:t>
      </w:r>
      <w:r w:rsidR="00CE277C">
        <w:rPr>
          <w:color w:val="000000"/>
          <w:sz w:val="28"/>
          <w:szCs w:val="28"/>
        </w:rPr>
        <w:t>за результатами розгляду проектної документації встановлено, що зазначен</w:t>
      </w:r>
      <w:r>
        <w:rPr>
          <w:color w:val="000000"/>
          <w:sz w:val="28"/>
          <w:szCs w:val="28"/>
        </w:rPr>
        <w:t>а</w:t>
      </w:r>
      <w:r w:rsidR="00CE277C">
        <w:rPr>
          <w:color w:val="000000"/>
          <w:sz w:val="28"/>
          <w:szCs w:val="28"/>
        </w:rPr>
        <w:t xml:space="preserve"> документаці</w:t>
      </w:r>
      <w:r>
        <w:rPr>
          <w:color w:val="000000"/>
          <w:sz w:val="28"/>
          <w:szCs w:val="28"/>
        </w:rPr>
        <w:t>я</w:t>
      </w:r>
      <w:r w:rsidR="00CE277C">
        <w:rPr>
          <w:color w:val="000000"/>
          <w:sz w:val="28"/>
          <w:szCs w:val="28"/>
        </w:rPr>
        <w:t xml:space="preserve"> розроблен</w:t>
      </w:r>
      <w:r>
        <w:rPr>
          <w:color w:val="000000"/>
          <w:sz w:val="28"/>
          <w:szCs w:val="28"/>
        </w:rPr>
        <w:t>а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</w:t>
      </w:r>
      <w:r w:rsidR="00CE277C">
        <w:rPr>
          <w:color w:val="000000"/>
          <w:sz w:val="28"/>
          <w:szCs w:val="28"/>
        </w:rPr>
        <w:t xml:space="preserve">дно </w:t>
      </w:r>
      <w:r>
        <w:rPr>
          <w:color w:val="000000"/>
          <w:sz w:val="28"/>
          <w:szCs w:val="28"/>
        </w:rPr>
        <w:t>до</w:t>
      </w:r>
      <w:r w:rsidR="00CE277C">
        <w:rPr>
          <w:color w:val="000000"/>
          <w:sz w:val="28"/>
          <w:szCs w:val="28"/>
        </w:rPr>
        <w:t xml:space="preserve"> вихідни</w:t>
      </w:r>
      <w:r>
        <w:rPr>
          <w:color w:val="000000"/>
          <w:sz w:val="28"/>
          <w:szCs w:val="28"/>
        </w:rPr>
        <w:t>х</w:t>
      </w:r>
      <w:r w:rsidR="00CE277C">
        <w:rPr>
          <w:color w:val="000000"/>
          <w:sz w:val="28"/>
          <w:szCs w:val="28"/>
        </w:rPr>
        <w:t xml:space="preserve"> дани</w:t>
      </w:r>
      <w:r>
        <w:rPr>
          <w:color w:val="000000"/>
          <w:sz w:val="28"/>
          <w:szCs w:val="28"/>
        </w:rPr>
        <w:t>х</w:t>
      </w:r>
      <w:r w:rsidR="00CE277C">
        <w:rPr>
          <w:color w:val="000000"/>
          <w:sz w:val="28"/>
          <w:szCs w:val="28"/>
        </w:rPr>
        <w:t xml:space="preserve"> на проектування з дотриманням вимог 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>єкта будівництва, його експлуатаційної безпеки</w:t>
      </w:r>
      <w:r>
        <w:rPr>
          <w:color w:val="000000"/>
          <w:sz w:val="28"/>
          <w:szCs w:val="28"/>
        </w:rPr>
        <w:t xml:space="preserve"> та інженерного забезпечення</w:t>
      </w:r>
      <w:r w:rsidR="00CE277C">
        <w:rPr>
          <w:color w:val="000000"/>
          <w:sz w:val="28"/>
          <w:szCs w:val="28"/>
        </w:rPr>
        <w:t xml:space="preserve">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</w:t>
      </w:r>
      <w:r>
        <w:rPr>
          <w:color w:val="000000"/>
          <w:sz w:val="28"/>
          <w:szCs w:val="28"/>
        </w:rPr>
        <w:t>;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санітарного і епідеміологічного благополуччя населення, пожежної безпеки</w:t>
      </w:r>
      <w:r w:rsidR="00CE277C">
        <w:rPr>
          <w:color w:val="000000"/>
          <w:sz w:val="28"/>
          <w:szCs w:val="28"/>
        </w:rPr>
        <w:t xml:space="preserve">; кошторисної частини </w:t>
      </w:r>
      <w:r w:rsidR="00CE277C">
        <w:rPr>
          <w:color w:val="000000"/>
          <w:sz w:val="28"/>
          <w:szCs w:val="28"/>
        </w:rPr>
        <w:lastRenderedPageBreak/>
        <w:t>проект</w:t>
      </w:r>
      <w:r>
        <w:rPr>
          <w:color w:val="000000"/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будівництва</w:t>
      </w:r>
      <w:r w:rsidR="00CE277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охорони праці; екології</w:t>
      </w:r>
      <w:r w:rsidR="00CE277C">
        <w:rPr>
          <w:color w:val="000000"/>
          <w:sz w:val="28"/>
          <w:szCs w:val="28"/>
        </w:rPr>
        <w:t xml:space="preserve"> і може бути 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FB054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FB0545">
        <w:rPr>
          <w:b/>
          <w:color w:val="000000"/>
          <w:sz w:val="28"/>
          <w:szCs w:val="28"/>
        </w:rPr>
        <w:t>97</w:t>
      </w:r>
      <w:r w:rsidR="007E144E" w:rsidRPr="007E144E">
        <w:rPr>
          <w:b/>
          <w:color w:val="000000"/>
          <w:sz w:val="28"/>
          <w:szCs w:val="28"/>
        </w:rPr>
        <w:t> </w:t>
      </w:r>
      <w:r w:rsidR="00FB0545">
        <w:rPr>
          <w:b/>
          <w:color w:val="000000"/>
          <w:sz w:val="28"/>
          <w:szCs w:val="28"/>
        </w:rPr>
        <w:t>575</w:t>
      </w:r>
      <w:r w:rsidR="007E144E" w:rsidRPr="007E144E">
        <w:rPr>
          <w:b/>
          <w:color w:val="000000"/>
          <w:sz w:val="28"/>
          <w:szCs w:val="28"/>
        </w:rPr>
        <w:t> </w:t>
      </w:r>
      <w:r w:rsidR="00FB0545">
        <w:rPr>
          <w:b/>
          <w:color w:val="000000"/>
          <w:sz w:val="28"/>
          <w:szCs w:val="28"/>
        </w:rPr>
        <w:t>727</w:t>
      </w:r>
      <w:r w:rsidR="007E144E" w:rsidRPr="007E144E">
        <w:rPr>
          <w:b/>
          <w:color w:val="000000"/>
          <w:sz w:val="28"/>
          <w:szCs w:val="28"/>
        </w:rPr>
        <w:t xml:space="preserve">,00 </w:t>
      </w:r>
      <w:r w:rsidR="007E144E" w:rsidRPr="007E144E">
        <w:rPr>
          <w:color w:val="000000"/>
          <w:sz w:val="28"/>
          <w:szCs w:val="28"/>
        </w:rPr>
        <w:t xml:space="preserve">грн. з ПДВ </w:t>
      </w:r>
      <w:r w:rsidR="00FB0545">
        <w:rPr>
          <w:color w:val="000000"/>
          <w:sz w:val="28"/>
          <w:szCs w:val="28"/>
        </w:rPr>
        <w:t xml:space="preserve"> </w:t>
      </w:r>
      <w:r w:rsidR="007E144E" w:rsidRPr="007E144E">
        <w:rPr>
          <w:color w:val="000000"/>
          <w:sz w:val="28"/>
          <w:szCs w:val="28"/>
        </w:rPr>
        <w:t xml:space="preserve">(Очікувана вартість на 2021-2022 </w:t>
      </w:r>
      <w:proofErr w:type="spellStart"/>
      <w:r w:rsidR="007E144E" w:rsidRPr="007E144E">
        <w:rPr>
          <w:color w:val="000000"/>
          <w:sz w:val="28"/>
          <w:szCs w:val="28"/>
        </w:rPr>
        <w:t>р.р</w:t>
      </w:r>
      <w:proofErr w:type="spellEnd"/>
      <w:r w:rsidR="007E144E" w:rsidRPr="007E144E">
        <w:rPr>
          <w:color w:val="000000"/>
          <w:sz w:val="28"/>
          <w:szCs w:val="28"/>
        </w:rPr>
        <w:t>. (</w:t>
      </w:r>
      <w:r w:rsidR="004A6787" w:rsidRPr="004A6787">
        <w:rPr>
          <w:color w:val="000000"/>
          <w:sz w:val="28"/>
          <w:szCs w:val="28"/>
        </w:rPr>
        <w:t>дев'яносто сім мільйонів п'ят</w:t>
      </w:r>
      <w:r w:rsidR="004A6787">
        <w:rPr>
          <w:color w:val="000000"/>
          <w:sz w:val="28"/>
          <w:szCs w:val="28"/>
        </w:rPr>
        <w:t>с</w:t>
      </w:r>
      <w:r w:rsidR="004A6787" w:rsidRPr="004A6787">
        <w:rPr>
          <w:color w:val="000000"/>
          <w:sz w:val="28"/>
          <w:szCs w:val="28"/>
        </w:rPr>
        <w:t xml:space="preserve">от сімдесят п'ять  тисяч сімсот двадцять сім гривень 00 коп.), в </w:t>
      </w:r>
      <w:proofErr w:type="spellStart"/>
      <w:r w:rsidR="004A6787" w:rsidRPr="004A6787">
        <w:rPr>
          <w:color w:val="000000"/>
          <w:sz w:val="28"/>
          <w:szCs w:val="28"/>
        </w:rPr>
        <w:t>т.ч</w:t>
      </w:r>
      <w:proofErr w:type="spellEnd"/>
      <w:r w:rsidR="004A6787" w:rsidRPr="004A6787">
        <w:rPr>
          <w:color w:val="000000"/>
          <w:sz w:val="28"/>
          <w:szCs w:val="28"/>
        </w:rPr>
        <w:t>. очікувана вартість на 2021 рік 48 735 862,00 грн. (сорок вісім мільйонів  сімсот тридц</w:t>
      </w:r>
      <w:r w:rsidR="004A6787">
        <w:rPr>
          <w:color w:val="000000"/>
          <w:sz w:val="28"/>
          <w:szCs w:val="28"/>
        </w:rPr>
        <w:t>я</w:t>
      </w:r>
      <w:r w:rsidR="004A6787" w:rsidRPr="004A6787">
        <w:rPr>
          <w:color w:val="000000"/>
          <w:sz w:val="28"/>
          <w:szCs w:val="28"/>
        </w:rPr>
        <w:t>ть п'ять тисяч вісімсот шістдесят дві грн. 00 коп.)</w:t>
      </w:r>
      <w:r w:rsidR="007E144E" w:rsidRPr="007E144E">
        <w:rPr>
          <w:color w:val="000000"/>
          <w:sz w:val="28"/>
          <w:szCs w:val="28"/>
        </w:rPr>
        <w:t xml:space="preserve">), період виконання робіт </w:t>
      </w:r>
      <w:r w:rsidR="007E144E" w:rsidRPr="004F1A98">
        <w:rPr>
          <w:color w:val="000000"/>
          <w:sz w:val="28"/>
          <w:szCs w:val="28"/>
        </w:rPr>
        <w:t>- до 3</w:t>
      </w:r>
      <w:r w:rsidR="007E144E">
        <w:rPr>
          <w:color w:val="000000"/>
          <w:sz w:val="28"/>
          <w:szCs w:val="28"/>
        </w:rPr>
        <w:t>0</w:t>
      </w:r>
      <w:r w:rsidR="007E144E" w:rsidRPr="004F1A98">
        <w:rPr>
          <w:color w:val="000000"/>
          <w:sz w:val="28"/>
          <w:szCs w:val="28"/>
        </w:rPr>
        <w:t>.1</w:t>
      </w:r>
      <w:r w:rsidR="007E144E">
        <w:rPr>
          <w:color w:val="000000"/>
          <w:sz w:val="28"/>
          <w:szCs w:val="28"/>
        </w:rPr>
        <w:t>1</w:t>
      </w:r>
      <w:r w:rsidR="007E144E" w:rsidRPr="004F1A98">
        <w:rPr>
          <w:color w:val="000000"/>
          <w:sz w:val="28"/>
          <w:szCs w:val="28"/>
        </w:rPr>
        <w:t>.202</w:t>
      </w:r>
      <w:r w:rsidR="007E144E">
        <w:rPr>
          <w:color w:val="000000"/>
          <w:sz w:val="28"/>
          <w:szCs w:val="28"/>
        </w:rPr>
        <w:t>2</w:t>
      </w:r>
      <w:r w:rsidR="007E144E" w:rsidRPr="004F1A98">
        <w:rPr>
          <w:color w:val="000000"/>
          <w:sz w:val="28"/>
          <w:szCs w:val="28"/>
        </w:rPr>
        <w:t xml:space="preserve"> року</w:t>
      </w:r>
      <w:r w:rsidR="004A6787">
        <w:rPr>
          <w:color w:val="000000"/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03" w:rsidRDefault="00535F03">
      <w:r>
        <w:separator/>
      </w:r>
    </w:p>
  </w:endnote>
  <w:endnote w:type="continuationSeparator" w:id="0">
    <w:p w:rsidR="00535F03" w:rsidRDefault="0053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03" w:rsidRDefault="00535F03">
      <w:r>
        <w:separator/>
      </w:r>
    </w:p>
  </w:footnote>
  <w:footnote w:type="continuationSeparator" w:id="0">
    <w:p w:rsidR="00535F03" w:rsidRDefault="0053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5F03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53C7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EE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2021-08-19T06:43:00Z</dcterms:created>
  <dcterms:modified xsi:type="dcterms:W3CDTF">2021-08-19T06:43:00Z</dcterms:modified>
</cp:coreProperties>
</file>