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4A1" w:rsidRPr="003F5F2C" w:rsidRDefault="005B64A1" w:rsidP="005B64A1">
      <w:pPr>
        <w:spacing w:after="0" w:line="240" w:lineRule="auto"/>
        <w:jc w:val="center"/>
        <w:outlineLvl w:val="0"/>
        <w:rPr>
          <w:rFonts w:ascii="Times New Roman" w:hAnsi="Times New Roman"/>
          <w:b/>
          <w:sz w:val="28"/>
          <w:szCs w:val="28"/>
          <w:lang w:val="ru-RU"/>
        </w:rPr>
      </w:pPr>
      <w:r w:rsidRPr="003F5F2C">
        <w:rPr>
          <w:rFonts w:ascii="Times New Roman" w:hAnsi="Times New Roman"/>
          <w:b/>
          <w:sz w:val="28"/>
          <w:szCs w:val="28"/>
        </w:rPr>
        <w:t>ПРОТОКОЛ №</w:t>
      </w:r>
      <w:r w:rsidR="007A457F">
        <w:rPr>
          <w:rFonts w:ascii="Times New Roman" w:hAnsi="Times New Roman"/>
          <w:b/>
          <w:sz w:val="28"/>
          <w:szCs w:val="28"/>
          <w:lang w:val="en-US"/>
        </w:rPr>
        <w:t> </w:t>
      </w:r>
      <w:r w:rsidR="00EC70E3">
        <w:rPr>
          <w:rFonts w:ascii="Times New Roman" w:hAnsi="Times New Roman"/>
          <w:b/>
          <w:sz w:val="28"/>
          <w:szCs w:val="28"/>
          <w:lang w:val="ru-RU"/>
        </w:rPr>
        <w:t>5</w:t>
      </w:r>
    </w:p>
    <w:p w:rsidR="005B64A1" w:rsidRPr="003F5F2C" w:rsidRDefault="005B64A1" w:rsidP="005B64A1">
      <w:pPr>
        <w:spacing w:after="0" w:line="240" w:lineRule="auto"/>
        <w:jc w:val="center"/>
        <w:outlineLvl w:val="0"/>
        <w:rPr>
          <w:rFonts w:ascii="Times New Roman" w:hAnsi="Times New Roman"/>
          <w:sz w:val="28"/>
          <w:szCs w:val="28"/>
        </w:rPr>
      </w:pPr>
      <w:r w:rsidRPr="003F5F2C">
        <w:rPr>
          <w:rFonts w:ascii="Times New Roman" w:hAnsi="Times New Roman"/>
          <w:b/>
          <w:sz w:val="28"/>
          <w:szCs w:val="28"/>
        </w:rPr>
        <w:t>засідання Громадської ради при Державній митній службі України</w:t>
      </w:r>
    </w:p>
    <w:p w:rsidR="005B64A1" w:rsidRPr="003F5F2C" w:rsidRDefault="005B64A1" w:rsidP="005B64A1">
      <w:pPr>
        <w:spacing w:after="0" w:line="240" w:lineRule="auto"/>
        <w:ind w:firstLine="567"/>
        <w:jc w:val="both"/>
        <w:rPr>
          <w:rFonts w:ascii="Times New Roman" w:hAnsi="Times New Roman"/>
          <w:b/>
          <w:bCs/>
          <w:sz w:val="28"/>
          <w:szCs w:val="28"/>
          <w:lang w:eastAsia="uk-UA"/>
        </w:rPr>
      </w:pPr>
    </w:p>
    <w:p w:rsidR="005B64A1" w:rsidRPr="003F5F2C" w:rsidRDefault="005B64A1" w:rsidP="005B64A1">
      <w:pPr>
        <w:spacing w:after="0" w:line="240" w:lineRule="auto"/>
        <w:ind w:firstLine="567"/>
        <w:jc w:val="both"/>
        <w:rPr>
          <w:rFonts w:ascii="Times New Roman" w:hAnsi="Times New Roman"/>
          <w:sz w:val="28"/>
          <w:szCs w:val="28"/>
          <w:lang w:eastAsia="uk-UA"/>
        </w:rPr>
      </w:pPr>
      <w:r w:rsidRPr="003F5F2C">
        <w:rPr>
          <w:rFonts w:ascii="Times New Roman" w:hAnsi="Times New Roman"/>
          <w:b/>
          <w:bCs/>
          <w:sz w:val="28"/>
          <w:szCs w:val="28"/>
          <w:lang w:eastAsia="uk-UA"/>
        </w:rPr>
        <w:t>Час проведення:</w:t>
      </w:r>
      <w:r w:rsidRPr="003F5F2C">
        <w:rPr>
          <w:rFonts w:ascii="Times New Roman" w:hAnsi="Times New Roman"/>
          <w:sz w:val="28"/>
          <w:szCs w:val="28"/>
          <w:lang w:eastAsia="uk-UA"/>
        </w:rPr>
        <w:t xml:space="preserve"> </w:t>
      </w:r>
      <w:r w:rsidR="00EC70E3">
        <w:rPr>
          <w:rFonts w:ascii="Times New Roman" w:hAnsi="Times New Roman"/>
          <w:sz w:val="28"/>
          <w:szCs w:val="28"/>
          <w:lang w:val="ru-RU" w:eastAsia="uk-UA"/>
        </w:rPr>
        <w:t>30 вересня</w:t>
      </w:r>
      <w:r w:rsidRPr="003F5F2C">
        <w:rPr>
          <w:rFonts w:ascii="Times New Roman" w:hAnsi="Times New Roman"/>
          <w:sz w:val="28"/>
          <w:szCs w:val="28"/>
          <w:lang w:val="ru-RU" w:eastAsia="uk-UA"/>
        </w:rPr>
        <w:t xml:space="preserve"> 2021</w:t>
      </w:r>
      <w:r w:rsidRPr="003F5F2C">
        <w:rPr>
          <w:rFonts w:ascii="Times New Roman" w:hAnsi="Times New Roman"/>
          <w:sz w:val="28"/>
          <w:szCs w:val="28"/>
          <w:lang w:eastAsia="uk-UA"/>
        </w:rPr>
        <w:t xml:space="preserve"> року, 11:00 </w:t>
      </w:r>
    </w:p>
    <w:p w:rsidR="005B64A1" w:rsidRPr="003F5F2C" w:rsidRDefault="005B64A1" w:rsidP="005B64A1">
      <w:pPr>
        <w:spacing w:after="0" w:line="240" w:lineRule="auto"/>
        <w:ind w:firstLine="567"/>
        <w:jc w:val="both"/>
        <w:rPr>
          <w:rFonts w:ascii="Times New Roman" w:hAnsi="Times New Roman"/>
          <w:sz w:val="28"/>
          <w:szCs w:val="28"/>
          <w:lang w:eastAsia="uk-UA"/>
        </w:rPr>
      </w:pPr>
      <w:r w:rsidRPr="003F5F2C">
        <w:rPr>
          <w:rFonts w:ascii="Times New Roman" w:hAnsi="Times New Roman"/>
          <w:b/>
          <w:bCs/>
          <w:sz w:val="28"/>
          <w:szCs w:val="28"/>
          <w:lang w:eastAsia="uk-UA"/>
        </w:rPr>
        <w:t>Місце проведення:</w:t>
      </w:r>
      <w:r w:rsidRPr="003F5F2C">
        <w:rPr>
          <w:rFonts w:ascii="Times New Roman" w:hAnsi="Times New Roman"/>
          <w:sz w:val="28"/>
          <w:szCs w:val="28"/>
          <w:lang w:eastAsia="uk-UA"/>
        </w:rPr>
        <w:t xml:space="preserve"> Дегтярівська, 11Г</w:t>
      </w:r>
    </w:p>
    <w:p w:rsidR="00922291" w:rsidRDefault="00922291" w:rsidP="005B64A1">
      <w:pPr>
        <w:shd w:val="clear" w:color="auto" w:fill="FFFFFF"/>
        <w:spacing w:after="0" w:line="240" w:lineRule="auto"/>
        <w:jc w:val="both"/>
        <w:rPr>
          <w:rFonts w:ascii="Times New Roman" w:hAnsi="Times New Roman"/>
          <w:sz w:val="28"/>
          <w:szCs w:val="28"/>
          <w:u w:val="single"/>
          <w:lang w:eastAsia="ru-RU"/>
        </w:rPr>
      </w:pPr>
    </w:p>
    <w:p w:rsidR="005B64A1" w:rsidRPr="003A73BD" w:rsidRDefault="005B64A1" w:rsidP="005B64A1">
      <w:pPr>
        <w:shd w:val="clear" w:color="auto" w:fill="FFFFFF"/>
        <w:spacing w:after="0" w:line="240" w:lineRule="auto"/>
        <w:jc w:val="both"/>
        <w:rPr>
          <w:rFonts w:ascii="Times New Roman" w:hAnsi="Times New Roman"/>
          <w:sz w:val="28"/>
          <w:szCs w:val="28"/>
          <w:u w:val="single"/>
          <w:lang w:eastAsia="ru-RU"/>
        </w:rPr>
      </w:pPr>
      <w:r w:rsidRPr="003A73BD">
        <w:rPr>
          <w:rFonts w:ascii="Times New Roman" w:hAnsi="Times New Roman"/>
          <w:sz w:val="28"/>
          <w:szCs w:val="28"/>
          <w:u w:val="single"/>
          <w:lang w:eastAsia="ru-RU"/>
        </w:rPr>
        <w:t>від Державної митної служби України:</w:t>
      </w:r>
    </w:p>
    <w:p w:rsidR="005B64A1" w:rsidRPr="003A73BD" w:rsidRDefault="003A73BD" w:rsidP="005B64A1">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ЩУЦЬКИЙ</w:t>
      </w:r>
      <w:r w:rsidR="00FF2EEF" w:rsidRPr="003A73BD">
        <w:rPr>
          <w:rFonts w:ascii="Times New Roman" w:hAnsi="Times New Roman"/>
          <w:sz w:val="28"/>
          <w:szCs w:val="28"/>
          <w:lang w:eastAsia="ru-RU"/>
        </w:rPr>
        <w:t xml:space="preserve"> Олександр Геннадійович </w:t>
      </w:r>
      <w:r w:rsidR="005B64A1" w:rsidRPr="003A73BD">
        <w:rPr>
          <w:rFonts w:ascii="Times New Roman" w:hAnsi="Times New Roman"/>
          <w:sz w:val="28"/>
          <w:szCs w:val="28"/>
          <w:lang w:val="ru-RU" w:eastAsia="ru-RU"/>
        </w:rPr>
        <w:t xml:space="preserve">- </w:t>
      </w:r>
      <w:r w:rsidR="005B64A1" w:rsidRPr="003A73BD">
        <w:rPr>
          <w:rFonts w:ascii="Times New Roman" w:hAnsi="Times New Roman"/>
          <w:sz w:val="28"/>
          <w:szCs w:val="28"/>
          <w:lang w:eastAsia="ru-RU"/>
        </w:rPr>
        <w:t>перший заступник Голови Держмитслужби</w:t>
      </w:r>
    </w:p>
    <w:p w:rsidR="005B64A1" w:rsidRPr="003A73BD" w:rsidRDefault="005B64A1" w:rsidP="005B64A1">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СУВОРОВ Владислав Володимирович</w:t>
      </w:r>
      <w:r w:rsidRPr="003A73BD">
        <w:rPr>
          <w:rFonts w:ascii="Times New Roman" w:hAnsi="Times New Roman"/>
          <w:sz w:val="28"/>
          <w:szCs w:val="28"/>
          <w:lang w:val="ru-RU" w:eastAsia="ru-RU"/>
        </w:rPr>
        <w:t xml:space="preserve"> - </w:t>
      </w:r>
      <w:r w:rsidRPr="003A73BD">
        <w:rPr>
          <w:rFonts w:ascii="Times New Roman" w:hAnsi="Times New Roman"/>
          <w:sz w:val="28"/>
          <w:szCs w:val="28"/>
          <w:lang w:eastAsia="ru-RU"/>
        </w:rPr>
        <w:t>заступник Голови Держмитслужби</w:t>
      </w:r>
    </w:p>
    <w:p w:rsidR="003A73BD" w:rsidRPr="003A73BD" w:rsidRDefault="003A73BD" w:rsidP="003A73BD">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АНІЩЕНКО Світлана Вікторівна</w:t>
      </w:r>
      <w:r w:rsidRPr="003A73BD">
        <w:rPr>
          <w:rFonts w:ascii="Times New Roman" w:hAnsi="Times New Roman"/>
          <w:sz w:val="28"/>
          <w:szCs w:val="28"/>
          <w:lang w:val="ru-RU" w:eastAsia="ru-RU"/>
        </w:rPr>
        <w:t xml:space="preserve"> - </w:t>
      </w:r>
      <w:r w:rsidRPr="003A73BD">
        <w:rPr>
          <w:rFonts w:ascii="Times New Roman" w:hAnsi="Times New Roman"/>
          <w:sz w:val="28"/>
          <w:szCs w:val="28"/>
          <w:lang w:eastAsia="ru-RU"/>
        </w:rPr>
        <w:t>директор Департаменту митного аудиту та обліку осіб</w:t>
      </w:r>
    </w:p>
    <w:p w:rsidR="00FF2EEF" w:rsidRPr="003A73BD" w:rsidRDefault="003A73BD" w:rsidP="005B64A1">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ВАСИЛЬЄВА</w:t>
      </w:r>
      <w:r w:rsidR="00FF2EEF" w:rsidRPr="003A73BD">
        <w:rPr>
          <w:rFonts w:ascii="Times New Roman" w:hAnsi="Times New Roman"/>
          <w:sz w:val="28"/>
          <w:szCs w:val="28"/>
          <w:lang w:eastAsia="ru-RU"/>
        </w:rPr>
        <w:t xml:space="preserve"> Ірина Олександрівна – заступник начальника відділу прес-служби та взаємодії з громадськістю</w:t>
      </w:r>
    </w:p>
    <w:p w:rsidR="003A73BD" w:rsidRPr="003A73BD" w:rsidRDefault="003A73BD" w:rsidP="003A73BD">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ІВАШКОВИЧ Олександр Михайло</w:t>
      </w:r>
      <w:r>
        <w:rPr>
          <w:rFonts w:ascii="Times New Roman" w:hAnsi="Times New Roman"/>
          <w:sz w:val="28"/>
          <w:szCs w:val="28"/>
          <w:lang w:eastAsia="ru-RU"/>
        </w:rPr>
        <w:t>в</w:t>
      </w:r>
      <w:r w:rsidRPr="003A73BD">
        <w:rPr>
          <w:rFonts w:ascii="Times New Roman" w:hAnsi="Times New Roman"/>
          <w:sz w:val="28"/>
          <w:szCs w:val="28"/>
          <w:lang w:eastAsia="ru-RU"/>
        </w:rPr>
        <w:t>ич – начальник Спеціалізованого управління розробки та супроводження програмного забезпечення</w:t>
      </w:r>
    </w:p>
    <w:p w:rsidR="003A73BD" w:rsidRPr="003A73BD" w:rsidRDefault="003A73BD" w:rsidP="003A73BD">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КАЛИНОВИЧ Олексій Олександрович</w:t>
      </w:r>
      <w:r w:rsidRPr="003A73BD">
        <w:rPr>
          <w:rFonts w:ascii="Times New Roman" w:hAnsi="Times New Roman"/>
          <w:sz w:val="28"/>
          <w:szCs w:val="28"/>
          <w:lang w:val="ru-RU" w:eastAsia="ru-RU"/>
        </w:rPr>
        <w:t xml:space="preserve"> - </w:t>
      </w:r>
      <w:r w:rsidRPr="003A73BD">
        <w:rPr>
          <w:rFonts w:ascii="Times New Roman" w:hAnsi="Times New Roman"/>
          <w:sz w:val="28"/>
          <w:szCs w:val="28"/>
          <w:lang w:eastAsia="ru-RU"/>
        </w:rPr>
        <w:t>в. о. директора Департаменту боротьби з контрабандою та порушеннями митних правил</w:t>
      </w:r>
    </w:p>
    <w:p w:rsidR="005B64A1" w:rsidRPr="003A73BD" w:rsidRDefault="005B64A1" w:rsidP="005B64A1">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МУРОМЦЕВ Леонід Миколайович</w:t>
      </w:r>
      <w:r w:rsidRPr="003A73BD">
        <w:rPr>
          <w:rFonts w:ascii="Times New Roman" w:hAnsi="Times New Roman"/>
          <w:sz w:val="28"/>
          <w:szCs w:val="28"/>
          <w:lang w:val="ru-RU" w:eastAsia="ru-RU"/>
        </w:rPr>
        <w:t xml:space="preserve"> - </w:t>
      </w:r>
      <w:r w:rsidRPr="003A73BD">
        <w:rPr>
          <w:rFonts w:ascii="Times New Roman" w:hAnsi="Times New Roman"/>
          <w:sz w:val="28"/>
          <w:szCs w:val="28"/>
          <w:lang w:eastAsia="ru-RU"/>
        </w:rPr>
        <w:t>в.о. начальника Управління нетарифного регулювання</w:t>
      </w:r>
    </w:p>
    <w:p w:rsidR="00FF2EEF" w:rsidRPr="003A73BD" w:rsidRDefault="00FF2EEF" w:rsidP="005B64A1">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МІРОШНІЧЕНКО Михайло Іванович - начальник управління внутрішнього аудиту</w:t>
      </w:r>
    </w:p>
    <w:p w:rsidR="003A73BD" w:rsidRPr="003A73BD" w:rsidRDefault="00FF2EEF" w:rsidP="003A73BD">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 xml:space="preserve">ПИВОВАРОВ Василь Олександрович – заступник директора Департаменту профілювання митних ризиків </w:t>
      </w:r>
      <w:r w:rsidR="003A73BD" w:rsidRPr="003A73BD">
        <w:rPr>
          <w:rFonts w:ascii="Times New Roman" w:hAnsi="Times New Roman"/>
          <w:sz w:val="28"/>
          <w:szCs w:val="28"/>
          <w:lang w:eastAsia="ru-RU"/>
        </w:rPr>
        <w:t xml:space="preserve">- начальник відділу профілювання митних ризиків </w:t>
      </w:r>
    </w:p>
    <w:p w:rsidR="003A73BD" w:rsidRPr="003A73BD" w:rsidRDefault="003A73BD" w:rsidP="003A73BD">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 xml:space="preserve">СМІРНОВ Ігор Васильович – в.о. директора Департаменту з питань цифрового розвитку, цифрових трансформацій і цифровізації </w:t>
      </w:r>
    </w:p>
    <w:p w:rsidR="003A73BD" w:rsidRPr="003A73BD" w:rsidRDefault="003A73BD" w:rsidP="003A73BD">
      <w:pPr>
        <w:shd w:val="clear" w:color="auto" w:fill="FFFFFF"/>
        <w:spacing w:after="0" w:line="240" w:lineRule="auto"/>
        <w:jc w:val="both"/>
        <w:rPr>
          <w:rFonts w:ascii="Times New Roman" w:hAnsi="Times New Roman"/>
          <w:sz w:val="28"/>
          <w:szCs w:val="28"/>
          <w:lang w:eastAsia="ru-RU"/>
        </w:rPr>
      </w:pPr>
      <w:r w:rsidRPr="003A73BD">
        <w:rPr>
          <w:rFonts w:ascii="Times New Roman" w:hAnsi="Times New Roman"/>
          <w:sz w:val="28"/>
          <w:szCs w:val="28"/>
          <w:lang w:eastAsia="ru-RU"/>
        </w:rPr>
        <w:t>ЦИБУЛЬСЬКИЙ Валерій Валерійович - в.о. заступника директора Департаменту митного аудиту та обліку осіб – начальник управління митного аудиту</w:t>
      </w:r>
    </w:p>
    <w:p w:rsidR="003A73BD" w:rsidRPr="0063186C" w:rsidRDefault="003A73BD" w:rsidP="003A73BD">
      <w:pPr>
        <w:shd w:val="clear" w:color="auto" w:fill="FFFFFF"/>
        <w:spacing w:after="0" w:line="240" w:lineRule="auto"/>
        <w:jc w:val="both"/>
        <w:rPr>
          <w:rFonts w:ascii="Times New Roman" w:hAnsi="Times New Roman"/>
          <w:sz w:val="28"/>
          <w:szCs w:val="28"/>
          <w:lang w:eastAsia="ru-RU"/>
        </w:rPr>
      </w:pPr>
      <w:r>
        <w:rPr>
          <w:rFonts w:ascii="Times New Roman" w:hAnsi="Times New Roman"/>
          <w:sz w:val="28"/>
          <w:szCs w:val="28"/>
          <w:lang w:eastAsia="ru-RU"/>
        </w:rPr>
        <w:t>ЮХТА Світлана Віт</w:t>
      </w:r>
      <w:r w:rsidRPr="003A73BD">
        <w:rPr>
          <w:rFonts w:ascii="Times New Roman" w:hAnsi="Times New Roman"/>
          <w:sz w:val="28"/>
          <w:szCs w:val="28"/>
          <w:lang w:eastAsia="ru-RU"/>
        </w:rPr>
        <w:t xml:space="preserve">аліївна – заступник директора Департаменту митних </w:t>
      </w:r>
      <w:r w:rsidRPr="0063186C">
        <w:rPr>
          <w:rFonts w:ascii="Times New Roman" w:hAnsi="Times New Roman"/>
          <w:sz w:val="28"/>
          <w:szCs w:val="28"/>
          <w:lang w:eastAsia="ru-RU"/>
        </w:rPr>
        <w:t>платежів, контролю митної вартості та митно-тарифного регулювання ЗЕД – начальник управління митної вартості</w:t>
      </w:r>
    </w:p>
    <w:p w:rsidR="00FF2EEF" w:rsidRPr="0063186C" w:rsidRDefault="00FF2EEF" w:rsidP="005B64A1">
      <w:pPr>
        <w:shd w:val="clear" w:color="auto" w:fill="FFFFFF"/>
        <w:spacing w:after="0" w:line="240" w:lineRule="auto"/>
        <w:jc w:val="both"/>
        <w:rPr>
          <w:rFonts w:ascii="Times New Roman" w:hAnsi="Times New Roman"/>
          <w:sz w:val="28"/>
          <w:szCs w:val="28"/>
          <w:lang w:eastAsia="ru-RU"/>
        </w:rPr>
      </w:pPr>
    </w:p>
    <w:p w:rsidR="005B64A1" w:rsidRPr="0063186C" w:rsidRDefault="005B64A1" w:rsidP="005B64A1">
      <w:pPr>
        <w:shd w:val="clear" w:color="auto" w:fill="FFFFFF"/>
        <w:spacing w:after="0" w:line="240" w:lineRule="auto"/>
        <w:jc w:val="both"/>
        <w:rPr>
          <w:rFonts w:ascii="Times New Roman" w:hAnsi="Times New Roman"/>
          <w:sz w:val="28"/>
          <w:szCs w:val="28"/>
          <w:lang w:eastAsia="ru-RU"/>
        </w:rPr>
      </w:pPr>
      <w:r w:rsidRPr="0063186C">
        <w:rPr>
          <w:rFonts w:ascii="Times New Roman" w:hAnsi="Times New Roman"/>
          <w:sz w:val="28"/>
          <w:szCs w:val="28"/>
          <w:u w:val="single"/>
          <w:lang w:eastAsia="ru-RU"/>
        </w:rPr>
        <w:t>Зареєструвались від інститутів громадянського суспільства</w:t>
      </w:r>
      <w:r w:rsidRPr="0063186C">
        <w:rPr>
          <w:rFonts w:ascii="Times New Roman" w:hAnsi="Times New Roman"/>
          <w:sz w:val="28"/>
          <w:szCs w:val="28"/>
          <w:lang w:eastAsia="ru-RU"/>
        </w:rPr>
        <w:t xml:space="preserve"> (далі – ІГС): </w:t>
      </w:r>
    </w:p>
    <w:p w:rsidR="005B64A1" w:rsidRPr="0063186C" w:rsidRDefault="000A570B" w:rsidP="005B64A1">
      <w:pPr>
        <w:shd w:val="clear" w:color="auto" w:fill="FFFFFF"/>
        <w:spacing w:after="0" w:line="240" w:lineRule="auto"/>
        <w:jc w:val="both"/>
        <w:rPr>
          <w:rFonts w:ascii="Times New Roman" w:hAnsi="Times New Roman"/>
          <w:sz w:val="28"/>
          <w:szCs w:val="28"/>
          <w:lang w:val="ru-RU" w:eastAsia="ru-RU"/>
        </w:rPr>
      </w:pPr>
      <w:r w:rsidRPr="0063186C">
        <w:rPr>
          <w:rFonts w:ascii="Times New Roman" w:hAnsi="Times New Roman"/>
          <w:sz w:val="28"/>
          <w:szCs w:val="28"/>
          <w:lang w:val="ru-RU" w:eastAsia="ru-RU"/>
        </w:rPr>
        <w:t>29</w:t>
      </w:r>
      <w:r w:rsidR="005B64A1" w:rsidRPr="0063186C">
        <w:rPr>
          <w:rFonts w:ascii="Times New Roman" w:hAnsi="Times New Roman"/>
          <w:sz w:val="28"/>
          <w:szCs w:val="28"/>
          <w:lang w:val="ru-RU" w:eastAsia="ru-RU"/>
        </w:rPr>
        <w:t xml:space="preserve"> </w:t>
      </w:r>
      <w:r w:rsidR="005B64A1" w:rsidRPr="0063186C">
        <w:rPr>
          <w:rFonts w:ascii="Times New Roman" w:hAnsi="Times New Roman"/>
          <w:sz w:val="28"/>
          <w:szCs w:val="28"/>
          <w:lang w:eastAsia="ru-RU"/>
        </w:rPr>
        <w:t xml:space="preserve">членів Громадської ради при </w:t>
      </w:r>
      <w:r w:rsidR="005B64A1" w:rsidRPr="0063186C">
        <w:rPr>
          <w:rFonts w:ascii="Times New Roman" w:hAnsi="Times New Roman"/>
          <w:sz w:val="28"/>
          <w:szCs w:val="28"/>
        </w:rPr>
        <w:t>Державній митній службі України</w:t>
      </w:r>
      <w:r w:rsidR="0063186C" w:rsidRPr="0063186C">
        <w:rPr>
          <w:rFonts w:ascii="Times New Roman" w:hAnsi="Times New Roman"/>
          <w:sz w:val="28"/>
          <w:szCs w:val="28"/>
        </w:rPr>
        <w:t xml:space="preserve"> (із них - 5 за довіреністю)</w:t>
      </w:r>
      <w:r w:rsidR="005B64A1" w:rsidRPr="0063186C">
        <w:rPr>
          <w:rFonts w:ascii="Times New Roman" w:hAnsi="Times New Roman"/>
          <w:sz w:val="28"/>
          <w:szCs w:val="28"/>
          <w:lang w:eastAsia="ru-RU"/>
        </w:rPr>
        <w:t xml:space="preserve"> та </w:t>
      </w:r>
      <w:r w:rsidR="00922291" w:rsidRPr="0063186C">
        <w:rPr>
          <w:rFonts w:ascii="Times New Roman" w:hAnsi="Times New Roman"/>
          <w:sz w:val="28"/>
          <w:szCs w:val="28"/>
          <w:lang w:val="ru-RU" w:eastAsia="ru-RU"/>
        </w:rPr>
        <w:t>3</w:t>
      </w:r>
      <w:r w:rsidR="005B64A1" w:rsidRPr="0063186C">
        <w:rPr>
          <w:rFonts w:ascii="Times New Roman" w:hAnsi="Times New Roman"/>
          <w:sz w:val="28"/>
          <w:szCs w:val="28"/>
          <w:lang w:eastAsia="ru-RU"/>
        </w:rPr>
        <w:t xml:space="preserve"> експерти (список додається)</w:t>
      </w:r>
      <w:r w:rsidR="005B64A1" w:rsidRPr="0063186C">
        <w:rPr>
          <w:rFonts w:ascii="Times New Roman" w:hAnsi="Times New Roman"/>
          <w:sz w:val="28"/>
          <w:szCs w:val="28"/>
          <w:lang w:val="ru-RU" w:eastAsia="ru-RU"/>
        </w:rPr>
        <w:t xml:space="preserve"> </w:t>
      </w:r>
    </w:p>
    <w:p w:rsidR="00922291" w:rsidRDefault="00922291" w:rsidP="005B64A1">
      <w:pPr>
        <w:shd w:val="clear" w:color="auto" w:fill="FFFFFF"/>
        <w:spacing w:after="225" w:line="240" w:lineRule="auto"/>
        <w:jc w:val="center"/>
        <w:rPr>
          <w:rFonts w:ascii="Times New Roman" w:hAnsi="Times New Roman"/>
          <w:b/>
          <w:bCs/>
          <w:sz w:val="28"/>
          <w:szCs w:val="28"/>
          <w:lang w:eastAsia="ru-RU"/>
        </w:rPr>
      </w:pPr>
    </w:p>
    <w:p w:rsidR="005B64A1" w:rsidRPr="003F5F2C" w:rsidRDefault="005B64A1" w:rsidP="005B64A1">
      <w:pPr>
        <w:shd w:val="clear" w:color="auto" w:fill="FFFFFF"/>
        <w:spacing w:after="225" w:line="240" w:lineRule="auto"/>
        <w:jc w:val="center"/>
        <w:rPr>
          <w:rFonts w:ascii="Times New Roman" w:hAnsi="Times New Roman"/>
          <w:sz w:val="28"/>
          <w:szCs w:val="28"/>
          <w:lang w:eastAsia="ru-RU"/>
        </w:rPr>
      </w:pPr>
      <w:r w:rsidRPr="003F5F2C">
        <w:rPr>
          <w:rFonts w:ascii="Times New Roman" w:hAnsi="Times New Roman"/>
          <w:b/>
          <w:bCs/>
          <w:sz w:val="28"/>
          <w:szCs w:val="28"/>
          <w:lang w:eastAsia="ru-RU"/>
        </w:rPr>
        <w:t>ПОРЯДОК ДЕННИЙ</w:t>
      </w:r>
      <w:r w:rsidR="0063186C">
        <w:rPr>
          <w:rFonts w:ascii="Times New Roman" w:hAnsi="Times New Roman"/>
          <w:b/>
          <w:bCs/>
          <w:sz w:val="28"/>
          <w:szCs w:val="28"/>
          <w:lang w:eastAsia="ru-RU"/>
        </w:rPr>
        <w:t>:</w:t>
      </w:r>
    </w:p>
    <w:p w:rsidR="00EC70E3" w:rsidRDefault="00EC70E3" w:rsidP="0063186C">
      <w:pPr>
        <w:shd w:val="clear" w:color="auto" w:fill="FFFFFF"/>
        <w:spacing w:after="225" w:line="240" w:lineRule="auto"/>
        <w:ind w:firstLine="709"/>
        <w:jc w:val="both"/>
        <w:rPr>
          <w:rFonts w:ascii="Times New Roman" w:hAnsi="Times New Roman"/>
          <w:sz w:val="28"/>
          <w:szCs w:val="28"/>
        </w:rPr>
      </w:pPr>
      <w:r w:rsidRPr="00EC70E3">
        <w:rPr>
          <w:rFonts w:ascii="Times New Roman" w:hAnsi="Times New Roman"/>
          <w:sz w:val="28"/>
          <w:szCs w:val="28"/>
        </w:rPr>
        <w:t xml:space="preserve">1. Результати випробування та використання в дослідному режимі оновленої автоматизованої системи управління ризиками (АСУР 2.0) профільними департаментами Держмитслужби. </w:t>
      </w:r>
    </w:p>
    <w:p w:rsidR="00EC70E3" w:rsidRDefault="00EC70E3" w:rsidP="0063186C">
      <w:pPr>
        <w:shd w:val="clear" w:color="auto" w:fill="FFFFFF"/>
        <w:spacing w:after="225" w:line="240" w:lineRule="auto"/>
        <w:ind w:firstLine="709"/>
        <w:jc w:val="both"/>
        <w:rPr>
          <w:rFonts w:ascii="Times New Roman" w:hAnsi="Times New Roman"/>
          <w:sz w:val="28"/>
          <w:szCs w:val="28"/>
        </w:rPr>
      </w:pPr>
      <w:r w:rsidRPr="00EC70E3">
        <w:rPr>
          <w:rFonts w:ascii="Times New Roman" w:hAnsi="Times New Roman"/>
          <w:sz w:val="28"/>
          <w:szCs w:val="28"/>
        </w:rPr>
        <w:t xml:space="preserve">2. Впровадження митного аудиту в митних органах України: економічний ефект, перспективи та ризики. </w:t>
      </w:r>
    </w:p>
    <w:p w:rsidR="00EC70E3" w:rsidRDefault="00EC70E3" w:rsidP="0063186C">
      <w:pPr>
        <w:shd w:val="clear" w:color="auto" w:fill="FFFFFF"/>
        <w:spacing w:after="225" w:line="240" w:lineRule="auto"/>
        <w:ind w:firstLine="709"/>
        <w:jc w:val="both"/>
        <w:rPr>
          <w:rFonts w:ascii="Times New Roman" w:hAnsi="Times New Roman"/>
          <w:sz w:val="28"/>
          <w:szCs w:val="28"/>
        </w:rPr>
      </w:pPr>
      <w:r w:rsidRPr="00EC70E3">
        <w:rPr>
          <w:rFonts w:ascii="Times New Roman" w:hAnsi="Times New Roman"/>
          <w:sz w:val="28"/>
          <w:szCs w:val="28"/>
        </w:rPr>
        <w:lastRenderedPageBreak/>
        <w:t xml:space="preserve">3. Заходи щодо аудиту інформаційно-телекомунікаційних систем Держмитслужби, проекти в сфері ІТ та діджиталізації, реалізовані в Держмитслужбі протягом 2019-2021 років, а також План заходів щодо розвитку та модернізації інформаційно-телекомунікаційних систем Держмитслужби на 2021-2023 роки. </w:t>
      </w:r>
    </w:p>
    <w:p w:rsidR="00EC70E3" w:rsidRDefault="00EC70E3" w:rsidP="0063186C">
      <w:pPr>
        <w:shd w:val="clear" w:color="auto" w:fill="FFFFFF"/>
        <w:spacing w:after="225" w:line="240" w:lineRule="auto"/>
        <w:ind w:firstLine="709"/>
        <w:jc w:val="both"/>
        <w:rPr>
          <w:rFonts w:ascii="Times New Roman" w:hAnsi="Times New Roman"/>
          <w:sz w:val="28"/>
          <w:szCs w:val="28"/>
        </w:rPr>
      </w:pPr>
      <w:r w:rsidRPr="00EC70E3">
        <w:rPr>
          <w:rFonts w:ascii="Times New Roman" w:hAnsi="Times New Roman"/>
          <w:sz w:val="28"/>
          <w:szCs w:val="28"/>
        </w:rPr>
        <w:t xml:space="preserve">4. Стан виконання заходів зі сприяння захисту прав інтелектуальної власності (ПІВ) в Держмитслужбі. </w:t>
      </w:r>
    </w:p>
    <w:p w:rsidR="00EC70E3" w:rsidRDefault="00EC70E3" w:rsidP="0063186C">
      <w:pPr>
        <w:shd w:val="clear" w:color="auto" w:fill="FFFFFF"/>
        <w:spacing w:after="225" w:line="240" w:lineRule="auto"/>
        <w:ind w:firstLine="709"/>
        <w:jc w:val="both"/>
        <w:rPr>
          <w:rFonts w:ascii="Times New Roman" w:hAnsi="Times New Roman"/>
          <w:sz w:val="28"/>
          <w:szCs w:val="28"/>
        </w:rPr>
      </w:pPr>
      <w:r w:rsidRPr="00EC70E3">
        <w:rPr>
          <w:rFonts w:ascii="Times New Roman" w:hAnsi="Times New Roman"/>
          <w:sz w:val="28"/>
          <w:szCs w:val="28"/>
        </w:rPr>
        <w:t xml:space="preserve">5. Проблематика визначення митної вартості товарів 1-24 групи УКТ ЗЕД та дотримання часових нормативів при здійсненні митних формальностей. </w:t>
      </w:r>
    </w:p>
    <w:p w:rsidR="00EC70E3" w:rsidRDefault="00EC70E3" w:rsidP="0063186C">
      <w:pPr>
        <w:shd w:val="clear" w:color="auto" w:fill="FFFFFF"/>
        <w:spacing w:after="225" w:line="240" w:lineRule="auto"/>
        <w:ind w:firstLine="709"/>
        <w:jc w:val="both"/>
        <w:rPr>
          <w:rFonts w:ascii="Times New Roman" w:hAnsi="Times New Roman"/>
          <w:sz w:val="28"/>
          <w:szCs w:val="28"/>
        </w:rPr>
      </w:pPr>
      <w:r w:rsidRPr="00EC70E3">
        <w:rPr>
          <w:rFonts w:ascii="Times New Roman" w:hAnsi="Times New Roman"/>
          <w:sz w:val="28"/>
          <w:szCs w:val="28"/>
        </w:rPr>
        <w:t xml:space="preserve">6. Інформування щодо обговорення правок законопроекту № 5420, який готується до прийняття в другому читанні та в цілому. </w:t>
      </w:r>
    </w:p>
    <w:p w:rsidR="00EC70E3" w:rsidRDefault="00EC70E3" w:rsidP="0063186C">
      <w:pPr>
        <w:shd w:val="clear" w:color="auto" w:fill="FFFFFF"/>
        <w:spacing w:after="225" w:line="240" w:lineRule="auto"/>
        <w:ind w:firstLine="709"/>
        <w:jc w:val="both"/>
        <w:rPr>
          <w:rFonts w:ascii="Times New Roman" w:hAnsi="Times New Roman"/>
          <w:sz w:val="28"/>
          <w:szCs w:val="28"/>
        </w:rPr>
      </w:pPr>
      <w:r w:rsidRPr="00EC70E3">
        <w:rPr>
          <w:rFonts w:ascii="Times New Roman" w:hAnsi="Times New Roman"/>
          <w:sz w:val="28"/>
          <w:szCs w:val="28"/>
        </w:rPr>
        <w:t xml:space="preserve">7. Різне. </w:t>
      </w:r>
    </w:p>
    <w:p w:rsidR="005B64A1" w:rsidRPr="003F5F2C" w:rsidRDefault="005B64A1" w:rsidP="005B64A1">
      <w:pPr>
        <w:shd w:val="clear" w:color="auto" w:fill="FFFFFF"/>
        <w:spacing w:after="225" w:line="240" w:lineRule="auto"/>
        <w:jc w:val="both"/>
        <w:rPr>
          <w:rFonts w:ascii="Times New Roman" w:hAnsi="Times New Roman"/>
          <w:sz w:val="28"/>
          <w:szCs w:val="28"/>
          <w:lang w:eastAsia="ru-RU"/>
        </w:rPr>
      </w:pPr>
      <w:r w:rsidRPr="003F5F2C">
        <w:rPr>
          <w:rFonts w:ascii="Times New Roman" w:hAnsi="Times New Roman"/>
          <w:sz w:val="28"/>
          <w:szCs w:val="28"/>
          <w:lang w:eastAsia="ru-RU"/>
        </w:rPr>
        <w:t>Кворум є.</w:t>
      </w:r>
    </w:p>
    <w:p w:rsidR="005B64A1" w:rsidRPr="003F5F2C" w:rsidRDefault="005B64A1" w:rsidP="005B64A1">
      <w:pPr>
        <w:spacing w:after="0" w:line="240" w:lineRule="auto"/>
        <w:jc w:val="both"/>
        <w:outlineLvl w:val="0"/>
        <w:rPr>
          <w:rFonts w:ascii="Times New Roman" w:hAnsi="Times New Roman"/>
          <w:sz w:val="28"/>
          <w:szCs w:val="28"/>
          <w:lang w:val="ru-RU"/>
        </w:rPr>
      </w:pPr>
      <w:r w:rsidRPr="003F5F2C">
        <w:rPr>
          <w:rFonts w:ascii="Times New Roman" w:hAnsi="Times New Roman"/>
          <w:sz w:val="28"/>
          <w:szCs w:val="28"/>
        </w:rPr>
        <w:t>СЛУХАЛИ:</w:t>
      </w:r>
    </w:p>
    <w:p w:rsidR="005B64A1" w:rsidRPr="003F5F2C" w:rsidRDefault="005B64A1" w:rsidP="005B64A1">
      <w:pPr>
        <w:spacing w:after="0" w:line="240" w:lineRule="auto"/>
        <w:jc w:val="both"/>
        <w:rPr>
          <w:rFonts w:ascii="Times New Roman" w:hAnsi="Times New Roman"/>
          <w:sz w:val="28"/>
          <w:szCs w:val="28"/>
        </w:rPr>
      </w:pPr>
      <w:r w:rsidRPr="003F5F2C">
        <w:rPr>
          <w:rFonts w:ascii="Times New Roman" w:hAnsi="Times New Roman"/>
          <w:i/>
          <w:sz w:val="28"/>
          <w:szCs w:val="28"/>
        </w:rPr>
        <w:t xml:space="preserve">Галину ВДОВІНУ, </w:t>
      </w:r>
      <w:r w:rsidRPr="003F5F2C">
        <w:rPr>
          <w:rFonts w:ascii="Times New Roman" w:hAnsi="Times New Roman"/>
          <w:sz w:val="28"/>
          <w:szCs w:val="28"/>
        </w:rPr>
        <w:t>яка</w:t>
      </w:r>
      <w:r w:rsidRPr="003F5F2C">
        <w:rPr>
          <w:rFonts w:ascii="Times New Roman" w:hAnsi="Times New Roman"/>
          <w:b/>
          <w:sz w:val="28"/>
          <w:szCs w:val="28"/>
        </w:rPr>
        <w:t xml:space="preserve"> </w:t>
      </w:r>
      <w:r w:rsidRPr="003F5F2C">
        <w:rPr>
          <w:rFonts w:ascii="Times New Roman" w:hAnsi="Times New Roman"/>
          <w:sz w:val="28"/>
          <w:szCs w:val="28"/>
        </w:rPr>
        <w:t xml:space="preserve">запропонували </w:t>
      </w:r>
      <w:r w:rsidRPr="003F5F2C">
        <w:rPr>
          <w:rFonts w:ascii="Times New Roman" w:hAnsi="Times New Roman"/>
          <w:sz w:val="28"/>
          <w:szCs w:val="28"/>
          <w:lang w:val="ru-RU"/>
        </w:rPr>
        <w:t>затвердити</w:t>
      </w:r>
      <w:r w:rsidRPr="003F5F2C">
        <w:rPr>
          <w:rFonts w:ascii="Times New Roman" w:hAnsi="Times New Roman"/>
          <w:sz w:val="28"/>
          <w:szCs w:val="28"/>
        </w:rPr>
        <w:t xml:space="preserve"> проєкт порядку денного засідання.</w:t>
      </w:r>
    </w:p>
    <w:p w:rsidR="005B64A1" w:rsidRPr="0063186C" w:rsidRDefault="005B64A1" w:rsidP="005B64A1">
      <w:pPr>
        <w:spacing w:after="0" w:line="240" w:lineRule="auto"/>
        <w:jc w:val="both"/>
        <w:rPr>
          <w:rFonts w:ascii="Times New Roman" w:hAnsi="Times New Roman"/>
          <w:sz w:val="16"/>
          <w:szCs w:val="16"/>
        </w:rPr>
      </w:pPr>
    </w:p>
    <w:p w:rsidR="005B64A1" w:rsidRDefault="005B64A1" w:rsidP="005B64A1">
      <w:pPr>
        <w:spacing w:after="0" w:line="240" w:lineRule="auto"/>
        <w:jc w:val="both"/>
        <w:rPr>
          <w:rFonts w:ascii="Times New Roman" w:hAnsi="Times New Roman"/>
          <w:sz w:val="28"/>
          <w:szCs w:val="28"/>
        </w:rPr>
      </w:pPr>
      <w:r w:rsidRPr="0063186C">
        <w:rPr>
          <w:rFonts w:ascii="Times New Roman" w:hAnsi="Times New Roman"/>
          <w:sz w:val="28"/>
          <w:szCs w:val="28"/>
        </w:rPr>
        <w:t>ГОЛОСУВАЛИ:</w:t>
      </w:r>
    </w:p>
    <w:p w:rsidR="00252867" w:rsidRPr="00252867" w:rsidRDefault="00252867" w:rsidP="005B64A1">
      <w:pPr>
        <w:spacing w:after="0" w:line="240" w:lineRule="auto"/>
        <w:jc w:val="both"/>
        <w:rPr>
          <w:rFonts w:ascii="Times New Roman" w:hAnsi="Times New Roman"/>
          <w:b/>
          <w:sz w:val="28"/>
          <w:szCs w:val="28"/>
        </w:rPr>
      </w:pPr>
      <w:r w:rsidRPr="00252867">
        <w:rPr>
          <w:rFonts w:ascii="Times New Roman" w:hAnsi="Times New Roman"/>
          <w:b/>
          <w:sz w:val="28"/>
          <w:szCs w:val="28"/>
        </w:rPr>
        <w:t>щодо затвердження порядку денного</w:t>
      </w:r>
    </w:p>
    <w:p w:rsidR="005B64A1" w:rsidRPr="0063186C" w:rsidRDefault="005B64A1" w:rsidP="005B64A1">
      <w:pPr>
        <w:spacing w:after="0" w:line="240" w:lineRule="auto"/>
        <w:jc w:val="both"/>
        <w:rPr>
          <w:rFonts w:ascii="Times New Roman" w:hAnsi="Times New Roman"/>
          <w:sz w:val="28"/>
          <w:szCs w:val="28"/>
        </w:rPr>
      </w:pPr>
      <w:r w:rsidRPr="0063186C">
        <w:rPr>
          <w:rFonts w:ascii="Times New Roman" w:hAnsi="Times New Roman"/>
          <w:sz w:val="28"/>
          <w:szCs w:val="28"/>
        </w:rPr>
        <w:t>«за</w:t>
      </w:r>
      <w:r w:rsidRPr="0063186C">
        <w:rPr>
          <w:rFonts w:ascii="Times New Roman" w:hAnsi="Times New Roman"/>
          <w:sz w:val="28"/>
          <w:szCs w:val="28"/>
          <w:lang w:val="ru-RU"/>
        </w:rPr>
        <w:t xml:space="preserve">» – </w:t>
      </w:r>
      <w:r w:rsidR="0063186C" w:rsidRPr="0063186C">
        <w:rPr>
          <w:rFonts w:ascii="Times New Roman" w:hAnsi="Times New Roman"/>
          <w:sz w:val="28"/>
          <w:szCs w:val="28"/>
          <w:lang w:val="ru-RU"/>
        </w:rPr>
        <w:t>29</w:t>
      </w:r>
    </w:p>
    <w:p w:rsidR="005B64A1" w:rsidRPr="0063186C" w:rsidRDefault="005B64A1" w:rsidP="005B64A1">
      <w:pPr>
        <w:spacing w:after="0" w:line="240" w:lineRule="auto"/>
        <w:jc w:val="both"/>
        <w:rPr>
          <w:rFonts w:ascii="Times New Roman" w:hAnsi="Times New Roman"/>
          <w:sz w:val="28"/>
          <w:szCs w:val="28"/>
        </w:rPr>
      </w:pPr>
      <w:r w:rsidRPr="0063186C">
        <w:rPr>
          <w:rFonts w:ascii="Times New Roman" w:hAnsi="Times New Roman"/>
          <w:sz w:val="28"/>
          <w:szCs w:val="28"/>
        </w:rPr>
        <w:t>«проти</w:t>
      </w:r>
      <w:r w:rsidRPr="0063186C">
        <w:rPr>
          <w:rFonts w:ascii="Times New Roman" w:hAnsi="Times New Roman"/>
          <w:sz w:val="28"/>
          <w:szCs w:val="28"/>
          <w:lang w:val="ru-RU"/>
        </w:rPr>
        <w:t>» – 0</w:t>
      </w:r>
      <w:r w:rsidRPr="0063186C">
        <w:rPr>
          <w:rFonts w:ascii="Times New Roman" w:hAnsi="Times New Roman"/>
          <w:sz w:val="28"/>
          <w:szCs w:val="28"/>
        </w:rPr>
        <w:t>;</w:t>
      </w:r>
    </w:p>
    <w:p w:rsidR="005B64A1" w:rsidRPr="0063186C" w:rsidRDefault="005B64A1" w:rsidP="005B64A1">
      <w:pPr>
        <w:spacing w:after="0" w:line="240" w:lineRule="auto"/>
        <w:jc w:val="both"/>
        <w:rPr>
          <w:rFonts w:ascii="Times New Roman" w:hAnsi="Times New Roman"/>
          <w:sz w:val="28"/>
          <w:szCs w:val="28"/>
        </w:rPr>
      </w:pPr>
      <w:r w:rsidRPr="0063186C">
        <w:rPr>
          <w:rFonts w:ascii="Times New Roman" w:hAnsi="Times New Roman"/>
          <w:sz w:val="28"/>
          <w:szCs w:val="28"/>
        </w:rPr>
        <w:t>«утрималися»</w:t>
      </w:r>
      <w:r w:rsidRPr="0063186C">
        <w:rPr>
          <w:rFonts w:ascii="Times New Roman" w:hAnsi="Times New Roman"/>
          <w:sz w:val="28"/>
          <w:szCs w:val="28"/>
          <w:lang w:val="ru-RU"/>
        </w:rPr>
        <w:t xml:space="preserve"> – 0</w:t>
      </w:r>
    </w:p>
    <w:p w:rsidR="005B64A1" w:rsidRPr="00252867" w:rsidRDefault="005B64A1" w:rsidP="005B64A1">
      <w:pPr>
        <w:spacing w:after="0" w:line="240" w:lineRule="auto"/>
        <w:jc w:val="both"/>
        <w:rPr>
          <w:rFonts w:ascii="Times New Roman" w:hAnsi="Times New Roman"/>
          <w:bCs/>
          <w:sz w:val="16"/>
          <w:szCs w:val="16"/>
        </w:rPr>
      </w:pPr>
    </w:p>
    <w:p w:rsidR="005B64A1" w:rsidRPr="00252867" w:rsidRDefault="005B64A1" w:rsidP="005B64A1">
      <w:pPr>
        <w:spacing w:after="0" w:line="240" w:lineRule="auto"/>
        <w:jc w:val="both"/>
        <w:rPr>
          <w:rFonts w:ascii="Times New Roman" w:hAnsi="Times New Roman"/>
          <w:sz w:val="28"/>
          <w:szCs w:val="28"/>
        </w:rPr>
      </w:pPr>
      <w:r w:rsidRPr="00252867">
        <w:rPr>
          <w:rFonts w:ascii="Times New Roman" w:hAnsi="Times New Roman"/>
          <w:sz w:val="28"/>
          <w:szCs w:val="28"/>
        </w:rPr>
        <w:t xml:space="preserve">ВИРІШИЛИ: </w:t>
      </w:r>
    </w:p>
    <w:p w:rsidR="005B64A1" w:rsidRPr="00252867" w:rsidRDefault="005B64A1" w:rsidP="005B64A1">
      <w:pPr>
        <w:spacing w:after="0" w:line="240" w:lineRule="auto"/>
        <w:jc w:val="both"/>
        <w:rPr>
          <w:rFonts w:ascii="Times New Roman" w:hAnsi="Times New Roman"/>
          <w:sz w:val="28"/>
          <w:szCs w:val="28"/>
        </w:rPr>
      </w:pPr>
      <w:r w:rsidRPr="00252867">
        <w:rPr>
          <w:rFonts w:ascii="Times New Roman" w:hAnsi="Times New Roman"/>
          <w:sz w:val="28"/>
          <w:szCs w:val="28"/>
        </w:rPr>
        <w:t xml:space="preserve">Затвердити Порядок денний </w:t>
      </w:r>
      <w:r w:rsidRPr="00252867">
        <w:rPr>
          <w:rFonts w:ascii="Times New Roman" w:hAnsi="Times New Roman"/>
          <w:sz w:val="28"/>
          <w:szCs w:val="28"/>
          <w:lang w:val="ru-RU"/>
        </w:rPr>
        <w:t>у</w:t>
      </w:r>
      <w:r w:rsidRPr="00252867">
        <w:rPr>
          <w:rFonts w:ascii="Times New Roman" w:hAnsi="Times New Roman"/>
          <w:sz w:val="28"/>
          <w:szCs w:val="28"/>
        </w:rPr>
        <w:t xml:space="preserve"> запропонованій редакції.</w:t>
      </w:r>
    </w:p>
    <w:p w:rsidR="005B64A1" w:rsidRPr="00252867" w:rsidRDefault="005B64A1" w:rsidP="005B64A1">
      <w:pPr>
        <w:spacing w:after="0" w:line="240" w:lineRule="auto"/>
        <w:outlineLvl w:val="0"/>
        <w:rPr>
          <w:rFonts w:ascii="Times New Roman" w:hAnsi="Times New Roman"/>
          <w:b/>
          <w:sz w:val="28"/>
          <w:szCs w:val="28"/>
        </w:rPr>
      </w:pPr>
    </w:p>
    <w:p w:rsidR="005B64A1" w:rsidRPr="00252867" w:rsidRDefault="005B64A1" w:rsidP="005B64A1">
      <w:pPr>
        <w:spacing w:after="0" w:line="240" w:lineRule="auto"/>
        <w:outlineLvl w:val="0"/>
        <w:rPr>
          <w:rFonts w:ascii="Times New Roman" w:hAnsi="Times New Roman"/>
          <w:b/>
          <w:sz w:val="28"/>
          <w:szCs w:val="28"/>
        </w:rPr>
      </w:pPr>
    </w:p>
    <w:p w:rsidR="005B64A1" w:rsidRPr="00252867" w:rsidRDefault="005B64A1" w:rsidP="005B64A1">
      <w:pPr>
        <w:spacing w:after="0" w:line="240" w:lineRule="auto"/>
        <w:outlineLvl w:val="0"/>
        <w:rPr>
          <w:rFonts w:ascii="Times New Roman" w:hAnsi="Times New Roman"/>
          <w:b/>
          <w:sz w:val="28"/>
          <w:szCs w:val="28"/>
        </w:rPr>
      </w:pPr>
      <w:r w:rsidRPr="00252867">
        <w:rPr>
          <w:rFonts w:ascii="Times New Roman" w:hAnsi="Times New Roman"/>
          <w:b/>
          <w:sz w:val="28"/>
          <w:szCs w:val="28"/>
        </w:rPr>
        <w:t>З питання 1 Порядку денного</w:t>
      </w:r>
    </w:p>
    <w:p w:rsidR="005B64A1" w:rsidRPr="00252867" w:rsidRDefault="005B64A1" w:rsidP="005B64A1">
      <w:pPr>
        <w:spacing w:after="0" w:line="240" w:lineRule="auto"/>
        <w:jc w:val="both"/>
        <w:rPr>
          <w:rFonts w:ascii="Times New Roman" w:hAnsi="Times New Roman"/>
          <w:sz w:val="16"/>
          <w:szCs w:val="16"/>
        </w:rPr>
      </w:pPr>
    </w:p>
    <w:p w:rsidR="005B64A1" w:rsidRPr="00252867" w:rsidRDefault="005B64A1" w:rsidP="005B64A1">
      <w:pPr>
        <w:spacing w:after="0" w:line="240" w:lineRule="auto"/>
        <w:jc w:val="both"/>
        <w:rPr>
          <w:rFonts w:ascii="Times New Roman" w:hAnsi="Times New Roman"/>
          <w:sz w:val="28"/>
          <w:szCs w:val="28"/>
        </w:rPr>
      </w:pPr>
      <w:r w:rsidRPr="00252867">
        <w:rPr>
          <w:rFonts w:ascii="Times New Roman" w:hAnsi="Times New Roman"/>
          <w:sz w:val="28"/>
          <w:szCs w:val="28"/>
        </w:rPr>
        <w:t>СЛУХАЛИ:</w:t>
      </w:r>
    </w:p>
    <w:p w:rsidR="00912207" w:rsidRPr="00252867" w:rsidRDefault="00EC70E3" w:rsidP="00EC70E3">
      <w:pPr>
        <w:pStyle w:val="aa"/>
        <w:ind w:firstLine="709"/>
        <w:jc w:val="both"/>
        <w:rPr>
          <w:rFonts w:ascii="Times New Roman" w:hAnsi="Times New Roman"/>
          <w:sz w:val="28"/>
          <w:szCs w:val="28"/>
        </w:rPr>
      </w:pPr>
      <w:r w:rsidRPr="00252867">
        <w:rPr>
          <w:rFonts w:ascii="Times New Roman" w:hAnsi="Times New Roman"/>
          <w:i/>
          <w:sz w:val="28"/>
          <w:szCs w:val="28"/>
        </w:rPr>
        <w:t>Василя ПИВОВАРОВА,</w:t>
      </w:r>
      <w:r w:rsidRPr="00252867">
        <w:rPr>
          <w:rFonts w:ascii="Times New Roman" w:hAnsi="Times New Roman"/>
          <w:sz w:val="28"/>
          <w:szCs w:val="28"/>
        </w:rPr>
        <w:t xml:space="preserve"> </w:t>
      </w:r>
      <w:r w:rsidR="005B64A1" w:rsidRPr="00252867">
        <w:rPr>
          <w:rFonts w:ascii="Times New Roman" w:hAnsi="Times New Roman"/>
          <w:sz w:val="28"/>
          <w:szCs w:val="28"/>
        </w:rPr>
        <w:t>який</w:t>
      </w:r>
      <w:r w:rsidR="00922291" w:rsidRPr="00252867">
        <w:rPr>
          <w:rFonts w:ascii="Times New Roman" w:hAnsi="Times New Roman"/>
          <w:sz w:val="28"/>
          <w:szCs w:val="28"/>
        </w:rPr>
        <w:t xml:space="preserve"> </w:t>
      </w:r>
      <w:r w:rsidRPr="00252867">
        <w:rPr>
          <w:rFonts w:ascii="Times New Roman" w:hAnsi="Times New Roman"/>
          <w:sz w:val="28"/>
          <w:szCs w:val="28"/>
        </w:rPr>
        <w:t>розповів про особливості розробки та умови щодо можливого функціонування автоматизованої системи управління ризиками (АСУР 2.0) у цілому.</w:t>
      </w:r>
    </w:p>
    <w:p w:rsidR="00EC70E3" w:rsidRPr="0063186C" w:rsidRDefault="00EC70E3" w:rsidP="0063186C">
      <w:pPr>
        <w:pStyle w:val="aa"/>
        <w:ind w:firstLine="709"/>
        <w:jc w:val="both"/>
        <w:rPr>
          <w:rFonts w:ascii="Times New Roman" w:hAnsi="Times New Roman"/>
          <w:sz w:val="28"/>
          <w:szCs w:val="28"/>
        </w:rPr>
      </w:pPr>
      <w:r w:rsidRPr="00252867">
        <w:rPr>
          <w:rFonts w:ascii="Times New Roman" w:hAnsi="Times New Roman"/>
          <w:sz w:val="28"/>
          <w:szCs w:val="28"/>
        </w:rPr>
        <w:t>Підкреслив, що АСАУР 2.0 не розглядалася як окреме програмне забезпечення через неможливість автономного функціонування</w:t>
      </w:r>
      <w:r w:rsidR="0046042A" w:rsidRPr="00252867">
        <w:rPr>
          <w:rFonts w:ascii="Times New Roman" w:hAnsi="Times New Roman"/>
          <w:sz w:val="28"/>
          <w:szCs w:val="28"/>
        </w:rPr>
        <w:t xml:space="preserve"> системи аналізу ризиків</w:t>
      </w:r>
      <w:r w:rsidRPr="0063186C">
        <w:rPr>
          <w:rFonts w:ascii="Times New Roman" w:hAnsi="Times New Roman"/>
          <w:sz w:val="28"/>
          <w:szCs w:val="28"/>
        </w:rPr>
        <w:t>, а лише як складова комплексної глобальної інформаційної системи.</w:t>
      </w:r>
    </w:p>
    <w:p w:rsidR="0063186C" w:rsidRPr="0063186C" w:rsidRDefault="0063186C" w:rsidP="0063186C">
      <w:pPr>
        <w:pStyle w:val="aa"/>
        <w:ind w:firstLine="709"/>
        <w:jc w:val="both"/>
        <w:rPr>
          <w:rFonts w:ascii="Times New Roman" w:hAnsi="Times New Roman"/>
          <w:sz w:val="28"/>
          <w:szCs w:val="28"/>
        </w:rPr>
      </w:pPr>
      <w:r w:rsidRPr="0063186C">
        <w:rPr>
          <w:rFonts w:ascii="Times New Roman" w:hAnsi="Times New Roman"/>
          <w:sz w:val="28"/>
          <w:szCs w:val="28"/>
        </w:rPr>
        <w:t>Запевнив, що в Держмитслужбі на постійній основі ведеться робота у напряму розширення та актуалізації інформації, а в АСАУР враховується вся доступна інформація, яка отримана як з митних адміністрацій інших країн, так і попередня інформація морських ліній, інформація від прикордонників та податкової служби.</w:t>
      </w:r>
    </w:p>
    <w:p w:rsidR="0063186C" w:rsidRPr="0063186C" w:rsidRDefault="0063186C" w:rsidP="0063186C">
      <w:pPr>
        <w:pStyle w:val="aa"/>
        <w:ind w:firstLine="709"/>
        <w:jc w:val="both"/>
        <w:rPr>
          <w:rFonts w:ascii="Times New Roman" w:hAnsi="Times New Roman"/>
          <w:sz w:val="28"/>
          <w:szCs w:val="28"/>
        </w:rPr>
      </w:pPr>
      <w:r w:rsidRPr="0063186C">
        <w:rPr>
          <w:rFonts w:ascii="Times New Roman" w:hAnsi="Times New Roman"/>
          <w:sz w:val="28"/>
          <w:szCs w:val="28"/>
        </w:rPr>
        <w:lastRenderedPageBreak/>
        <w:t>Відмітив, що питання, пов’язані із системою управління ризиками митними органами, є дуже чутливими, і що доводиться постійно зважати на баланс в частині відкритості інформації, яка там міститься.</w:t>
      </w:r>
    </w:p>
    <w:p w:rsidR="0063186C" w:rsidRPr="0063186C" w:rsidRDefault="0063186C" w:rsidP="0063186C">
      <w:pPr>
        <w:pStyle w:val="aa"/>
        <w:ind w:firstLine="709"/>
        <w:jc w:val="both"/>
        <w:rPr>
          <w:rFonts w:ascii="Times New Roman" w:hAnsi="Times New Roman"/>
          <w:sz w:val="28"/>
          <w:szCs w:val="28"/>
        </w:rPr>
      </w:pPr>
      <w:r w:rsidRPr="0063186C">
        <w:rPr>
          <w:rFonts w:ascii="Times New Roman" w:hAnsi="Times New Roman"/>
          <w:sz w:val="28"/>
          <w:szCs w:val="28"/>
        </w:rPr>
        <w:t>Детально проаналізував систему управління ризиками в ЄС, зазначивши, що інтеграція в єдиним митний простір ЄС є досить проблематичною з об’єктивних причин, зокрема: згідно законодавства ЄС така інформація є конфіденційною.</w:t>
      </w:r>
    </w:p>
    <w:p w:rsidR="0063186C" w:rsidRPr="0063186C" w:rsidRDefault="0063186C" w:rsidP="0063186C">
      <w:pPr>
        <w:pStyle w:val="aa"/>
        <w:ind w:firstLine="709"/>
        <w:jc w:val="both"/>
        <w:rPr>
          <w:rFonts w:ascii="Times New Roman" w:hAnsi="Times New Roman"/>
          <w:sz w:val="28"/>
          <w:szCs w:val="28"/>
        </w:rPr>
      </w:pPr>
      <w:r w:rsidRPr="0063186C">
        <w:rPr>
          <w:rFonts w:ascii="Times New Roman" w:hAnsi="Times New Roman"/>
          <w:sz w:val="28"/>
          <w:szCs w:val="28"/>
        </w:rPr>
        <w:t>Підкреслив, що це питання політичного рівня, і європейці в цьому плані є досить закритими, проте перемовини з ЄС щодо розширення обміну інформацією, яку можна використати для аналізу ризиками, Держмитслужбою ведуться систематично.</w:t>
      </w:r>
    </w:p>
    <w:p w:rsidR="00252867" w:rsidRPr="0063186C" w:rsidRDefault="00252867" w:rsidP="00252867">
      <w:pPr>
        <w:pStyle w:val="aa"/>
        <w:ind w:firstLine="709"/>
        <w:jc w:val="both"/>
        <w:rPr>
          <w:rFonts w:ascii="Times New Roman" w:hAnsi="Times New Roman"/>
          <w:sz w:val="28"/>
          <w:szCs w:val="28"/>
        </w:rPr>
      </w:pPr>
      <w:r>
        <w:rPr>
          <w:rFonts w:ascii="Times New Roman" w:hAnsi="Times New Roman"/>
          <w:sz w:val="28"/>
          <w:szCs w:val="28"/>
        </w:rPr>
        <w:t>Р</w:t>
      </w:r>
      <w:r w:rsidRPr="0063186C">
        <w:rPr>
          <w:rFonts w:ascii="Times New Roman" w:hAnsi="Times New Roman"/>
          <w:sz w:val="28"/>
          <w:szCs w:val="28"/>
        </w:rPr>
        <w:t>озповів про налагоджений обмін попередньою інформацією з митними органами Молдови та Білорусі, завдяки чому ключові параметри оформлених в цих країнах декларацій автоматично передаються до нашої бази даних, а також повідомив, що з країнами ЄС обмін здійснюється частково тільки по деяким параметрам і тільки в кількох пунктах пропуску.</w:t>
      </w:r>
    </w:p>
    <w:p w:rsidR="00252867" w:rsidRPr="0063186C" w:rsidRDefault="00252867" w:rsidP="00252867">
      <w:pPr>
        <w:pStyle w:val="aa"/>
        <w:ind w:firstLine="709"/>
        <w:jc w:val="both"/>
        <w:rPr>
          <w:rFonts w:ascii="Times New Roman" w:hAnsi="Times New Roman"/>
          <w:sz w:val="28"/>
          <w:szCs w:val="28"/>
        </w:rPr>
      </w:pPr>
      <w:r w:rsidRPr="00252867">
        <w:rPr>
          <w:rFonts w:ascii="Times New Roman" w:hAnsi="Times New Roman"/>
          <w:sz w:val="28"/>
          <w:szCs w:val="28"/>
        </w:rPr>
        <w:t>За</w:t>
      </w:r>
      <w:r w:rsidRPr="0063186C">
        <w:rPr>
          <w:rFonts w:ascii="Times New Roman" w:hAnsi="Times New Roman"/>
          <w:sz w:val="28"/>
          <w:szCs w:val="28"/>
        </w:rPr>
        <w:t xml:space="preserve">певнив, що Держмитслужба планомірно рухається курсом на подальшу діджиталізацію, при цьому, АСАУР 2.0 стоїть на паузі, а діюча АСАУР удосконалюється, у тому числі, і з використанням досвіду, отриманого при розробці АСАУР 2.0. </w:t>
      </w:r>
    </w:p>
    <w:p w:rsidR="00252867" w:rsidRPr="0063186C" w:rsidRDefault="00252867" w:rsidP="00252867">
      <w:pPr>
        <w:pStyle w:val="aa"/>
        <w:ind w:firstLine="709"/>
        <w:jc w:val="both"/>
        <w:rPr>
          <w:rFonts w:ascii="Times New Roman" w:hAnsi="Times New Roman"/>
          <w:sz w:val="28"/>
          <w:szCs w:val="28"/>
        </w:rPr>
      </w:pPr>
      <w:r w:rsidRPr="0063186C">
        <w:rPr>
          <w:rFonts w:ascii="Times New Roman" w:hAnsi="Times New Roman"/>
          <w:sz w:val="28"/>
          <w:szCs w:val="28"/>
        </w:rPr>
        <w:t xml:space="preserve">Запевнив, </w:t>
      </w:r>
      <w:r>
        <w:rPr>
          <w:rFonts w:ascii="Times New Roman" w:hAnsi="Times New Roman"/>
          <w:sz w:val="28"/>
          <w:szCs w:val="28"/>
        </w:rPr>
        <w:t xml:space="preserve">що </w:t>
      </w:r>
      <w:r w:rsidRPr="0063186C">
        <w:rPr>
          <w:rFonts w:ascii="Times New Roman" w:hAnsi="Times New Roman"/>
          <w:sz w:val="28"/>
          <w:szCs w:val="28"/>
        </w:rPr>
        <w:t xml:space="preserve">вся українська система управління ризиками побудована на європейському досвіді, як в частині ІТ-рішень, так і в частині нормативно-правових актів. </w:t>
      </w:r>
    </w:p>
    <w:p w:rsidR="0063186C" w:rsidRDefault="0063186C" w:rsidP="0063186C">
      <w:pPr>
        <w:pStyle w:val="aa"/>
        <w:jc w:val="both"/>
        <w:rPr>
          <w:rFonts w:ascii="Times New Roman" w:hAnsi="Times New Roman"/>
          <w:iCs/>
          <w:color w:val="000000"/>
          <w:sz w:val="28"/>
          <w:szCs w:val="28"/>
          <w:lang w:eastAsia="ru-RU"/>
        </w:rPr>
      </w:pPr>
    </w:p>
    <w:p w:rsidR="004475A1" w:rsidRPr="0063186C" w:rsidRDefault="0043487B" w:rsidP="0063186C">
      <w:pPr>
        <w:pStyle w:val="aa"/>
        <w:jc w:val="both"/>
        <w:rPr>
          <w:rFonts w:ascii="Times New Roman" w:hAnsi="Times New Roman"/>
          <w:iCs/>
          <w:color w:val="000000"/>
          <w:sz w:val="28"/>
          <w:szCs w:val="28"/>
          <w:lang w:eastAsia="ru-RU"/>
        </w:rPr>
      </w:pPr>
      <w:r w:rsidRPr="0063186C">
        <w:rPr>
          <w:rFonts w:ascii="Times New Roman" w:hAnsi="Times New Roman"/>
          <w:iCs/>
          <w:color w:val="000000"/>
          <w:sz w:val="28"/>
          <w:szCs w:val="28"/>
          <w:lang w:eastAsia="ru-RU"/>
        </w:rPr>
        <w:t>ВИСТУПИЛИ:</w:t>
      </w:r>
    </w:p>
    <w:p w:rsidR="0043487B" w:rsidRPr="0063186C" w:rsidRDefault="0063186C" w:rsidP="0063186C">
      <w:pPr>
        <w:pStyle w:val="aa"/>
        <w:ind w:firstLine="709"/>
        <w:jc w:val="both"/>
        <w:rPr>
          <w:rFonts w:ascii="Times New Roman" w:hAnsi="Times New Roman"/>
          <w:color w:val="000000"/>
          <w:sz w:val="28"/>
          <w:szCs w:val="28"/>
          <w:lang w:eastAsia="ru-RU"/>
        </w:rPr>
      </w:pPr>
      <w:r w:rsidRPr="00D7174A">
        <w:rPr>
          <w:rFonts w:ascii="Times New Roman" w:hAnsi="Times New Roman"/>
          <w:i/>
          <w:iCs/>
          <w:sz w:val="28"/>
          <w:szCs w:val="28"/>
          <w:lang w:eastAsia="ru-RU"/>
        </w:rPr>
        <w:t>Олександр ЩУЦЬКИЙ</w:t>
      </w:r>
      <w:r w:rsidRPr="00D7174A">
        <w:rPr>
          <w:rFonts w:ascii="Times New Roman" w:hAnsi="Times New Roman"/>
          <w:b/>
          <w:iCs/>
          <w:sz w:val="28"/>
          <w:szCs w:val="28"/>
          <w:lang w:eastAsia="ru-RU"/>
        </w:rPr>
        <w:t xml:space="preserve"> </w:t>
      </w:r>
      <w:r w:rsidR="0043487B" w:rsidRPr="0063186C">
        <w:rPr>
          <w:rFonts w:ascii="Times New Roman" w:hAnsi="Times New Roman"/>
          <w:iCs/>
          <w:color w:val="000000"/>
          <w:sz w:val="28"/>
          <w:szCs w:val="28"/>
          <w:lang w:eastAsia="ru-RU"/>
        </w:rPr>
        <w:t>зазначив, що за свій 15-річний період функціонування АСАУР постійно удосконалювалася.</w:t>
      </w:r>
    </w:p>
    <w:p w:rsidR="0043487B" w:rsidRPr="0063186C" w:rsidRDefault="004475A1" w:rsidP="0063186C">
      <w:pPr>
        <w:pStyle w:val="aa"/>
        <w:ind w:firstLine="709"/>
        <w:jc w:val="both"/>
        <w:rPr>
          <w:rFonts w:ascii="Times New Roman" w:hAnsi="Times New Roman"/>
          <w:color w:val="000000"/>
          <w:sz w:val="28"/>
          <w:szCs w:val="28"/>
          <w:lang w:val="ru-RU" w:eastAsia="ru-RU"/>
        </w:rPr>
      </w:pPr>
      <w:r w:rsidRPr="0063186C">
        <w:rPr>
          <w:rFonts w:ascii="Times New Roman" w:hAnsi="Times New Roman"/>
          <w:iCs/>
          <w:color w:val="000000"/>
          <w:sz w:val="28"/>
          <w:szCs w:val="28"/>
          <w:lang w:eastAsia="ru-RU"/>
        </w:rPr>
        <w:t>Розповів, що на момент прийняття</w:t>
      </w:r>
      <w:r w:rsidR="0043487B" w:rsidRPr="0063186C">
        <w:rPr>
          <w:rFonts w:ascii="Times New Roman" w:hAnsi="Times New Roman"/>
          <w:iCs/>
          <w:color w:val="000000"/>
          <w:sz w:val="28"/>
          <w:szCs w:val="28"/>
          <w:lang w:eastAsia="ru-RU"/>
        </w:rPr>
        <w:t xml:space="preserve"> р</w:t>
      </w:r>
      <w:r w:rsidRPr="0063186C">
        <w:rPr>
          <w:rFonts w:ascii="Times New Roman" w:hAnsi="Times New Roman"/>
          <w:iCs/>
          <w:color w:val="000000"/>
          <w:sz w:val="28"/>
          <w:szCs w:val="28"/>
          <w:lang w:eastAsia="ru-RU"/>
        </w:rPr>
        <w:t>ішення про створення АСАУР 2.0 п</w:t>
      </w:r>
      <w:r w:rsidR="0043487B" w:rsidRPr="0063186C">
        <w:rPr>
          <w:rFonts w:ascii="Times New Roman" w:hAnsi="Times New Roman"/>
          <w:iCs/>
          <w:color w:val="000000"/>
          <w:sz w:val="28"/>
          <w:szCs w:val="28"/>
          <w:lang w:eastAsia="ru-RU"/>
        </w:rPr>
        <w:t>ропонувалося, що вона буде діяти на базі зовсім нової системи</w:t>
      </w:r>
      <w:r w:rsidRPr="0063186C">
        <w:rPr>
          <w:rFonts w:ascii="Times New Roman" w:hAnsi="Times New Roman"/>
          <w:iCs/>
          <w:color w:val="000000"/>
          <w:sz w:val="28"/>
          <w:szCs w:val="28"/>
          <w:lang w:eastAsia="ru-RU"/>
        </w:rPr>
        <w:t>, а</w:t>
      </w:r>
      <w:r w:rsidR="0043487B" w:rsidRPr="0063186C">
        <w:rPr>
          <w:rFonts w:ascii="Times New Roman" w:hAnsi="Times New Roman"/>
          <w:iCs/>
          <w:color w:val="000000"/>
          <w:sz w:val="28"/>
          <w:szCs w:val="28"/>
          <w:lang w:eastAsia="ru-RU"/>
        </w:rPr>
        <w:t xml:space="preserve">ле потім команда розробників запропонувала включити її в діючу </w:t>
      </w:r>
      <w:r w:rsidRPr="0063186C">
        <w:rPr>
          <w:rFonts w:ascii="Times New Roman" w:hAnsi="Times New Roman"/>
          <w:iCs/>
          <w:color w:val="000000"/>
          <w:sz w:val="28"/>
          <w:szCs w:val="28"/>
          <w:lang w:eastAsia="ru-RU"/>
        </w:rPr>
        <w:t xml:space="preserve">інформаційну </w:t>
      </w:r>
      <w:r w:rsidR="0043487B" w:rsidRPr="0063186C">
        <w:rPr>
          <w:rFonts w:ascii="Times New Roman" w:hAnsi="Times New Roman"/>
          <w:iCs/>
          <w:color w:val="000000"/>
          <w:sz w:val="28"/>
          <w:szCs w:val="28"/>
          <w:lang w:eastAsia="ru-RU"/>
        </w:rPr>
        <w:t>систему.</w:t>
      </w:r>
    </w:p>
    <w:p w:rsidR="0043487B" w:rsidRPr="0063186C" w:rsidRDefault="004475A1" w:rsidP="0063186C">
      <w:pPr>
        <w:pStyle w:val="aa"/>
        <w:ind w:firstLine="709"/>
        <w:jc w:val="both"/>
        <w:rPr>
          <w:rFonts w:ascii="Times New Roman" w:hAnsi="Times New Roman"/>
          <w:color w:val="000000"/>
          <w:sz w:val="28"/>
          <w:szCs w:val="28"/>
          <w:lang w:val="ru-RU" w:eastAsia="ru-RU"/>
        </w:rPr>
      </w:pPr>
      <w:r w:rsidRPr="0063186C">
        <w:rPr>
          <w:rFonts w:ascii="Times New Roman" w:hAnsi="Times New Roman"/>
          <w:iCs/>
          <w:color w:val="000000"/>
          <w:sz w:val="28"/>
          <w:szCs w:val="28"/>
          <w:lang w:eastAsia="ru-RU"/>
        </w:rPr>
        <w:t>Підкреслив, що</w:t>
      </w:r>
      <w:r w:rsidR="0043487B" w:rsidRPr="0063186C">
        <w:rPr>
          <w:rFonts w:ascii="Times New Roman" w:hAnsi="Times New Roman"/>
          <w:iCs/>
          <w:color w:val="000000"/>
          <w:sz w:val="28"/>
          <w:szCs w:val="28"/>
          <w:lang w:eastAsia="ru-RU"/>
        </w:rPr>
        <w:t xml:space="preserve"> за результатами тестування АСАУР 2.0 </w:t>
      </w:r>
      <w:r w:rsidRPr="0063186C">
        <w:rPr>
          <w:rFonts w:ascii="Times New Roman" w:hAnsi="Times New Roman"/>
          <w:iCs/>
          <w:color w:val="000000"/>
          <w:sz w:val="28"/>
          <w:szCs w:val="28"/>
          <w:lang w:eastAsia="ru-RU"/>
        </w:rPr>
        <w:t xml:space="preserve">експерти </w:t>
      </w:r>
      <w:r w:rsidR="0043487B" w:rsidRPr="0063186C">
        <w:rPr>
          <w:rFonts w:ascii="Times New Roman" w:hAnsi="Times New Roman"/>
          <w:iCs/>
          <w:color w:val="000000"/>
          <w:sz w:val="28"/>
          <w:szCs w:val="28"/>
          <w:lang w:eastAsia="ru-RU"/>
        </w:rPr>
        <w:t>дійшли ви</w:t>
      </w:r>
      <w:r w:rsidR="00FA6B86" w:rsidRPr="0063186C">
        <w:rPr>
          <w:rFonts w:ascii="Times New Roman" w:hAnsi="Times New Roman"/>
          <w:iCs/>
          <w:color w:val="000000"/>
          <w:sz w:val="28"/>
          <w:szCs w:val="28"/>
          <w:lang w:eastAsia="ru-RU"/>
        </w:rPr>
        <w:t>с</w:t>
      </w:r>
      <w:r w:rsidR="0043487B" w:rsidRPr="0063186C">
        <w:rPr>
          <w:rFonts w:ascii="Times New Roman" w:hAnsi="Times New Roman"/>
          <w:iCs/>
          <w:color w:val="000000"/>
          <w:sz w:val="28"/>
          <w:szCs w:val="28"/>
          <w:lang w:eastAsia="ru-RU"/>
        </w:rPr>
        <w:t>новку, що продукт є досить сирим.</w:t>
      </w:r>
    </w:p>
    <w:p w:rsidR="0043487B" w:rsidRPr="0063186C" w:rsidRDefault="004475A1" w:rsidP="0063186C">
      <w:pPr>
        <w:pStyle w:val="aa"/>
        <w:ind w:firstLine="709"/>
        <w:jc w:val="both"/>
        <w:rPr>
          <w:rFonts w:ascii="Times New Roman" w:hAnsi="Times New Roman"/>
          <w:color w:val="000000"/>
          <w:sz w:val="28"/>
          <w:szCs w:val="28"/>
          <w:lang w:val="ru-RU" w:eastAsia="ru-RU"/>
        </w:rPr>
      </w:pPr>
      <w:r w:rsidRPr="0063186C">
        <w:rPr>
          <w:rFonts w:ascii="Times New Roman" w:hAnsi="Times New Roman"/>
          <w:iCs/>
          <w:color w:val="000000"/>
          <w:sz w:val="28"/>
          <w:szCs w:val="28"/>
          <w:lang w:eastAsia="ru-RU"/>
        </w:rPr>
        <w:t>Зауважив, що о</w:t>
      </w:r>
      <w:r w:rsidR="0043487B" w:rsidRPr="0063186C">
        <w:rPr>
          <w:rFonts w:ascii="Times New Roman" w:hAnsi="Times New Roman"/>
          <w:iCs/>
          <w:color w:val="000000"/>
          <w:sz w:val="28"/>
          <w:szCs w:val="28"/>
          <w:lang w:eastAsia="ru-RU"/>
        </w:rPr>
        <w:t xml:space="preserve">дним із </w:t>
      </w:r>
      <w:r w:rsidRPr="0063186C">
        <w:rPr>
          <w:rFonts w:ascii="Times New Roman" w:hAnsi="Times New Roman"/>
          <w:iCs/>
          <w:color w:val="000000"/>
          <w:sz w:val="28"/>
          <w:szCs w:val="28"/>
          <w:lang w:eastAsia="ru-RU"/>
        </w:rPr>
        <w:t>базових</w:t>
      </w:r>
      <w:r w:rsidR="0043487B" w:rsidRPr="0063186C">
        <w:rPr>
          <w:rFonts w:ascii="Times New Roman" w:hAnsi="Times New Roman"/>
          <w:iCs/>
          <w:color w:val="000000"/>
          <w:sz w:val="28"/>
          <w:szCs w:val="28"/>
          <w:lang w:eastAsia="ru-RU"/>
        </w:rPr>
        <w:t xml:space="preserve"> аспектів </w:t>
      </w:r>
      <w:r w:rsidRPr="0063186C">
        <w:rPr>
          <w:rFonts w:ascii="Times New Roman" w:hAnsi="Times New Roman"/>
          <w:iCs/>
          <w:color w:val="000000"/>
          <w:sz w:val="28"/>
          <w:szCs w:val="28"/>
          <w:lang w:eastAsia="ru-RU"/>
        </w:rPr>
        <w:t>АСАУР 2.0 визначалися доступність та простота системи, які повинні були забезпечити створення нових профілів та її постійне удосконалення.</w:t>
      </w:r>
    </w:p>
    <w:p w:rsidR="00532E27" w:rsidRPr="0063186C" w:rsidRDefault="004475A1" w:rsidP="0063186C">
      <w:pPr>
        <w:pStyle w:val="aa"/>
        <w:ind w:firstLine="709"/>
        <w:jc w:val="both"/>
        <w:rPr>
          <w:rFonts w:ascii="Times New Roman" w:hAnsi="Times New Roman"/>
          <w:iCs/>
          <w:color w:val="000000"/>
          <w:sz w:val="28"/>
          <w:szCs w:val="28"/>
          <w:lang w:eastAsia="ru-RU"/>
        </w:rPr>
      </w:pPr>
      <w:r w:rsidRPr="0063186C">
        <w:rPr>
          <w:rFonts w:ascii="Times New Roman" w:hAnsi="Times New Roman"/>
          <w:iCs/>
          <w:color w:val="000000"/>
          <w:sz w:val="28"/>
          <w:szCs w:val="28"/>
          <w:lang w:eastAsia="ru-RU"/>
        </w:rPr>
        <w:t xml:space="preserve">Підкреслив, що </w:t>
      </w:r>
      <w:r w:rsidR="00532E27" w:rsidRPr="0063186C">
        <w:rPr>
          <w:rFonts w:ascii="Times New Roman" w:hAnsi="Times New Roman"/>
          <w:iCs/>
          <w:color w:val="000000"/>
          <w:sz w:val="28"/>
          <w:szCs w:val="28"/>
          <w:lang w:eastAsia="ru-RU"/>
        </w:rPr>
        <w:t xml:space="preserve">реалізація цієї задачі вкрай ускладнена тим, що в Держмитслужбі немає фахівця з навичками роботи з Python, мовою програмування, на якій створено </w:t>
      </w:r>
      <w:r w:rsidR="0043487B" w:rsidRPr="0063186C">
        <w:rPr>
          <w:rFonts w:ascii="Times New Roman" w:hAnsi="Times New Roman"/>
          <w:iCs/>
          <w:color w:val="000000"/>
          <w:sz w:val="28"/>
          <w:szCs w:val="28"/>
          <w:lang w:eastAsia="ru-RU"/>
        </w:rPr>
        <w:t>АСАУР 2.0</w:t>
      </w:r>
      <w:r w:rsidR="00532E27" w:rsidRPr="0063186C">
        <w:rPr>
          <w:rFonts w:ascii="Times New Roman" w:hAnsi="Times New Roman"/>
          <w:iCs/>
          <w:color w:val="000000"/>
          <w:sz w:val="28"/>
          <w:szCs w:val="28"/>
          <w:lang w:eastAsia="ru-RU"/>
        </w:rPr>
        <w:t>, що практично унеможливлює її підтримку в актуальному стані у подальшому.</w:t>
      </w:r>
    </w:p>
    <w:p w:rsidR="0043487B" w:rsidRPr="0063186C" w:rsidRDefault="00532E27" w:rsidP="0063186C">
      <w:pPr>
        <w:pStyle w:val="aa"/>
        <w:ind w:firstLine="709"/>
        <w:jc w:val="both"/>
        <w:rPr>
          <w:rFonts w:ascii="Times New Roman" w:hAnsi="Times New Roman"/>
          <w:color w:val="000000"/>
          <w:sz w:val="28"/>
          <w:szCs w:val="28"/>
          <w:lang w:eastAsia="ru-RU"/>
        </w:rPr>
      </w:pPr>
      <w:r w:rsidRPr="0063186C">
        <w:rPr>
          <w:rFonts w:ascii="Times New Roman" w:hAnsi="Times New Roman"/>
          <w:i/>
          <w:iCs/>
          <w:color w:val="000000"/>
          <w:sz w:val="28"/>
          <w:szCs w:val="28"/>
          <w:lang w:eastAsia="ru-RU"/>
        </w:rPr>
        <w:t>Тетяна ОСТРІКОВА</w:t>
      </w:r>
      <w:r w:rsidR="0043487B" w:rsidRPr="0063186C">
        <w:rPr>
          <w:rFonts w:ascii="Times New Roman" w:hAnsi="Times New Roman"/>
          <w:iCs/>
          <w:color w:val="000000"/>
          <w:sz w:val="28"/>
          <w:szCs w:val="28"/>
          <w:lang w:eastAsia="ru-RU"/>
        </w:rPr>
        <w:t xml:space="preserve"> відмітила, що на сайті Держмитслужби є тільки одне повід</w:t>
      </w:r>
      <w:r w:rsidR="00FA6B86" w:rsidRPr="0063186C">
        <w:rPr>
          <w:rFonts w:ascii="Times New Roman" w:hAnsi="Times New Roman"/>
          <w:iCs/>
          <w:color w:val="000000"/>
          <w:sz w:val="28"/>
          <w:szCs w:val="28"/>
          <w:lang w:eastAsia="ru-RU"/>
        </w:rPr>
        <w:t xml:space="preserve">омлення на цю тематику </w:t>
      </w:r>
      <w:r w:rsidRPr="0063186C">
        <w:rPr>
          <w:rFonts w:ascii="Times New Roman" w:hAnsi="Times New Roman"/>
          <w:iCs/>
          <w:color w:val="000000"/>
          <w:sz w:val="28"/>
          <w:szCs w:val="28"/>
          <w:lang w:eastAsia="ru-RU"/>
        </w:rPr>
        <w:t xml:space="preserve">ще </w:t>
      </w:r>
      <w:r w:rsidR="00FA6B86" w:rsidRPr="0063186C">
        <w:rPr>
          <w:rFonts w:ascii="Times New Roman" w:hAnsi="Times New Roman"/>
          <w:iCs/>
          <w:color w:val="000000"/>
          <w:sz w:val="28"/>
          <w:szCs w:val="28"/>
          <w:lang w:eastAsia="ru-RU"/>
        </w:rPr>
        <w:t>від 8 к</w:t>
      </w:r>
      <w:r w:rsidR="0043487B" w:rsidRPr="0063186C">
        <w:rPr>
          <w:rFonts w:ascii="Times New Roman" w:hAnsi="Times New Roman"/>
          <w:iCs/>
          <w:color w:val="000000"/>
          <w:sz w:val="28"/>
          <w:szCs w:val="28"/>
          <w:lang w:eastAsia="ru-RU"/>
        </w:rPr>
        <w:t>вітня</w:t>
      </w:r>
      <w:r w:rsidRPr="0063186C">
        <w:rPr>
          <w:rFonts w:ascii="Times New Roman" w:hAnsi="Times New Roman"/>
          <w:iCs/>
          <w:color w:val="000000"/>
          <w:sz w:val="28"/>
          <w:szCs w:val="28"/>
          <w:lang w:eastAsia="ru-RU"/>
        </w:rPr>
        <w:t xml:space="preserve"> 2021 року</w:t>
      </w:r>
      <w:r w:rsidR="0043487B" w:rsidRPr="0063186C">
        <w:rPr>
          <w:rFonts w:ascii="Times New Roman" w:hAnsi="Times New Roman"/>
          <w:iCs/>
          <w:color w:val="000000"/>
          <w:sz w:val="28"/>
          <w:szCs w:val="28"/>
          <w:lang w:eastAsia="ru-RU"/>
        </w:rPr>
        <w:t xml:space="preserve">, </w:t>
      </w:r>
      <w:r w:rsidRPr="0063186C">
        <w:rPr>
          <w:rFonts w:ascii="Times New Roman" w:hAnsi="Times New Roman"/>
          <w:iCs/>
          <w:color w:val="000000"/>
          <w:sz w:val="28"/>
          <w:szCs w:val="28"/>
          <w:lang w:eastAsia="ru-RU"/>
        </w:rPr>
        <w:t xml:space="preserve">та й те </w:t>
      </w:r>
      <w:r w:rsidR="0043487B" w:rsidRPr="0063186C">
        <w:rPr>
          <w:rFonts w:ascii="Times New Roman" w:hAnsi="Times New Roman"/>
          <w:iCs/>
          <w:color w:val="000000"/>
          <w:sz w:val="28"/>
          <w:szCs w:val="28"/>
          <w:lang w:eastAsia="ru-RU"/>
        </w:rPr>
        <w:t>носить більш декларативний характер.</w:t>
      </w:r>
    </w:p>
    <w:p w:rsidR="00BD4298" w:rsidRPr="0063186C" w:rsidRDefault="0043487B" w:rsidP="0063186C">
      <w:pPr>
        <w:pStyle w:val="aa"/>
        <w:ind w:firstLine="709"/>
        <w:jc w:val="both"/>
        <w:rPr>
          <w:rFonts w:ascii="Times New Roman" w:hAnsi="Times New Roman"/>
          <w:iCs/>
          <w:color w:val="000000"/>
          <w:sz w:val="28"/>
          <w:szCs w:val="28"/>
          <w:lang w:eastAsia="ru-RU"/>
        </w:rPr>
      </w:pPr>
      <w:r w:rsidRPr="0063186C">
        <w:rPr>
          <w:rFonts w:ascii="Times New Roman" w:hAnsi="Times New Roman"/>
          <w:iCs/>
          <w:color w:val="000000"/>
          <w:sz w:val="28"/>
          <w:szCs w:val="28"/>
          <w:lang w:eastAsia="ru-RU"/>
        </w:rPr>
        <w:t>По</w:t>
      </w:r>
      <w:r w:rsidR="00FA6B86" w:rsidRPr="0063186C">
        <w:rPr>
          <w:rFonts w:ascii="Times New Roman" w:hAnsi="Times New Roman"/>
          <w:iCs/>
          <w:color w:val="000000"/>
          <w:sz w:val="28"/>
          <w:szCs w:val="28"/>
          <w:lang w:eastAsia="ru-RU"/>
        </w:rPr>
        <w:t>ц</w:t>
      </w:r>
      <w:r w:rsidRPr="0063186C">
        <w:rPr>
          <w:rFonts w:ascii="Times New Roman" w:hAnsi="Times New Roman"/>
          <w:iCs/>
          <w:color w:val="000000"/>
          <w:sz w:val="28"/>
          <w:szCs w:val="28"/>
          <w:lang w:eastAsia="ru-RU"/>
        </w:rPr>
        <w:t>ікавилася</w:t>
      </w:r>
      <w:r w:rsidR="00FA6B86" w:rsidRPr="0063186C">
        <w:rPr>
          <w:rFonts w:ascii="Times New Roman" w:hAnsi="Times New Roman"/>
          <w:iCs/>
          <w:color w:val="000000"/>
          <w:sz w:val="28"/>
          <w:szCs w:val="28"/>
          <w:lang w:eastAsia="ru-RU"/>
        </w:rPr>
        <w:t>,</w:t>
      </w:r>
      <w:r w:rsidRPr="0063186C">
        <w:rPr>
          <w:rFonts w:ascii="Times New Roman" w:hAnsi="Times New Roman"/>
          <w:iCs/>
          <w:color w:val="000000"/>
          <w:sz w:val="28"/>
          <w:szCs w:val="28"/>
          <w:lang w:eastAsia="ru-RU"/>
        </w:rPr>
        <w:t xml:space="preserve"> чому відмовилися від електронізації реєстр</w:t>
      </w:r>
      <w:r w:rsidR="007F7BCB" w:rsidRPr="0063186C">
        <w:rPr>
          <w:rFonts w:ascii="Times New Roman" w:hAnsi="Times New Roman"/>
          <w:iCs/>
          <w:color w:val="000000"/>
          <w:sz w:val="28"/>
          <w:szCs w:val="28"/>
          <w:lang w:eastAsia="ru-RU"/>
        </w:rPr>
        <w:t>у</w:t>
      </w:r>
      <w:r w:rsidRPr="0063186C">
        <w:rPr>
          <w:rFonts w:ascii="Times New Roman" w:hAnsi="Times New Roman"/>
          <w:iCs/>
          <w:color w:val="000000"/>
          <w:sz w:val="28"/>
          <w:szCs w:val="28"/>
          <w:lang w:eastAsia="ru-RU"/>
        </w:rPr>
        <w:t xml:space="preserve"> профілів</w:t>
      </w:r>
      <w:r w:rsidR="00BD4298" w:rsidRPr="0063186C">
        <w:rPr>
          <w:rFonts w:ascii="Times New Roman" w:hAnsi="Times New Roman"/>
          <w:iCs/>
          <w:color w:val="000000"/>
          <w:sz w:val="28"/>
          <w:szCs w:val="28"/>
          <w:lang w:eastAsia="ru-RU"/>
        </w:rPr>
        <w:t xml:space="preserve">, реєстрації процесів, </w:t>
      </w:r>
      <w:r w:rsidR="007F7BCB" w:rsidRPr="0063186C">
        <w:rPr>
          <w:rFonts w:ascii="Times New Roman" w:hAnsi="Times New Roman"/>
          <w:iCs/>
          <w:color w:val="000000"/>
          <w:sz w:val="28"/>
          <w:szCs w:val="28"/>
          <w:lang w:eastAsia="ru-RU"/>
        </w:rPr>
        <w:t xml:space="preserve">оцифрування історії профілів, </w:t>
      </w:r>
      <w:r w:rsidR="00BD4298" w:rsidRPr="0063186C">
        <w:rPr>
          <w:rFonts w:ascii="Times New Roman" w:hAnsi="Times New Roman"/>
          <w:iCs/>
          <w:color w:val="000000"/>
          <w:sz w:val="28"/>
          <w:szCs w:val="28"/>
          <w:lang w:eastAsia="ru-RU"/>
        </w:rPr>
        <w:t>відходу від паперових папок до електронних систем</w:t>
      </w:r>
      <w:r w:rsidR="007F7BCB" w:rsidRPr="0063186C">
        <w:rPr>
          <w:rFonts w:ascii="Times New Roman" w:hAnsi="Times New Roman"/>
          <w:iCs/>
          <w:color w:val="000000"/>
          <w:sz w:val="28"/>
          <w:szCs w:val="28"/>
          <w:lang w:eastAsia="ru-RU"/>
        </w:rPr>
        <w:t xml:space="preserve">, а також чи </w:t>
      </w:r>
      <w:r w:rsidR="00BD4298" w:rsidRPr="0063186C">
        <w:rPr>
          <w:rFonts w:ascii="Times New Roman" w:hAnsi="Times New Roman"/>
          <w:iCs/>
          <w:color w:val="000000"/>
          <w:sz w:val="28"/>
          <w:szCs w:val="28"/>
          <w:lang w:eastAsia="ru-RU"/>
        </w:rPr>
        <w:t>враховується при</w:t>
      </w:r>
      <w:r w:rsidR="00FA6B86" w:rsidRPr="0063186C">
        <w:rPr>
          <w:rFonts w:ascii="Times New Roman" w:hAnsi="Times New Roman"/>
          <w:iCs/>
          <w:color w:val="000000"/>
          <w:sz w:val="28"/>
          <w:szCs w:val="28"/>
          <w:lang w:eastAsia="ru-RU"/>
        </w:rPr>
        <w:t xml:space="preserve"> розвитку </w:t>
      </w:r>
      <w:r w:rsidR="007F7BCB" w:rsidRPr="0063186C">
        <w:rPr>
          <w:rFonts w:ascii="Times New Roman" w:hAnsi="Times New Roman"/>
          <w:iCs/>
          <w:color w:val="000000"/>
          <w:sz w:val="28"/>
          <w:szCs w:val="28"/>
          <w:lang w:eastAsia="ru-RU"/>
        </w:rPr>
        <w:t>ІТ-</w:t>
      </w:r>
      <w:r w:rsidR="00FA6B86" w:rsidRPr="0063186C">
        <w:rPr>
          <w:rFonts w:ascii="Times New Roman" w:hAnsi="Times New Roman"/>
          <w:iCs/>
          <w:color w:val="000000"/>
          <w:sz w:val="28"/>
          <w:szCs w:val="28"/>
          <w:lang w:eastAsia="ru-RU"/>
        </w:rPr>
        <w:t xml:space="preserve">напряму </w:t>
      </w:r>
      <w:r w:rsidR="007F7BCB" w:rsidRPr="0063186C">
        <w:rPr>
          <w:rStyle w:val="ab"/>
          <w:rFonts w:ascii="Times New Roman" w:hAnsi="Times New Roman"/>
          <w:b w:val="0"/>
          <w:color w:val="232323"/>
          <w:sz w:val="28"/>
          <w:szCs w:val="28"/>
          <w:shd w:val="clear" w:color="auto" w:fill="FFFFFF"/>
        </w:rPr>
        <w:t xml:space="preserve">Action </w:t>
      </w:r>
      <w:r w:rsidR="007F7BCB" w:rsidRPr="0063186C">
        <w:rPr>
          <w:rStyle w:val="ab"/>
          <w:rFonts w:ascii="Times New Roman" w:hAnsi="Times New Roman"/>
          <w:b w:val="0"/>
          <w:color w:val="232323"/>
          <w:sz w:val="28"/>
          <w:szCs w:val="28"/>
          <w:shd w:val="clear" w:color="auto" w:fill="FFFFFF"/>
        </w:rPr>
        <w:lastRenderedPageBreak/>
        <w:t>plan</w:t>
      </w:r>
      <w:r w:rsidR="00CC6584" w:rsidRPr="0063186C">
        <w:rPr>
          <w:rStyle w:val="ab"/>
          <w:rFonts w:ascii="Times New Roman" w:hAnsi="Times New Roman"/>
          <w:color w:val="232323"/>
          <w:sz w:val="28"/>
          <w:szCs w:val="28"/>
          <w:shd w:val="clear" w:color="auto" w:fill="FFFFFF"/>
        </w:rPr>
        <w:t>,</w:t>
      </w:r>
      <w:r w:rsidR="007F7BCB" w:rsidRPr="0063186C">
        <w:rPr>
          <w:rFonts w:ascii="Times New Roman" w:hAnsi="Times New Roman"/>
          <w:iCs/>
          <w:color w:val="000000"/>
          <w:sz w:val="28"/>
          <w:szCs w:val="28"/>
          <w:lang w:eastAsia="ru-RU"/>
        </w:rPr>
        <w:t xml:space="preserve"> </w:t>
      </w:r>
      <w:r w:rsidR="00BD4298" w:rsidRPr="0063186C">
        <w:rPr>
          <w:rFonts w:ascii="Times New Roman" w:hAnsi="Times New Roman"/>
          <w:iCs/>
          <w:color w:val="000000"/>
          <w:sz w:val="28"/>
          <w:szCs w:val="28"/>
          <w:lang w:eastAsia="ru-RU"/>
        </w:rPr>
        <w:t xml:space="preserve">який ухвалила Європейська комісія </w:t>
      </w:r>
      <w:r w:rsidR="00A43771" w:rsidRPr="0063186C">
        <w:rPr>
          <w:rFonts w:ascii="Times New Roman" w:hAnsi="Times New Roman"/>
          <w:iCs/>
          <w:color w:val="000000"/>
          <w:sz w:val="28"/>
          <w:szCs w:val="28"/>
          <w:lang w:eastAsia="ru-RU"/>
        </w:rPr>
        <w:t>28 вересня 2020 року</w:t>
      </w:r>
      <w:r w:rsidR="00FA6B86" w:rsidRPr="0063186C">
        <w:rPr>
          <w:rFonts w:ascii="Times New Roman" w:hAnsi="Times New Roman"/>
          <w:iCs/>
          <w:color w:val="000000"/>
          <w:sz w:val="28"/>
          <w:szCs w:val="28"/>
          <w:lang w:eastAsia="ru-RU"/>
        </w:rPr>
        <w:t xml:space="preserve"> саме в частині ризик-менедж</w:t>
      </w:r>
      <w:r w:rsidR="00A43771" w:rsidRPr="0063186C">
        <w:rPr>
          <w:rFonts w:ascii="Times New Roman" w:hAnsi="Times New Roman"/>
          <w:iCs/>
          <w:color w:val="000000"/>
          <w:sz w:val="28"/>
          <w:szCs w:val="28"/>
          <w:lang w:eastAsia="ru-RU"/>
        </w:rPr>
        <w:t>м</w:t>
      </w:r>
      <w:r w:rsidR="00FA6B86" w:rsidRPr="0063186C">
        <w:rPr>
          <w:rFonts w:ascii="Times New Roman" w:hAnsi="Times New Roman"/>
          <w:iCs/>
          <w:color w:val="000000"/>
          <w:sz w:val="28"/>
          <w:szCs w:val="28"/>
          <w:lang w:eastAsia="ru-RU"/>
        </w:rPr>
        <w:t>е</w:t>
      </w:r>
      <w:r w:rsidR="00A43771" w:rsidRPr="0063186C">
        <w:rPr>
          <w:rFonts w:ascii="Times New Roman" w:hAnsi="Times New Roman"/>
          <w:iCs/>
          <w:color w:val="000000"/>
          <w:sz w:val="28"/>
          <w:szCs w:val="28"/>
          <w:lang w:eastAsia="ru-RU"/>
        </w:rPr>
        <w:t>нту</w:t>
      </w:r>
      <w:r w:rsidR="00F218CB" w:rsidRPr="0063186C">
        <w:rPr>
          <w:rFonts w:ascii="Times New Roman" w:hAnsi="Times New Roman"/>
          <w:iCs/>
          <w:color w:val="000000"/>
          <w:sz w:val="28"/>
          <w:szCs w:val="28"/>
          <w:lang w:eastAsia="ru-RU"/>
        </w:rPr>
        <w:t>.</w:t>
      </w:r>
    </w:p>
    <w:p w:rsidR="003D1FC6" w:rsidRPr="0063186C" w:rsidRDefault="0063186C" w:rsidP="0063186C">
      <w:pPr>
        <w:pStyle w:val="aa"/>
        <w:ind w:firstLine="709"/>
        <w:jc w:val="both"/>
        <w:rPr>
          <w:rFonts w:ascii="Times New Roman" w:hAnsi="Times New Roman"/>
          <w:sz w:val="28"/>
          <w:szCs w:val="28"/>
        </w:rPr>
      </w:pPr>
      <w:r>
        <w:rPr>
          <w:rFonts w:ascii="Times New Roman" w:hAnsi="Times New Roman"/>
          <w:sz w:val="28"/>
          <w:szCs w:val="28"/>
        </w:rPr>
        <w:t>А</w:t>
      </w:r>
      <w:r w:rsidR="00CC6584" w:rsidRPr="0063186C">
        <w:rPr>
          <w:rFonts w:ascii="Times New Roman" w:hAnsi="Times New Roman"/>
          <w:sz w:val="28"/>
          <w:szCs w:val="28"/>
        </w:rPr>
        <w:t xml:space="preserve">кцентувала увагу, що </w:t>
      </w:r>
      <w:r w:rsidR="003D1FC6" w:rsidRPr="0063186C">
        <w:rPr>
          <w:rFonts w:ascii="Times New Roman" w:hAnsi="Times New Roman"/>
          <w:sz w:val="28"/>
          <w:szCs w:val="28"/>
        </w:rPr>
        <w:t>одним із ключови</w:t>
      </w:r>
      <w:r w:rsidR="00CC6584" w:rsidRPr="0063186C">
        <w:rPr>
          <w:rFonts w:ascii="Times New Roman" w:hAnsi="Times New Roman"/>
          <w:sz w:val="28"/>
          <w:szCs w:val="28"/>
        </w:rPr>
        <w:t>х</w:t>
      </w:r>
      <w:r w:rsidR="003D1FC6" w:rsidRPr="0063186C">
        <w:rPr>
          <w:rFonts w:ascii="Times New Roman" w:hAnsi="Times New Roman"/>
          <w:sz w:val="28"/>
          <w:szCs w:val="28"/>
        </w:rPr>
        <w:t xml:space="preserve"> принципів, які </w:t>
      </w:r>
      <w:r w:rsidR="00CC6584" w:rsidRPr="0063186C">
        <w:rPr>
          <w:rFonts w:ascii="Times New Roman" w:hAnsi="Times New Roman"/>
          <w:sz w:val="28"/>
          <w:szCs w:val="28"/>
        </w:rPr>
        <w:t xml:space="preserve">наводяться в </w:t>
      </w:r>
      <w:r w:rsidR="00CC6584" w:rsidRPr="0063186C">
        <w:rPr>
          <w:rStyle w:val="ab"/>
          <w:rFonts w:ascii="Times New Roman" w:hAnsi="Times New Roman"/>
          <w:b w:val="0"/>
          <w:color w:val="232323"/>
          <w:sz w:val="28"/>
          <w:szCs w:val="28"/>
          <w:shd w:val="clear" w:color="auto" w:fill="FFFFFF"/>
        </w:rPr>
        <w:t>Action plan, є</w:t>
      </w:r>
      <w:r w:rsidR="00CC6584" w:rsidRPr="0063186C">
        <w:rPr>
          <w:rStyle w:val="ab"/>
          <w:rFonts w:ascii="Times New Roman" w:hAnsi="Times New Roman"/>
          <w:color w:val="232323"/>
          <w:sz w:val="28"/>
          <w:szCs w:val="28"/>
          <w:shd w:val="clear" w:color="auto" w:fill="FFFFFF"/>
        </w:rPr>
        <w:t xml:space="preserve"> </w:t>
      </w:r>
      <w:r w:rsidR="00CC6584" w:rsidRPr="0063186C">
        <w:rPr>
          <w:rFonts w:ascii="Times New Roman" w:hAnsi="Times New Roman"/>
          <w:sz w:val="28"/>
          <w:szCs w:val="28"/>
        </w:rPr>
        <w:t xml:space="preserve">доступність </w:t>
      </w:r>
      <w:r w:rsidR="003D1FC6" w:rsidRPr="0063186C">
        <w:rPr>
          <w:rFonts w:ascii="Times New Roman" w:hAnsi="Times New Roman"/>
          <w:sz w:val="28"/>
          <w:szCs w:val="28"/>
        </w:rPr>
        <w:t xml:space="preserve">всіх даних, </w:t>
      </w:r>
      <w:r w:rsidR="00CC6584" w:rsidRPr="0063186C">
        <w:rPr>
          <w:rFonts w:ascii="Times New Roman" w:hAnsi="Times New Roman"/>
          <w:sz w:val="28"/>
          <w:szCs w:val="28"/>
        </w:rPr>
        <w:t xml:space="preserve">саме тому </w:t>
      </w:r>
      <w:r w:rsidR="003D1FC6" w:rsidRPr="0063186C">
        <w:rPr>
          <w:rFonts w:ascii="Times New Roman" w:hAnsi="Times New Roman"/>
          <w:sz w:val="28"/>
          <w:szCs w:val="28"/>
        </w:rPr>
        <w:t xml:space="preserve">точкою </w:t>
      </w:r>
      <w:r w:rsidR="00CC6584" w:rsidRPr="0063186C">
        <w:rPr>
          <w:rFonts w:ascii="Times New Roman" w:hAnsi="Times New Roman"/>
          <w:sz w:val="28"/>
          <w:szCs w:val="28"/>
        </w:rPr>
        <w:t xml:space="preserve">відліку </w:t>
      </w:r>
      <w:r w:rsidR="003D1FC6" w:rsidRPr="0063186C">
        <w:rPr>
          <w:rFonts w:ascii="Times New Roman" w:hAnsi="Times New Roman"/>
          <w:sz w:val="28"/>
          <w:szCs w:val="28"/>
        </w:rPr>
        <w:t xml:space="preserve">для спільної аналітики </w:t>
      </w:r>
      <w:r w:rsidR="00CC6584" w:rsidRPr="0063186C">
        <w:rPr>
          <w:rFonts w:ascii="Times New Roman" w:hAnsi="Times New Roman"/>
          <w:sz w:val="28"/>
          <w:szCs w:val="28"/>
        </w:rPr>
        <w:t>може бути</w:t>
      </w:r>
      <w:r w:rsidR="003D1FC6" w:rsidRPr="0063186C">
        <w:rPr>
          <w:rFonts w:ascii="Times New Roman" w:hAnsi="Times New Roman"/>
          <w:sz w:val="28"/>
          <w:szCs w:val="28"/>
        </w:rPr>
        <w:t xml:space="preserve"> удосконалення управління ризиками і аналіз всіх даних, які містяться у всіх системах держав ЄС.</w:t>
      </w:r>
    </w:p>
    <w:p w:rsidR="003D1FC6" w:rsidRPr="0063186C" w:rsidRDefault="003D1FC6" w:rsidP="0063186C">
      <w:pPr>
        <w:pStyle w:val="aa"/>
        <w:ind w:firstLine="709"/>
        <w:jc w:val="both"/>
        <w:rPr>
          <w:rFonts w:ascii="Times New Roman" w:hAnsi="Times New Roman"/>
          <w:sz w:val="28"/>
          <w:szCs w:val="28"/>
        </w:rPr>
      </w:pPr>
      <w:r w:rsidRPr="0063186C">
        <w:rPr>
          <w:rFonts w:ascii="Times New Roman" w:hAnsi="Times New Roman"/>
          <w:sz w:val="28"/>
          <w:szCs w:val="28"/>
        </w:rPr>
        <w:t>Підкреслила, що з зважаючи на отриману від представників Держмитслужби інформацію, можна дійти висновку, що АСАУР 2.0 – це проект, який себе віджив.</w:t>
      </w:r>
    </w:p>
    <w:p w:rsidR="003D1FC6" w:rsidRPr="0063186C" w:rsidRDefault="003D1FC6" w:rsidP="0063186C">
      <w:pPr>
        <w:pStyle w:val="aa"/>
        <w:ind w:firstLine="709"/>
        <w:jc w:val="both"/>
        <w:rPr>
          <w:rFonts w:ascii="Times New Roman" w:hAnsi="Times New Roman"/>
          <w:sz w:val="28"/>
          <w:szCs w:val="28"/>
        </w:rPr>
      </w:pPr>
      <w:r w:rsidRPr="0063186C">
        <w:rPr>
          <w:rFonts w:ascii="Times New Roman" w:hAnsi="Times New Roman"/>
          <w:sz w:val="28"/>
          <w:szCs w:val="28"/>
        </w:rPr>
        <w:t>Запропонувала повідомити спільноту та бізнес, що від цієї ідеї відмовилися з таких-то причин, і повернутися до того, щоб удосконалювати та діджиталізувати існуючу систему.</w:t>
      </w:r>
    </w:p>
    <w:p w:rsidR="00430CB6" w:rsidRPr="0063186C" w:rsidRDefault="0063186C" w:rsidP="0063186C">
      <w:pPr>
        <w:pStyle w:val="aa"/>
        <w:ind w:firstLine="709"/>
        <w:jc w:val="both"/>
        <w:rPr>
          <w:rFonts w:ascii="Times New Roman" w:hAnsi="Times New Roman"/>
          <w:sz w:val="28"/>
          <w:szCs w:val="28"/>
        </w:rPr>
      </w:pPr>
      <w:r w:rsidRPr="00D7174A">
        <w:rPr>
          <w:rFonts w:ascii="Times New Roman" w:hAnsi="Times New Roman"/>
          <w:i/>
          <w:sz w:val="28"/>
          <w:szCs w:val="28"/>
        </w:rPr>
        <w:t>Михайло МІРОШНІЧЕНКО</w:t>
      </w:r>
      <w:r w:rsidRPr="00D7174A">
        <w:rPr>
          <w:rFonts w:ascii="Times New Roman" w:hAnsi="Times New Roman"/>
          <w:b/>
          <w:sz w:val="28"/>
          <w:szCs w:val="28"/>
        </w:rPr>
        <w:t xml:space="preserve"> </w:t>
      </w:r>
      <w:r>
        <w:rPr>
          <w:rFonts w:ascii="Times New Roman" w:hAnsi="Times New Roman"/>
          <w:sz w:val="28"/>
          <w:szCs w:val="28"/>
        </w:rPr>
        <w:t>р</w:t>
      </w:r>
      <w:r w:rsidR="00AF19B4" w:rsidRPr="0063186C">
        <w:rPr>
          <w:rFonts w:ascii="Times New Roman" w:hAnsi="Times New Roman"/>
          <w:sz w:val="28"/>
          <w:szCs w:val="28"/>
        </w:rPr>
        <w:t xml:space="preserve">озповів, що влітку 2021 року </w:t>
      </w:r>
      <w:r w:rsidR="00E63823" w:rsidRPr="0063186C">
        <w:rPr>
          <w:rFonts w:ascii="Times New Roman" w:hAnsi="Times New Roman"/>
          <w:sz w:val="28"/>
          <w:szCs w:val="28"/>
        </w:rPr>
        <w:t>проводився аудит системи закупівель</w:t>
      </w:r>
      <w:r w:rsidR="00AF19B4" w:rsidRPr="0063186C">
        <w:rPr>
          <w:rFonts w:ascii="Times New Roman" w:hAnsi="Times New Roman"/>
          <w:sz w:val="28"/>
          <w:szCs w:val="28"/>
        </w:rPr>
        <w:t xml:space="preserve"> </w:t>
      </w:r>
      <w:r w:rsidR="00E63823" w:rsidRPr="0063186C">
        <w:rPr>
          <w:rFonts w:ascii="Times New Roman" w:hAnsi="Times New Roman"/>
          <w:sz w:val="28"/>
          <w:szCs w:val="28"/>
        </w:rPr>
        <w:t xml:space="preserve">програмного забезпечення, </w:t>
      </w:r>
      <w:r w:rsidR="00AF19B4" w:rsidRPr="0063186C">
        <w:rPr>
          <w:rFonts w:ascii="Times New Roman" w:hAnsi="Times New Roman"/>
          <w:sz w:val="28"/>
          <w:szCs w:val="28"/>
        </w:rPr>
        <w:t>а також</w:t>
      </w:r>
      <w:r w:rsidR="00E63823" w:rsidRPr="0063186C">
        <w:rPr>
          <w:rFonts w:ascii="Times New Roman" w:hAnsi="Times New Roman"/>
          <w:sz w:val="28"/>
          <w:szCs w:val="28"/>
        </w:rPr>
        <w:t xml:space="preserve"> технічний аудит програмного забезпечення</w:t>
      </w:r>
      <w:r w:rsidR="00AF19B4" w:rsidRPr="0063186C">
        <w:rPr>
          <w:rFonts w:ascii="Times New Roman" w:hAnsi="Times New Roman"/>
          <w:sz w:val="28"/>
          <w:szCs w:val="28"/>
        </w:rPr>
        <w:t>, у тому числі</w:t>
      </w:r>
      <w:r w:rsidR="00E63823" w:rsidRPr="0063186C">
        <w:rPr>
          <w:rFonts w:ascii="Times New Roman" w:hAnsi="Times New Roman"/>
          <w:sz w:val="28"/>
          <w:szCs w:val="28"/>
        </w:rPr>
        <w:t xml:space="preserve"> АСАУР 2.0</w:t>
      </w:r>
      <w:r w:rsidR="00AF19B4" w:rsidRPr="0063186C">
        <w:rPr>
          <w:rFonts w:ascii="Times New Roman" w:hAnsi="Times New Roman"/>
          <w:sz w:val="28"/>
          <w:szCs w:val="28"/>
        </w:rPr>
        <w:t>,</w:t>
      </w:r>
      <w:r w:rsidR="00E63823" w:rsidRPr="0063186C">
        <w:rPr>
          <w:rFonts w:ascii="Times New Roman" w:hAnsi="Times New Roman"/>
          <w:sz w:val="28"/>
          <w:szCs w:val="28"/>
        </w:rPr>
        <w:t xml:space="preserve"> як</w:t>
      </w:r>
      <w:r w:rsidR="00AF19B4" w:rsidRPr="0063186C">
        <w:rPr>
          <w:rFonts w:ascii="Times New Roman" w:hAnsi="Times New Roman"/>
          <w:sz w:val="28"/>
          <w:szCs w:val="28"/>
        </w:rPr>
        <w:t>е</w:t>
      </w:r>
      <w:r w:rsidR="00E63823" w:rsidRPr="0063186C">
        <w:rPr>
          <w:rFonts w:ascii="Times New Roman" w:hAnsi="Times New Roman"/>
          <w:sz w:val="28"/>
          <w:szCs w:val="28"/>
        </w:rPr>
        <w:t xml:space="preserve"> бул</w:t>
      </w:r>
      <w:r w:rsidR="00AF19B4" w:rsidRPr="0063186C">
        <w:rPr>
          <w:rFonts w:ascii="Times New Roman" w:hAnsi="Times New Roman"/>
          <w:sz w:val="28"/>
          <w:szCs w:val="28"/>
        </w:rPr>
        <w:t>о</w:t>
      </w:r>
      <w:r w:rsidR="00E63823" w:rsidRPr="0063186C">
        <w:rPr>
          <w:rFonts w:ascii="Times New Roman" w:hAnsi="Times New Roman"/>
          <w:sz w:val="28"/>
          <w:szCs w:val="28"/>
        </w:rPr>
        <w:t xml:space="preserve"> розроблен</w:t>
      </w:r>
      <w:r w:rsidR="00AF19B4" w:rsidRPr="0063186C">
        <w:rPr>
          <w:rFonts w:ascii="Times New Roman" w:hAnsi="Times New Roman"/>
          <w:sz w:val="28"/>
          <w:szCs w:val="28"/>
        </w:rPr>
        <w:t>о</w:t>
      </w:r>
      <w:r w:rsidR="00E63823" w:rsidRPr="0063186C">
        <w:rPr>
          <w:rFonts w:ascii="Times New Roman" w:hAnsi="Times New Roman"/>
          <w:sz w:val="28"/>
          <w:szCs w:val="28"/>
        </w:rPr>
        <w:t xml:space="preserve"> за кошти технічної підтримки міжнародної допомоги</w:t>
      </w:r>
      <w:r w:rsidR="00430CB6" w:rsidRPr="0063186C">
        <w:rPr>
          <w:rFonts w:ascii="Times New Roman" w:hAnsi="Times New Roman"/>
          <w:sz w:val="28"/>
          <w:szCs w:val="28"/>
        </w:rPr>
        <w:t xml:space="preserve"> та презентувалося як система нового покоління. </w:t>
      </w:r>
    </w:p>
    <w:p w:rsidR="00430CB6" w:rsidRPr="0063186C" w:rsidRDefault="00AF19B4"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Підкреслив, що саме </w:t>
      </w:r>
      <w:r w:rsidR="00E63823" w:rsidRPr="0063186C">
        <w:rPr>
          <w:rFonts w:ascii="Times New Roman" w:hAnsi="Times New Roman"/>
          <w:sz w:val="28"/>
          <w:szCs w:val="28"/>
        </w:rPr>
        <w:t>результати тех</w:t>
      </w:r>
      <w:r w:rsidRPr="0063186C">
        <w:rPr>
          <w:rFonts w:ascii="Times New Roman" w:hAnsi="Times New Roman"/>
          <w:sz w:val="28"/>
          <w:szCs w:val="28"/>
        </w:rPr>
        <w:t xml:space="preserve">нічного </w:t>
      </w:r>
      <w:r w:rsidR="00E63823" w:rsidRPr="0063186C">
        <w:rPr>
          <w:rFonts w:ascii="Times New Roman" w:hAnsi="Times New Roman"/>
          <w:sz w:val="28"/>
          <w:szCs w:val="28"/>
        </w:rPr>
        <w:t xml:space="preserve">аудиту </w:t>
      </w:r>
      <w:r w:rsidRPr="0063186C">
        <w:rPr>
          <w:rFonts w:ascii="Times New Roman" w:hAnsi="Times New Roman"/>
          <w:sz w:val="28"/>
          <w:szCs w:val="28"/>
        </w:rPr>
        <w:t>допоможуть</w:t>
      </w:r>
      <w:r w:rsidR="00E63823" w:rsidRPr="0063186C">
        <w:rPr>
          <w:rFonts w:ascii="Times New Roman" w:hAnsi="Times New Roman"/>
          <w:sz w:val="28"/>
          <w:szCs w:val="28"/>
        </w:rPr>
        <w:t xml:space="preserve"> </w:t>
      </w:r>
      <w:r w:rsidRPr="0063186C">
        <w:rPr>
          <w:rFonts w:ascii="Times New Roman" w:hAnsi="Times New Roman"/>
          <w:sz w:val="28"/>
          <w:szCs w:val="28"/>
        </w:rPr>
        <w:t xml:space="preserve">з’ясувати поточний стан та перспективи запровадження АСАУР 2.0, </w:t>
      </w:r>
      <w:r w:rsidR="00E63823" w:rsidRPr="0063186C">
        <w:rPr>
          <w:rFonts w:ascii="Times New Roman" w:hAnsi="Times New Roman"/>
          <w:sz w:val="28"/>
          <w:szCs w:val="28"/>
        </w:rPr>
        <w:t>констатувати</w:t>
      </w:r>
      <w:r w:rsidRPr="0063186C">
        <w:rPr>
          <w:rFonts w:ascii="Times New Roman" w:hAnsi="Times New Roman"/>
          <w:sz w:val="28"/>
          <w:szCs w:val="28"/>
        </w:rPr>
        <w:t xml:space="preserve">, </w:t>
      </w:r>
      <w:r w:rsidR="00E63823" w:rsidRPr="0063186C">
        <w:rPr>
          <w:rFonts w:ascii="Times New Roman" w:hAnsi="Times New Roman"/>
          <w:sz w:val="28"/>
          <w:szCs w:val="28"/>
        </w:rPr>
        <w:t xml:space="preserve">в якому обсязі </w:t>
      </w:r>
      <w:r w:rsidRPr="0063186C">
        <w:rPr>
          <w:rFonts w:ascii="Times New Roman" w:hAnsi="Times New Roman"/>
          <w:sz w:val="28"/>
          <w:szCs w:val="28"/>
        </w:rPr>
        <w:t xml:space="preserve">можна використовувати </w:t>
      </w:r>
      <w:r w:rsidR="00E63823" w:rsidRPr="0063186C">
        <w:rPr>
          <w:rFonts w:ascii="Times New Roman" w:hAnsi="Times New Roman"/>
          <w:sz w:val="28"/>
          <w:szCs w:val="28"/>
        </w:rPr>
        <w:t xml:space="preserve">АСАУР 2.0 і як </w:t>
      </w:r>
      <w:r w:rsidRPr="0063186C">
        <w:rPr>
          <w:rFonts w:ascii="Times New Roman" w:hAnsi="Times New Roman"/>
          <w:sz w:val="28"/>
          <w:szCs w:val="28"/>
        </w:rPr>
        <w:t>удосконалювати цей продукт у подальшому.</w:t>
      </w:r>
      <w:r w:rsidR="00430CB6" w:rsidRPr="0063186C">
        <w:rPr>
          <w:rFonts w:ascii="Times New Roman" w:hAnsi="Times New Roman"/>
          <w:sz w:val="28"/>
          <w:szCs w:val="28"/>
        </w:rPr>
        <w:t xml:space="preserve"> </w:t>
      </w:r>
    </w:p>
    <w:p w:rsidR="00AF19B4" w:rsidRPr="0063186C" w:rsidRDefault="00AF19B4" w:rsidP="0063186C">
      <w:pPr>
        <w:pStyle w:val="aa"/>
        <w:ind w:firstLine="709"/>
        <w:jc w:val="both"/>
        <w:rPr>
          <w:rFonts w:ascii="Times New Roman" w:hAnsi="Times New Roman"/>
          <w:sz w:val="28"/>
          <w:szCs w:val="28"/>
        </w:rPr>
      </w:pPr>
      <w:r w:rsidRPr="0063186C">
        <w:rPr>
          <w:rFonts w:ascii="Times New Roman" w:hAnsi="Times New Roman"/>
          <w:sz w:val="28"/>
          <w:szCs w:val="28"/>
        </w:rPr>
        <w:t>Відмітив, що а</w:t>
      </w:r>
      <w:r w:rsidR="00E63823" w:rsidRPr="0063186C">
        <w:rPr>
          <w:rFonts w:ascii="Times New Roman" w:hAnsi="Times New Roman"/>
          <w:sz w:val="28"/>
          <w:szCs w:val="28"/>
        </w:rPr>
        <w:t xml:space="preserve">удит самого процесу уже завершився і вже є певні результати, а </w:t>
      </w:r>
      <w:r w:rsidRPr="0063186C">
        <w:rPr>
          <w:rFonts w:ascii="Times New Roman" w:hAnsi="Times New Roman"/>
          <w:sz w:val="28"/>
          <w:szCs w:val="28"/>
        </w:rPr>
        <w:t xml:space="preserve">строки завершення </w:t>
      </w:r>
      <w:r w:rsidR="00E63823" w:rsidRPr="0063186C">
        <w:rPr>
          <w:rFonts w:ascii="Times New Roman" w:hAnsi="Times New Roman"/>
          <w:sz w:val="28"/>
          <w:szCs w:val="28"/>
        </w:rPr>
        <w:t>технічн</w:t>
      </w:r>
      <w:r w:rsidRPr="0063186C">
        <w:rPr>
          <w:rFonts w:ascii="Times New Roman" w:hAnsi="Times New Roman"/>
          <w:sz w:val="28"/>
          <w:szCs w:val="28"/>
        </w:rPr>
        <w:t xml:space="preserve">ого </w:t>
      </w:r>
      <w:r w:rsidR="00E63823" w:rsidRPr="0063186C">
        <w:rPr>
          <w:rFonts w:ascii="Times New Roman" w:hAnsi="Times New Roman"/>
          <w:sz w:val="28"/>
          <w:szCs w:val="28"/>
        </w:rPr>
        <w:t>аудит</w:t>
      </w:r>
      <w:r w:rsidRPr="0063186C">
        <w:rPr>
          <w:rFonts w:ascii="Times New Roman" w:hAnsi="Times New Roman"/>
          <w:sz w:val="28"/>
          <w:szCs w:val="28"/>
        </w:rPr>
        <w:t>у</w:t>
      </w:r>
      <w:r w:rsidR="00E63823" w:rsidRPr="0063186C">
        <w:rPr>
          <w:rFonts w:ascii="Times New Roman" w:hAnsi="Times New Roman"/>
          <w:sz w:val="28"/>
          <w:szCs w:val="28"/>
        </w:rPr>
        <w:t xml:space="preserve"> системи</w:t>
      </w:r>
      <w:r w:rsidRPr="0063186C">
        <w:rPr>
          <w:rFonts w:ascii="Times New Roman" w:hAnsi="Times New Roman"/>
          <w:sz w:val="28"/>
          <w:szCs w:val="28"/>
        </w:rPr>
        <w:t>, зважаючи на брак спеціалістів, назвати важко.</w:t>
      </w:r>
    </w:p>
    <w:p w:rsidR="00BA4D97" w:rsidRPr="0063186C" w:rsidRDefault="00430CB6"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Зробив порівняльну характеристику українського та європейського ризик-менеджменту, зазначивши, що в ЄС існує близько 10 систем автоматизованого митного оформлення та </w:t>
      </w:r>
      <w:r w:rsidR="00BA4D97" w:rsidRPr="0063186C">
        <w:rPr>
          <w:rFonts w:ascii="Times New Roman" w:hAnsi="Times New Roman"/>
          <w:sz w:val="28"/>
          <w:szCs w:val="28"/>
        </w:rPr>
        <w:t>27 розрізнених митних органів</w:t>
      </w:r>
      <w:r w:rsidRPr="0063186C">
        <w:rPr>
          <w:rFonts w:ascii="Times New Roman" w:hAnsi="Times New Roman"/>
          <w:sz w:val="28"/>
          <w:szCs w:val="28"/>
        </w:rPr>
        <w:t xml:space="preserve">, </w:t>
      </w:r>
      <w:r w:rsidR="00BA4D97" w:rsidRPr="0063186C">
        <w:rPr>
          <w:rFonts w:ascii="Times New Roman" w:hAnsi="Times New Roman"/>
          <w:sz w:val="28"/>
          <w:szCs w:val="28"/>
        </w:rPr>
        <w:t>які</w:t>
      </w:r>
      <w:r w:rsidRPr="0063186C">
        <w:rPr>
          <w:rFonts w:ascii="Times New Roman" w:hAnsi="Times New Roman"/>
          <w:sz w:val="28"/>
          <w:szCs w:val="28"/>
        </w:rPr>
        <w:t>,</w:t>
      </w:r>
      <w:r w:rsidR="00BA4D97" w:rsidRPr="0063186C">
        <w:rPr>
          <w:rFonts w:ascii="Times New Roman" w:hAnsi="Times New Roman"/>
          <w:sz w:val="28"/>
          <w:szCs w:val="28"/>
        </w:rPr>
        <w:t xml:space="preserve"> в тому числі</w:t>
      </w:r>
      <w:r w:rsidRPr="0063186C">
        <w:rPr>
          <w:rFonts w:ascii="Times New Roman" w:hAnsi="Times New Roman"/>
          <w:sz w:val="28"/>
          <w:szCs w:val="28"/>
        </w:rPr>
        <w:t>,</w:t>
      </w:r>
      <w:r w:rsidR="00BA4D97" w:rsidRPr="0063186C">
        <w:rPr>
          <w:rFonts w:ascii="Times New Roman" w:hAnsi="Times New Roman"/>
          <w:sz w:val="28"/>
          <w:szCs w:val="28"/>
        </w:rPr>
        <w:t xml:space="preserve"> використовують ризи</w:t>
      </w:r>
      <w:r w:rsidRPr="0063186C">
        <w:rPr>
          <w:rFonts w:ascii="Times New Roman" w:hAnsi="Times New Roman"/>
          <w:sz w:val="28"/>
          <w:szCs w:val="28"/>
        </w:rPr>
        <w:t>к-менеджмент на місцевому рівні</w:t>
      </w:r>
      <w:r w:rsidR="00BA4D97" w:rsidRPr="0063186C">
        <w:rPr>
          <w:rFonts w:ascii="Times New Roman" w:hAnsi="Times New Roman"/>
          <w:sz w:val="28"/>
          <w:szCs w:val="28"/>
        </w:rPr>
        <w:t xml:space="preserve">, </w:t>
      </w:r>
      <w:r w:rsidRPr="0063186C">
        <w:rPr>
          <w:rFonts w:ascii="Times New Roman" w:hAnsi="Times New Roman"/>
          <w:sz w:val="28"/>
          <w:szCs w:val="28"/>
        </w:rPr>
        <w:t>котрий</w:t>
      </w:r>
      <w:r w:rsidR="00BA4D97" w:rsidRPr="0063186C">
        <w:rPr>
          <w:rFonts w:ascii="Times New Roman" w:hAnsi="Times New Roman"/>
          <w:sz w:val="28"/>
          <w:szCs w:val="28"/>
        </w:rPr>
        <w:t xml:space="preserve"> повинен враховувати всі інформаційно-комунікаційні системи, які функціонують в ЄС,</w:t>
      </w:r>
      <w:r w:rsidRPr="0063186C">
        <w:rPr>
          <w:rFonts w:ascii="Times New Roman" w:hAnsi="Times New Roman"/>
          <w:sz w:val="28"/>
          <w:szCs w:val="28"/>
        </w:rPr>
        <w:t xml:space="preserve"> а в Україні - </w:t>
      </w:r>
      <w:r w:rsidR="00BA4D97" w:rsidRPr="0063186C">
        <w:rPr>
          <w:rFonts w:ascii="Times New Roman" w:hAnsi="Times New Roman"/>
          <w:sz w:val="28"/>
          <w:szCs w:val="28"/>
        </w:rPr>
        <w:t>єдина система автоматизованого митного оформлення</w:t>
      </w:r>
      <w:r w:rsidRPr="0063186C">
        <w:rPr>
          <w:rFonts w:ascii="Times New Roman" w:hAnsi="Times New Roman"/>
          <w:sz w:val="28"/>
          <w:szCs w:val="28"/>
        </w:rPr>
        <w:t xml:space="preserve"> та</w:t>
      </w:r>
      <w:r w:rsidR="00BA4D97" w:rsidRPr="0063186C">
        <w:rPr>
          <w:rFonts w:ascii="Times New Roman" w:hAnsi="Times New Roman"/>
          <w:sz w:val="28"/>
          <w:szCs w:val="28"/>
        </w:rPr>
        <w:t xml:space="preserve"> АСАУР.</w:t>
      </w:r>
    </w:p>
    <w:p w:rsidR="00252867" w:rsidRPr="0063186C" w:rsidRDefault="00252867" w:rsidP="00252867">
      <w:pPr>
        <w:pStyle w:val="aa"/>
        <w:ind w:firstLine="709"/>
        <w:jc w:val="both"/>
        <w:rPr>
          <w:rFonts w:ascii="Times New Roman" w:hAnsi="Times New Roman"/>
          <w:sz w:val="28"/>
          <w:szCs w:val="28"/>
        </w:rPr>
      </w:pPr>
      <w:r w:rsidRPr="0063186C">
        <w:rPr>
          <w:rFonts w:ascii="Times New Roman" w:hAnsi="Times New Roman"/>
          <w:sz w:val="28"/>
          <w:szCs w:val="28"/>
        </w:rPr>
        <w:t>Розповів, що об’єктами аудиту були АСАУР 2.0 та інші розробки програмного забезпечення Держмитслужби, здійснені за рахунок проекту міжнародної технічної допомоги.</w:t>
      </w:r>
    </w:p>
    <w:p w:rsidR="00252867" w:rsidRPr="0063186C" w:rsidRDefault="00252867" w:rsidP="00252867">
      <w:pPr>
        <w:pStyle w:val="aa"/>
        <w:ind w:firstLine="709"/>
        <w:jc w:val="both"/>
        <w:rPr>
          <w:rFonts w:ascii="Times New Roman" w:hAnsi="Times New Roman"/>
          <w:sz w:val="28"/>
          <w:szCs w:val="28"/>
        </w:rPr>
      </w:pPr>
      <w:r w:rsidRPr="0063186C">
        <w:rPr>
          <w:rFonts w:ascii="Times New Roman" w:hAnsi="Times New Roman"/>
          <w:sz w:val="28"/>
          <w:szCs w:val="28"/>
        </w:rPr>
        <w:t>Підкреслив, що ІТ-аудит було проведено відповідно до найвищого стандарту, який визнаний Інститутом внутрішніх аудиторів України, за результатами якого було надано пропозиції Голові Держмитслужби для подальшого прийняття управлінського рішення.</w:t>
      </w:r>
    </w:p>
    <w:p w:rsidR="00252867" w:rsidRPr="0063186C" w:rsidRDefault="00252867" w:rsidP="00252867">
      <w:pPr>
        <w:pStyle w:val="aa"/>
        <w:ind w:firstLine="709"/>
        <w:jc w:val="both"/>
        <w:rPr>
          <w:rFonts w:ascii="Times New Roman" w:hAnsi="Times New Roman"/>
          <w:sz w:val="28"/>
          <w:szCs w:val="28"/>
        </w:rPr>
      </w:pPr>
      <w:r w:rsidRPr="0063186C">
        <w:rPr>
          <w:rFonts w:ascii="Times New Roman" w:hAnsi="Times New Roman"/>
          <w:sz w:val="28"/>
          <w:szCs w:val="28"/>
        </w:rPr>
        <w:t>Запевнив, що протягом 10-ти днів після прийняття рішення Головою Держмитслужби щодо результатів перевірки аудиторський висновок буде оприлюднено на офіційному сайті у рубриці «Внутрішній аудит».</w:t>
      </w:r>
    </w:p>
    <w:p w:rsidR="00252867" w:rsidRPr="0063186C" w:rsidRDefault="00252867" w:rsidP="00252867">
      <w:pPr>
        <w:pStyle w:val="aa"/>
        <w:ind w:firstLine="709"/>
        <w:jc w:val="both"/>
        <w:rPr>
          <w:rFonts w:ascii="Times New Roman" w:hAnsi="Times New Roman"/>
          <w:sz w:val="28"/>
          <w:szCs w:val="28"/>
        </w:rPr>
      </w:pPr>
    </w:p>
    <w:p w:rsidR="00BA4D97" w:rsidRPr="0063186C" w:rsidRDefault="00430CB6" w:rsidP="0063186C">
      <w:pPr>
        <w:pStyle w:val="aa"/>
        <w:ind w:firstLine="709"/>
        <w:jc w:val="both"/>
        <w:rPr>
          <w:rFonts w:ascii="Times New Roman" w:hAnsi="Times New Roman"/>
          <w:sz w:val="28"/>
          <w:szCs w:val="28"/>
        </w:rPr>
      </w:pPr>
      <w:r w:rsidRPr="00252867">
        <w:rPr>
          <w:rFonts w:ascii="Times New Roman" w:hAnsi="Times New Roman"/>
          <w:i/>
          <w:sz w:val="28"/>
          <w:szCs w:val="28"/>
        </w:rPr>
        <w:t xml:space="preserve">Галина </w:t>
      </w:r>
      <w:r w:rsidR="00BA4D97" w:rsidRPr="00252867">
        <w:rPr>
          <w:rFonts w:ascii="Times New Roman" w:hAnsi="Times New Roman"/>
          <w:i/>
          <w:sz w:val="28"/>
          <w:szCs w:val="28"/>
        </w:rPr>
        <w:t>ВДОВІНА</w:t>
      </w:r>
      <w:r w:rsidRPr="0063186C">
        <w:rPr>
          <w:rFonts w:ascii="Times New Roman" w:hAnsi="Times New Roman"/>
          <w:sz w:val="28"/>
          <w:szCs w:val="28"/>
        </w:rPr>
        <w:t xml:space="preserve"> зазначила, що я</w:t>
      </w:r>
      <w:r w:rsidR="00BA4D97" w:rsidRPr="0063186C">
        <w:rPr>
          <w:rFonts w:ascii="Times New Roman" w:hAnsi="Times New Roman"/>
          <w:sz w:val="28"/>
          <w:szCs w:val="28"/>
        </w:rPr>
        <w:t>кби всі отримані гранти</w:t>
      </w:r>
      <w:r w:rsidRPr="0063186C">
        <w:rPr>
          <w:rFonts w:ascii="Times New Roman" w:hAnsi="Times New Roman"/>
          <w:sz w:val="28"/>
          <w:szCs w:val="28"/>
        </w:rPr>
        <w:t xml:space="preserve">, замість сумнівних експериментів у вигляді АСАУР 2.0, були скеровані на </w:t>
      </w:r>
      <w:r w:rsidR="00BA4D97" w:rsidRPr="0063186C">
        <w:rPr>
          <w:rFonts w:ascii="Times New Roman" w:hAnsi="Times New Roman"/>
          <w:sz w:val="28"/>
          <w:szCs w:val="28"/>
        </w:rPr>
        <w:t>удосконалення</w:t>
      </w:r>
      <w:r w:rsidRPr="0063186C">
        <w:rPr>
          <w:rFonts w:ascii="Times New Roman" w:hAnsi="Times New Roman"/>
          <w:sz w:val="28"/>
          <w:szCs w:val="28"/>
        </w:rPr>
        <w:t xml:space="preserve"> діючої </w:t>
      </w:r>
      <w:r w:rsidR="00BA4D97" w:rsidRPr="0063186C">
        <w:rPr>
          <w:rFonts w:ascii="Times New Roman" w:hAnsi="Times New Roman"/>
          <w:sz w:val="28"/>
          <w:szCs w:val="28"/>
        </w:rPr>
        <w:t>АСАУР</w:t>
      </w:r>
      <w:r w:rsidRPr="0063186C">
        <w:rPr>
          <w:rFonts w:ascii="Times New Roman" w:hAnsi="Times New Roman"/>
          <w:sz w:val="28"/>
          <w:szCs w:val="28"/>
        </w:rPr>
        <w:t xml:space="preserve">, сьогодні б мали дійсно ефективну та повноцінну </w:t>
      </w:r>
      <w:r w:rsidR="00BA4D97" w:rsidRPr="0063186C">
        <w:rPr>
          <w:rFonts w:ascii="Times New Roman" w:hAnsi="Times New Roman"/>
          <w:sz w:val="28"/>
          <w:szCs w:val="28"/>
        </w:rPr>
        <w:t>систему аналізу ризиків</w:t>
      </w:r>
    </w:p>
    <w:p w:rsidR="001B1299" w:rsidRPr="0063186C" w:rsidRDefault="00252867" w:rsidP="0063186C">
      <w:pPr>
        <w:pStyle w:val="aa"/>
        <w:ind w:firstLine="709"/>
        <w:jc w:val="both"/>
        <w:rPr>
          <w:rFonts w:ascii="Times New Roman" w:hAnsi="Times New Roman"/>
          <w:sz w:val="28"/>
          <w:szCs w:val="28"/>
        </w:rPr>
      </w:pPr>
      <w:r w:rsidRPr="00252867">
        <w:rPr>
          <w:rFonts w:ascii="Times New Roman" w:hAnsi="Times New Roman"/>
          <w:i/>
          <w:sz w:val="28"/>
          <w:szCs w:val="28"/>
        </w:rPr>
        <w:lastRenderedPageBreak/>
        <w:t xml:space="preserve">Віктор </w:t>
      </w:r>
      <w:r w:rsidR="001B1299" w:rsidRPr="00252867">
        <w:rPr>
          <w:rFonts w:ascii="Times New Roman" w:hAnsi="Times New Roman"/>
          <w:i/>
          <w:sz w:val="28"/>
          <w:szCs w:val="28"/>
        </w:rPr>
        <w:t>БЕРЕСТЕНКО</w:t>
      </w:r>
      <w:r w:rsidR="001B1299" w:rsidRPr="0063186C">
        <w:rPr>
          <w:rFonts w:ascii="Times New Roman" w:hAnsi="Times New Roman"/>
          <w:sz w:val="28"/>
          <w:szCs w:val="28"/>
        </w:rPr>
        <w:t xml:space="preserve"> запропонував визнати, що експеримент був невдалим і рухатися далі, а не зациклюватися на невдалому проекті.</w:t>
      </w:r>
    </w:p>
    <w:p w:rsidR="00252867" w:rsidRDefault="00252867" w:rsidP="00252867">
      <w:pPr>
        <w:spacing w:after="0" w:line="240" w:lineRule="auto"/>
        <w:jc w:val="both"/>
        <w:rPr>
          <w:rFonts w:ascii="Times New Roman" w:hAnsi="Times New Roman"/>
          <w:sz w:val="28"/>
          <w:szCs w:val="28"/>
        </w:rPr>
      </w:pPr>
    </w:p>
    <w:p w:rsidR="00252867" w:rsidRPr="003F5F2C" w:rsidRDefault="00252867" w:rsidP="00252867">
      <w:pPr>
        <w:spacing w:after="0" w:line="240" w:lineRule="auto"/>
        <w:jc w:val="both"/>
        <w:rPr>
          <w:rFonts w:ascii="Times New Roman" w:hAnsi="Times New Roman"/>
          <w:sz w:val="28"/>
          <w:szCs w:val="28"/>
        </w:rPr>
      </w:pPr>
      <w:r w:rsidRPr="003F5F2C">
        <w:rPr>
          <w:rFonts w:ascii="Times New Roman" w:hAnsi="Times New Roman"/>
          <w:sz w:val="28"/>
          <w:szCs w:val="28"/>
        </w:rPr>
        <w:t>ГОЛОСУВАЛИ:</w:t>
      </w:r>
    </w:p>
    <w:p w:rsidR="00252867" w:rsidRPr="003F5F2C" w:rsidRDefault="00252867" w:rsidP="00252867">
      <w:pPr>
        <w:spacing w:after="0" w:line="240" w:lineRule="auto"/>
        <w:jc w:val="both"/>
        <w:rPr>
          <w:rFonts w:ascii="Times New Roman" w:hAnsi="Times New Roman"/>
          <w:b/>
          <w:sz w:val="28"/>
          <w:szCs w:val="28"/>
        </w:rPr>
      </w:pPr>
      <w:r w:rsidRPr="003F5F2C">
        <w:rPr>
          <w:rFonts w:ascii="Times New Roman" w:hAnsi="Times New Roman"/>
          <w:b/>
          <w:sz w:val="28"/>
          <w:szCs w:val="28"/>
        </w:rPr>
        <w:t>щодо взяття інформації до уваги</w:t>
      </w:r>
    </w:p>
    <w:p w:rsidR="00252867" w:rsidRPr="003F5F2C" w:rsidRDefault="00252867" w:rsidP="00252867">
      <w:pPr>
        <w:spacing w:after="0" w:line="240" w:lineRule="auto"/>
        <w:jc w:val="both"/>
        <w:rPr>
          <w:rFonts w:ascii="Times New Roman" w:hAnsi="Times New Roman"/>
          <w:sz w:val="28"/>
          <w:szCs w:val="28"/>
        </w:rPr>
      </w:pPr>
      <w:r w:rsidRPr="003F5F2C">
        <w:rPr>
          <w:rFonts w:ascii="Times New Roman" w:hAnsi="Times New Roman"/>
          <w:sz w:val="28"/>
          <w:szCs w:val="28"/>
        </w:rPr>
        <w:t>«за</w:t>
      </w:r>
      <w:r w:rsidRPr="003F5F2C">
        <w:rPr>
          <w:rFonts w:ascii="Times New Roman" w:hAnsi="Times New Roman"/>
          <w:sz w:val="28"/>
          <w:szCs w:val="28"/>
          <w:lang w:val="ru-RU"/>
        </w:rPr>
        <w:t>» – 2</w:t>
      </w:r>
      <w:r>
        <w:rPr>
          <w:rFonts w:ascii="Times New Roman" w:hAnsi="Times New Roman"/>
          <w:sz w:val="28"/>
          <w:szCs w:val="28"/>
          <w:lang w:val="ru-RU"/>
        </w:rPr>
        <w:t>9</w:t>
      </w:r>
      <w:r w:rsidRPr="003F5F2C">
        <w:rPr>
          <w:rFonts w:ascii="Times New Roman" w:hAnsi="Times New Roman"/>
          <w:sz w:val="28"/>
          <w:szCs w:val="28"/>
        </w:rPr>
        <w:t>;</w:t>
      </w:r>
    </w:p>
    <w:p w:rsidR="00252867" w:rsidRPr="003F5F2C" w:rsidRDefault="00252867" w:rsidP="00252867">
      <w:pPr>
        <w:spacing w:after="0" w:line="240" w:lineRule="auto"/>
        <w:jc w:val="both"/>
        <w:rPr>
          <w:rFonts w:ascii="Times New Roman" w:hAnsi="Times New Roman"/>
          <w:sz w:val="28"/>
          <w:szCs w:val="28"/>
        </w:rPr>
      </w:pPr>
      <w:r w:rsidRPr="003F5F2C">
        <w:rPr>
          <w:rFonts w:ascii="Times New Roman" w:hAnsi="Times New Roman"/>
          <w:sz w:val="28"/>
          <w:szCs w:val="28"/>
        </w:rPr>
        <w:t>«проти</w:t>
      </w:r>
      <w:r w:rsidRPr="003F5F2C">
        <w:rPr>
          <w:rFonts w:ascii="Times New Roman" w:hAnsi="Times New Roman"/>
          <w:sz w:val="28"/>
          <w:szCs w:val="28"/>
          <w:lang w:val="ru-RU"/>
        </w:rPr>
        <w:t>» – 0</w:t>
      </w:r>
      <w:r w:rsidRPr="003F5F2C">
        <w:rPr>
          <w:rFonts w:ascii="Times New Roman" w:hAnsi="Times New Roman"/>
          <w:sz w:val="28"/>
          <w:szCs w:val="28"/>
        </w:rPr>
        <w:t>;</w:t>
      </w:r>
    </w:p>
    <w:p w:rsidR="00252867" w:rsidRPr="003F5F2C" w:rsidRDefault="00252867" w:rsidP="00252867">
      <w:pPr>
        <w:spacing w:after="0" w:line="240" w:lineRule="auto"/>
        <w:jc w:val="both"/>
        <w:rPr>
          <w:rFonts w:ascii="Times New Roman" w:hAnsi="Times New Roman"/>
          <w:sz w:val="28"/>
          <w:szCs w:val="28"/>
        </w:rPr>
      </w:pPr>
      <w:r w:rsidRPr="003F5F2C">
        <w:rPr>
          <w:rFonts w:ascii="Times New Roman" w:hAnsi="Times New Roman"/>
          <w:sz w:val="28"/>
          <w:szCs w:val="28"/>
        </w:rPr>
        <w:t>«утрималися»</w:t>
      </w:r>
      <w:r w:rsidRPr="003F5F2C">
        <w:rPr>
          <w:rFonts w:ascii="Times New Roman" w:hAnsi="Times New Roman"/>
          <w:sz w:val="28"/>
          <w:szCs w:val="28"/>
          <w:lang w:val="ru-RU"/>
        </w:rPr>
        <w:t xml:space="preserve"> – 0</w:t>
      </w:r>
    </w:p>
    <w:p w:rsidR="00252867" w:rsidRPr="003F5F2C" w:rsidRDefault="00252867" w:rsidP="00252867">
      <w:pPr>
        <w:spacing w:after="0" w:line="240" w:lineRule="auto"/>
        <w:jc w:val="both"/>
        <w:rPr>
          <w:rFonts w:ascii="Times New Roman" w:hAnsi="Times New Roman"/>
          <w:bCs/>
          <w:sz w:val="16"/>
          <w:szCs w:val="16"/>
        </w:rPr>
      </w:pPr>
    </w:p>
    <w:p w:rsidR="00252867" w:rsidRPr="003F5F2C" w:rsidRDefault="00252867" w:rsidP="00252867">
      <w:pPr>
        <w:spacing w:after="0" w:line="240" w:lineRule="auto"/>
        <w:jc w:val="both"/>
        <w:rPr>
          <w:rFonts w:ascii="Times New Roman" w:hAnsi="Times New Roman"/>
          <w:sz w:val="28"/>
          <w:szCs w:val="28"/>
        </w:rPr>
      </w:pPr>
      <w:r w:rsidRPr="003F5F2C">
        <w:rPr>
          <w:rFonts w:ascii="Times New Roman" w:hAnsi="Times New Roman"/>
          <w:sz w:val="28"/>
          <w:szCs w:val="28"/>
        </w:rPr>
        <w:t xml:space="preserve">ВИРІШИЛИ: </w:t>
      </w:r>
    </w:p>
    <w:p w:rsidR="00252867" w:rsidRPr="003F5F2C" w:rsidRDefault="00252867" w:rsidP="00252867">
      <w:pPr>
        <w:pStyle w:val="aa"/>
        <w:ind w:firstLine="709"/>
        <w:jc w:val="both"/>
        <w:rPr>
          <w:rFonts w:ascii="Times New Roman" w:hAnsi="Times New Roman"/>
          <w:sz w:val="28"/>
          <w:szCs w:val="28"/>
        </w:rPr>
      </w:pPr>
      <w:r w:rsidRPr="003F5F2C">
        <w:rPr>
          <w:rFonts w:ascii="Times New Roman" w:hAnsi="Times New Roman"/>
          <w:sz w:val="28"/>
          <w:szCs w:val="28"/>
        </w:rPr>
        <w:t>Інформацію взяти до уваги.</w:t>
      </w:r>
    </w:p>
    <w:p w:rsidR="00252867" w:rsidRDefault="00252867" w:rsidP="0063186C">
      <w:pPr>
        <w:pStyle w:val="aa"/>
        <w:ind w:firstLine="709"/>
        <w:jc w:val="both"/>
        <w:rPr>
          <w:rFonts w:ascii="Times New Roman" w:hAnsi="Times New Roman"/>
          <w:b/>
          <w:sz w:val="28"/>
          <w:szCs w:val="28"/>
        </w:rPr>
      </w:pPr>
    </w:p>
    <w:p w:rsidR="00202B6F" w:rsidRPr="0063186C" w:rsidRDefault="00202B6F" w:rsidP="0063186C">
      <w:pPr>
        <w:pStyle w:val="aa"/>
        <w:ind w:firstLine="709"/>
        <w:jc w:val="both"/>
        <w:rPr>
          <w:rFonts w:ascii="Times New Roman" w:hAnsi="Times New Roman"/>
          <w:b/>
          <w:sz w:val="28"/>
          <w:szCs w:val="28"/>
        </w:rPr>
      </w:pPr>
      <w:r w:rsidRPr="0063186C">
        <w:rPr>
          <w:rFonts w:ascii="Times New Roman" w:hAnsi="Times New Roman"/>
          <w:b/>
          <w:sz w:val="28"/>
          <w:szCs w:val="28"/>
        </w:rPr>
        <w:t xml:space="preserve">З питання </w:t>
      </w:r>
      <w:r w:rsidR="00283EE0" w:rsidRPr="0063186C">
        <w:rPr>
          <w:rFonts w:ascii="Times New Roman" w:hAnsi="Times New Roman"/>
          <w:b/>
          <w:sz w:val="28"/>
          <w:szCs w:val="28"/>
        </w:rPr>
        <w:t>2</w:t>
      </w:r>
      <w:r w:rsidRPr="0063186C">
        <w:rPr>
          <w:rFonts w:ascii="Times New Roman" w:hAnsi="Times New Roman"/>
          <w:b/>
          <w:sz w:val="28"/>
          <w:szCs w:val="28"/>
        </w:rPr>
        <w:t xml:space="preserve"> Порядку денного</w:t>
      </w:r>
    </w:p>
    <w:p w:rsidR="00202B6F" w:rsidRPr="0063186C" w:rsidRDefault="00202B6F" w:rsidP="0063186C">
      <w:pPr>
        <w:pStyle w:val="aa"/>
        <w:ind w:firstLine="709"/>
        <w:jc w:val="both"/>
        <w:rPr>
          <w:rFonts w:ascii="Times New Roman" w:hAnsi="Times New Roman"/>
          <w:sz w:val="28"/>
          <w:szCs w:val="28"/>
        </w:rPr>
      </w:pPr>
    </w:p>
    <w:p w:rsidR="00202B6F" w:rsidRPr="0063186C" w:rsidRDefault="00202B6F" w:rsidP="00252867">
      <w:pPr>
        <w:pStyle w:val="aa"/>
        <w:jc w:val="both"/>
        <w:rPr>
          <w:rFonts w:ascii="Times New Roman" w:hAnsi="Times New Roman"/>
          <w:sz w:val="28"/>
          <w:szCs w:val="28"/>
        </w:rPr>
      </w:pPr>
      <w:r w:rsidRPr="0063186C">
        <w:rPr>
          <w:rFonts w:ascii="Times New Roman" w:hAnsi="Times New Roman"/>
          <w:sz w:val="28"/>
          <w:szCs w:val="28"/>
        </w:rPr>
        <w:t>СЛУХАЛИ:</w:t>
      </w:r>
    </w:p>
    <w:p w:rsidR="006912EE" w:rsidRPr="0063186C" w:rsidRDefault="00C353A0" w:rsidP="0063186C">
      <w:pPr>
        <w:pStyle w:val="aa"/>
        <w:ind w:firstLine="709"/>
        <w:jc w:val="both"/>
        <w:rPr>
          <w:rFonts w:ascii="Times New Roman" w:hAnsi="Times New Roman"/>
          <w:sz w:val="28"/>
          <w:szCs w:val="28"/>
        </w:rPr>
      </w:pPr>
      <w:r w:rsidRPr="00252867">
        <w:rPr>
          <w:rFonts w:ascii="Times New Roman" w:hAnsi="Times New Roman"/>
          <w:i/>
          <w:sz w:val="28"/>
          <w:szCs w:val="28"/>
        </w:rPr>
        <w:t xml:space="preserve">Світлану </w:t>
      </w:r>
      <w:r w:rsidR="00252867" w:rsidRPr="00252867">
        <w:rPr>
          <w:rFonts w:ascii="Times New Roman" w:hAnsi="Times New Roman"/>
          <w:i/>
          <w:sz w:val="28"/>
          <w:szCs w:val="28"/>
          <w:lang w:eastAsia="ru-RU"/>
        </w:rPr>
        <w:t>АНІЩЕНКО</w:t>
      </w:r>
      <w:r w:rsidRPr="0063186C">
        <w:rPr>
          <w:rFonts w:ascii="Times New Roman" w:hAnsi="Times New Roman"/>
          <w:sz w:val="28"/>
          <w:szCs w:val="28"/>
        </w:rPr>
        <w:t xml:space="preserve">, яка розповіла, що </w:t>
      </w:r>
      <w:r w:rsidR="006912EE" w:rsidRPr="0063186C">
        <w:rPr>
          <w:rFonts w:ascii="Times New Roman" w:hAnsi="Times New Roman"/>
          <w:sz w:val="28"/>
          <w:szCs w:val="28"/>
        </w:rPr>
        <w:t xml:space="preserve">митний аудит в Україні запроваджено на виконання Кіотської </w:t>
      </w:r>
      <w:r w:rsidRPr="0063186C">
        <w:rPr>
          <w:rFonts w:ascii="Times New Roman" w:hAnsi="Times New Roman"/>
          <w:sz w:val="28"/>
          <w:szCs w:val="28"/>
        </w:rPr>
        <w:t>к</w:t>
      </w:r>
      <w:r w:rsidR="006912EE" w:rsidRPr="0063186C">
        <w:rPr>
          <w:rFonts w:ascii="Times New Roman" w:hAnsi="Times New Roman"/>
          <w:sz w:val="28"/>
          <w:szCs w:val="28"/>
        </w:rPr>
        <w:t>онвенції про спрощення та гармонізацію митних процедур</w:t>
      </w:r>
      <w:r w:rsidRPr="0063186C">
        <w:rPr>
          <w:rFonts w:ascii="Times New Roman" w:hAnsi="Times New Roman"/>
          <w:sz w:val="28"/>
          <w:szCs w:val="28"/>
        </w:rPr>
        <w:t xml:space="preserve"> і що </w:t>
      </w:r>
      <w:r w:rsidR="006912EE" w:rsidRPr="0063186C">
        <w:rPr>
          <w:rFonts w:ascii="Times New Roman" w:hAnsi="Times New Roman"/>
          <w:sz w:val="28"/>
          <w:szCs w:val="28"/>
        </w:rPr>
        <w:t>наявність митного аудиту є обов</w:t>
      </w:r>
      <w:r w:rsidR="00202B6F" w:rsidRPr="0063186C">
        <w:rPr>
          <w:rFonts w:ascii="Times New Roman" w:hAnsi="Times New Roman"/>
          <w:sz w:val="28"/>
          <w:szCs w:val="28"/>
        </w:rPr>
        <w:t>’</w:t>
      </w:r>
      <w:r w:rsidR="006912EE" w:rsidRPr="0063186C">
        <w:rPr>
          <w:rFonts w:ascii="Times New Roman" w:hAnsi="Times New Roman"/>
          <w:sz w:val="28"/>
          <w:szCs w:val="28"/>
        </w:rPr>
        <w:t>язковою умовою</w:t>
      </w:r>
      <w:r w:rsidRPr="0063186C">
        <w:rPr>
          <w:rFonts w:ascii="Times New Roman" w:hAnsi="Times New Roman"/>
          <w:sz w:val="28"/>
          <w:szCs w:val="28"/>
        </w:rPr>
        <w:t xml:space="preserve"> курсу на євроінтеграцію.</w:t>
      </w:r>
    </w:p>
    <w:p w:rsidR="00803A5D" w:rsidRPr="0063186C" w:rsidRDefault="00C353A0" w:rsidP="0063186C">
      <w:pPr>
        <w:pStyle w:val="aa"/>
        <w:ind w:firstLine="709"/>
        <w:jc w:val="both"/>
        <w:rPr>
          <w:rFonts w:ascii="Times New Roman" w:hAnsi="Times New Roman"/>
          <w:sz w:val="28"/>
          <w:szCs w:val="28"/>
        </w:rPr>
      </w:pPr>
      <w:r w:rsidRPr="0063186C">
        <w:rPr>
          <w:rFonts w:ascii="Times New Roman" w:hAnsi="Times New Roman"/>
          <w:sz w:val="28"/>
          <w:szCs w:val="28"/>
        </w:rPr>
        <w:t>Зупинилася на відмінності філософії митного аудиту в Україні та ЄС, зокрема</w:t>
      </w:r>
      <w:r w:rsidR="00B8255B" w:rsidRPr="0063186C">
        <w:rPr>
          <w:rFonts w:ascii="Times New Roman" w:hAnsi="Times New Roman"/>
          <w:sz w:val="28"/>
          <w:szCs w:val="28"/>
        </w:rPr>
        <w:t xml:space="preserve"> зазначила, що</w:t>
      </w:r>
      <w:r w:rsidRPr="0063186C">
        <w:rPr>
          <w:rFonts w:ascii="Times New Roman" w:hAnsi="Times New Roman"/>
          <w:sz w:val="28"/>
          <w:szCs w:val="28"/>
        </w:rPr>
        <w:t xml:space="preserve"> є</w:t>
      </w:r>
      <w:r w:rsidR="006912EE" w:rsidRPr="0063186C">
        <w:rPr>
          <w:rFonts w:ascii="Times New Roman" w:hAnsi="Times New Roman"/>
          <w:sz w:val="28"/>
          <w:szCs w:val="28"/>
        </w:rPr>
        <w:t>вропейський митний аудит</w:t>
      </w:r>
      <w:r w:rsidR="00A7359B" w:rsidRPr="0063186C">
        <w:rPr>
          <w:rFonts w:ascii="Times New Roman" w:hAnsi="Times New Roman"/>
          <w:sz w:val="28"/>
          <w:szCs w:val="28"/>
        </w:rPr>
        <w:t xml:space="preserve"> спрямований на перевірку зовнішньоекономічної діяльності, що дає право отримати підприємству спеціальні спрощення та переваги при здійсненні митних процедур</w:t>
      </w:r>
      <w:r w:rsidRPr="0063186C">
        <w:rPr>
          <w:rFonts w:ascii="Times New Roman" w:hAnsi="Times New Roman"/>
          <w:sz w:val="28"/>
          <w:szCs w:val="28"/>
        </w:rPr>
        <w:t xml:space="preserve">, а в Україні митний аудит проводиться шляхом документальної перевірки, що сприяє контролю за дотриманням митного законодавства та захисту </w:t>
      </w:r>
      <w:r w:rsidR="00803A5D" w:rsidRPr="0063186C">
        <w:rPr>
          <w:rFonts w:ascii="Times New Roman" w:hAnsi="Times New Roman"/>
          <w:sz w:val="28"/>
          <w:szCs w:val="28"/>
        </w:rPr>
        <w:t>економічних інтересів</w:t>
      </w:r>
      <w:r w:rsidRPr="0063186C">
        <w:rPr>
          <w:rFonts w:ascii="Times New Roman" w:hAnsi="Times New Roman"/>
          <w:sz w:val="28"/>
          <w:szCs w:val="28"/>
        </w:rPr>
        <w:t>.</w:t>
      </w:r>
    </w:p>
    <w:p w:rsidR="005E1175" w:rsidRPr="0063186C" w:rsidRDefault="00C353A0"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Навела статистичні дані щодо ефективності </w:t>
      </w:r>
      <w:r w:rsidR="00803A5D" w:rsidRPr="0063186C">
        <w:rPr>
          <w:rFonts w:ascii="Times New Roman" w:hAnsi="Times New Roman"/>
          <w:sz w:val="28"/>
          <w:szCs w:val="28"/>
        </w:rPr>
        <w:t xml:space="preserve">митного аудиту </w:t>
      </w:r>
      <w:r w:rsidRPr="0063186C">
        <w:rPr>
          <w:rFonts w:ascii="Times New Roman" w:hAnsi="Times New Roman"/>
          <w:sz w:val="28"/>
          <w:szCs w:val="28"/>
        </w:rPr>
        <w:t>протягом січня-серпня</w:t>
      </w:r>
      <w:r w:rsidR="00803A5D" w:rsidRPr="0063186C">
        <w:rPr>
          <w:rFonts w:ascii="Times New Roman" w:hAnsi="Times New Roman"/>
          <w:sz w:val="28"/>
          <w:szCs w:val="28"/>
        </w:rPr>
        <w:t xml:space="preserve"> 2021 року</w:t>
      </w:r>
      <w:r w:rsidRPr="0063186C">
        <w:rPr>
          <w:rFonts w:ascii="Times New Roman" w:hAnsi="Times New Roman"/>
          <w:sz w:val="28"/>
          <w:szCs w:val="28"/>
        </w:rPr>
        <w:t xml:space="preserve">, які свідчать про збільшення на </w:t>
      </w:r>
      <w:r w:rsidR="00803A5D" w:rsidRPr="0063186C">
        <w:rPr>
          <w:rFonts w:ascii="Times New Roman" w:hAnsi="Times New Roman"/>
          <w:sz w:val="28"/>
          <w:szCs w:val="28"/>
        </w:rPr>
        <w:t>35% кільк</w:t>
      </w:r>
      <w:r w:rsidRPr="0063186C">
        <w:rPr>
          <w:rFonts w:ascii="Times New Roman" w:hAnsi="Times New Roman"/>
          <w:sz w:val="28"/>
          <w:szCs w:val="28"/>
        </w:rPr>
        <w:t>ості</w:t>
      </w:r>
      <w:r w:rsidR="00803A5D" w:rsidRPr="0063186C">
        <w:rPr>
          <w:rFonts w:ascii="Times New Roman" w:hAnsi="Times New Roman"/>
          <w:sz w:val="28"/>
          <w:szCs w:val="28"/>
        </w:rPr>
        <w:t xml:space="preserve"> проведених документальних перевірок та </w:t>
      </w:r>
      <w:r w:rsidRPr="0063186C">
        <w:rPr>
          <w:rFonts w:ascii="Times New Roman" w:hAnsi="Times New Roman"/>
          <w:sz w:val="28"/>
          <w:szCs w:val="28"/>
        </w:rPr>
        <w:t xml:space="preserve">на </w:t>
      </w:r>
      <w:r w:rsidR="00803A5D" w:rsidRPr="0063186C">
        <w:rPr>
          <w:rFonts w:ascii="Times New Roman" w:hAnsi="Times New Roman"/>
          <w:sz w:val="28"/>
          <w:szCs w:val="28"/>
        </w:rPr>
        <w:t>50% донарахуван</w:t>
      </w:r>
      <w:r w:rsidRPr="0063186C">
        <w:rPr>
          <w:rFonts w:ascii="Times New Roman" w:hAnsi="Times New Roman"/>
          <w:sz w:val="28"/>
          <w:szCs w:val="28"/>
        </w:rPr>
        <w:t>ь</w:t>
      </w:r>
      <w:r w:rsidR="00803A5D" w:rsidRPr="0063186C">
        <w:rPr>
          <w:rFonts w:ascii="Times New Roman" w:hAnsi="Times New Roman"/>
          <w:sz w:val="28"/>
          <w:szCs w:val="28"/>
        </w:rPr>
        <w:t xml:space="preserve"> митних платежів</w:t>
      </w:r>
      <w:r w:rsidRPr="0063186C">
        <w:rPr>
          <w:rFonts w:ascii="Times New Roman" w:hAnsi="Times New Roman"/>
          <w:sz w:val="28"/>
          <w:szCs w:val="28"/>
        </w:rPr>
        <w:t>.</w:t>
      </w:r>
      <w:r w:rsidR="005E1175" w:rsidRPr="0063186C">
        <w:rPr>
          <w:rFonts w:ascii="Times New Roman" w:hAnsi="Times New Roman"/>
          <w:sz w:val="28"/>
          <w:szCs w:val="28"/>
        </w:rPr>
        <w:t xml:space="preserve"> При цьому зауважила, що тенденція останніх років свідчить про те, що відсоток сплати коштів до бюджету за результатами митного аудиту до складає від 10 до 20% від донарахувань.</w:t>
      </w:r>
    </w:p>
    <w:p w:rsidR="00803A5D" w:rsidRPr="0063186C" w:rsidRDefault="00C353A0"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Окреслила першочергові </w:t>
      </w:r>
      <w:r w:rsidR="00283EE0" w:rsidRPr="0063186C">
        <w:rPr>
          <w:rFonts w:ascii="Times New Roman" w:hAnsi="Times New Roman"/>
          <w:sz w:val="28"/>
          <w:szCs w:val="28"/>
        </w:rPr>
        <w:t xml:space="preserve">базові </w:t>
      </w:r>
      <w:r w:rsidRPr="0063186C">
        <w:rPr>
          <w:rFonts w:ascii="Times New Roman" w:hAnsi="Times New Roman"/>
          <w:sz w:val="28"/>
          <w:szCs w:val="28"/>
        </w:rPr>
        <w:t xml:space="preserve">завдання митного аудиту, які полягають в </w:t>
      </w:r>
      <w:r w:rsidR="00283EE0" w:rsidRPr="0063186C">
        <w:rPr>
          <w:rFonts w:ascii="Times New Roman" w:hAnsi="Times New Roman"/>
          <w:sz w:val="28"/>
          <w:szCs w:val="28"/>
        </w:rPr>
        <w:t xml:space="preserve">напрацюванні проекту концепції розвитку митного аудиту, методології та стандартів в частині побудови платформи, яка б забезпечила баланс інтересів бізнесу та митниці, </w:t>
      </w:r>
      <w:r w:rsidRPr="0063186C">
        <w:rPr>
          <w:rFonts w:ascii="Times New Roman" w:hAnsi="Times New Roman"/>
          <w:sz w:val="28"/>
          <w:szCs w:val="28"/>
        </w:rPr>
        <w:t xml:space="preserve">удосконаленні </w:t>
      </w:r>
      <w:r w:rsidR="00803A5D" w:rsidRPr="0063186C">
        <w:rPr>
          <w:rFonts w:ascii="Times New Roman" w:hAnsi="Times New Roman"/>
          <w:sz w:val="28"/>
          <w:szCs w:val="28"/>
        </w:rPr>
        <w:t>нормативно-правової бази</w:t>
      </w:r>
      <w:r w:rsidRPr="0063186C">
        <w:rPr>
          <w:rFonts w:ascii="Times New Roman" w:hAnsi="Times New Roman"/>
          <w:sz w:val="28"/>
          <w:szCs w:val="28"/>
        </w:rPr>
        <w:t xml:space="preserve"> на основі європейських практик та</w:t>
      </w:r>
      <w:r w:rsidR="00803A5D" w:rsidRPr="0063186C">
        <w:rPr>
          <w:rFonts w:ascii="Times New Roman" w:hAnsi="Times New Roman"/>
          <w:sz w:val="28"/>
          <w:szCs w:val="28"/>
        </w:rPr>
        <w:t xml:space="preserve"> автоматизації процесів</w:t>
      </w:r>
      <w:r w:rsidRPr="0063186C">
        <w:rPr>
          <w:rFonts w:ascii="Times New Roman" w:hAnsi="Times New Roman"/>
          <w:sz w:val="28"/>
          <w:szCs w:val="28"/>
        </w:rPr>
        <w:t>.</w:t>
      </w:r>
    </w:p>
    <w:p w:rsidR="00F7116D" w:rsidRPr="0063186C" w:rsidRDefault="00F7116D" w:rsidP="0063186C">
      <w:pPr>
        <w:pStyle w:val="aa"/>
        <w:ind w:firstLine="709"/>
        <w:jc w:val="both"/>
        <w:rPr>
          <w:rFonts w:ascii="Times New Roman" w:hAnsi="Times New Roman"/>
          <w:sz w:val="28"/>
          <w:szCs w:val="28"/>
        </w:rPr>
      </w:pPr>
      <w:r w:rsidRPr="0063186C">
        <w:rPr>
          <w:rFonts w:ascii="Times New Roman" w:hAnsi="Times New Roman"/>
          <w:sz w:val="28"/>
          <w:szCs w:val="28"/>
        </w:rPr>
        <w:t>Акцентувала увагу на гострій проблемі кадрового забезпечення, специфіці фахівців та відсутності вузу, який би їх готував, низьких зарплатах та втраті кадрового потенціалу під час реорганізацій.</w:t>
      </w:r>
    </w:p>
    <w:p w:rsidR="0017299B" w:rsidRPr="0063186C" w:rsidRDefault="00F7116D"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Відмітила, що питання щодо забезпечення кадрами підрозділів митного аудиту в центральному апараті та митницях на особливому контролі керівництва Держмитслужби, а також запевнила, в департаменті є команда, яка </w:t>
      </w:r>
      <w:r w:rsidR="0017299B" w:rsidRPr="0063186C">
        <w:rPr>
          <w:rFonts w:ascii="Times New Roman" w:hAnsi="Times New Roman"/>
          <w:sz w:val="28"/>
          <w:szCs w:val="28"/>
        </w:rPr>
        <w:t>спроможна забезпечити підготовку Концепції та методології</w:t>
      </w:r>
      <w:r w:rsidRPr="0063186C">
        <w:rPr>
          <w:rFonts w:ascii="Times New Roman" w:hAnsi="Times New Roman"/>
          <w:sz w:val="28"/>
          <w:szCs w:val="28"/>
        </w:rPr>
        <w:t xml:space="preserve"> запровадження митного аудиту в Україні.</w:t>
      </w:r>
    </w:p>
    <w:p w:rsidR="005E1175" w:rsidRPr="0063186C" w:rsidRDefault="005E1175" w:rsidP="0063186C">
      <w:pPr>
        <w:pStyle w:val="aa"/>
        <w:ind w:firstLine="709"/>
        <w:jc w:val="both"/>
        <w:rPr>
          <w:rFonts w:ascii="Times New Roman" w:hAnsi="Times New Roman"/>
          <w:sz w:val="28"/>
          <w:szCs w:val="28"/>
        </w:rPr>
      </w:pPr>
      <w:r w:rsidRPr="0063186C">
        <w:rPr>
          <w:rFonts w:ascii="Times New Roman" w:hAnsi="Times New Roman"/>
          <w:sz w:val="28"/>
          <w:szCs w:val="28"/>
        </w:rPr>
        <w:lastRenderedPageBreak/>
        <w:t>Детально зупинилася на постконтролі та його відмінностях від митного аудиту.</w:t>
      </w:r>
    </w:p>
    <w:p w:rsidR="000C485F" w:rsidRPr="0063186C" w:rsidRDefault="00803A5D" w:rsidP="0063186C">
      <w:pPr>
        <w:pStyle w:val="aa"/>
        <w:ind w:firstLine="709"/>
        <w:jc w:val="both"/>
        <w:rPr>
          <w:rFonts w:ascii="Times New Roman" w:hAnsi="Times New Roman"/>
          <w:sz w:val="28"/>
          <w:szCs w:val="28"/>
        </w:rPr>
      </w:pPr>
      <w:r w:rsidRPr="0063186C">
        <w:rPr>
          <w:rFonts w:ascii="Times New Roman" w:hAnsi="Times New Roman"/>
          <w:sz w:val="28"/>
          <w:szCs w:val="28"/>
        </w:rPr>
        <w:t>П</w:t>
      </w:r>
      <w:r w:rsidR="005E1175" w:rsidRPr="0063186C">
        <w:rPr>
          <w:rFonts w:ascii="Times New Roman" w:hAnsi="Times New Roman"/>
          <w:sz w:val="28"/>
          <w:szCs w:val="28"/>
        </w:rPr>
        <w:t xml:space="preserve">овідомила про </w:t>
      </w:r>
      <w:r w:rsidRPr="0063186C">
        <w:rPr>
          <w:rFonts w:ascii="Times New Roman" w:hAnsi="Times New Roman"/>
          <w:sz w:val="28"/>
          <w:szCs w:val="28"/>
        </w:rPr>
        <w:t>співпрацю з європейськими експертами, яка має на меті удосконалення відбору підприємств для перевірки, а також формування профілів ризику</w:t>
      </w:r>
      <w:r w:rsidR="005E1175" w:rsidRPr="0063186C">
        <w:rPr>
          <w:rFonts w:ascii="Times New Roman" w:hAnsi="Times New Roman"/>
          <w:sz w:val="28"/>
          <w:szCs w:val="28"/>
        </w:rPr>
        <w:t xml:space="preserve">. </w:t>
      </w:r>
    </w:p>
    <w:p w:rsidR="000C485F" w:rsidRPr="0063186C" w:rsidRDefault="000C485F"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Відмітила, що наразі </w:t>
      </w:r>
      <w:r w:rsidR="005E1175" w:rsidRPr="0063186C">
        <w:rPr>
          <w:rFonts w:ascii="Times New Roman" w:hAnsi="Times New Roman"/>
          <w:sz w:val="28"/>
          <w:szCs w:val="28"/>
        </w:rPr>
        <w:t>відсутні критерії, затверджені на законодавчому рівні</w:t>
      </w:r>
      <w:r w:rsidRPr="0063186C">
        <w:rPr>
          <w:rFonts w:ascii="Times New Roman" w:hAnsi="Times New Roman"/>
          <w:sz w:val="28"/>
          <w:szCs w:val="28"/>
        </w:rPr>
        <w:t>,</w:t>
      </w:r>
      <w:r w:rsidR="005E1175" w:rsidRPr="0063186C">
        <w:rPr>
          <w:rFonts w:ascii="Times New Roman" w:hAnsi="Times New Roman"/>
          <w:sz w:val="28"/>
          <w:szCs w:val="28"/>
        </w:rPr>
        <w:t xml:space="preserve"> </w:t>
      </w:r>
      <w:r w:rsidRPr="0063186C">
        <w:rPr>
          <w:rFonts w:ascii="Times New Roman" w:hAnsi="Times New Roman"/>
          <w:sz w:val="28"/>
          <w:szCs w:val="28"/>
        </w:rPr>
        <w:t>для відбору підприємств для перевірки та закликала громадськість до спільного їх опрацювання.</w:t>
      </w:r>
    </w:p>
    <w:p w:rsidR="005E1175" w:rsidRPr="0063186C" w:rsidRDefault="000C485F" w:rsidP="0063186C">
      <w:pPr>
        <w:pStyle w:val="aa"/>
        <w:ind w:firstLine="709"/>
        <w:jc w:val="both"/>
        <w:rPr>
          <w:rFonts w:ascii="Times New Roman" w:hAnsi="Times New Roman"/>
          <w:sz w:val="28"/>
          <w:szCs w:val="28"/>
        </w:rPr>
      </w:pPr>
      <w:r w:rsidRPr="0063186C">
        <w:rPr>
          <w:rFonts w:ascii="Times New Roman" w:hAnsi="Times New Roman"/>
          <w:sz w:val="28"/>
          <w:szCs w:val="28"/>
        </w:rPr>
        <w:t>Розповіла про нормативну регламентацію плану-графіку перевірок підприємств в межах митного аудиту, зауваживши, що його оприлюднення жодним нормативним документом не передбачено, та запропонувала, у разі потреби, отримувати таку інформацію у відповідності до вимог Закону України «Про доступ до публічної інформації».</w:t>
      </w:r>
    </w:p>
    <w:p w:rsidR="000C485F" w:rsidRPr="0063186C" w:rsidRDefault="000C485F" w:rsidP="0063186C">
      <w:pPr>
        <w:pStyle w:val="aa"/>
        <w:ind w:firstLine="709"/>
        <w:jc w:val="both"/>
        <w:rPr>
          <w:rFonts w:ascii="Times New Roman" w:hAnsi="Times New Roman"/>
          <w:sz w:val="28"/>
          <w:szCs w:val="28"/>
        </w:rPr>
      </w:pPr>
      <w:r w:rsidRPr="0063186C">
        <w:rPr>
          <w:rFonts w:ascii="Times New Roman" w:hAnsi="Times New Roman"/>
          <w:sz w:val="28"/>
          <w:szCs w:val="28"/>
        </w:rPr>
        <w:t>Повідомила, що наразі протестована перша версія пілотного проекту «Митний аудит», який є грантовим.</w:t>
      </w:r>
    </w:p>
    <w:p w:rsidR="00521B81" w:rsidRPr="0063186C" w:rsidRDefault="000C485F"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Уточнила, що </w:t>
      </w:r>
      <w:r w:rsidR="00521B81" w:rsidRPr="0063186C">
        <w:rPr>
          <w:rFonts w:ascii="Times New Roman" w:hAnsi="Times New Roman"/>
          <w:sz w:val="28"/>
          <w:szCs w:val="28"/>
        </w:rPr>
        <w:t>ІТ-продукт є досить примітивним і не забезпечує всіх базових потреб, передбачених митним аудитом, але вже на даному етапі є дуже корисним, оскільки дає можливість архівувати дані, а в подальшому удосконалення програмного забезпечення значно розширить функціонал.</w:t>
      </w:r>
    </w:p>
    <w:p w:rsidR="00521B81" w:rsidRPr="0063186C" w:rsidRDefault="00521B81" w:rsidP="0063186C">
      <w:pPr>
        <w:pStyle w:val="aa"/>
        <w:ind w:firstLine="709"/>
        <w:jc w:val="both"/>
        <w:rPr>
          <w:rFonts w:ascii="Times New Roman" w:hAnsi="Times New Roman"/>
          <w:sz w:val="28"/>
          <w:szCs w:val="28"/>
        </w:rPr>
      </w:pPr>
    </w:p>
    <w:p w:rsidR="005E1175" w:rsidRPr="0063186C" w:rsidRDefault="00521B81" w:rsidP="005903AB">
      <w:pPr>
        <w:pStyle w:val="aa"/>
        <w:jc w:val="both"/>
        <w:rPr>
          <w:rFonts w:ascii="Times New Roman" w:hAnsi="Times New Roman"/>
          <w:sz w:val="28"/>
          <w:szCs w:val="28"/>
        </w:rPr>
      </w:pPr>
      <w:r w:rsidRPr="0063186C">
        <w:rPr>
          <w:rFonts w:ascii="Times New Roman" w:hAnsi="Times New Roman"/>
          <w:sz w:val="28"/>
          <w:szCs w:val="28"/>
        </w:rPr>
        <w:t>ВИСТУПИЛИ:</w:t>
      </w:r>
    </w:p>
    <w:p w:rsidR="00521B81" w:rsidRPr="0063186C" w:rsidRDefault="00521B81" w:rsidP="0063186C">
      <w:pPr>
        <w:pStyle w:val="aa"/>
        <w:ind w:firstLine="709"/>
        <w:jc w:val="both"/>
        <w:rPr>
          <w:rFonts w:ascii="Times New Roman" w:hAnsi="Times New Roman"/>
          <w:sz w:val="28"/>
          <w:szCs w:val="28"/>
        </w:rPr>
      </w:pPr>
      <w:r w:rsidRPr="0063186C">
        <w:rPr>
          <w:rFonts w:ascii="Times New Roman" w:hAnsi="Times New Roman"/>
          <w:i/>
          <w:sz w:val="28"/>
          <w:szCs w:val="28"/>
        </w:rPr>
        <w:t>Галина ВДОВІНА</w:t>
      </w:r>
      <w:r w:rsidRPr="0063186C">
        <w:rPr>
          <w:rFonts w:ascii="Times New Roman" w:hAnsi="Times New Roman"/>
          <w:sz w:val="28"/>
          <w:szCs w:val="28"/>
        </w:rPr>
        <w:t xml:space="preserve"> відмітила, що нормативна регламентація митного у відповідності до кращих міжнародних практик частково врегулює дуже проблематичне питання щодо рівня митної вартості, а також запропонувала провести спільну робочу зустріч, щоб </w:t>
      </w:r>
      <w:r w:rsidR="00573623" w:rsidRPr="0063186C">
        <w:rPr>
          <w:rFonts w:ascii="Times New Roman" w:hAnsi="Times New Roman"/>
          <w:sz w:val="28"/>
          <w:szCs w:val="28"/>
        </w:rPr>
        <w:t xml:space="preserve">обговорити ключові аспекти та </w:t>
      </w:r>
      <w:r w:rsidRPr="0063186C">
        <w:rPr>
          <w:rFonts w:ascii="Times New Roman" w:hAnsi="Times New Roman"/>
          <w:sz w:val="28"/>
          <w:szCs w:val="28"/>
        </w:rPr>
        <w:t xml:space="preserve">об’єднати </w:t>
      </w:r>
      <w:r w:rsidR="00573623" w:rsidRPr="0063186C">
        <w:rPr>
          <w:rFonts w:ascii="Times New Roman" w:hAnsi="Times New Roman"/>
          <w:sz w:val="28"/>
          <w:szCs w:val="28"/>
        </w:rPr>
        <w:t xml:space="preserve">зусилля задля підготовки оптимальної редакції </w:t>
      </w:r>
      <w:r w:rsidRPr="0063186C">
        <w:rPr>
          <w:rFonts w:ascii="Times New Roman" w:hAnsi="Times New Roman"/>
          <w:sz w:val="28"/>
          <w:szCs w:val="28"/>
        </w:rPr>
        <w:t>законопроект</w:t>
      </w:r>
      <w:r w:rsidR="00573623" w:rsidRPr="0063186C">
        <w:rPr>
          <w:rFonts w:ascii="Times New Roman" w:hAnsi="Times New Roman"/>
          <w:sz w:val="28"/>
          <w:szCs w:val="28"/>
        </w:rPr>
        <w:t>у.</w:t>
      </w:r>
    </w:p>
    <w:p w:rsidR="00521B81" w:rsidRPr="0063186C" w:rsidRDefault="00573623" w:rsidP="0063186C">
      <w:pPr>
        <w:pStyle w:val="aa"/>
        <w:ind w:firstLine="709"/>
        <w:jc w:val="both"/>
        <w:rPr>
          <w:rFonts w:ascii="Times New Roman" w:hAnsi="Times New Roman"/>
          <w:sz w:val="28"/>
          <w:szCs w:val="28"/>
        </w:rPr>
      </w:pPr>
      <w:r w:rsidRPr="0063186C">
        <w:rPr>
          <w:rFonts w:ascii="Times New Roman" w:hAnsi="Times New Roman"/>
          <w:i/>
          <w:sz w:val="28"/>
          <w:szCs w:val="28"/>
        </w:rPr>
        <w:t>Тетяна ОСТРІКОВА</w:t>
      </w:r>
      <w:r w:rsidRPr="0063186C">
        <w:rPr>
          <w:rFonts w:ascii="Times New Roman" w:hAnsi="Times New Roman"/>
          <w:sz w:val="28"/>
          <w:szCs w:val="28"/>
        </w:rPr>
        <w:t xml:space="preserve"> п</w:t>
      </w:r>
      <w:r w:rsidR="00521B81" w:rsidRPr="0063186C">
        <w:rPr>
          <w:rFonts w:ascii="Times New Roman" w:hAnsi="Times New Roman"/>
          <w:sz w:val="28"/>
          <w:szCs w:val="28"/>
        </w:rPr>
        <w:t>оцікавилася першими результатами</w:t>
      </w:r>
      <w:r w:rsidRPr="0063186C">
        <w:rPr>
          <w:rFonts w:ascii="Times New Roman" w:hAnsi="Times New Roman"/>
          <w:sz w:val="28"/>
          <w:szCs w:val="28"/>
        </w:rPr>
        <w:t xml:space="preserve"> тестування першої версії інформаційної системи «Митний аудит», відбором </w:t>
      </w:r>
      <w:r w:rsidR="00521B81" w:rsidRPr="0063186C">
        <w:rPr>
          <w:rFonts w:ascii="Times New Roman" w:hAnsi="Times New Roman"/>
          <w:sz w:val="28"/>
          <w:szCs w:val="28"/>
        </w:rPr>
        <w:t>підприємств в автоматизованому порядку</w:t>
      </w:r>
      <w:r w:rsidRPr="0063186C">
        <w:rPr>
          <w:rFonts w:ascii="Times New Roman" w:hAnsi="Times New Roman"/>
          <w:sz w:val="28"/>
          <w:szCs w:val="28"/>
        </w:rPr>
        <w:t>, виконанням вимог статті 337 з позначкою 1 Митного кодексу України в частині здійснення митного постконтролю та відсотком сплачених до держбюджету донарахувань за результатами проведення митного аудиту.</w:t>
      </w:r>
    </w:p>
    <w:p w:rsidR="00573623" w:rsidRPr="0063186C" w:rsidRDefault="00573623" w:rsidP="0063186C">
      <w:pPr>
        <w:pStyle w:val="aa"/>
        <w:ind w:firstLine="709"/>
        <w:jc w:val="both"/>
        <w:rPr>
          <w:rFonts w:ascii="Times New Roman" w:hAnsi="Times New Roman"/>
          <w:sz w:val="28"/>
          <w:szCs w:val="28"/>
        </w:rPr>
      </w:pPr>
      <w:r w:rsidRPr="0063186C">
        <w:rPr>
          <w:rFonts w:ascii="Times New Roman" w:hAnsi="Times New Roman"/>
          <w:i/>
          <w:sz w:val="28"/>
          <w:szCs w:val="28"/>
        </w:rPr>
        <w:t>Сергій ТРУСОВ</w:t>
      </w:r>
      <w:r w:rsidRPr="0063186C">
        <w:rPr>
          <w:rFonts w:ascii="Times New Roman" w:hAnsi="Times New Roman"/>
          <w:sz w:val="28"/>
          <w:szCs w:val="28"/>
        </w:rPr>
        <w:t xml:space="preserve"> порушив питання щодо відсутності на сайті Держмитслужби плану-графіку перевірок підприємств в межах митного аудиту, нагадавши, що за часів ДФС такі плани постійно оприлюднювалися на офіційному сайті.</w:t>
      </w:r>
    </w:p>
    <w:p w:rsidR="0006475B" w:rsidRPr="0063186C" w:rsidRDefault="00573623" w:rsidP="0063186C">
      <w:pPr>
        <w:pStyle w:val="aa"/>
        <w:ind w:firstLine="709"/>
        <w:jc w:val="both"/>
        <w:rPr>
          <w:rFonts w:ascii="Times New Roman" w:hAnsi="Times New Roman"/>
          <w:sz w:val="28"/>
          <w:szCs w:val="28"/>
        </w:rPr>
      </w:pPr>
      <w:r w:rsidRPr="0063186C">
        <w:rPr>
          <w:rFonts w:ascii="Times New Roman" w:hAnsi="Times New Roman"/>
          <w:i/>
          <w:sz w:val="28"/>
          <w:szCs w:val="28"/>
        </w:rPr>
        <w:t>Тетяна ІЗОВІТ</w:t>
      </w:r>
      <w:r w:rsidR="00D8519B" w:rsidRPr="0063186C">
        <w:rPr>
          <w:rFonts w:ascii="Times New Roman" w:hAnsi="Times New Roman"/>
          <w:sz w:val="28"/>
          <w:szCs w:val="28"/>
        </w:rPr>
        <w:t xml:space="preserve"> </w:t>
      </w:r>
      <w:r w:rsidR="000F2A18" w:rsidRPr="0063186C">
        <w:rPr>
          <w:rFonts w:ascii="Times New Roman" w:hAnsi="Times New Roman"/>
          <w:sz w:val="28"/>
          <w:szCs w:val="28"/>
        </w:rPr>
        <w:t xml:space="preserve">поцікавилися </w:t>
      </w:r>
      <w:r w:rsidR="00D8519B" w:rsidRPr="0063186C">
        <w:rPr>
          <w:rFonts w:ascii="Times New Roman" w:hAnsi="Times New Roman"/>
          <w:sz w:val="28"/>
          <w:szCs w:val="28"/>
        </w:rPr>
        <w:t xml:space="preserve">критеріями, по яким </w:t>
      </w:r>
      <w:r w:rsidR="00FD07AA" w:rsidRPr="0063186C">
        <w:rPr>
          <w:rFonts w:ascii="Times New Roman" w:hAnsi="Times New Roman"/>
          <w:sz w:val="28"/>
          <w:szCs w:val="28"/>
        </w:rPr>
        <w:t>визначаються підприємства для п</w:t>
      </w:r>
      <w:r w:rsidR="00D8519B" w:rsidRPr="0063186C">
        <w:rPr>
          <w:rFonts w:ascii="Times New Roman" w:hAnsi="Times New Roman"/>
          <w:sz w:val="28"/>
          <w:szCs w:val="28"/>
        </w:rPr>
        <w:t>еревірки в межах митного аудиту.</w:t>
      </w:r>
    </w:p>
    <w:p w:rsidR="003A6D0B" w:rsidRDefault="003A6D0B" w:rsidP="005903AB">
      <w:pPr>
        <w:spacing w:after="0" w:line="240" w:lineRule="auto"/>
        <w:jc w:val="both"/>
        <w:rPr>
          <w:rFonts w:ascii="Times New Roman" w:hAnsi="Times New Roman"/>
          <w:sz w:val="28"/>
          <w:szCs w:val="28"/>
        </w:rPr>
      </w:pP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ГОЛОСУВАЛИ:</w:t>
      </w:r>
    </w:p>
    <w:p w:rsidR="005903AB" w:rsidRPr="003F5F2C" w:rsidRDefault="005903AB" w:rsidP="005903AB">
      <w:pPr>
        <w:spacing w:after="0" w:line="240" w:lineRule="auto"/>
        <w:jc w:val="both"/>
        <w:rPr>
          <w:rFonts w:ascii="Times New Roman" w:hAnsi="Times New Roman"/>
          <w:b/>
          <w:sz w:val="28"/>
          <w:szCs w:val="28"/>
        </w:rPr>
      </w:pPr>
      <w:r w:rsidRPr="003F5F2C">
        <w:rPr>
          <w:rFonts w:ascii="Times New Roman" w:hAnsi="Times New Roman"/>
          <w:b/>
          <w:sz w:val="28"/>
          <w:szCs w:val="28"/>
        </w:rPr>
        <w:t xml:space="preserve">щодо </w:t>
      </w:r>
      <w:r>
        <w:rPr>
          <w:rFonts w:ascii="Times New Roman" w:hAnsi="Times New Roman"/>
          <w:b/>
          <w:sz w:val="28"/>
          <w:szCs w:val="28"/>
        </w:rPr>
        <w:t>проведення робочої зустрічі з питань нормативної регламентації та удосконалення митного аудиту</w:t>
      </w: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«за</w:t>
      </w:r>
      <w:r w:rsidRPr="003F5F2C">
        <w:rPr>
          <w:rFonts w:ascii="Times New Roman" w:hAnsi="Times New Roman"/>
          <w:sz w:val="28"/>
          <w:szCs w:val="28"/>
          <w:lang w:val="ru-RU"/>
        </w:rPr>
        <w:t>» – 2</w:t>
      </w:r>
      <w:r>
        <w:rPr>
          <w:rFonts w:ascii="Times New Roman" w:hAnsi="Times New Roman"/>
          <w:sz w:val="28"/>
          <w:szCs w:val="28"/>
          <w:lang w:val="ru-RU"/>
        </w:rPr>
        <w:t>9</w:t>
      </w:r>
      <w:r w:rsidRPr="003F5F2C">
        <w:rPr>
          <w:rFonts w:ascii="Times New Roman" w:hAnsi="Times New Roman"/>
          <w:sz w:val="28"/>
          <w:szCs w:val="28"/>
        </w:rPr>
        <w:t>;</w:t>
      </w: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«проти</w:t>
      </w:r>
      <w:r w:rsidRPr="003F5F2C">
        <w:rPr>
          <w:rFonts w:ascii="Times New Roman" w:hAnsi="Times New Roman"/>
          <w:sz w:val="28"/>
          <w:szCs w:val="28"/>
          <w:lang w:val="ru-RU"/>
        </w:rPr>
        <w:t>» – 0</w:t>
      </w:r>
      <w:r w:rsidRPr="003F5F2C">
        <w:rPr>
          <w:rFonts w:ascii="Times New Roman" w:hAnsi="Times New Roman"/>
          <w:sz w:val="28"/>
          <w:szCs w:val="28"/>
        </w:rPr>
        <w:t>;</w:t>
      </w: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«утрималися»</w:t>
      </w:r>
      <w:r w:rsidRPr="003F5F2C">
        <w:rPr>
          <w:rFonts w:ascii="Times New Roman" w:hAnsi="Times New Roman"/>
          <w:sz w:val="28"/>
          <w:szCs w:val="28"/>
          <w:lang w:val="ru-RU"/>
        </w:rPr>
        <w:t xml:space="preserve"> – 0</w:t>
      </w:r>
    </w:p>
    <w:p w:rsidR="005903AB" w:rsidRPr="003F5F2C" w:rsidRDefault="005903AB" w:rsidP="005903AB">
      <w:pPr>
        <w:spacing w:after="0" w:line="240" w:lineRule="auto"/>
        <w:jc w:val="both"/>
        <w:rPr>
          <w:rFonts w:ascii="Times New Roman" w:hAnsi="Times New Roman"/>
          <w:bCs/>
          <w:sz w:val="16"/>
          <w:szCs w:val="16"/>
        </w:rPr>
      </w:pP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 xml:space="preserve">ВИРІШИЛИ: </w:t>
      </w:r>
    </w:p>
    <w:p w:rsidR="005903AB" w:rsidRPr="003F5F2C" w:rsidRDefault="005903AB" w:rsidP="005903AB">
      <w:pPr>
        <w:spacing w:after="0" w:line="240" w:lineRule="auto"/>
        <w:ind w:firstLine="709"/>
        <w:jc w:val="both"/>
        <w:rPr>
          <w:rFonts w:ascii="Times New Roman" w:hAnsi="Times New Roman"/>
          <w:b/>
          <w:sz w:val="28"/>
          <w:szCs w:val="28"/>
        </w:rPr>
      </w:pPr>
      <w:r>
        <w:rPr>
          <w:rFonts w:ascii="Times New Roman" w:hAnsi="Times New Roman"/>
          <w:sz w:val="28"/>
          <w:szCs w:val="28"/>
        </w:rPr>
        <w:t>Долучитися до опрацювання</w:t>
      </w:r>
      <w:r w:rsidRPr="005903AB">
        <w:rPr>
          <w:rFonts w:ascii="Times New Roman" w:hAnsi="Times New Roman"/>
          <w:sz w:val="28"/>
          <w:szCs w:val="28"/>
        </w:rPr>
        <w:t xml:space="preserve"> питань нормативної регламентації та удосконалення митного аудиту</w:t>
      </w:r>
      <w:r>
        <w:rPr>
          <w:rFonts w:ascii="Times New Roman" w:hAnsi="Times New Roman"/>
          <w:sz w:val="28"/>
          <w:szCs w:val="28"/>
        </w:rPr>
        <w:t>.</w:t>
      </w:r>
    </w:p>
    <w:p w:rsidR="00D8519B" w:rsidRPr="005903AB" w:rsidRDefault="00D8519B" w:rsidP="0063186C">
      <w:pPr>
        <w:pStyle w:val="aa"/>
        <w:ind w:firstLine="709"/>
        <w:jc w:val="both"/>
        <w:rPr>
          <w:rFonts w:ascii="Times New Roman" w:hAnsi="Times New Roman"/>
          <w:b/>
          <w:sz w:val="28"/>
          <w:szCs w:val="28"/>
          <w:lang w:val="ru-RU"/>
        </w:rPr>
      </w:pPr>
    </w:p>
    <w:p w:rsidR="00D8519B" w:rsidRPr="0063186C" w:rsidRDefault="00D8519B" w:rsidP="0063186C">
      <w:pPr>
        <w:pStyle w:val="aa"/>
        <w:ind w:firstLine="709"/>
        <w:jc w:val="both"/>
        <w:rPr>
          <w:rFonts w:ascii="Times New Roman" w:hAnsi="Times New Roman"/>
          <w:b/>
          <w:sz w:val="28"/>
          <w:szCs w:val="28"/>
        </w:rPr>
      </w:pPr>
      <w:r w:rsidRPr="0063186C">
        <w:rPr>
          <w:rFonts w:ascii="Times New Roman" w:hAnsi="Times New Roman"/>
          <w:b/>
          <w:sz w:val="28"/>
          <w:szCs w:val="28"/>
        </w:rPr>
        <w:t>З питання 3 Порядку денного</w:t>
      </w:r>
    </w:p>
    <w:p w:rsidR="0028668A" w:rsidRPr="0063186C" w:rsidRDefault="0028668A" w:rsidP="0063186C">
      <w:pPr>
        <w:pStyle w:val="aa"/>
        <w:ind w:firstLine="709"/>
        <w:jc w:val="both"/>
        <w:rPr>
          <w:rFonts w:ascii="Times New Roman" w:hAnsi="Times New Roman"/>
          <w:b/>
          <w:sz w:val="28"/>
          <w:szCs w:val="28"/>
        </w:rPr>
      </w:pPr>
    </w:p>
    <w:p w:rsidR="0028668A" w:rsidRPr="0063186C" w:rsidRDefault="0028668A" w:rsidP="005903AB">
      <w:pPr>
        <w:pStyle w:val="aa"/>
        <w:jc w:val="both"/>
        <w:rPr>
          <w:rFonts w:ascii="Times New Roman" w:hAnsi="Times New Roman"/>
          <w:sz w:val="28"/>
          <w:szCs w:val="28"/>
        </w:rPr>
      </w:pPr>
      <w:r w:rsidRPr="0063186C">
        <w:rPr>
          <w:rFonts w:ascii="Times New Roman" w:hAnsi="Times New Roman"/>
          <w:sz w:val="28"/>
          <w:szCs w:val="28"/>
        </w:rPr>
        <w:t>СЛУХАЛИ:</w:t>
      </w:r>
    </w:p>
    <w:p w:rsidR="000F2A18" w:rsidRPr="0063186C" w:rsidRDefault="005903AB" w:rsidP="0063186C">
      <w:pPr>
        <w:pStyle w:val="aa"/>
        <w:ind w:firstLine="709"/>
        <w:jc w:val="both"/>
        <w:rPr>
          <w:rFonts w:ascii="Times New Roman" w:hAnsi="Times New Roman"/>
          <w:sz w:val="28"/>
          <w:szCs w:val="28"/>
        </w:rPr>
      </w:pPr>
      <w:r w:rsidRPr="00D7174A">
        <w:rPr>
          <w:rFonts w:ascii="Times New Roman" w:hAnsi="Times New Roman"/>
          <w:i/>
          <w:sz w:val="28"/>
          <w:szCs w:val="28"/>
        </w:rPr>
        <w:t>Михайл</w:t>
      </w:r>
      <w:r w:rsidR="00D7174A" w:rsidRPr="00D7174A">
        <w:rPr>
          <w:rFonts w:ascii="Times New Roman" w:hAnsi="Times New Roman"/>
          <w:i/>
          <w:sz w:val="28"/>
          <w:szCs w:val="28"/>
        </w:rPr>
        <w:t>а</w:t>
      </w:r>
      <w:r w:rsidRPr="00D7174A">
        <w:rPr>
          <w:rFonts w:ascii="Times New Roman" w:hAnsi="Times New Roman"/>
          <w:i/>
          <w:sz w:val="28"/>
          <w:szCs w:val="28"/>
        </w:rPr>
        <w:t xml:space="preserve"> МІРОШНІЧЕНК</w:t>
      </w:r>
      <w:r w:rsidR="00D7174A" w:rsidRPr="00D7174A">
        <w:rPr>
          <w:rFonts w:ascii="Times New Roman" w:hAnsi="Times New Roman"/>
          <w:i/>
          <w:sz w:val="28"/>
          <w:szCs w:val="28"/>
        </w:rPr>
        <w:t>А</w:t>
      </w:r>
      <w:r w:rsidR="0028668A" w:rsidRPr="00D7174A">
        <w:rPr>
          <w:rFonts w:ascii="Times New Roman" w:hAnsi="Times New Roman"/>
          <w:sz w:val="28"/>
          <w:szCs w:val="28"/>
        </w:rPr>
        <w:t xml:space="preserve">, який </w:t>
      </w:r>
      <w:r w:rsidR="000F2A18" w:rsidRPr="0063186C">
        <w:rPr>
          <w:rFonts w:ascii="Times New Roman" w:hAnsi="Times New Roman"/>
          <w:sz w:val="28"/>
          <w:szCs w:val="28"/>
        </w:rPr>
        <w:t xml:space="preserve">розповів, що у </w:t>
      </w:r>
      <w:r w:rsidR="0006475B" w:rsidRPr="0063186C">
        <w:rPr>
          <w:rFonts w:ascii="Times New Roman" w:hAnsi="Times New Roman"/>
          <w:sz w:val="28"/>
          <w:szCs w:val="28"/>
        </w:rPr>
        <w:t xml:space="preserve">2018 році </w:t>
      </w:r>
      <w:r w:rsidR="000F2A18" w:rsidRPr="0063186C">
        <w:rPr>
          <w:rFonts w:ascii="Times New Roman" w:hAnsi="Times New Roman"/>
          <w:sz w:val="28"/>
          <w:szCs w:val="28"/>
        </w:rPr>
        <w:t>на запрошення Державної фіскальної служби України незалежною компанією «Делойт» було здійснено аудит ІТ-систем</w:t>
      </w:r>
      <w:r w:rsidR="0028668A" w:rsidRPr="0063186C">
        <w:rPr>
          <w:rFonts w:ascii="Times New Roman" w:hAnsi="Times New Roman"/>
          <w:sz w:val="28"/>
          <w:szCs w:val="28"/>
        </w:rPr>
        <w:t>и</w:t>
      </w:r>
      <w:r w:rsidR="000F2A18" w:rsidRPr="0063186C">
        <w:rPr>
          <w:rFonts w:ascii="Times New Roman" w:hAnsi="Times New Roman"/>
          <w:sz w:val="28"/>
          <w:szCs w:val="28"/>
        </w:rPr>
        <w:t>, про що є відповідний висновок.</w:t>
      </w:r>
    </w:p>
    <w:p w:rsidR="0028668A" w:rsidRPr="0063186C" w:rsidRDefault="000F2A18" w:rsidP="0063186C">
      <w:pPr>
        <w:pStyle w:val="aa"/>
        <w:ind w:firstLine="709"/>
        <w:jc w:val="both"/>
        <w:rPr>
          <w:rFonts w:ascii="Times New Roman" w:hAnsi="Times New Roman"/>
          <w:sz w:val="28"/>
          <w:szCs w:val="28"/>
        </w:rPr>
      </w:pPr>
      <w:r w:rsidRPr="0063186C">
        <w:rPr>
          <w:rFonts w:ascii="Times New Roman" w:hAnsi="Times New Roman"/>
          <w:sz w:val="28"/>
          <w:szCs w:val="28"/>
        </w:rPr>
        <w:t>Повідомив, що к</w:t>
      </w:r>
      <w:r w:rsidR="00510941" w:rsidRPr="0063186C">
        <w:rPr>
          <w:rFonts w:ascii="Times New Roman" w:hAnsi="Times New Roman"/>
          <w:sz w:val="28"/>
          <w:szCs w:val="28"/>
        </w:rPr>
        <w:t xml:space="preserve">оманда, </w:t>
      </w:r>
      <w:r w:rsidRPr="0063186C">
        <w:rPr>
          <w:rFonts w:ascii="Times New Roman" w:hAnsi="Times New Roman"/>
          <w:sz w:val="28"/>
          <w:szCs w:val="28"/>
        </w:rPr>
        <w:t>яка</w:t>
      </w:r>
      <w:r w:rsidR="00510941" w:rsidRPr="0063186C">
        <w:rPr>
          <w:rFonts w:ascii="Times New Roman" w:hAnsi="Times New Roman"/>
          <w:sz w:val="28"/>
          <w:szCs w:val="28"/>
        </w:rPr>
        <w:t xml:space="preserve"> з </w:t>
      </w:r>
      <w:r w:rsidR="00D7174A">
        <w:rPr>
          <w:rFonts w:ascii="Times New Roman" w:hAnsi="Times New Roman"/>
          <w:sz w:val="28"/>
          <w:szCs w:val="28"/>
        </w:rPr>
        <w:t xml:space="preserve">Максимом </w:t>
      </w:r>
      <w:r w:rsidR="00510941" w:rsidRPr="0063186C">
        <w:rPr>
          <w:rFonts w:ascii="Times New Roman" w:hAnsi="Times New Roman"/>
          <w:sz w:val="28"/>
          <w:szCs w:val="28"/>
        </w:rPr>
        <w:t>Нефьодовим розпочала розробляти план щодо нової системи</w:t>
      </w:r>
      <w:r w:rsidRPr="0063186C">
        <w:rPr>
          <w:rFonts w:ascii="Times New Roman" w:hAnsi="Times New Roman"/>
          <w:sz w:val="28"/>
          <w:szCs w:val="28"/>
        </w:rPr>
        <w:t xml:space="preserve">, </w:t>
      </w:r>
      <w:r w:rsidR="00510941" w:rsidRPr="0063186C">
        <w:rPr>
          <w:rFonts w:ascii="Times New Roman" w:hAnsi="Times New Roman"/>
          <w:sz w:val="28"/>
          <w:szCs w:val="28"/>
        </w:rPr>
        <w:t>анонсувал</w:t>
      </w:r>
      <w:r w:rsidRPr="0063186C">
        <w:rPr>
          <w:rFonts w:ascii="Times New Roman" w:hAnsi="Times New Roman"/>
          <w:sz w:val="28"/>
          <w:szCs w:val="28"/>
        </w:rPr>
        <w:t xml:space="preserve">а </w:t>
      </w:r>
      <w:r w:rsidR="00FD315B" w:rsidRPr="0063186C">
        <w:rPr>
          <w:rFonts w:ascii="Times New Roman" w:hAnsi="Times New Roman"/>
          <w:sz w:val="28"/>
          <w:szCs w:val="28"/>
        </w:rPr>
        <w:t xml:space="preserve">про </w:t>
      </w:r>
      <w:r w:rsidRPr="0063186C">
        <w:rPr>
          <w:rFonts w:ascii="Times New Roman" w:hAnsi="Times New Roman"/>
          <w:sz w:val="28"/>
          <w:szCs w:val="28"/>
        </w:rPr>
        <w:t xml:space="preserve">проведення аудиту, але </w:t>
      </w:r>
      <w:r w:rsidR="0028668A" w:rsidRPr="0063186C">
        <w:rPr>
          <w:rFonts w:ascii="Times New Roman" w:hAnsi="Times New Roman"/>
          <w:sz w:val="28"/>
          <w:szCs w:val="28"/>
        </w:rPr>
        <w:t>формалізований документ щодо результатів його здійснення на запит надано не було.</w:t>
      </w:r>
    </w:p>
    <w:p w:rsidR="0028668A" w:rsidRPr="0063186C" w:rsidRDefault="0028668A" w:rsidP="0063186C">
      <w:pPr>
        <w:pStyle w:val="aa"/>
        <w:ind w:firstLine="709"/>
        <w:jc w:val="both"/>
        <w:rPr>
          <w:rFonts w:ascii="Times New Roman" w:hAnsi="Times New Roman"/>
          <w:sz w:val="28"/>
          <w:szCs w:val="28"/>
        </w:rPr>
      </w:pPr>
      <w:r w:rsidRPr="0063186C">
        <w:rPr>
          <w:rFonts w:ascii="Times New Roman" w:hAnsi="Times New Roman"/>
          <w:sz w:val="28"/>
          <w:szCs w:val="28"/>
        </w:rPr>
        <w:t>Пояснив, що</w:t>
      </w:r>
      <w:r w:rsidR="00510941" w:rsidRPr="0063186C">
        <w:rPr>
          <w:rFonts w:ascii="Times New Roman" w:hAnsi="Times New Roman"/>
          <w:sz w:val="28"/>
          <w:szCs w:val="28"/>
        </w:rPr>
        <w:t xml:space="preserve"> </w:t>
      </w:r>
      <w:r w:rsidRPr="0063186C">
        <w:rPr>
          <w:rFonts w:ascii="Times New Roman" w:hAnsi="Times New Roman"/>
          <w:sz w:val="28"/>
          <w:szCs w:val="28"/>
        </w:rPr>
        <w:t xml:space="preserve">оскільки </w:t>
      </w:r>
      <w:r w:rsidR="00510941" w:rsidRPr="0063186C">
        <w:rPr>
          <w:rFonts w:ascii="Times New Roman" w:hAnsi="Times New Roman"/>
          <w:sz w:val="28"/>
          <w:szCs w:val="28"/>
        </w:rPr>
        <w:t xml:space="preserve">формально </w:t>
      </w:r>
      <w:r w:rsidRPr="0063186C">
        <w:rPr>
          <w:rFonts w:ascii="Times New Roman" w:hAnsi="Times New Roman"/>
          <w:sz w:val="28"/>
          <w:szCs w:val="28"/>
        </w:rPr>
        <w:t>останній аудит ІТ-</w:t>
      </w:r>
      <w:r w:rsidR="00510941" w:rsidRPr="0063186C">
        <w:rPr>
          <w:rFonts w:ascii="Times New Roman" w:hAnsi="Times New Roman"/>
          <w:sz w:val="28"/>
          <w:szCs w:val="28"/>
        </w:rPr>
        <w:t xml:space="preserve">системи </w:t>
      </w:r>
      <w:r w:rsidRPr="0063186C">
        <w:rPr>
          <w:rFonts w:ascii="Times New Roman" w:hAnsi="Times New Roman"/>
          <w:sz w:val="28"/>
          <w:szCs w:val="28"/>
        </w:rPr>
        <w:t>був проведений на належному рівні ще в 2018 році, з 15.07.2021 підрозділ митного аудиту Держмитслужби розпочав перевірку програмного забезпечення, створеного за рахунок коштів міжнародної допомоги.</w:t>
      </w:r>
    </w:p>
    <w:p w:rsidR="00D8519B" w:rsidRPr="0063186C" w:rsidRDefault="0028668A" w:rsidP="0063186C">
      <w:pPr>
        <w:pStyle w:val="aa"/>
        <w:ind w:firstLine="709"/>
        <w:jc w:val="both"/>
        <w:rPr>
          <w:rFonts w:ascii="Times New Roman" w:hAnsi="Times New Roman"/>
          <w:sz w:val="28"/>
          <w:szCs w:val="28"/>
        </w:rPr>
      </w:pPr>
      <w:r w:rsidRPr="0063186C">
        <w:rPr>
          <w:rFonts w:ascii="Times New Roman" w:hAnsi="Times New Roman"/>
          <w:sz w:val="28"/>
          <w:szCs w:val="28"/>
        </w:rPr>
        <w:t>Зауважив, що наразі доповідна щодо результатів перевірки знаходиться на розгляду у Голови Держмитслужби.</w:t>
      </w:r>
    </w:p>
    <w:p w:rsidR="0028668A" w:rsidRPr="0063186C" w:rsidRDefault="0028668A" w:rsidP="0063186C">
      <w:pPr>
        <w:pStyle w:val="aa"/>
        <w:ind w:firstLine="709"/>
        <w:jc w:val="both"/>
        <w:rPr>
          <w:rFonts w:ascii="Times New Roman" w:hAnsi="Times New Roman"/>
          <w:sz w:val="28"/>
          <w:szCs w:val="28"/>
        </w:rPr>
      </w:pPr>
    </w:p>
    <w:p w:rsidR="0028668A" w:rsidRPr="0063186C" w:rsidRDefault="0028668A" w:rsidP="005903AB">
      <w:pPr>
        <w:pStyle w:val="aa"/>
        <w:jc w:val="both"/>
        <w:rPr>
          <w:rFonts w:ascii="Times New Roman" w:hAnsi="Times New Roman"/>
          <w:sz w:val="28"/>
          <w:szCs w:val="28"/>
        </w:rPr>
      </w:pPr>
      <w:r w:rsidRPr="0063186C">
        <w:rPr>
          <w:rFonts w:ascii="Times New Roman" w:hAnsi="Times New Roman"/>
          <w:sz w:val="28"/>
          <w:szCs w:val="28"/>
        </w:rPr>
        <w:t>ВИСТУПИЛИ:</w:t>
      </w:r>
    </w:p>
    <w:p w:rsidR="0028668A" w:rsidRPr="0063186C" w:rsidRDefault="0028668A" w:rsidP="0063186C">
      <w:pPr>
        <w:pStyle w:val="aa"/>
        <w:ind w:firstLine="709"/>
        <w:jc w:val="both"/>
        <w:rPr>
          <w:rFonts w:ascii="Times New Roman" w:hAnsi="Times New Roman"/>
          <w:sz w:val="28"/>
          <w:szCs w:val="28"/>
        </w:rPr>
      </w:pPr>
      <w:r w:rsidRPr="0063186C">
        <w:rPr>
          <w:rFonts w:ascii="Times New Roman" w:hAnsi="Times New Roman"/>
          <w:i/>
          <w:sz w:val="28"/>
          <w:szCs w:val="28"/>
        </w:rPr>
        <w:t xml:space="preserve">Тетяна </w:t>
      </w:r>
      <w:r w:rsidR="00BB7231" w:rsidRPr="0063186C">
        <w:rPr>
          <w:rFonts w:ascii="Times New Roman" w:hAnsi="Times New Roman"/>
          <w:i/>
          <w:sz w:val="28"/>
          <w:szCs w:val="28"/>
        </w:rPr>
        <w:t>ОСТРІКОВА</w:t>
      </w:r>
      <w:r w:rsidRPr="0063186C">
        <w:rPr>
          <w:rFonts w:ascii="Times New Roman" w:hAnsi="Times New Roman"/>
          <w:sz w:val="28"/>
          <w:szCs w:val="28"/>
        </w:rPr>
        <w:t xml:space="preserve"> поцікавилася, к</w:t>
      </w:r>
      <w:r w:rsidR="00BB7231" w:rsidRPr="0063186C">
        <w:rPr>
          <w:rFonts w:ascii="Times New Roman" w:hAnsi="Times New Roman"/>
          <w:sz w:val="28"/>
          <w:szCs w:val="28"/>
        </w:rPr>
        <w:t xml:space="preserve">оли і ким саме проводився цей аудит і які саме програмні продукти до нього увійшли, </w:t>
      </w:r>
      <w:r w:rsidRPr="0063186C">
        <w:rPr>
          <w:rFonts w:ascii="Times New Roman" w:hAnsi="Times New Roman"/>
          <w:sz w:val="28"/>
          <w:szCs w:val="28"/>
        </w:rPr>
        <w:t>а також чи п</w:t>
      </w:r>
      <w:r w:rsidR="00D8519B" w:rsidRPr="0063186C">
        <w:rPr>
          <w:rFonts w:ascii="Times New Roman" w:hAnsi="Times New Roman"/>
          <w:sz w:val="28"/>
          <w:szCs w:val="28"/>
        </w:rPr>
        <w:t xml:space="preserve">ередбачено створення нових ІТ-продуктів, які будуть використовувати </w:t>
      </w:r>
      <w:r w:rsidRPr="0063186C">
        <w:rPr>
          <w:rFonts w:ascii="Times New Roman" w:hAnsi="Times New Roman"/>
          <w:sz w:val="28"/>
          <w:szCs w:val="28"/>
        </w:rPr>
        <w:t>суб</w:t>
      </w:r>
      <w:r w:rsidRPr="0063186C">
        <w:rPr>
          <w:rFonts w:ascii="Times New Roman" w:hAnsi="Times New Roman"/>
          <w:sz w:val="28"/>
          <w:szCs w:val="28"/>
          <w:lang w:val="ru-RU"/>
        </w:rPr>
        <w:t>’</w:t>
      </w:r>
      <w:r w:rsidRPr="0063186C">
        <w:rPr>
          <w:rFonts w:ascii="Times New Roman" w:hAnsi="Times New Roman"/>
          <w:sz w:val="28"/>
          <w:szCs w:val="28"/>
        </w:rPr>
        <w:t xml:space="preserve">єкти </w:t>
      </w:r>
      <w:r w:rsidR="001B7CC0" w:rsidRPr="0063186C">
        <w:rPr>
          <w:rFonts w:ascii="Times New Roman" w:hAnsi="Times New Roman"/>
          <w:sz w:val="28"/>
          <w:szCs w:val="28"/>
        </w:rPr>
        <w:t>ЗЕД.</w:t>
      </w:r>
    </w:p>
    <w:p w:rsidR="00A72228" w:rsidRPr="0063186C" w:rsidRDefault="001B7CC0" w:rsidP="0063186C">
      <w:pPr>
        <w:pStyle w:val="aa"/>
        <w:ind w:firstLine="709"/>
        <w:jc w:val="both"/>
        <w:rPr>
          <w:rFonts w:ascii="Times New Roman" w:hAnsi="Times New Roman"/>
          <w:sz w:val="28"/>
          <w:szCs w:val="28"/>
        </w:rPr>
      </w:pPr>
      <w:r w:rsidRPr="0063186C">
        <w:rPr>
          <w:rFonts w:ascii="Times New Roman" w:hAnsi="Times New Roman"/>
          <w:i/>
          <w:sz w:val="28"/>
          <w:szCs w:val="28"/>
        </w:rPr>
        <w:t xml:space="preserve">Віктор </w:t>
      </w:r>
      <w:r w:rsidR="00A72228" w:rsidRPr="0063186C">
        <w:rPr>
          <w:rFonts w:ascii="Times New Roman" w:hAnsi="Times New Roman"/>
          <w:i/>
          <w:sz w:val="28"/>
          <w:szCs w:val="28"/>
        </w:rPr>
        <w:t>БЕРЕСТЕНКО</w:t>
      </w:r>
      <w:r w:rsidRPr="0063186C">
        <w:rPr>
          <w:rFonts w:ascii="Times New Roman" w:hAnsi="Times New Roman"/>
          <w:sz w:val="28"/>
          <w:szCs w:val="28"/>
        </w:rPr>
        <w:t xml:space="preserve"> з</w:t>
      </w:r>
      <w:r w:rsidR="0008227B" w:rsidRPr="0063186C">
        <w:rPr>
          <w:rFonts w:ascii="Times New Roman" w:hAnsi="Times New Roman"/>
          <w:sz w:val="28"/>
          <w:szCs w:val="28"/>
        </w:rPr>
        <w:t xml:space="preserve">ауважив, що на останньому засіданні </w:t>
      </w:r>
      <w:r w:rsidRPr="0063186C">
        <w:rPr>
          <w:rFonts w:ascii="Times New Roman" w:hAnsi="Times New Roman"/>
          <w:sz w:val="28"/>
          <w:szCs w:val="28"/>
        </w:rPr>
        <w:t>Громадської ради при Держмитслужбі обговорювали</w:t>
      </w:r>
      <w:r w:rsidR="0008227B" w:rsidRPr="0063186C">
        <w:rPr>
          <w:rFonts w:ascii="Times New Roman" w:hAnsi="Times New Roman"/>
          <w:sz w:val="28"/>
          <w:szCs w:val="28"/>
        </w:rPr>
        <w:t xml:space="preserve"> діджиталізацію митних процесів</w:t>
      </w:r>
      <w:r w:rsidRPr="0063186C">
        <w:rPr>
          <w:rFonts w:ascii="Times New Roman" w:hAnsi="Times New Roman"/>
          <w:sz w:val="28"/>
          <w:szCs w:val="28"/>
        </w:rPr>
        <w:t xml:space="preserve"> загалом та</w:t>
      </w:r>
      <w:r w:rsidR="0008227B" w:rsidRPr="0063186C">
        <w:rPr>
          <w:rFonts w:ascii="Times New Roman" w:hAnsi="Times New Roman"/>
          <w:sz w:val="28"/>
          <w:szCs w:val="28"/>
        </w:rPr>
        <w:t xml:space="preserve"> </w:t>
      </w:r>
      <w:r w:rsidR="00D7174A">
        <w:rPr>
          <w:rFonts w:ascii="Times New Roman" w:hAnsi="Times New Roman"/>
          <w:sz w:val="28"/>
          <w:szCs w:val="28"/>
        </w:rPr>
        <w:t>Ж</w:t>
      </w:r>
      <w:r w:rsidR="0008227B" w:rsidRPr="0063186C">
        <w:rPr>
          <w:rFonts w:ascii="Times New Roman" w:hAnsi="Times New Roman"/>
          <w:sz w:val="28"/>
          <w:szCs w:val="28"/>
        </w:rPr>
        <w:t>урнал в морських пунктах пропуску</w:t>
      </w:r>
      <w:r w:rsidRPr="0063186C">
        <w:rPr>
          <w:rFonts w:ascii="Times New Roman" w:hAnsi="Times New Roman"/>
          <w:sz w:val="28"/>
          <w:szCs w:val="28"/>
        </w:rPr>
        <w:t xml:space="preserve"> зокрема, а також йшлося про</w:t>
      </w:r>
      <w:r w:rsidR="0008227B" w:rsidRPr="0063186C">
        <w:rPr>
          <w:rFonts w:ascii="Times New Roman" w:hAnsi="Times New Roman"/>
          <w:sz w:val="28"/>
          <w:szCs w:val="28"/>
        </w:rPr>
        <w:t xml:space="preserve"> те, що будемо розробляти </w:t>
      </w:r>
      <w:r w:rsidRPr="0063186C">
        <w:rPr>
          <w:rFonts w:ascii="Times New Roman" w:hAnsi="Times New Roman"/>
          <w:sz w:val="28"/>
          <w:szCs w:val="28"/>
        </w:rPr>
        <w:t>ІТ-</w:t>
      </w:r>
      <w:r w:rsidR="0008227B" w:rsidRPr="0063186C">
        <w:rPr>
          <w:rFonts w:ascii="Times New Roman" w:hAnsi="Times New Roman"/>
          <w:sz w:val="28"/>
          <w:szCs w:val="28"/>
        </w:rPr>
        <w:t>стратегію</w:t>
      </w:r>
      <w:r w:rsidRPr="0063186C">
        <w:rPr>
          <w:rFonts w:ascii="Times New Roman" w:hAnsi="Times New Roman"/>
          <w:sz w:val="28"/>
          <w:szCs w:val="28"/>
        </w:rPr>
        <w:t>.</w:t>
      </w:r>
    </w:p>
    <w:p w:rsidR="00FD315B" w:rsidRPr="0063186C" w:rsidRDefault="001B7CC0" w:rsidP="0063186C">
      <w:pPr>
        <w:pStyle w:val="aa"/>
        <w:ind w:firstLine="709"/>
        <w:jc w:val="both"/>
        <w:rPr>
          <w:rFonts w:ascii="Times New Roman" w:hAnsi="Times New Roman"/>
          <w:sz w:val="28"/>
          <w:szCs w:val="28"/>
        </w:rPr>
      </w:pPr>
      <w:r w:rsidRPr="0063186C">
        <w:rPr>
          <w:rFonts w:ascii="Times New Roman" w:hAnsi="Times New Roman"/>
          <w:sz w:val="28"/>
          <w:szCs w:val="28"/>
        </w:rPr>
        <w:t>Поцікавився</w:t>
      </w:r>
      <w:r w:rsidR="00FD315B" w:rsidRPr="0063186C">
        <w:rPr>
          <w:rFonts w:ascii="Times New Roman" w:hAnsi="Times New Roman"/>
          <w:sz w:val="28"/>
          <w:szCs w:val="28"/>
        </w:rPr>
        <w:t xml:space="preserve"> реальними перспективами відмови від паперового документообігу при здійсненні митних формальностей в морських портах та від сплати коштів монополісту ІСПС, а також практичною реалізацією наданих Асоціацією міжнародних експедиторів України</w:t>
      </w:r>
      <w:r w:rsidR="00735F86" w:rsidRPr="0063186C">
        <w:rPr>
          <w:rFonts w:ascii="Times New Roman" w:hAnsi="Times New Roman"/>
          <w:sz w:val="28"/>
          <w:szCs w:val="28"/>
        </w:rPr>
        <w:t xml:space="preserve"> (АМЕУ)</w:t>
      </w:r>
      <w:r w:rsidR="00FD315B" w:rsidRPr="0063186C">
        <w:rPr>
          <w:rFonts w:ascii="Times New Roman" w:hAnsi="Times New Roman"/>
          <w:sz w:val="28"/>
          <w:szCs w:val="28"/>
        </w:rPr>
        <w:t xml:space="preserve"> пропозицій у цьому напряму.</w:t>
      </w:r>
    </w:p>
    <w:p w:rsidR="00FD315B" w:rsidRPr="0063186C" w:rsidRDefault="00FD315B"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Зосередив увагу на двох глобальних проблемах, які потребують першочергового вирішення, а саме: запровадження </w:t>
      </w:r>
      <w:r w:rsidR="00D7174A">
        <w:rPr>
          <w:rFonts w:ascii="Times New Roman" w:hAnsi="Times New Roman"/>
          <w:sz w:val="28"/>
          <w:szCs w:val="28"/>
        </w:rPr>
        <w:t>Ж</w:t>
      </w:r>
      <w:r w:rsidR="001B7CC0" w:rsidRPr="0063186C">
        <w:rPr>
          <w:rFonts w:ascii="Times New Roman" w:hAnsi="Times New Roman"/>
          <w:sz w:val="28"/>
          <w:szCs w:val="28"/>
        </w:rPr>
        <w:t>урнал</w:t>
      </w:r>
      <w:r w:rsidRPr="0063186C">
        <w:rPr>
          <w:rFonts w:ascii="Times New Roman" w:hAnsi="Times New Roman"/>
          <w:sz w:val="28"/>
          <w:szCs w:val="28"/>
        </w:rPr>
        <w:t>у</w:t>
      </w:r>
      <w:r w:rsidR="001B7CC0" w:rsidRPr="0063186C">
        <w:rPr>
          <w:rFonts w:ascii="Times New Roman" w:hAnsi="Times New Roman"/>
          <w:sz w:val="28"/>
          <w:szCs w:val="28"/>
        </w:rPr>
        <w:t xml:space="preserve"> в морських пунктах пропуску та відмін</w:t>
      </w:r>
      <w:r w:rsidRPr="0063186C">
        <w:rPr>
          <w:rFonts w:ascii="Times New Roman" w:hAnsi="Times New Roman"/>
          <w:sz w:val="28"/>
          <w:szCs w:val="28"/>
        </w:rPr>
        <w:t>а</w:t>
      </w:r>
      <w:r w:rsidR="001B7CC0" w:rsidRPr="0063186C">
        <w:rPr>
          <w:rFonts w:ascii="Times New Roman" w:hAnsi="Times New Roman"/>
          <w:sz w:val="28"/>
          <w:szCs w:val="28"/>
        </w:rPr>
        <w:t xml:space="preserve"> паперового документообороту. </w:t>
      </w:r>
    </w:p>
    <w:p w:rsidR="00FD315B" w:rsidRPr="0063186C" w:rsidRDefault="00FD315B" w:rsidP="0063186C">
      <w:pPr>
        <w:pStyle w:val="aa"/>
        <w:ind w:firstLine="709"/>
        <w:jc w:val="both"/>
        <w:rPr>
          <w:rFonts w:ascii="Times New Roman" w:hAnsi="Times New Roman"/>
          <w:sz w:val="28"/>
          <w:szCs w:val="28"/>
        </w:rPr>
      </w:pPr>
      <w:r w:rsidRPr="0063186C">
        <w:rPr>
          <w:rFonts w:ascii="Times New Roman" w:hAnsi="Times New Roman"/>
          <w:i/>
          <w:sz w:val="28"/>
          <w:szCs w:val="28"/>
        </w:rPr>
        <w:t>Олександр Л</w:t>
      </w:r>
      <w:r w:rsidR="001B7CC0" w:rsidRPr="0063186C">
        <w:rPr>
          <w:rFonts w:ascii="Times New Roman" w:hAnsi="Times New Roman"/>
          <w:i/>
          <w:sz w:val="28"/>
          <w:szCs w:val="28"/>
        </w:rPr>
        <w:t>АЗАРЕВ</w:t>
      </w:r>
      <w:r w:rsidRPr="0063186C">
        <w:rPr>
          <w:rFonts w:ascii="Times New Roman" w:hAnsi="Times New Roman"/>
          <w:sz w:val="28"/>
          <w:szCs w:val="28"/>
        </w:rPr>
        <w:t xml:space="preserve"> розповів, що Європейська бізнес асоціація </w:t>
      </w:r>
      <w:r w:rsidR="00735F86" w:rsidRPr="0063186C">
        <w:rPr>
          <w:rFonts w:ascii="Times New Roman" w:hAnsi="Times New Roman"/>
          <w:sz w:val="28"/>
          <w:szCs w:val="28"/>
        </w:rPr>
        <w:t xml:space="preserve">(ЕВА) </w:t>
      </w:r>
      <w:r w:rsidRPr="0063186C">
        <w:rPr>
          <w:rFonts w:ascii="Times New Roman" w:hAnsi="Times New Roman"/>
          <w:sz w:val="28"/>
          <w:szCs w:val="28"/>
        </w:rPr>
        <w:t xml:space="preserve">направила до </w:t>
      </w:r>
      <w:r w:rsidR="001B7CC0" w:rsidRPr="0063186C">
        <w:rPr>
          <w:rFonts w:ascii="Times New Roman" w:hAnsi="Times New Roman"/>
          <w:sz w:val="28"/>
          <w:szCs w:val="28"/>
        </w:rPr>
        <w:t xml:space="preserve">Мінінфраструктури </w:t>
      </w:r>
      <w:r w:rsidRPr="0063186C">
        <w:rPr>
          <w:rFonts w:ascii="Times New Roman" w:hAnsi="Times New Roman"/>
          <w:sz w:val="28"/>
          <w:szCs w:val="28"/>
        </w:rPr>
        <w:t xml:space="preserve">звернення </w:t>
      </w:r>
      <w:r w:rsidR="001B7CC0" w:rsidRPr="0063186C">
        <w:rPr>
          <w:rFonts w:ascii="Times New Roman" w:hAnsi="Times New Roman"/>
          <w:sz w:val="28"/>
          <w:szCs w:val="28"/>
        </w:rPr>
        <w:t>про відміну паперового документообігу як морально застаріл</w:t>
      </w:r>
      <w:r w:rsidRPr="0063186C">
        <w:rPr>
          <w:rFonts w:ascii="Times New Roman" w:hAnsi="Times New Roman"/>
          <w:sz w:val="28"/>
          <w:szCs w:val="28"/>
        </w:rPr>
        <w:t xml:space="preserve">ого, зважаючи на те, що всі цивілізовані країни вже давно перейшли на електронний документообіг, а </w:t>
      </w:r>
      <w:r w:rsidR="001B7CC0" w:rsidRPr="0063186C">
        <w:rPr>
          <w:rFonts w:ascii="Times New Roman" w:hAnsi="Times New Roman"/>
          <w:sz w:val="28"/>
          <w:szCs w:val="28"/>
        </w:rPr>
        <w:t>візування нарядів взагалі не передбачен</w:t>
      </w:r>
      <w:r w:rsidRPr="0063186C">
        <w:rPr>
          <w:rFonts w:ascii="Times New Roman" w:hAnsi="Times New Roman"/>
          <w:sz w:val="28"/>
          <w:szCs w:val="28"/>
        </w:rPr>
        <w:t>о нормами Митного кодексу України.</w:t>
      </w:r>
    </w:p>
    <w:p w:rsidR="001B7CC0" w:rsidRPr="0063186C" w:rsidRDefault="00735F86" w:rsidP="0063186C">
      <w:pPr>
        <w:pStyle w:val="aa"/>
        <w:ind w:firstLine="709"/>
        <w:jc w:val="both"/>
        <w:rPr>
          <w:rFonts w:ascii="Times New Roman" w:hAnsi="Times New Roman"/>
          <w:sz w:val="28"/>
          <w:szCs w:val="28"/>
        </w:rPr>
      </w:pPr>
      <w:r w:rsidRPr="0063186C">
        <w:rPr>
          <w:rFonts w:ascii="Times New Roman" w:hAnsi="Times New Roman"/>
          <w:sz w:val="28"/>
          <w:szCs w:val="28"/>
        </w:rPr>
        <w:t>Підкреслив, що цією проблематикою ЕВА та АМЕУ активно займаються з 2014 року.</w:t>
      </w:r>
    </w:p>
    <w:p w:rsidR="001B7CC0" w:rsidRPr="0063186C" w:rsidRDefault="00735F86" w:rsidP="0063186C">
      <w:pPr>
        <w:pStyle w:val="aa"/>
        <w:ind w:firstLine="709"/>
        <w:jc w:val="both"/>
        <w:rPr>
          <w:rFonts w:ascii="Times New Roman" w:hAnsi="Times New Roman"/>
          <w:sz w:val="28"/>
          <w:szCs w:val="28"/>
        </w:rPr>
      </w:pPr>
      <w:r w:rsidRPr="0063186C">
        <w:rPr>
          <w:rFonts w:ascii="Times New Roman" w:hAnsi="Times New Roman"/>
          <w:sz w:val="28"/>
          <w:szCs w:val="28"/>
        </w:rPr>
        <w:lastRenderedPageBreak/>
        <w:t xml:space="preserve">Проаналізував переваги електронізації митних формальностей, зокрема в частині подолання корупційних ризиків, які криються не стільки в </w:t>
      </w:r>
      <w:r w:rsidR="001B7CC0" w:rsidRPr="0063186C">
        <w:rPr>
          <w:rFonts w:ascii="Times New Roman" w:hAnsi="Times New Roman"/>
          <w:sz w:val="28"/>
          <w:szCs w:val="28"/>
        </w:rPr>
        <w:t xml:space="preserve">людському факторі, стільки </w:t>
      </w:r>
      <w:r w:rsidRPr="0063186C">
        <w:rPr>
          <w:rFonts w:ascii="Times New Roman" w:hAnsi="Times New Roman"/>
          <w:sz w:val="28"/>
          <w:szCs w:val="28"/>
        </w:rPr>
        <w:t>провокуються</w:t>
      </w:r>
      <w:r w:rsidR="001B7CC0" w:rsidRPr="0063186C">
        <w:rPr>
          <w:rFonts w:ascii="Times New Roman" w:hAnsi="Times New Roman"/>
          <w:sz w:val="28"/>
          <w:szCs w:val="28"/>
        </w:rPr>
        <w:t xml:space="preserve"> паперовими процедурами</w:t>
      </w:r>
      <w:r w:rsidRPr="0063186C">
        <w:rPr>
          <w:rFonts w:ascii="Times New Roman" w:hAnsi="Times New Roman"/>
          <w:sz w:val="28"/>
          <w:szCs w:val="28"/>
        </w:rPr>
        <w:t>, а також значного прискорення митних формальностей та оптимізації роботи інспекторського складу, якому не доведеться витрачати робочий час на внесення інформації до бази даних з поданих суб</w:t>
      </w:r>
      <w:r w:rsidRPr="0063186C">
        <w:rPr>
          <w:rFonts w:ascii="Times New Roman" w:hAnsi="Times New Roman"/>
          <w:sz w:val="28"/>
          <w:szCs w:val="28"/>
          <w:lang w:val="ru-RU"/>
        </w:rPr>
        <w:t>’</w:t>
      </w:r>
      <w:r w:rsidRPr="0063186C">
        <w:rPr>
          <w:rFonts w:ascii="Times New Roman" w:hAnsi="Times New Roman"/>
          <w:sz w:val="28"/>
          <w:szCs w:val="28"/>
        </w:rPr>
        <w:t>єктами ЗЕД товаросупровідних паперових документів.</w:t>
      </w:r>
    </w:p>
    <w:p w:rsidR="001B7CC0" w:rsidRPr="0063186C" w:rsidRDefault="00735F86"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Закликав активізувати роботу у напряму запровадження </w:t>
      </w:r>
      <w:r w:rsidR="00D7174A">
        <w:rPr>
          <w:rFonts w:ascii="Times New Roman" w:hAnsi="Times New Roman"/>
          <w:sz w:val="28"/>
          <w:szCs w:val="28"/>
        </w:rPr>
        <w:t>Ж</w:t>
      </w:r>
      <w:r w:rsidRPr="0063186C">
        <w:rPr>
          <w:rFonts w:ascii="Times New Roman" w:hAnsi="Times New Roman"/>
          <w:sz w:val="28"/>
          <w:szCs w:val="28"/>
        </w:rPr>
        <w:t>урналу в морських пунктах пропуску та надання можливості</w:t>
      </w:r>
      <w:r w:rsidR="001B7CC0" w:rsidRPr="0063186C">
        <w:rPr>
          <w:rFonts w:ascii="Times New Roman" w:hAnsi="Times New Roman"/>
          <w:sz w:val="28"/>
          <w:szCs w:val="28"/>
        </w:rPr>
        <w:t xml:space="preserve"> учасникам процедури обробки та доставки вантажів подавати всю інф</w:t>
      </w:r>
      <w:r w:rsidRPr="0063186C">
        <w:rPr>
          <w:rFonts w:ascii="Times New Roman" w:hAnsi="Times New Roman"/>
          <w:sz w:val="28"/>
          <w:szCs w:val="28"/>
        </w:rPr>
        <w:t xml:space="preserve">ормацію в </w:t>
      </w:r>
      <w:r w:rsidR="001B7CC0" w:rsidRPr="0063186C">
        <w:rPr>
          <w:rFonts w:ascii="Times New Roman" w:hAnsi="Times New Roman"/>
          <w:sz w:val="28"/>
          <w:szCs w:val="28"/>
        </w:rPr>
        <w:t>електронному вигляді</w:t>
      </w:r>
      <w:r w:rsidR="00C01DCC" w:rsidRPr="0063186C">
        <w:rPr>
          <w:rFonts w:ascii="Times New Roman" w:hAnsi="Times New Roman"/>
          <w:sz w:val="28"/>
          <w:szCs w:val="28"/>
          <w:lang w:val="ru-RU"/>
        </w:rPr>
        <w:t>.</w:t>
      </w:r>
    </w:p>
    <w:p w:rsidR="00735F86" w:rsidRPr="0063186C" w:rsidRDefault="00735F86" w:rsidP="0063186C">
      <w:pPr>
        <w:pStyle w:val="aa"/>
        <w:ind w:firstLine="709"/>
        <w:jc w:val="both"/>
        <w:rPr>
          <w:rFonts w:ascii="Times New Roman" w:hAnsi="Times New Roman"/>
          <w:sz w:val="28"/>
          <w:szCs w:val="28"/>
        </w:rPr>
      </w:pPr>
      <w:r w:rsidRPr="0063186C">
        <w:rPr>
          <w:rFonts w:ascii="Times New Roman" w:hAnsi="Times New Roman"/>
          <w:i/>
          <w:sz w:val="28"/>
          <w:szCs w:val="28"/>
        </w:rPr>
        <w:t>Владислав СУВОРОВ</w:t>
      </w:r>
      <w:r w:rsidRPr="0063186C">
        <w:rPr>
          <w:rFonts w:ascii="Times New Roman" w:hAnsi="Times New Roman"/>
          <w:sz w:val="28"/>
          <w:szCs w:val="28"/>
        </w:rPr>
        <w:t xml:space="preserve"> розповів, що аудит, під час якого було проаналізовано 8 програмних комплексів, розроблених за донорські кошти, у тому числі АСАУР 2.0 та «Митний аудит», проводився за стандартами міжнародних практик.</w:t>
      </w:r>
    </w:p>
    <w:p w:rsidR="00735F86" w:rsidRPr="0063186C" w:rsidRDefault="00735F86"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Повідомив, що наразі очікується призначення заступника Голови Держмитслужби з питань цифровізації, якого визнано переможцем конкурсу, </w:t>
      </w:r>
      <w:r w:rsidR="004443D0" w:rsidRPr="0063186C">
        <w:rPr>
          <w:rFonts w:ascii="Times New Roman" w:hAnsi="Times New Roman"/>
          <w:sz w:val="28"/>
          <w:szCs w:val="28"/>
        </w:rPr>
        <w:t>і що він</w:t>
      </w:r>
      <w:r w:rsidRPr="0063186C">
        <w:rPr>
          <w:rFonts w:ascii="Times New Roman" w:hAnsi="Times New Roman"/>
          <w:sz w:val="28"/>
          <w:szCs w:val="28"/>
        </w:rPr>
        <w:t xml:space="preserve"> долучиться до опрацювання проекту Концепції розвитку Держмитслужби за ІТ-напрямом.</w:t>
      </w:r>
    </w:p>
    <w:p w:rsidR="00735F86" w:rsidRPr="0063186C" w:rsidRDefault="00735F86" w:rsidP="0063186C">
      <w:pPr>
        <w:pStyle w:val="aa"/>
        <w:ind w:firstLine="709"/>
        <w:jc w:val="both"/>
        <w:rPr>
          <w:rFonts w:ascii="Times New Roman" w:hAnsi="Times New Roman"/>
          <w:sz w:val="28"/>
          <w:szCs w:val="28"/>
        </w:rPr>
      </w:pPr>
      <w:r w:rsidRPr="0063186C">
        <w:rPr>
          <w:rFonts w:ascii="Times New Roman" w:hAnsi="Times New Roman"/>
          <w:sz w:val="28"/>
          <w:szCs w:val="28"/>
        </w:rPr>
        <w:t>Запевнив, що остаточний варіант Концепції буде надано профільній громадськості для обговорення.</w:t>
      </w:r>
    </w:p>
    <w:p w:rsidR="0084289B" w:rsidRPr="0063186C" w:rsidRDefault="004443D0"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Детально зупинився на опрацюванні вектору ІТ-стратегії та розповів, що, нажаль, </w:t>
      </w:r>
      <w:r w:rsidR="00D7174A">
        <w:rPr>
          <w:rFonts w:ascii="Times New Roman" w:hAnsi="Times New Roman"/>
          <w:sz w:val="28"/>
          <w:szCs w:val="28"/>
        </w:rPr>
        <w:t>Ж</w:t>
      </w:r>
      <w:r w:rsidRPr="0063186C">
        <w:rPr>
          <w:rFonts w:ascii="Times New Roman" w:hAnsi="Times New Roman"/>
          <w:sz w:val="28"/>
          <w:szCs w:val="28"/>
        </w:rPr>
        <w:t xml:space="preserve">урнал в морському пункті пропуску, який розроблявся в рамках донорських ІТ-проектів, виявився не в </w:t>
      </w:r>
      <w:r w:rsidR="0084289B" w:rsidRPr="0063186C">
        <w:rPr>
          <w:rFonts w:ascii="Times New Roman" w:hAnsi="Times New Roman"/>
          <w:sz w:val="28"/>
          <w:szCs w:val="28"/>
        </w:rPr>
        <w:t>тому обсязі, як передбачалось технічним завданням.</w:t>
      </w:r>
    </w:p>
    <w:p w:rsidR="0084289B" w:rsidRPr="0063186C" w:rsidRDefault="0084289B" w:rsidP="0063186C">
      <w:pPr>
        <w:pStyle w:val="aa"/>
        <w:ind w:firstLine="709"/>
        <w:jc w:val="both"/>
        <w:rPr>
          <w:rFonts w:ascii="Times New Roman" w:hAnsi="Times New Roman"/>
          <w:sz w:val="28"/>
          <w:szCs w:val="28"/>
        </w:rPr>
      </w:pPr>
      <w:r w:rsidRPr="0063186C">
        <w:rPr>
          <w:rFonts w:ascii="Times New Roman" w:hAnsi="Times New Roman"/>
          <w:sz w:val="28"/>
          <w:szCs w:val="28"/>
        </w:rPr>
        <w:t>Анонсував обго</w:t>
      </w:r>
      <w:r w:rsidR="00D7174A">
        <w:rPr>
          <w:rFonts w:ascii="Times New Roman" w:hAnsi="Times New Roman"/>
          <w:sz w:val="28"/>
          <w:szCs w:val="28"/>
        </w:rPr>
        <w:t>ворення питання щодо створення Ж</w:t>
      </w:r>
      <w:r w:rsidRPr="0063186C">
        <w:rPr>
          <w:rFonts w:ascii="Times New Roman" w:hAnsi="Times New Roman"/>
          <w:sz w:val="28"/>
          <w:szCs w:val="28"/>
        </w:rPr>
        <w:t>урналу морського пункту пропуску.</w:t>
      </w:r>
    </w:p>
    <w:p w:rsidR="0084289B" w:rsidRPr="0063186C" w:rsidRDefault="0084289B" w:rsidP="0063186C">
      <w:pPr>
        <w:pStyle w:val="aa"/>
        <w:ind w:firstLine="709"/>
        <w:jc w:val="both"/>
        <w:rPr>
          <w:rFonts w:ascii="Times New Roman" w:hAnsi="Times New Roman"/>
          <w:sz w:val="28"/>
          <w:szCs w:val="28"/>
        </w:rPr>
      </w:pPr>
      <w:r w:rsidRPr="0063186C">
        <w:rPr>
          <w:rFonts w:ascii="Times New Roman" w:hAnsi="Times New Roman"/>
          <w:sz w:val="28"/>
          <w:szCs w:val="28"/>
        </w:rPr>
        <w:t>Підтримав пропозиції, висловлені Віктором БЕРЕСТЕНКОМ та Олександром ЛАЗАРЄВИМ, повідомивши, що ці пропозиції були обговорені з Мінфіном та отримали підтримку.</w:t>
      </w:r>
    </w:p>
    <w:p w:rsidR="0084289B" w:rsidRPr="0063186C" w:rsidRDefault="0084289B" w:rsidP="0063186C">
      <w:pPr>
        <w:pStyle w:val="aa"/>
        <w:ind w:firstLine="709"/>
        <w:jc w:val="both"/>
        <w:rPr>
          <w:rFonts w:ascii="Times New Roman" w:hAnsi="Times New Roman"/>
          <w:sz w:val="28"/>
          <w:szCs w:val="28"/>
        </w:rPr>
      </w:pPr>
      <w:r w:rsidRPr="0063186C">
        <w:rPr>
          <w:rFonts w:ascii="Times New Roman" w:hAnsi="Times New Roman"/>
          <w:sz w:val="28"/>
          <w:szCs w:val="28"/>
        </w:rPr>
        <w:t>Запропонував Громадській раді при Держмитслужбі направити до Мінфіну звернення з проханням підтримати зазначені пропозиції, щоб остаточно подолати бюрократичний супротив окремих відомств, які не бажають змінити морально застарілу практику.</w:t>
      </w:r>
    </w:p>
    <w:p w:rsidR="0084289B" w:rsidRPr="0063186C" w:rsidRDefault="0084289B" w:rsidP="0063186C">
      <w:pPr>
        <w:pStyle w:val="aa"/>
        <w:ind w:firstLine="709"/>
        <w:jc w:val="both"/>
        <w:rPr>
          <w:rFonts w:ascii="Times New Roman" w:hAnsi="Times New Roman"/>
          <w:sz w:val="28"/>
          <w:szCs w:val="28"/>
        </w:rPr>
      </w:pPr>
      <w:r w:rsidRPr="0063186C">
        <w:rPr>
          <w:rFonts w:ascii="Times New Roman" w:hAnsi="Times New Roman"/>
          <w:sz w:val="28"/>
          <w:szCs w:val="28"/>
        </w:rPr>
        <w:t>Наголосив, що Держмитслужба повністю підтримує безпаперову комунікацію брокерів, декларантів, експедиторів та перевізників з митницею, зауваживши, що це можливо тільки завдяки ІТ-рішенням та внесення змін до нормативно-правових актів.</w:t>
      </w:r>
    </w:p>
    <w:p w:rsidR="0084289B" w:rsidRPr="0063186C" w:rsidRDefault="0019210F" w:rsidP="0063186C">
      <w:pPr>
        <w:pStyle w:val="aa"/>
        <w:ind w:firstLine="709"/>
        <w:jc w:val="both"/>
        <w:rPr>
          <w:rFonts w:ascii="Times New Roman" w:hAnsi="Times New Roman"/>
          <w:sz w:val="28"/>
          <w:szCs w:val="28"/>
        </w:rPr>
      </w:pPr>
      <w:r w:rsidRPr="0063186C">
        <w:rPr>
          <w:rFonts w:ascii="Times New Roman" w:hAnsi="Times New Roman"/>
          <w:i/>
          <w:sz w:val="28"/>
          <w:szCs w:val="28"/>
        </w:rPr>
        <w:t xml:space="preserve">Олександр </w:t>
      </w:r>
      <w:r w:rsidR="0084289B" w:rsidRPr="0063186C">
        <w:rPr>
          <w:rFonts w:ascii="Times New Roman" w:hAnsi="Times New Roman"/>
          <w:i/>
          <w:sz w:val="28"/>
          <w:szCs w:val="28"/>
        </w:rPr>
        <w:t xml:space="preserve">ІВАШКОВИЧ </w:t>
      </w:r>
      <w:r w:rsidR="0084289B" w:rsidRPr="0063186C">
        <w:rPr>
          <w:rFonts w:ascii="Times New Roman" w:hAnsi="Times New Roman"/>
          <w:sz w:val="28"/>
          <w:szCs w:val="28"/>
        </w:rPr>
        <w:t>відмітив, що всі озвучені пропозиції є слушними.</w:t>
      </w:r>
    </w:p>
    <w:p w:rsidR="00C01DCC" w:rsidRPr="0063186C" w:rsidRDefault="0084289B" w:rsidP="0063186C">
      <w:pPr>
        <w:pStyle w:val="aa"/>
        <w:ind w:firstLine="709"/>
        <w:jc w:val="both"/>
        <w:rPr>
          <w:rFonts w:ascii="Times New Roman" w:hAnsi="Times New Roman"/>
          <w:sz w:val="28"/>
          <w:szCs w:val="28"/>
        </w:rPr>
      </w:pPr>
      <w:r w:rsidRPr="0063186C">
        <w:rPr>
          <w:rFonts w:ascii="Times New Roman" w:hAnsi="Times New Roman"/>
          <w:sz w:val="28"/>
          <w:szCs w:val="28"/>
        </w:rPr>
        <w:t>Розповів, що за рішенням Голови Держмитслужби розпочинає роботу над створенням Журналу морського пункту пропуску</w:t>
      </w:r>
      <w:r w:rsidR="00C01DCC" w:rsidRPr="0063186C">
        <w:rPr>
          <w:rFonts w:ascii="Times New Roman" w:hAnsi="Times New Roman"/>
          <w:sz w:val="28"/>
          <w:szCs w:val="28"/>
        </w:rPr>
        <w:t>.</w:t>
      </w:r>
    </w:p>
    <w:p w:rsidR="00C01DCC" w:rsidRPr="0063186C" w:rsidRDefault="00C01DCC"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Повідомив, що наразі має </w:t>
      </w:r>
      <w:r w:rsidR="005903AB">
        <w:rPr>
          <w:rFonts w:ascii="Times New Roman" w:hAnsi="Times New Roman"/>
          <w:sz w:val="28"/>
          <w:szCs w:val="28"/>
        </w:rPr>
        <w:t xml:space="preserve">відповідні </w:t>
      </w:r>
      <w:r w:rsidRPr="0063186C">
        <w:rPr>
          <w:rFonts w:ascii="Times New Roman" w:hAnsi="Times New Roman"/>
          <w:sz w:val="28"/>
          <w:szCs w:val="28"/>
        </w:rPr>
        <w:t xml:space="preserve">матеріали, </w:t>
      </w:r>
      <w:r w:rsidR="0084289B" w:rsidRPr="0063186C">
        <w:rPr>
          <w:rFonts w:ascii="Times New Roman" w:hAnsi="Times New Roman"/>
          <w:sz w:val="28"/>
          <w:szCs w:val="28"/>
        </w:rPr>
        <w:t>які напрацьовувалися представниками</w:t>
      </w:r>
      <w:r w:rsidRPr="0063186C">
        <w:rPr>
          <w:rFonts w:ascii="Times New Roman" w:hAnsi="Times New Roman"/>
          <w:sz w:val="28"/>
          <w:szCs w:val="28"/>
        </w:rPr>
        <w:t xml:space="preserve"> </w:t>
      </w:r>
      <w:r w:rsidR="0084289B" w:rsidRPr="0063186C">
        <w:rPr>
          <w:rFonts w:ascii="Times New Roman" w:hAnsi="Times New Roman"/>
          <w:sz w:val="28"/>
          <w:szCs w:val="28"/>
        </w:rPr>
        <w:t xml:space="preserve">Одеської та </w:t>
      </w:r>
      <w:r w:rsidRPr="0063186C">
        <w:rPr>
          <w:rFonts w:ascii="Times New Roman" w:hAnsi="Times New Roman"/>
          <w:sz w:val="28"/>
          <w:szCs w:val="28"/>
        </w:rPr>
        <w:t>Д</w:t>
      </w:r>
      <w:r w:rsidR="0084289B" w:rsidRPr="0063186C">
        <w:rPr>
          <w:rFonts w:ascii="Times New Roman" w:hAnsi="Times New Roman"/>
          <w:sz w:val="28"/>
          <w:szCs w:val="28"/>
        </w:rPr>
        <w:t xml:space="preserve">онецької митниць </w:t>
      </w:r>
      <w:r w:rsidRPr="0063186C">
        <w:rPr>
          <w:rFonts w:ascii="Times New Roman" w:hAnsi="Times New Roman"/>
          <w:sz w:val="28"/>
          <w:szCs w:val="28"/>
        </w:rPr>
        <w:t>і Департаментом забезпечення організації митного</w:t>
      </w:r>
      <w:r w:rsidR="0084289B" w:rsidRPr="0063186C">
        <w:rPr>
          <w:rFonts w:ascii="Times New Roman" w:hAnsi="Times New Roman"/>
          <w:sz w:val="28"/>
          <w:szCs w:val="28"/>
        </w:rPr>
        <w:t xml:space="preserve"> </w:t>
      </w:r>
      <w:r w:rsidRPr="0063186C">
        <w:rPr>
          <w:rFonts w:ascii="Times New Roman" w:hAnsi="Times New Roman"/>
          <w:sz w:val="28"/>
          <w:szCs w:val="28"/>
        </w:rPr>
        <w:t>контролю та оформлення, та очікує на пропозиції та побажання від профільної бізнес-спільноти.</w:t>
      </w:r>
    </w:p>
    <w:p w:rsidR="00C01DCC" w:rsidRPr="0063186C" w:rsidRDefault="00C01DCC" w:rsidP="0063186C">
      <w:pPr>
        <w:pStyle w:val="aa"/>
        <w:ind w:firstLine="709"/>
        <w:jc w:val="both"/>
        <w:rPr>
          <w:rFonts w:ascii="Times New Roman" w:hAnsi="Times New Roman"/>
          <w:sz w:val="28"/>
          <w:szCs w:val="28"/>
        </w:rPr>
      </w:pPr>
      <w:r w:rsidRPr="0063186C">
        <w:rPr>
          <w:rFonts w:ascii="Times New Roman" w:hAnsi="Times New Roman"/>
          <w:i/>
          <w:sz w:val="28"/>
          <w:szCs w:val="28"/>
        </w:rPr>
        <w:t>Галина ВДОВІНА</w:t>
      </w:r>
      <w:r w:rsidRPr="0063186C">
        <w:rPr>
          <w:rFonts w:ascii="Times New Roman" w:hAnsi="Times New Roman"/>
          <w:sz w:val="28"/>
          <w:szCs w:val="28"/>
        </w:rPr>
        <w:t xml:space="preserve"> запропонувала взяти інформацію до уваги та на контроль, за потреби, для оптимізації провести виїзне засідання ГР при </w:t>
      </w:r>
      <w:r w:rsidRPr="0063186C">
        <w:rPr>
          <w:rFonts w:ascii="Times New Roman" w:hAnsi="Times New Roman"/>
          <w:sz w:val="28"/>
          <w:szCs w:val="28"/>
        </w:rPr>
        <w:lastRenderedPageBreak/>
        <w:t>Держмитслужбі в Одесі, а також провести робочу зустріч зацікавлених сторін з детальним обговоренням практичної реалізації пропозицій.</w:t>
      </w:r>
    </w:p>
    <w:p w:rsidR="005903AB" w:rsidRDefault="005903AB" w:rsidP="005903AB">
      <w:pPr>
        <w:spacing w:after="0" w:line="240" w:lineRule="auto"/>
        <w:jc w:val="both"/>
        <w:rPr>
          <w:rFonts w:ascii="Times New Roman" w:hAnsi="Times New Roman"/>
          <w:sz w:val="28"/>
          <w:szCs w:val="28"/>
        </w:rPr>
      </w:pP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ГОЛОСУВАЛИ:</w:t>
      </w:r>
    </w:p>
    <w:p w:rsidR="005903AB" w:rsidRPr="003F5F2C" w:rsidRDefault="005903AB" w:rsidP="005903AB">
      <w:pPr>
        <w:spacing w:after="0" w:line="240" w:lineRule="auto"/>
        <w:jc w:val="both"/>
        <w:rPr>
          <w:rFonts w:ascii="Times New Roman" w:hAnsi="Times New Roman"/>
          <w:b/>
          <w:sz w:val="28"/>
          <w:szCs w:val="28"/>
        </w:rPr>
      </w:pPr>
      <w:r w:rsidRPr="003F5F2C">
        <w:rPr>
          <w:rFonts w:ascii="Times New Roman" w:hAnsi="Times New Roman"/>
          <w:b/>
          <w:sz w:val="28"/>
          <w:szCs w:val="28"/>
        </w:rPr>
        <w:t xml:space="preserve">щодо </w:t>
      </w:r>
      <w:r>
        <w:rPr>
          <w:rFonts w:ascii="Times New Roman" w:hAnsi="Times New Roman"/>
          <w:b/>
          <w:sz w:val="28"/>
          <w:szCs w:val="28"/>
        </w:rPr>
        <w:t>взяття інформації до уваги та проведення робочої зустрічі з питань запровадження Журналу морського пункту пропуску</w:t>
      </w: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«за</w:t>
      </w:r>
      <w:r w:rsidRPr="003F5F2C">
        <w:rPr>
          <w:rFonts w:ascii="Times New Roman" w:hAnsi="Times New Roman"/>
          <w:sz w:val="28"/>
          <w:szCs w:val="28"/>
          <w:lang w:val="ru-RU"/>
        </w:rPr>
        <w:t>» – 2</w:t>
      </w:r>
      <w:r>
        <w:rPr>
          <w:rFonts w:ascii="Times New Roman" w:hAnsi="Times New Roman"/>
          <w:sz w:val="28"/>
          <w:szCs w:val="28"/>
          <w:lang w:val="ru-RU"/>
        </w:rPr>
        <w:t>9</w:t>
      </w:r>
      <w:r w:rsidRPr="003F5F2C">
        <w:rPr>
          <w:rFonts w:ascii="Times New Roman" w:hAnsi="Times New Roman"/>
          <w:sz w:val="28"/>
          <w:szCs w:val="28"/>
        </w:rPr>
        <w:t>;</w:t>
      </w: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«проти</w:t>
      </w:r>
      <w:r w:rsidRPr="003F5F2C">
        <w:rPr>
          <w:rFonts w:ascii="Times New Roman" w:hAnsi="Times New Roman"/>
          <w:sz w:val="28"/>
          <w:szCs w:val="28"/>
          <w:lang w:val="ru-RU"/>
        </w:rPr>
        <w:t>» – 0</w:t>
      </w:r>
      <w:r w:rsidRPr="003F5F2C">
        <w:rPr>
          <w:rFonts w:ascii="Times New Roman" w:hAnsi="Times New Roman"/>
          <w:sz w:val="28"/>
          <w:szCs w:val="28"/>
        </w:rPr>
        <w:t>;</w:t>
      </w: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«утрималися»</w:t>
      </w:r>
      <w:r w:rsidRPr="003F5F2C">
        <w:rPr>
          <w:rFonts w:ascii="Times New Roman" w:hAnsi="Times New Roman"/>
          <w:sz w:val="28"/>
          <w:szCs w:val="28"/>
          <w:lang w:val="ru-RU"/>
        </w:rPr>
        <w:t xml:space="preserve"> – 0</w:t>
      </w:r>
    </w:p>
    <w:p w:rsidR="005903AB" w:rsidRPr="003F5F2C" w:rsidRDefault="005903AB" w:rsidP="005903AB">
      <w:pPr>
        <w:spacing w:after="0" w:line="240" w:lineRule="auto"/>
        <w:jc w:val="both"/>
        <w:rPr>
          <w:rFonts w:ascii="Times New Roman" w:hAnsi="Times New Roman"/>
          <w:bCs/>
          <w:sz w:val="16"/>
          <w:szCs w:val="16"/>
        </w:rPr>
      </w:pPr>
    </w:p>
    <w:p w:rsidR="005903AB" w:rsidRPr="003F5F2C" w:rsidRDefault="005903AB" w:rsidP="005903AB">
      <w:pPr>
        <w:spacing w:after="0" w:line="240" w:lineRule="auto"/>
        <w:jc w:val="both"/>
        <w:rPr>
          <w:rFonts w:ascii="Times New Roman" w:hAnsi="Times New Roman"/>
          <w:sz w:val="28"/>
          <w:szCs w:val="28"/>
        </w:rPr>
      </w:pPr>
      <w:r w:rsidRPr="003F5F2C">
        <w:rPr>
          <w:rFonts w:ascii="Times New Roman" w:hAnsi="Times New Roman"/>
          <w:sz w:val="28"/>
          <w:szCs w:val="28"/>
        </w:rPr>
        <w:t xml:space="preserve">ВИРІШИЛИ: </w:t>
      </w:r>
    </w:p>
    <w:p w:rsidR="005903AB" w:rsidRDefault="005903AB" w:rsidP="005903AB">
      <w:pPr>
        <w:spacing w:after="0" w:line="240" w:lineRule="auto"/>
        <w:ind w:firstLine="709"/>
        <w:jc w:val="both"/>
        <w:rPr>
          <w:rFonts w:ascii="Times New Roman" w:hAnsi="Times New Roman"/>
          <w:sz w:val="28"/>
          <w:szCs w:val="28"/>
        </w:rPr>
      </w:pPr>
      <w:r>
        <w:rPr>
          <w:rFonts w:ascii="Times New Roman" w:hAnsi="Times New Roman"/>
          <w:sz w:val="28"/>
          <w:szCs w:val="28"/>
        </w:rPr>
        <w:t>1. Інформацію взяти до уваги.</w:t>
      </w:r>
    </w:p>
    <w:p w:rsidR="005903AB" w:rsidRPr="005903AB" w:rsidRDefault="005903AB" w:rsidP="005903AB">
      <w:pPr>
        <w:spacing w:after="0" w:line="240" w:lineRule="auto"/>
        <w:ind w:firstLine="709"/>
        <w:jc w:val="both"/>
        <w:rPr>
          <w:rFonts w:ascii="Times New Roman" w:hAnsi="Times New Roman"/>
          <w:sz w:val="28"/>
          <w:szCs w:val="28"/>
        </w:rPr>
      </w:pPr>
      <w:r w:rsidRPr="005903AB">
        <w:rPr>
          <w:rFonts w:ascii="Times New Roman" w:hAnsi="Times New Roman"/>
          <w:sz w:val="28"/>
          <w:szCs w:val="28"/>
        </w:rPr>
        <w:t>2. Долучитися процедури запровадження Журналу морського пункту пропуску.</w:t>
      </w:r>
    </w:p>
    <w:p w:rsidR="007D20D6" w:rsidRPr="0063186C" w:rsidRDefault="007D20D6" w:rsidP="005903AB">
      <w:pPr>
        <w:spacing w:after="0" w:line="240" w:lineRule="auto"/>
        <w:ind w:firstLine="709"/>
        <w:jc w:val="both"/>
        <w:rPr>
          <w:rFonts w:ascii="Times New Roman" w:hAnsi="Times New Roman"/>
          <w:sz w:val="28"/>
          <w:szCs w:val="28"/>
        </w:rPr>
      </w:pPr>
    </w:p>
    <w:p w:rsidR="00C01DCC" w:rsidRPr="0063186C" w:rsidRDefault="00C01DCC" w:rsidP="0063186C">
      <w:pPr>
        <w:pStyle w:val="aa"/>
        <w:ind w:firstLine="709"/>
        <w:jc w:val="both"/>
        <w:rPr>
          <w:rFonts w:ascii="Times New Roman" w:hAnsi="Times New Roman"/>
          <w:b/>
          <w:sz w:val="28"/>
          <w:szCs w:val="28"/>
        </w:rPr>
      </w:pPr>
      <w:r w:rsidRPr="0063186C">
        <w:rPr>
          <w:rFonts w:ascii="Times New Roman" w:hAnsi="Times New Roman"/>
          <w:b/>
          <w:sz w:val="28"/>
          <w:szCs w:val="28"/>
        </w:rPr>
        <w:t>З питання 4 Порядку денного</w:t>
      </w:r>
    </w:p>
    <w:p w:rsidR="00C01DCC" w:rsidRPr="0063186C" w:rsidRDefault="00C01DCC" w:rsidP="0063186C">
      <w:pPr>
        <w:pStyle w:val="aa"/>
        <w:ind w:firstLine="709"/>
        <w:jc w:val="both"/>
        <w:rPr>
          <w:rFonts w:ascii="Times New Roman" w:hAnsi="Times New Roman"/>
          <w:b/>
          <w:sz w:val="28"/>
          <w:szCs w:val="28"/>
        </w:rPr>
      </w:pPr>
    </w:p>
    <w:p w:rsidR="00C01DCC" w:rsidRPr="0063186C" w:rsidRDefault="00C01DCC" w:rsidP="005903AB">
      <w:pPr>
        <w:pStyle w:val="aa"/>
        <w:jc w:val="both"/>
        <w:rPr>
          <w:rFonts w:ascii="Times New Roman" w:hAnsi="Times New Roman"/>
          <w:sz w:val="28"/>
          <w:szCs w:val="28"/>
        </w:rPr>
      </w:pPr>
      <w:r w:rsidRPr="0063186C">
        <w:rPr>
          <w:rFonts w:ascii="Times New Roman" w:hAnsi="Times New Roman"/>
          <w:sz w:val="28"/>
          <w:szCs w:val="28"/>
        </w:rPr>
        <w:t>СЛУХАЛИ:</w:t>
      </w:r>
    </w:p>
    <w:p w:rsidR="001A3D51" w:rsidRPr="0063186C" w:rsidRDefault="005903AB" w:rsidP="0063186C">
      <w:pPr>
        <w:pStyle w:val="aa"/>
        <w:ind w:firstLine="709"/>
        <w:jc w:val="both"/>
        <w:rPr>
          <w:rFonts w:ascii="Times New Roman" w:hAnsi="Times New Roman"/>
          <w:sz w:val="28"/>
          <w:szCs w:val="28"/>
        </w:rPr>
      </w:pPr>
      <w:r>
        <w:rPr>
          <w:rFonts w:ascii="Times New Roman" w:hAnsi="Times New Roman"/>
          <w:sz w:val="28"/>
          <w:szCs w:val="28"/>
        </w:rPr>
        <w:t xml:space="preserve">Леоніда </w:t>
      </w:r>
      <w:r w:rsidR="00D64025" w:rsidRPr="0063186C">
        <w:rPr>
          <w:rFonts w:ascii="Times New Roman" w:hAnsi="Times New Roman"/>
          <w:sz w:val="28"/>
          <w:szCs w:val="28"/>
        </w:rPr>
        <w:t>МУРОМЦЕВ</w:t>
      </w:r>
      <w:r w:rsidR="001A3D51" w:rsidRPr="0063186C">
        <w:rPr>
          <w:rFonts w:ascii="Times New Roman" w:hAnsi="Times New Roman"/>
          <w:sz w:val="28"/>
          <w:szCs w:val="28"/>
        </w:rPr>
        <w:t>А, який розповів про нормативну регламентації процедури сприяння захисту прав інтелектуальної власності на кордоні у відповідності до Закону України від 17.10.2019 № 202-IX «</w:t>
      </w:r>
      <w:bookmarkStart w:id="0" w:name="n3"/>
      <w:bookmarkEnd w:id="0"/>
      <w:r w:rsidR="001A3D51" w:rsidRPr="0063186C">
        <w:rPr>
          <w:rFonts w:ascii="Times New Roman" w:hAnsi="Times New Roman"/>
          <w:sz w:val="28"/>
          <w:szCs w:val="28"/>
        </w:rPr>
        <w:t>Про внесення змін до Митного кодексу України щодо захисту прав інтелектуальної власності під час переміщення товарів через митний кордон України», який став кроком до наближенням митного законодавства України до передових світових стандартів та практики ЄС.</w:t>
      </w:r>
    </w:p>
    <w:p w:rsidR="00D64025" w:rsidRPr="0063186C" w:rsidRDefault="001A3D51"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Зауважив, що у зазначеному законі </w:t>
      </w:r>
      <w:r w:rsidR="00D64025" w:rsidRPr="0063186C">
        <w:rPr>
          <w:rFonts w:ascii="Times New Roman" w:hAnsi="Times New Roman"/>
          <w:sz w:val="28"/>
          <w:szCs w:val="28"/>
        </w:rPr>
        <w:t>використано міжнародний принцип вичерпання прав</w:t>
      </w:r>
      <w:r w:rsidRPr="0063186C">
        <w:rPr>
          <w:rFonts w:ascii="Times New Roman" w:hAnsi="Times New Roman"/>
          <w:sz w:val="28"/>
          <w:szCs w:val="28"/>
        </w:rPr>
        <w:t xml:space="preserve">, який полягає тому, щоб </w:t>
      </w:r>
      <w:r w:rsidR="00D64025" w:rsidRPr="0063186C">
        <w:rPr>
          <w:rFonts w:ascii="Times New Roman" w:hAnsi="Times New Roman"/>
          <w:sz w:val="28"/>
          <w:szCs w:val="28"/>
        </w:rPr>
        <w:t>не здійснювати заход</w:t>
      </w:r>
      <w:r w:rsidRPr="0063186C">
        <w:rPr>
          <w:rFonts w:ascii="Times New Roman" w:hAnsi="Times New Roman"/>
          <w:sz w:val="28"/>
          <w:szCs w:val="28"/>
        </w:rPr>
        <w:t>и</w:t>
      </w:r>
      <w:r w:rsidR="00D64025" w:rsidRPr="0063186C">
        <w:rPr>
          <w:rFonts w:ascii="Times New Roman" w:hAnsi="Times New Roman"/>
          <w:sz w:val="28"/>
          <w:szCs w:val="28"/>
        </w:rPr>
        <w:t xml:space="preserve"> щодо оригінальних товарів</w:t>
      </w:r>
      <w:r w:rsidRPr="0063186C">
        <w:rPr>
          <w:rFonts w:ascii="Times New Roman" w:hAnsi="Times New Roman"/>
          <w:sz w:val="28"/>
          <w:szCs w:val="28"/>
        </w:rPr>
        <w:t>.</w:t>
      </w:r>
      <w:r w:rsidR="00D64025" w:rsidRPr="0063186C">
        <w:rPr>
          <w:rFonts w:ascii="Times New Roman" w:hAnsi="Times New Roman"/>
          <w:sz w:val="28"/>
          <w:szCs w:val="28"/>
        </w:rPr>
        <w:t xml:space="preserve"> </w:t>
      </w:r>
    </w:p>
    <w:p w:rsidR="001A3D51" w:rsidRPr="0063186C" w:rsidRDefault="001A3D51" w:rsidP="0063186C">
      <w:pPr>
        <w:pStyle w:val="aa"/>
        <w:ind w:firstLine="709"/>
        <w:jc w:val="both"/>
        <w:rPr>
          <w:rFonts w:ascii="Times New Roman" w:hAnsi="Times New Roman"/>
          <w:sz w:val="28"/>
          <w:szCs w:val="28"/>
        </w:rPr>
      </w:pPr>
      <w:r w:rsidRPr="0063186C">
        <w:rPr>
          <w:rFonts w:ascii="Times New Roman" w:hAnsi="Times New Roman"/>
          <w:sz w:val="28"/>
          <w:szCs w:val="28"/>
        </w:rPr>
        <w:t>Проаналізував статистику стосовно призупинень митного оформлення товарів за підозрою у порушенні прав інтелектуальної власності у поточному році</w:t>
      </w:r>
      <w:r w:rsidR="00875518" w:rsidRPr="0063186C">
        <w:rPr>
          <w:rFonts w:ascii="Times New Roman" w:hAnsi="Times New Roman"/>
          <w:sz w:val="28"/>
          <w:szCs w:val="28"/>
        </w:rPr>
        <w:t xml:space="preserve"> (із 36 призупинень тільки у 2 випадках був оригінальний товар)</w:t>
      </w:r>
      <w:r w:rsidRPr="0063186C">
        <w:rPr>
          <w:rFonts w:ascii="Times New Roman" w:hAnsi="Times New Roman"/>
          <w:sz w:val="28"/>
          <w:szCs w:val="28"/>
        </w:rPr>
        <w:t>, а також щодо фактів складання протоколів та знищення контрафакту.</w:t>
      </w:r>
    </w:p>
    <w:p w:rsidR="007D20D6" w:rsidRPr="0063186C" w:rsidRDefault="001A3D51"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Повідомив, </w:t>
      </w:r>
      <w:r w:rsidR="007D20D6" w:rsidRPr="0063186C">
        <w:rPr>
          <w:rFonts w:ascii="Times New Roman" w:hAnsi="Times New Roman"/>
          <w:sz w:val="28"/>
          <w:szCs w:val="28"/>
        </w:rPr>
        <w:t xml:space="preserve">що </w:t>
      </w:r>
      <w:r w:rsidRPr="0063186C">
        <w:rPr>
          <w:rFonts w:ascii="Times New Roman" w:hAnsi="Times New Roman"/>
          <w:sz w:val="28"/>
          <w:szCs w:val="28"/>
        </w:rPr>
        <w:t>у митному реєстрі об’єктів прав інтелектуальної власності наразі зар</w:t>
      </w:r>
      <w:r w:rsidR="007D20D6" w:rsidRPr="0063186C">
        <w:rPr>
          <w:rFonts w:ascii="Times New Roman" w:hAnsi="Times New Roman"/>
          <w:sz w:val="28"/>
          <w:szCs w:val="28"/>
        </w:rPr>
        <w:t>е</w:t>
      </w:r>
      <w:r w:rsidRPr="0063186C">
        <w:rPr>
          <w:rFonts w:ascii="Times New Roman" w:hAnsi="Times New Roman"/>
          <w:sz w:val="28"/>
          <w:szCs w:val="28"/>
        </w:rPr>
        <w:t>єстровано 521 об’єкт</w:t>
      </w:r>
      <w:r w:rsidR="007D20D6" w:rsidRPr="0063186C">
        <w:rPr>
          <w:rFonts w:ascii="Times New Roman" w:hAnsi="Times New Roman"/>
          <w:sz w:val="28"/>
          <w:szCs w:val="28"/>
        </w:rPr>
        <w:t xml:space="preserve"> і що заяви подаються в електронному вигляді.</w:t>
      </w:r>
    </w:p>
    <w:p w:rsidR="007D20D6" w:rsidRPr="0063186C" w:rsidRDefault="007D20D6"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Зупинився на заходах в напряму </w:t>
      </w:r>
      <w:r w:rsidR="00D64025" w:rsidRPr="0063186C">
        <w:rPr>
          <w:rFonts w:ascii="Times New Roman" w:hAnsi="Times New Roman"/>
          <w:sz w:val="28"/>
          <w:szCs w:val="28"/>
        </w:rPr>
        <w:t xml:space="preserve">підвищення ефективності </w:t>
      </w:r>
      <w:r w:rsidRPr="0063186C">
        <w:rPr>
          <w:rFonts w:ascii="Times New Roman" w:hAnsi="Times New Roman"/>
          <w:sz w:val="28"/>
          <w:szCs w:val="28"/>
        </w:rPr>
        <w:t xml:space="preserve">захисту прав інтелектуальної власності, зокрема щодо надання </w:t>
      </w:r>
      <w:r w:rsidR="00D64025" w:rsidRPr="0063186C">
        <w:rPr>
          <w:rFonts w:ascii="Times New Roman" w:hAnsi="Times New Roman"/>
          <w:sz w:val="28"/>
          <w:szCs w:val="28"/>
        </w:rPr>
        <w:t>працівник</w:t>
      </w:r>
      <w:r w:rsidRPr="0063186C">
        <w:rPr>
          <w:rFonts w:ascii="Times New Roman" w:hAnsi="Times New Roman"/>
          <w:sz w:val="28"/>
          <w:szCs w:val="28"/>
        </w:rPr>
        <w:t>ам</w:t>
      </w:r>
      <w:r w:rsidR="00D64025" w:rsidRPr="0063186C">
        <w:rPr>
          <w:rFonts w:ascii="Times New Roman" w:hAnsi="Times New Roman"/>
          <w:sz w:val="28"/>
          <w:szCs w:val="28"/>
        </w:rPr>
        <w:t xml:space="preserve"> спецпідрозділів </w:t>
      </w:r>
      <w:r w:rsidRPr="0063186C">
        <w:rPr>
          <w:rFonts w:ascii="Times New Roman" w:hAnsi="Times New Roman"/>
          <w:sz w:val="28"/>
          <w:szCs w:val="28"/>
        </w:rPr>
        <w:t xml:space="preserve">митниць </w:t>
      </w:r>
      <w:r w:rsidR="00D64025" w:rsidRPr="0063186C">
        <w:rPr>
          <w:rFonts w:ascii="Times New Roman" w:hAnsi="Times New Roman"/>
          <w:sz w:val="28"/>
          <w:szCs w:val="28"/>
        </w:rPr>
        <w:t>доступ</w:t>
      </w:r>
      <w:r w:rsidRPr="0063186C">
        <w:rPr>
          <w:rFonts w:ascii="Times New Roman" w:hAnsi="Times New Roman"/>
          <w:sz w:val="28"/>
          <w:szCs w:val="28"/>
        </w:rPr>
        <w:t>у</w:t>
      </w:r>
      <w:r w:rsidR="00D64025" w:rsidRPr="0063186C">
        <w:rPr>
          <w:rFonts w:ascii="Times New Roman" w:hAnsi="Times New Roman"/>
          <w:sz w:val="28"/>
          <w:szCs w:val="28"/>
        </w:rPr>
        <w:t xml:space="preserve"> </w:t>
      </w:r>
      <w:r w:rsidRPr="0063186C">
        <w:rPr>
          <w:rFonts w:ascii="Times New Roman" w:hAnsi="Times New Roman"/>
          <w:sz w:val="28"/>
          <w:szCs w:val="28"/>
        </w:rPr>
        <w:t xml:space="preserve">самостійно </w:t>
      </w:r>
      <w:r w:rsidR="00D64025" w:rsidRPr="0063186C">
        <w:rPr>
          <w:rFonts w:ascii="Times New Roman" w:hAnsi="Times New Roman"/>
          <w:sz w:val="28"/>
          <w:szCs w:val="28"/>
        </w:rPr>
        <w:t>здійсн</w:t>
      </w:r>
      <w:r w:rsidRPr="0063186C">
        <w:rPr>
          <w:rFonts w:ascii="Times New Roman" w:hAnsi="Times New Roman"/>
          <w:sz w:val="28"/>
          <w:szCs w:val="28"/>
        </w:rPr>
        <w:t>ювати</w:t>
      </w:r>
      <w:r w:rsidR="00D64025" w:rsidRPr="0063186C">
        <w:rPr>
          <w:rFonts w:ascii="Times New Roman" w:hAnsi="Times New Roman"/>
          <w:sz w:val="28"/>
          <w:szCs w:val="28"/>
        </w:rPr>
        <w:t xml:space="preserve"> моніторинг декларацій</w:t>
      </w:r>
      <w:r w:rsidRPr="0063186C">
        <w:rPr>
          <w:rFonts w:ascii="Times New Roman" w:hAnsi="Times New Roman"/>
          <w:sz w:val="28"/>
          <w:szCs w:val="28"/>
        </w:rPr>
        <w:t>,</w:t>
      </w:r>
      <w:r w:rsidR="00D64025" w:rsidRPr="0063186C">
        <w:rPr>
          <w:rFonts w:ascii="Times New Roman" w:hAnsi="Times New Roman"/>
          <w:sz w:val="28"/>
          <w:szCs w:val="28"/>
        </w:rPr>
        <w:t xml:space="preserve"> наданих до </w:t>
      </w:r>
      <w:r w:rsidRPr="0063186C">
        <w:rPr>
          <w:rFonts w:ascii="Times New Roman" w:hAnsi="Times New Roman"/>
          <w:sz w:val="28"/>
          <w:szCs w:val="28"/>
        </w:rPr>
        <w:t>відділів митного оформлення на предмет можливих порушень прав правовласників.</w:t>
      </w:r>
    </w:p>
    <w:p w:rsidR="00D64025" w:rsidRPr="0063186C" w:rsidRDefault="007D20D6" w:rsidP="0063186C">
      <w:pPr>
        <w:pStyle w:val="aa"/>
        <w:ind w:firstLine="709"/>
        <w:jc w:val="both"/>
        <w:rPr>
          <w:rFonts w:ascii="Times New Roman" w:hAnsi="Times New Roman"/>
          <w:sz w:val="28"/>
          <w:szCs w:val="28"/>
        </w:rPr>
      </w:pPr>
      <w:r w:rsidRPr="0063186C">
        <w:rPr>
          <w:rFonts w:ascii="Times New Roman" w:hAnsi="Times New Roman"/>
          <w:sz w:val="28"/>
          <w:szCs w:val="28"/>
        </w:rPr>
        <w:t>Відмітив певний парадокс, коли зменшення кількості призупинень виявилося критичним для представників правовласників як низький показник їх роботи.</w:t>
      </w:r>
    </w:p>
    <w:p w:rsidR="007D20D6" w:rsidRPr="0063186C" w:rsidRDefault="007D20D6"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Повідомив, що правовласники небезпідставно скаржаться, </w:t>
      </w:r>
      <w:r w:rsidR="006C754C" w:rsidRPr="0063186C">
        <w:rPr>
          <w:rFonts w:ascii="Times New Roman" w:hAnsi="Times New Roman"/>
          <w:sz w:val="28"/>
          <w:szCs w:val="28"/>
        </w:rPr>
        <w:t xml:space="preserve">що не всі митниці </w:t>
      </w:r>
      <w:r w:rsidRPr="0063186C">
        <w:rPr>
          <w:rFonts w:ascii="Times New Roman" w:hAnsi="Times New Roman"/>
          <w:sz w:val="28"/>
          <w:szCs w:val="28"/>
        </w:rPr>
        <w:t>на належному рівні забезпечують сприяння захисту прав інтелектуальної власності.</w:t>
      </w:r>
    </w:p>
    <w:p w:rsidR="00875518" w:rsidRPr="0063186C" w:rsidRDefault="00875518" w:rsidP="0063186C">
      <w:pPr>
        <w:pStyle w:val="aa"/>
        <w:ind w:firstLine="709"/>
        <w:jc w:val="both"/>
        <w:rPr>
          <w:rFonts w:ascii="Times New Roman" w:hAnsi="Times New Roman"/>
          <w:sz w:val="28"/>
          <w:szCs w:val="28"/>
        </w:rPr>
      </w:pPr>
      <w:r w:rsidRPr="0063186C">
        <w:rPr>
          <w:rFonts w:ascii="Times New Roman" w:hAnsi="Times New Roman"/>
          <w:sz w:val="28"/>
          <w:szCs w:val="28"/>
        </w:rPr>
        <w:lastRenderedPageBreak/>
        <w:t>Акцентував увагу на проблемних питаннях, пов’язаних з програмним забезпеченням, зокрема в частині функціонування профілів ризику.</w:t>
      </w:r>
    </w:p>
    <w:p w:rsidR="00160176" w:rsidRPr="0063186C" w:rsidRDefault="00875518" w:rsidP="0063186C">
      <w:pPr>
        <w:pStyle w:val="aa"/>
        <w:ind w:firstLine="709"/>
        <w:jc w:val="both"/>
        <w:rPr>
          <w:rFonts w:ascii="Times New Roman" w:hAnsi="Times New Roman"/>
          <w:sz w:val="28"/>
          <w:szCs w:val="28"/>
        </w:rPr>
      </w:pPr>
      <w:r w:rsidRPr="0063186C">
        <w:rPr>
          <w:rFonts w:ascii="Times New Roman" w:hAnsi="Times New Roman"/>
          <w:sz w:val="28"/>
          <w:szCs w:val="28"/>
        </w:rPr>
        <w:t>Зауважив, що боротьба з контрафактом є комплексною проблемою, та потребує спільних зусиль не тільки митниці та правовласників, а й поліції</w:t>
      </w:r>
      <w:r w:rsidR="00160176" w:rsidRPr="0063186C">
        <w:rPr>
          <w:rFonts w:ascii="Times New Roman" w:hAnsi="Times New Roman"/>
          <w:sz w:val="28"/>
          <w:szCs w:val="28"/>
        </w:rPr>
        <w:t xml:space="preserve">, яка повинна діяти в рамках Кримінального кодексу України, тим більше, що велика частина </w:t>
      </w:r>
      <w:r w:rsidRPr="0063186C">
        <w:rPr>
          <w:rFonts w:ascii="Times New Roman" w:hAnsi="Times New Roman"/>
          <w:sz w:val="28"/>
          <w:szCs w:val="28"/>
        </w:rPr>
        <w:t>контрафактн</w:t>
      </w:r>
      <w:r w:rsidR="00160176" w:rsidRPr="0063186C">
        <w:rPr>
          <w:rFonts w:ascii="Times New Roman" w:hAnsi="Times New Roman"/>
          <w:sz w:val="28"/>
          <w:szCs w:val="28"/>
        </w:rPr>
        <w:t>ої</w:t>
      </w:r>
      <w:r w:rsidRPr="0063186C">
        <w:rPr>
          <w:rFonts w:ascii="Times New Roman" w:hAnsi="Times New Roman"/>
          <w:sz w:val="28"/>
          <w:szCs w:val="28"/>
        </w:rPr>
        <w:t xml:space="preserve"> продукці</w:t>
      </w:r>
      <w:r w:rsidR="00160176" w:rsidRPr="0063186C">
        <w:rPr>
          <w:rFonts w:ascii="Times New Roman" w:hAnsi="Times New Roman"/>
          <w:sz w:val="28"/>
          <w:szCs w:val="28"/>
        </w:rPr>
        <w:t xml:space="preserve">ї, яка є </w:t>
      </w:r>
      <w:r w:rsidRPr="0063186C">
        <w:rPr>
          <w:rFonts w:ascii="Times New Roman" w:hAnsi="Times New Roman"/>
          <w:sz w:val="28"/>
          <w:szCs w:val="28"/>
        </w:rPr>
        <w:t>на внутрішньому ринку</w:t>
      </w:r>
      <w:r w:rsidR="00160176" w:rsidRPr="0063186C">
        <w:rPr>
          <w:rFonts w:ascii="Times New Roman" w:hAnsi="Times New Roman"/>
          <w:sz w:val="28"/>
          <w:szCs w:val="28"/>
        </w:rPr>
        <w:t>,</w:t>
      </w:r>
      <w:r w:rsidRPr="0063186C">
        <w:rPr>
          <w:rFonts w:ascii="Times New Roman" w:hAnsi="Times New Roman"/>
          <w:sz w:val="28"/>
          <w:szCs w:val="28"/>
        </w:rPr>
        <w:t xml:space="preserve"> </w:t>
      </w:r>
      <w:r w:rsidR="00160176" w:rsidRPr="0063186C">
        <w:rPr>
          <w:rFonts w:ascii="Times New Roman" w:hAnsi="Times New Roman"/>
          <w:sz w:val="28"/>
          <w:szCs w:val="28"/>
        </w:rPr>
        <w:t>не ввезена в Україну, а вироблена в середині країни.</w:t>
      </w:r>
    </w:p>
    <w:p w:rsidR="00875518" w:rsidRPr="0063186C" w:rsidRDefault="00875518" w:rsidP="0063186C">
      <w:pPr>
        <w:pStyle w:val="aa"/>
        <w:ind w:firstLine="709"/>
        <w:jc w:val="both"/>
        <w:rPr>
          <w:rFonts w:ascii="Times New Roman" w:hAnsi="Times New Roman"/>
          <w:sz w:val="28"/>
          <w:szCs w:val="28"/>
        </w:rPr>
      </w:pPr>
    </w:p>
    <w:p w:rsidR="007D20D6" w:rsidRPr="0063186C" w:rsidRDefault="007D20D6" w:rsidP="005903AB">
      <w:pPr>
        <w:pStyle w:val="aa"/>
        <w:jc w:val="both"/>
        <w:rPr>
          <w:rFonts w:ascii="Times New Roman" w:hAnsi="Times New Roman"/>
          <w:i/>
          <w:sz w:val="28"/>
          <w:szCs w:val="28"/>
        </w:rPr>
      </w:pPr>
      <w:r w:rsidRPr="0063186C">
        <w:rPr>
          <w:rFonts w:ascii="Times New Roman" w:hAnsi="Times New Roman"/>
          <w:i/>
          <w:sz w:val="28"/>
          <w:szCs w:val="28"/>
        </w:rPr>
        <w:t>ВИСТУПИЛИ:</w:t>
      </w:r>
    </w:p>
    <w:p w:rsidR="006C754C" w:rsidRPr="0063186C" w:rsidRDefault="00C01DCC" w:rsidP="0063186C">
      <w:pPr>
        <w:pStyle w:val="aa"/>
        <w:ind w:firstLine="709"/>
        <w:jc w:val="both"/>
        <w:rPr>
          <w:rFonts w:ascii="Times New Roman" w:hAnsi="Times New Roman"/>
          <w:sz w:val="28"/>
          <w:szCs w:val="28"/>
        </w:rPr>
      </w:pPr>
      <w:r w:rsidRPr="0063186C">
        <w:rPr>
          <w:rFonts w:ascii="Times New Roman" w:hAnsi="Times New Roman"/>
          <w:i/>
          <w:sz w:val="28"/>
          <w:szCs w:val="28"/>
        </w:rPr>
        <w:t xml:space="preserve">Ірина </w:t>
      </w:r>
      <w:r w:rsidR="006C754C" w:rsidRPr="0063186C">
        <w:rPr>
          <w:rFonts w:ascii="Times New Roman" w:hAnsi="Times New Roman"/>
          <w:i/>
          <w:sz w:val="28"/>
          <w:szCs w:val="28"/>
        </w:rPr>
        <w:t>САРГСЯН</w:t>
      </w:r>
      <w:r w:rsidRPr="0063186C">
        <w:rPr>
          <w:rFonts w:ascii="Times New Roman" w:hAnsi="Times New Roman"/>
          <w:sz w:val="28"/>
          <w:szCs w:val="28"/>
        </w:rPr>
        <w:t xml:space="preserve"> п</w:t>
      </w:r>
      <w:r w:rsidR="006C754C" w:rsidRPr="0063186C">
        <w:rPr>
          <w:rFonts w:ascii="Times New Roman" w:hAnsi="Times New Roman"/>
          <w:sz w:val="28"/>
          <w:szCs w:val="28"/>
        </w:rPr>
        <w:t>ідкреслила, що призупиняютьс</w:t>
      </w:r>
      <w:r w:rsidRPr="0063186C">
        <w:rPr>
          <w:rFonts w:ascii="Times New Roman" w:hAnsi="Times New Roman"/>
          <w:sz w:val="28"/>
          <w:szCs w:val="28"/>
        </w:rPr>
        <w:t>я,</w:t>
      </w:r>
      <w:r w:rsidR="006C754C" w:rsidRPr="0063186C">
        <w:rPr>
          <w:rFonts w:ascii="Times New Roman" w:hAnsi="Times New Roman"/>
          <w:sz w:val="28"/>
          <w:szCs w:val="28"/>
        </w:rPr>
        <w:t xml:space="preserve"> як правило</w:t>
      </w:r>
      <w:r w:rsidRPr="0063186C">
        <w:rPr>
          <w:rFonts w:ascii="Times New Roman" w:hAnsi="Times New Roman"/>
          <w:sz w:val="28"/>
          <w:szCs w:val="28"/>
        </w:rPr>
        <w:t xml:space="preserve">, </w:t>
      </w:r>
      <w:r w:rsidR="006C754C" w:rsidRPr="0063186C">
        <w:rPr>
          <w:rFonts w:ascii="Times New Roman" w:hAnsi="Times New Roman"/>
          <w:sz w:val="28"/>
          <w:szCs w:val="28"/>
        </w:rPr>
        <w:t xml:space="preserve">невеличкі партії та повідомила, що з квітня 2020 року буди анульовані профілі ризику по </w:t>
      </w:r>
      <w:r w:rsidR="002259EA" w:rsidRPr="0063186C">
        <w:rPr>
          <w:rFonts w:ascii="Times New Roman" w:hAnsi="Times New Roman"/>
          <w:sz w:val="28"/>
          <w:szCs w:val="28"/>
        </w:rPr>
        <w:t>об’єктах прав інтелектуальної власності.</w:t>
      </w:r>
    </w:p>
    <w:p w:rsidR="00904E2A" w:rsidRPr="0063186C" w:rsidRDefault="00160176" w:rsidP="0063186C">
      <w:pPr>
        <w:pStyle w:val="aa"/>
        <w:ind w:firstLine="709"/>
        <w:jc w:val="both"/>
        <w:rPr>
          <w:rFonts w:ascii="Times New Roman" w:hAnsi="Times New Roman"/>
          <w:sz w:val="28"/>
          <w:szCs w:val="28"/>
        </w:rPr>
      </w:pPr>
      <w:r w:rsidRPr="0063186C">
        <w:rPr>
          <w:rFonts w:ascii="Times New Roman" w:hAnsi="Times New Roman"/>
          <w:i/>
          <w:sz w:val="28"/>
          <w:szCs w:val="28"/>
        </w:rPr>
        <w:t xml:space="preserve">Тетяна </w:t>
      </w:r>
      <w:r w:rsidR="00904E2A" w:rsidRPr="0063186C">
        <w:rPr>
          <w:rFonts w:ascii="Times New Roman" w:hAnsi="Times New Roman"/>
          <w:i/>
          <w:sz w:val="28"/>
          <w:szCs w:val="28"/>
        </w:rPr>
        <w:t>ОСТРІКОВА</w:t>
      </w:r>
      <w:r w:rsidRPr="0063186C">
        <w:rPr>
          <w:rFonts w:ascii="Times New Roman" w:hAnsi="Times New Roman"/>
          <w:sz w:val="28"/>
          <w:szCs w:val="28"/>
        </w:rPr>
        <w:t xml:space="preserve"> відмітила, що на </w:t>
      </w:r>
      <w:r w:rsidR="00904E2A" w:rsidRPr="0063186C">
        <w:rPr>
          <w:rFonts w:ascii="Times New Roman" w:hAnsi="Times New Roman"/>
          <w:sz w:val="28"/>
          <w:szCs w:val="28"/>
        </w:rPr>
        <w:t>внутрішньому ринку</w:t>
      </w:r>
      <w:r w:rsidRPr="0063186C">
        <w:rPr>
          <w:rFonts w:ascii="Times New Roman" w:hAnsi="Times New Roman"/>
          <w:sz w:val="28"/>
          <w:szCs w:val="28"/>
        </w:rPr>
        <w:t xml:space="preserve"> є</w:t>
      </w:r>
      <w:r w:rsidR="00904E2A" w:rsidRPr="0063186C">
        <w:rPr>
          <w:rFonts w:ascii="Times New Roman" w:hAnsi="Times New Roman"/>
          <w:sz w:val="28"/>
          <w:szCs w:val="28"/>
        </w:rPr>
        <w:t xml:space="preserve"> багато контрафакту</w:t>
      </w:r>
      <w:r w:rsidRPr="0063186C">
        <w:rPr>
          <w:rFonts w:ascii="Times New Roman" w:hAnsi="Times New Roman"/>
          <w:sz w:val="28"/>
          <w:szCs w:val="28"/>
        </w:rPr>
        <w:t xml:space="preserve"> і що для правовласника е</w:t>
      </w:r>
      <w:r w:rsidR="00904E2A" w:rsidRPr="0063186C">
        <w:rPr>
          <w:rFonts w:ascii="Times New Roman" w:hAnsi="Times New Roman"/>
          <w:sz w:val="28"/>
          <w:szCs w:val="28"/>
        </w:rPr>
        <w:t xml:space="preserve">фективним є не кількість призупинень, а відсутність </w:t>
      </w:r>
      <w:r w:rsidRPr="0063186C">
        <w:rPr>
          <w:rFonts w:ascii="Times New Roman" w:hAnsi="Times New Roman"/>
          <w:sz w:val="28"/>
          <w:szCs w:val="28"/>
        </w:rPr>
        <w:t xml:space="preserve">фальсифікату, а в частині захисту прав інтелектуальної власності на кордоні - </w:t>
      </w:r>
      <w:r w:rsidR="00904E2A" w:rsidRPr="0063186C">
        <w:rPr>
          <w:rFonts w:ascii="Times New Roman" w:hAnsi="Times New Roman"/>
          <w:sz w:val="28"/>
          <w:szCs w:val="28"/>
        </w:rPr>
        <w:t>в першу чергу</w:t>
      </w:r>
      <w:r w:rsidRPr="0063186C">
        <w:rPr>
          <w:rFonts w:ascii="Times New Roman" w:hAnsi="Times New Roman"/>
          <w:sz w:val="28"/>
          <w:szCs w:val="28"/>
        </w:rPr>
        <w:t>,</w:t>
      </w:r>
      <w:r w:rsidR="00904E2A" w:rsidRPr="0063186C">
        <w:rPr>
          <w:rFonts w:ascii="Times New Roman" w:hAnsi="Times New Roman"/>
          <w:sz w:val="28"/>
          <w:szCs w:val="28"/>
        </w:rPr>
        <w:t xml:space="preserve"> ефективні профілі ризику</w:t>
      </w:r>
      <w:r w:rsidRPr="0063186C">
        <w:rPr>
          <w:rFonts w:ascii="Times New Roman" w:hAnsi="Times New Roman"/>
          <w:sz w:val="28"/>
          <w:szCs w:val="28"/>
        </w:rPr>
        <w:t>.</w:t>
      </w:r>
    </w:p>
    <w:p w:rsidR="00904E2A" w:rsidRPr="0063186C" w:rsidRDefault="00160176"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Нагадала, що коли вона, як народний депутат, брала участь в обговорені законопроекту (йдеться про Закон України від 17.10.2019 № 202-IX), </w:t>
      </w:r>
      <w:r w:rsidR="00904E2A" w:rsidRPr="0063186C">
        <w:rPr>
          <w:rFonts w:ascii="Times New Roman" w:hAnsi="Times New Roman"/>
          <w:sz w:val="28"/>
          <w:szCs w:val="28"/>
        </w:rPr>
        <w:t>основні списи точилися навколо паралельного імпорту</w:t>
      </w:r>
      <w:r w:rsidR="00B6277E" w:rsidRPr="0063186C">
        <w:rPr>
          <w:rFonts w:ascii="Times New Roman" w:hAnsi="Times New Roman"/>
          <w:sz w:val="28"/>
          <w:szCs w:val="28"/>
        </w:rPr>
        <w:t xml:space="preserve">, та зауважила, що в результаті у зазначеному законі норму щодо </w:t>
      </w:r>
      <w:r w:rsidR="00904E2A" w:rsidRPr="0063186C">
        <w:rPr>
          <w:rFonts w:ascii="Times New Roman" w:hAnsi="Times New Roman"/>
          <w:sz w:val="28"/>
          <w:szCs w:val="28"/>
        </w:rPr>
        <w:t>паралельн</w:t>
      </w:r>
      <w:r w:rsidR="00B6277E" w:rsidRPr="0063186C">
        <w:rPr>
          <w:rFonts w:ascii="Times New Roman" w:hAnsi="Times New Roman"/>
          <w:sz w:val="28"/>
          <w:szCs w:val="28"/>
        </w:rPr>
        <w:t>ого</w:t>
      </w:r>
      <w:r w:rsidR="00904E2A" w:rsidRPr="0063186C">
        <w:rPr>
          <w:rFonts w:ascii="Times New Roman" w:hAnsi="Times New Roman"/>
          <w:sz w:val="28"/>
          <w:szCs w:val="28"/>
        </w:rPr>
        <w:t xml:space="preserve"> імпорт</w:t>
      </w:r>
      <w:r w:rsidR="00B6277E" w:rsidRPr="0063186C">
        <w:rPr>
          <w:rFonts w:ascii="Times New Roman" w:hAnsi="Times New Roman"/>
          <w:sz w:val="28"/>
          <w:szCs w:val="28"/>
        </w:rPr>
        <w:t>у</w:t>
      </w:r>
      <w:r w:rsidR="00904E2A" w:rsidRPr="0063186C">
        <w:rPr>
          <w:rFonts w:ascii="Times New Roman" w:hAnsi="Times New Roman"/>
          <w:sz w:val="28"/>
          <w:szCs w:val="28"/>
        </w:rPr>
        <w:t xml:space="preserve"> виключ</w:t>
      </w:r>
      <w:r w:rsidR="00B6277E" w:rsidRPr="0063186C">
        <w:rPr>
          <w:rFonts w:ascii="Times New Roman" w:hAnsi="Times New Roman"/>
          <w:sz w:val="28"/>
          <w:szCs w:val="28"/>
        </w:rPr>
        <w:t>ено</w:t>
      </w:r>
      <w:r w:rsidR="00904E2A" w:rsidRPr="0063186C">
        <w:rPr>
          <w:rFonts w:ascii="Times New Roman" w:hAnsi="Times New Roman"/>
          <w:sz w:val="28"/>
          <w:szCs w:val="28"/>
        </w:rPr>
        <w:t xml:space="preserve"> взагалі</w:t>
      </w:r>
      <w:r w:rsidR="00B6277E" w:rsidRPr="0063186C">
        <w:rPr>
          <w:rFonts w:ascii="Times New Roman" w:hAnsi="Times New Roman"/>
          <w:sz w:val="28"/>
          <w:szCs w:val="28"/>
        </w:rPr>
        <w:t>, а вся увага сфокусована тільки на підробках.</w:t>
      </w:r>
    </w:p>
    <w:p w:rsidR="00904E2A" w:rsidRPr="0063186C" w:rsidRDefault="00450267" w:rsidP="0063186C">
      <w:pPr>
        <w:pStyle w:val="aa"/>
        <w:ind w:firstLine="709"/>
        <w:jc w:val="both"/>
        <w:rPr>
          <w:rFonts w:ascii="Times New Roman" w:hAnsi="Times New Roman"/>
          <w:sz w:val="28"/>
          <w:szCs w:val="28"/>
        </w:rPr>
      </w:pPr>
      <w:r w:rsidRPr="0063186C">
        <w:rPr>
          <w:rFonts w:ascii="Times New Roman" w:hAnsi="Times New Roman"/>
          <w:sz w:val="28"/>
          <w:szCs w:val="28"/>
        </w:rPr>
        <w:t>Поцікавилась перспективами закінчення тестової експлуатації програмного забезпечення щодо функціонування митного реєстру об’єктів прав інтелектуальної власності.</w:t>
      </w:r>
    </w:p>
    <w:p w:rsidR="00553F13" w:rsidRPr="0063186C" w:rsidRDefault="00450267" w:rsidP="0063186C">
      <w:pPr>
        <w:pStyle w:val="aa"/>
        <w:ind w:firstLine="709"/>
        <w:jc w:val="both"/>
        <w:rPr>
          <w:rFonts w:ascii="Times New Roman" w:hAnsi="Times New Roman"/>
          <w:sz w:val="28"/>
          <w:szCs w:val="28"/>
        </w:rPr>
      </w:pPr>
      <w:r w:rsidRPr="0063186C">
        <w:rPr>
          <w:rFonts w:ascii="Times New Roman" w:hAnsi="Times New Roman"/>
          <w:sz w:val="28"/>
          <w:szCs w:val="28"/>
        </w:rPr>
        <w:t>Висловила здивування щодо доцільності листа Держмитслужби, яким визначено необов</w:t>
      </w:r>
      <w:r w:rsidRPr="0063186C">
        <w:rPr>
          <w:rFonts w:ascii="Times New Roman" w:hAnsi="Times New Roman"/>
          <w:sz w:val="28"/>
          <w:szCs w:val="28"/>
          <w:lang w:val="ru-RU"/>
        </w:rPr>
        <w:t>’</w:t>
      </w:r>
      <w:r w:rsidRPr="0063186C">
        <w:rPr>
          <w:rFonts w:ascii="Times New Roman" w:hAnsi="Times New Roman"/>
          <w:sz w:val="28"/>
          <w:szCs w:val="28"/>
        </w:rPr>
        <w:t xml:space="preserve">язковість </w:t>
      </w:r>
      <w:r w:rsidRPr="0063186C">
        <w:rPr>
          <w:rFonts w:ascii="Times New Roman" w:hAnsi="Times New Roman"/>
          <w:sz w:val="28"/>
          <w:szCs w:val="28"/>
          <w:lang w:val="ru-RU"/>
        </w:rPr>
        <w:t>вка</w:t>
      </w:r>
      <w:r w:rsidRPr="0063186C">
        <w:rPr>
          <w:rFonts w:ascii="Times New Roman" w:hAnsi="Times New Roman"/>
          <w:sz w:val="28"/>
          <w:szCs w:val="28"/>
        </w:rPr>
        <w:t>зувати в гр. 31 митної декларації належність товару до бренду.</w:t>
      </w:r>
    </w:p>
    <w:p w:rsidR="00450267" w:rsidRPr="0063186C" w:rsidRDefault="009C1CE2" w:rsidP="0063186C">
      <w:pPr>
        <w:pStyle w:val="aa"/>
        <w:ind w:firstLine="709"/>
        <w:jc w:val="both"/>
        <w:rPr>
          <w:rFonts w:ascii="Times New Roman" w:hAnsi="Times New Roman"/>
          <w:sz w:val="28"/>
          <w:szCs w:val="28"/>
        </w:rPr>
      </w:pPr>
      <w:r w:rsidRPr="00D7174A">
        <w:rPr>
          <w:rFonts w:ascii="Times New Roman" w:hAnsi="Times New Roman"/>
          <w:i/>
          <w:sz w:val="28"/>
          <w:szCs w:val="28"/>
        </w:rPr>
        <w:t>Ігор СМІРНОВ</w:t>
      </w:r>
      <w:r w:rsidR="00450267" w:rsidRPr="00D7174A">
        <w:rPr>
          <w:rFonts w:ascii="Times New Roman" w:hAnsi="Times New Roman"/>
          <w:sz w:val="28"/>
          <w:szCs w:val="28"/>
        </w:rPr>
        <w:t xml:space="preserve"> </w:t>
      </w:r>
      <w:r w:rsidR="00450267" w:rsidRPr="0063186C">
        <w:rPr>
          <w:rFonts w:ascii="Times New Roman" w:hAnsi="Times New Roman"/>
          <w:sz w:val="28"/>
          <w:szCs w:val="28"/>
        </w:rPr>
        <w:t>повідомив, що брак коштів для отримання відповідних документів в Держкомзв’язку є причиною того, що деякі ІТ-продукти продовжують функціонувати у статусі дослідної експлуатації.</w:t>
      </w:r>
    </w:p>
    <w:p w:rsidR="00553F13" w:rsidRPr="0063186C" w:rsidRDefault="00553F13" w:rsidP="0063186C">
      <w:pPr>
        <w:pStyle w:val="aa"/>
        <w:ind w:firstLine="709"/>
        <w:jc w:val="both"/>
        <w:rPr>
          <w:rFonts w:ascii="Times New Roman" w:hAnsi="Times New Roman"/>
          <w:sz w:val="28"/>
          <w:szCs w:val="28"/>
        </w:rPr>
      </w:pPr>
      <w:r w:rsidRPr="0063186C">
        <w:rPr>
          <w:rFonts w:ascii="Times New Roman" w:hAnsi="Times New Roman"/>
          <w:i/>
          <w:sz w:val="28"/>
          <w:szCs w:val="28"/>
        </w:rPr>
        <w:t>Г</w:t>
      </w:r>
      <w:r w:rsidR="00450267" w:rsidRPr="0063186C">
        <w:rPr>
          <w:rFonts w:ascii="Times New Roman" w:hAnsi="Times New Roman"/>
          <w:i/>
          <w:sz w:val="28"/>
          <w:szCs w:val="28"/>
        </w:rPr>
        <w:t>ерман</w:t>
      </w:r>
      <w:r w:rsidRPr="0063186C">
        <w:rPr>
          <w:rFonts w:ascii="Times New Roman" w:hAnsi="Times New Roman"/>
          <w:i/>
          <w:sz w:val="28"/>
          <w:szCs w:val="28"/>
        </w:rPr>
        <w:t xml:space="preserve"> ТАСЛІЦЬКИЙ</w:t>
      </w:r>
      <w:r w:rsidRPr="0063186C">
        <w:rPr>
          <w:rFonts w:ascii="Times New Roman" w:hAnsi="Times New Roman"/>
          <w:sz w:val="28"/>
          <w:szCs w:val="28"/>
        </w:rPr>
        <w:t xml:space="preserve"> </w:t>
      </w:r>
      <w:r w:rsidR="00450267" w:rsidRPr="0063186C">
        <w:rPr>
          <w:rFonts w:ascii="Times New Roman" w:hAnsi="Times New Roman"/>
          <w:sz w:val="28"/>
          <w:szCs w:val="28"/>
        </w:rPr>
        <w:t>відмітив, що незважаючи на те, що р</w:t>
      </w:r>
      <w:r w:rsidRPr="0063186C">
        <w:rPr>
          <w:rFonts w:ascii="Times New Roman" w:hAnsi="Times New Roman"/>
          <w:sz w:val="28"/>
          <w:szCs w:val="28"/>
        </w:rPr>
        <w:t xml:space="preserve">озділ по </w:t>
      </w:r>
      <w:r w:rsidR="00450267" w:rsidRPr="0063186C">
        <w:rPr>
          <w:rFonts w:ascii="Times New Roman" w:hAnsi="Times New Roman"/>
          <w:sz w:val="28"/>
          <w:szCs w:val="28"/>
        </w:rPr>
        <w:t xml:space="preserve">захисту прав інтелектуальної власності </w:t>
      </w:r>
      <w:r w:rsidRPr="0063186C">
        <w:rPr>
          <w:rFonts w:ascii="Times New Roman" w:hAnsi="Times New Roman"/>
          <w:sz w:val="28"/>
          <w:szCs w:val="28"/>
        </w:rPr>
        <w:t>в</w:t>
      </w:r>
      <w:r w:rsidR="00D3326A" w:rsidRPr="0063186C">
        <w:rPr>
          <w:rFonts w:ascii="Times New Roman" w:hAnsi="Times New Roman"/>
          <w:sz w:val="28"/>
          <w:szCs w:val="28"/>
        </w:rPr>
        <w:t xml:space="preserve"> </w:t>
      </w:r>
      <w:r w:rsidR="00450267" w:rsidRPr="0063186C">
        <w:rPr>
          <w:rFonts w:ascii="Times New Roman" w:hAnsi="Times New Roman"/>
          <w:sz w:val="28"/>
          <w:szCs w:val="28"/>
        </w:rPr>
        <w:t>Митному кодексі України є одним</w:t>
      </w:r>
      <w:r w:rsidRPr="0063186C">
        <w:rPr>
          <w:rFonts w:ascii="Times New Roman" w:hAnsi="Times New Roman"/>
          <w:sz w:val="28"/>
          <w:szCs w:val="28"/>
        </w:rPr>
        <w:t xml:space="preserve"> із </w:t>
      </w:r>
      <w:r w:rsidR="00D3326A" w:rsidRPr="0063186C">
        <w:rPr>
          <w:rFonts w:ascii="Times New Roman" w:hAnsi="Times New Roman"/>
          <w:sz w:val="28"/>
          <w:szCs w:val="28"/>
        </w:rPr>
        <w:t xml:space="preserve">найбільш </w:t>
      </w:r>
      <w:r w:rsidRPr="0063186C">
        <w:rPr>
          <w:rFonts w:ascii="Times New Roman" w:hAnsi="Times New Roman"/>
          <w:sz w:val="28"/>
          <w:szCs w:val="28"/>
        </w:rPr>
        <w:t>зрозумілих</w:t>
      </w:r>
      <w:r w:rsidR="00D3326A" w:rsidRPr="0063186C">
        <w:rPr>
          <w:rFonts w:ascii="Times New Roman" w:hAnsi="Times New Roman"/>
          <w:sz w:val="28"/>
          <w:szCs w:val="28"/>
        </w:rPr>
        <w:t>, а два</w:t>
      </w:r>
      <w:r w:rsidRPr="0063186C">
        <w:rPr>
          <w:rFonts w:ascii="Times New Roman" w:hAnsi="Times New Roman"/>
          <w:sz w:val="28"/>
          <w:szCs w:val="28"/>
        </w:rPr>
        <w:t xml:space="preserve"> накази Мінфіну</w:t>
      </w:r>
      <w:r w:rsidR="00D3326A" w:rsidRPr="0063186C">
        <w:rPr>
          <w:rFonts w:ascii="Times New Roman" w:hAnsi="Times New Roman"/>
          <w:sz w:val="28"/>
          <w:szCs w:val="28"/>
        </w:rPr>
        <w:t>, видані у відповідності до Закону України від 17.10.2019 № 202-IX,</w:t>
      </w:r>
      <w:r w:rsidRPr="0063186C">
        <w:rPr>
          <w:rFonts w:ascii="Times New Roman" w:hAnsi="Times New Roman"/>
          <w:sz w:val="28"/>
          <w:szCs w:val="28"/>
        </w:rPr>
        <w:t xml:space="preserve"> не створюють двоякого тлумачення</w:t>
      </w:r>
      <w:r w:rsidR="00D3326A" w:rsidRPr="0063186C">
        <w:rPr>
          <w:rFonts w:ascii="Times New Roman" w:hAnsi="Times New Roman"/>
          <w:sz w:val="28"/>
          <w:szCs w:val="28"/>
        </w:rPr>
        <w:t>, є</w:t>
      </w:r>
      <w:r w:rsidRPr="0063186C">
        <w:rPr>
          <w:rFonts w:ascii="Times New Roman" w:hAnsi="Times New Roman"/>
          <w:sz w:val="28"/>
          <w:szCs w:val="28"/>
        </w:rPr>
        <w:t xml:space="preserve"> процеси і процедури, які </w:t>
      </w:r>
      <w:r w:rsidR="00D3326A" w:rsidRPr="0063186C">
        <w:rPr>
          <w:rFonts w:ascii="Times New Roman" w:hAnsi="Times New Roman"/>
          <w:sz w:val="28"/>
          <w:szCs w:val="28"/>
        </w:rPr>
        <w:t>законодавчо</w:t>
      </w:r>
      <w:r w:rsidRPr="0063186C">
        <w:rPr>
          <w:rFonts w:ascii="Times New Roman" w:hAnsi="Times New Roman"/>
          <w:sz w:val="28"/>
          <w:szCs w:val="28"/>
        </w:rPr>
        <w:t xml:space="preserve"> не </w:t>
      </w:r>
      <w:r w:rsidR="00D3326A" w:rsidRPr="0063186C">
        <w:rPr>
          <w:rFonts w:ascii="Times New Roman" w:hAnsi="Times New Roman"/>
          <w:sz w:val="28"/>
          <w:szCs w:val="28"/>
        </w:rPr>
        <w:t>ви</w:t>
      </w:r>
      <w:r w:rsidRPr="0063186C">
        <w:rPr>
          <w:rFonts w:ascii="Times New Roman" w:hAnsi="Times New Roman"/>
          <w:sz w:val="28"/>
          <w:szCs w:val="28"/>
        </w:rPr>
        <w:t xml:space="preserve">писані, </w:t>
      </w:r>
      <w:r w:rsidR="00D3326A" w:rsidRPr="0063186C">
        <w:rPr>
          <w:rFonts w:ascii="Times New Roman" w:hAnsi="Times New Roman"/>
          <w:sz w:val="28"/>
          <w:szCs w:val="28"/>
        </w:rPr>
        <w:t xml:space="preserve">та </w:t>
      </w:r>
      <w:r w:rsidRPr="0063186C">
        <w:rPr>
          <w:rFonts w:ascii="Times New Roman" w:hAnsi="Times New Roman"/>
          <w:sz w:val="28"/>
          <w:szCs w:val="28"/>
        </w:rPr>
        <w:t>на м</w:t>
      </w:r>
      <w:r w:rsidR="00FD1761" w:rsidRPr="0063186C">
        <w:rPr>
          <w:rFonts w:ascii="Times New Roman" w:hAnsi="Times New Roman"/>
          <w:sz w:val="28"/>
          <w:szCs w:val="28"/>
        </w:rPr>
        <w:t>итницях</w:t>
      </w:r>
      <w:r w:rsidRPr="0063186C">
        <w:rPr>
          <w:rFonts w:ascii="Times New Roman" w:hAnsi="Times New Roman"/>
          <w:sz w:val="28"/>
          <w:szCs w:val="28"/>
        </w:rPr>
        <w:t xml:space="preserve"> відсутнє поняття їх реалізації.</w:t>
      </w:r>
    </w:p>
    <w:p w:rsidR="00553F13" w:rsidRPr="0063186C" w:rsidRDefault="00FD1761"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Запропонував </w:t>
      </w:r>
      <w:r w:rsidR="00553F13" w:rsidRPr="0063186C">
        <w:rPr>
          <w:rFonts w:ascii="Times New Roman" w:hAnsi="Times New Roman"/>
          <w:sz w:val="28"/>
          <w:szCs w:val="28"/>
        </w:rPr>
        <w:t xml:space="preserve">створити робочу групу, щоб проговорити </w:t>
      </w:r>
      <w:r w:rsidRPr="0063186C">
        <w:rPr>
          <w:rFonts w:ascii="Times New Roman" w:hAnsi="Times New Roman"/>
          <w:sz w:val="28"/>
          <w:szCs w:val="28"/>
        </w:rPr>
        <w:t>проблемні питання</w:t>
      </w:r>
      <w:r w:rsidR="00553F13" w:rsidRPr="0063186C">
        <w:rPr>
          <w:rFonts w:ascii="Times New Roman" w:hAnsi="Times New Roman"/>
          <w:sz w:val="28"/>
          <w:szCs w:val="28"/>
        </w:rPr>
        <w:t xml:space="preserve"> та врегулювати їх в рамках виконання</w:t>
      </w:r>
      <w:r w:rsidRPr="0063186C">
        <w:rPr>
          <w:rFonts w:ascii="Times New Roman" w:hAnsi="Times New Roman"/>
          <w:sz w:val="28"/>
          <w:szCs w:val="28"/>
        </w:rPr>
        <w:t xml:space="preserve"> митних </w:t>
      </w:r>
      <w:r w:rsidR="00553F13" w:rsidRPr="0063186C">
        <w:rPr>
          <w:rFonts w:ascii="Times New Roman" w:hAnsi="Times New Roman"/>
          <w:sz w:val="28"/>
          <w:szCs w:val="28"/>
        </w:rPr>
        <w:t>процедур</w:t>
      </w:r>
      <w:r w:rsidRPr="0063186C">
        <w:rPr>
          <w:rFonts w:ascii="Times New Roman" w:hAnsi="Times New Roman"/>
          <w:sz w:val="28"/>
          <w:szCs w:val="28"/>
        </w:rPr>
        <w:t>.</w:t>
      </w:r>
      <w:r w:rsidR="00553F13" w:rsidRPr="0063186C">
        <w:rPr>
          <w:rFonts w:ascii="Times New Roman" w:hAnsi="Times New Roman"/>
          <w:sz w:val="28"/>
          <w:szCs w:val="28"/>
        </w:rPr>
        <w:t xml:space="preserve"> </w:t>
      </w:r>
    </w:p>
    <w:p w:rsidR="00A43771" w:rsidRPr="0063186C" w:rsidRDefault="006D3204" w:rsidP="0063186C">
      <w:pPr>
        <w:pStyle w:val="aa"/>
        <w:ind w:firstLine="709"/>
        <w:jc w:val="both"/>
        <w:rPr>
          <w:rFonts w:ascii="Times New Roman" w:hAnsi="Times New Roman"/>
          <w:sz w:val="28"/>
          <w:szCs w:val="28"/>
        </w:rPr>
      </w:pPr>
      <w:r w:rsidRPr="0063186C">
        <w:rPr>
          <w:rFonts w:ascii="Times New Roman" w:hAnsi="Times New Roman"/>
          <w:i/>
          <w:sz w:val="28"/>
          <w:szCs w:val="28"/>
        </w:rPr>
        <w:t>П</w:t>
      </w:r>
      <w:r w:rsidR="009C1CE2">
        <w:rPr>
          <w:rFonts w:ascii="Times New Roman" w:hAnsi="Times New Roman"/>
          <w:i/>
          <w:sz w:val="28"/>
          <w:szCs w:val="28"/>
        </w:rPr>
        <w:t xml:space="preserve">авло ПІСНОЙ </w:t>
      </w:r>
      <w:r w:rsidR="00450267" w:rsidRPr="0063186C">
        <w:rPr>
          <w:rFonts w:ascii="Times New Roman" w:hAnsi="Times New Roman"/>
          <w:sz w:val="28"/>
          <w:szCs w:val="28"/>
          <w:lang w:val="ru-RU"/>
        </w:rPr>
        <w:t xml:space="preserve">розповів про випадки, коли </w:t>
      </w:r>
      <w:r w:rsidRPr="0063186C">
        <w:rPr>
          <w:rFonts w:ascii="Times New Roman" w:hAnsi="Times New Roman"/>
          <w:sz w:val="28"/>
          <w:szCs w:val="28"/>
        </w:rPr>
        <w:t>митниця призупиняла митне оформлення технічних зразків</w:t>
      </w:r>
      <w:r w:rsidR="00450267" w:rsidRPr="0063186C">
        <w:rPr>
          <w:rFonts w:ascii="Times New Roman" w:hAnsi="Times New Roman"/>
          <w:sz w:val="28"/>
          <w:szCs w:val="28"/>
        </w:rPr>
        <w:t xml:space="preserve"> в межах захисту прав інтелектуальної власності.</w:t>
      </w:r>
    </w:p>
    <w:p w:rsidR="00FD1761" w:rsidRPr="0063186C" w:rsidRDefault="00FD1761" w:rsidP="0063186C">
      <w:pPr>
        <w:pStyle w:val="aa"/>
        <w:ind w:firstLine="709"/>
        <w:jc w:val="both"/>
        <w:rPr>
          <w:rFonts w:ascii="Times New Roman" w:hAnsi="Times New Roman"/>
          <w:sz w:val="28"/>
          <w:szCs w:val="28"/>
        </w:rPr>
      </w:pPr>
      <w:r w:rsidRPr="0063186C">
        <w:rPr>
          <w:rFonts w:ascii="Times New Roman" w:hAnsi="Times New Roman"/>
          <w:i/>
          <w:sz w:val="28"/>
          <w:szCs w:val="28"/>
        </w:rPr>
        <w:t>Галина ВДОВІНА</w:t>
      </w:r>
      <w:r w:rsidRPr="0063186C">
        <w:rPr>
          <w:rFonts w:ascii="Times New Roman" w:hAnsi="Times New Roman"/>
          <w:sz w:val="28"/>
          <w:szCs w:val="28"/>
        </w:rPr>
        <w:t xml:space="preserve"> відзначила ефективну комунікацію з Держмитслужбою та конструктивний діалог з ГР при Держмитслужбі, а також запропонувала позитивний формат проведення Держмитслужбою робочої наради з асоціаціями та профільною бізнес-спільнотою по новаціям у брокерській діяльності використати в частині виведення у публічну площину проблематики, пов’язаної </w:t>
      </w:r>
      <w:r w:rsidRPr="0063186C">
        <w:rPr>
          <w:rFonts w:ascii="Times New Roman" w:hAnsi="Times New Roman"/>
          <w:sz w:val="28"/>
          <w:szCs w:val="28"/>
        </w:rPr>
        <w:lastRenderedPageBreak/>
        <w:t>зі сприянням захисту прав інтелектуальної власності на кордоні, та провести нараду за участі представників ГР при Держмитслужбі, асоціацій, суб’єктів ЗЕД та правовласників, як на центральному рівні, так і на митницях.</w:t>
      </w:r>
    </w:p>
    <w:p w:rsidR="00FD1761" w:rsidRPr="0063186C" w:rsidRDefault="00FD1761" w:rsidP="0063186C">
      <w:pPr>
        <w:pStyle w:val="aa"/>
        <w:ind w:firstLine="709"/>
        <w:jc w:val="both"/>
        <w:rPr>
          <w:rFonts w:ascii="Times New Roman" w:hAnsi="Times New Roman"/>
          <w:sz w:val="28"/>
          <w:szCs w:val="28"/>
        </w:rPr>
      </w:pPr>
    </w:p>
    <w:p w:rsidR="009C1CE2" w:rsidRPr="003F5F2C" w:rsidRDefault="009C1CE2" w:rsidP="009C1CE2">
      <w:pPr>
        <w:spacing w:after="0" w:line="240" w:lineRule="auto"/>
        <w:jc w:val="both"/>
        <w:rPr>
          <w:rFonts w:ascii="Times New Roman" w:hAnsi="Times New Roman"/>
          <w:sz w:val="28"/>
          <w:szCs w:val="28"/>
        </w:rPr>
      </w:pPr>
      <w:r w:rsidRPr="003F5F2C">
        <w:rPr>
          <w:rFonts w:ascii="Times New Roman" w:hAnsi="Times New Roman"/>
          <w:sz w:val="28"/>
          <w:szCs w:val="28"/>
        </w:rPr>
        <w:t>ГОЛОСУВАЛИ:</w:t>
      </w:r>
    </w:p>
    <w:p w:rsidR="009C1CE2" w:rsidRPr="009C1CE2" w:rsidRDefault="009C1CE2" w:rsidP="009C1CE2">
      <w:pPr>
        <w:spacing w:after="0" w:line="240" w:lineRule="auto"/>
        <w:jc w:val="both"/>
        <w:rPr>
          <w:rFonts w:ascii="Times New Roman" w:hAnsi="Times New Roman"/>
          <w:b/>
          <w:sz w:val="28"/>
          <w:szCs w:val="28"/>
        </w:rPr>
      </w:pPr>
      <w:r w:rsidRPr="003F5F2C">
        <w:rPr>
          <w:rFonts w:ascii="Times New Roman" w:hAnsi="Times New Roman"/>
          <w:b/>
          <w:sz w:val="28"/>
          <w:szCs w:val="28"/>
        </w:rPr>
        <w:t xml:space="preserve">щодо </w:t>
      </w:r>
      <w:r>
        <w:rPr>
          <w:rFonts w:ascii="Times New Roman" w:hAnsi="Times New Roman"/>
          <w:b/>
          <w:sz w:val="28"/>
          <w:szCs w:val="28"/>
        </w:rPr>
        <w:t>проведення робочої зустрічі з проблемних питань, пов</w:t>
      </w:r>
      <w:r w:rsidRPr="009C1CE2">
        <w:rPr>
          <w:rFonts w:ascii="Times New Roman" w:hAnsi="Times New Roman"/>
          <w:b/>
          <w:sz w:val="28"/>
          <w:szCs w:val="28"/>
        </w:rPr>
        <w:t>’</w:t>
      </w:r>
      <w:r>
        <w:rPr>
          <w:rFonts w:ascii="Times New Roman" w:hAnsi="Times New Roman"/>
          <w:b/>
          <w:sz w:val="28"/>
          <w:szCs w:val="28"/>
        </w:rPr>
        <w:t xml:space="preserve">язаних із захистом прав </w:t>
      </w:r>
      <w:r w:rsidRPr="009C1CE2">
        <w:rPr>
          <w:rFonts w:ascii="Times New Roman" w:hAnsi="Times New Roman"/>
          <w:b/>
          <w:sz w:val="28"/>
          <w:szCs w:val="28"/>
        </w:rPr>
        <w:t>інтелектуальної власності, а також робочих нарад за участі Громадської ради при Держмитслужбі, суб’єктів ЗЕД та право</w:t>
      </w:r>
      <w:r>
        <w:rPr>
          <w:rFonts w:ascii="Times New Roman" w:hAnsi="Times New Roman"/>
          <w:b/>
          <w:sz w:val="28"/>
          <w:szCs w:val="28"/>
        </w:rPr>
        <w:t>в</w:t>
      </w:r>
      <w:r w:rsidRPr="009C1CE2">
        <w:rPr>
          <w:rFonts w:ascii="Times New Roman" w:hAnsi="Times New Roman"/>
          <w:b/>
          <w:sz w:val="28"/>
          <w:szCs w:val="28"/>
        </w:rPr>
        <w:t>ласників в центральному апараті та на митницях</w:t>
      </w:r>
    </w:p>
    <w:p w:rsidR="009C1CE2" w:rsidRPr="003F5F2C" w:rsidRDefault="009C1CE2" w:rsidP="009C1CE2">
      <w:pPr>
        <w:spacing w:after="0" w:line="240" w:lineRule="auto"/>
        <w:jc w:val="both"/>
        <w:rPr>
          <w:rFonts w:ascii="Times New Roman" w:hAnsi="Times New Roman"/>
          <w:sz w:val="28"/>
          <w:szCs w:val="28"/>
        </w:rPr>
      </w:pPr>
      <w:r w:rsidRPr="003F5F2C">
        <w:rPr>
          <w:rFonts w:ascii="Times New Roman" w:hAnsi="Times New Roman"/>
          <w:sz w:val="28"/>
          <w:szCs w:val="28"/>
        </w:rPr>
        <w:t>«за</w:t>
      </w:r>
      <w:r w:rsidRPr="003F5F2C">
        <w:rPr>
          <w:rFonts w:ascii="Times New Roman" w:hAnsi="Times New Roman"/>
          <w:sz w:val="28"/>
          <w:szCs w:val="28"/>
          <w:lang w:val="ru-RU"/>
        </w:rPr>
        <w:t>» – 2</w:t>
      </w:r>
      <w:r>
        <w:rPr>
          <w:rFonts w:ascii="Times New Roman" w:hAnsi="Times New Roman"/>
          <w:sz w:val="28"/>
          <w:szCs w:val="28"/>
          <w:lang w:val="ru-RU"/>
        </w:rPr>
        <w:t>9</w:t>
      </w:r>
      <w:r w:rsidRPr="003F5F2C">
        <w:rPr>
          <w:rFonts w:ascii="Times New Roman" w:hAnsi="Times New Roman"/>
          <w:sz w:val="28"/>
          <w:szCs w:val="28"/>
        </w:rPr>
        <w:t>;</w:t>
      </w:r>
    </w:p>
    <w:p w:rsidR="009C1CE2" w:rsidRPr="003F5F2C" w:rsidRDefault="009C1CE2" w:rsidP="009C1CE2">
      <w:pPr>
        <w:spacing w:after="0" w:line="240" w:lineRule="auto"/>
        <w:jc w:val="both"/>
        <w:rPr>
          <w:rFonts w:ascii="Times New Roman" w:hAnsi="Times New Roman"/>
          <w:sz w:val="28"/>
          <w:szCs w:val="28"/>
        </w:rPr>
      </w:pPr>
      <w:r w:rsidRPr="003F5F2C">
        <w:rPr>
          <w:rFonts w:ascii="Times New Roman" w:hAnsi="Times New Roman"/>
          <w:sz w:val="28"/>
          <w:szCs w:val="28"/>
        </w:rPr>
        <w:t>«проти</w:t>
      </w:r>
      <w:r w:rsidRPr="003F5F2C">
        <w:rPr>
          <w:rFonts w:ascii="Times New Roman" w:hAnsi="Times New Roman"/>
          <w:sz w:val="28"/>
          <w:szCs w:val="28"/>
          <w:lang w:val="ru-RU"/>
        </w:rPr>
        <w:t>» – 0</w:t>
      </w:r>
      <w:r w:rsidRPr="003F5F2C">
        <w:rPr>
          <w:rFonts w:ascii="Times New Roman" w:hAnsi="Times New Roman"/>
          <w:sz w:val="28"/>
          <w:szCs w:val="28"/>
        </w:rPr>
        <w:t>;</w:t>
      </w:r>
    </w:p>
    <w:p w:rsidR="009C1CE2" w:rsidRPr="003F5F2C" w:rsidRDefault="009C1CE2" w:rsidP="009C1CE2">
      <w:pPr>
        <w:spacing w:after="0" w:line="240" w:lineRule="auto"/>
        <w:jc w:val="both"/>
        <w:rPr>
          <w:rFonts w:ascii="Times New Roman" w:hAnsi="Times New Roman"/>
          <w:sz w:val="28"/>
          <w:szCs w:val="28"/>
        </w:rPr>
      </w:pPr>
      <w:r w:rsidRPr="003F5F2C">
        <w:rPr>
          <w:rFonts w:ascii="Times New Roman" w:hAnsi="Times New Roman"/>
          <w:sz w:val="28"/>
          <w:szCs w:val="28"/>
        </w:rPr>
        <w:t>«утрималися»</w:t>
      </w:r>
      <w:r w:rsidRPr="003F5F2C">
        <w:rPr>
          <w:rFonts w:ascii="Times New Roman" w:hAnsi="Times New Roman"/>
          <w:sz w:val="28"/>
          <w:szCs w:val="28"/>
          <w:lang w:val="ru-RU"/>
        </w:rPr>
        <w:t xml:space="preserve"> – 0</w:t>
      </w:r>
    </w:p>
    <w:p w:rsidR="009C1CE2" w:rsidRPr="003F5F2C" w:rsidRDefault="009C1CE2" w:rsidP="009C1CE2">
      <w:pPr>
        <w:spacing w:after="0" w:line="240" w:lineRule="auto"/>
        <w:jc w:val="both"/>
        <w:rPr>
          <w:rFonts w:ascii="Times New Roman" w:hAnsi="Times New Roman"/>
          <w:bCs/>
          <w:sz w:val="16"/>
          <w:szCs w:val="16"/>
        </w:rPr>
      </w:pPr>
    </w:p>
    <w:p w:rsidR="009C1CE2" w:rsidRPr="003F5F2C" w:rsidRDefault="009C1CE2" w:rsidP="009C1CE2">
      <w:pPr>
        <w:spacing w:after="0" w:line="240" w:lineRule="auto"/>
        <w:jc w:val="both"/>
        <w:rPr>
          <w:rFonts w:ascii="Times New Roman" w:hAnsi="Times New Roman"/>
          <w:sz w:val="28"/>
          <w:szCs w:val="28"/>
        </w:rPr>
      </w:pPr>
      <w:r w:rsidRPr="003F5F2C">
        <w:rPr>
          <w:rFonts w:ascii="Times New Roman" w:hAnsi="Times New Roman"/>
          <w:sz w:val="28"/>
          <w:szCs w:val="28"/>
        </w:rPr>
        <w:t xml:space="preserve">ВИРІШИЛИ: </w:t>
      </w:r>
    </w:p>
    <w:p w:rsidR="009C1CE2" w:rsidRDefault="009C1CE2" w:rsidP="009C1CE2">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1. Ініціювати проведення </w:t>
      </w:r>
      <w:r>
        <w:rPr>
          <w:rFonts w:ascii="Times New Roman" w:hAnsi="Times New Roman"/>
          <w:b/>
          <w:sz w:val="28"/>
          <w:szCs w:val="28"/>
        </w:rPr>
        <w:t>робочої зустрічі з проблемних питань, пов</w:t>
      </w:r>
      <w:r w:rsidRPr="009C1CE2">
        <w:rPr>
          <w:rFonts w:ascii="Times New Roman" w:hAnsi="Times New Roman"/>
          <w:b/>
          <w:sz w:val="28"/>
          <w:szCs w:val="28"/>
        </w:rPr>
        <w:t>’</w:t>
      </w:r>
      <w:r>
        <w:rPr>
          <w:rFonts w:ascii="Times New Roman" w:hAnsi="Times New Roman"/>
          <w:b/>
          <w:sz w:val="28"/>
          <w:szCs w:val="28"/>
        </w:rPr>
        <w:t xml:space="preserve">язаних із захистом прав </w:t>
      </w:r>
      <w:r w:rsidRPr="009C1CE2">
        <w:rPr>
          <w:rFonts w:ascii="Times New Roman" w:hAnsi="Times New Roman"/>
          <w:b/>
          <w:sz w:val="28"/>
          <w:szCs w:val="28"/>
        </w:rPr>
        <w:t>інтелектуальної власності</w:t>
      </w:r>
      <w:r>
        <w:rPr>
          <w:rFonts w:ascii="Times New Roman" w:hAnsi="Times New Roman"/>
          <w:b/>
          <w:sz w:val="28"/>
          <w:szCs w:val="28"/>
        </w:rPr>
        <w:t>.</w:t>
      </w:r>
    </w:p>
    <w:p w:rsidR="009C1CE2" w:rsidRDefault="009C1CE2" w:rsidP="009C1CE2">
      <w:pPr>
        <w:spacing w:after="0" w:line="240" w:lineRule="auto"/>
        <w:ind w:firstLine="709"/>
        <w:jc w:val="both"/>
        <w:rPr>
          <w:rFonts w:ascii="Times New Roman" w:hAnsi="Times New Roman"/>
          <w:b/>
          <w:sz w:val="28"/>
          <w:szCs w:val="28"/>
        </w:rPr>
      </w:pPr>
    </w:p>
    <w:p w:rsidR="009C1CE2" w:rsidRDefault="009C1CE2" w:rsidP="009C1CE2">
      <w:pPr>
        <w:spacing w:after="0" w:line="240" w:lineRule="auto"/>
        <w:jc w:val="both"/>
        <w:rPr>
          <w:rFonts w:ascii="Times New Roman" w:hAnsi="Times New Roman"/>
          <w:b/>
          <w:sz w:val="28"/>
          <w:szCs w:val="28"/>
        </w:rPr>
      </w:pPr>
      <w:r>
        <w:rPr>
          <w:rFonts w:ascii="Times New Roman" w:hAnsi="Times New Roman"/>
          <w:b/>
          <w:sz w:val="28"/>
          <w:szCs w:val="28"/>
        </w:rPr>
        <w:t xml:space="preserve">Відповідальний                                                                     </w:t>
      </w:r>
      <w:r w:rsidRPr="009C1CE2">
        <w:rPr>
          <w:rFonts w:ascii="Times New Roman" w:hAnsi="Times New Roman"/>
          <w:sz w:val="28"/>
          <w:szCs w:val="28"/>
        </w:rPr>
        <w:t>Герман ТАСЛІЦЬКИЙ</w:t>
      </w:r>
    </w:p>
    <w:p w:rsidR="009C1CE2" w:rsidRDefault="009C1CE2" w:rsidP="009C1CE2">
      <w:pPr>
        <w:spacing w:after="0" w:line="240" w:lineRule="auto"/>
        <w:jc w:val="both"/>
        <w:rPr>
          <w:rFonts w:ascii="Times New Roman" w:hAnsi="Times New Roman"/>
          <w:sz w:val="28"/>
          <w:szCs w:val="28"/>
        </w:rPr>
      </w:pPr>
      <w:r>
        <w:rPr>
          <w:rFonts w:ascii="Times New Roman" w:hAnsi="Times New Roman"/>
          <w:b/>
          <w:sz w:val="28"/>
          <w:szCs w:val="28"/>
        </w:rPr>
        <w:t xml:space="preserve">Термін виконання                                                                      </w:t>
      </w:r>
      <w:r w:rsidRPr="009C1CE2">
        <w:rPr>
          <w:rFonts w:ascii="Times New Roman" w:hAnsi="Times New Roman"/>
          <w:sz w:val="28"/>
          <w:szCs w:val="28"/>
        </w:rPr>
        <w:t>листопад 2021</w:t>
      </w:r>
      <w:r>
        <w:rPr>
          <w:rFonts w:ascii="Times New Roman" w:hAnsi="Times New Roman"/>
          <w:sz w:val="28"/>
          <w:szCs w:val="28"/>
        </w:rPr>
        <w:t xml:space="preserve"> року</w:t>
      </w:r>
    </w:p>
    <w:p w:rsidR="009C1CE2" w:rsidRPr="009C1CE2" w:rsidRDefault="009C1CE2" w:rsidP="009C1CE2">
      <w:pPr>
        <w:spacing w:after="0" w:line="240" w:lineRule="auto"/>
        <w:jc w:val="both"/>
        <w:rPr>
          <w:rFonts w:ascii="Times New Roman" w:hAnsi="Times New Roman"/>
          <w:sz w:val="28"/>
          <w:szCs w:val="28"/>
        </w:rPr>
      </w:pPr>
    </w:p>
    <w:p w:rsidR="009C1CE2" w:rsidRPr="009C1CE2" w:rsidRDefault="009C1CE2" w:rsidP="009C1CE2">
      <w:pPr>
        <w:spacing w:after="0" w:line="240" w:lineRule="auto"/>
        <w:jc w:val="both"/>
        <w:rPr>
          <w:rFonts w:ascii="Times New Roman" w:hAnsi="Times New Roman"/>
          <w:b/>
          <w:sz w:val="28"/>
          <w:szCs w:val="28"/>
        </w:rPr>
      </w:pPr>
      <w:r w:rsidRPr="005903AB">
        <w:rPr>
          <w:rFonts w:ascii="Times New Roman" w:hAnsi="Times New Roman"/>
          <w:sz w:val="28"/>
          <w:szCs w:val="28"/>
        </w:rPr>
        <w:t xml:space="preserve">2. </w:t>
      </w:r>
      <w:r w:rsidRPr="009C1CE2">
        <w:rPr>
          <w:rFonts w:ascii="Times New Roman" w:hAnsi="Times New Roman"/>
          <w:sz w:val="28"/>
          <w:szCs w:val="28"/>
        </w:rPr>
        <w:t>Направити до Держмитслужби</w:t>
      </w:r>
      <w:r w:rsidR="00A577AE" w:rsidRPr="00A577AE">
        <w:rPr>
          <w:rFonts w:ascii="Times New Roman" w:hAnsi="Times New Roman"/>
          <w:sz w:val="28"/>
          <w:szCs w:val="28"/>
        </w:rPr>
        <w:t xml:space="preserve"> </w:t>
      </w:r>
      <w:r w:rsidR="00A577AE" w:rsidRPr="009C1CE2">
        <w:rPr>
          <w:rFonts w:ascii="Times New Roman" w:hAnsi="Times New Roman"/>
          <w:sz w:val="28"/>
          <w:szCs w:val="28"/>
        </w:rPr>
        <w:t>звернення</w:t>
      </w:r>
      <w:r w:rsidRPr="009C1CE2">
        <w:rPr>
          <w:rFonts w:ascii="Times New Roman" w:hAnsi="Times New Roman"/>
          <w:sz w:val="28"/>
          <w:szCs w:val="28"/>
        </w:rPr>
        <w:t xml:space="preserve"> щодо проведення робочих нарад з питань, пов’язаних із захистом прав інтелектуальної власності, за участі Громадської ради при Держмитслужбі, суб’єктів ЗЕД та правовласників в центральному апараті та на митницях</w:t>
      </w:r>
      <w:r>
        <w:rPr>
          <w:rFonts w:ascii="Times New Roman" w:hAnsi="Times New Roman"/>
          <w:sz w:val="28"/>
          <w:szCs w:val="28"/>
        </w:rPr>
        <w:t>.</w:t>
      </w:r>
    </w:p>
    <w:p w:rsidR="009C1CE2" w:rsidRDefault="009C1CE2" w:rsidP="009C1CE2">
      <w:pPr>
        <w:spacing w:after="0" w:line="240" w:lineRule="auto"/>
        <w:jc w:val="both"/>
        <w:rPr>
          <w:rFonts w:ascii="Times New Roman" w:hAnsi="Times New Roman"/>
          <w:b/>
          <w:sz w:val="28"/>
          <w:szCs w:val="28"/>
        </w:rPr>
      </w:pPr>
      <w:r>
        <w:rPr>
          <w:rFonts w:ascii="Times New Roman" w:hAnsi="Times New Roman"/>
          <w:b/>
          <w:sz w:val="28"/>
          <w:szCs w:val="28"/>
        </w:rPr>
        <w:t xml:space="preserve">Відповідальний                                                                                    </w:t>
      </w:r>
      <w:r>
        <w:rPr>
          <w:rFonts w:ascii="Times New Roman" w:hAnsi="Times New Roman"/>
          <w:sz w:val="28"/>
          <w:szCs w:val="28"/>
        </w:rPr>
        <w:t>Галина ВДОВІНА</w:t>
      </w:r>
    </w:p>
    <w:p w:rsidR="009C1CE2" w:rsidRDefault="009C1CE2" w:rsidP="009C1CE2">
      <w:pPr>
        <w:spacing w:after="0" w:line="240" w:lineRule="auto"/>
        <w:jc w:val="both"/>
        <w:rPr>
          <w:rFonts w:ascii="Times New Roman" w:hAnsi="Times New Roman"/>
          <w:sz w:val="28"/>
          <w:szCs w:val="28"/>
        </w:rPr>
      </w:pPr>
      <w:r>
        <w:rPr>
          <w:rFonts w:ascii="Times New Roman" w:hAnsi="Times New Roman"/>
          <w:b/>
          <w:sz w:val="28"/>
          <w:szCs w:val="28"/>
        </w:rPr>
        <w:t xml:space="preserve">Термін виконання                                                                      </w:t>
      </w:r>
      <w:r w:rsidRPr="009C1CE2">
        <w:rPr>
          <w:rFonts w:ascii="Times New Roman" w:hAnsi="Times New Roman"/>
          <w:sz w:val="28"/>
          <w:szCs w:val="28"/>
        </w:rPr>
        <w:t>листопад 2021</w:t>
      </w:r>
      <w:r>
        <w:rPr>
          <w:rFonts w:ascii="Times New Roman" w:hAnsi="Times New Roman"/>
          <w:sz w:val="28"/>
          <w:szCs w:val="28"/>
        </w:rPr>
        <w:t xml:space="preserve"> року</w:t>
      </w:r>
    </w:p>
    <w:p w:rsidR="00FD1761" w:rsidRPr="0063186C" w:rsidRDefault="00FD1761" w:rsidP="009C1CE2">
      <w:pPr>
        <w:spacing w:after="0" w:line="240" w:lineRule="auto"/>
        <w:ind w:firstLine="709"/>
        <w:jc w:val="both"/>
        <w:rPr>
          <w:rFonts w:ascii="Times New Roman" w:hAnsi="Times New Roman"/>
          <w:sz w:val="28"/>
          <w:szCs w:val="28"/>
        </w:rPr>
      </w:pPr>
    </w:p>
    <w:p w:rsidR="002259EA" w:rsidRPr="0063186C" w:rsidRDefault="002259EA" w:rsidP="0063186C">
      <w:pPr>
        <w:pStyle w:val="aa"/>
        <w:ind w:firstLine="709"/>
        <w:jc w:val="both"/>
        <w:rPr>
          <w:rFonts w:ascii="Times New Roman" w:hAnsi="Times New Roman"/>
          <w:b/>
          <w:sz w:val="28"/>
          <w:szCs w:val="28"/>
        </w:rPr>
      </w:pPr>
      <w:r w:rsidRPr="0063186C">
        <w:rPr>
          <w:rFonts w:ascii="Times New Roman" w:hAnsi="Times New Roman"/>
          <w:b/>
          <w:sz w:val="28"/>
          <w:szCs w:val="28"/>
        </w:rPr>
        <w:t>З питання 5 Порядку денного</w:t>
      </w:r>
    </w:p>
    <w:p w:rsidR="00A43771" w:rsidRPr="0063186C" w:rsidRDefault="00A43771" w:rsidP="0063186C">
      <w:pPr>
        <w:pStyle w:val="aa"/>
        <w:ind w:firstLine="709"/>
        <w:jc w:val="both"/>
        <w:rPr>
          <w:rFonts w:ascii="Times New Roman" w:hAnsi="Times New Roman"/>
          <w:sz w:val="28"/>
          <w:szCs w:val="28"/>
        </w:rPr>
      </w:pPr>
    </w:p>
    <w:p w:rsidR="006D3204" w:rsidRPr="0063186C" w:rsidRDefault="002259EA" w:rsidP="009C1CE2">
      <w:pPr>
        <w:pStyle w:val="aa"/>
        <w:jc w:val="both"/>
        <w:rPr>
          <w:rFonts w:ascii="Times New Roman" w:hAnsi="Times New Roman"/>
          <w:sz w:val="28"/>
          <w:szCs w:val="28"/>
        </w:rPr>
      </w:pPr>
      <w:r w:rsidRPr="0063186C">
        <w:rPr>
          <w:rFonts w:ascii="Times New Roman" w:hAnsi="Times New Roman"/>
          <w:sz w:val="28"/>
          <w:szCs w:val="28"/>
        </w:rPr>
        <w:t>СЛУХАЛИ:</w:t>
      </w:r>
    </w:p>
    <w:p w:rsidR="002259EA" w:rsidRPr="0063186C" w:rsidRDefault="002259EA" w:rsidP="0063186C">
      <w:pPr>
        <w:pStyle w:val="aa"/>
        <w:ind w:firstLine="709"/>
        <w:jc w:val="both"/>
        <w:rPr>
          <w:rFonts w:ascii="Times New Roman" w:hAnsi="Times New Roman"/>
          <w:sz w:val="28"/>
          <w:szCs w:val="28"/>
        </w:rPr>
      </w:pPr>
      <w:r w:rsidRPr="00D7174A">
        <w:rPr>
          <w:rFonts w:ascii="Times New Roman" w:hAnsi="Times New Roman"/>
          <w:i/>
          <w:sz w:val="28"/>
          <w:szCs w:val="28"/>
        </w:rPr>
        <w:t>Світлану ЮХТУ,</w:t>
      </w:r>
      <w:r w:rsidRPr="0063186C">
        <w:rPr>
          <w:rFonts w:ascii="Times New Roman" w:hAnsi="Times New Roman"/>
          <w:sz w:val="28"/>
          <w:szCs w:val="28"/>
        </w:rPr>
        <w:t xml:space="preserve"> яка відмітила актуальність </w:t>
      </w:r>
      <w:r w:rsidR="006D3204" w:rsidRPr="0063186C">
        <w:rPr>
          <w:rFonts w:ascii="Times New Roman" w:hAnsi="Times New Roman"/>
          <w:sz w:val="28"/>
          <w:szCs w:val="28"/>
        </w:rPr>
        <w:t>визначення рівня митної вартості як для суб</w:t>
      </w:r>
      <w:r w:rsidRPr="0063186C">
        <w:rPr>
          <w:rFonts w:ascii="Times New Roman" w:hAnsi="Times New Roman"/>
          <w:sz w:val="28"/>
          <w:szCs w:val="28"/>
        </w:rPr>
        <w:t>’</w:t>
      </w:r>
      <w:r w:rsidR="006D3204" w:rsidRPr="0063186C">
        <w:rPr>
          <w:rFonts w:ascii="Times New Roman" w:hAnsi="Times New Roman"/>
          <w:sz w:val="28"/>
          <w:szCs w:val="28"/>
        </w:rPr>
        <w:t>єктів ЗЕД, так і для виробників, які стверджують, що рівень вартості деяких імпортних товарів занижено</w:t>
      </w:r>
      <w:r w:rsidRPr="0063186C">
        <w:rPr>
          <w:rFonts w:ascii="Times New Roman" w:hAnsi="Times New Roman"/>
          <w:sz w:val="28"/>
          <w:szCs w:val="28"/>
        </w:rPr>
        <w:t>.</w:t>
      </w:r>
    </w:p>
    <w:p w:rsidR="002259EA" w:rsidRPr="0063186C" w:rsidRDefault="002259EA" w:rsidP="0063186C">
      <w:pPr>
        <w:pStyle w:val="aa"/>
        <w:ind w:firstLine="709"/>
        <w:jc w:val="both"/>
        <w:rPr>
          <w:rFonts w:ascii="Times New Roman" w:hAnsi="Times New Roman"/>
          <w:sz w:val="28"/>
          <w:szCs w:val="28"/>
        </w:rPr>
      </w:pPr>
      <w:r w:rsidRPr="0063186C">
        <w:rPr>
          <w:rFonts w:ascii="Times New Roman" w:hAnsi="Times New Roman"/>
          <w:sz w:val="28"/>
          <w:szCs w:val="28"/>
        </w:rPr>
        <w:t>Н</w:t>
      </w:r>
      <w:r w:rsidR="006D3204" w:rsidRPr="0063186C">
        <w:rPr>
          <w:rFonts w:ascii="Times New Roman" w:hAnsi="Times New Roman"/>
          <w:sz w:val="28"/>
          <w:szCs w:val="28"/>
        </w:rPr>
        <w:t>авела статистичні дані за січень-серпень 2021 року</w:t>
      </w:r>
      <w:r w:rsidRPr="0063186C">
        <w:rPr>
          <w:rFonts w:ascii="Times New Roman" w:hAnsi="Times New Roman"/>
          <w:sz w:val="28"/>
          <w:szCs w:val="28"/>
        </w:rPr>
        <w:t xml:space="preserve"> щодо визначення митної вартості на товари 1-24 групи УКТ ЗЕД, зазначивши, що: </w:t>
      </w:r>
      <w:r w:rsidR="006D3204" w:rsidRPr="0063186C">
        <w:rPr>
          <w:rFonts w:ascii="Times New Roman" w:hAnsi="Times New Roman"/>
          <w:sz w:val="28"/>
          <w:szCs w:val="28"/>
        </w:rPr>
        <w:t>середній рівень митної вартості збільшився на 20%</w:t>
      </w:r>
      <w:r w:rsidRPr="0063186C">
        <w:rPr>
          <w:rFonts w:ascii="Times New Roman" w:hAnsi="Times New Roman"/>
          <w:sz w:val="28"/>
          <w:szCs w:val="28"/>
        </w:rPr>
        <w:t xml:space="preserve"> (зумовлено </w:t>
      </w:r>
      <w:r w:rsidR="006D3204" w:rsidRPr="0063186C">
        <w:rPr>
          <w:rFonts w:ascii="Times New Roman" w:hAnsi="Times New Roman"/>
          <w:sz w:val="28"/>
          <w:szCs w:val="28"/>
        </w:rPr>
        <w:t>вартістю фрахт</w:t>
      </w:r>
      <w:r w:rsidRPr="0063186C">
        <w:rPr>
          <w:rFonts w:ascii="Times New Roman" w:hAnsi="Times New Roman"/>
          <w:sz w:val="28"/>
          <w:szCs w:val="28"/>
        </w:rPr>
        <w:t>у</w:t>
      </w:r>
      <w:r w:rsidR="006D3204" w:rsidRPr="0063186C">
        <w:rPr>
          <w:rFonts w:ascii="Times New Roman" w:hAnsi="Times New Roman"/>
          <w:sz w:val="28"/>
          <w:szCs w:val="28"/>
        </w:rPr>
        <w:t>, що зростає</w:t>
      </w:r>
      <w:r w:rsidRPr="0063186C">
        <w:rPr>
          <w:rFonts w:ascii="Times New Roman" w:hAnsi="Times New Roman"/>
          <w:sz w:val="28"/>
          <w:szCs w:val="28"/>
        </w:rPr>
        <w:t>); лише 9% імпортних товарів оформлювалися з коригуванням митної вартості; 91% імпортних товарів оформлено за основним методом по ціні контракту; лише 3% товарів 1-24 групи УКТ ЗЕД оформлено у відповідності до винесеного рішення про коригування митної вартості, при цьому найбільша кількість таких рішень винесена по цукру.</w:t>
      </w:r>
    </w:p>
    <w:p w:rsidR="002259EA" w:rsidRPr="0063186C" w:rsidRDefault="0010722F" w:rsidP="0063186C">
      <w:pPr>
        <w:pStyle w:val="aa"/>
        <w:ind w:firstLine="709"/>
        <w:jc w:val="both"/>
        <w:rPr>
          <w:rFonts w:ascii="Times New Roman" w:hAnsi="Times New Roman"/>
          <w:sz w:val="28"/>
          <w:szCs w:val="28"/>
        </w:rPr>
      </w:pPr>
      <w:r w:rsidRPr="0063186C">
        <w:rPr>
          <w:rFonts w:ascii="Times New Roman" w:hAnsi="Times New Roman"/>
          <w:sz w:val="28"/>
          <w:szCs w:val="28"/>
        </w:rPr>
        <w:t>Повідомила</w:t>
      </w:r>
      <w:r w:rsidR="002259EA" w:rsidRPr="0063186C">
        <w:rPr>
          <w:rFonts w:ascii="Times New Roman" w:hAnsi="Times New Roman"/>
          <w:sz w:val="28"/>
          <w:szCs w:val="28"/>
        </w:rPr>
        <w:t xml:space="preserve">, що мають місце непоодинокі випадки </w:t>
      </w:r>
      <w:r w:rsidR="00B74E79" w:rsidRPr="0063186C">
        <w:rPr>
          <w:rFonts w:ascii="Times New Roman" w:hAnsi="Times New Roman"/>
          <w:sz w:val="28"/>
          <w:szCs w:val="28"/>
        </w:rPr>
        <w:t>заниження рівня фрахту до 5-10 разів</w:t>
      </w:r>
      <w:r w:rsidRPr="0063186C">
        <w:rPr>
          <w:rFonts w:ascii="Times New Roman" w:hAnsi="Times New Roman"/>
          <w:sz w:val="28"/>
          <w:szCs w:val="28"/>
        </w:rPr>
        <w:t>, а</w:t>
      </w:r>
      <w:r w:rsidR="002259EA" w:rsidRPr="0063186C">
        <w:rPr>
          <w:rFonts w:ascii="Times New Roman" w:hAnsi="Times New Roman"/>
          <w:sz w:val="28"/>
          <w:szCs w:val="28"/>
        </w:rPr>
        <w:t xml:space="preserve"> </w:t>
      </w:r>
      <w:r w:rsidRPr="0063186C">
        <w:rPr>
          <w:rFonts w:ascii="Times New Roman" w:hAnsi="Times New Roman"/>
          <w:sz w:val="28"/>
          <w:szCs w:val="28"/>
        </w:rPr>
        <w:t xml:space="preserve">у </w:t>
      </w:r>
      <w:r w:rsidR="002259EA" w:rsidRPr="0063186C">
        <w:rPr>
          <w:rFonts w:ascii="Times New Roman" w:hAnsi="Times New Roman"/>
          <w:sz w:val="28"/>
          <w:szCs w:val="28"/>
        </w:rPr>
        <w:t>40,7% відповідей від закордонних митних органів не підтверджується автентичність документів</w:t>
      </w:r>
      <w:r w:rsidRPr="0063186C">
        <w:rPr>
          <w:rFonts w:ascii="Times New Roman" w:hAnsi="Times New Roman"/>
          <w:sz w:val="28"/>
          <w:szCs w:val="28"/>
        </w:rPr>
        <w:t xml:space="preserve"> та н</w:t>
      </w:r>
      <w:r w:rsidR="002259EA" w:rsidRPr="0063186C">
        <w:rPr>
          <w:rFonts w:ascii="Times New Roman" w:hAnsi="Times New Roman"/>
          <w:sz w:val="28"/>
          <w:szCs w:val="28"/>
        </w:rPr>
        <w:t>авела приклади маніпуляцій з документами в розрізі товарів 1-24 груп УКТ ЗЕД</w:t>
      </w:r>
      <w:r w:rsidRPr="0063186C">
        <w:rPr>
          <w:rFonts w:ascii="Times New Roman" w:hAnsi="Times New Roman"/>
          <w:sz w:val="28"/>
          <w:szCs w:val="28"/>
        </w:rPr>
        <w:t>.</w:t>
      </w:r>
    </w:p>
    <w:p w:rsidR="00FE05F3" w:rsidRPr="0063186C" w:rsidRDefault="00DD0DE1" w:rsidP="0063186C">
      <w:pPr>
        <w:pStyle w:val="aa"/>
        <w:ind w:firstLine="709"/>
        <w:jc w:val="both"/>
        <w:rPr>
          <w:rFonts w:ascii="Times New Roman" w:hAnsi="Times New Roman"/>
          <w:sz w:val="28"/>
          <w:szCs w:val="28"/>
        </w:rPr>
      </w:pPr>
      <w:r w:rsidRPr="0063186C">
        <w:rPr>
          <w:rFonts w:ascii="Times New Roman" w:hAnsi="Times New Roman"/>
          <w:sz w:val="28"/>
          <w:szCs w:val="28"/>
        </w:rPr>
        <w:lastRenderedPageBreak/>
        <w:t xml:space="preserve">Розповіла про </w:t>
      </w:r>
      <w:r w:rsidR="00FE05F3" w:rsidRPr="0063186C">
        <w:rPr>
          <w:rFonts w:ascii="Times New Roman" w:hAnsi="Times New Roman"/>
          <w:sz w:val="28"/>
          <w:szCs w:val="28"/>
        </w:rPr>
        <w:t xml:space="preserve">заходи </w:t>
      </w:r>
      <w:r w:rsidR="0010722F" w:rsidRPr="0063186C">
        <w:rPr>
          <w:rFonts w:ascii="Times New Roman" w:hAnsi="Times New Roman"/>
          <w:sz w:val="28"/>
          <w:szCs w:val="28"/>
        </w:rPr>
        <w:t xml:space="preserve">Держмитслужби </w:t>
      </w:r>
      <w:r w:rsidR="00FE05F3" w:rsidRPr="0063186C">
        <w:rPr>
          <w:rFonts w:ascii="Times New Roman" w:hAnsi="Times New Roman"/>
          <w:sz w:val="28"/>
          <w:szCs w:val="28"/>
        </w:rPr>
        <w:t>у напряму підписання Меморандумів з асоціаціями та перевірку документів, поданих у якості підстав</w:t>
      </w:r>
      <w:r w:rsidR="0010722F" w:rsidRPr="0063186C">
        <w:rPr>
          <w:rFonts w:ascii="Times New Roman" w:hAnsi="Times New Roman"/>
          <w:sz w:val="28"/>
          <w:szCs w:val="28"/>
        </w:rPr>
        <w:t xml:space="preserve"> для співробітництва за Меморандумами, </w:t>
      </w:r>
      <w:r w:rsidR="00FE05F3" w:rsidRPr="0063186C">
        <w:rPr>
          <w:rFonts w:ascii="Times New Roman" w:hAnsi="Times New Roman"/>
          <w:sz w:val="28"/>
          <w:szCs w:val="28"/>
        </w:rPr>
        <w:t>а також про проведені зустрічі з представниками Держзовнішінформу, Торгово-промислово</w:t>
      </w:r>
      <w:r w:rsidR="0010722F" w:rsidRPr="0063186C">
        <w:rPr>
          <w:rFonts w:ascii="Times New Roman" w:hAnsi="Times New Roman"/>
          <w:sz w:val="28"/>
          <w:szCs w:val="28"/>
        </w:rPr>
        <w:t>ї</w:t>
      </w:r>
      <w:r w:rsidR="00FE05F3" w:rsidRPr="0063186C">
        <w:rPr>
          <w:rFonts w:ascii="Times New Roman" w:hAnsi="Times New Roman"/>
          <w:sz w:val="28"/>
          <w:szCs w:val="28"/>
        </w:rPr>
        <w:t xml:space="preserve"> палат</w:t>
      </w:r>
      <w:r w:rsidR="0010722F" w:rsidRPr="0063186C">
        <w:rPr>
          <w:rFonts w:ascii="Times New Roman" w:hAnsi="Times New Roman"/>
          <w:sz w:val="28"/>
          <w:szCs w:val="28"/>
        </w:rPr>
        <w:t>и</w:t>
      </w:r>
      <w:r w:rsidR="00FE05F3" w:rsidRPr="0063186C">
        <w:rPr>
          <w:rFonts w:ascii="Times New Roman" w:hAnsi="Times New Roman"/>
          <w:sz w:val="28"/>
          <w:szCs w:val="28"/>
        </w:rPr>
        <w:t xml:space="preserve"> України</w:t>
      </w:r>
      <w:r w:rsidR="0010722F" w:rsidRPr="0063186C">
        <w:rPr>
          <w:rFonts w:ascii="Times New Roman" w:hAnsi="Times New Roman"/>
          <w:sz w:val="28"/>
          <w:szCs w:val="28"/>
        </w:rPr>
        <w:t xml:space="preserve"> та </w:t>
      </w:r>
      <w:r w:rsidR="00FE05F3" w:rsidRPr="0063186C">
        <w:rPr>
          <w:rFonts w:ascii="Times New Roman" w:hAnsi="Times New Roman"/>
          <w:sz w:val="28"/>
          <w:szCs w:val="28"/>
        </w:rPr>
        <w:t>У</w:t>
      </w:r>
      <w:r w:rsidR="0010722F" w:rsidRPr="0063186C">
        <w:rPr>
          <w:rFonts w:ascii="Times New Roman" w:hAnsi="Times New Roman"/>
          <w:sz w:val="28"/>
          <w:szCs w:val="28"/>
        </w:rPr>
        <w:t>к</w:t>
      </w:r>
      <w:r w:rsidR="00FE05F3" w:rsidRPr="0063186C">
        <w:rPr>
          <w:rFonts w:ascii="Times New Roman" w:hAnsi="Times New Roman"/>
          <w:sz w:val="28"/>
          <w:szCs w:val="28"/>
        </w:rPr>
        <w:t xml:space="preserve">рзовнішекспертизи з метою отримання повної інформації щодо окремих груп товарів, які є ризиковими, у тому числі </w:t>
      </w:r>
      <w:r w:rsidR="0010722F" w:rsidRPr="0063186C">
        <w:rPr>
          <w:rFonts w:ascii="Times New Roman" w:hAnsi="Times New Roman"/>
          <w:sz w:val="28"/>
          <w:szCs w:val="28"/>
        </w:rPr>
        <w:t xml:space="preserve">товарів </w:t>
      </w:r>
      <w:r w:rsidR="00FE05F3" w:rsidRPr="0063186C">
        <w:rPr>
          <w:rFonts w:ascii="Times New Roman" w:hAnsi="Times New Roman"/>
          <w:sz w:val="28"/>
          <w:szCs w:val="28"/>
        </w:rPr>
        <w:t>1-24 групи</w:t>
      </w:r>
      <w:r w:rsidR="0010722F" w:rsidRPr="0063186C">
        <w:rPr>
          <w:rFonts w:ascii="Times New Roman" w:hAnsi="Times New Roman"/>
          <w:sz w:val="28"/>
          <w:szCs w:val="28"/>
        </w:rPr>
        <w:t xml:space="preserve"> УКТ ЗЕД.</w:t>
      </w:r>
      <w:r w:rsidR="00FE05F3" w:rsidRPr="0063186C">
        <w:rPr>
          <w:rFonts w:ascii="Times New Roman" w:hAnsi="Times New Roman"/>
          <w:sz w:val="28"/>
          <w:szCs w:val="28"/>
        </w:rPr>
        <w:t xml:space="preserve"> </w:t>
      </w:r>
    </w:p>
    <w:p w:rsidR="00FE05F3" w:rsidRPr="0063186C" w:rsidRDefault="00FE05F3"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Наголосила, </w:t>
      </w:r>
      <w:r w:rsidR="0010722F" w:rsidRPr="0063186C">
        <w:rPr>
          <w:rFonts w:ascii="Times New Roman" w:hAnsi="Times New Roman"/>
          <w:sz w:val="28"/>
          <w:szCs w:val="28"/>
        </w:rPr>
        <w:t>що</w:t>
      </w:r>
      <w:r w:rsidRPr="0063186C">
        <w:rPr>
          <w:rFonts w:ascii="Times New Roman" w:hAnsi="Times New Roman"/>
          <w:sz w:val="28"/>
          <w:szCs w:val="28"/>
        </w:rPr>
        <w:t xml:space="preserve"> в пріоритеті </w:t>
      </w:r>
      <w:r w:rsidR="0010722F" w:rsidRPr="0063186C">
        <w:rPr>
          <w:rFonts w:ascii="Times New Roman" w:hAnsi="Times New Roman"/>
          <w:sz w:val="28"/>
          <w:szCs w:val="28"/>
        </w:rPr>
        <w:t>не Меморандуми, а</w:t>
      </w:r>
      <w:r w:rsidRPr="0063186C">
        <w:rPr>
          <w:rFonts w:ascii="Times New Roman" w:hAnsi="Times New Roman"/>
          <w:sz w:val="28"/>
          <w:szCs w:val="28"/>
        </w:rPr>
        <w:t xml:space="preserve"> належним чином оформлені документи</w:t>
      </w:r>
      <w:r w:rsidR="0010722F" w:rsidRPr="0063186C">
        <w:rPr>
          <w:rFonts w:ascii="Times New Roman" w:hAnsi="Times New Roman"/>
          <w:sz w:val="28"/>
          <w:szCs w:val="28"/>
        </w:rPr>
        <w:t>,</w:t>
      </w:r>
      <w:r w:rsidRPr="0063186C">
        <w:rPr>
          <w:rFonts w:ascii="Times New Roman" w:hAnsi="Times New Roman"/>
          <w:sz w:val="28"/>
          <w:szCs w:val="28"/>
        </w:rPr>
        <w:t xml:space="preserve"> експертні висновки</w:t>
      </w:r>
      <w:r w:rsidR="0010722F" w:rsidRPr="0063186C">
        <w:rPr>
          <w:rFonts w:ascii="Times New Roman" w:hAnsi="Times New Roman"/>
          <w:sz w:val="28"/>
          <w:szCs w:val="28"/>
        </w:rPr>
        <w:t xml:space="preserve"> та </w:t>
      </w:r>
      <w:r w:rsidRPr="0063186C">
        <w:rPr>
          <w:rFonts w:ascii="Times New Roman" w:hAnsi="Times New Roman"/>
          <w:sz w:val="28"/>
          <w:szCs w:val="28"/>
        </w:rPr>
        <w:t>митн</w:t>
      </w:r>
      <w:r w:rsidR="0010722F" w:rsidRPr="0063186C">
        <w:rPr>
          <w:rFonts w:ascii="Times New Roman" w:hAnsi="Times New Roman"/>
          <w:sz w:val="28"/>
          <w:szCs w:val="28"/>
        </w:rPr>
        <w:t>а</w:t>
      </w:r>
      <w:r w:rsidRPr="0063186C">
        <w:rPr>
          <w:rFonts w:ascii="Times New Roman" w:hAnsi="Times New Roman"/>
          <w:sz w:val="28"/>
          <w:szCs w:val="28"/>
        </w:rPr>
        <w:t xml:space="preserve"> репутаці</w:t>
      </w:r>
      <w:r w:rsidR="0010722F" w:rsidRPr="0063186C">
        <w:rPr>
          <w:rFonts w:ascii="Times New Roman" w:hAnsi="Times New Roman"/>
          <w:sz w:val="28"/>
          <w:szCs w:val="28"/>
        </w:rPr>
        <w:t>я</w:t>
      </w:r>
      <w:r w:rsidRPr="0063186C">
        <w:rPr>
          <w:rFonts w:ascii="Times New Roman" w:hAnsi="Times New Roman"/>
          <w:sz w:val="28"/>
          <w:szCs w:val="28"/>
        </w:rPr>
        <w:t xml:space="preserve"> компанії</w:t>
      </w:r>
      <w:r w:rsidR="0010722F" w:rsidRPr="0063186C">
        <w:rPr>
          <w:rFonts w:ascii="Times New Roman" w:hAnsi="Times New Roman"/>
          <w:sz w:val="28"/>
          <w:szCs w:val="28"/>
        </w:rPr>
        <w:t>.</w:t>
      </w:r>
    </w:p>
    <w:p w:rsidR="0010722F" w:rsidRPr="0063186C" w:rsidRDefault="0010722F"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Прокоментувала ситуацію, порушену Віктором БЕРЕСТЕНКОМ, зазначивши про виявлені розбіжності у наданих товаросупровідних документах. </w:t>
      </w:r>
    </w:p>
    <w:p w:rsidR="0010722F" w:rsidRPr="0063186C" w:rsidRDefault="0010722F" w:rsidP="0063186C">
      <w:pPr>
        <w:pStyle w:val="aa"/>
        <w:ind w:firstLine="709"/>
        <w:jc w:val="both"/>
        <w:rPr>
          <w:rFonts w:ascii="Times New Roman" w:hAnsi="Times New Roman"/>
          <w:sz w:val="28"/>
          <w:szCs w:val="28"/>
        </w:rPr>
      </w:pPr>
      <w:r w:rsidRPr="0063186C">
        <w:rPr>
          <w:rFonts w:ascii="Times New Roman" w:hAnsi="Times New Roman"/>
          <w:sz w:val="28"/>
          <w:szCs w:val="28"/>
        </w:rPr>
        <w:t>Розповіла, що рівень митної вартості можна подивитися на сайті, але інформація розміщена в знеособленому вигляді та не дає можливості переглянути умови поставки, а тому не може використовуватися в якості довідкової інформації.</w:t>
      </w:r>
    </w:p>
    <w:p w:rsidR="0010722F" w:rsidRPr="0063186C" w:rsidRDefault="0010722F"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Акцентувала увагу, що 99% висновків Держзовнішінформу враховується лише у тому випадку, якщо по іншим документам немає розбіжностей. </w:t>
      </w:r>
    </w:p>
    <w:p w:rsidR="0019210F" w:rsidRPr="0063186C" w:rsidRDefault="0019210F" w:rsidP="0063186C">
      <w:pPr>
        <w:pStyle w:val="aa"/>
        <w:ind w:firstLine="709"/>
        <w:jc w:val="both"/>
        <w:rPr>
          <w:rFonts w:ascii="Times New Roman" w:hAnsi="Times New Roman"/>
          <w:sz w:val="28"/>
          <w:szCs w:val="28"/>
        </w:rPr>
      </w:pPr>
      <w:r w:rsidRPr="0063186C">
        <w:rPr>
          <w:rFonts w:ascii="Times New Roman" w:hAnsi="Times New Roman"/>
          <w:sz w:val="28"/>
          <w:szCs w:val="28"/>
        </w:rPr>
        <w:t>Зауважила, що Юридичним департаментом опрацьована є типова форма Меморандуму про співпрацю, яка є необхідною умовою для його підписання, та розповіла, що Асоціації меб</w:t>
      </w:r>
      <w:r w:rsidR="00D7174A">
        <w:rPr>
          <w:rFonts w:ascii="Times New Roman" w:hAnsi="Times New Roman"/>
          <w:sz w:val="28"/>
          <w:szCs w:val="28"/>
        </w:rPr>
        <w:t>левиків</w:t>
      </w:r>
      <w:r w:rsidRPr="0063186C">
        <w:rPr>
          <w:rFonts w:ascii="Times New Roman" w:hAnsi="Times New Roman"/>
          <w:sz w:val="28"/>
          <w:szCs w:val="28"/>
        </w:rPr>
        <w:t xml:space="preserve"> України, які висловили бажання підписати такий Меморандум надана вичерпна консультації щодо коригування підготовлених асоціацією документів.</w:t>
      </w:r>
    </w:p>
    <w:p w:rsidR="0010722F" w:rsidRPr="0063186C" w:rsidRDefault="0010722F" w:rsidP="0063186C">
      <w:pPr>
        <w:pStyle w:val="aa"/>
        <w:ind w:firstLine="709"/>
        <w:jc w:val="both"/>
        <w:rPr>
          <w:rFonts w:ascii="Times New Roman" w:hAnsi="Times New Roman"/>
          <w:color w:val="FF0000"/>
          <w:sz w:val="28"/>
          <w:szCs w:val="28"/>
        </w:rPr>
      </w:pPr>
    </w:p>
    <w:p w:rsidR="0010722F" w:rsidRPr="0063186C" w:rsidRDefault="0010722F" w:rsidP="00A577AE">
      <w:pPr>
        <w:pStyle w:val="aa"/>
        <w:jc w:val="both"/>
        <w:rPr>
          <w:rFonts w:ascii="Times New Roman" w:hAnsi="Times New Roman"/>
          <w:sz w:val="28"/>
          <w:szCs w:val="28"/>
        </w:rPr>
      </w:pPr>
      <w:r w:rsidRPr="0063186C">
        <w:rPr>
          <w:rFonts w:ascii="Times New Roman" w:hAnsi="Times New Roman"/>
          <w:sz w:val="28"/>
          <w:szCs w:val="28"/>
        </w:rPr>
        <w:t>ВИСТУПИЛИ:</w:t>
      </w:r>
    </w:p>
    <w:p w:rsidR="00FE05F3" w:rsidRPr="0063186C" w:rsidRDefault="0010722F" w:rsidP="0063186C">
      <w:pPr>
        <w:pStyle w:val="aa"/>
        <w:ind w:firstLine="709"/>
        <w:jc w:val="both"/>
        <w:rPr>
          <w:rFonts w:ascii="Times New Roman" w:hAnsi="Times New Roman"/>
          <w:sz w:val="28"/>
          <w:szCs w:val="28"/>
        </w:rPr>
      </w:pPr>
      <w:r w:rsidRPr="00A577AE">
        <w:rPr>
          <w:rFonts w:ascii="Times New Roman" w:hAnsi="Times New Roman"/>
          <w:i/>
          <w:sz w:val="28"/>
          <w:szCs w:val="28"/>
        </w:rPr>
        <w:t>Вікторія Ч</w:t>
      </w:r>
      <w:r w:rsidR="00FE05F3" w:rsidRPr="00A577AE">
        <w:rPr>
          <w:rFonts w:ascii="Times New Roman" w:hAnsi="Times New Roman"/>
          <w:i/>
          <w:sz w:val="28"/>
          <w:szCs w:val="28"/>
        </w:rPr>
        <w:t>ЕРКАЧ</w:t>
      </w:r>
      <w:r w:rsidRPr="0063186C">
        <w:rPr>
          <w:rFonts w:ascii="Times New Roman" w:hAnsi="Times New Roman"/>
          <w:sz w:val="28"/>
          <w:szCs w:val="28"/>
        </w:rPr>
        <w:t xml:space="preserve"> п</w:t>
      </w:r>
      <w:r w:rsidR="0030352B" w:rsidRPr="0063186C">
        <w:rPr>
          <w:rFonts w:ascii="Times New Roman" w:hAnsi="Times New Roman"/>
          <w:sz w:val="28"/>
          <w:szCs w:val="28"/>
        </w:rPr>
        <w:t xml:space="preserve">ривела конкретний приклад, коли компанія з гарною митною історією в межах одного контракту </w:t>
      </w:r>
      <w:r w:rsidRPr="0063186C">
        <w:rPr>
          <w:rFonts w:ascii="Times New Roman" w:hAnsi="Times New Roman"/>
          <w:sz w:val="28"/>
          <w:szCs w:val="28"/>
        </w:rPr>
        <w:t>та наявністю</w:t>
      </w:r>
      <w:r w:rsidR="0030352B" w:rsidRPr="0063186C">
        <w:rPr>
          <w:rFonts w:ascii="Times New Roman" w:hAnsi="Times New Roman"/>
          <w:sz w:val="28"/>
          <w:szCs w:val="28"/>
        </w:rPr>
        <w:t xml:space="preserve"> судов</w:t>
      </w:r>
      <w:r w:rsidRPr="0063186C">
        <w:rPr>
          <w:rFonts w:ascii="Times New Roman" w:hAnsi="Times New Roman"/>
          <w:sz w:val="28"/>
          <w:szCs w:val="28"/>
        </w:rPr>
        <w:t xml:space="preserve">их </w:t>
      </w:r>
      <w:r w:rsidR="0030352B" w:rsidRPr="0063186C">
        <w:rPr>
          <w:rFonts w:ascii="Times New Roman" w:hAnsi="Times New Roman"/>
          <w:sz w:val="28"/>
          <w:szCs w:val="28"/>
        </w:rPr>
        <w:t>рішен</w:t>
      </w:r>
      <w:r w:rsidRPr="0063186C">
        <w:rPr>
          <w:rFonts w:ascii="Times New Roman" w:hAnsi="Times New Roman"/>
          <w:sz w:val="28"/>
          <w:szCs w:val="28"/>
        </w:rPr>
        <w:t>ь</w:t>
      </w:r>
      <w:r w:rsidR="0030352B" w:rsidRPr="0063186C">
        <w:rPr>
          <w:rFonts w:ascii="Times New Roman" w:hAnsi="Times New Roman"/>
          <w:sz w:val="28"/>
          <w:szCs w:val="28"/>
        </w:rPr>
        <w:t xml:space="preserve"> на </w:t>
      </w:r>
      <w:r w:rsidRPr="0063186C">
        <w:rPr>
          <w:rFonts w:ascii="Times New Roman" w:hAnsi="Times New Roman"/>
          <w:sz w:val="28"/>
          <w:szCs w:val="28"/>
        </w:rPr>
        <w:t xml:space="preserve">свою </w:t>
      </w:r>
      <w:r w:rsidR="0030352B" w:rsidRPr="0063186C">
        <w:rPr>
          <w:rFonts w:ascii="Times New Roman" w:hAnsi="Times New Roman"/>
          <w:sz w:val="28"/>
          <w:szCs w:val="28"/>
        </w:rPr>
        <w:t>користь</w:t>
      </w:r>
      <w:r w:rsidRPr="0063186C">
        <w:rPr>
          <w:rFonts w:ascii="Times New Roman" w:hAnsi="Times New Roman"/>
          <w:sz w:val="28"/>
          <w:szCs w:val="28"/>
        </w:rPr>
        <w:t xml:space="preserve">, має постійні </w:t>
      </w:r>
      <w:r w:rsidR="0030352B" w:rsidRPr="0063186C">
        <w:rPr>
          <w:rFonts w:ascii="Times New Roman" w:hAnsi="Times New Roman"/>
          <w:sz w:val="28"/>
          <w:szCs w:val="28"/>
        </w:rPr>
        <w:t>проблеми з визначенням рівня митної вартості</w:t>
      </w:r>
      <w:r w:rsidRPr="0063186C">
        <w:rPr>
          <w:rFonts w:ascii="Times New Roman" w:hAnsi="Times New Roman"/>
          <w:sz w:val="28"/>
          <w:szCs w:val="28"/>
        </w:rPr>
        <w:t>.</w:t>
      </w:r>
    </w:p>
    <w:p w:rsidR="0010722F" w:rsidRPr="0063186C" w:rsidRDefault="0010722F" w:rsidP="0063186C">
      <w:pPr>
        <w:pStyle w:val="aa"/>
        <w:ind w:firstLine="709"/>
        <w:jc w:val="both"/>
        <w:rPr>
          <w:rFonts w:ascii="Times New Roman" w:hAnsi="Times New Roman"/>
          <w:sz w:val="28"/>
          <w:szCs w:val="28"/>
        </w:rPr>
      </w:pPr>
      <w:r w:rsidRPr="00A577AE">
        <w:rPr>
          <w:rFonts w:ascii="Times New Roman" w:hAnsi="Times New Roman"/>
          <w:i/>
          <w:sz w:val="28"/>
          <w:szCs w:val="28"/>
        </w:rPr>
        <w:t xml:space="preserve">Віктор </w:t>
      </w:r>
      <w:r w:rsidR="0030352B" w:rsidRPr="00A577AE">
        <w:rPr>
          <w:rFonts w:ascii="Times New Roman" w:hAnsi="Times New Roman"/>
          <w:i/>
          <w:sz w:val="28"/>
          <w:szCs w:val="28"/>
        </w:rPr>
        <w:t>БЕРЕСТЕНКО</w:t>
      </w:r>
      <w:r w:rsidRPr="0063186C">
        <w:rPr>
          <w:rFonts w:ascii="Times New Roman" w:hAnsi="Times New Roman"/>
          <w:sz w:val="28"/>
          <w:szCs w:val="28"/>
        </w:rPr>
        <w:t xml:space="preserve"> п</w:t>
      </w:r>
      <w:r w:rsidR="0030352B" w:rsidRPr="0063186C">
        <w:rPr>
          <w:rFonts w:ascii="Times New Roman" w:hAnsi="Times New Roman"/>
          <w:sz w:val="28"/>
          <w:szCs w:val="28"/>
        </w:rPr>
        <w:t xml:space="preserve">оскаржився на те, що Держмитслужба направила на митниці </w:t>
      </w:r>
      <w:r w:rsidRPr="0063186C">
        <w:rPr>
          <w:rFonts w:ascii="Times New Roman" w:hAnsi="Times New Roman"/>
          <w:sz w:val="28"/>
          <w:szCs w:val="28"/>
        </w:rPr>
        <w:t xml:space="preserve">безпідставні </w:t>
      </w:r>
      <w:r w:rsidR="0030352B" w:rsidRPr="0063186C">
        <w:rPr>
          <w:rFonts w:ascii="Times New Roman" w:hAnsi="Times New Roman"/>
          <w:sz w:val="28"/>
          <w:szCs w:val="28"/>
        </w:rPr>
        <w:t>таблиці по митній вартост</w:t>
      </w:r>
      <w:r w:rsidRPr="0063186C">
        <w:rPr>
          <w:rFonts w:ascii="Times New Roman" w:hAnsi="Times New Roman"/>
          <w:sz w:val="28"/>
          <w:szCs w:val="28"/>
        </w:rPr>
        <w:t>і.</w:t>
      </w:r>
    </w:p>
    <w:p w:rsidR="0030352B" w:rsidRPr="0063186C" w:rsidRDefault="0010722F" w:rsidP="0063186C">
      <w:pPr>
        <w:pStyle w:val="aa"/>
        <w:ind w:firstLine="709"/>
        <w:jc w:val="both"/>
        <w:rPr>
          <w:rFonts w:ascii="Times New Roman" w:hAnsi="Times New Roman"/>
          <w:sz w:val="28"/>
          <w:szCs w:val="28"/>
        </w:rPr>
      </w:pPr>
      <w:r w:rsidRPr="0063186C">
        <w:rPr>
          <w:rFonts w:ascii="Times New Roman" w:hAnsi="Times New Roman"/>
          <w:sz w:val="28"/>
          <w:szCs w:val="28"/>
        </w:rPr>
        <w:t>Р</w:t>
      </w:r>
      <w:r w:rsidR="0030352B" w:rsidRPr="0063186C">
        <w:rPr>
          <w:rFonts w:ascii="Times New Roman" w:hAnsi="Times New Roman"/>
          <w:sz w:val="28"/>
          <w:szCs w:val="28"/>
        </w:rPr>
        <w:t>озповів про про</w:t>
      </w:r>
      <w:r w:rsidR="00A85461" w:rsidRPr="0063186C">
        <w:rPr>
          <w:rFonts w:ascii="Times New Roman" w:hAnsi="Times New Roman"/>
          <w:sz w:val="28"/>
          <w:szCs w:val="28"/>
        </w:rPr>
        <w:t>блеми, які мають місце при митному оформленні овочів, фруктів та горіхів для мережі «АТБ», коли</w:t>
      </w:r>
      <w:r w:rsidRPr="0063186C">
        <w:rPr>
          <w:rFonts w:ascii="Times New Roman" w:hAnsi="Times New Roman"/>
          <w:sz w:val="28"/>
          <w:szCs w:val="28"/>
        </w:rPr>
        <w:t>,</w:t>
      </w:r>
      <w:r w:rsidR="00A85461" w:rsidRPr="0063186C">
        <w:rPr>
          <w:rFonts w:ascii="Times New Roman" w:hAnsi="Times New Roman"/>
          <w:sz w:val="28"/>
          <w:szCs w:val="28"/>
        </w:rPr>
        <w:t xml:space="preserve"> незважаючи на прямі контракти</w:t>
      </w:r>
      <w:r w:rsidRPr="0063186C">
        <w:rPr>
          <w:rFonts w:ascii="Times New Roman" w:hAnsi="Times New Roman"/>
          <w:sz w:val="28"/>
          <w:szCs w:val="28"/>
        </w:rPr>
        <w:t xml:space="preserve"> та</w:t>
      </w:r>
      <w:r w:rsidR="00A85461" w:rsidRPr="0063186C">
        <w:rPr>
          <w:rFonts w:ascii="Times New Roman" w:hAnsi="Times New Roman"/>
          <w:sz w:val="28"/>
          <w:szCs w:val="28"/>
        </w:rPr>
        <w:t xml:space="preserve"> </w:t>
      </w:r>
      <w:r w:rsidR="007D36CA" w:rsidRPr="0063186C">
        <w:rPr>
          <w:rFonts w:ascii="Times New Roman" w:hAnsi="Times New Roman"/>
          <w:sz w:val="28"/>
          <w:szCs w:val="28"/>
        </w:rPr>
        <w:t>виграні суди</w:t>
      </w:r>
      <w:r w:rsidRPr="0063186C">
        <w:rPr>
          <w:rFonts w:ascii="Times New Roman" w:hAnsi="Times New Roman"/>
          <w:sz w:val="28"/>
          <w:szCs w:val="28"/>
        </w:rPr>
        <w:t xml:space="preserve">, </w:t>
      </w:r>
      <w:r w:rsidR="007D36CA" w:rsidRPr="0063186C">
        <w:rPr>
          <w:rFonts w:ascii="Times New Roman" w:hAnsi="Times New Roman"/>
          <w:sz w:val="28"/>
          <w:szCs w:val="28"/>
        </w:rPr>
        <w:t>постійно піднімається рівень митної вартості</w:t>
      </w:r>
      <w:r w:rsidRPr="0063186C">
        <w:rPr>
          <w:rFonts w:ascii="Times New Roman" w:hAnsi="Times New Roman"/>
          <w:sz w:val="28"/>
          <w:szCs w:val="28"/>
        </w:rPr>
        <w:t>.</w:t>
      </w:r>
    </w:p>
    <w:p w:rsidR="00A85461" w:rsidRPr="0063186C" w:rsidRDefault="00A85461" w:rsidP="0063186C">
      <w:pPr>
        <w:pStyle w:val="aa"/>
        <w:ind w:firstLine="709"/>
        <w:jc w:val="both"/>
        <w:rPr>
          <w:rFonts w:ascii="Times New Roman" w:hAnsi="Times New Roman"/>
          <w:sz w:val="28"/>
          <w:szCs w:val="28"/>
        </w:rPr>
      </w:pPr>
      <w:r w:rsidRPr="0063186C">
        <w:rPr>
          <w:rFonts w:ascii="Times New Roman" w:hAnsi="Times New Roman"/>
          <w:sz w:val="28"/>
          <w:szCs w:val="28"/>
        </w:rPr>
        <w:t>Повідомив про Асоціацію горіхів та начинок</w:t>
      </w:r>
      <w:r w:rsidR="0010722F" w:rsidRPr="0063186C">
        <w:rPr>
          <w:rFonts w:ascii="Times New Roman" w:hAnsi="Times New Roman"/>
          <w:sz w:val="28"/>
          <w:szCs w:val="28"/>
        </w:rPr>
        <w:t>,</w:t>
      </w:r>
      <w:r w:rsidRPr="0063186C">
        <w:rPr>
          <w:rFonts w:ascii="Times New Roman" w:hAnsi="Times New Roman"/>
          <w:sz w:val="28"/>
          <w:szCs w:val="28"/>
        </w:rPr>
        <w:t xml:space="preserve"> яка монополізує ри</w:t>
      </w:r>
      <w:r w:rsidR="0010722F" w:rsidRPr="0063186C">
        <w:rPr>
          <w:rFonts w:ascii="Times New Roman" w:hAnsi="Times New Roman"/>
          <w:sz w:val="28"/>
          <w:szCs w:val="28"/>
        </w:rPr>
        <w:t xml:space="preserve">нок та змушує до членства та сплати </w:t>
      </w:r>
      <w:r w:rsidR="007D36CA" w:rsidRPr="0063186C">
        <w:rPr>
          <w:rFonts w:ascii="Times New Roman" w:hAnsi="Times New Roman"/>
          <w:sz w:val="28"/>
          <w:szCs w:val="28"/>
        </w:rPr>
        <w:t>щомісячні «внески», які начебто гарантують відсутність проблем при митному оформленні.</w:t>
      </w:r>
    </w:p>
    <w:p w:rsidR="00FA6B86" w:rsidRPr="0063186C" w:rsidRDefault="007D36CA"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Висловив готовність </w:t>
      </w:r>
      <w:r w:rsidR="0019210F" w:rsidRPr="0063186C">
        <w:rPr>
          <w:rFonts w:ascii="Times New Roman" w:hAnsi="Times New Roman"/>
          <w:sz w:val="28"/>
          <w:szCs w:val="28"/>
        </w:rPr>
        <w:t xml:space="preserve">організувати зустріч робочу по горіхам і фруктам, а також </w:t>
      </w:r>
      <w:r w:rsidRPr="0063186C">
        <w:rPr>
          <w:rFonts w:ascii="Times New Roman" w:hAnsi="Times New Roman"/>
          <w:sz w:val="28"/>
          <w:szCs w:val="28"/>
        </w:rPr>
        <w:t>поруш</w:t>
      </w:r>
      <w:r w:rsidR="0019210F" w:rsidRPr="0063186C">
        <w:rPr>
          <w:rFonts w:ascii="Times New Roman" w:hAnsi="Times New Roman"/>
          <w:sz w:val="28"/>
          <w:szCs w:val="28"/>
        </w:rPr>
        <w:t>ити</w:t>
      </w:r>
      <w:r w:rsidRPr="0063186C">
        <w:rPr>
          <w:rFonts w:ascii="Times New Roman" w:hAnsi="Times New Roman"/>
          <w:sz w:val="28"/>
          <w:szCs w:val="28"/>
        </w:rPr>
        <w:t xml:space="preserve"> питання щодо врегулювання проблеми на рівні Кабміну та Мінфіну.</w:t>
      </w:r>
    </w:p>
    <w:p w:rsidR="0075571B" w:rsidRPr="0063186C" w:rsidRDefault="0075571B" w:rsidP="0063186C">
      <w:pPr>
        <w:pStyle w:val="aa"/>
        <w:ind w:firstLine="709"/>
        <w:jc w:val="both"/>
        <w:rPr>
          <w:rFonts w:ascii="Times New Roman" w:hAnsi="Times New Roman"/>
          <w:sz w:val="28"/>
          <w:szCs w:val="28"/>
        </w:rPr>
      </w:pPr>
      <w:r w:rsidRPr="0063186C">
        <w:rPr>
          <w:rFonts w:ascii="Times New Roman" w:hAnsi="Times New Roman"/>
          <w:i/>
          <w:sz w:val="28"/>
          <w:szCs w:val="28"/>
        </w:rPr>
        <w:t>Галина ВДОВІНА</w:t>
      </w:r>
      <w:r w:rsidRPr="0063186C">
        <w:rPr>
          <w:rFonts w:ascii="Times New Roman" w:hAnsi="Times New Roman"/>
          <w:sz w:val="28"/>
          <w:szCs w:val="28"/>
        </w:rPr>
        <w:t xml:space="preserve"> підкреслила, що проблеми з митною вартістю будуть актуальними до тих пір, доки у митниці буде превалювати фіскальна функція, та запропонувала провести всеукраїнський селектор з питань митної вартості, що забезпечить зворотній зв'язок та спонукає залучення бізнесу до законотворчої ініціативи.</w:t>
      </w:r>
    </w:p>
    <w:p w:rsidR="0075571B" w:rsidRPr="0063186C" w:rsidRDefault="00F02D44" w:rsidP="0063186C">
      <w:pPr>
        <w:pStyle w:val="aa"/>
        <w:ind w:firstLine="709"/>
        <w:jc w:val="both"/>
        <w:rPr>
          <w:rFonts w:ascii="Times New Roman" w:hAnsi="Times New Roman"/>
          <w:sz w:val="28"/>
          <w:szCs w:val="28"/>
        </w:rPr>
      </w:pPr>
      <w:r w:rsidRPr="0063186C">
        <w:rPr>
          <w:rFonts w:ascii="Times New Roman" w:hAnsi="Times New Roman"/>
          <w:sz w:val="28"/>
          <w:szCs w:val="28"/>
        </w:rPr>
        <w:t>Відмітила, що при повному пакеті документів питань з підтвердженням рівня митної вартості бути не повинно.</w:t>
      </w:r>
    </w:p>
    <w:p w:rsidR="00FA6B86" w:rsidRPr="0063186C" w:rsidRDefault="0019210F" w:rsidP="0063186C">
      <w:pPr>
        <w:pStyle w:val="aa"/>
        <w:ind w:firstLine="709"/>
        <w:jc w:val="both"/>
        <w:rPr>
          <w:rFonts w:ascii="Times New Roman" w:hAnsi="Times New Roman"/>
          <w:sz w:val="28"/>
          <w:szCs w:val="28"/>
        </w:rPr>
      </w:pPr>
      <w:r w:rsidRPr="0063186C">
        <w:rPr>
          <w:rFonts w:ascii="Times New Roman" w:hAnsi="Times New Roman"/>
          <w:i/>
          <w:sz w:val="28"/>
          <w:szCs w:val="28"/>
        </w:rPr>
        <w:lastRenderedPageBreak/>
        <w:t xml:space="preserve">Петро </w:t>
      </w:r>
      <w:r w:rsidR="007D36CA" w:rsidRPr="0063186C">
        <w:rPr>
          <w:rFonts w:ascii="Times New Roman" w:hAnsi="Times New Roman"/>
          <w:i/>
          <w:sz w:val="28"/>
          <w:szCs w:val="28"/>
        </w:rPr>
        <w:t>СТЕЦЕНКО</w:t>
      </w:r>
      <w:r w:rsidR="007D36CA" w:rsidRPr="0063186C">
        <w:rPr>
          <w:rFonts w:ascii="Times New Roman" w:hAnsi="Times New Roman"/>
          <w:sz w:val="28"/>
          <w:szCs w:val="28"/>
        </w:rPr>
        <w:t xml:space="preserve"> </w:t>
      </w:r>
      <w:r w:rsidR="00E21AF3" w:rsidRPr="0063186C">
        <w:rPr>
          <w:rFonts w:ascii="Times New Roman" w:hAnsi="Times New Roman"/>
          <w:sz w:val="28"/>
          <w:szCs w:val="28"/>
        </w:rPr>
        <w:t xml:space="preserve">повідомив, що київські імпортери фруктів підтверджують інформацію, надану Віктором </w:t>
      </w:r>
      <w:r w:rsidRPr="0063186C">
        <w:rPr>
          <w:rFonts w:ascii="Times New Roman" w:hAnsi="Times New Roman"/>
          <w:sz w:val="28"/>
          <w:szCs w:val="28"/>
        </w:rPr>
        <w:t>БЕРЕСТЕНКОМ</w:t>
      </w:r>
      <w:r w:rsidR="00E21AF3" w:rsidRPr="0063186C">
        <w:rPr>
          <w:rFonts w:ascii="Times New Roman" w:hAnsi="Times New Roman"/>
          <w:sz w:val="28"/>
          <w:szCs w:val="28"/>
        </w:rPr>
        <w:t xml:space="preserve"> щодо </w:t>
      </w:r>
      <w:r w:rsidRPr="0063186C">
        <w:rPr>
          <w:rFonts w:ascii="Times New Roman" w:hAnsi="Times New Roman"/>
          <w:sz w:val="28"/>
          <w:szCs w:val="28"/>
        </w:rPr>
        <w:t xml:space="preserve">підняття рівня митної вартості та дій </w:t>
      </w:r>
      <w:r w:rsidR="00E21AF3" w:rsidRPr="0063186C">
        <w:rPr>
          <w:rFonts w:ascii="Times New Roman" w:hAnsi="Times New Roman"/>
          <w:sz w:val="28"/>
          <w:szCs w:val="28"/>
        </w:rPr>
        <w:t>Асоціації горіхів та начинок.</w:t>
      </w:r>
    </w:p>
    <w:p w:rsidR="007D36CA" w:rsidRPr="0063186C" w:rsidRDefault="0019210F" w:rsidP="0063186C">
      <w:pPr>
        <w:pStyle w:val="aa"/>
        <w:ind w:firstLine="709"/>
        <w:jc w:val="both"/>
        <w:rPr>
          <w:rFonts w:ascii="Times New Roman" w:hAnsi="Times New Roman"/>
          <w:sz w:val="28"/>
          <w:szCs w:val="28"/>
        </w:rPr>
      </w:pPr>
      <w:r w:rsidRPr="0063186C">
        <w:rPr>
          <w:rFonts w:ascii="Times New Roman" w:hAnsi="Times New Roman"/>
          <w:sz w:val="28"/>
          <w:szCs w:val="28"/>
        </w:rPr>
        <w:t>Навів конкретний приклад щодо безпідставної спроби підняти рівень митної вартості при</w:t>
      </w:r>
      <w:r w:rsidR="00E21AF3" w:rsidRPr="0063186C">
        <w:rPr>
          <w:rFonts w:ascii="Times New Roman" w:hAnsi="Times New Roman"/>
          <w:sz w:val="28"/>
          <w:szCs w:val="28"/>
        </w:rPr>
        <w:t xml:space="preserve"> оформленн</w:t>
      </w:r>
      <w:r w:rsidRPr="0063186C">
        <w:rPr>
          <w:rFonts w:ascii="Times New Roman" w:hAnsi="Times New Roman"/>
          <w:sz w:val="28"/>
          <w:szCs w:val="28"/>
        </w:rPr>
        <w:t>і</w:t>
      </w:r>
      <w:r w:rsidR="00E21AF3" w:rsidRPr="0063186C">
        <w:rPr>
          <w:rFonts w:ascii="Times New Roman" w:hAnsi="Times New Roman"/>
          <w:sz w:val="28"/>
          <w:szCs w:val="28"/>
        </w:rPr>
        <w:t xml:space="preserve"> склосітки</w:t>
      </w:r>
      <w:r w:rsidRPr="0063186C">
        <w:rPr>
          <w:rFonts w:ascii="Times New Roman" w:hAnsi="Times New Roman"/>
          <w:sz w:val="28"/>
          <w:szCs w:val="28"/>
        </w:rPr>
        <w:t>.</w:t>
      </w:r>
    </w:p>
    <w:p w:rsidR="00E21AF3" w:rsidRPr="0063186C" w:rsidRDefault="00E21AF3"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Підтримав Галину </w:t>
      </w:r>
      <w:r w:rsidR="0019210F" w:rsidRPr="0063186C">
        <w:rPr>
          <w:rFonts w:ascii="Times New Roman" w:hAnsi="Times New Roman"/>
          <w:sz w:val="28"/>
          <w:szCs w:val="28"/>
        </w:rPr>
        <w:t>ВДОВІНУ</w:t>
      </w:r>
      <w:r w:rsidRPr="0063186C">
        <w:rPr>
          <w:rFonts w:ascii="Times New Roman" w:hAnsi="Times New Roman"/>
          <w:sz w:val="28"/>
          <w:szCs w:val="28"/>
        </w:rPr>
        <w:t xml:space="preserve"> щодо проведення всеукраїнського селектору з питань митної вартості, щоб упередити повторення ситуації, яка мала місце у 2013 році.</w:t>
      </w:r>
    </w:p>
    <w:p w:rsidR="0019210F" w:rsidRPr="0063186C" w:rsidRDefault="00E21AF3" w:rsidP="0063186C">
      <w:pPr>
        <w:pStyle w:val="aa"/>
        <w:ind w:firstLine="709"/>
        <w:jc w:val="both"/>
        <w:rPr>
          <w:rFonts w:ascii="Times New Roman" w:hAnsi="Times New Roman"/>
          <w:sz w:val="28"/>
          <w:szCs w:val="28"/>
        </w:rPr>
      </w:pPr>
      <w:r w:rsidRPr="0063186C">
        <w:rPr>
          <w:rFonts w:ascii="Times New Roman" w:hAnsi="Times New Roman"/>
          <w:sz w:val="28"/>
          <w:szCs w:val="28"/>
        </w:rPr>
        <w:t>Поцікавився</w:t>
      </w:r>
      <w:r w:rsidR="0019210F" w:rsidRPr="0063186C">
        <w:rPr>
          <w:rFonts w:ascii="Times New Roman" w:hAnsi="Times New Roman"/>
          <w:sz w:val="28"/>
          <w:szCs w:val="28"/>
        </w:rPr>
        <w:t>,</w:t>
      </w:r>
      <w:r w:rsidRPr="0063186C">
        <w:rPr>
          <w:rFonts w:ascii="Times New Roman" w:hAnsi="Times New Roman"/>
          <w:sz w:val="28"/>
          <w:szCs w:val="28"/>
        </w:rPr>
        <w:t xml:space="preserve"> де можна </w:t>
      </w:r>
      <w:r w:rsidR="0019210F" w:rsidRPr="0063186C">
        <w:rPr>
          <w:rFonts w:ascii="Times New Roman" w:hAnsi="Times New Roman"/>
          <w:sz w:val="28"/>
          <w:szCs w:val="28"/>
        </w:rPr>
        <w:t>отримати</w:t>
      </w:r>
      <w:r w:rsidRPr="0063186C">
        <w:rPr>
          <w:rFonts w:ascii="Times New Roman" w:hAnsi="Times New Roman"/>
          <w:sz w:val="28"/>
          <w:szCs w:val="28"/>
        </w:rPr>
        <w:t xml:space="preserve"> інформацію про середній рівень митної вартості</w:t>
      </w:r>
      <w:r w:rsidR="0019210F" w:rsidRPr="0063186C">
        <w:rPr>
          <w:rFonts w:ascii="Times New Roman" w:hAnsi="Times New Roman"/>
          <w:sz w:val="28"/>
          <w:szCs w:val="28"/>
        </w:rPr>
        <w:t>.</w:t>
      </w:r>
    </w:p>
    <w:p w:rsidR="00FA6B86" w:rsidRPr="0063186C" w:rsidRDefault="0019210F" w:rsidP="0063186C">
      <w:pPr>
        <w:pStyle w:val="aa"/>
        <w:ind w:firstLine="709"/>
        <w:jc w:val="both"/>
        <w:rPr>
          <w:rFonts w:ascii="Times New Roman" w:hAnsi="Times New Roman"/>
          <w:sz w:val="28"/>
          <w:szCs w:val="28"/>
        </w:rPr>
      </w:pPr>
      <w:r w:rsidRPr="0063186C">
        <w:rPr>
          <w:rFonts w:ascii="Times New Roman" w:hAnsi="Times New Roman"/>
          <w:i/>
          <w:sz w:val="28"/>
          <w:szCs w:val="28"/>
        </w:rPr>
        <w:t>Павло ПІСНОЙ</w:t>
      </w:r>
      <w:r w:rsidRPr="0063186C">
        <w:rPr>
          <w:rFonts w:ascii="Times New Roman" w:hAnsi="Times New Roman"/>
          <w:sz w:val="28"/>
          <w:szCs w:val="28"/>
        </w:rPr>
        <w:t xml:space="preserve"> </w:t>
      </w:r>
      <w:r w:rsidR="00476422" w:rsidRPr="0063186C">
        <w:rPr>
          <w:rFonts w:ascii="Times New Roman" w:hAnsi="Times New Roman"/>
          <w:sz w:val="28"/>
          <w:szCs w:val="28"/>
        </w:rPr>
        <w:t>розповів</w:t>
      </w:r>
      <w:r w:rsidRPr="0063186C">
        <w:rPr>
          <w:rFonts w:ascii="Times New Roman" w:hAnsi="Times New Roman"/>
          <w:sz w:val="28"/>
          <w:szCs w:val="28"/>
        </w:rPr>
        <w:t>,</w:t>
      </w:r>
      <w:r w:rsidR="00476422" w:rsidRPr="0063186C">
        <w:rPr>
          <w:rFonts w:ascii="Times New Roman" w:hAnsi="Times New Roman"/>
          <w:sz w:val="28"/>
          <w:szCs w:val="28"/>
        </w:rPr>
        <w:t xml:space="preserve"> що Асоціація меб</w:t>
      </w:r>
      <w:r w:rsidR="00A577AE">
        <w:rPr>
          <w:rFonts w:ascii="Times New Roman" w:hAnsi="Times New Roman"/>
          <w:sz w:val="28"/>
          <w:szCs w:val="28"/>
        </w:rPr>
        <w:t xml:space="preserve">левиків </w:t>
      </w:r>
      <w:r w:rsidR="00476422" w:rsidRPr="0063186C">
        <w:rPr>
          <w:rFonts w:ascii="Times New Roman" w:hAnsi="Times New Roman"/>
          <w:sz w:val="28"/>
          <w:szCs w:val="28"/>
        </w:rPr>
        <w:t xml:space="preserve">України </w:t>
      </w:r>
      <w:r w:rsidRPr="0063186C">
        <w:rPr>
          <w:rFonts w:ascii="Times New Roman" w:hAnsi="Times New Roman"/>
          <w:sz w:val="28"/>
          <w:szCs w:val="28"/>
        </w:rPr>
        <w:t xml:space="preserve">працює </w:t>
      </w:r>
      <w:r w:rsidR="00476422" w:rsidRPr="0063186C">
        <w:rPr>
          <w:rFonts w:ascii="Times New Roman" w:hAnsi="Times New Roman"/>
          <w:sz w:val="28"/>
          <w:szCs w:val="28"/>
        </w:rPr>
        <w:t xml:space="preserve">на ринку </w:t>
      </w:r>
      <w:r w:rsidRPr="0063186C">
        <w:rPr>
          <w:rFonts w:ascii="Times New Roman" w:hAnsi="Times New Roman"/>
          <w:sz w:val="28"/>
          <w:szCs w:val="28"/>
        </w:rPr>
        <w:t xml:space="preserve">понад </w:t>
      </w:r>
      <w:r w:rsidR="00476422" w:rsidRPr="0063186C">
        <w:rPr>
          <w:rFonts w:ascii="Times New Roman" w:hAnsi="Times New Roman"/>
          <w:sz w:val="28"/>
          <w:szCs w:val="28"/>
        </w:rPr>
        <w:t xml:space="preserve">20 років і що двічі </w:t>
      </w:r>
      <w:r w:rsidRPr="0063186C">
        <w:rPr>
          <w:rFonts w:ascii="Times New Roman" w:hAnsi="Times New Roman"/>
          <w:sz w:val="28"/>
          <w:szCs w:val="28"/>
        </w:rPr>
        <w:t xml:space="preserve">від імені асоціації </w:t>
      </w:r>
      <w:r w:rsidR="00DA0CF7" w:rsidRPr="0063186C">
        <w:rPr>
          <w:rFonts w:ascii="Times New Roman" w:hAnsi="Times New Roman"/>
          <w:sz w:val="28"/>
          <w:szCs w:val="28"/>
        </w:rPr>
        <w:t>зверта</w:t>
      </w:r>
      <w:r w:rsidRPr="0063186C">
        <w:rPr>
          <w:rFonts w:ascii="Times New Roman" w:hAnsi="Times New Roman"/>
          <w:sz w:val="28"/>
          <w:szCs w:val="28"/>
        </w:rPr>
        <w:t xml:space="preserve">вся </w:t>
      </w:r>
      <w:r w:rsidR="00DA0CF7" w:rsidRPr="0063186C">
        <w:rPr>
          <w:rFonts w:ascii="Times New Roman" w:hAnsi="Times New Roman"/>
          <w:sz w:val="28"/>
          <w:szCs w:val="28"/>
        </w:rPr>
        <w:t xml:space="preserve">до Держмитслужби з проханням підписати Меморандум про співпрацю та </w:t>
      </w:r>
      <w:r w:rsidRPr="0063186C">
        <w:rPr>
          <w:rFonts w:ascii="Times New Roman" w:hAnsi="Times New Roman"/>
          <w:sz w:val="28"/>
          <w:szCs w:val="28"/>
        </w:rPr>
        <w:t xml:space="preserve">навіть </w:t>
      </w:r>
      <w:r w:rsidR="00DA0CF7" w:rsidRPr="0063186C">
        <w:rPr>
          <w:rFonts w:ascii="Times New Roman" w:hAnsi="Times New Roman"/>
          <w:sz w:val="28"/>
          <w:szCs w:val="28"/>
        </w:rPr>
        <w:t>мав безпосередню комунікацію з керівництвом Держмитслужби</w:t>
      </w:r>
      <w:r w:rsidRPr="0063186C">
        <w:rPr>
          <w:rFonts w:ascii="Times New Roman" w:hAnsi="Times New Roman"/>
          <w:sz w:val="28"/>
          <w:szCs w:val="28"/>
        </w:rPr>
        <w:t xml:space="preserve">, але питання </w:t>
      </w:r>
      <w:r w:rsidR="00A577AE">
        <w:rPr>
          <w:rFonts w:ascii="Times New Roman" w:hAnsi="Times New Roman"/>
          <w:sz w:val="28"/>
          <w:szCs w:val="28"/>
        </w:rPr>
        <w:t>наразі не вирішено.</w:t>
      </w:r>
    </w:p>
    <w:p w:rsidR="00FA6B86" w:rsidRPr="0063186C" w:rsidRDefault="0019210F" w:rsidP="0063186C">
      <w:pPr>
        <w:pStyle w:val="aa"/>
        <w:ind w:firstLine="709"/>
        <w:jc w:val="both"/>
        <w:rPr>
          <w:rFonts w:ascii="Times New Roman" w:hAnsi="Times New Roman"/>
          <w:sz w:val="28"/>
          <w:szCs w:val="28"/>
        </w:rPr>
      </w:pPr>
      <w:r w:rsidRPr="00A577AE">
        <w:rPr>
          <w:rFonts w:ascii="Times New Roman" w:hAnsi="Times New Roman"/>
          <w:i/>
          <w:sz w:val="28"/>
          <w:szCs w:val="28"/>
        </w:rPr>
        <w:t xml:space="preserve">Олег </w:t>
      </w:r>
      <w:r w:rsidR="00A24600" w:rsidRPr="00A577AE">
        <w:rPr>
          <w:rFonts w:ascii="Times New Roman" w:hAnsi="Times New Roman"/>
          <w:i/>
          <w:sz w:val="28"/>
          <w:szCs w:val="28"/>
        </w:rPr>
        <w:t>ФЕДОРОВ</w:t>
      </w:r>
      <w:r w:rsidR="00A24600" w:rsidRPr="0063186C">
        <w:rPr>
          <w:rFonts w:ascii="Times New Roman" w:hAnsi="Times New Roman"/>
          <w:sz w:val="28"/>
          <w:szCs w:val="28"/>
        </w:rPr>
        <w:t xml:space="preserve"> повідомив, що завершилася 68 сесія Комітету з гармонізованої системи при ВМО.</w:t>
      </w:r>
    </w:p>
    <w:p w:rsidR="0075571B" w:rsidRPr="0063186C" w:rsidRDefault="0075571B" w:rsidP="0063186C">
      <w:pPr>
        <w:pStyle w:val="aa"/>
        <w:ind w:firstLine="709"/>
        <w:jc w:val="both"/>
        <w:rPr>
          <w:rFonts w:ascii="Times New Roman" w:hAnsi="Times New Roman"/>
          <w:sz w:val="28"/>
          <w:szCs w:val="28"/>
        </w:rPr>
      </w:pPr>
      <w:r w:rsidRPr="0063186C">
        <w:rPr>
          <w:rFonts w:ascii="Times New Roman" w:hAnsi="Times New Roman"/>
          <w:i/>
          <w:sz w:val="28"/>
          <w:szCs w:val="28"/>
        </w:rPr>
        <w:t>Тетяна ІЗОВІТ</w:t>
      </w:r>
      <w:r w:rsidRPr="0063186C">
        <w:rPr>
          <w:rFonts w:ascii="Times New Roman" w:hAnsi="Times New Roman"/>
          <w:sz w:val="28"/>
          <w:szCs w:val="28"/>
        </w:rPr>
        <w:t xml:space="preserve"> </w:t>
      </w:r>
      <w:r w:rsidR="00D028BB" w:rsidRPr="0063186C">
        <w:rPr>
          <w:rFonts w:ascii="Times New Roman" w:hAnsi="Times New Roman"/>
          <w:sz w:val="28"/>
          <w:szCs w:val="28"/>
        </w:rPr>
        <w:t>подякувала за роботу по уніфікації мита для товарів легкої промисловості</w:t>
      </w:r>
      <w:r w:rsidRPr="0063186C">
        <w:rPr>
          <w:rFonts w:ascii="Times New Roman" w:hAnsi="Times New Roman"/>
          <w:sz w:val="28"/>
          <w:szCs w:val="28"/>
        </w:rPr>
        <w:t xml:space="preserve"> </w:t>
      </w:r>
      <w:r w:rsidR="00D028BB" w:rsidRPr="0063186C">
        <w:rPr>
          <w:rFonts w:ascii="Times New Roman" w:hAnsi="Times New Roman"/>
          <w:sz w:val="28"/>
          <w:szCs w:val="28"/>
        </w:rPr>
        <w:t>та порушила питання бюрократичної тяганини при експертизі відібраних зразків.</w:t>
      </w:r>
    </w:p>
    <w:p w:rsidR="0075571B" w:rsidRPr="0063186C" w:rsidRDefault="0075571B" w:rsidP="0063186C">
      <w:pPr>
        <w:pStyle w:val="aa"/>
        <w:ind w:firstLine="709"/>
        <w:jc w:val="both"/>
        <w:rPr>
          <w:rFonts w:ascii="Times New Roman" w:hAnsi="Times New Roman"/>
          <w:sz w:val="28"/>
          <w:szCs w:val="28"/>
        </w:rPr>
      </w:pPr>
      <w:r w:rsidRPr="00A577AE">
        <w:rPr>
          <w:rFonts w:ascii="Times New Roman" w:hAnsi="Times New Roman"/>
          <w:i/>
          <w:sz w:val="28"/>
          <w:szCs w:val="28"/>
        </w:rPr>
        <w:t xml:space="preserve">Владислав </w:t>
      </w:r>
      <w:r w:rsidR="00D028BB" w:rsidRPr="00A577AE">
        <w:rPr>
          <w:rFonts w:ascii="Times New Roman" w:hAnsi="Times New Roman"/>
          <w:i/>
          <w:sz w:val="28"/>
          <w:szCs w:val="28"/>
        </w:rPr>
        <w:t>СУВОРОВ</w:t>
      </w:r>
      <w:r w:rsidR="00D028BB" w:rsidRPr="0063186C">
        <w:rPr>
          <w:rFonts w:ascii="Times New Roman" w:hAnsi="Times New Roman"/>
          <w:sz w:val="28"/>
          <w:szCs w:val="28"/>
        </w:rPr>
        <w:t xml:space="preserve"> запевнив, що проведе робочу нараду з керівництвом </w:t>
      </w:r>
      <w:r w:rsidRPr="0063186C">
        <w:rPr>
          <w:rFonts w:ascii="Times New Roman" w:hAnsi="Times New Roman"/>
          <w:sz w:val="28"/>
          <w:szCs w:val="28"/>
        </w:rPr>
        <w:t xml:space="preserve">Спеціалізованої лабораторії </w:t>
      </w:r>
      <w:r w:rsidRPr="0063186C">
        <w:rPr>
          <w:rFonts w:ascii="Times New Roman" w:hAnsi="Times New Roman"/>
          <w:color w:val="000000"/>
          <w:sz w:val="28"/>
          <w:szCs w:val="28"/>
        </w:rPr>
        <w:t>Спеціалізованої лабораторії з питань експертизи та досліджень Держмитслужби (СЛЕД) з метою оптимізації процедури дослідження зразків та проб.</w:t>
      </w:r>
    </w:p>
    <w:p w:rsidR="00D028BB" w:rsidRPr="0063186C" w:rsidRDefault="00F02D44" w:rsidP="0063186C">
      <w:pPr>
        <w:pStyle w:val="aa"/>
        <w:ind w:firstLine="709"/>
        <w:jc w:val="both"/>
        <w:rPr>
          <w:rFonts w:ascii="Times New Roman" w:hAnsi="Times New Roman"/>
          <w:sz w:val="28"/>
          <w:szCs w:val="28"/>
        </w:rPr>
      </w:pPr>
      <w:r w:rsidRPr="0063186C">
        <w:rPr>
          <w:rFonts w:ascii="Times New Roman" w:hAnsi="Times New Roman"/>
          <w:i/>
          <w:sz w:val="28"/>
          <w:szCs w:val="28"/>
        </w:rPr>
        <w:t>Сергій ТРУСОВ</w:t>
      </w:r>
      <w:r w:rsidRPr="0063186C">
        <w:rPr>
          <w:rFonts w:ascii="Times New Roman" w:hAnsi="Times New Roman"/>
          <w:sz w:val="28"/>
          <w:szCs w:val="28"/>
        </w:rPr>
        <w:t xml:space="preserve"> розповів, що </w:t>
      </w:r>
      <w:r w:rsidR="00D028BB" w:rsidRPr="0063186C">
        <w:rPr>
          <w:rFonts w:ascii="Times New Roman" w:hAnsi="Times New Roman"/>
          <w:sz w:val="28"/>
          <w:szCs w:val="28"/>
        </w:rPr>
        <w:t>нада</w:t>
      </w:r>
      <w:r w:rsidRPr="0063186C">
        <w:rPr>
          <w:rFonts w:ascii="Times New Roman" w:hAnsi="Times New Roman"/>
          <w:sz w:val="28"/>
          <w:szCs w:val="28"/>
        </w:rPr>
        <w:t xml:space="preserve">ні ГР при Держмитслужбі </w:t>
      </w:r>
      <w:r w:rsidR="00D028BB" w:rsidRPr="0063186C">
        <w:rPr>
          <w:rFonts w:ascii="Times New Roman" w:hAnsi="Times New Roman"/>
          <w:sz w:val="28"/>
          <w:szCs w:val="28"/>
        </w:rPr>
        <w:t xml:space="preserve">пропозиції до Антикорупційної програми </w:t>
      </w:r>
      <w:r w:rsidRPr="0063186C">
        <w:rPr>
          <w:rFonts w:ascii="Times New Roman" w:hAnsi="Times New Roman"/>
          <w:sz w:val="28"/>
          <w:szCs w:val="28"/>
        </w:rPr>
        <w:t xml:space="preserve">прийняті не тільки в повному обсязі, а навіть </w:t>
      </w:r>
      <w:r w:rsidR="00D028BB" w:rsidRPr="0063186C">
        <w:rPr>
          <w:rFonts w:ascii="Times New Roman" w:hAnsi="Times New Roman"/>
          <w:sz w:val="28"/>
          <w:szCs w:val="28"/>
        </w:rPr>
        <w:t>у розширеному варіанті</w:t>
      </w:r>
      <w:r w:rsidRPr="0063186C">
        <w:rPr>
          <w:rFonts w:ascii="Times New Roman" w:hAnsi="Times New Roman"/>
          <w:sz w:val="28"/>
          <w:szCs w:val="28"/>
        </w:rPr>
        <w:t>.</w:t>
      </w:r>
      <w:r w:rsidR="00D028BB" w:rsidRPr="0063186C">
        <w:rPr>
          <w:rFonts w:ascii="Times New Roman" w:hAnsi="Times New Roman"/>
          <w:sz w:val="28"/>
          <w:szCs w:val="28"/>
        </w:rPr>
        <w:t xml:space="preserve"> </w:t>
      </w:r>
    </w:p>
    <w:p w:rsidR="00F02D44" w:rsidRPr="0063186C" w:rsidRDefault="00F02D44"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Довів інформацію щодо </w:t>
      </w:r>
      <w:r w:rsidR="00D028BB" w:rsidRPr="0063186C">
        <w:rPr>
          <w:rFonts w:ascii="Times New Roman" w:hAnsi="Times New Roman"/>
          <w:sz w:val="28"/>
          <w:szCs w:val="28"/>
        </w:rPr>
        <w:t>результат</w:t>
      </w:r>
      <w:r w:rsidRPr="0063186C">
        <w:rPr>
          <w:rFonts w:ascii="Times New Roman" w:hAnsi="Times New Roman"/>
          <w:sz w:val="28"/>
          <w:szCs w:val="28"/>
        </w:rPr>
        <w:t>ів</w:t>
      </w:r>
      <w:r w:rsidR="00D028BB" w:rsidRPr="0063186C">
        <w:rPr>
          <w:rFonts w:ascii="Times New Roman" w:hAnsi="Times New Roman"/>
          <w:sz w:val="28"/>
          <w:szCs w:val="28"/>
        </w:rPr>
        <w:t xml:space="preserve"> розгляду питання </w:t>
      </w:r>
      <w:r w:rsidRPr="0063186C">
        <w:rPr>
          <w:rFonts w:ascii="Times New Roman" w:hAnsi="Times New Roman"/>
          <w:sz w:val="28"/>
          <w:szCs w:val="28"/>
        </w:rPr>
        <w:t>про</w:t>
      </w:r>
      <w:r w:rsidR="00D028BB" w:rsidRPr="0063186C">
        <w:rPr>
          <w:rFonts w:ascii="Times New Roman" w:hAnsi="Times New Roman"/>
          <w:sz w:val="28"/>
          <w:szCs w:val="28"/>
        </w:rPr>
        <w:t xml:space="preserve"> робот</w:t>
      </w:r>
      <w:r w:rsidRPr="0063186C">
        <w:rPr>
          <w:rFonts w:ascii="Times New Roman" w:hAnsi="Times New Roman"/>
          <w:sz w:val="28"/>
          <w:szCs w:val="28"/>
        </w:rPr>
        <w:t>у</w:t>
      </w:r>
      <w:r w:rsidR="00D028BB" w:rsidRPr="0063186C">
        <w:rPr>
          <w:rFonts w:ascii="Times New Roman" w:hAnsi="Times New Roman"/>
          <w:sz w:val="28"/>
          <w:szCs w:val="28"/>
        </w:rPr>
        <w:t xml:space="preserve"> сайту Держмитслужби</w:t>
      </w:r>
      <w:r w:rsidRPr="0063186C">
        <w:rPr>
          <w:rFonts w:ascii="Times New Roman" w:hAnsi="Times New Roman"/>
          <w:sz w:val="28"/>
          <w:szCs w:val="28"/>
        </w:rPr>
        <w:t>, зазначивши певні позитивні зрушення та домовленість, що на наступній робочій зустрічі заступник Голови Держмитслужби Владислав СУВОРОВ та представники відділу прес-служби дадуть вичерпну інформацію в частині практичної реалізації пропозицій громадськості.</w:t>
      </w:r>
    </w:p>
    <w:p w:rsidR="00F02D44" w:rsidRPr="0063186C" w:rsidRDefault="00F02D44" w:rsidP="0063186C">
      <w:pPr>
        <w:pStyle w:val="aa"/>
        <w:ind w:firstLine="709"/>
        <w:jc w:val="both"/>
        <w:rPr>
          <w:rFonts w:ascii="Times New Roman" w:hAnsi="Times New Roman"/>
          <w:sz w:val="28"/>
          <w:szCs w:val="28"/>
        </w:rPr>
      </w:pPr>
      <w:r w:rsidRPr="0063186C">
        <w:rPr>
          <w:rFonts w:ascii="Times New Roman" w:hAnsi="Times New Roman"/>
          <w:sz w:val="28"/>
          <w:szCs w:val="28"/>
        </w:rPr>
        <w:t xml:space="preserve">Повідомив про залучення </w:t>
      </w:r>
      <w:r w:rsidR="00185C2C" w:rsidRPr="0063186C">
        <w:rPr>
          <w:rFonts w:ascii="Times New Roman" w:hAnsi="Times New Roman"/>
          <w:sz w:val="28"/>
          <w:szCs w:val="28"/>
        </w:rPr>
        <w:t>науковців</w:t>
      </w:r>
      <w:r w:rsidRPr="0063186C">
        <w:rPr>
          <w:rFonts w:ascii="Times New Roman" w:hAnsi="Times New Roman"/>
          <w:sz w:val="28"/>
          <w:szCs w:val="28"/>
        </w:rPr>
        <w:t xml:space="preserve"> до написання історичної довідки про українську митницю для розміщення на сайті Держмитслужби у рубриці «Історія», а також</w:t>
      </w:r>
      <w:r w:rsidR="00843A97" w:rsidRPr="0063186C">
        <w:rPr>
          <w:rFonts w:ascii="Times New Roman" w:hAnsi="Times New Roman"/>
          <w:sz w:val="28"/>
          <w:szCs w:val="28"/>
        </w:rPr>
        <w:t xml:space="preserve"> про ініціювання підготовки історичної довідки про історію Київської митниці та недопущення оприлюднення інформації, що Київській митниці всього 200 років, що не відповідає дійсності.</w:t>
      </w:r>
    </w:p>
    <w:p w:rsidR="00843A97" w:rsidRPr="0063186C" w:rsidRDefault="00843A97" w:rsidP="0063186C">
      <w:pPr>
        <w:pStyle w:val="aa"/>
        <w:ind w:firstLine="709"/>
        <w:jc w:val="both"/>
        <w:rPr>
          <w:rFonts w:ascii="Times New Roman" w:hAnsi="Times New Roman"/>
          <w:sz w:val="28"/>
          <w:szCs w:val="28"/>
        </w:rPr>
      </w:pPr>
      <w:r w:rsidRPr="0063186C">
        <w:rPr>
          <w:rFonts w:ascii="Times New Roman" w:hAnsi="Times New Roman"/>
          <w:sz w:val="28"/>
          <w:szCs w:val="28"/>
        </w:rPr>
        <w:t>Акцентував увагу на необхідності внесення митного спрямування в основні напрями діяльності Координаційної ради з питань розвитку громадянського суспільства.</w:t>
      </w:r>
    </w:p>
    <w:p w:rsidR="00FA6B86" w:rsidRPr="0063186C" w:rsidRDefault="00843A97" w:rsidP="0063186C">
      <w:pPr>
        <w:pStyle w:val="aa"/>
        <w:ind w:firstLine="709"/>
        <w:jc w:val="both"/>
        <w:rPr>
          <w:rFonts w:ascii="Times New Roman" w:hAnsi="Times New Roman"/>
          <w:sz w:val="28"/>
          <w:szCs w:val="28"/>
        </w:rPr>
      </w:pPr>
      <w:r w:rsidRPr="00A577AE">
        <w:rPr>
          <w:rFonts w:ascii="Times New Roman" w:hAnsi="Times New Roman"/>
          <w:i/>
          <w:sz w:val="28"/>
          <w:szCs w:val="28"/>
        </w:rPr>
        <w:t>Олександр ШУЦЬКИЙ</w:t>
      </w:r>
      <w:r w:rsidRPr="0063186C">
        <w:rPr>
          <w:rFonts w:ascii="Times New Roman" w:hAnsi="Times New Roman"/>
          <w:sz w:val="28"/>
          <w:szCs w:val="28"/>
        </w:rPr>
        <w:t xml:space="preserve"> подякував за конструктив та закликав </w:t>
      </w:r>
      <w:r w:rsidR="00185C2C" w:rsidRPr="0063186C">
        <w:rPr>
          <w:rFonts w:ascii="Times New Roman" w:hAnsi="Times New Roman"/>
          <w:sz w:val="28"/>
          <w:szCs w:val="28"/>
        </w:rPr>
        <w:t>оперативно вирішувати</w:t>
      </w:r>
      <w:r w:rsidRPr="0063186C">
        <w:rPr>
          <w:rFonts w:ascii="Times New Roman" w:hAnsi="Times New Roman"/>
          <w:sz w:val="28"/>
          <w:szCs w:val="28"/>
        </w:rPr>
        <w:t xml:space="preserve"> поточні питання, </w:t>
      </w:r>
      <w:r w:rsidR="00185C2C" w:rsidRPr="0063186C">
        <w:rPr>
          <w:rFonts w:ascii="Times New Roman" w:hAnsi="Times New Roman"/>
          <w:sz w:val="28"/>
          <w:szCs w:val="28"/>
        </w:rPr>
        <w:t>не чека</w:t>
      </w:r>
      <w:r w:rsidRPr="0063186C">
        <w:rPr>
          <w:rFonts w:ascii="Times New Roman" w:hAnsi="Times New Roman"/>
          <w:sz w:val="28"/>
          <w:szCs w:val="28"/>
        </w:rPr>
        <w:t>ючи,</w:t>
      </w:r>
      <w:r w:rsidR="00185C2C" w:rsidRPr="0063186C">
        <w:rPr>
          <w:rFonts w:ascii="Times New Roman" w:hAnsi="Times New Roman"/>
          <w:sz w:val="28"/>
          <w:szCs w:val="28"/>
        </w:rPr>
        <w:t xml:space="preserve"> доки вони обростуть проблемами</w:t>
      </w:r>
      <w:r w:rsidRPr="0063186C">
        <w:rPr>
          <w:rFonts w:ascii="Times New Roman" w:hAnsi="Times New Roman"/>
          <w:sz w:val="28"/>
          <w:szCs w:val="28"/>
        </w:rPr>
        <w:t>.</w:t>
      </w:r>
    </w:p>
    <w:p w:rsidR="00A577AE" w:rsidRDefault="00A577AE" w:rsidP="00A577AE">
      <w:pPr>
        <w:spacing w:after="0" w:line="240" w:lineRule="auto"/>
        <w:jc w:val="both"/>
        <w:rPr>
          <w:rFonts w:ascii="Times New Roman" w:hAnsi="Times New Roman"/>
          <w:sz w:val="28"/>
          <w:szCs w:val="28"/>
        </w:rPr>
      </w:pPr>
    </w:p>
    <w:p w:rsidR="00A577AE" w:rsidRPr="003F5F2C" w:rsidRDefault="00A577AE" w:rsidP="00A577AE">
      <w:pPr>
        <w:spacing w:after="0" w:line="240" w:lineRule="auto"/>
        <w:jc w:val="both"/>
        <w:rPr>
          <w:rFonts w:ascii="Times New Roman" w:hAnsi="Times New Roman"/>
          <w:sz w:val="28"/>
          <w:szCs w:val="28"/>
        </w:rPr>
      </w:pPr>
      <w:r w:rsidRPr="003F5F2C">
        <w:rPr>
          <w:rFonts w:ascii="Times New Roman" w:hAnsi="Times New Roman"/>
          <w:sz w:val="28"/>
          <w:szCs w:val="28"/>
        </w:rPr>
        <w:t>ГОЛОСУВАЛИ:</w:t>
      </w:r>
    </w:p>
    <w:p w:rsidR="00A577AE" w:rsidRPr="009C1CE2" w:rsidRDefault="00A577AE" w:rsidP="00A577AE">
      <w:pPr>
        <w:spacing w:after="0" w:line="240" w:lineRule="auto"/>
        <w:jc w:val="both"/>
        <w:rPr>
          <w:rFonts w:ascii="Times New Roman" w:hAnsi="Times New Roman"/>
          <w:b/>
          <w:sz w:val="28"/>
          <w:szCs w:val="28"/>
        </w:rPr>
      </w:pPr>
      <w:r w:rsidRPr="003F5F2C">
        <w:rPr>
          <w:rFonts w:ascii="Times New Roman" w:hAnsi="Times New Roman"/>
          <w:b/>
          <w:sz w:val="28"/>
          <w:szCs w:val="28"/>
        </w:rPr>
        <w:t xml:space="preserve">щодо </w:t>
      </w:r>
      <w:r>
        <w:rPr>
          <w:rFonts w:ascii="Times New Roman" w:hAnsi="Times New Roman"/>
          <w:b/>
          <w:sz w:val="28"/>
          <w:szCs w:val="28"/>
        </w:rPr>
        <w:t>проведення всеукраїнського селектору з проблемних питань стосовно визначення рівня митної вартості</w:t>
      </w:r>
    </w:p>
    <w:p w:rsidR="00A577AE" w:rsidRPr="003F5F2C" w:rsidRDefault="00A577AE" w:rsidP="00A577AE">
      <w:pPr>
        <w:spacing w:after="0" w:line="240" w:lineRule="auto"/>
        <w:jc w:val="both"/>
        <w:rPr>
          <w:rFonts w:ascii="Times New Roman" w:hAnsi="Times New Roman"/>
          <w:sz w:val="28"/>
          <w:szCs w:val="28"/>
        </w:rPr>
      </w:pPr>
      <w:r w:rsidRPr="003F5F2C">
        <w:rPr>
          <w:rFonts w:ascii="Times New Roman" w:hAnsi="Times New Roman"/>
          <w:sz w:val="28"/>
          <w:szCs w:val="28"/>
        </w:rPr>
        <w:lastRenderedPageBreak/>
        <w:t>«за</w:t>
      </w:r>
      <w:r w:rsidRPr="003F5F2C">
        <w:rPr>
          <w:rFonts w:ascii="Times New Roman" w:hAnsi="Times New Roman"/>
          <w:sz w:val="28"/>
          <w:szCs w:val="28"/>
          <w:lang w:val="ru-RU"/>
        </w:rPr>
        <w:t>» – 2</w:t>
      </w:r>
      <w:r>
        <w:rPr>
          <w:rFonts w:ascii="Times New Roman" w:hAnsi="Times New Roman"/>
          <w:sz w:val="28"/>
          <w:szCs w:val="28"/>
          <w:lang w:val="ru-RU"/>
        </w:rPr>
        <w:t>9</w:t>
      </w:r>
      <w:r w:rsidRPr="003F5F2C">
        <w:rPr>
          <w:rFonts w:ascii="Times New Roman" w:hAnsi="Times New Roman"/>
          <w:sz w:val="28"/>
          <w:szCs w:val="28"/>
        </w:rPr>
        <w:t>;</w:t>
      </w:r>
    </w:p>
    <w:p w:rsidR="00A577AE" w:rsidRPr="003F5F2C" w:rsidRDefault="00A577AE" w:rsidP="00A577AE">
      <w:pPr>
        <w:spacing w:after="0" w:line="240" w:lineRule="auto"/>
        <w:jc w:val="both"/>
        <w:rPr>
          <w:rFonts w:ascii="Times New Roman" w:hAnsi="Times New Roman"/>
          <w:sz w:val="28"/>
          <w:szCs w:val="28"/>
        </w:rPr>
      </w:pPr>
      <w:r w:rsidRPr="003F5F2C">
        <w:rPr>
          <w:rFonts w:ascii="Times New Roman" w:hAnsi="Times New Roman"/>
          <w:sz w:val="28"/>
          <w:szCs w:val="28"/>
        </w:rPr>
        <w:t>«проти</w:t>
      </w:r>
      <w:r w:rsidRPr="003F5F2C">
        <w:rPr>
          <w:rFonts w:ascii="Times New Roman" w:hAnsi="Times New Roman"/>
          <w:sz w:val="28"/>
          <w:szCs w:val="28"/>
          <w:lang w:val="ru-RU"/>
        </w:rPr>
        <w:t>» – 0</w:t>
      </w:r>
      <w:r w:rsidRPr="003F5F2C">
        <w:rPr>
          <w:rFonts w:ascii="Times New Roman" w:hAnsi="Times New Roman"/>
          <w:sz w:val="28"/>
          <w:szCs w:val="28"/>
        </w:rPr>
        <w:t>;</w:t>
      </w:r>
    </w:p>
    <w:p w:rsidR="00A577AE" w:rsidRPr="003F5F2C" w:rsidRDefault="00A577AE" w:rsidP="00A577AE">
      <w:pPr>
        <w:spacing w:after="0" w:line="240" w:lineRule="auto"/>
        <w:jc w:val="both"/>
        <w:rPr>
          <w:rFonts w:ascii="Times New Roman" w:hAnsi="Times New Roman"/>
          <w:sz w:val="28"/>
          <w:szCs w:val="28"/>
        </w:rPr>
      </w:pPr>
      <w:r w:rsidRPr="003F5F2C">
        <w:rPr>
          <w:rFonts w:ascii="Times New Roman" w:hAnsi="Times New Roman"/>
          <w:sz w:val="28"/>
          <w:szCs w:val="28"/>
        </w:rPr>
        <w:t>«утрималися»</w:t>
      </w:r>
      <w:r w:rsidRPr="003F5F2C">
        <w:rPr>
          <w:rFonts w:ascii="Times New Roman" w:hAnsi="Times New Roman"/>
          <w:sz w:val="28"/>
          <w:szCs w:val="28"/>
          <w:lang w:val="ru-RU"/>
        </w:rPr>
        <w:t xml:space="preserve"> – 0</w:t>
      </w:r>
    </w:p>
    <w:p w:rsidR="00A577AE" w:rsidRPr="003F5F2C" w:rsidRDefault="00A577AE" w:rsidP="00A577AE">
      <w:pPr>
        <w:spacing w:after="0" w:line="240" w:lineRule="auto"/>
        <w:jc w:val="both"/>
        <w:rPr>
          <w:rFonts w:ascii="Times New Roman" w:hAnsi="Times New Roman"/>
          <w:bCs/>
          <w:sz w:val="16"/>
          <w:szCs w:val="16"/>
        </w:rPr>
      </w:pPr>
    </w:p>
    <w:p w:rsidR="00A577AE" w:rsidRPr="00A577AE" w:rsidRDefault="00A577AE" w:rsidP="00A577AE">
      <w:pPr>
        <w:spacing w:after="0" w:line="240" w:lineRule="auto"/>
        <w:jc w:val="both"/>
        <w:rPr>
          <w:rFonts w:ascii="Times New Roman" w:hAnsi="Times New Roman"/>
          <w:sz w:val="28"/>
          <w:szCs w:val="28"/>
          <w:lang w:val="ru-RU"/>
        </w:rPr>
      </w:pPr>
      <w:r w:rsidRPr="00A577AE">
        <w:rPr>
          <w:rFonts w:ascii="Times New Roman" w:hAnsi="Times New Roman"/>
          <w:sz w:val="28"/>
          <w:szCs w:val="28"/>
        </w:rPr>
        <w:t>2. Направити до Держмитслужби звернення щодо проведення всеукраїнського селектору з проблемних питань стосовно визначення рівня митної вартості за участі представників ГР при Держмит</w:t>
      </w:r>
      <w:r>
        <w:rPr>
          <w:rFonts w:ascii="Times New Roman" w:hAnsi="Times New Roman"/>
          <w:sz w:val="28"/>
          <w:szCs w:val="28"/>
        </w:rPr>
        <w:t>службі, профільних асоціацій та імпортерів.</w:t>
      </w:r>
    </w:p>
    <w:p w:rsidR="00A577AE" w:rsidRPr="00A577AE" w:rsidRDefault="00A577AE" w:rsidP="00A577AE">
      <w:pPr>
        <w:spacing w:after="0" w:line="240" w:lineRule="auto"/>
        <w:jc w:val="both"/>
        <w:rPr>
          <w:rFonts w:ascii="Times New Roman" w:hAnsi="Times New Roman"/>
          <w:sz w:val="28"/>
          <w:szCs w:val="28"/>
        </w:rPr>
      </w:pPr>
    </w:p>
    <w:p w:rsidR="00A577AE" w:rsidRDefault="00A577AE" w:rsidP="00A577AE">
      <w:pPr>
        <w:spacing w:after="0" w:line="240" w:lineRule="auto"/>
        <w:jc w:val="both"/>
        <w:rPr>
          <w:rFonts w:ascii="Times New Roman" w:hAnsi="Times New Roman"/>
          <w:b/>
          <w:sz w:val="28"/>
          <w:szCs w:val="28"/>
        </w:rPr>
      </w:pPr>
      <w:r>
        <w:rPr>
          <w:rFonts w:ascii="Times New Roman" w:hAnsi="Times New Roman"/>
          <w:b/>
          <w:sz w:val="28"/>
          <w:szCs w:val="28"/>
        </w:rPr>
        <w:t xml:space="preserve">Відповідальний                                                                                    </w:t>
      </w:r>
      <w:r>
        <w:rPr>
          <w:rFonts w:ascii="Times New Roman" w:hAnsi="Times New Roman"/>
          <w:sz w:val="28"/>
          <w:szCs w:val="28"/>
        </w:rPr>
        <w:t>Галина ВДОВІНА</w:t>
      </w:r>
    </w:p>
    <w:p w:rsidR="00A577AE" w:rsidRDefault="00A577AE" w:rsidP="00A577AE">
      <w:pPr>
        <w:spacing w:after="0" w:line="240" w:lineRule="auto"/>
        <w:jc w:val="both"/>
        <w:rPr>
          <w:rFonts w:ascii="Times New Roman" w:hAnsi="Times New Roman"/>
          <w:sz w:val="28"/>
          <w:szCs w:val="28"/>
        </w:rPr>
      </w:pPr>
      <w:r>
        <w:rPr>
          <w:rFonts w:ascii="Times New Roman" w:hAnsi="Times New Roman"/>
          <w:b/>
          <w:sz w:val="28"/>
          <w:szCs w:val="28"/>
        </w:rPr>
        <w:t xml:space="preserve">Термін виконання                                                                      </w:t>
      </w:r>
      <w:r w:rsidRPr="009C1CE2">
        <w:rPr>
          <w:rFonts w:ascii="Times New Roman" w:hAnsi="Times New Roman"/>
          <w:sz w:val="28"/>
          <w:szCs w:val="28"/>
        </w:rPr>
        <w:t>листопад 2021</w:t>
      </w:r>
      <w:r>
        <w:rPr>
          <w:rFonts w:ascii="Times New Roman" w:hAnsi="Times New Roman"/>
          <w:sz w:val="28"/>
          <w:szCs w:val="28"/>
        </w:rPr>
        <w:t xml:space="preserve"> року</w:t>
      </w:r>
    </w:p>
    <w:p w:rsidR="00A577AE" w:rsidRDefault="00A577AE" w:rsidP="00A577AE">
      <w:pPr>
        <w:pStyle w:val="aa"/>
        <w:jc w:val="both"/>
        <w:rPr>
          <w:rFonts w:ascii="Times New Roman" w:hAnsi="Times New Roman"/>
          <w:sz w:val="28"/>
          <w:szCs w:val="28"/>
        </w:rPr>
      </w:pPr>
    </w:p>
    <w:p w:rsidR="00843A97" w:rsidRPr="0063186C" w:rsidRDefault="00843A97" w:rsidP="0063186C">
      <w:pPr>
        <w:pStyle w:val="aa"/>
        <w:ind w:firstLine="709"/>
        <w:jc w:val="both"/>
        <w:rPr>
          <w:rFonts w:ascii="Times New Roman" w:hAnsi="Times New Roman"/>
          <w:b/>
          <w:sz w:val="28"/>
          <w:szCs w:val="28"/>
        </w:rPr>
      </w:pPr>
      <w:r w:rsidRPr="0063186C">
        <w:rPr>
          <w:rFonts w:ascii="Times New Roman" w:hAnsi="Times New Roman"/>
          <w:b/>
          <w:sz w:val="28"/>
          <w:szCs w:val="28"/>
        </w:rPr>
        <w:t>З питання 6 Порядку денного</w:t>
      </w:r>
    </w:p>
    <w:p w:rsidR="00843A97" w:rsidRPr="0063186C" w:rsidRDefault="00843A97" w:rsidP="0063186C">
      <w:pPr>
        <w:pStyle w:val="aa"/>
        <w:ind w:firstLine="709"/>
        <w:jc w:val="both"/>
        <w:rPr>
          <w:rFonts w:ascii="Times New Roman" w:hAnsi="Times New Roman"/>
          <w:sz w:val="28"/>
          <w:szCs w:val="28"/>
        </w:rPr>
      </w:pPr>
    </w:p>
    <w:p w:rsidR="00185C2C" w:rsidRPr="0063186C" w:rsidRDefault="00843A97" w:rsidP="003A6D0B">
      <w:pPr>
        <w:pStyle w:val="aa"/>
        <w:jc w:val="both"/>
        <w:rPr>
          <w:rFonts w:ascii="Times New Roman" w:hAnsi="Times New Roman"/>
          <w:sz w:val="28"/>
          <w:szCs w:val="28"/>
        </w:rPr>
      </w:pPr>
      <w:r w:rsidRPr="0063186C">
        <w:rPr>
          <w:rFonts w:ascii="Times New Roman" w:hAnsi="Times New Roman"/>
          <w:sz w:val="28"/>
          <w:szCs w:val="28"/>
        </w:rPr>
        <w:t>СЛУХАЛИ:</w:t>
      </w:r>
    </w:p>
    <w:p w:rsidR="00A577AE" w:rsidRPr="00A577AE" w:rsidRDefault="00843A97" w:rsidP="003A6D0B">
      <w:pPr>
        <w:pStyle w:val="aa"/>
        <w:ind w:firstLine="709"/>
        <w:jc w:val="both"/>
        <w:rPr>
          <w:rFonts w:ascii="Times New Roman" w:hAnsi="Times New Roman"/>
          <w:sz w:val="28"/>
          <w:szCs w:val="28"/>
        </w:rPr>
      </w:pPr>
      <w:r w:rsidRPr="003A6D0B">
        <w:rPr>
          <w:rFonts w:ascii="Times New Roman" w:hAnsi="Times New Roman"/>
          <w:i/>
          <w:sz w:val="28"/>
          <w:szCs w:val="28"/>
        </w:rPr>
        <w:t>Галину ВДОВІНУ</w:t>
      </w:r>
      <w:r w:rsidRPr="00A577AE">
        <w:rPr>
          <w:rFonts w:ascii="Times New Roman" w:hAnsi="Times New Roman"/>
          <w:sz w:val="28"/>
          <w:szCs w:val="28"/>
        </w:rPr>
        <w:t xml:space="preserve">, </w:t>
      </w:r>
      <w:r w:rsidR="003A6D0B">
        <w:rPr>
          <w:rFonts w:ascii="Times New Roman" w:hAnsi="Times New Roman"/>
          <w:sz w:val="28"/>
          <w:szCs w:val="28"/>
        </w:rPr>
        <w:t xml:space="preserve">яка </w:t>
      </w:r>
      <w:r w:rsidRPr="00A577AE">
        <w:rPr>
          <w:rFonts w:ascii="Times New Roman" w:hAnsi="Times New Roman"/>
          <w:sz w:val="28"/>
          <w:szCs w:val="28"/>
        </w:rPr>
        <w:t xml:space="preserve">подякувала всім, хто долучився до підготовки пропозицій до </w:t>
      </w:r>
      <w:r w:rsidR="00A577AE" w:rsidRPr="00A577AE">
        <w:rPr>
          <w:rFonts w:ascii="Times New Roman" w:hAnsi="Times New Roman"/>
          <w:sz w:val="28"/>
          <w:szCs w:val="28"/>
        </w:rPr>
        <w:t>проекту Закону України «Про внесення змін до Кримінального кодексу України та Кримінального процесуального кодексу України щодо криміналізації контрабанди товарів та підакцизних товарів, а також недостовірного декларування товарів», зареєстрованого у Верховній Раді України 23.04.2021 за № 5420</w:t>
      </w:r>
      <w:r w:rsidR="003A6D0B">
        <w:rPr>
          <w:rFonts w:ascii="Times New Roman" w:hAnsi="Times New Roman"/>
          <w:sz w:val="28"/>
          <w:szCs w:val="28"/>
        </w:rPr>
        <w:t xml:space="preserve">, </w:t>
      </w:r>
      <w:r w:rsidRPr="00A577AE">
        <w:rPr>
          <w:rFonts w:ascii="Times New Roman" w:hAnsi="Times New Roman"/>
          <w:sz w:val="28"/>
          <w:szCs w:val="28"/>
        </w:rPr>
        <w:t xml:space="preserve">та до участі у засіданні підкомітету </w:t>
      </w:r>
      <w:r w:rsidR="00A577AE" w:rsidRPr="00A577AE">
        <w:rPr>
          <w:rFonts w:ascii="Times New Roman" w:hAnsi="Times New Roman"/>
          <w:sz w:val="28"/>
          <w:szCs w:val="28"/>
        </w:rPr>
        <w:t xml:space="preserve">Комітет </w:t>
      </w:r>
      <w:r w:rsidR="003A6D0B">
        <w:rPr>
          <w:rFonts w:ascii="Times New Roman" w:hAnsi="Times New Roman"/>
          <w:sz w:val="28"/>
          <w:szCs w:val="28"/>
        </w:rPr>
        <w:t xml:space="preserve">ВРУ </w:t>
      </w:r>
      <w:r w:rsidR="00A577AE" w:rsidRPr="00A577AE">
        <w:rPr>
          <w:rFonts w:ascii="Times New Roman" w:hAnsi="Times New Roman"/>
          <w:sz w:val="28"/>
          <w:szCs w:val="28"/>
        </w:rPr>
        <w:t>з питань правоохоронної діяльності</w:t>
      </w:r>
      <w:r w:rsidR="003A6D0B">
        <w:rPr>
          <w:rFonts w:ascii="Times New Roman" w:hAnsi="Times New Roman"/>
          <w:sz w:val="28"/>
          <w:szCs w:val="28"/>
        </w:rPr>
        <w:t>.</w:t>
      </w:r>
    </w:p>
    <w:p w:rsidR="003A6D0B" w:rsidRPr="00A577AE" w:rsidRDefault="00843A97" w:rsidP="003A6D0B">
      <w:pPr>
        <w:pStyle w:val="aa"/>
        <w:ind w:firstLine="709"/>
        <w:jc w:val="both"/>
        <w:rPr>
          <w:rFonts w:ascii="Times New Roman" w:hAnsi="Times New Roman"/>
          <w:sz w:val="28"/>
          <w:szCs w:val="28"/>
        </w:rPr>
      </w:pPr>
      <w:r w:rsidRPr="0063186C">
        <w:rPr>
          <w:rFonts w:ascii="Times New Roman" w:hAnsi="Times New Roman"/>
          <w:sz w:val="28"/>
          <w:szCs w:val="28"/>
        </w:rPr>
        <w:t>Повідомила, що п</w:t>
      </w:r>
      <w:r w:rsidR="00185C2C" w:rsidRPr="0063186C">
        <w:rPr>
          <w:rFonts w:ascii="Times New Roman" w:hAnsi="Times New Roman"/>
          <w:sz w:val="28"/>
          <w:szCs w:val="28"/>
        </w:rPr>
        <w:t xml:space="preserve">рактично всі </w:t>
      </w:r>
      <w:r w:rsidRPr="0063186C">
        <w:rPr>
          <w:rFonts w:ascii="Times New Roman" w:hAnsi="Times New Roman"/>
          <w:sz w:val="28"/>
          <w:szCs w:val="28"/>
        </w:rPr>
        <w:t xml:space="preserve">пропозиції ГР при Держмитслужбі були підтримані та винесені на подальший розгляд </w:t>
      </w:r>
      <w:r w:rsidR="003A6D0B">
        <w:rPr>
          <w:rFonts w:ascii="Times New Roman" w:hAnsi="Times New Roman"/>
          <w:sz w:val="28"/>
          <w:szCs w:val="28"/>
        </w:rPr>
        <w:t xml:space="preserve">на засіданні </w:t>
      </w:r>
      <w:r w:rsidR="003A6D0B" w:rsidRPr="00A577AE">
        <w:rPr>
          <w:rFonts w:ascii="Times New Roman" w:hAnsi="Times New Roman"/>
          <w:sz w:val="28"/>
          <w:szCs w:val="28"/>
        </w:rPr>
        <w:t xml:space="preserve">Комітет </w:t>
      </w:r>
      <w:r w:rsidR="003A6D0B">
        <w:rPr>
          <w:rFonts w:ascii="Times New Roman" w:hAnsi="Times New Roman"/>
          <w:sz w:val="28"/>
          <w:szCs w:val="28"/>
        </w:rPr>
        <w:t xml:space="preserve">ВРУ </w:t>
      </w:r>
      <w:r w:rsidR="003A6D0B" w:rsidRPr="00A577AE">
        <w:rPr>
          <w:rFonts w:ascii="Times New Roman" w:hAnsi="Times New Roman"/>
          <w:sz w:val="28"/>
          <w:szCs w:val="28"/>
        </w:rPr>
        <w:t>з питань правоохоронної діяльності</w:t>
      </w:r>
      <w:r w:rsidR="003A6D0B">
        <w:rPr>
          <w:rFonts w:ascii="Times New Roman" w:hAnsi="Times New Roman"/>
          <w:sz w:val="28"/>
          <w:szCs w:val="28"/>
        </w:rPr>
        <w:t>.</w:t>
      </w:r>
    </w:p>
    <w:p w:rsidR="000D1238" w:rsidRPr="0063186C" w:rsidRDefault="000D1238" w:rsidP="0063186C">
      <w:pPr>
        <w:pStyle w:val="aa"/>
        <w:ind w:firstLine="709"/>
        <w:jc w:val="both"/>
        <w:rPr>
          <w:rFonts w:ascii="Times New Roman" w:hAnsi="Times New Roman"/>
          <w:sz w:val="28"/>
          <w:szCs w:val="28"/>
        </w:rPr>
      </w:pPr>
    </w:p>
    <w:p w:rsidR="003A6D0B" w:rsidRPr="003F5F2C" w:rsidRDefault="003A6D0B" w:rsidP="003A6D0B">
      <w:pPr>
        <w:spacing w:after="0" w:line="240" w:lineRule="auto"/>
        <w:jc w:val="both"/>
        <w:rPr>
          <w:rFonts w:ascii="Times New Roman" w:hAnsi="Times New Roman"/>
          <w:sz w:val="28"/>
          <w:szCs w:val="28"/>
        </w:rPr>
      </w:pPr>
      <w:r w:rsidRPr="003F5F2C">
        <w:rPr>
          <w:rFonts w:ascii="Times New Roman" w:hAnsi="Times New Roman"/>
          <w:sz w:val="28"/>
          <w:szCs w:val="28"/>
        </w:rPr>
        <w:t>ГОЛОСУВАЛИ:</w:t>
      </w:r>
    </w:p>
    <w:p w:rsidR="003A6D0B" w:rsidRPr="003F5F2C" w:rsidRDefault="003A6D0B" w:rsidP="003A6D0B">
      <w:pPr>
        <w:spacing w:after="0" w:line="240" w:lineRule="auto"/>
        <w:jc w:val="both"/>
        <w:rPr>
          <w:rFonts w:ascii="Times New Roman" w:hAnsi="Times New Roman"/>
          <w:b/>
          <w:sz w:val="28"/>
          <w:szCs w:val="28"/>
        </w:rPr>
      </w:pPr>
      <w:r w:rsidRPr="003F5F2C">
        <w:rPr>
          <w:rFonts w:ascii="Times New Roman" w:hAnsi="Times New Roman"/>
          <w:b/>
          <w:sz w:val="28"/>
          <w:szCs w:val="28"/>
        </w:rPr>
        <w:t>щодо взяття інформації до уваги</w:t>
      </w:r>
    </w:p>
    <w:p w:rsidR="003A6D0B" w:rsidRPr="003F5F2C" w:rsidRDefault="003A6D0B" w:rsidP="003A6D0B">
      <w:pPr>
        <w:spacing w:after="0" w:line="240" w:lineRule="auto"/>
        <w:jc w:val="both"/>
        <w:rPr>
          <w:rFonts w:ascii="Times New Roman" w:hAnsi="Times New Roman"/>
          <w:sz w:val="28"/>
          <w:szCs w:val="28"/>
        </w:rPr>
      </w:pPr>
      <w:r w:rsidRPr="003F5F2C">
        <w:rPr>
          <w:rFonts w:ascii="Times New Roman" w:hAnsi="Times New Roman"/>
          <w:sz w:val="28"/>
          <w:szCs w:val="28"/>
        </w:rPr>
        <w:t>«за</w:t>
      </w:r>
      <w:r w:rsidRPr="003F5F2C">
        <w:rPr>
          <w:rFonts w:ascii="Times New Roman" w:hAnsi="Times New Roman"/>
          <w:sz w:val="28"/>
          <w:szCs w:val="28"/>
          <w:lang w:val="ru-RU"/>
        </w:rPr>
        <w:t>» – 2</w:t>
      </w:r>
      <w:r>
        <w:rPr>
          <w:rFonts w:ascii="Times New Roman" w:hAnsi="Times New Roman"/>
          <w:sz w:val="28"/>
          <w:szCs w:val="28"/>
          <w:lang w:val="ru-RU"/>
        </w:rPr>
        <w:t>9</w:t>
      </w:r>
      <w:r w:rsidRPr="003F5F2C">
        <w:rPr>
          <w:rFonts w:ascii="Times New Roman" w:hAnsi="Times New Roman"/>
          <w:sz w:val="28"/>
          <w:szCs w:val="28"/>
        </w:rPr>
        <w:t>;</w:t>
      </w:r>
    </w:p>
    <w:p w:rsidR="003A6D0B" w:rsidRPr="003F5F2C" w:rsidRDefault="003A6D0B" w:rsidP="003A6D0B">
      <w:pPr>
        <w:spacing w:after="0" w:line="240" w:lineRule="auto"/>
        <w:jc w:val="both"/>
        <w:rPr>
          <w:rFonts w:ascii="Times New Roman" w:hAnsi="Times New Roman"/>
          <w:sz w:val="28"/>
          <w:szCs w:val="28"/>
        </w:rPr>
      </w:pPr>
      <w:r w:rsidRPr="003F5F2C">
        <w:rPr>
          <w:rFonts w:ascii="Times New Roman" w:hAnsi="Times New Roman"/>
          <w:sz w:val="28"/>
          <w:szCs w:val="28"/>
        </w:rPr>
        <w:t>«проти</w:t>
      </w:r>
      <w:r w:rsidRPr="003F5F2C">
        <w:rPr>
          <w:rFonts w:ascii="Times New Roman" w:hAnsi="Times New Roman"/>
          <w:sz w:val="28"/>
          <w:szCs w:val="28"/>
          <w:lang w:val="ru-RU"/>
        </w:rPr>
        <w:t>» – 0</w:t>
      </w:r>
      <w:r w:rsidRPr="003F5F2C">
        <w:rPr>
          <w:rFonts w:ascii="Times New Roman" w:hAnsi="Times New Roman"/>
          <w:sz w:val="28"/>
          <w:szCs w:val="28"/>
        </w:rPr>
        <w:t>;</w:t>
      </w:r>
    </w:p>
    <w:p w:rsidR="003A6D0B" w:rsidRPr="003F5F2C" w:rsidRDefault="003A6D0B" w:rsidP="003A6D0B">
      <w:pPr>
        <w:spacing w:after="0" w:line="240" w:lineRule="auto"/>
        <w:jc w:val="both"/>
        <w:rPr>
          <w:rFonts w:ascii="Times New Roman" w:hAnsi="Times New Roman"/>
          <w:sz w:val="28"/>
          <w:szCs w:val="28"/>
        </w:rPr>
      </w:pPr>
      <w:r w:rsidRPr="003F5F2C">
        <w:rPr>
          <w:rFonts w:ascii="Times New Roman" w:hAnsi="Times New Roman"/>
          <w:sz w:val="28"/>
          <w:szCs w:val="28"/>
        </w:rPr>
        <w:t>«утрималися»</w:t>
      </w:r>
      <w:r w:rsidRPr="003F5F2C">
        <w:rPr>
          <w:rFonts w:ascii="Times New Roman" w:hAnsi="Times New Roman"/>
          <w:sz w:val="28"/>
          <w:szCs w:val="28"/>
          <w:lang w:val="ru-RU"/>
        </w:rPr>
        <w:t xml:space="preserve"> – 0</w:t>
      </w:r>
    </w:p>
    <w:p w:rsidR="003A6D0B" w:rsidRPr="003F5F2C" w:rsidRDefault="003A6D0B" w:rsidP="003A6D0B">
      <w:pPr>
        <w:spacing w:after="0" w:line="240" w:lineRule="auto"/>
        <w:jc w:val="both"/>
        <w:rPr>
          <w:rFonts w:ascii="Times New Roman" w:hAnsi="Times New Roman"/>
          <w:bCs/>
          <w:sz w:val="16"/>
          <w:szCs w:val="16"/>
        </w:rPr>
      </w:pPr>
    </w:p>
    <w:p w:rsidR="003A6D0B" w:rsidRPr="003F5F2C" w:rsidRDefault="003A6D0B" w:rsidP="003A6D0B">
      <w:pPr>
        <w:spacing w:after="0" w:line="240" w:lineRule="auto"/>
        <w:jc w:val="both"/>
        <w:rPr>
          <w:rFonts w:ascii="Times New Roman" w:hAnsi="Times New Roman"/>
          <w:sz w:val="28"/>
          <w:szCs w:val="28"/>
        </w:rPr>
      </w:pPr>
      <w:r w:rsidRPr="003F5F2C">
        <w:rPr>
          <w:rFonts w:ascii="Times New Roman" w:hAnsi="Times New Roman"/>
          <w:sz w:val="28"/>
          <w:szCs w:val="28"/>
        </w:rPr>
        <w:t xml:space="preserve">ВИРІШИЛИ: </w:t>
      </w:r>
    </w:p>
    <w:p w:rsidR="003A6D0B" w:rsidRPr="003F5F2C" w:rsidRDefault="003A6D0B" w:rsidP="003A6D0B">
      <w:pPr>
        <w:pStyle w:val="aa"/>
        <w:ind w:firstLine="709"/>
        <w:jc w:val="both"/>
        <w:rPr>
          <w:rFonts w:ascii="Times New Roman" w:hAnsi="Times New Roman"/>
          <w:sz w:val="28"/>
          <w:szCs w:val="28"/>
        </w:rPr>
      </w:pPr>
      <w:r w:rsidRPr="003F5F2C">
        <w:rPr>
          <w:rFonts w:ascii="Times New Roman" w:hAnsi="Times New Roman"/>
          <w:sz w:val="28"/>
          <w:szCs w:val="28"/>
        </w:rPr>
        <w:t>Інформацію взяти до уваги.</w:t>
      </w:r>
    </w:p>
    <w:p w:rsidR="003A6D0B" w:rsidRPr="003F5F2C" w:rsidRDefault="003A6D0B" w:rsidP="003A6D0B">
      <w:pPr>
        <w:shd w:val="clear" w:color="auto" w:fill="FFFFFF"/>
        <w:spacing w:after="0" w:line="240" w:lineRule="auto"/>
        <w:rPr>
          <w:rFonts w:ascii="inherit" w:hAnsi="inherit" w:cs="Segoe UI Historic"/>
          <w:sz w:val="23"/>
          <w:szCs w:val="23"/>
          <w:lang w:val="ru-RU" w:eastAsia="ru-RU"/>
        </w:rPr>
      </w:pPr>
    </w:p>
    <w:p w:rsidR="00096039" w:rsidRPr="0063186C" w:rsidRDefault="00096039" w:rsidP="0063186C">
      <w:pPr>
        <w:pStyle w:val="aa"/>
        <w:rPr>
          <w:rFonts w:ascii="Times New Roman" w:hAnsi="Times New Roman"/>
          <w:sz w:val="28"/>
          <w:szCs w:val="28"/>
        </w:rPr>
      </w:pPr>
    </w:p>
    <w:p w:rsidR="005B64A1" w:rsidRPr="0063186C" w:rsidRDefault="005B64A1" w:rsidP="0063186C">
      <w:pPr>
        <w:pStyle w:val="aa"/>
        <w:rPr>
          <w:rFonts w:ascii="Times New Roman" w:hAnsi="Times New Roman"/>
          <w:b/>
          <w:sz w:val="28"/>
          <w:szCs w:val="28"/>
        </w:rPr>
      </w:pPr>
    </w:p>
    <w:p w:rsidR="005B64A1" w:rsidRPr="0063186C" w:rsidRDefault="005B64A1" w:rsidP="0063186C">
      <w:pPr>
        <w:pStyle w:val="aa"/>
        <w:rPr>
          <w:rFonts w:ascii="Times New Roman" w:hAnsi="Times New Roman"/>
          <w:sz w:val="28"/>
          <w:szCs w:val="28"/>
        </w:rPr>
      </w:pPr>
      <w:r w:rsidRPr="0063186C">
        <w:rPr>
          <w:rFonts w:ascii="Times New Roman" w:hAnsi="Times New Roman"/>
          <w:sz w:val="28"/>
          <w:szCs w:val="28"/>
        </w:rPr>
        <w:t>Головуюча</w:t>
      </w:r>
      <w:r w:rsidRPr="0063186C">
        <w:rPr>
          <w:rFonts w:ascii="Times New Roman" w:hAnsi="Times New Roman"/>
          <w:sz w:val="28"/>
          <w:szCs w:val="28"/>
        </w:rPr>
        <w:tab/>
      </w:r>
      <w:r w:rsidRPr="0063186C">
        <w:rPr>
          <w:rFonts w:ascii="Times New Roman" w:hAnsi="Times New Roman"/>
          <w:sz w:val="28"/>
          <w:szCs w:val="28"/>
        </w:rPr>
        <w:tab/>
      </w:r>
      <w:r w:rsidRPr="0063186C">
        <w:rPr>
          <w:rFonts w:ascii="Times New Roman" w:hAnsi="Times New Roman"/>
          <w:sz w:val="28"/>
          <w:szCs w:val="28"/>
        </w:rPr>
        <w:tab/>
      </w:r>
      <w:r w:rsidRPr="0063186C">
        <w:rPr>
          <w:rFonts w:ascii="Times New Roman" w:hAnsi="Times New Roman"/>
          <w:sz w:val="28"/>
          <w:szCs w:val="28"/>
        </w:rPr>
        <w:tab/>
      </w:r>
      <w:r w:rsidRPr="0063186C">
        <w:rPr>
          <w:rFonts w:ascii="Times New Roman" w:hAnsi="Times New Roman"/>
          <w:sz w:val="28"/>
          <w:szCs w:val="28"/>
        </w:rPr>
        <w:tab/>
      </w:r>
      <w:r w:rsidRPr="0063186C">
        <w:rPr>
          <w:rFonts w:ascii="Times New Roman" w:hAnsi="Times New Roman"/>
          <w:sz w:val="28"/>
          <w:szCs w:val="28"/>
        </w:rPr>
        <w:tab/>
      </w:r>
      <w:r w:rsidRPr="0063186C">
        <w:rPr>
          <w:rFonts w:ascii="Times New Roman" w:hAnsi="Times New Roman"/>
          <w:sz w:val="28"/>
          <w:szCs w:val="28"/>
        </w:rPr>
        <w:tab/>
      </w:r>
      <w:r w:rsidRPr="0063186C">
        <w:rPr>
          <w:rFonts w:ascii="Times New Roman" w:hAnsi="Times New Roman"/>
          <w:sz w:val="28"/>
          <w:szCs w:val="28"/>
        </w:rPr>
        <w:tab/>
        <w:t xml:space="preserve">       </w:t>
      </w:r>
      <w:r w:rsidR="00F1698C" w:rsidRPr="0063186C">
        <w:rPr>
          <w:rFonts w:ascii="Times New Roman" w:hAnsi="Times New Roman"/>
          <w:sz w:val="28"/>
          <w:szCs w:val="28"/>
          <w:lang w:val="ru-RU"/>
        </w:rPr>
        <w:t xml:space="preserve">  </w:t>
      </w:r>
      <w:r w:rsidRPr="0063186C">
        <w:rPr>
          <w:rFonts w:ascii="Times New Roman" w:hAnsi="Times New Roman"/>
          <w:sz w:val="28"/>
          <w:szCs w:val="28"/>
        </w:rPr>
        <w:t xml:space="preserve">      Галина ВДОВІНА</w:t>
      </w:r>
    </w:p>
    <w:p w:rsidR="005B64A1" w:rsidRPr="0063186C" w:rsidRDefault="005B64A1" w:rsidP="0063186C">
      <w:pPr>
        <w:pStyle w:val="aa"/>
        <w:rPr>
          <w:rFonts w:ascii="Times New Roman" w:hAnsi="Times New Roman"/>
          <w:sz w:val="28"/>
          <w:szCs w:val="28"/>
        </w:rPr>
      </w:pPr>
    </w:p>
    <w:p w:rsidR="005B64A1" w:rsidRPr="0063186C" w:rsidRDefault="005B64A1" w:rsidP="0063186C">
      <w:pPr>
        <w:pStyle w:val="aa"/>
        <w:rPr>
          <w:rFonts w:ascii="Times New Roman" w:hAnsi="Times New Roman"/>
          <w:bCs/>
          <w:sz w:val="28"/>
          <w:szCs w:val="28"/>
          <w:lang w:eastAsia="uk-UA"/>
        </w:rPr>
      </w:pPr>
      <w:r w:rsidRPr="0063186C">
        <w:rPr>
          <w:rFonts w:ascii="Times New Roman" w:hAnsi="Times New Roman"/>
          <w:sz w:val="28"/>
          <w:szCs w:val="28"/>
        </w:rPr>
        <w:t>Секретар</w:t>
      </w:r>
      <w:r w:rsidRPr="0063186C">
        <w:rPr>
          <w:rFonts w:ascii="Times New Roman" w:hAnsi="Times New Roman"/>
          <w:sz w:val="28"/>
          <w:szCs w:val="28"/>
        </w:rPr>
        <w:tab/>
      </w:r>
      <w:r w:rsidRPr="0063186C">
        <w:rPr>
          <w:rFonts w:ascii="Times New Roman" w:hAnsi="Times New Roman"/>
          <w:sz w:val="28"/>
          <w:szCs w:val="28"/>
        </w:rPr>
        <w:tab/>
      </w:r>
      <w:r w:rsidR="00F1698C" w:rsidRPr="0063186C">
        <w:rPr>
          <w:rFonts w:ascii="Times New Roman" w:hAnsi="Times New Roman"/>
          <w:sz w:val="28"/>
          <w:szCs w:val="28"/>
          <w:lang w:val="ru-RU"/>
        </w:rPr>
        <w:t xml:space="preserve">                       </w:t>
      </w:r>
      <w:r w:rsidR="003A6D0B">
        <w:rPr>
          <w:rFonts w:ascii="Times New Roman" w:hAnsi="Times New Roman"/>
          <w:sz w:val="28"/>
          <w:szCs w:val="28"/>
          <w:lang w:val="ru-RU"/>
        </w:rPr>
        <w:t xml:space="preserve"> </w:t>
      </w:r>
      <w:r w:rsidR="00F1698C" w:rsidRPr="0063186C">
        <w:rPr>
          <w:rFonts w:ascii="Times New Roman" w:hAnsi="Times New Roman"/>
          <w:sz w:val="28"/>
          <w:szCs w:val="28"/>
          <w:lang w:val="ru-RU"/>
        </w:rPr>
        <w:t xml:space="preserve">                             </w:t>
      </w:r>
      <w:r w:rsidRPr="0063186C">
        <w:rPr>
          <w:rFonts w:ascii="Times New Roman" w:hAnsi="Times New Roman"/>
          <w:sz w:val="28"/>
          <w:szCs w:val="28"/>
        </w:rPr>
        <w:t xml:space="preserve">           Владислав </w:t>
      </w:r>
      <w:r w:rsidRPr="0063186C">
        <w:rPr>
          <w:rFonts w:ascii="Times New Roman" w:hAnsi="Times New Roman"/>
          <w:bCs/>
          <w:sz w:val="28"/>
          <w:szCs w:val="28"/>
          <w:lang w:eastAsia="uk-UA"/>
        </w:rPr>
        <w:t>М'ЯСОЄДОВ</w:t>
      </w:r>
    </w:p>
    <w:p w:rsidR="005B64A1" w:rsidRDefault="005B64A1" w:rsidP="005B64A1">
      <w:pPr>
        <w:spacing w:after="0" w:line="240" w:lineRule="auto"/>
        <w:jc w:val="both"/>
        <w:rPr>
          <w:rFonts w:ascii="Times New Roman" w:hAnsi="Times New Roman"/>
          <w:bCs/>
          <w:sz w:val="28"/>
          <w:szCs w:val="28"/>
          <w:lang w:eastAsia="uk-UA"/>
        </w:rPr>
      </w:pPr>
    </w:p>
    <w:p w:rsidR="00D7174A" w:rsidRDefault="00D7174A" w:rsidP="005B64A1">
      <w:pPr>
        <w:spacing w:after="0" w:line="240" w:lineRule="auto"/>
        <w:jc w:val="both"/>
        <w:rPr>
          <w:rFonts w:ascii="Times New Roman" w:hAnsi="Times New Roman"/>
          <w:bCs/>
          <w:sz w:val="28"/>
          <w:szCs w:val="28"/>
          <w:lang w:eastAsia="uk-UA"/>
        </w:rPr>
      </w:pPr>
    </w:p>
    <w:p w:rsidR="00D7174A" w:rsidRDefault="00D7174A" w:rsidP="005B64A1">
      <w:pPr>
        <w:spacing w:after="0" w:line="240" w:lineRule="auto"/>
        <w:jc w:val="both"/>
        <w:rPr>
          <w:rFonts w:ascii="Times New Roman" w:hAnsi="Times New Roman"/>
          <w:bCs/>
          <w:sz w:val="28"/>
          <w:szCs w:val="28"/>
          <w:lang w:eastAsia="uk-UA"/>
        </w:rPr>
      </w:pPr>
    </w:p>
    <w:p w:rsidR="00D7174A" w:rsidRDefault="00D7174A" w:rsidP="005B64A1">
      <w:pPr>
        <w:spacing w:after="0" w:line="240" w:lineRule="auto"/>
        <w:jc w:val="both"/>
        <w:rPr>
          <w:rFonts w:ascii="Times New Roman" w:hAnsi="Times New Roman"/>
          <w:bCs/>
          <w:sz w:val="28"/>
          <w:szCs w:val="28"/>
          <w:lang w:eastAsia="uk-UA"/>
        </w:rPr>
      </w:pPr>
    </w:p>
    <w:p w:rsidR="00D7174A" w:rsidRPr="003F5F2C" w:rsidRDefault="00D7174A" w:rsidP="005B64A1">
      <w:pPr>
        <w:spacing w:after="0" w:line="240" w:lineRule="auto"/>
        <w:jc w:val="both"/>
        <w:rPr>
          <w:rFonts w:ascii="Times New Roman" w:hAnsi="Times New Roman"/>
          <w:bCs/>
          <w:sz w:val="28"/>
          <w:szCs w:val="28"/>
          <w:lang w:eastAsia="uk-UA"/>
        </w:rPr>
      </w:pPr>
      <w:bookmarkStart w:id="1" w:name="_GoBack"/>
      <w:bookmarkEnd w:id="1"/>
    </w:p>
    <w:p w:rsidR="005B64A1" w:rsidRPr="003F5F2C" w:rsidRDefault="005B64A1" w:rsidP="005B64A1">
      <w:pPr>
        <w:spacing w:after="0" w:line="240" w:lineRule="auto"/>
        <w:ind w:firstLine="6946"/>
        <w:jc w:val="both"/>
        <w:rPr>
          <w:rFonts w:ascii="Times New Roman" w:hAnsi="Times New Roman"/>
          <w:bCs/>
          <w:sz w:val="24"/>
          <w:szCs w:val="28"/>
          <w:lang w:eastAsia="uk-UA"/>
        </w:rPr>
      </w:pPr>
    </w:p>
    <w:p w:rsidR="005B64A1" w:rsidRPr="003F5F2C" w:rsidRDefault="005B64A1" w:rsidP="005B64A1">
      <w:pPr>
        <w:spacing w:after="0" w:line="240" w:lineRule="auto"/>
        <w:ind w:firstLine="6946"/>
        <w:jc w:val="both"/>
        <w:rPr>
          <w:rFonts w:ascii="Times New Roman" w:hAnsi="Times New Roman"/>
          <w:bCs/>
          <w:sz w:val="24"/>
          <w:szCs w:val="28"/>
          <w:lang w:eastAsia="uk-UA"/>
        </w:rPr>
      </w:pPr>
      <w:r w:rsidRPr="003F5F2C">
        <w:rPr>
          <w:rFonts w:ascii="Times New Roman" w:hAnsi="Times New Roman"/>
          <w:bCs/>
          <w:sz w:val="24"/>
          <w:szCs w:val="28"/>
          <w:lang w:eastAsia="uk-UA"/>
        </w:rPr>
        <w:lastRenderedPageBreak/>
        <w:t xml:space="preserve">Додаток </w:t>
      </w:r>
    </w:p>
    <w:p w:rsidR="005B64A1" w:rsidRPr="003F5F2C" w:rsidRDefault="005B64A1" w:rsidP="005B64A1">
      <w:pPr>
        <w:spacing w:after="0" w:line="240" w:lineRule="auto"/>
        <w:ind w:firstLine="6946"/>
        <w:jc w:val="both"/>
        <w:rPr>
          <w:rFonts w:ascii="Times New Roman" w:hAnsi="Times New Roman"/>
          <w:bCs/>
          <w:sz w:val="24"/>
          <w:szCs w:val="28"/>
          <w:lang w:eastAsia="uk-UA"/>
        </w:rPr>
      </w:pPr>
      <w:r w:rsidRPr="003F5F2C">
        <w:rPr>
          <w:rFonts w:ascii="Times New Roman" w:hAnsi="Times New Roman"/>
          <w:bCs/>
          <w:sz w:val="24"/>
          <w:szCs w:val="28"/>
          <w:lang w:eastAsia="uk-UA"/>
        </w:rPr>
        <w:t xml:space="preserve">до протоколу засідання </w:t>
      </w:r>
    </w:p>
    <w:p w:rsidR="005B64A1" w:rsidRPr="003F5F2C" w:rsidRDefault="005B64A1" w:rsidP="005B64A1">
      <w:pPr>
        <w:spacing w:after="0" w:line="240" w:lineRule="auto"/>
        <w:ind w:left="6946"/>
        <w:jc w:val="both"/>
        <w:rPr>
          <w:rFonts w:ascii="Times New Roman" w:hAnsi="Times New Roman"/>
          <w:bCs/>
          <w:sz w:val="24"/>
          <w:szCs w:val="28"/>
          <w:lang w:eastAsia="uk-UA"/>
        </w:rPr>
      </w:pPr>
      <w:r w:rsidRPr="003F5F2C">
        <w:rPr>
          <w:rFonts w:ascii="Times New Roman" w:hAnsi="Times New Roman"/>
          <w:bCs/>
          <w:sz w:val="24"/>
          <w:szCs w:val="28"/>
          <w:lang w:eastAsia="uk-UA"/>
        </w:rPr>
        <w:t xml:space="preserve">ГР при Держмитслужбі </w:t>
      </w:r>
    </w:p>
    <w:p w:rsidR="005B64A1" w:rsidRPr="003F5F2C" w:rsidRDefault="000A570B" w:rsidP="005B64A1">
      <w:pPr>
        <w:spacing w:after="0" w:line="240" w:lineRule="auto"/>
        <w:ind w:firstLine="6946"/>
        <w:jc w:val="both"/>
        <w:rPr>
          <w:rFonts w:ascii="Times New Roman" w:hAnsi="Times New Roman"/>
          <w:bCs/>
          <w:sz w:val="24"/>
          <w:szCs w:val="28"/>
          <w:lang w:eastAsia="uk-UA"/>
        </w:rPr>
      </w:pPr>
      <w:r>
        <w:rPr>
          <w:rFonts w:ascii="Times New Roman" w:hAnsi="Times New Roman"/>
          <w:bCs/>
          <w:sz w:val="24"/>
          <w:szCs w:val="28"/>
          <w:lang w:eastAsia="uk-UA"/>
        </w:rPr>
        <w:t>30.09.</w:t>
      </w:r>
      <w:r w:rsidR="00DE6CF2">
        <w:rPr>
          <w:rFonts w:ascii="Times New Roman" w:hAnsi="Times New Roman"/>
          <w:bCs/>
          <w:sz w:val="24"/>
          <w:szCs w:val="28"/>
          <w:lang w:eastAsia="uk-UA"/>
        </w:rPr>
        <w:t>.2021</w:t>
      </w:r>
      <w:r w:rsidR="005B64A1" w:rsidRPr="003F5F2C">
        <w:rPr>
          <w:rFonts w:ascii="Times New Roman" w:hAnsi="Times New Roman"/>
          <w:bCs/>
          <w:sz w:val="24"/>
          <w:szCs w:val="28"/>
          <w:lang w:eastAsia="uk-UA"/>
        </w:rPr>
        <w:t xml:space="preserve"> № </w:t>
      </w:r>
      <w:r>
        <w:rPr>
          <w:rFonts w:ascii="Times New Roman" w:hAnsi="Times New Roman"/>
          <w:bCs/>
          <w:sz w:val="24"/>
          <w:szCs w:val="28"/>
          <w:lang w:eastAsia="uk-UA"/>
        </w:rPr>
        <w:t>5</w:t>
      </w:r>
    </w:p>
    <w:p w:rsidR="005B64A1" w:rsidRPr="003F5F2C" w:rsidRDefault="005B64A1" w:rsidP="005B64A1">
      <w:pPr>
        <w:spacing w:after="0" w:line="240" w:lineRule="auto"/>
        <w:ind w:firstLine="6946"/>
        <w:jc w:val="both"/>
        <w:rPr>
          <w:rFonts w:ascii="Times New Roman" w:hAnsi="Times New Roman"/>
          <w:bCs/>
          <w:sz w:val="28"/>
          <w:szCs w:val="28"/>
          <w:lang w:eastAsia="uk-UA"/>
        </w:rPr>
      </w:pPr>
    </w:p>
    <w:p w:rsidR="005B64A1" w:rsidRPr="003F5F2C" w:rsidRDefault="005B64A1" w:rsidP="005B64A1">
      <w:pPr>
        <w:pStyle w:val="aa"/>
        <w:jc w:val="center"/>
        <w:rPr>
          <w:rFonts w:ascii="Times New Roman" w:hAnsi="Times New Roman"/>
          <w:sz w:val="28"/>
          <w:szCs w:val="28"/>
        </w:rPr>
      </w:pPr>
      <w:r w:rsidRPr="003F5F2C">
        <w:rPr>
          <w:rFonts w:ascii="Times New Roman" w:hAnsi="Times New Roman"/>
          <w:sz w:val="28"/>
          <w:szCs w:val="28"/>
        </w:rPr>
        <w:t xml:space="preserve">Список присутніх </w:t>
      </w:r>
    </w:p>
    <w:p w:rsidR="005B64A1" w:rsidRPr="003F5F2C" w:rsidRDefault="005B64A1" w:rsidP="005B64A1">
      <w:pPr>
        <w:pStyle w:val="aa"/>
        <w:jc w:val="center"/>
        <w:rPr>
          <w:rFonts w:ascii="Times New Roman" w:hAnsi="Times New Roman"/>
          <w:sz w:val="28"/>
          <w:szCs w:val="28"/>
        </w:rPr>
      </w:pPr>
      <w:r w:rsidRPr="003F5F2C">
        <w:rPr>
          <w:rFonts w:ascii="Times New Roman" w:hAnsi="Times New Roman"/>
          <w:sz w:val="28"/>
          <w:szCs w:val="28"/>
        </w:rPr>
        <w:t>на засіданні Громадської ради при Держмитслужбі</w:t>
      </w:r>
    </w:p>
    <w:p w:rsidR="005B64A1" w:rsidRPr="003F5F2C" w:rsidRDefault="005B64A1" w:rsidP="005B64A1">
      <w:pPr>
        <w:pStyle w:val="aa"/>
        <w:jc w:val="center"/>
        <w:rPr>
          <w:rFonts w:ascii="Times New Roman" w:hAnsi="Times New Roman"/>
          <w:sz w:val="16"/>
          <w:szCs w:val="28"/>
        </w:rPr>
      </w:pPr>
    </w:p>
    <w:p w:rsidR="005B64A1" w:rsidRPr="003F5F2C" w:rsidRDefault="005B64A1" w:rsidP="005B64A1">
      <w:pPr>
        <w:pStyle w:val="aa"/>
        <w:jc w:val="center"/>
        <w:rPr>
          <w:rFonts w:ascii="Times New Roman" w:hAnsi="Times New Roman"/>
          <w:sz w:val="28"/>
          <w:szCs w:val="28"/>
        </w:rPr>
      </w:pPr>
      <w:r w:rsidRPr="003F5F2C">
        <w:rPr>
          <w:rFonts w:ascii="Times New Roman" w:hAnsi="Times New Roman"/>
          <w:sz w:val="28"/>
          <w:szCs w:val="28"/>
        </w:rPr>
        <w:t>Члени ГР при Держмитслужбі:</w:t>
      </w:r>
    </w:p>
    <w:p w:rsidR="003A73BD" w:rsidRPr="003A73BD" w:rsidRDefault="003A73BD" w:rsidP="005B64A1">
      <w:pPr>
        <w:pStyle w:val="a8"/>
        <w:numPr>
          <w:ilvl w:val="0"/>
          <w:numId w:val="26"/>
        </w:numPr>
        <w:spacing w:after="0" w:line="240" w:lineRule="auto"/>
        <w:rPr>
          <w:rFonts w:ascii="Times New Roman" w:hAnsi="Times New Roman"/>
          <w:sz w:val="28"/>
          <w:szCs w:val="28"/>
          <w:lang w:eastAsia="uk-UA"/>
        </w:rPr>
      </w:pPr>
      <w:r w:rsidRPr="00DF3747">
        <w:rPr>
          <w:rFonts w:ascii="Times New Roman" w:hAnsi="Times New Roman"/>
          <w:bCs/>
          <w:color w:val="000000"/>
          <w:sz w:val="28"/>
          <w:szCs w:val="28"/>
          <w:lang w:eastAsia="uk-UA"/>
        </w:rPr>
        <w:t xml:space="preserve">Андреєв </w:t>
      </w:r>
      <w:r w:rsidRPr="00DF3747">
        <w:rPr>
          <w:rFonts w:ascii="Times New Roman" w:hAnsi="Times New Roman"/>
          <w:color w:val="000000"/>
          <w:sz w:val="28"/>
          <w:szCs w:val="28"/>
          <w:lang w:eastAsia="uk-UA"/>
        </w:rPr>
        <w:t xml:space="preserve">Олександр Леонідович      </w:t>
      </w:r>
    </w:p>
    <w:p w:rsidR="005B64A1" w:rsidRPr="003F5F2C" w:rsidRDefault="005B64A1" w:rsidP="005B64A1">
      <w:pPr>
        <w:pStyle w:val="a8"/>
        <w:numPr>
          <w:ilvl w:val="0"/>
          <w:numId w:val="26"/>
        </w:numPr>
        <w:spacing w:after="0" w:line="240" w:lineRule="auto"/>
        <w:rPr>
          <w:rFonts w:ascii="Times New Roman" w:hAnsi="Times New Roman"/>
          <w:sz w:val="28"/>
          <w:szCs w:val="28"/>
          <w:lang w:eastAsia="uk-UA"/>
        </w:rPr>
      </w:pPr>
      <w:r w:rsidRPr="003F5F2C">
        <w:rPr>
          <w:rFonts w:ascii="Times New Roman" w:hAnsi="Times New Roman"/>
          <w:bCs/>
          <w:sz w:val="28"/>
          <w:szCs w:val="28"/>
          <w:lang w:eastAsia="uk-UA"/>
        </w:rPr>
        <w:t xml:space="preserve">Берестенко </w:t>
      </w:r>
      <w:r w:rsidRPr="003F5F2C">
        <w:rPr>
          <w:rFonts w:ascii="Times New Roman" w:hAnsi="Times New Roman"/>
          <w:sz w:val="28"/>
          <w:szCs w:val="28"/>
          <w:lang w:eastAsia="uk-UA"/>
        </w:rPr>
        <w:t xml:space="preserve">Віктор Вікторович              </w:t>
      </w:r>
    </w:p>
    <w:p w:rsidR="005B64A1" w:rsidRPr="003F5F2C" w:rsidRDefault="005B64A1" w:rsidP="005B64A1">
      <w:pPr>
        <w:pStyle w:val="a8"/>
        <w:numPr>
          <w:ilvl w:val="0"/>
          <w:numId w:val="26"/>
        </w:numPr>
        <w:spacing w:after="0" w:line="240" w:lineRule="auto"/>
        <w:rPr>
          <w:rFonts w:ascii="Times New Roman" w:hAnsi="Times New Roman"/>
          <w:sz w:val="28"/>
          <w:szCs w:val="28"/>
          <w:lang w:eastAsia="uk-UA"/>
        </w:rPr>
      </w:pPr>
      <w:r w:rsidRPr="003F5F2C">
        <w:rPr>
          <w:rFonts w:ascii="Times New Roman" w:hAnsi="Times New Roman"/>
          <w:bCs/>
          <w:sz w:val="28"/>
          <w:szCs w:val="28"/>
          <w:lang w:eastAsia="uk-UA"/>
        </w:rPr>
        <w:t xml:space="preserve">Богомолов </w:t>
      </w:r>
      <w:r w:rsidRPr="003F5F2C">
        <w:rPr>
          <w:rFonts w:ascii="Times New Roman" w:hAnsi="Times New Roman"/>
          <w:sz w:val="28"/>
          <w:szCs w:val="28"/>
          <w:lang w:eastAsia="uk-UA"/>
        </w:rPr>
        <w:t xml:space="preserve">Андрій Юрійович </w:t>
      </w:r>
    </w:p>
    <w:p w:rsidR="005B64A1" w:rsidRPr="003F5F2C" w:rsidRDefault="005B64A1" w:rsidP="005B64A1">
      <w:pPr>
        <w:pStyle w:val="aa"/>
        <w:numPr>
          <w:ilvl w:val="0"/>
          <w:numId w:val="26"/>
        </w:numPr>
        <w:rPr>
          <w:rFonts w:ascii="Times New Roman" w:hAnsi="Times New Roman"/>
          <w:sz w:val="28"/>
          <w:szCs w:val="28"/>
          <w:lang w:eastAsia="uk-UA"/>
        </w:rPr>
      </w:pPr>
      <w:r w:rsidRPr="003F5F2C">
        <w:rPr>
          <w:rFonts w:ascii="Times New Roman" w:hAnsi="Times New Roman"/>
          <w:bCs/>
          <w:sz w:val="28"/>
          <w:szCs w:val="28"/>
          <w:lang w:eastAsia="uk-UA"/>
        </w:rPr>
        <w:t xml:space="preserve">Бутін </w:t>
      </w:r>
      <w:r w:rsidRPr="003F5F2C">
        <w:rPr>
          <w:rFonts w:ascii="Times New Roman" w:hAnsi="Times New Roman"/>
          <w:sz w:val="28"/>
          <w:szCs w:val="28"/>
          <w:lang w:eastAsia="uk-UA"/>
        </w:rPr>
        <w:t>Андрій Олександрович</w:t>
      </w:r>
    </w:p>
    <w:p w:rsidR="005B64A1" w:rsidRPr="003F5F2C" w:rsidRDefault="005B64A1" w:rsidP="005B64A1">
      <w:pPr>
        <w:pStyle w:val="aa"/>
        <w:numPr>
          <w:ilvl w:val="0"/>
          <w:numId w:val="26"/>
        </w:numPr>
        <w:rPr>
          <w:rFonts w:ascii="Times New Roman" w:hAnsi="Times New Roman"/>
          <w:sz w:val="28"/>
          <w:szCs w:val="28"/>
          <w:lang w:eastAsia="uk-UA"/>
        </w:rPr>
      </w:pPr>
      <w:r w:rsidRPr="003F5F2C">
        <w:rPr>
          <w:rFonts w:ascii="Times New Roman" w:hAnsi="Times New Roman"/>
          <w:bCs/>
          <w:sz w:val="28"/>
          <w:szCs w:val="28"/>
          <w:lang w:eastAsia="uk-UA"/>
        </w:rPr>
        <w:t xml:space="preserve">Вдовіна </w:t>
      </w:r>
      <w:r w:rsidRPr="003F5F2C">
        <w:rPr>
          <w:rFonts w:ascii="Times New Roman" w:hAnsi="Times New Roman"/>
          <w:sz w:val="28"/>
          <w:szCs w:val="28"/>
          <w:lang w:eastAsia="uk-UA"/>
        </w:rPr>
        <w:t xml:space="preserve">Галина Володимирівна       </w:t>
      </w:r>
    </w:p>
    <w:p w:rsidR="003A73BD" w:rsidRDefault="005B64A1" w:rsidP="005B64A1">
      <w:pPr>
        <w:pStyle w:val="aa"/>
        <w:numPr>
          <w:ilvl w:val="0"/>
          <w:numId w:val="26"/>
        </w:numPr>
        <w:rPr>
          <w:rFonts w:ascii="Times New Roman" w:hAnsi="Times New Roman"/>
          <w:sz w:val="28"/>
          <w:szCs w:val="28"/>
          <w:lang w:eastAsia="uk-UA"/>
        </w:rPr>
      </w:pPr>
      <w:r w:rsidRPr="003F5F2C">
        <w:rPr>
          <w:rFonts w:ascii="Times New Roman" w:hAnsi="Times New Roman"/>
          <w:bCs/>
          <w:sz w:val="28"/>
          <w:szCs w:val="28"/>
          <w:lang w:eastAsia="uk-UA"/>
        </w:rPr>
        <w:t xml:space="preserve">Грищишин </w:t>
      </w:r>
      <w:r w:rsidRPr="003F5F2C">
        <w:rPr>
          <w:rFonts w:ascii="Times New Roman" w:hAnsi="Times New Roman"/>
          <w:sz w:val="28"/>
          <w:szCs w:val="28"/>
          <w:lang w:eastAsia="uk-UA"/>
        </w:rPr>
        <w:t xml:space="preserve">Людмила Михайлівна </w:t>
      </w:r>
    </w:p>
    <w:p w:rsidR="005B64A1" w:rsidRPr="003F5F2C" w:rsidRDefault="003A73BD" w:rsidP="005B64A1">
      <w:pPr>
        <w:pStyle w:val="aa"/>
        <w:numPr>
          <w:ilvl w:val="0"/>
          <w:numId w:val="26"/>
        </w:numPr>
        <w:rPr>
          <w:rFonts w:ascii="Times New Roman" w:hAnsi="Times New Roman"/>
          <w:sz w:val="28"/>
          <w:szCs w:val="28"/>
          <w:lang w:eastAsia="uk-UA"/>
        </w:rPr>
      </w:pPr>
      <w:r w:rsidRPr="003A73BD">
        <w:rPr>
          <w:rFonts w:ascii="Times New Roman" w:hAnsi="Times New Roman"/>
          <w:bCs/>
          <w:color w:val="000000"/>
          <w:sz w:val="28"/>
          <w:szCs w:val="28"/>
          <w:lang w:eastAsia="uk-UA"/>
        </w:rPr>
        <w:t>Ізовіт</w:t>
      </w:r>
      <w:r w:rsidRPr="003A73BD">
        <w:rPr>
          <w:rFonts w:ascii="Times New Roman" w:hAnsi="Times New Roman"/>
          <w:color w:val="000000"/>
          <w:sz w:val="28"/>
          <w:szCs w:val="28"/>
          <w:lang w:eastAsia="uk-UA"/>
        </w:rPr>
        <w:t xml:space="preserve"> </w:t>
      </w:r>
      <w:r w:rsidRPr="003F67BD">
        <w:rPr>
          <w:rFonts w:ascii="Times New Roman" w:hAnsi="Times New Roman"/>
          <w:color w:val="000000"/>
          <w:sz w:val="28"/>
          <w:szCs w:val="28"/>
          <w:lang w:eastAsia="uk-UA"/>
        </w:rPr>
        <w:t xml:space="preserve">Тетяна Леонідівна  </w:t>
      </w:r>
    </w:p>
    <w:p w:rsidR="005B64A1" w:rsidRPr="003F5F2C" w:rsidRDefault="005B64A1" w:rsidP="005B64A1">
      <w:pPr>
        <w:pStyle w:val="aa"/>
        <w:numPr>
          <w:ilvl w:val="0"/>
          <w:numId w:val="26"/>
        </w:numPr>
        <w:rPr>
          <w:rFonts w:ascii="Times New Roman" w:hAnsi="Times New Roman"/>
          <w:sz w:val="28"/>
          <w:szCs w:val="28"/>
          <w:lang w:eastAsia="uk-UA"/>
        </w:rPr>
      </w:pPr>
      <w:r w:rsidRPr="003F5F2C">
        <w:rPr>
          <w:rFonts w:ascii="Times New Roman" w:hAnsi="Times New Roman"/>
          <w:bCs/>
          <w:sz w:val="28"/>
          <w:szCs w:val="28"/>
          <w:lang w:eastAsia="uk-UA"/>
        </w:rPr>
        <w:t xml:space="preserve">Колихалова </w:t>
      </w:r>
      <w:r w:rsidRPr="003F5F2C">
        <w:rPr>
          <w:rFonts w:ascii="Times New Roman" w:hAnsi="Times New Roman"/>
          <w:sz w:val="28"/>
          <w:szCs w:val="28"/>
          <w:lang w:eastAsia="uk-UA"/>
        </w:rPr>
        <w:t>Ольга Олександрівна</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Кривак Іван Васильович </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Крилач Олена Миколаївна       </w:t>
      </w:r>
    </w:p>
    <w:p w:rsidR="005B64A1"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Луговець Валерій Анатолійович </w:t>
      </w:r>
      <w:r w:rsidR="003A73BD">
        <w:rPr>
          <w:rFonts w:ascii="Times New Roman" w:hAnsi="Times New Roman"/>
          <w:sz w:val="28"/>
          <w:szCs w:val="28"/>
        </w:rPr>
        <w:t xml:space="preserve"> - за дорученням Платонову О.І.</w:t>
      </w:r>
    </w:p>
    <w:p w:rsidR="003A73BD" w:rsidRDefault="003A73BD" w:rsidP="005B64A1">
      <w:pPr>
        <w:pStyle w:val="aa"/>
        <w:numPr>
          <w:ilvl w:val="0"/>
          <w:numId w:val="26"/>
        </w:numPr>
        <w:rPr>
          <w:rFonts w:ascii="Times New Roman" w:hAnsi="Times New Roman"/>
          <w:sz w:val="28"/>
          <w:szCs w:val="28"/>
        </w:rPr>
      </w:pPr>
      <w:r>
        <w:rPr>
          <w:rFonts w:ascii="Times New Roman" w:hAnsi="Times New Roman"/>
          <w:sz w:val="28"/>
          <w:szCs w:val="28"/>
        </w:rPr>
        <w:t>Марченко Вікторія Олександрівна</w:t>
      </w:r>
    </w:p>
    <w:p w:rsidR="003A73BD" w:rsidRPr="003F5F2C" w:rsidRDefault="003A73BD" w:rsidP="005B64A1">
      <w:pPr>
        <w:pStyle w:val="aa"/>
        <w:numPr>
          <w:ilvl w:val="0"/>
          <w:numId w:val="26"/>
        </w:numPr>
        <w:rPr>
          <w:rFonts w:ascii="Times New Roman" w:hAnsi="Times New Roman"/>
          <w:sz w:val="28"/>
          <w:szCs w:val="28"/>
        </w:rPr>
      </w:pPr>
      <w:r w:rsidRPr="003A73BD">
        <w:rPr>
          <w:rFonts w:ascii="Times New Roman" w:hAnsi="Times New Roman"/>
          <w:bCs/>
          <w:color w:val="000000"/>
          <w:sz w:val="28"/>
          <w:szCs w:val="28"/>
          <w:lang w:eastAsia="uk-UA"/>
        </w:rPr>
        <w:t>Микитин</w:t>
      </w:r>
      <w:r w:rsidRPr="003A73BD">
        <w:rPr>
          <w:rFonts w:ascii="Times New Roman" w:hAnsi="Times New Roman"/>
          <w:color w:val="000000"/>
          <w:sz w:val="28"/>
          <w:szCs w:val="28"/>
          <w:lang w:eastAsia="uk-UA"/>
        </w:rPr>
        <w:t xml:space="preserve"> </w:t>
      </w:r>
      <w:r w:rsidRPr="003F67BD">
        <w:rPr>
          <w:rFonts w:ascii="Times New Roman" w:hAnsi="Times New Roman"/>
          <w:color w:val="000000"/>
          <w:sz w:val="28"/>
          <w:szCs w:val="28"/>
          <w:lang w:eastAsia="uk-UA"/>
        </w:rPr>
        <w:t>Олег Зеновійович</w:t>
      </w:r>
      <w:r>
        <w:rPr>
          <w:rFonts w:ascii="Times New Roman" w:hAnsi="Times New Roman"/>
          <w:color w:val="000000"/>
          <w:sz w:val="28"/>
          <w:szCs w:val="28"/>
          <w:lang w:eastAsia="uk-UA"/>
        </w:rPr>
        <w:t xml:space="preserve"> – за дорученням Трусову С.І.</w:t>
      </w:r>
    </w:p>
    <w:p w:rsidR="003A73BD" w:rsidRDefault="005B64A1" w:rsidP="003B68DC">
      <w:pPr>
        <w:pStyle w:val="aa"/>
        <w:numPr>
          <w:ilvl w:val="0"/>
          <w:numId w:val="26"/>
        </w:numPr>
        <w:rPr>
          <w:rFonts w:ascii="Times New Roman" w:hAnsi="Times New Roman"/>
          <w:sz w:val="28"/>
          <w:szCs w:val="28"/>
        </w:rPr>
      </w:pPr>
      <w:r w:rsidRPr="003A73BD">
        <w:rPr>
          <w:rFonts w:ascii="Times New Roman" w:hAnsi="Times New Roman"/>
          <w:sz w:val="28"/>
          <w:szCs w:val="28"/>
        </w:rPr>
        <w:t xml:space="preserve">Мурзов Євген Андрійович </w:t>
      </w:r>
    </w:p>
    <w:p w:rsidR="005B64A1" w:rsidRPr="003A73BD" w:rsidRDefault="005B64A1" w:rsidP="003B68DC">
      <w:pPr>
        <w:pStyle w:val="aa"/>
        <w:numPr>
          <w:ilvl w:val="0"/>
          <w:numId w:val="26"/>
        </w:numPr>
        <w:rPr>
          <w:rFonts w:ascii="Times New Roman" w:hAnsi="Times New Roman"/>
          <w:sz w:val="28"/>
          <w:szCs w:val="28"/>
        </w:rPr>
      </w:pPr>
      <w:r w:rsidRPr="003A73BD">
        <w:rPr>
          <w:rFonts w:ascii="Times New Roman" w:hAnsi="Times New Roman"/>
          <w:sz w:val="28"/>
          <w:szCs w:val="28"/>
        </w:rPr>
        <w:t xml:space="preserve">М'ясоєдов Владислав Вячеславович    </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Овадчук Павло Павлович   </w:t>
      </w:r>
    </w:p>
    <w:p w:rsidR="000A570B"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Пероганич Юрій Йосипович</w:t>
      </w:r>
    </w:p>
    <w:p w:rsidR="005B64A1" w:rsidRPr="003F5F2C" w:rsidRDefault="000A570B" w:rsidP="005B64A1">
      <w:pPr>
        <w:pStyle w:val="aa"/>
        <w:numPr>
          <w:ilvl w:val="0"/>
          <w:numId w:val="26"/>
        </w:numPr>
        <w:rPr>
          <w:rFonts w:ascii="Times New Roman" w:hAnsi="Times New Roman"/>
          <w:sz w:val="28"/>
          <w:szCs w:val="28"/>
        </w:rPr>
      </w:pPr>
      <w:r>
        <w:rPr>
          <w:rFonts w:ascii="Times New Roman" w:hAnsi="Times New Roman"/>
          <w:sz w:val="28"/>
          <w:szCs w:val="28"/>
        </w:rPr>
        <w:t>Пісной Павло Якович</w:t>
      </w:r>
      <w:r w:rsidR="005B64A1" w:rsidRPr="003F5F2C">
        <w:rPr>
          <w:rFonts w:ascii="Times New Roman" w:hAnsi="Times New Roman"/>
          <w:sz w:val="28"/>
          <w:szCs w:val="28"/>
        </w:rPr>
        <w:t xml:space="preserve">          </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Платонов Олег Ісаакович               </w:t>
      </w:r>
    </w:p>
    <w:p w:rsidR="005B64A1"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Повразюк Руслан Валерійович</w:t>
      </w:r>
      <w:r w:rsidR="000A570B">
        <w:rPr>
          <w:rFonts w:ascii="Times New Roman" w:hAnsi="Times New Roman"/>
          <w:sz w:val="28"/>
          <w:szCs w:val="28"/>
        </w:rPr>
        <w:t xml:space="preserve"> – за довіреністю</w:t>
      </w:r>
      <w:r w:rsidRPr="003F5F2C">
        <w:rPr>
          <w:rFonts w:ascii="Times New Roman" w:hAnsi="Times New Roman"/>
          <w:sz w:val="28"/>
          <w:szCs w:val="28"/>
        </w:rPr>
        <w:t xml:space="preserve"> </w:t>
      </w:r>
      <w:r w:rsidR="000A570B" w:rsidRPr="003A73BD">
        <w:rPr>
          <w:rFonts w:ascii="Times New Roman" w:hAnsi="Times New Roman"/>
          <w:sz w:val="28"/>
          <w:szCs w:val="28"/>
        </w:rPr>
        <w:t>М'ясоєдов</w:t>
      </w:r>
      <w:r w:rsidR="000A570B">
        <w:rPr>
          <w:rFonts w:ascii="Times New Roman" w:hAnsi="Times New Roman"/>
          <w:sz w:val="28"/>
          <w:szCs w:val="28"/>
        </w:rPr>
        <w:t>у</w:t>
      </w:r>
      <w:r w:rsidR="000A570B" w:rsidRPr="003A73BD">
        <w:rPr>
          <w:rFonts w:ascii="Times New Roman" w:hAnsi="Times New Roman"/>
          <w:sz w:val="28"/>
          <w:szCs w:val="28"/>
        </w:rPr>
        <w:t xml:space="preserve"> В</w:t>
      </w:r>
      <w:r w:rsidR="000A570B">
        <w:rPr>
          <w:rFonts w:ascii="Times New Roman" w:hAnsi="Times New Roman"/>
          <w:sz w:val="28"/>
          <w:szCs w:val="28"/>
        </w:rPr>
        <w:t>.В.</w:t>
      </w:r>
    </w:p>
    <w:p w:rsidR="000A570B" w:rsidRPr="000A570B" w:rsidRDefault="000A570B" w:rsidP="008A32F3">
      <w:pPr>
        <w:pStyle w:val="aa"/>
        <w:numPr>
          <w:ilvl w:val="0"/>
          <w:numId w:val="26"/>
        </w:numPr>
        <w:rPr>
          <w:rFonts w:ascii="Times New Roman" w:hAnsi="Times New Roman"/>
          <w:sz w:val="28"/>
          <w:szCs w:val="28"/>
        </w:rPr>
      </w:pPr>
      <w:r w:rsidRPr="000A570B">
        <w:rPr>
          <w:rFonts w:ascii="Times New Roman" w:hAnsi="Times New Roman"/>
          <w:sz w:val="28"/>
          <w:szCs w:val="28"/>
        </w:rPr>
        <w:t>Потапова Наталія Василівна - за довіреністю Вдовіній Г.В.</w:t>
      </w:r>
    </w:p>
    <w:p w:rsidR="000A570B"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Саргсян Ірина Леонідівна </w:t>
      </w:r>
    </w:p>
    <w:p w:rsidR="005B64A1" w:rsidRPr="003F5F2C" w:rsidRDefault="000A570B" w:rsidP="005B64A1">
      <w:pPr>
        <w:pStyle w:val="aa"/>
        <w:numPr>
          <w:ilvl w:val="0"/>
          <w:numId w:val="26"/>
        </w:numPr>
        <w:rPr>
          <w:rFonts w:ascii="Times New Roman" w:hAnsi="Times New Roman"/>
          <w:sz w:val="28"/>
          <w:szCs w:val="28"/>
        </w:rPr>
      </w:pPr>
      <w:r w:rsidRPr="000A570B">
        <w:rPr>
          <w:rFonts w:ascii="Times New Roman" w:hAnsi="Times New Roman"/>
          <w:bCs/>
          <w:color w:val="000000"/>
          <w:sz w:val="28"/>
          <w:szCs w:val="28"/>
          <w:lang w:eastAsia="uk-UA"/>
        </w:rPr>
        <w:t>Систренський</w:t>
      </w:r>
      <w:r w:rsidRPr="000A570B">
        <w:rPr>
          <w:rFonts w:ascii="Times New Roman" w:hAnsi="Times New Roman"/>
          <w:color w:val="000000"/>
          <w:sz w:val="28"/>
          <w:szCs w:val="28"/>
          <w:lang w:eastAsia="uk-UA"/>
        </w:rPr>
        <w:t xml:space="preserve"> </w:t>
      </w:r>
      <w:r w:rsidRPr="003F67BD">
        <w:rPr>
          <w:rFonts w:ascii="Times New Roman" w:hAnsi="Times New Roman"/>
          <w:color w:val="000000"/>
          <w:sz w:val="28"/>
          <w:szCs w:val="28"/>
          <w:lang w:eastAsia="uk-UA"/>
        </w:rPr>
        <w:t>Юрій Володимирович</w:t>
      </w:r>
      <w:r w:rsidR="005B64A1" w:rsidRPr="003F5F2C">
        <w:rPr>
          <w:rFonts w:ascii="Times New Roman" w:hAnsi="Times New Roman"/>
          <w:sz w:val="28"/>
          <w:szCs w:val="28"/>
        </w:rPr>
        <w:t xml:space="preserve">       </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Стеценко Петро Іванович           </w:t>
      </w:r>
    </w:p>
    <w:p w:rsidR="00096039" w:rsidRPr="003F5F2C" w:rsidRDefault="00096039" w:rsidP="005B64A1">
      <w:pPr>
        <w:pStyle w:val="aa"/>
        <w:numPr>
          <w:ilvl w:val="0"/>
          <w:numId w:val="26"/>
        </w:numPr>
        <w:rPr>
          <w:rFonts w:ascii="Times New Roman" w:hAnsi="Times New Roman"/>
          <w:sz w:val="28"/>
          <w:szCs w:val="28"/>
        </w:rPr>
      </w:pPr>
      <w:r w:rsidRPr="003F5F2C">
        <w:rPr>
          <w:rFonts w:ascii="Times New Roman" w:hAnsi="Times New Roman"/>
          <w:sz w:val="28"/>
          <w:szCs w:val="28"/>
        </w:rPr>
        <w:t>Тасліцький Герман Ігорович</w:t>
      </w:r>
    </w:p>
    <w:p w:rsidR="005B64A1" w:rsidRPr="003F5F2C" w:rsidRDefault="005B64A1" w:rsidP="00922291">
      <w:pPr>
        <w:pStyle w:val="aa"/>
        <w:numPr>
          <w:ilvl w:val="0"/>
          <w:numId w:val="26"/>
        </w:numPr>
        <w:rPr>
          <w:rFonts w:ascii="Times New Roman" w:hAnsi="Times New Roman"/>
          <w:sz w:val="28"/>
          <w:szCs w:val="28"/>
        </w:rPr>
      </w:pPr>
      <w:r w:rsidRPr="003F5F2C">
        <w:rPr>
          <w:rFonts w:ascii="Times New Roman" w:hAnsi="Times New Roman"/>
          <w:sz w:val="28"/>
          <w:szCs w:val="28"/>
        </w:rPr>
        <w:t xml:space="preserve">Трусов Сергій Іванович       </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Хмельницький Леонід Давидович </w:t>
      </w:r>
      <w:r w:rsidR="000A570B">
        <w:rPr>
          <w:rFonts w:ascii="Times New Roman" w:hAnsi="Times New Roman"/>
          <w:sz w:val="28"/>
          <w:szCs w:val="28"/>
        </w:rPr>
        <w:t xml:space="preserve">- </w:t>
      </w:r>
      <w:r w:rsidR="000A570B" w:rsidRPr="000A570B">
        <w:rPr>
          <w:rFonts w:ascii="Times New Roman" w:hAnsi="Times New Roman"/>
          <w:sz w:val="28"/>
          <w:szCs w:val="28"/>
        </w:rPr>
        <w:t>за довіреністю Вдовіній Г.В.</w:t>
      </w:r>
      <w:r w:rsidRPr="003F5F2C">
        <w:rPr>
          <w:rFonts w:ascii="Times New Roman" w:hAnsi="Times New Roman"/>
          <w:sz w:val="28"/>
          <w:szCs w:val="28"/>
        </w:rPr>
        <w:t xml:space="preserve">   </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Черкач Вікторія Богданівна</w:t>
      </w:r>
      <w:r w:rsidR="00096039" w:rsidRPr="003F5F2C">
        <w:rPr>
          <w:rFonts w:ascii="Times New Roman" w:hAnsi="Times New Roman"/>
          <w:sz w:val="28"/>
          <w:szCs w:val="28"/>
        </w:rPr>
        <w:t xml:space="preserve"> </w:t>
      </w:r>
    </w:p>
    <w:p w:rsidR="005B64A1" w:rsidRPr="003F5F2C" w:rsidRDefault="005B64A1" w:rsidP="005B64A1">
      <w:pPr>
        <w:pStyle w:val="aa"/>
        <w:numPr>
          <w:ilvl w:val="0"/>
          <w:numId w:val="26"/>
        </w:numPr>
        <w:rPr>
          <w:rFonts w:ascii="Times New Roman" w:hAnsi="Times New Roman"/>
          <w:sz w:val="28"/>
          <w:szCs w:val="28"/>
        </w:rPr>
      </w:pPr>
      <w:r w:rsidRPr="003F5F2C">
        <w:rPr>
          <w:rFonts w:ascii="Times New Roman" w:hAnsi="Times New Roman"/>
          <w:sz w:val="28"/>
          <w:szCs w:val="28"/>
        </w:rPr>
        <w:t xml:space="preserve">Чорний Валерій Іванович            </w:t>
      </w:r>
    </w:p>
    <w:p w:rsidR="005B64A1" w:rsidRPr="003F5F2C" w:rsidRDefault="005B64A1" w:rsidP="005B64A1">
      <w:pPr>
        <w:pStyle w:val="aa"/>
        <w:rPr>
          <w:rFonts w:ascii="Times New Roman" w:hAnsi="Times New Roman"/>
          <w:sz w:val="16"/>
          <w:szCs w:val="28"/>
        </w:rPr>
      </w:pPr>
    </w:p>
    <w:p w:rsidR="005B64A1" w:rsidRPr="003F5F2C" w:rsidRDefault="005B64A1" w:rsidP="005B64A1">
      <w:pPr>
        <w:pStyle w:val="aa"/>
        <w:jc w:val="center"/>
        <w:rPr>
          <w:rFonts w:ascii="Times New Roman" w:hAnsi="Times New Roman"/>
          <w:sz w:val="28"/>
          <w:szCs w:val="28"/>
        </w:rPr>
      </w:pPr>
      <w:r w:rsidRPr="003F5F2C">
        <w:rPr>
          <w:rFonts w:ascii="Times New Roman" w:hAnsi="Times New Roman"/>
          <w:sz w:val="28"/>
          <w:szCs w:val="28"/>
        </w:rPr>
        <w:t>Експерти ГР при Держмитслужбі:</w:t>
      </w:r>
    </w:p>
    <w:p w:rsidR="00096039" w:rsidRPr="003F5F2C" w:rsidRDefault="00096039" w:rsidP="00096039">
      <w:pPr>
        <w:pStyle w:val="aa"/>
        <w:ind w:left="720"/>
        <w:rPr>
          <w:rFonts w:ascii="Times New Roman" w:hAnsi="Times New Roman"/>
          <w:sz w:val="28"/>
          <w:szCs w:val="28"/>
        </w:rPr>
      </w:pPr>
    </w:p>
    <w:p w:rsidR="00096039" w:rsidRPr="003F5F2C" w:rsidRDefault="00096039" w:rsidP="005B64A1">
      <w:pPr>
        <w:pStyle w:val="aa"/>
        <w:numPr>
          <w:ilvl w:val="0"/>
          <w:numId w:val="30"/>
        </w:numPr>
        <w:rPr>
          <w:rFonts w:ascii="Times New Roman" w:hAnsi="Times New Roman"/>
          <w:sz w:val="28"/>
          <w:szCs w:val="28"/>
        </w:rPr>
      </w:pPr>
      <w:r w:rsidRPr="003F5F2C">
        <w:rPr>
          <w:rFonts w:ascii="Times New Roman" w:hAnsi="Times New Roman"/>
          <w:sz w:val="28"/>
          <w:szCs w:val="28"/>
        </w:rPr>
        <w:t>Лазарєв Олександр Сергійович</w:t>
      </w:r>
    </w:p>
    <w:p w:rsidR="005B64A1" w:rsidRPr="003F5F2C" w:rsidRDefault="005B64A1" w:rsidP="005B64A1">
      <w:pPr>
        <w:pStyle w:val="aa"/>
        <w:numPr>
          <w:ilvl w:val="0"/>
          <w:numId w:val="30"/>
        </w:numPr>
        <w:rPr>
          <w:rFonts w:ascii="Times New Roman" w:hAnsi="Times New Roman"/>
          <w:sz w:val="28"/>
          <w:szCs w:val="28"/>
        </w:rPr>
      </w:pPr>
      <w:r w:rsidRPr="003F5F2C">
        <w:rPr>
          <w:rFonts w:ascii="Times New Roman" w:hAnsi="Times New Roman"/>
          <w:sz w:val="28"/>
          <w:szCs w:val="28"/>
        </w:rPr>
        <w:t>Ляденко Ірина Григорівна</w:t>
      </w:r>
    </w:p>
    <w:p w:rsidR="005B64A1" w:rsidRPr="003F5F2C" w:rsidRDefault="00096039" w:rsidP="005B64A1">
      <w:pPr>
        <w:pStyle w:val="aa"/>
        <w:numPr>
          <w:ilvl w:val="0"/>
          <w:numId w:val="30"/>
        </w:numPr>
        <w:rPr>
          <w:rFonts w:ascii="Times New Roman" w:hAnsi="Times New Roman"/>
          <w:sz w:val="28"/>
          <w:szCs w:val="28"/>
        </w:rPr>
      </w:pPr>
      <w:r w:rsidRPr="003F5F2C">
        <w:rPr>
          <w:rFonts w:ascii="Times New Roman" w:hAnsi="Times New Roman"/>
          <w:sz w:val="28"/>
          <w:szCs w:val="28"/>
        </w:rPr>
        <w:t>Острікова Тетяна Георгіївна</w:t>
      </w:r>
    </w:p>
    <w:p w:rsidR="00096039" w:rsidRPr="003F5F2C" w:rsidRDefault="00096039" w:rsidP="00096039">
      <w:pPr>
        <w:pStyle w:val="aa"/>
        <w:rPr>
          <w:rFonts w:ascii="Times New Roman" w:hAnsi="Times New Roman"/>
          <w:sz w:val="28"/>
          <w:szCs w:val="28"/>
        </w:rPr>
      </w:pPr>
    </w:p>
    <w:p w:rsidR="00764B79" w:rsidRDefault="005B64A1" w:rsidP="00096039">
      <w:pPr>
        <w:spacing w:after="0" w:line="240" w:lineRule="auto"/>
        <w:ind w:firstLine="284"/>
        <w:jc w:val="both"/>
        <w:rPr>
          <w:rFonts w:ascii="Times New Roman" w:hAnsi="Times New Roman"/>
          <w:bCs/>
          <w:sz w:val="28"/>
          <w:szCs w:val="28"/>
          <w:lang w:eastAsia="uk-UA"/>
        </w:rPr>
      </w:pPr>
      <w:r w:rsidRPr="003F5F2C">
        <w:rPr>
          <w:rFonts w:ascii="Times New Roman" w:hAnsi="Times New Roman"/>
          <w:sz w:val="28"/>
          <w:szCs w:val="28"/>
        </w:rPr>
        <w:t xml:space="preserve">    Секретар</w:t>
      </w:r>
      <w:r w:rsidRPr="003F5F2C">
        <w:rPr>
          <w:rFonts w:ascii="Times New Roman" w:hAnsi="Times New Roman"/>
          <w:sz w:val="28"/>
          <w:szCs w:val="28"/>
        </w:rPr>
        <w:tab/>
      </w:r>
      <w:r w:rsidRPr="003F5F2C">
        <w:rPr>
          <w:rFonts w:ascii="Times New Roman" w:hAnsi="Times New Roman"/>
          <w:sz w:val="28"/>
          <w:szCs w:val="28"/>
        </w:rPr>
        <w:tab/>
      </w:r>
      <w:r w:rsidRPr="003F5F2C">
        <w:rPr>
          <w:rFonts w:ascii="Times New Roman" w:hAnsi="Times New Roman"/>
          <w:sz w:val="28"/>
          <w:szCs w:val="28"/>
        </w:rPr>
        <w:tab/>
        <w:t xml:space="preserve">                                     Владислав </w:t>
      </w:r>
      <w:r w:rsidRPr="003F5F2C">
        <w:rPr>
          <w:rFonts w:ascii="Times New Roman" w:hAnsi="Times New Roman"/>
          <w:bCs/>
          <w:sz w:val="28"/>
          <w:szCs w:val="28"/>
          <w:lang w:eastAsia="uk-UA"/>
        </w:rPr>
        <w:t>М'ЯСОЄДОВ</w:t>
      </w:r>
    </w:p>
    <w:sectPr w:rsidR="00764B79" w:rsidSect="00922291">
      <w:headerReference w:type="even" r:id="rId8"/>
      <w:headerReference w:type="default" r:id="rId9"/>
      <w:footerReference w:type="even" r:id="rId10"/>
      <w:footerReference w:type="default" r:id="rId11"/>
      <w:pgSz w:w="11906" w:h="16838" w:code="9"/>
      <w:pgMar w:top="1134" w:right="849" w:bottom="1134" w:left="1418" w:header="284" w:footer="30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B5F" w:rsidRDefault="00632B5F">
      <w:pPr>
        <w:spacing w:after="0" w:line="240" w:lineRule="auto"/>
      </w:pPr>
      <w:r>
        <w:separator/>
      </w:r>
    </w:p>
  </w:endnote>
  <w:endnote w:type="continuationSeparator" w:id="0">
    <w:p w:rsidR="00632B5F" w:rsidRDefault="00632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Segoe UI Historic">
    <w:altName w:val="Segoe UI Symbol"/>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51" w:rsidRDefault="001A3D51" w:rsidP="008B5D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A3D51" w:rsidRDefault="001A3D51" w:rsidP="008B5D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51" w:rsidRDefault="001A3D51" w:rsidP="008B5D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7174A">
      <w:rPr>
        <w:rStyle w:val="a5"/>
        <w:noProof/>
      </w:rPr>
      <w:t>12</w:t>
    </w:r>
    <w:r>
      <w:rPr>
        <w:rStyle w:val="a5"/>
      </w:rPr>
      <w:fldChar w:fldCharType="end"/>
    </w:r>
  </w:p>
  <w:p w:rsidR="001A3D51" w:rsidRPr="002344E3" w:rsidRDefault="001A3D51">
    <w:pPr>
      <w:pStyle w:val="a3"/>
      <w:jc w:val="right"/>
    </w:pPr>
    <w:r w:rsidRPr="002344E3">
      <w:t xml:space="preserve"> </w:t>
    </w:r>
  </w:p>
  <w:p w:rsidR="001A3D51" w:rsidRDefault="001A3D51" w:rsidP="008B5D4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B5F" w:rsidRDefault="00632B5F">
      <w:pPr>
        <w:spacing w:after="0" w:line="240" w:lineRule="auto"/>
      </w:pPr>
      <w:r>
        <w:separator/>
      </w:r>
    </w:p>
  </w:footnote>
  <w:footnote w:type="continuationSeparator" w:id="0">
    <w:p w:rsidR="00632B5F" w:rsidRDefault="00632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51" w:rsidRDefault="001A3D51" w:rsidP="008B5D44">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rsidR="001A3D51" w:rsidRDefault="001A3D51" w:rsidP="008B5D4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51" w:rsidRDefault="001A3D51" w:rsidP="008B5D4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5893"/>
    <w:multiLevelType w:val="multilevel"/>
    <w:tmpl w:val="322C44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0B23AD"/>
    <w:multiLevelType w:val="hybridMultilevel"/>
    <w:tmpl w:val="7B26C750"/>
    <w:lvl w:ilvl="0" w:tplc="E0547492">
      <w:numFmt w:val="bullet"/>
      <w:lvlText w:val="-"/>
      <w:lvlJc w:val="left"/>
      <w:pPr>
        <w:ind w:left="720" w:hanging="360"/>
      </w:pPr>
      <w:rPr>
        <w:rFonts w:ascii="Times New Roman" w:eastAsia="Times New Roman" w:hAnsi="Times New Roman" w:cs="Times New Roman" w:hint="default"/>
        <w:i/>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C5462E"/>
    <w:multiLevelType w:val="hybridMultilevel"/>
    <w:tmpl w:val="78A6F9E6"/>
    <w:lvl w:ilvl="0" w:tplc="E9C6F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5E20D3"/>
    <w:multiLevelType w:val="hybridMultilevel"/>
    <w:tmpl w:val="E0966BC2"/>
    <w:lvl w:ilvl="0" w:tplc="0422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5F3314A"/>
    <w:multiLevelType w:val="multilevel"/>
    <w:tmpl w:val="3DB0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4298C"/>
    <w:multiLevelType w:val="hybridMultilevel"/>
    <w:tmpl w:val="30D6DAD6"/>
    <w:lvl w:ilvl="0" w:tplc="0422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BF412C0"/>
    <w:multiLevelType w:val="hybridMultilevel"/>
    <w:tmpl w:val="5F12A1DE"/>
    <w:lvl w:ilvl="0" w:tplc="A9A4908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EC933B5"/>
    <w:multiLevelType w:val="hybridMultilevel"/>
    <w:tmpl w:val="D0BC7316"/>
    <w:lvl w:ilvl="0" w:tplc="AC3E344C">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8" w15:restartNumberingAfterBreak="0">
    <w:nsid w:val="23361614"/>
    <w:multiLevelType w:val="hybridMultilevel"/>
    <w:tmpl w:val="2C02B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BB246C"/>
    <w:multiLevelType w:val="multilevel"/>
    <w:tmpl w:val="E662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87AE5"/>
    <w:multiLevelType w:val="multilevel"/>
    <w:tmpl w:val="FADC5F70"/>
    <w:lvl w:ilvl="0">
      <w:start w:val="1"/>
      <w:numFmt w:val="decimal"/>
      <w:lvlText w:val="%1."/>
      <w:lvlJc w:val="left"/>
      <w:pPr>
        <w:ind w:left="720" w:hanging="360"/>
      </w:pPr>
      <w:rPr>
        <w:rFonts w:ascii="Calibri" w:hAnsi="Calibri" w:cs="Calibri"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4320" w:hanging="180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11" w15:restartNumberingAfterBreak="0">
    <w:nsid w:val="34375071"/>
    <w:multiLevelType w:val="hybridMultilevel"/>
    <w:tmpl w:val="DE167DA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6D3D0C"/>
    <w:multiLevelType w:val="hybridMultilevel"/>
    <w:tmpl w:val="C4B86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C91F03"/>
    <w:multiLevelType w:val="hybridMultilevel"/>
    <w:tmpl w:val="6C126D8A"/>
    <w:lvl w:ilvl="0" w:tplc="93662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A9B1BF0"/>
    <w:multiLevelType w:val="hybridMultilevel"/>
    <w:tmpl w:val="A66AC2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C1820AF"/>
    <w:multiLevelType w:val="multilevel"/>
    <w:tmpl w:val="563219A0"/>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C7E7583"/>
    <w:multiLevelType w:val="hybridMultilevel"/>
    <w:tmpl w:val="737828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0094B2F"/>
    <w:multiLevelType w:val="multilevel"/>
    <w:tmpl w:val="55FC2C4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15:restartNumberingAfterBreak="0">
    <w:nsid w:val="43CE7165"/>
    <w:multiLevelType w:val="hybridMultilevel"/>
    <w:tmpl w:val="77043964"/>
    <w:lvl w:ilvl="0" w:tplc="7AFEE01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9587CE3"/>
    <w:multiLevelType w:val="hybridMultilevel"/>
    <w:tmpl w:val="D1E27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30510F"/>
    <w:multiLevelType w:val="multilevel"/>
    <w:tmpl w:val="4B54420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color w:val="050505"/>
      </w:rPr>
    </w:lvl>
    <w:lvl w:ilvl="2">
      <w:start w:val="1"/>
      <w:numFmt w:val="decimal"/>
      <w:isLgl/>
      <w:lvlText w:val="%1.%2.%3."/>
      <w:lvlJc w:val="left"/>
      <w:pPr>
        <w:ind w:left="2149" w:hanging="720"/>
      </w:pPr>
      <w:rPr>
        <w:rFonts w:hint="default"/>
        <w:color w:val="050505"/>
      </w:rPr>
    </w:lvl>
    <w:lvl w:ilvl="3">
      <w:start w:val="1"/>
      <w:numFmt w:val="decimal"/>
      <w:isLgl/>
      <w:lvlText w:val="%1.%2.%3.%4."/>
      <w:lvlJc w:val="left"/>
      <w:pPr>
        <w:ind w:left="2869" w:hanging="1080"/>
      </w:pPr>
      <w:rPr>
        <w:rFonts w:hint="default"/>
        <w:color w:val="050505"/>
      </w:rPr>
    </w:lvl>
    <w:lvl w:ilvl="4">
      <w:start w:val="1"/>
      <w:numFmt w:val="decimal"/>
      <w:isLgl/>
      <w:lvlText w:val="%1.%2.%3.%4.%5."/>
      <w:lvlJc w:val="left"/>
      <w:pPr>
        <w:ind w:left="3229" w:hanging="1080"/>
      </w:pPr>
      <w:rPr>
        <w:rFonts w:hint="default"/>
        <w:color w:val="050505"/>
      </w:rPr>
    </w:lvl>
    <w:lvl w:ilvl="5">
      <w:start w:val="1"/>
      <w:numFmt w:val="decimal"/>
      <w:isLgl/>
      <w:lvlText w:val="%1.%2.%3.%4.%5.%6."/>
      <w:lvlJc w:val="left"/>
      <w:pPr>
        <w:ind w:left="3949" w:hanging="1440"/>
      </w:pPr>
      <w:rPr>
        <w:rFonts w:hint="default"/>
        <w:color w:val="050505"/>
      </w:rPr>
    </w:lvl>
    <w:lvl w:ilvl="6">
      <w:start w:val="1"/>
      <w:numFmt w:val="decimal"/>
      <w:isLgl/>
      <w:lvlText w:val="%1.%2.%3.%4.%5.%6.%7."/>
      <w:lvlJc w:val="left"/>
      <w:pPr>
        <w:ind w:left="4669" w:hanging="1800"/>
      </w:pPr>
      <w:rPr>
        <w:rFonts w:hint="default"/>
        <w:color w:val="050505"/>
      </w:rPr>
    </w:lvl>
    <w:lvl w:ilvl="7">
      <w:start w:val="1"/>
      <w:numFmt w:val="decimal"/>
      <w:isLgl/>
      <w:lvlText w:val="%1.%2.%3.%4.%5.%6.%7.%8."/>
      <w:lvlJc w:val="left"/>
      <w:pPr>
        <w:ind w:left="5029" w:hanging="1800"/>
      </w:pPr>
      <w:rPr>
        <w:rFonts w:hint="default"/>
        <w:color w:val="050505"/>
      </w:rPr>
    </w:lvl>
    <w:lvl w:ilvl="8">
      <w:start w:val="1"/>
      <w:numFmt w:val="decimal"/>
      <w:isLgl/>
      <w:lvlText w:val="%1.%2.%3.%4.%5.%6.%7.%8.%9."/>
      <w:lvlJc w:val="left"/>
      <w:pPr>
        <w:ind w:left="5749" w:hanging="2160"/>
      </w:pPr>
      <w:rPr>
        <w:rFonts w:hint="default"/>
        <w:color w:val="050505"/>
      </w:rPr>
    </w:lvl>
  </w:abstractNum>
  <w:abstractNum w:abstractNumId="21" w15:restartNumberingAfterBreak="0">
    <w:nsid w:val="4D383459"/>
    <w:multiLevelType w:val="multilevel"/>
    <w:tmpl w:val="119007D8"/>
    <w:lvl w:ilvl="0">
      <w:start w:val="1"/>
      <w:numFmt w:val="decimal"/>
      <w:lvlText w:val="%1."/>
      <w:lvlJc w:val="left"/>
      <w:pPr>
        <w:ind w:left="1778"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2" w15:restartNumberingAfterBreak="0">
    <w:nsid w:val="4FF06BEE"/>
    <w:multiLevelType w:val="hybridMultilevel"/>
    <w:tmpl w:val="2252FF24"/>
    <w:lvl w:ilvl="0" w:tplc="804A3E3E">
      <w:start w:val="1"/>
      <w:numFmt w:val="bullet"/>
      <w:lvlText w:val="-"/>
      <w:lvlJc w:val="left"/>
      <w:pPr>
        <w:ind w:left="927" w:hanging="360"/>
      </w:pPr>
      <w:rPr>
        <w:rFonts w:ascii="Times New Roman" w:eastAsia="Times New Roman"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BC90984"/>
    <w:multiLevelType w:val="hybridMultilevel"/>
    <w:tmpl w:val="A66AC2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EA646E7"/>
    <w:multiLevelType w:val="hybridMultilevel"/>
    <w:tmpl w:val="737828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FB60E03"/>
    <w:multiLevelType w:val="multilevel"/>
    <w:tmpl w:val="7E80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37425E"/>
    <w:multiLevelType w:val="hybridMultilevel"/>
    <w:tmpl w:val="2C02B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BE6210"/>
    <w:multiLevelType w:val="hybridMultilevel"/>
    <w:tmpl w:val="D0BA0BCA"/>
    <w:lvl w:ilvl="0" w:tplc="C63450B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F753659"/>
    <w:multiLevelType w:val="hybridMultilevel"/>
    <w:tmpl w:val="00E6C84C"/>
    <w:lvl w:ilvl="0" w:tplc="A6F0E14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FE2FB1"/>
    <w:multiLevelType w:val="hybridMultilevel"/>
    <w:tmpl w:val="8932C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C44CDF"/>
    <w:multiLevelType w:val="hybridMultilevel"/>
    <w:tmpl w:val="35EE649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3F30A2"/>
    <w:multiLevelType w:val="hybridMultilevel"/>
    <w:tmpl w:val="04547D24"/>
    <w:lvl w:ilvl="0" w:tplc="0422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D7A765C"/>
    <w:multiLevelType w:val="hybridMultilevel"/>
    <w:tmpl w:val="4224EFE2"/>
    <w:lvl w:ilvl="0" w:tplc="38486C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4"/>
  </w:num>
  <w:num w:numId="4">
    <w:abstractNumId w:val="16"/>
  </w:num>
  <w:num w:numId="5">
    <w:abstractNumId w:val="31"/>
  </w:num>
  <w:num w:numId="6">
    <w:abstractNumId w:val="5"/>
  </w:num>
  <w:num w:numId="7">
    <w:abstractNumId w:val="3"/>
  </w:num>
  <w:num w:numId="8">
    <w:abstractNumId w:val="26"/>
  </w:num>
  <w:num w:numId="9">
    <w:abstractNumId w:val="8"/>
  </w:num>
  <w:num w:numId="10">
    <w:abstractNumId w:val="28"/>
  </w:num>
  <w:num w:numId="11">
    <w:abstractNumId w:val="22"/>
  </w:num>
  <w:num w:numId="12">
    <w:abstractNumId w:val="4"/>
  </w:num>
  <w:num w:numId="13">
    <w:abstractNumId w:val="25"/>
  </w:num>
  <w:num w:numId="14">
    <w:abstractNumId w:val="9"/>
  </w:num>
  <w:num w:numId="15">
    <w:abstractNumId w:val="30"/>
  </w:num>
  <w:num w:numId="16">
    <w:abstractNumId w:val="10"/>
  </w:num>
  <w:num w:numId="17">
    <w:abstractNumId w:val="12"/>
  </w:num>
  <w:num w:numId="18">
    <w:abstractNumId w:val="27"/>
  </w:num>
  <w:num w:numId="19">
    <w:abstractNumId w:val="18"/>
  </w:num>
  <w:num w:numId="20">
    <w:abstractNumId w:val="11"/>
  </w:num>
  <w:num w:numId="21">
    <w:abstractNumId w:val="2"/>
  </w:num>
  <w:num w:numId="22">
    <w:abstractNumId w:val="13"/>
  </w:num>
  <w:num w:numId="23">
    <w:abstractNumId w:val="21"/>
  </w:num>
  <w:num w:numId="24">
    <w:abstractNumId w:val="20"/>
  </w:num>
  <w:num w:numId="25">
    <w:abstractNumId w:val="6"/>
  </w:num>
  <w:num w:numId="26">
    <w:abstractNumId w:val="29"/>
  </w:num>
  <w:num w:numId="27">
    <w:abstractNumId w:val="0"/>
  </w:num>
  <w:num w:numId="28">
    <w:abstractNumId w:val="15"/>
  </w:num>
  <w:num w:numId="29">
    <w:abstractNumId w:val="17"/>
  </w:num>
  <w:num w:numId="30">
    <w:abstractNumId w:val="19"/>
  </w:num>
  <w:num w:numId="31">
    <w:abstractNumId w:val="32"/>
  </w:num>
  <w:num w:numId="32">
    <w:abstractNumId w:val="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AC"/>
    <w:rsid w:val="00023EF9"/>
    <w:rsid w:val="000262B5"/>
    <w:rsid w:val="00030C21"/>
    <w:rsid w:val="00042EF3"/>
    <w:rsid w:val="0006475B"/>
    <w:rsid w:val="00077335"/>
    <w:rsid w:val="0007748F"/>
    <w:rsid w:val="0008227B"/>
    <w:rsid w:val="000877FC"/>
    <w:rsid w:val="00096039"/>
    <w:rsid w:val="000A3BB8"/>
    <w:rsid w:val="000A570B"/>
    <w:rsid w:val="000B7304"/>
    <w:rsid w:val="000C485F"/>
    <w:rsid w:val="000D1238"/>
    <w:rsid w:val="000E5909"/>
    <w:rsid w:val="000F2A18"/>
    <w:rsid w:val="00102845"/>
    <w:rsid w:val="0010722F"/>
    <w:rsid w:val="00113E28"/>
    <w:rsid w:val="00122D7D"/>
    <w:rsid w:val="00140B65"/>
    <w:rsid w:val="00144BB0"/>
    <w:rsid w:val="00160176"/>
    <w:rsid w:val="00162C50"/>
    <w:rsid w:val="00163EC4"/>
    <w:rsid w:val="00163FCD"/>
    <w:rsid w:val="001719F9"/>
    <w:rsid w:val="0017299B"/>
    <w:rsid w:val="00180707"/>
    <w:rsid w:val="00185C2C"/>
    <w:rsid w:val="001866E0"/>
    <w:rsid w:val="0019210F"/>
    <w:rsid w:val="00194852"/>
    <w:rsid w:val="001A18C1"/>
    <w:rsid w:val="001A3D51"/>
    <w:rsid w:val="001B1299"/>
    <w:rsid w:val="001B7CC0"/>
    <w:rsid w:val="001C6753"/>
    <w:rsid w:val="001F058B"/>
    <w:rsid w:val="001F1011"/>
    <w:rsid w:val="001F4453"/>
    <w:rsid w:val="00202783"/>
    <w:rsid w:val="00202B6F"/>
    <w:rsid w:val="00203DEA"/>
    <w:rsid w:val="002136C8"/>
    <w:rsid w:val="00216C1A"/>
    <w:rsid w:val="00220CDE"/>
    <w:rsid w:val="002259EA"/>
    <w:rsid w:val="00225AFC"/>
    <w:rsid w:val="00252867"/>
    <w:rsid w:val="0026520B"/>
    <w:rsid w:val="00283EE0"/>
    <w:rsid w:val="00285820"/>
    <w:rsid w:val="0028668A"/>
    <w:rsid w:val="0029044A"/>
    <w:rsid w:val="002932B1"/>
    <w:rsid w:val="002A4D12"/>
    <w:rsid w:val="002C6345"/>
    <w:rsid w:val="002D4325"/>
    <w:rsid w:val="002D7F63"/>
    <w:rsid w:val="002E49E7"/>
    <w:rsid w:val="002E6636"/>
    <w:rsid w:val="0030043A"/>
    <w:rsid w:val="0030070B"/>
    <w:rsid w:val="0030352B"/>
    <w:rsid w:val="003149B4"/>
    <w:rsid w:val="00316011"/>
    <w:rsid w:val="00320F72"/>
    <w:rsid w:val="00336039"/>
    <w:rsid w:val="00342935"/>
    <w:rsid w:val="0034329C"/>
    <w:rsid w:val="003457D6"/>
    <w:rsid w:val="0035422F"/>
    <w:rsid w:val="0035467C"/>
    <w:rsid w:val="0035725C"/>
    <w:rsid w:val="003644A5"/>
    <w:rsid w:val="003A6D0B"/>
    <w:rsid w:val="003A73BD"/>
    <w:rsid w:val="003B046E"/>
    <w:rsid w:val="003B1988"/>
    <w:rsid w:val="003B23BD"/>
    <w:rsid w:val="003B3432"/>
    <w:rsid w:val="003C0F5E"/>
    <w:rsid w:val="003C7141"/>
    <w:rsid w:val="003D1FC6"/>
    <w:rsid w:val="003E2E8C"/>
    <w:rsid w:val="003E4F26"/>
    <w:rsid w:val="003F5F2C"/>
    <w:rsid w:val="00421138"/>
    <w:rsid w:val="00423EAF"/>
    <w:rsid w:val="00430CB6"/>
    <w:rsid w:val="004313CF"/>
    <w:rsid w:val="0043487B"/>
    <w:rsid w:val="00442A75"/>
    <w:rsid w:val="004443D0"/>
    <w:rsid w:val="004475A1"/>
    <w:rsid w:val="00450267"/>
    <w:rsid w:val="004504E3"/>
    <w:rsid w:val="00451AF6"/>
    <w:rsid w:val="0046042A"/>
    <w:rsid w:val="00476422"/>
    <w:rsid w:val="00480C3F"/>
    <w:rsid w:val="00483598"/>
    <w:rsid w:val="00490FC8"/>
    <w:rsid w:val="004C1070"/>
    <w:rsid w:val="004D40EB"/>
    <w:rsid w:val="004E23FE"/>
    <w:rsid w:val="004E4299"/>
    <w:rsid w:val="004F29F1"/>
    <w:rsid w:val="005065C8"/>
    <w:rsid w:val="00510941"/>
    <w:rsid w:val="00513580"/>
    <w:rsid w:val="00521B81"/>
    <w:rsid w:val="00527661"/>
    <w:rsid w:val="00527665"/>
    <w:rsid w:val="00530F04"/>
    <w:rsid w:val="00532E27"/>
    <w:rsid w:val="005467FD"/>
    <w:rsid w:val="005517C6"/>
    <w:rsid w:val="00553F13"/>
    <w:rsid w:val="00554674"/>
    <w:rsid w:val="00556B68"/>
    <w:rsid w:val="00573623"/>
    <w:rsid w:val="00574185"/>
    <w:rsid w:val="00575292"/>
    <w:rsid w:val="00581AAA"/>
    <w:rsid w:val="005903AB"/>
    <w:rsid w:val="00595E87"/>
    <w:rsid w:val="005974BE"/>
    <w:rsid w:val="005A6553"/>
    <w:rsid w:val="005B64A1"/>
    <w:rsid w:val="005C2D0D"/>
    <w:rsid w:val="005E1175"/>
    <w:rsid w:val="005E270A"/>
    <w:rsid w:val="005F2A68"/>
    <w:rsid w:val="006067B8"/>
    <w:rsid w:val="00612E08"/>
    <w:rsid w:val="00613124"/>
    <w:rsid w:val="0063186C"/>
    <w:rsid w:val="00632B5F"/>
    <w:rsid w:val="006478C4"/>
    <w:rsid w:val="006502CE"/>
    <w:rsid w:val="006600C9"/>
    <w:rsid w:val="00661E63"/>
    <w:rsid w:val="006651A8"/>
    <w:rsid w:val="00670BED"/>
    <w:rsid w:val="006714BA"/>
    <w:rsid w:val="00685986"/>
    <w:rsid w:val="006912EE"/>
    <w:rsid w:val="00695675"/>
    <w:rsid w:val="006977A5"/>
    <w:rsid w:val="006A2BA4"/>
    <w:rsid w:val="006C0AF0"/>
    <w:rsid w:val="006C4F3A"/>
    <w:rsid w:val="006C7036"/>
    <w:rsid w:val="006C754C"/>
    <w:rsid w:val="006D2414"/>
    <w:rsid w:val="006D3204"/>
    <w:rsid w:val="006D6D10"/>
    <w:rsid w:val="006E7524"/>
    <w:rsid w:val="006F11E5"/>
    <w:rsid w:val="006F4C84"/>
    <w:rsid w:val="007307B6"/>
    <w:rsid w:val="00733821"/>
    <w:rsid w:val="00735F86"/>
    <w:rsid w:val="0075571B"/>
    <w:rsid w:val="00764A0C"/>
    <w:rsid w:val="00764B79"/>
    <w:rsid w:val="0077528F"/>
    <w:rsid w:val="007760CC"/>
    <w:rsid w:val="007768C2"/>
    <w:rsid w:val="00786A81"/>
    <w:rsid w:val="00795AF3"/>
    <w:rsid w:val="007A457F"/>
    <w:rsid w:val="007C007D"/>
    <w:rsid w:val="007C69DE"/>
    <w:rsid w:val="007D20D6"/>
    <w:rsid w:val="007D36CA"/>
    <w:rsid w:val="007F4FCA"/>
    <w:rsid w:val="007F63F3"/>
    <w:rsid w:val="007F7BCB"/>
    <w:rsid w:val="00803A5D"/>
    <w:rsid w:val="008053C4"/>
    <w:rsid w:val="008078F2"/>
    <w:rsid w:val="008079CE"/>
    <w:rsid w:val="00814D6C"/>
    <w:rsid w:val="00820B92"/>
    <w:rsid w:val="0082676D"/>
    <w:rsid w:val="008362E5"/>
    <w:rsid w:val="0084289B"/>
    <w:rsid w:val="00843A97"/>
    <w:rsid w:val="00875518"/>
    <w:rsid w:val="00881B23"/>
    <w:rsid w:val="00894525"/>
    <w:rsid w:val="00895604"/>
    <w:rsid w:val="00897BE6"/>
    <w:rsid w:val="008A5324"/>
    <w:rsid w:val="008B2D5E"/>
    <w:rsid w:val="008B5D44"/>
    <w:rsid w:val="008B7640"/>
    <w:rsid w:val="008C129F"/>
    <w:rsid w:val="008D00AC"/>
    <w:rsid w:val="008D0B4D"/>
    <w:rsid w:val="008D673E"/>
    <w:rsid w:val="008E1A74"/>
    <w:rsid w:val="00904E2A"/>
    <w:rsid w:val="00912207"/>
    <w:rsid w:val="00920C13"/>
    <w:rsid w:val="00921C56"/>
    <w:rsid w:val="009221C8"/>
    <w:rsid w:val="00922291"/>
    <w:rsid w:val="009224D9"/>
    <w:rsid w:val="00925C28"/>
    <w:rsid w:val="009318DE"/>
    <w:rsid w:val="009329E4"/>
    <w:rsid w:val="00935513"/>
    <w:rsid w:val="00935CAB"/>
    <w:rsid w:val="009371E4"/>
    <w:rsid w:val="00937460"/>
    <w:rsid w:val="00946EE1"/>
    <w:rsid w:val="009514B6"/>
    <w:rsid w:val="0096285D"/>
    <w:rsid w:val="0097499D"/>
    <w:rsid w:val="009755DE"/>
    <w:rsid w:val="00982A26"/>
    <w:rsid w:val="00993FD9"/>
    <w:rsid w:val="009945D5"/>
    <w:rsid w:val="009A2507"/>
    <w:rsid w:val="009C1CE2"/>
    <w:rsid w:val="009C226D"/>
    <w:rsid w:val="009C7410"/>
    <w:rsid w:val="009D3530"/>
    <w:rsid w:val="009D4F61"/>
    <w:rsid w:val="009E2FA5"/>
    <w:rsid w:val="009E731C"/>
    <w:rsid w:val="009F7F4D"/>
    <w:rsid w:val="00A17602"/>
    <w:rsid w:val="00A24600"/>
    <w:rsid w:val="00A43771"/>
    <w:rsid w:val="00A44B23"/>
    <w:rsid w:val="00A45713"/>
    <w:rsid w:val="00A56DD1"/>
    <w:rsid w:val="00A577AE"/>
    <w:rsid w:val="00A61D39"/>
    <w:rsid w:val="00A72228"/>
    <w:rsid w:val="00A7359B"/>
    <w:rsid w:val="00A76368"/>
    <w:rsid w:val="00A82B44"/>
    <w:rsid w:val="00A85461"/>
    <w:rsid w:val="00A977A5"/>
    <w:rsid w:val="00AA1DE8"/>
    <w:rsid w:val="00AA21E3"/>
    <w:rsid w:val="00AB08A6"/>
    <w:rsid w:val="00AB730D"/>
    <w:rsid w:val="00AC03B5"/>
    <w:rsid w:val="00AC30F9"/>
    <w:rsid w:val="00AD5282"/>
    <w:rsid w:val="00AD7D95"/>
    <w:rsid w:val="00AF19B4"/>
    <w:rsid w:val="00AF74DD"/>
    <w:rsid w:val="00B14653"/>
    <w:rsid w:val="00B27340"/>
    <w:rsid w:val="00B335E2"/>
    <w:rsid w:val="00B44514"/>
    <w:rsid w:val="00B60C4E"/>
    <w:rsid w:val="00B6277E"/>
    <w:rsid w:val="00B63093"/>
    <w:rsid w:val="00B63AF7"/>
    <w:rsid w:val="00B74E79"/>
    <w:rsid w:val="00B8255B"/>
    <w:rsid w:val="00B93BA4"/>
    <w:rsid w:val="00BA2527"/>
    <w:rsid w:val="00BA4867"/>
    <w:rsid w:val="00BA4D97"/>
    <w:rsid w:val="00BA65BC"/>
    <w:rsid w:val="00BB1023"/>
    <w:rsid w:val="00BB269C"/>
    <w:rsid w:val="00BB5642"/>
    <w:rsid w:val="00BB7231"/>
    <w:rsid w:val="00BC26A2"/>
    <w:rsid w:val="00BD4298"/>
    <w:rsid w:val="00C01DCC"/>
    <w:rsid w:val="00C12C0B"/>
    <w:rsid w:val="00C14A24"/>
    <w:rsid w:val="00C1529F"/>
    <w:rsid w:val="00C25BA8"/>
    <w:rsid w:val="00C27AED"/>
    <w:rsid w:val="00C31AE0"/>
    <w:rsid w:val="00C353A0"/>
    <w:rsid w:val="00C47D4A"/>
    <w:rsid w:val="00C61919"/>
    <w:rsid w:val="00C80925"/>
    <w:rsid w:val="00CA1731"/>
    <w:rsid w:val="00CA37AF"/>
    <w:rsid w:val="00CA3C43"/>
    <w:rsid w:val="00CA4183"/>
    <w:rsid w:val="00CA779E"/>
    <w:rsid w:val="00CB4FDE"/>
    <w:rsid w:val="00CC6584"/>
    <w:rsid w:val="00CC796D"/>
    <w:rsid w:val="00CD3DA6"/>
    <w:rsid w:val="00CE14D1"/>
    <w:rsid w:val="00CE46A8"/>
    <w:rsid w:val="00CE4D75"/>
    <w:rsid w:val="00CE5542"/>
    <w:rsid w:val="00D004A5"/>
    <w:rsid w:val="00D012F0"/>
    <w:rsid w:val="00D028BB"/>
    <w:rsid w:val="00D03BB6"/>
    <w:rsid w:val="00D11D86"/>
    <w:rsid w:val="00D20C00"/>
    <w:rsid w:val="00D250A2"/>
    <w:rsid w:val="00D3326A"/>
    <w:rsid w:val="00D42994"/>
    <w:rsid w:val="00D4767F"/>
    <w:rsid w:val="00D64025"/>
    <w:rsid w:val="00D7174A"/>
    <w:rsid w:val="00D73EE6"/>
    <w:rsid w:val="00D77230"/>
    <w:rsid w:val="00D8519B"/>
    <w:rsid w:val="00DA0CF7"/>
    <w:rsid w:val="00DB46C6"/>
    <w:rsid w:val="00DC1319"/>
    <w:rsid w:val="00DC2212"/>
    <w:rsid w:val="00DD0DE1"/>
    <w:rsid w:val="00DD4EF0"/>
    <w:rsid w:val="00DE6CF2"/>
    <w:rsid w:val="00DF15DD"/>
    <w:rsid w:val="00E02A9F"/>
    <w:rsid w:val="00E10535"/>
    <w:rsid w:val="00E11D7D"/>
    <w:rsid w:val="00E14E0A"/>
    <w:rsid w:val="00E16891"/>
    <w:rsid w:val="00E21AF3"/>
    <w:rsid w:val="00E30B75"/>
    <w:rsid w:val="00E43B29"/>
    <w:rsid w:val="00E45BC0"/>
    <w:rsid w:val="00E63823"/>
    <w:rsid w:val="00E75422"/>
    <w:rsid w:val="00E75C79"/>
    <w:rsid w:val="00E84570"/>
    <w:rsid w:val="00E8468D"/>
    <w:rsid w:val="00EA64A4"/>
    <w:rsid w:val="00EB3660"/>
    <w:rsid w:val="00EC029A"/>
    <w:rsid w:val="00EC3805"/>
    <w:rsid w:val="00EC70E3"/>
    <w:rsid w:val="00EC7889"/>
    <w:rsid w:val="00ED5B20"/>
    <w:rsid w:val="00EE13B8"/>
    <w:rsid w:val="00EE1E45"/>
    <w:rsid w:val="00EE42CE"/>
    <w:rsid w:val="00EE78EB"/>
    <w:rsid w:val="00EE7E12"/>
    <w:rsid w:val="00EF6564"/>
    <w:rsid w:val="00F02D44"/>
    <w:rsid w:val="00F06DAB"/>
    <w:rsid w:val="00F1698C"/>
    <w:rsid w:val="00F218CB"/>
    <w:rsid w:val="00F35898"/>
    <w:rsid w:val="00F5066F"/>
    <w:rsid w:val="00F60A0A"/>
    <w:rsid w:val="00F7116D"/>
    <w:rsid w:val="00F83BFF"/>
    <w:rsid w:val="00FA0BE9"/>
    <w:rsid w:val="00FA6B86"/>
    <w:rsid w:val="00FD07AA"/>
    <w:rsid w:val="00FD1761"/>
    <w:rsid w:val="00FD315B"/>
    <w:rsid w:val="00FE05F3"/>
    <w:rsid w:val="00FF14B5"/>
    <w:rsid w:val="00FF2EEF"/>
    <w:rsid w:val="00FF7A3F"/>
    <w:rsid w:val="00FF7D0A"/>
    <w:rsid w:val="00FF7D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D18F9-986B-4436-8C75-4A10CDA5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C13"/>
    <w:rPr>
      <w:rFonts w:ascii="Calibri" w:eastAsia="Times New Roman" w:hAnsi="Calibri" w:cs="Times New Roman"/>
      <w:sz w:val="22"/>
    </w:rPr>
  </w:style>
  <w:style w:type="paragraph" w:styleId="1">
    <w:name w:val="heading 1"/>
    <w:basedOn w:val="a"/>
    <w:next w:val="a"/>
    <w:link w:val="10"/>
    <w:uiPriority w:val="9"/>
    <w:qFormat/>
    <w:rsid w:val="00F02D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557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875518"/>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D00AC"/>
    <w:pPr>
      <w:tabs>
        <w:tab w:val="center" w:pos="4819"/>
        <w:tab w:val="right" w:pos="9639"/>
      </w:tabs>
      <w:spacing w:after="0" w:line="240" w:lineRule="auto"/>
    </w:pPr>
    <w:rPr>
      <w:rFonts w:ascii="Times New Roman" w:eastAsia="Calibri" w:hAnsi="Times New Roman"/>
      <w:sz w:val="24"/>
      <w:szCs w:val="24"/>
      <w:lang w:eastAsia="uk-UA"/>
    </w:rPr>
  </w:style>
  <w:style w:type="character" w:customStyle="1" w:styleId="a4">
    <w:name w:val="Нижний колонтитул Знак"/>
    <w:basedOn w:val="a0"/>
    <w:link w:val="a3"/>
    <w:rsid w:val="008D00AC"/>
    <w:rPr>
      <w:rFonts w:eastAsia="Calibri" w:cs="Times New Roman"/>
      <w:sz w:val="24"/>
      <w:szCs w:val="24"/>
      <w:lang w:eastAsia="uk-UA"/>
    </w:rPr>
  </w:style>
  <w:style w:type="character" w:styleId="a5">
    <w:name w:val="page number"/>
    <w:rsid w:val="008D00AC"/>
    <w:rPr>
      <w:rFonts w:cs="Times New Roman"/>
    </w:rPr>
  </w:style>
  <w:style w:type="paragraph" w:styleId="a6">
    <w:name w:val="header"/>
    <w:basedOn w:val="a"/>
    <w:link w:val="a7"/>
    <w:rsid w:val="008D00AC"/>
    <w:pPr>
      <w:tabs>
        <w:tab w:val="center" w:pos="4677"/>
        <w:tab w:val="right" w:pos="9355"/>
      </w:tabs>
      <w:spacing w:after="0" w:line="240" w:lineRule="auto"/>
    </w:pPr>
    <w:rPr>
      <w:rFonts w:ascii="Times New Roman" w:eastAsia="Calibri" w:hAnsi="Times New Roman"/>
      <w:sz w:val="24"/>
      <w:szCs w:val="24"/>
      <w:lang w:eastAsia="uk-UA"/>
    </w:rPr>
  </w:style>
  <w:style w:type="character" w:customStyle="1" w:styleId="a7">
    <w:name w:val="Верхний колонтитул Знак"/>
    <w:basedOn w:val="a0"/>
    <w:link w:val="a6"/>
    <w:rsid w:val="008D00AC"/>
    <w:rPr>
      <w:rFonts w:eastAsia="Calibri" w:cs="Times New Roman"/>
      <w:sz w:val="24"/>
      <w:szCs w:val="24"/>
      <w:lang w:eastAsia="uk-UA"/>
    </w:rPr>
  </w:style>
  <w:style w:type="paragraph" w:styleId="a8">
    <w:name w:val="List Paragraph"/>
    <w:basedOn w:val="a"/>
    <w:uiPriority w:val="34"/>
    <w:qFormat/>
    <w:rsid w:val="00ED5B20"/>
    <w:pPr>
      <w:ind w:left="720"/>
      <w:contextualSpacing/>
    </w:pPr>
  </w:style>
  <w:style w:type="character" w:styleId="a9">
    <w:name w:val="Hyperlink"/>
    <w:basedOn w:val="a0"/>
    <w:uiPriority w:val="99"/>
    <w:unhideWhenUsed/>
    <w:rsid w:val="00EB3660"/>
    <w:rPr>
      <w:color w:val="0000FF" w:themeColor="hyperlink"/>
      <w:u w:val="single"/>
    </w:rPr>
  </w:style>
  <w:style w:type="paragraph" w:styleId="aa">
    <w:name w:val="No Spacing"/>
    <w:uiPriority w:val="1"/>
    <w:qFormat/>
    <w:rsid w:val="001F4453"/>
    <w:pPr>
      <w:spacing w:after="0" w:line="240" w:lineRule="auto"/>
    </w:pPr>
    <w:rPr>
      <w:rFonts w:ascii="Calibri" w:eastAsia="Times New Roman" w:hAnsi="Calibri" w:cs="Times New Roman"/>
      <w:sz w:val="22"/>
    </w:rPr>
  </w:style>
  <w:style w:type="character" w:customStyle="1" w:styleId="nc684nl6">
    <w:name w:val="nc684nl6"/>
    <w:basedOn w:val="a0"/>
    <w:rsid w:val="00AC03B5"/>
  </w:style>
  <w:style w:type="character" w:customStyle="1" w:styleId="tojvnm2t">
    <w:name w:val="tojvnm2t"/>
    <w:basedOn w:val="a0"/>
    <w:rsid w:val="009318DE"/>
  </w:style>
  <w:style w:type="character" w:customStyle="1" w:styleId="d2edcug0">
    <w:name w:val="d2edcug0"/>
    <w:basedOn w:val="a0"/>
    <w:rsid w:val="00AA21E3"/>
  </w:style>
  <w:style w:type="character" w:customStyle="1" w:styleId="rvts23">
    <w:name w:val="rvts23"/>
    <w:basedOn w:val="a0"/>
    <w:rsid w:val="00B63093"/>
  </w:style>
  <w:style w:type="character" w:styleId="ab">
    <w:name w:val="Strong"/>
    <w:basedOn w:val="a0"/>
    <w:uiPriority w:val="22"/>
    <w:qFormat/>
    <w:rsid w:val="007F7BCB"/>
    <w:rPr>
      <w:b/>
      <w:bCs/>
    </w:rPr>
  </w:style>
  <w:style w:type="paragraph" w:customStyle="1" w:styleId="rvps17">
    <w:name w:val="rvps17"/>
    <w:basedOn w:val="a"/>
    <w:rsid w:val="001A3D51"/>
    <w:pPr>
      <w:spacing w:before="100" w:beforeAutospacing="1" w:after="100" w:afterAutospacing="1" w:line="240" w:lineRule="auto"/>
    </w:pPr>
    <w:rPr>
      <w:rFonts w:ascii="Times New Roman" w:hAnsi="Times New Roman"/>
      <w:sz w:val="24"/>
      <w:szCs w:val="24"/>
      <w:lang w:val="ru-RU" w:eastAsia="ru-RU"/>
    </w:rPr>
  </w:style>
  <w:style w:type="character" w:customStyle="1" w:styleId="rvts78">
    <w:name w:val="rvts78"/>
    <w:basedOn w:val="a0"/>
    <w:rsid w:val="001A3D51"/>
  </w:style>
  <w:style w:type="paragraph" w:customStyle="1" w:styleId="rvps6">
    <w:name w:val="rvps6"/>
    <w:basedOn w:val="a"/>
    <w:rsid w:val="001A3D51"/>
    <w:pPr>
      <w:spacing w:before="100" w:beforeAutospacing="1" w:after="100" w:afterAutospacing="1" w:line="240" w:lineRule="auto"/>
    </w:pPr>
    <w:rPr>
      <w:rFonts w:ascii="Times New Roman" w:hAnsi="Times New Roman"/>
      <w:sz w:val="24"/>
      <w:szCs w:val="24"/>
      <w:lang w:val="ru-RU" w:eastAsia="ru-RU"/>
    </w:rPr>
  </w:style>
  <w:style w:type="character" w:customStyle="1" w:styleId="30">
    <w:name w:val="Заголовок 3 Знак"/>
    <w:basedOn w:val="a0"/>
    <w:link w:val="3"/>
    <w:uiPriority w:val="9"/>
    <w:rsid w:val="00875518"/>
    <w:rPr>
      <w:rFonts w:eastAsia="Times New Roman" w:cs="Times New Roman"/>
      <w:b/>
      <w:bCs/>
      <w:sz w:val="27"/>
      <w:szCs w:val="27"/>
      <w:lang w:val="ru-RU" w:eastAsia="ru-RU"/>
    </w:rPr>
  </w:style>
  <w:style w:type="character" w:customStyle="1" w:styleId="20">
    <w:name w:val="Заголовок 2 Знак"/>
    <w:basedOn w:val="a0"/>
    <w:link w:val="2"/>
    <w:uiPriority w:val="9"/>
    <w:semiHidden/>
    <w:rsid w:val="0075571B"/>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F02D4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6178">
      <w:bodyDiv w:val="1"/>
      <w:marLeft w:val="0"/>
      <w:marRight w:val="0"/>
      <w:marTop w:val="0"/>
      <w:marBottom w:val="0"/>
      <w:divBdr>
        <w:top w:val="none" w:sz="0" w:space="0" w:color="auto"/>
        <w:left w:val="none" w:sz="0" w:space="0" w:color="auto"/>
        <w:bottom w:val="none" w:sz="0" w:space="0" w:color="auto"/>
        <w:right w:val="none" w:sz="0" w:space="0" w:color="auto"/>
      </w:divBdr>
      <w:divsChild>
        <w:div w:id="653334418">
          <w:marLeft w:val="0"/>
          <w:marRight w:val="0"/>
          <w:marTop w:val="0"/>
          <w:marBottom w:val="0"/>
          <w:divBdr>
            <w:top w:val="none" w:sz="0" w:space="0" w:color="auto"/>
            <w:left w:val="none" w:sz="0" w:space="0" w:color="auto"/>
            <w:bottom w:val="none" w:sz="0" w:space="0" w:color="auto"/>
            <w:right w:val="none" w:sz="0" w:space="0" w:color="auto"/>
          </w:divBdr>
        </w:div>
        <w:div w:id="970095461">
          <w:marLeft w:val="0"/>
          <w:marRight w:val="0"/>
          <w:marTop w:val="0"/>
          <w:marBottom w:val="0"/>
          <w:divBdr>
            <w:top w:val="none" w:sz="0" w:space="0" w:color="auto"/>
            <w:left w:val="none" w:sz="0" w:space="0" w:color="auto"/>
            <w:bottom w:val="none" w:sz="0" w:space="0" w:color="auto"/>
            <w:right w:val="none" w:sz="0" w:space="0" w:color="auto"/>
          </w:divBdr>
        </w:div>
        <w:div w:id="2113091920">
          <w:marLeft w:val="0"/>
          <w:marRight w:val="0"/>
          <w:marTop w:val="0"/>
          <w:marBottom w:val="0"/>
          <w:divBdr>
            <w:top w:val="none" w:sz="0" w:space="0" w:color="auto"/>
            <w:left w:val="none" w:sz="0" w:space="0" w:color="auto"/>
            <w:bottom w:val="none" w:sz="0" w:space="0" w:color="auto"/>
            <w:right w:val="none" w:sz="0" w:space="0" w:color="auto"/>
          </w:divBdr>
        </w:div>
        <w:div w:id="1441803561">
          <w:marLeft w:val="0"/>
          <w:marRight w:val="0"/>
          <w:marTop w:val="0"/>
          <w:marBottom w:val="0"/>
          <w:divBdr>
            <w:top w:val="none" w:sz="0" w:space="0" w:color="auto"/>
            <w:left w:val="none" w:sz="0" w:space="0" w:color="auto"/>
            <w:bottom w:val="none" w:sz="0" w:space="0" w:color="auto"/>
            <w:right w:val="none" w:sz="0" w:space="0" w:color="auto"/>
          </w:divBdr>
        </w:div>
        <w:div w:id="407918613">
          <w:marLeft w:val="0"/>
          <w:marRight w:val="0"/>
          <w:marTop w:val="0"/>
          <w:marBottom w:val="0"/>
          <w:divBdr>
            <w:top w:val="none" w:sz="0" w:space="0" w:color="auto"/>
            <w:left w:val="none" w:sz="0" w:space="0" w:color="auto"/>
            <w:bottom w:val="none" w:sz="0" w:space="0" w:color="auto"/>
            <w:right w:val="none" w:sz="0" w:space="0" w:color="auto"/>
          </w:divBdr>
        </w:div>
        <w:div w:id="1347052613">
          <w:marLeft w:val="0"/>
          <w:marRight w:val="0"/>
          <w:marTop w:val="0"/>
          <w:marBottom w:val="0"/>
          <w:divBdr>
            <w:top w:val="none" w:sz="0" w:space="0" w:color="auto"/>
            <w:left w:val="none" w:sz="0" w:space="0" w:color="auto"/>
            <w:bottom w:val="none" w:sz="0" w:space="0" w:color="auto"/>
            <w:right w:val="none" w:sz="0" w:space="0" w:color="auto"/>
          </w:divBdr>
        </w:div>
        <w:div w:id="1596131193">
          <w:marLeft w:val="0"/>
          <w:marRight w:val="0"/>
          <w:marTop w:val="0"/>
          <w:marBottom w:val="0"/>
          <w:divBdr>
            <w:top w:val="none" w:sz="0" w:space="0" w:color="auto"/>
            <w:left w:val="none" w:sz="0" w:space="0" w:color="auto"/>
            <w:bottom w:val="none" w:sz="0" w:space="0" w:color="auto"/>
            <w:right w:val="none" w:sz="0" w:space="0" w:color="auto"/>
          </w:divBdr>
        </w:div>
        <w:div w:id="1170370486">
          <w:marLeft w:val="0"/>
          <w:marRight w:val="0"/>
          <w:marTop w:val="0"/>
          <w:marBottom w:val="0"/>
          <w:divBdr>
            <w:top w:val="none" w:sz="0" w:space="0" w:color="auto"/>
            <w:left w:val="none" w:sz="0" w:space="0" w:color="auto"/>
            <w:bottom w:val="none" w:sz="0" w:space="0" w:color="auto"/>
            <w:right w:val="none" w:sz="0" w:space="0" w:color="auto"/>
          </w:divBdr>
        </w:div>
        <w:div w:id="1244146485">
          <w:marLeft w:val="0"/>
          <w:marRight w:val="0"/>
          <w:marTop w:val="0"/>
          <w:marBottom w:val="0"/>
          <w:divBdr>
            <w:top w:val="none" w:sz="0" w:space="0" w:color="auto"/>
            <w:left w:val="none" w:sz="0" w:space="0" w:color="auto"/>
            <w:bottom w:val="none" w:sz="0" w:space="0" w:color="auto"/>
            <w:right w:val="none" w:sz="0" w:space="0" w:color="auto"/>
          </w:divBdr>
        </w:div>
        <w:div w:id="464540373">
          <w:marLeft w:val="0"/>
          <w:marRight w:val="0"/>
          <w:marTop w:val="0"/>
          <w:marBottom w:val="0"/>
          <w:divBdr>
            <w:top w:val="none" w:sz="0" w:space="0" w:color="auto"/>
            <w:left w:val="none" w:sz="0" w:space="0" w:color="auto"/>
            <w:bottom w:val="none" w:sz="0" w:space="0" w:color="auto"/>
            <w:right w:val="none" w:sz="0" w:space="0" w:color="auto"/>
          </w:divBdr>
        </w:div>
        <w:div w:id="1747872239">
          <w:marLeft w:val="0"/>
          <w:marRight w:val="0"/>
          <w:marTop w:val="0"/>
          <w:marBottom w:val="0"/>
          <w:divBdr>
            <w:top w:val="none" w:sz="0" w:space="0" w:color="auto"/>
            <w:left w:val="none" w:sz="0" w:space="0" w:color="auto"/>
            <w:bottom w:val="none" w:sz="0" w:space="0" w:color="auto"/>
            <w:right w:val="none" w:sz="0" w:space="0" w:color="auto"/>
          </w:divBdr>
        </w:div>
        <w:div w:id="700672078">
          <w:marLeft w:val="0"/>
          <w:marRight w:val="0"/>
          <w:marTop w:val="0"/>
          <w:marBottom w:val="0"/>
          <w:divBdr>
            <w:top w:val="none" w:sz="0" w:space="0" w:color="auto"/>
            <w:left w:val="none" w:sz="0" w:space="0" w:color="auto"/>
            <w:bottom w:val="none" w:sz="0" w:space="0" w:color="auto"/>
            <w:right w:val="none" w:sz="0" w:space="0" w:color="auto"/>
          </w:divBdr>
        </w:div>
        <w:div w:id="671763214">
          <w:marLeft w:val="0"/>
          <w:marRight w:val="0"/>
          <w:marTop w:val="0"/>
          <w:marBottom w:val="0"/>
          <w:divBdr>
            <w:top w:val="none" w:sz="0" w:space="0" w:color="auto"/>
            <w:left w:val="none" w:sz="0" w:space="0" w:color="auto"/>
            <w:bottom w:val="none" w:sz="0" w:space="0" w:color="auto"/>
            <w:right w:val="none" w:sz="0" w:space="0" w:color="auto"/>
          </w:divBdr>
        </w:div>
        <w:div w:id="160200062">
          <w:marLeft w:val="0"/>
          <w:marRight w:val="0"/>
          <w:marTop w:val="0"/>
          <w:marBottom w:val="0"/>
          <w:divBdr>
            <w:top w:val="none" w:sz="0" w:space="0" w:color="auto"/>
            <w:left w:val="none" w:sz="0" w:space="0" w:color="auto"/>
            <w:bottom w:val="none" w:sz="0" w:space="0" w:color="auto"/>
            <w:right w:val="none" w:sz="0" w:space="0" w:color="auto"/>
          </w:divBdr>
        </w:div>
        <w:div w:id="128715299">
          <w:marLeft w:val="0"/>
          <w:marRight w:val="0"/>
          <w:marTop w:val="0"/>
          <w:marBottom w:val="0"/>
          <w:divBdr>
            <w:top w:val="none" w:sz="0" w:space="0" w:color="auto"/>
            <w:left w:val="none" w:sz="0" w:space="0" w:color="auto"/>
            <w:bottom w:val="none" w:sz="0" w:space="0" w:color="auto"/>
            <w:right w:val="none" w:sz="0" w:space="0" w:color="auto"/>
          </w:divBdr>
        </w:div>
        <w:div w:id="1865628729">
          <w:marLeft w:val="0"/>
          <w:marRight w:val="0"/>
          <w:marTop w:val="0"/>
          <w:marBottom w:val="0"/>
          <w:divBdr>
            <w:top w:val="none" w:sz="0" w:space="0" w:color="auto"/>
            <w:left w:val="none" w:sz="0" w:space="0" w:color="auto"/>
            <w:bottom w:val="none" w:sz="0" w:space="0" w:color="auto"/>
            <w:right w:val="none" w:sz="0" w:space="0" w:color="auto"/>
          </w:divBdr>
        </w:div>
        <w:div w:id="12804453">
          <w:marLeft w:val="0"/>
          <w:marRight w:val="0"/>
          <w:marTop w:val="0"/>
          <w:marBottom w:val="0"/>
          <w:divBdr>
            <w:top w:val="none" w:sz="0" w:space="0" w:color="auto"/>
            <w:left w:val="none" w:sz="0" w:space="0" w:color="auto"/>
            <w:bottom w:val="none" w:sz="0" w:space="0" w:color="auto"/>
            <w:right w:val="none" w:sz="0" w:space="0" w:color="auto"/>
          </w:divBdr>
        </w:div>
      </w:divsChild>
    </w:div>
    <w:div w:id="108211446">
      <w:bodyDiv w:val="1"/>
      <w:marLeft w:val="0"/>
      <w:marRight w:val="0"/>
      <w:marTop w:val="0"/>
      <w:marBottom w:val="0"/>
      <w:divBdr>
        <w:top w:val="none" w:sz="0" w:space="0" w:color="auto"/>
        <w:left w:val="none" w:sz="0" w:space="0" w:color="auto"/>
        <w:bottom w:val="none" w:sz="0" w:space="0" w:color="auto"/>
        <w:right w:val="none" w:sz="0" w:space="0" w:color="auto"/>
      </w:divBdr>
      <w:divsChild>
        <w:div w:id="1513838528">
          <w:marLeft w:val="0"/>
          <w:marRight w:val="0"/>
          <w:marTop w:val="0"/>
          <w:marBottom w:val="150"/>
          <w:divBdr>
            <w:top w:val="none" w:sz="0" w:space="0" w:color="auto"/>
            <w:left w:val="none" w:sz="0" w:space="0" w:color="auto"/>
            <w:bottom w:val="none" w:sz="0" w:space="0" w:color="auto"/>
            <w:right w:val="none" w:sz="0" w:space="0" w:color="auto"/>
          </w:divBdr>
        </w:div>
      </w:divsChild>
    </w:div>
    <w:div w:id="109976952">
      <w:bodyDiv w:val="1"/>
      <w:marLeft w:val="0"/>
      <w:marRight w:val="0"/>
      <w:marTop w:val="0"/>
      <w:marBottom w:val="0"/>
      <w:divBdr>
        <w:top w:val="none" w:sz="0" w:space="0" w:color="auto"/>
        <w:left w:val="none" w:sz="0" w:space="0" w:color="auto"/>
        <w:bottom w:val="none" w:sz="0" w:space="0" w:color="auto"/>
        <w:right w:val="none" w:sz="0" w:space="0" w:color="auto"/>
      </w:divBdr>
      <w:divsChild>
        <w:div w:id="183521413">
          <w:marLeft w:val="0"/>
          <w:marRight w:val="0"/>
          <w:marTop w:val="0"/>
          <w:marBottom w:val="0"/>
          <w:divBdr>
            <w:top w:val="none" w:sz="0" w:space="0" w:color="auto"/>
            <w:left w:val="none" w:sz="0" w:space="0" w:color="auto"/>
            <w:bottom w:val="none" w:sz="0" w:space="0" w:color="auto"/>
            <w:right w:val="none" w:sz="0" w:space="0" w:color="auto"/>
          </w:divBdr>
          <w:divsChild>
            <w:div w:id="369497717">
              <w:marLeft w:val="0"/>
              <w:marRight w:val="0"/>
              <w:marTop w:val="0"/>
              <w:marBottom w:val="0"/>
              <w:divBdr>
                <w:top w:val="none" w:sz="0" w:space="0" w:color="auto"/>
                <w:left w:val="none" w:sz="0" w:space="0" w:color="auto"/>
                <w:bottom w:val="none" w:sz="0" w:space="0" w:color="auto"/>
                <w:right w:val="none" w:sz="0" w:space="0" w:color="auto"/>
              </w:divBdr>
              <w:divsChild>
                <w:div w:id="1158763883">
                  <w:marLeft w:val="0"/>
                  <w:marRight w:val="0"/>
                  <w:marTop w:val="0"/>
                  <w:marBottom w:val="0"/>
                  <w:divBdr>
                    <w:top w:val="none" w:sz="0" w:space="0" w:color="auto"/>
                    <w:left w:val="none" w:sz="0" w:space="0" w:color="auto"/>
                    <w:bottom w:val="none" w:sz="0" w:space="0" w:color="auto"/>
                    <w:right w:val="none" w:sz="0" w:space="0" w:color="auto"/>
                  </w:divBdr>
                  <w:divsChild>
                    <w:div w:id="1937250951">
                      <w:marLeft w:val="0"/>
                      <w:marRight w:val="0"/>
                      <w:marTop w:val="0"/>
                      <w:marBottom w:val="0"/>
                      <w:divBdr>
                        <w:top w:val="none" w:sz="0" w:space="0" w:color="auto"/>
                        <w:left w:val="none" w:sz="0" w:space="0" w:color="auto"/>
                        <w:bottom w:val="none" w:sz="0" w:space="0" w:color="auto"/>
                        <w:right w:val="none" w:sz="0" w:space="0" w:color="auto"/>
                      </w:divBdr>
                      <w:divsChild>
                        <w:div w:id="1465543287">
                          <w:marLeft w:val="0"/>
                          <w:marRight w:val="0"/>
                          <w:marTop w:val="0"/>
                          <w:marBottom w:val="0"/>
                          <w:divBdr>
                            <w:top w:val="none" w:sz="0" w:space="0" w:color="auto"/>
                            <w:left w:val="none" w:sz="0" w:space="0" w:color="auto"/>
                            <w:bottom w:val="none" w:sz="0" w:space="0" w:color="auto"/>
                            <w:right w:val="none" w:sz="0" w:space="0" w:color="auto"/>
                          </w:divBdr>
                          <w:divsChild>
                            <w:div w:id="460803353">
                              <w:marLeft w:val="0"/>
                              <w:marRight w:val="0"/>
                              <w:marTop w:val="0"/>
                              <w:marBottom w:val="0"/>
                              <w:divBdr>
                                <w:top w:val="none" w:sz="0" w:space="0" w:color="auto"/>
                                <w:left w:val="none" w:sz="0" w:space="0" w:color="auto"/>
                                <w:bottom w:val="none" w:sz="0" w:space="0" w:color="auto"/>
                                <w:right w:val="none" w:sz="0" w:space="0" w:color="auto"/>
                              </w:divBdr>
                              <w:divsChild>
                                <w:div w:id="663052422">
                                  <w:marLeft w:val="0"/>
                                  <w:marRight w:val="0"/>
                                  <w:marTop w:val="0"/>
                                  <w:marBottom w:val="0"/>
                                  <w:divBdr>
                                    <w:top w:val="none" w:sz="0" w:space="0" w:color="auto"/>
                                    <w:left w:val="none" w:sz="0" w:space="0" w:color="auto"/>
                                    <w:bottom w:val="none" w:sz="0" w:space="0" w:color="auto"/>
                                    <w:right w:val="none" w:sz="0" w:space="0" w:color="auto"/>
                                  </w:divBdr>
                                </w:div>
                                <w:div w:id="862130211">
                                  <w:marLeft w:val="0"/>
                                  <w:marRight w:val="0"/>
                                  <w:marTop w:val="0"/>
                                  <w:marBottom w:val="0"/>
                                  <w:divBdr>
                                    <w:top w:val="none" w:sz="0" w:space="0" w:color="auto"/>
                                    <w:left w:val="none" w:sz="0" w:space="0" w:color="auto"/>
                                    <w:bottom w:val="none" w:sz="0" w:space="0" w:color="auto"/>
                                    <w:right w:val="none" w:sz="0" w:space="0" w:color="auto"/>
                                  </w:divBdr>
                                  <w:divsChild>
                                    <w:div w:id="1895701150">
                                      <w:marLeft w:val="0"/>
                                      <w:marRight w:val="0"/>
                                      <w:marTop w:val="0"/>
                                      <w:marBottom w:val="0"/>
                                      <w:divBdr>
                                        <w:top w:val="none" w:sz="0" w:space="0" w:color="auto"/>
                                        <w:left w:val="none" w:sz="0" w:space="0" w:color="auto"/>
                                        <w:bottom w:val="none" w:sz="0" w:space="0" w:color="auto"/>
                                        <w:right w:val="none" w:sz="0" w:space="0" w:color="auto"/>
                                      </w:divBdr>
                                      <w:divsChild>
                                        <w:div w:id="7002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799426">
          <w:marLeft w:val="0"/>
          <w:marRight w:val="0"/>
          <w:marTop w:val="0"/>
          <w:marBottom w:val="0"/>
          <w:divBdr>
            <w:top w:val="none" w:sz="0" w:space="0" w:color="auto"/>
            <w:left w:val="none" w:sz="0" w:space="0" w:color="auto"/>
            <w:bottom w:val="none" w:sz="0" w:space="0" w:color="auto"/>
            <w:right w:val="none" w:sz="0" w:space="0" w:color="auto"/>
          </w:divBdr>
          <w:divsChild>
            <w:div w:id="1196623797">
              <w:marLeft w:val="0"/>
              <w:marRight w:val="0"/>
              <w:marTop w:val="0"/>
              <w:marBottom w:val="0"/>
              <w:divBdr>
                <w:top w:val="none" w:sz="0" w:space="0" w:color="auto"/>
                <w:left w:val="none" w:sz="0" w:space="0" w:color="auto"/>
                <w:bottom w:val="none" w:sz="0" w:space="0" w:color="auto"/>
                <w:right w:val="none" w:sz="0" w:space="0" w:color="auto"/>
              </w:divBdr>
              <w:divsChild>
                <w:div w:id="490566436">
                  <w:marLeft w:val="0"/>
                  <w:marRight w:val="0"/>
                  <w:marTop w:val="0"/>
                  <w:marBottom w:val="0"/>
                  <w:divBdr>
                    <w:top w:val="none" w:sz="0" w:space="0" w:color="auto"/>
                    <w:left w:val="none" w:sz="0" w:space="0" w:color="auto"/>
                    <w:bottom w:val="none" w:sz="0" w:space="0" w:color="auto"/>
                    <w:right w:val="none" w:sz="0" w:space="0" w:color="auto"/>
                  </w:divBdr>
                  <w:divsChild>
                    <w:div w:id="732317341">
                      <w:marLeft w:val="0"/>
                      <w:marRight w:val="0"/>
                      <w:marTop w:val="0"/>
                      <w:marBottom w:val="0"/>
                      <w:divBdr>
                        <w:top w:val="none" w:sz="0" w:space="0" w:color="auto"/>
                        <w:left w:val="none" w:sz="0" w:space="0" w:color="auto"/>
                        <w:bottom w:val="none" w:sz="0" w:space="0" w:color="auto"/>
                        <w:right w:val="none" w:sz="0" w:space="0" w:color="auto"/>
                      </w:divBdr>
                      <w:divsChild>
                        <w:div w:id="1895966804">
                          <w:marLeft w:val="0"/>
                          <w:marRight w:val="0"/>
                          <w:marTop w:val="0"/>
                          <w:marBottom w:val="0"/>
                          <w:divBdr>
                            <w:top w:val="none" w:sz="0" w:space="0" w:color="auto"/>
                            <w:left w:val="none" w:sz="0" w:space="0" w:color="auto"/>
                            <w:bottom w:val="none" w:sz="0" w:space="0" w:color="auto"/>
                            <w:right w:val="none" w:sz="0" w:space="0" w:color="auto"/>
                          </w:divBdr>
                          <w:divsChild>
                            <w:div w:id="1738547876">
                              <w:marLeft w:val="0"/>
                              <w:marRight w:val="0"/>
                              <w:marTop w:val="0"/>
                              <w:marBottom w:val="0"/>
                              <w:divBdr>
                                <w:top w:val="none" w:sz="0" w:space="0" w:color="auto"/>
                                <w:left w:val="none" w:sz="0" w:space="0" w:color="auto"/>
                                <w:bottom w:val="none" w:sz="0" w:space="0" w:color="auto"/>
                                <w:right w:val="none" w:sz="0" w:space="0" w:color="auto"/>
                              </w:divBdr>
                              <w:divsChild>
                                <w:div w:id="410733943">
                                  <w:marLeft w:val="0"/>
                                  <w:marRight w:val="0"/>
                                  <w:marTop w:val="0"/>
                                  <w:marBottom w:val="0"/>
                                  <w:divBdr>
                                    <w:top w:val="none" w:sz="0" w:space="0" w:color="auto"/>
                                    <w:left w:val="none" w:sz="0" w:space="0" w:color="auto"/>
                                    <w:bottom w:val="none" w:sz="0" w:space="0" w:color="auto"/>
                                    <w:right w:val="none" w:sz="0" w:space="0" w:color="auto"/>
                                  </w:divBdr>
                                  <w:divsChild>
                                    <w:div w:id="434447470">
                                      <w:marLeft w:val="0"/>
                                      <w:marRight w:val="0"/>
                                      <w:marTop w:val="0"/>
                                      <w:marBottom w:val="0"/>
                                      <w:divBdr>
                                        <w:top w:val="none" w:sz="0" w:space="0" w:color="auto"/>
                                        <w:left w:val="none" w:sz="0" w:space="0" w:color="auto"/>
                                        <w:bottom w:val="none" w:sz="0" w:space="0" w:color="auto"/>
                                        <w:right w:val="none" w:sz="0" w:space="0" w:color="auto"/>
                                      </w:divBdr>
                                      <w:divsChild>
                                        <w:div w:id="18338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952446">
          <w:marLeft w:val="0"/>
          <w:marRight w:val="0"/>
          <w:marTop w:val="0"/>
          <w:marBottom w:val="0"/>
          <w:divBdr>
            <w:top w:val="none" w:sz="0" w:space="0" w:color="auto"/>
            <w:left w:val="none" w:sz="0" w:space="0" w:color="auto"/>
            <w:bottom w:val="none" w:sz="0" w:space="0" w:color="auto"/>
            <w:right w:val="none" w:sz="0" w:space="0" w:color="auto"/>
          </w:divBdr>
          <w:divsChild>
            <w:div w:id="326566481">
              <w:marLeft w:val="0"/>
              <w:marRight w:val="0"/>
              <w:marTop w:val="0"/>
              <w:marBottom w:val="0"/>
              <w:divBdr>
                <w:top w:val="none" w:sz="0" w:space="0" w:color="auto"/>
                <w:left w:val="none" w:sz="0" w:space="0" w:color="auto"/>
                <w:bottom w:val="none" w:sz="0" w:space="0" w:color="auto"/>
                <w:right w:val="none" w:sz="0" w:space="0" w:color="auto"/>
              </w:divBdr>
              <w:divsChild>
                <w:div w:id="1877304174">
                  <w:marLeft w:val="0"/>
                  <w:marRight w:val="0"/>
                  <w:marTop w:val="0"/>
                  <w:marBottom w:val="0"/>
                  <w:divBdr>
                    <w:top w:val="none" w:sz="0" w:space="0" w:color="auto"/>
                    <w:left w:val="none" w:sz="0" w:space="0" w:color="auto"/>
                    <w:bottom w:val="none" w:sz="0" w:space="0" w:color="auto"/>
                    <w:right w:val="none" w:sz="0" w:space="0" w:color="auto"/>
                  </w:divBdr>
                  <w:divsChild>
                    <w:div w:id="628632752">
                      <w:marLeft w:val="0"/>
                      <w:marRight w:val="0"/>
                      <w:marTop w:val="0"/>
                      <w:marBottom w:val="0"/>
                      <w:divBdr>
                        <w:top w:val="none" w:sz="0" w:space="0" w:color="auto"/>
                        <w:left w:val="none" w:sz="0" w:space="0" w:color="auto"/>
                        <w:bottom w:val="none" w:sz="0" w:space="0" w:color="auto"/>
                        <w:right w:val="none" w:sz="0" w:space="0" w:color="auto"/>
                      </w:divBdr>
                      <w:divsChild>
                        <w:div w:id="1859585449">
                          <w:marLeft w:val="0"/>
                          <w:marRight w:val="0"/>
                          <w:marTop w:val="0"/>
                          <w:marBottom w:val="0"/>
                          <w:divBdr>
                            <w:top w:val="none" w:sz="0" w:space="0" w:color="auto"/>
                            <w:left w:val="none" w:sz="0" w:space="0" w:color="auto"/>
                            <w:bottom w:val="none" w:sz="0" w:space="0" w:color="auto"/>
                            <w:right w:val="none" w:sz="0" w:space="0" w:color="auto"/>
                          </w:divBdr>
                          <w:divsChild>
                            <w:div w:id="1653681855">
                              <w:marLeft w:val="0"/>
                              <w:marRight w:val="0"/>
                              <w:marTop w:val="0"/>
                              <w:marBottom w:val="0"/>
                              <w:divBdr>
                                <w:top w:val="none" w:sz="0" w:space="0" w:color="auto"/>
                                <w:left w:val="none" w:sz="0" w:space="0" w:color="auto"/>
                                <w:bottom w:val="none" w:sz="0" w:space="0" w:color="auto"/>
                                <w:right w:val="none" w:sz="0" w:space="0" w:color="auto"/>
                              </w:divBdr>
                              <w:divsChild>
                                <w:div w:id="82730710">
                                  <w:marLeft w:val="0"/>
                                  <w:marRight w:val="0"/>
                                  <w:marTop w:val="0"/>
                                  <w:marBottom w:val="0"/>
                                  <w:divBdr>
                                    <w:top w:val="none" w:sz="0" w:space="0" w:color="auto"/>
                                    <w:left w:val="none" w:sz="0" w:space="0" w:color="auto"/>
                                    <w:bottom w:val="none" w:sz="0" w:space="0" w:color="auto"/>
                                    <w:right w:val="none" w:sz="0" w:space="0" w:color="auto"/>
                                  </w:divBdr>
                                  <w:divsChild>
                                    <w:div w:id="1643387729">
                                      <w:marLeft w:val="0"/>
                                      <w:marRight w:val="0"/>
                                      <w:marTop w:val="0"/>
                                      <w:marBottom w:val="0"/>
                                      <w:divBdr>
                                        <w:top w:val="none" w:sz="0" w:space="0" w:color="auto"/>
                                        <w:left w:val="none" w:sz="0" w:space="0" w:color="auto"/>
                                        <w:bottom w:val="none" w:sz="0" w:space="0" w:color="auto"/>
                                        <w:right w:val="none" w:sz="0" w:space="0" w:color="auto"/>
                                      </w:divBdr>
                                      <w:divsChild>
                                        <w:div w:id="14215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727203">
      <w:bodyDiv w:val="1"/>
      <w:marLeft w:val="0"/>
      <w:marRight w:val="0"/>
      <w:marTop w:val="0"/>
      <w:marBottom w:val="0"/>
      <w:divBdr>
        <w:top w:val="none" w:sz="0" w:space="0" w:color="auto"/>
        <w:left w:val="none" w:sz="0" w:space="0" w:color="auto"/>
        <w:bottom w:val="none" w:sz="0" w:space="0" w:color="auto"/>
        <w:right w:val="none" w:sz="0" w:space="0" w:color="auto"/>
      </w:divBdr>
    </w:div>
    <w:div w:id="643580236">
      <w:bodyDiv w:val="1"/>
      <w:marLeft w:val="0"/>
      <w:marRight w:val="0"/>
      <w:marTop w:val="0"/>
      <w:marBottom w:val="0"/>
      <w:divBdr>
        <w:top w:val="none" w:sz="0" w:space="0" w:color="auto"/>
        <w:left w:val="none" w:sz="0" w:space="0" w:color="auto"/>
        <w:bottom w:val="none" w:sz="0" w:space="0" w:color="auto"/>
        <w:right w:val="none" w:sz="0" w:space="0" w:color="auto"/>
      </w:divBdr>
    </w:div>
    <w:div w:id="734863947">
      <w:bodyDiv w:val="1"/>
      <w:marLeft w:val="0"/>
      <w:marRight w:val="0"/>
      <w:marTop w:val="0"/>
      <w:marBottom w:val="0"/>
      <w:divBdr>
        <w:top w:val="none" w:sz="0" w:space="0" w:color="auto"/>
        <w:left w:val="none" w:sz="0" w:space="0" w:color="auto"/>
        <w:bottom w:val="none" w:sz="0" w:space="0" w:color="auto"/>
        <w:right w:val="none" w:sz="0" w:space="0" w:color="auto"/>
      </w:divBdr>
    </w:div>
    <w:div w:id="809245247">
      <w:bodyDiv w:val="1"/>
      <w:marLeft w:val="0"/>
      <w:marRight w:val="0"/>
      <w:marTop w:val="0"/>
      <w:marBottom w:val="0"/>
      <w:divBdr>
        <w:top w:val="none" w:sz="0" w:space="0" w:color="auto"/>
        <w:left w:val="none" w:sz="0" w:space="0" w:color="auto"/>
        <w:bottom w:val="none" w:sz="0" w:space="0" w:color="auto"/>
        <w:right w:val="none" w:sz="0" w:space="0" w:color="auto"/>
      </w:divBdr>
    </w:div>
    <w:div w:id="813763202">
      <w:bodyDiv w:val="1"/>
      <w:marLeft w:val="0"/>
      <w:marRight w:val="0"/>
      <w:marTop w:val="0"/>
      <w:marBottom w:val="0"/>
      <w:divBdr>
        <w:top w:val="none" w:sz="0" w:space="0" w:color="auto"/>
        <w:left w:val="none" w:sz="0" w:space="0" w:color="auto"/>
        <w:bottom w:val="none" w:sz="0" w:space="0" w:color="auto"/>
        <w:right w:val="none" w:sz="0" w:space="0" w:color="auto"/>
      </w:divBdr>
    </w:div>
    <w:div w:id="868026165">
      <w:bodyDiv w:val="1"/>
      <w:marLeft w:val="0"/>
      <w:marRight w:val="0"/>
      <w:marTop w:val="0"/>
      <w:marBottom w:val="0"/>
      <w:divBdr>
        <w:top w:val="none" w:sz="0" w:space="0" w:color="auto"/>
        <w:left w:val="none" w:sz="0" w:space="0" w:color="auto"/>
        <w:bottom w:val="none" w:sz="0" w:space="0" w:color="auto"/>
        <w:right w:val="none" w:sz="0" w:space="0" w:color="auto"/>
      </w:divBdr>
      <w:divsChild>
        <w:div w:id="2125885816">
          <w:marLeft w:val="0"/>
          <w:marRight w:val="0"/>
          <w:marTop w:val="0"/>
          <w:marBottom w:val="150"/>
          <w:divBdr>
            <w:top w:val="none" w:sz="0" w:space="0" w:color="auto"/>
            <w:left w:val="none" w:sz="0" w:space="0" w:color="auto"/>
            <w:bottom w:val="none" w:sz="0" w:space="0" w:color="auto"/>
            <w:right w:val="none" w:sz="0" w:space="0" w:color="auto"/>
          </w:divBdr>
        </w:div>
      </w:divsChild>
    </w:div>
    <w:div w:id="889808687">
      <w:bodyDiv w:val="1"/>
      <w:marLeft w:val="0"/>
      <w:marRight w:val="0"/>
      <w:marTop w:val="0"/>
      <w:marBottom w:val="0"/>
      <w:divBdr>
        <w:top w:val="none" w:sz="0" w:space="0" w:color="auto"/>
        <w:left w:val="none" w:sz="0" w:space="0" w:color="auto"/>
        <w:bottom w:val="none" w:sz="0" w:space="0" w:color="auto"/>
        <w:right w:val="none" w:sz="0" w:space="0" w:color="auto"/>
      </w:divBdr>
    </w:div>
    <w:div w:id="920525888">
      <w:bodyDiv w:val="1"/>
      <w:marLeft w:val="0"/>
      <w:marRight w:val="0"/>
      <w:marTop w:val="0"/>
      <w:marBottom w:val="0"/>
      <w:divBdr>
        <w:top w:val="none" w:sz="0" w:space="0" w:color="auto"/>
        <w:left w:val="none" w:sz="0" w:space="0" w:color="auto"/>
        <w:bottom w:val="none" w:sz="0" w:space="0" w:color="auto"/>
        <w:right w:val="none" w:sz="0" w:space="0" w:color="auto"/>
      </w:divBdr>
      <w:divsChild>
        <w:div w:id="27219272">
          <w:marLeft w:val="0"/>
          <w:marRight w:val="0"/>
          <w:marTop w:val="0"/>
          <w:marBottom w:val="0"/>
          <w:divBdr>
            <w:top w:val="none" w:sz="0" w:space="0" w:color="auto"/>
            <w:left w:val="none" w:sz="0" w:space="0" w:color="auto"/>
            <w:bottom w:val="none" w:sz="0" w:space="0" w:color="auto"/>
            <w:right w:val="none" w:sz="0" w:space="0" w:color="auto"/>
          </w:divBdr>
        </w:div>
        <w:div w:id="1141188544">
          <w:marLeft w:val="0"/>
          <w:marRight w:val="0"/>
          <w:marTop w:val="0"/>
          <w:marBottom w:val="0"/>
          <w:divBdr>
            <w:top w:val="none" w:sz="0" w:space="0" w:color="auto"/>
            <w:left w:val="none" w:sz="0" w:space="0" w:color="auto"/>
            <w:bottom w:val="none" w:sz="0" w:space="0" w:color="auto"/>
            <w:right w:val="none" w:sz="0" w:space="0" w:color="auto"/>
          </w:divBdr>
        </w:div>
        <w:div w:id="2004698053">
          <w:marLeft w:val="0"/>
          <w:marRight w:val="0"/>
          <w:marTop w:val="0"/>
          <w:marBottom w:val="0"/>
          <w:divBdr>
            <w:top w:val="none" w:sz="0" w:space="0" w:color="auto"/>
            <w:left w:val="none" w:sz="0" w:space="0" w:color="auto"/>
            <w:bottom w:val="none" w:sz="0" w:space="0" w:color="auto"/>
            <w:right w:val="none" w:sz="0" w:space="0" w:color="auto"/>
          </w:divBdr>
        </w:div>
        <w:div w:id="2022930404">
          <w:marLeft w:val="0"/>
          <w:marRight w:val="0"/>
          <w:marTop w:val="0"/>
          <w:marBottom w:val="0"/>
          <w:divBdr>
            <w:top w:val="none" w:sz="0" w:space="0" w:color="auto"/>
            <w:left w:val="none" w:sz="0" w:space="0" w:color="auto"/>
            <w:bottom w:val="none" w:sz="0" w:space="0" w:color="auto"/>
            <w:right w:val="none" w:sz="0" w:space="0" w:color="auto"/>
          </w:divBdr>
        </w:div>
        <w:div w:id="1787461">
          <w:marLeft w:val="0"/>
          <w:marRight w:val="0"/>
          <w:marTop w:val="0"/>
          <w:marBottom w:val="0"/>
          <w:divBdr>
            <w:top w:val="none" w:sz="0" w:space="0" w:color="auto"/>
            <w:left w:val="none" w:sz="0" w:space="0" w:color="auto"/>
            <w:bottom w:val="none" w:sz="0" w:space="0" w:color="auto"/>
            <w:right w:val="none" w:sz="0" w:space="0" w:color="auto"/>
          </w:divBdr>
        </w:div>
        <w:div w:id="1900240151">
          <w:marLeft w:val="0"/>
          <w:marRight w:val="0"/>
          <w:marTop w:val="0"/>
          <w:marBottom w:val="0"/>
          <w:divBdr>
            <w:top w:val="none" w:sz="0" w:space="0" w:color="auto"/>
            <w:left w:val="none" w:sz="0" w:space="0" w:color="auto"/>
            <w:bottom w:val="none" w:sz="0" w:space="0" w:color="auto"/>
            <w:right w:val="none" w:sz="0" w:space="0" w:color="auto"/>
          </w:divBdr>
        </w:div>
        <w:div w:id="1436443819">
          <w:marLeft w:val="0"/>
          <w:marRight w:val="0"/>
          <w:marTop w:val="0"/>
          <w:marBottom w:val="0"/>
          <w:divBdr>
            <w:top w:val="none" w:sz="0" w:space="0" w:color="auto"/>
            <w:left w:val="none" w:sz="0" w:space="0" w:color="auto"/>
            <w:bottom w:val="none" w:sz="0" w:space="0" w:color="auto"/>
            <w:right w:val="none" w:sz="0" w:space="0" w:color="auto"/>
          </w:divBdr>
        </w:div>
        <w:div w:id="157771961">
          <w:marLeft w:val="0"/>
          <w:marRight w:val="0"/>
          <w:marTop w:val="0"/>
          <w:marBottom w:val="0"/>
          <w:divBdr>
            <w:top w:val="none" w:sz="0" w:space="0" w:color="auto"/>
            <w:left w:val="none" w:sz="0" w:space="0" w:color="auto"/>
            <w:bottom w:val="none" w:sz="0" w:space="0" w:color="auto"/>
            <w:right w:val="none" w:sz="0" w:space="0" w:color="auto"/>
          </w:divBdr>
        </w:div>
        <w:div w:id="970675522">
          <w:marLeft w:val="0"/>
          <w:marRight w:val="0"/>
          <w:marTop w:val="0"/>
          <w:marBottom w:val="0"/>
          <w:divBdr>
            <w:top w:val="none" w:sz="0" w:space="0" w:color="auto"/>
            <w:left w:val="none" w:sz="0" w:space="0" w:color="auto"/>
            <w:bottom w:val="none" w:sz="0" w:space="0" w:color="auto"/>
            <w:right w:val="none" w:sz="0" w:space="0" w:color="auto"/>
          </w:divBdr>
        </w:div>
        <w:div w:id="1722097562">
          <w:marLeft w:val="0"/>
          <w:marRight w:val="0"/>
          <w:marTop w:val="0"/>
          <w:marBottom w:val="0"/>
          <w:divBdr>
            <w:top w:val="none" w:sz="0" w:space="0" w:color="auto"/>
            <w:left w:val="none" w:sz="0" w:space="0" w:color="auto"/>
            <w:bottom w:val="none" w:sz="0" w:space="0" w:color="auto"/>
            <w:right w:val="none" w:sz="0" w:space="0" w:color="auto"/>
          </w:divBdr>
        </w:div>
        <w:div w:id="1622877758">
          <w:marLeft w:val="0"/>
          <w:marRight w:val="0"/>
          <w:marTop w:val="0"/>
          <w:marBottom w:val="0"/>
          <w:divBdr>
            <w:top w:val="none" w:sz="0" w:space="0" w:color="auto"/>
            <w:left w:val="none" w:sz="0" w:space="0" w:color="auto"/>
            <w:bottom w:val="none" w:sz="0" w:space="0" w:color="auto"/>
            <w:right w:val="none" w:sz="0" w:space="0" w:color="auto"/>
          </w:divBdr>
        </w:div>
      </w:divsChild>
    </w:div>
    <w:div w:id="965701864">
      <w:bodyDiv w:val="1"/>
      <w:marLeft w:val="0"/>
      <w:marRight w:val="0"/>
      <w:marTop w:val="0"/>
      <w:marBottom w:val="0"/>
      <w:divBdr>
        <w:top w:val="none" w:sz="0" w:space="0" w:color="auto"/>
        <w:left w:val="none" w:sz="0" w:space="0" w:color="auto"/>
        <w:bottom w:val="none" w:sz="0" w:space="0" w:color="auto"/>
        <w:right w:val="none" w:sz="0" w:space="0" w:color="auto"/>
      </w:divBdr>
      <w:divsChild>
        <w:div w:id="183593899">
          <w:marLeft w:val="0"/>
          <w:marRight w:val="0"/>
          <w:marTop w:val="0"/>
          <w:marBottom w:val="0"/>
          <w:divBdr>
            <w:top w:val="none" w:sz="0" w:space="0" w:color="auto"/>
            <w:left w:val="none" w:sz="0" w:space="0" w:color="auto"/>
            <w:bottom w:val="none" w:sz="0" w:space="0" w:color="auto"/>
            <w:right w:val="none" w:sz="0" w:space="0" w:color="auto"/>
          </w:divBdr>
          <w:divsChild>
            <w:div w:id="1140614074">
              <w:marLeft w:val="0"/>
              <w:marRight w:val="0"/>
              <w:marTop w:val="0"/>
              <w:marBottom w:val="0"/>
              <w:divBdr>
                <w:top w:val="none" w:sz="0" w:space="0" w:color="auto"/>
                <w:left w:val="none" w:sz="0" w:space="0" w:color="auto"/>
                <w:bottom w:val="none" w:sz="0" w:space="0" w:color="auto"/>
                <w:right w:val="none" w:sz="0" w:space="0" w:color="auto"/>
              </w:divBdr>
              <w:divsChild>
                <w:div w:id="683090851">
                  <w:marLeft w:val="0"/>
                  <w:marRight w:val="0"/>
                  <w:marTop w:val="0"/>
                  <w:marBottom w:val="0"/>
                  <w:divBdr>
                    <w:top w:val="none" w:sz="0" w:space="0" w:color="auto"/>
                    <w:left w:val="none" w:sz="0" w:space="0" w:color="auto"/>
                    <w:bottom w:val="none" w:sz="0" w:space="0" w:color="auto"/>
                    <w:right w:val="none" w:sz="0" w:space="0" w:color="auto"/>
                  </w:divBdr>
                  <w:divsChild>
                    <w:div w:id="864640261">
                      <w:marLeft w:val="0"/>
                      <w:marRight w:val="0"/>
                      <w:marTop w:val="0"/>
                      <w:marBottom w:val="0"/>
                      <w:divBdr>
                        <w:top w:val="none" w:sz="0" w:space="0" w:color="auto"/>
                        <w:left w:val="none" w:sz="0" w:space="0" w:color="auto"/>
                        <w:bottom w:val="none" w:sz="0" w:space="0" w:color="auto"/>
                        <w:right w:val="none" w:sz="0" w:space="0" w:color="auto"/>
                      </w:divBdr>
                      <w:divsChild>
                        <w:div w:id="1439720463">
                          <w:marLeft w:val="0"/>
                          <w:marRight w:val="0"/>
                          <w:marTop w:val="0"/>
                          <w:marBottom w:val="0"/>
                          <w:divBdr>
                            <w:top w:val="none" w:sz="0" w:space="0" w:color="auto"/>
                            <w:left w:val="none" w:sz="0" w:space="0" w:color="auto"/>
                            <w:bottom w:val="none" w:sz="0" w:space="0" w:color="auto"/>
                            <w:right w:val="none" w:sz="0" w:space="0" w:color="auto"/>
                          </w:divBdr>
                          <w:divsChild>
                            <w:div w:id="1782743">
                              <w:marLeft w:val="0"/>
                              <w:marRight w:val="0"/>
                              <w:marTop w:val="0"/>
                              <w:marBottom w:val="0"/>
                              <w:divBdr>
                                <w:top w:val="none" w:sz="0" w:space="0" w:color="auto"/>
                                <w:left w:val="none" w:sz="0" w:space="0" w:color="auto"/>
                                <w:bottom w:val="none" w:sz="0" w:space="0" w:color="auto"/>
                                <w:right w:val="none" w:sz="0" w:space="0" w:color="auto"/>
                              </w:divBdr>
                              <w:divsChild>
                                <w:div w:id="302200878">
                                  <w:marLeft w:val="0"/>
                                  <w:marRight w:val="0"/>
                                  <w:marTop w:val="0"/>
                                  <w:marBottom w:val="0"/>
                                  <w:divBdr>
                                    <w:top w:val="none" w:sz="0" w:space="0" w:color="auto"/>
                                    <w:left w:val="none" w:sz="0" w:space="0" w:color="auto"/>
                                    <w:bottom w:val="none" w:sz="0" w:space="0" w:color="auto"/>
                                    <w:right w:val="none" w:sz="0" w:space="0" w:color="auto"/>
                                  </w:divBdr>
                                </w:div>
                                <w:div w:id="466095245">
                                  <w:marLeft w:val="0"/>
                                  <w:marRight w:val="0"/>
                                  <w:marTop w:val="0"/>
                                  <w:marBottom w:val="0"/>
                                  <w:divBdr>
                                    <w:top w:val="none" w:sz="0" w:space="0" w:color="auto"/>
                                    <w:left w:val="none" w:sz="0" w:space="0" w:color="auto"/>
                                    <w:bottom w:val="none" w:sz="0" w:space="0" w:color="auto"/>
                                    <w:right w:val="none" w:sz="0" w:space="0" w:color="auto"/>
                                  </w:divBdr>
                                  <w:divsChild>
                                    <w:div w:id="1778478966">
                                      <w:marLeft w:val="0"/>
                                      <w:marRight w:val="0"/>
                                      <w:marTop w:val="0"/>
                                      <w:marBottom w:val="0"/>
                                      <w:divBdr>
                                        <w:top w:val="none" w:sz="0" w:space="0" w:color="auto"/>
                                        <w:left w:val="none" w:sz="0" w:space="0" w:color="auto"/>
                                        <w:bottom w:val="none" w:sz="0" w:space="0" w:color="auto"/>
                                        <w:right w:val="none" w:sz="0" w:space="0" w:color="auto"/>
                                      </w:divBdr>
                                      <w:divsChild>
                                        <w:div w:id="11522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91840">
          <w:marLeft w:val="0"/>
          <w:marRight w:val="0"/>
          <w:marTop w:val="0"/>
          <w:marBottom w:val="0"/>
          <w:divBdr>
            <w:top w:val="none" w:sz="0" w:space="0" w:color="auto"/>
            <w:left w:val="none" w:sz="0" w:space="0" w:color="auto"/>
            <w:bottom w:val="none" w:sz="0" w:space="0" w:color="auto"/>
            <w:right w:val="none" w:sz="0" w:space="0" w:color="auto"/>
          </w:divBdr>
          <w:divsChild>
            <w:div w:id="2147159965">
              <w:marLeft w:val="0"/>
              <w:marRight w:val="0"/>
              <w:marTop w:val="0"/>
              <w:marBottom w:val="0"/>
              <w:divBdr>
                <w:top w:val="none" w:sz="0" w:space="0" w:color="auto"/>
                <w:left w:val="none" w:sz="0" w:space="0" w:color="auto"/>
                <w:bottom w:val="none" w:sz="0" w:space="0" w:color="auto"/>
                <w:right w:val="none" w:sz="0" w:space="0" w:color="auto"/>
              </w:divBdr>
              <w:divsChild>
                <w:div w:id="1085106400">
                  <w:marLeft w:val="0"/>
                  <w:marRight w:val="0"/>
                  <w:marTop w:val="0"/>
                  <w:marBottom w:val="0"/>
                  <w:divBdr>
                    <w:top w:val="none" w:sz="0" w:space="0" w:color="auto"/>
                    <w:left w:val="none" w:sz="0" w:space="0" w:color="auto"/>
                    <w:bottom w:val="none" w:sz="0" w:space="0" w:color="auto"/>
                    <w:right w:val="none" w:sz="0" w:space="0" w:color="auto"/>
                  </w:divBdr>
                  <w:divsChild>
                    <w:div w:id="179392562">
                      <w:marLeft w:val="0"/>
                      <w:marRight w:val="0"/>
                      <w:marTop w:val="0"/>
                      <w:marBottom w:val="0"/>
                      <w:divBdr>
                        <w:top w:val="none" w:sz="0" w:space="0" w:color="auto"/>
                        <w:left w:val="none" w:sz="0" w:space="0" w:color="auto"/>
                        <w:bottom w:val="none" w:sz="0" w:space="0" w:color="auto"/>
                        <w:right w:val="none" w:sz="0" w:space="0" w:color="auto"/>
                      </w:divBdr>
                      <w:divsChild>
                        <w:div w:id="1765033852">
                          <w:marLeft w:val="0"/>
                          <w:marRight w:val="0"/>
                          <w:marTop w:val="0"/>
                          <w:marBottom w:val="0"/>
                          <w:divBdr>
                            <w:top w:val="none" w:sz="0" w:space="0" w:color="auto"/>
                            <w:left w:val="none" w:sz="0" w:space="0" w:color="auto"/>
                            <w:bottom w:val="none" w:sz="0" w:space="0" w:color="auto"/>
                            <w:right w:val="none" w:sz="0" w:space="0" w:color="auto"/>
                          </w:divBdr>
                          <w:divsChild>
                            <w:div w:id="2002653892">
                              <w:marLeft w:val="0"/>
                              <w:marRight w:val="0"/>
                              <w:marTop w:val="0"/>
                              <w:marBottom w:val="0"/>
                              <w:divBdr>
                                <w:top w:val="none" w:sz="0" w:space="0" w:color="auto"/>
                                <w:left w:val="none" w:sz="0" w:space="0" w:color="auto"/>
                                <w:bottom w:val="none" w:sz="0" w:space="0" w:color="auto"/>
                                <w:right w:val="none" w:sz="0" w:space="0" w:color="auto"/>
                              </w:divBdr>
                              <w:divsChild>
                                <w:div w:id="817384276">
                                  <w:marLeft w:val="0"/>
                                  <w:marRight w:val="0"/>
                                  <w:marTop w:val="0"/>
                                  <w:marBottom w:val="0"/>
                                  <w:divBdr>
                                    <w:top w:val="none" w:sz="0" w:space="0" w:color="auto"/>
                                    <w:left w:val="none" w:sz="0" w:space="0" w:color="auto"/>
                                    <w:bottom w:val="none" w:sz="0" w:space="0" w:color="auto"/>
                                    <w:right w:val="none" w:sz="0" w:space="0" w:color="auto"/>
                                  </w:divBdr>
                                  <w:divsChild>
                                    <w:div w:id="1380087454">
                                      <w:marLeft w:val="0"/>
                                      <w:marRight w:val="0"/>
                                      <w:marTop w:val="0"/>
                                      <w:marBottom w:val="0"/>
                                      <w:divBdr>
                                        <w:top w:val="none" w:sz="0" w:space="0" w:color="auto"/>
                                        <w:left w:val="none" w:sz="0" w:space="0" w:color="auto"/>
                                        <w:bottom w:val="none" w:sz="0" w:space="0" w:color="auto"/>
                                        <w:right w:val="none" w:sz="0" w:space="0" w:color="auto"/>
                                      </w:divBdr>
                                      <w:divsChild>
                                        <w:div w:id="11838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437586">
          <w:marLeft w:val="0"/>
          <w:marRight w:val="0"/>
          <w:marTop w:val="0"/>
          <w:marBottom w:val="0"/>
          <w:divBdr>
            <w:top w:val="none" w:sz="0" w:space="0" w:color="auto"/>
            <w:left w:val="none" w:sz="0" w:space="0" w:color="auto"/>
            <w:bottom w:val="none" w:sz="0" w:space="0" w:color="auto"/>
            <w:right w:val="none" w:sz="0" w:space="0" w:color="auto"/>
          </w:divBdr>
          <w:divsChild>
            <w:div w:id="1378890141">
              <w:marLeft w:val="0"/>
              <w:marRight w:val="0"/>
              <w:marTop w:val="0"/>
              <w:marBottom w:val="0"/>
              <w:divBdr>
                <w:top w:val="none" w:sz="0" w:space="0" w:color="auto"/>
                <w:left w:val="none" w:sz="0" w:space="0" w:color="auto"/>
                <w:bottom w:val="none" w:sz="0" w:space="0" w:color="auto"/>
                <w:right w:val="none" w:sz="0" w:space="0" w:color="auto"/>
              </w:divBdr>
              <w:divsChild>
                <w:div w:id="886263045">
                  <w:marLeft w:val="0"/>
                  <w:marRight w:val="0"/>
                  <w:marTop w:val="0"/>
                  <w:marBottom w:val="0"/>
                  <w:divBdr>
                    <w:top w:val="none" w:sz="0" w:space="0" w:color="auto"/>
                    <w:left w:val="none" w:sz="0" w:space="0" w:color="auto"/>
                    <w:bottom w:val="none" w:sz="0" w:space="0" w:color="auto"/>
                    <w:right w:val="none" w:sz="0" w:space="0" w:color="auto"/>
                  </w:divBdr>
                  <w:divsChild>
                    <w:div w:id="1693219189">
                      <w:marLeft w:val="0"/>
                      <w:marRight w:val="0"/>
                      <w:marTop w:val="0"/>
                      <w:marBottom w:val="0"/>
                      <w:divBdr>
                        <w:top w:val="none" w:sz="0" w:space="0" w:color="auto"/>
                        <w:left w:val="none" w:sz="0" w:space="0" w:color="auto"/>
                        <w:bottom w:val="none" w:sz="0" w:space="0" w:color="auto"/>
                        <w:right w:val="none" w:sz="0" w:space="0" w:color="auto"/>
                      </w:divBdr>
                      <w:divsChild>
                        <w:div w:id="1783766644">
                          <w:marLeft w:val="0"/>
                          <w:marRight w:val="0"/>
                          <w:marTop w:val="0"/>
                          <w:marBottom w:val="0"/>
                          <w:divBdr>
                            <w:top w:val="none" w:sz="0" w:space="0" w:color="auto"/>
                            <w:left w:val="none" w:sz="0" w:space="0" w:color="auto"/>
                            <w:bottom w:val="none" w:sz="0" w:space="0" w:color="auto"/>
                            <w:right w:val="none" w:sz="0" w:space="0" w:color="auto"/>
                          </w:divBdr>
                          <w:divsChild>
                            <w:div w:id="1681003284">
                              <w:marLeft w:val="0"/>
                              <w:marRight w:val="0"/>
                              <w:marTop w:val="0"/>
                              <w:marBottom w:val="0"/>
                              <w:divBdr>
                                <w:top w:val="none" w:sz="0" w:space="0" w:color="auto"/>
                                <w:left w:val="none" w:sz="0" w:space="0" w:color="auto"/>
                                <w:bottom w:val="none" w:sz="0" w:space="0" w:color="auto"/>
                                <w:right w:val="none" w:sz="0" w:space="0" w:color="auto"/>
                              </w:divBdr>
                              <w:divsChild>
                                <w:div w:id="2135364935">
                                  <w:marLeft w:val="0"/>
                                  <w:marRight w:val="0"/>
                                  <w:marTop w:val="0"/>
                                  <w:marBottom w:val="0"/>
                                  <w:divBdr>
                                    <w:top w:val="none" w:sz="0" w:space="0" w:color="auto"/>
                                    <w:left w:val="none" w:sz="0" w:space="0" w:color="auto"/>
                                    <w:bottom w:val="none" w:sz="0" w:space="0" w:color="auto"/>
                                    <w:right w:val="none" w:sz="0" w:space="0" w:color="auto"/>
                                  </w:divBdr>
                                  <w:divsChild>
                                    <w:div w:id="1607227575">
                                      <w:marLeft w:val="0"/>
                                      <w:marRight w:val="0"/>
                                      <w:marTop w:val="0"/>
                                      <w:marBottom w:val="0"/>
                                      <w:divBdr>
                                        <w:top w:val="none" w:sz="0" w:space="0" w:color="auto"/>
                                        <w:left w:val="none" w:sz="0" w:space="0" w:color="auto"/>
                                        <w:bottom w:val="none" w:sz="0" w:space="0" w:color="auto"/>
                                        <w:right w:val="none" w:sz="0" w:space="0" w:color="auto"/>
                                      </w:divBdr>
                                      <w:divsChild>
                                        <w:div w:id="17719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482684">
      <w:bodyDiv w:val="1"/>
      <w:marLeft w:val="0"/>
      <w:marRight w:val="0"/>
      <w:marTop w:val="0"/>
      <w:marBottom w:val="0"/>
      <w:divBdr>
        <w:top w:val="none" w:sz="0" w:space="0" w:color="auto"/>
        <w:left w:val="none" w:sz="0" w:space="0" w:color="auto"/>
        <w:bottom w:val="none" w:sz="0" w:space="0" w:color="auto"/>
        <w:right w:val="none" w:sz="0" w:space="0" w:color="auto"/>
      </w:divBdr>
    </w:div>
    <w:div w:id="1076249293">
      <w:bodyDiv w:val="1"/>
      <w:marLeft w:val="0"/>
      <w:marRight w:val="0"/>
      <w:marTop w:val="0"/>
      <w:marBottom w:val="0"/>
      <w:divBdr>
        <w:top w:val="none" w:sz="0" w:space="0" w:color="auto"/>
        <w:left w:val="none" w:sz="0" w:space="0" w:color="auto"/>
        <w:bottom w:val="none" w:sz="0" w:space="0" w:color="auto"/>
        <w:right w:val="none" w:sz="0" w:space="0" w:color="auto"/>
      </w:divBdr>
    </w:div>
    <w:div w:id="1144664024">
      <w:bodyDiv w:val="1"/>
      <w:marLeft w:val="0"/>
      <w:marRight w:val="0"/>
      <w:marTop w:val="0"/>
      <w:marBottom w:val="0"/>
      <w:divBdr>
        <w:top w:val="none" w:sz="0" w:space="0" w:color="auto"/>
        <w:left w:val="none" w:sz="0" w:space="0" w:color="auto"/>
        <w:bottom w:val="none" w:sz="0" w:space="0" w:color="auto"/>
        <w:right w:val="none" w:sz="0" w:space="0" w:color="auto"/>
      </w:divBdr>
      <w:divsChild>
        <w:div w:id="108667462">
          <w:marLeft w:val="0"/>
          <w:marRight w:val="0"/>
          <w:marTop w:val="0"/>
          <w:marBottom w:val="0"/>
          <w:divBdr>
            <w:top w:val="none" w:sz="0" w:space="0" w:color="auto"/>
            <w:left w:val="none" w:sz="0" w:space="0" w:color="auto"/>
            <w:bottom w:val="none" w:sz="0" w:space="0" w:color="auto"/>
            <w:right w:val="none" w:sz="0" w:space="0" w:color="auto"/>
          </w:divBdr>
        </w:div>
        <w:div w:id="1488470847">
          <w:marLeft w:val="0"/>
          <w:marRight w:val="0"/>
          <w:marTop w:val="0"/>
          <w:marBottom w:val="0"/>
          <w:divBdr>
            <w:top w:val="none" w:sz="0" w:space="0" w:color="auto"/>
            <w:left w:val="none" w:sz="0" w:space="0" w:color="auto"/>
            <w:bottom w:val="none" w:sz="0" w:space="0" w:color="auto"/>
            <w:right w:val="none" w:sz="0" w:space="0" w:color="auto"/>
          </w:divBdr>
        </w:div>
        <w:div w:id="1487012621">
          <w:marLeft w:val="0"/>
          <w:marRight w:val="0"/>
          <w:marTop w:val="0"/>
          <w:marBottom w:val="0"/>
          <w:divBdr>
            <w:top w:val="none" w:sz="0" w:space="0" w:color="auto"/>
            <w:left w:val="none" w:sz="0" w:space="0" w:color="auto"/>
            <w:bottom w:val="none" w:sz="0" w:space="0" w:color="auto"/>
            <w:right w:val="none" w:sz="0" w:space="0" w:color="auto"/>
          </w:divBdr>
        </w:div>
        <w:div w:id="93938546">
          <w:marLeft w:val="0"/>
          <w:marRight w:val="0"/>
          <w:marTop w:val="0"/>
          <w:marBottom w:val="0"/>
          <w:divBdr>
            <w:top w:val="none" w:sz="0" w:space="0" w:color="auto"/>
            <w:left w:val="none" w:sz="0" w:space="0" w:color="auto"/>
            <w:bottom w:val="none" w:sz="0" w:space="0" w:color="auto"/>
            <w:right w:val="none" w:sz="0" w:space="0" w:color="auto"/>
          </w:divBdr>
        </w:div>
        <w:div w:id="880901078">
          <w:marLeft w:val="0"/>
          <w:marRight w:val="0"/>
          <w:marTop w:val="0"/>
          <w:marBottom w:val="0"/>
          <w:divBdr>
            <w:top w:val="none" w:sz="0" w:space="0" w:color="auto"/>
            <w:left w:val="none" w:sz="0" w:space="0" w:color="auto"/>
            <w:bottom w:val="none" w:sz="0" w:space="0" w:color="auto"/>
            <w:right w:val="none" w:sz="0" w:space="0" w:color="auto"/>
          </w:divBdr>
        </w:div>
        <w:div w:id="1835949060">
          <w:marLeft w:val="0"/>
          <w:marRight w:val="0"/>
          <w:marTop w:val="0"/>
          <w:marBottom w:val="0"/>
          <w:divBdr>
            <w:top w:val="none" w:sz="0" w:space="0" w:color="auto"/>
            <w:left w:val="none" w:sz="0" w:space="0" w:color="auto"/>
            <w:bottom w:val="none" w:sz="0" w:space="0" w:color="auto"/>
            <w:right w:val="none" w:sz="0" w:space="0" w:color="auto"/>
          </w:divBdr>
        </w:div>
        <w:div w:id="796146307">
          <w:marLeft w:val="0"/>
          <w:marRight w:val="0"/>
          <w:marTop w:val="0"/>
          <w:marBottom w:val="0"/>
          <w:divBdr>
            <w:top w:val="none" w:sz="0" w:space="0" w:color="auto"/>
            <w:left w:val="none" w:sz="0" w:space="0" w:color="auto"/>
            <w:bottom w:val="none" w:sz="0" w:space="0" w:color="auto"/>
            <w:right w:val="none" w:sz="0" w:space="0" w:color="auto"/>
          </w:divBdr>
        </w:div>
        <w:div w:id="1528328831">
          <w:marLeft w:val="0"/>
          <w:marRight w:val="0"/>
          <w:marTop w:val="0"/>
          <w:marBottom w:val="0"/>
          <w:divBdr>
            <w:top w:val="none" w:sz="0" w:space="0" w:color="auto"/>
            <w:left w:val="none" w:sz="0" w:space="0" w:color="auto"/>
            <w:bottom w:val="none" w:sz="0" w:space="0" w:color="auto"/>
            <w:right w:val="none" w:sz="0" w:space="0" w:color="auto"/>
          </w:divBdr>
        </w:div>
        <w:div w:id="699085616">
          <w:marLeft w:val="0"/>
          <w:marRight w:val="0"/>
          <w:marTop w:val="0"/>
          <w:marBottom w:val="0"/>
          <w:divBdr>
            <w:top w:val="none" w:sz="0" w:space="0" w:color="auto"/>
            <w:left w:val="none" w:sz="0" w:space="0" w:color="auto"/>
            <w:bottom w:val="none" w:sz="0" w:space="0" w:color="auto"/>
            <w:right w:val="none" w:sz="0" w:space="0" w:color="auto"/>
          </w:divBdr>
        </w:div>
        <w:div w:id="1417246618">
          <w:marLeft w:val="0"/>
          <w:marRight w:val="0"/>
          <w:marTop w:val="0"/>
          <w:marBottom w:val="0"/>
          <w:divBdr>
            <w:top w:val="none" w:sz="0" w:space="0" w:color="auto"/>
            <w:left w:val="none" w:sz="0" w:space="0" w:color="auto"/>
            <w:bottom w:val="none" w:sz="0" w:space="0" w:color="auto"/>
            <w:right w:val="none" w:sz="0" w:space="0" w:color="auto"/>
          </w:divBdr>
        </w:div>
        <w:div w:id="165482085">
          <w:marLeft w:val="0"/>
          <w:marRight w:val="0"/>
          <w:marTop w:val="0"/>
          <w:marBottom w:val="0"/>
          <w:divBdr>
            <w:top w:val="none" w:sz="0" w:space="0" w:color="auto"/>
            <w:left w:val="none" w:sz="0" w:space="0" w:color="auto"/>
            <w:bottom w:val="none" w:sz="0" w:space="0" w:color="auto"/>
            <w:right w:val="none" w:sz="0" w:space="0" w:color="auto"/>
          </w:divBdr>
        </w:div>
      </w:divsChild>
    </w:div>
    <w:div w:id="1164856086">
      <w:bodyDiv w:val="1"/>
      <w:marLeft w:val="0"/>
      <w:marRight w:val="0"/>
      <w:marTop w:val="0"/>
      <w:marBottom w:val="0"/>
      <w:divBdr>
        <w:top w:val="none" w:sz="0" w:space="0" w:color="auto"/>
        <w:left w:val="none" w:sz="0" w:space="0" w:color="auto"/>
        <w:bottom w:val="none" w:sz="0" w:space="0" w:color="auto"/>
        <w:right w:val="none" w:sz="0" w:space="0" w:color="auto"/>
      </w:divBdr>
    </w:div>
    <w:div w:id="1490712123">
      <w:bodyDiv w:val="1"/>
      <w:marLeft w:val="0"/>
      <w:marRight w:val="0"/>
      <w:marTop w:val="0"/>
      <w:marBottom w:val="0"/>
      <w:divBdr>
        <w:top w:val="none" w:sz="0" w:space="0" w:color="auto"/>
        <w:left w:val="none" w:sz="0" w:space="0" w:color="auto"/>
        <w:bottom w:val="none" w:sz="0" w:space="0" w:color="auto"/>
        <w:right w:val="none" w:sz="0" w:space="0" w:color="auto"/>
      </w:divBdr>
      <w:divsChild>
        <w:div w:id="132255127">
          <w:marLeft w:val="0"/>
          <w:marRight w:val="0"/>
          <w:marTop w:val="0"/>
          <w:marBottom w:val="0"/>
          <w:divBdr>
            <w:top w:val="none" w:sz="0" w:space="0" w:color="auto"/>
            <w:left w:val="none" w:sz="0" w:space="0" w:color="auto"/>
            <w:bottom w:val="none" w:sz="0" w:space="0" w:color="auto"/>
            <w:right w:val="none" w:sz="0" w:space="0" w:color="auto"/>
          </w:divBdr>
        </w:div>
        <w:div w:id="471943352">
          <w:marLeft w:val="0"/>
          <w:marRight w:val="0"/>
          <w:marTop w:val="0"/>
          <w:marBottom w:val="0"/>
          <w:divBdr>
            <w:top w:val="none" w:sz="0" w:space="0" w:color="auto"/>
            <w:left w:val="none" w:sz="0" w:space="0" w:color="auto"/>
            <w:bottom w:val="none" w:sz="0" w:space="0" w:color="auto"/>
            <w:right w:val="none" w:sz="0" w:space="0" w:color="auto"/>
          </w:divBdr>
        </w:div>
        <w:div w:id="1320575406">
          <w:marLeft w:val="0"/>
          <w:marRight w:val="0"/>
          <w:marTop w:val="0"/>
          <w:marBottom w:val="0"/>
          <w:divBdr>
            <w:top w:val="none" w:sz="0" w:space="0" w:color="auto"/>
            <w:left w:val="none" w:sz="0" w:space="0" w:color="auto"/>
            <w:bottom w:val="none" w:sz="0" w:space="0" w:color="auto"/>
            <w:right w:val="none" w:sz="0" w:space="0" w:color="auto"/>
          </w:divBdr>
        </w:div>
        <w:div w:id="1816292062">
          <w:marLeft w:val="0"/>
          <w:marRight w:val="0"/>
          <w:marTop w:val="0"/>
          <w:marBottom w:val="0"/>
          <w:divBdr>
            <w:top w:val="none" w:sz="0" w:space="0" w:color="auto"/>
            <w:left w:val="none" w:sz="0" w:space="0" w:color="auto"/>
            <w:bottom w:val="none" w:sz="0" w:space="0" w:color="auto"/>
            <w:right w:val="none" w:sz="0" w:space="0" w:color="auto"/>
          </w:divBdr>
        </w:div>
        <w:div w:id="1978100223">
          <w:marLeft w:val="0"/>
          <w:marRight w:val="0"/>
          <w:marTop w:val="0"/>
          <w:marBottom w:val="0"/>
          <w:divBdr>
            <w:top w:val="none" w:sz="0" w:space="0" w:color="auto"/>
            <w:left w:val="none" w:sz="0" w:space="0" w:color="auto"/>
            <w:bottom w:val="none" w:sz="0" w:space="0" w:color="auto"/>
            <w:right w:val="none" w:sz="0" w:space="0" w:color="auto"/>
          </w:divBdr>
        </w:div>
        <w:div w:id="2049641837">
          <w:marLeft w:val="0"/>
          <w:marRight w:val="0"/>
          <w:marTop w:val="0"/>
          <w:marBottom w:val="0"/>
          <w:divBdr>
            <w:top w:val="none" w:sz="0" w:space="0" w:color="auto"/>
            <w:left w:val="none" w:sz="0" w:space="0" w:color="auto"/>
            <w:bottom w:val="none" w:sz="0" w:space="0" w:color="auto"/>
            <w:right w:val="none" w:sz="0" w:space="0" w:color="auto"/>
          </w:divBdr>
        </w:div>
        <w:div w:id="2082555267">
          <w:marLeft w:val="0"/>
          <w:marRight w:val="0"/>
          <w:marTop w:val="0"/>
          <w:marBottom w:val="0"/>
          <w:divBdr>
            <w:top w:val="none" w:sz="0" w:space="0" w:color="auto"/>
            <w:left w:val="none" w:sz="0" w:space="0" w:color="auto"/>
            <w:bottom w:val="none" w:sz="0" w:space="0" w:color="auto"/>
            <w:right w:val="none" w:sz="0" w:space="0" w:color="auto"/>
          </w:divBdr>
        </w:div>
      </w:divsChild>
    </w:div>
    <w:div w:id="1496456656">
      <w:bodyDiv w:val="1"/>
      <w:marLeft w:val="0"/>
      <w:marRight w:val="0"/>
      <w:marTop w:val="0"/>
      <w:marBottom w:val="0"/>
      <w:divBdr>
        <w:top w:val="none" w:sz="0" w:space="0" w:color="auto"/>
        <w:left w:val="none" w:sz="0" w:space="0" w:color="auto"/>
        <w:bottom w:val="none" w:sz="0" w:space="0" w:color="auto"/>
        <w:right w:val="none" w:sz="0" w:space="0" w:color="auto"/>
      </w:divBdr>
    </w:div>
    <w:div w:id="1587765178">
      <w:bodyDiv w:val="1"/>
      <w:marLeft w:val="0"/>
      <w:marRight w:val="0"/>
      <w:marTop w:val="0"/>
      <w:marBottom w:val="0"/>
      <w:divBdr>
        <w:top w:val="none" w:sz="0" w:space="0" w:color="auto"/>
        <w:left w:val="none" w:sz="0" w:space="0" w:color="auto"/>
        <w:bottom w:val="none" w:sz="0" w:space="0" w:color="auto"/>
        <w:right w:val="none" w:sz="0" w:space="0" w:color="auto"/>
      </w:divBdr>
    </w:div>
    <w:div w:id="1628584082">
      <w:bodyDiv w:val="1"/>
      <w:marLeft w:val="0"/>
      <w:marRight w:val="0"/>
      <w:marTop w:val="0"/>
      <w:marBottom w:val="0"/>
      <w:divBdr>
        <w:top w:val="none" w:sz="0" w:space="0" w:color="auto"/>
        <w:left w:val="none" w:sz="0" w:space="0" w:color="auto"/>
        <w:bottom w:val="none" w:sz="0" w:space="0" w:color="auto"/>
        <w:right w:val="none" w:sz="0" w:space="0" w:color="auto"/>
      </w:divBdr>
      <w:divsChild>
        <w:div w:id="482697856">
          <w:marLeft w:val="0"/>
          <w:marRight w:val="0"/>
          <w:marTop w:val="0"/>
          <w:marBottom w:val="0"/>
          <w:divBdr>
            <w:top w:val="none" w:sz="0" w:space="0" w:color="auto"/>
            <w:left w:val="none" w:sz="0" w:space="0" w:color="auto"/>
            <w:bottom w:val="none" w:sz="0" w:space="0" w:color="auto"/>
            <w:right w:val="none" w:sz="0" w:space="0" w:color="auto"/>
          </w:divBdr>
          <w:divsChild>
            <w:div w:id="792551902">
              <w:marLeft w:val="0"/>
              <w:marRight w:val="0"/>
              <w:marTop w:val="0"/>
              <w:marBottom w:val="0"/>
              <w:divBdr>
                <w:top w:val="none" w:sz="0" w:space="0" w:color="auto"/>
                <w:left w:val="none" w:sz="0" w:space="0" w:color="auto"/>
                <w:bottom w:val="none" w:sz="0" w:space="0" w:color="auto"/>
                <w:right w:val="none" w:sz="0" w:space="0" w:color="auto"/>
              </w:divBdr>
              <w:divsChild>
                <w:div w:id="416177036">
                  <w:marLeft w:val="0"/>
                  <w:marRight w:val="0"/>
                  <w:marTop w:val="0"/>
                  <w:marBottom w:val="0"/>
                  <w:divBdr>
                    <w:top w:val="none" w:sz="0" w:space="0" w:color="auto"/>
                    <w:left w:val="none" w:sz="0" w:space="0" w:color="auto"/>
                    <w:bottom w:val="none" w:sz="0" w:space="0" w:color="auto"/>
                    <w:right w:val="none" w:sz="0" w:space="0" w:color="auto"/>
                  </w:divBdr>
                  <w:divsChild>
                    <w:div w:id="1720593218">
                      <w:marLeft w:val="0"/>
                      <w:marRight w:val="0"/>
                      <w:marTop w:val="0"/>
                      <w:marBottom w:val="0"/>
                      <w:divBdr>
                        <w:top w:val="none" w:sz="0" w:space="0" w:color="auto"/>
                        <w:left w:val="none" w:sz="0" w:space="0" w:color="auto"/>
                        <w:bottom w:val="none" w:sz="0" w:space="0" w:color="auto"/>
                        <w:right w:val="none" w:sz="0" w:space="0" w:color="auto"/>
                      </w:divBdr>
                      <w:divsChild>
                        <w:div w:id="255137779">
                          <w:marLeft w:val="0"/>
                          <w:marRight w:val="0"/>
                          <w:marTop w:val="0"/>
                          <w:marBottom w:val="0"/>
                          <w:divBdr>
                            <w:top w:val="none" w:sz="0" w:space="0" w:color="auto"/>
                            <w:left w:val="none" w:sz="0" w:space="0" w:color="auto"/>
                            <w:bottom w:val="none" w:sz="0" w:space="0" w:color="auto"/>
                            <w:right w:val="none" w:sz="0" w:space="0" w:color="auto"/>
                          </w:divBdr>
                          <w:divsChild>
                            <w:div w:id="896671166">
                              <w:marLeft w:val="0"/>
                              <w:marRight w:val="0"/>
                              <w:marTop w:val="0"/>
                              <w:marBottom w:val="0"/>
                              <w:divBdr>
                                <w:top w:val="none" w:sz="0" w:space="0" w:color="auto"/>
                                <w:left w:val="none" w:sz="0" w:space="0" w:color="auto"/>
                                <w:bottom w:val="none" w:sz="0" w:space="0" w:color="auto"/>
                                <w:right w:val="none" w:sz="0" w:space="0" w:color="auto"/>
                              </w:divBdr>
                              <w:divsChild>
                                <w:div w:id="432674445">
                                  <w:marLeft w:val="0"/>
                                  <w:marRight w:val="0"/>
                                  <w:marTop w:val="0"/>
                                  <w:marBottom w:val="0"/>
                                  <w:divBdr>
                                    <w:top w:val="none" w:sz="0" w:space="0" w:color="auto"/>
                                    <w:left w:val="none" w:sz="0" w:space="0" w:color="auto"/>
                                    <w:bottom w:val="none" w:sz="0" w:space="0" w:color="auto"/>
                                    <w:right w:val="none" w:sz="0" w:space="0" w:color="auto"/>
                                  </w:divBdr>
                                  <w:divsChild>
                                    <w:div w:id="117644551">
                                      <w:marLeft w:val="0"/>
                                      <w:marRight w:val="0"/>
                                      <w:marTop w:val="0"/>
                                      <w:marBottom w:val="0"/>
                                      <w:divBdr>
                                        <w:top w:val="none" w:sz="0" w:space="0" w:color="auto"/>
                                        <w:left w:val="none" w:sz="0" w:space="0" w:color="auto"/>
                                        <w:bottom w:val="none" w:sz="0" w:space="0" w:color="auto"/>
                                        <w:right w:val="none" w:sz="0" w:space="0" w:color="auto"/>
                                      </w:divBdr>
                                      <w:divsChild>
                                        <w:div w:id="11085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249866">
          <w:marLeft w:val="0"/>
          <w:marRight w:val="0"/>
          <w:marTop w:val="0"/>
          <w:marBottom w:val="0"/>
          <w:divBdr>
            <w:top w:val="none" w:sz="0" w:space="0" w:color="auto"/>
            <w:left w:val="none" w:sz="0" w:space="0" w:color="auto"/>
            <w:bottom w:val="none" w:sz="0" w:space="0" w:color="auto"/>
            <w:right w:val="none" w:sz="0" w:space="0" w:color="auto"/>
          </w:divBdr>
          <w:divsChild>
            <w:div w:id="1741125849">
              <w:marLeft w:val="0"/>
              <w:marRight w:val="0"/>
              <w:marTop w:val="0"/>
              <w:marBottom w:val="0"/>
              <w:divBdr>
                <w:top w:val="none" w:sz="0" w:space="0" w:color="auto"/>
                <w:left w:val="none" w:sz="0" w:space="0" w:color="auto"/>
                <w:bottom w:val="none" w:sz="0" w:space="0" w:color="auto"/>
                <w:right w:val="none" w:sz="0" w:space="0" w:color="auto"/>
              </w:divBdr>
              <w:divsChild>
                <w:div w:id="668213777">
                  <w:marLeft w:val="0"/>
                  <w:marRight w:val="0"/>
                  <w:marTop w:val="0"/>
                  <w:marBottom w:val="0"/>
                  <w:divBdr>
                    <w:top w:val="none" w:sz="0" w:space="0" w:color="auto"/>
                    <w:left w:val="none" w:sz="0" w:space="0" w:color="auto"/>
                    <w:bottom w:val="none" w:sz="0" w:space="0" w:color="auto"/>
                    <w:right w:val="none" w:sz="0" w:space="0" w:color="auto"/>
                  </w:divBdr>
                  <w:divsChild>
                    <w:div w:id="1213738425">
                      <w:marLeft w:val="0"/>
                      <w:marRight w:val="0"/>
                      <w:marTop w:val="0"/>
                      <w:marBottom w:val="0"/>
                      <w:divBdr>
                        <w:top w:val="none" w:sz="0" w:space="0" w:color="auto"/>
                        <w:left w:val="none" w:sz="0" w:space="0" w:color="auto"/>
                        <w:bottom w:val="none" w:sz="0" w:space="0" w:color="auto"/>
                        <w:right w:val="none" w:sz="0" w:space="0" w:color="auto"/>
                      </w:divBdr>
                      <w:divsChild>
                        <w:div w:id="635063803">
                          <w:marLeft w:val="0"/>
                          <w:marRight w:val="0"/>
                          <w:marTop w:val="0"/>
                          <w:marBottom w:val="0"/>
                          <w:divBdr>
                            <w:top w:val="none" w:sz="0" w:space="0" w:color="auto"/>
                            <w:left w:val="none" w:sz="0" w:space="0" w:color="auto"/>
                            <w:bottom w:val="none" w:sz="0" w:space="0" w:color="auto"/>
                            <w:right w:val="none" w:sz="0" w:space="0" w:color="auto"/>
                          </w:divBdr>
                          <w:divsChild>
                            <w:div w:id="255360463">
                              <w:marLeft w:val="0"/>
                              <w:marRight w:val="0"/>
                              <w:marTop w:val="0"/>
                              <w:marBottom w:val="0"/>
                              <w:divBdr>
                                <w:top w:val="none" w:sz="0" w:space="0" w:color="auto"/>
                                <w:left w:val="none" w:sz="0" w:space="0" w:color="auto"/>
                                <w:bottom w:val="none" w:sz="0" w:space="0" w:color="auto"/>
                                <w:right w:val="none" w:sz="0" w:space="0" w:color="auto"/>
                              </w:divBdr>
                              <w:divsChild>
                                <w:div w:id="2036811771">
                                  <w:marLeft w:val="0"/>
                                  <w:marRight w:val="0"/>
                                  <w:marTop w:val="0"/>
                                  <w:marBottom w:val="0"/>
                                  <w:divBdr>
                                    <w:top w:val="none" w:sz="0" w:space="0" w:color="auto"/>
                                    <w:left w:val="none" w:sz="0" w:space="0" w:color="auto"/>
                                    <w:bottom w:val="none" w:sz="0" w:space="0" w:color="auto"/>
                                    <w:right w:val="none" w:sz="0" w:space="0" w:color="auto"/>
                                  </w:divBdr>
                                  <w:divsChild>
                                    <w:div w:id="1028338568">
                                      <w:marLeft w:val="0"/>
                                      <w:marRight w:val="0"/>
                                      <w:marTop w:val="0"/>
                                      <w:marBottom w:val="0"/>
                                      <w:divBdr>
                                        <w:top w:val="none" w:sz="0" w:space="0" w:color="auto"/>
                                        <w:left w:val="none" w:sz="0" w:space="0" w:color="auto"/>
                                        <w:bottom w:val="none" w:sz="0" w:space="0" w:color="auto"/>
                                        <w:right w:val="none" w:sz="0" w:space="0" w:color="auto"/>
                                      </w:divBdr>
                                      <w:divsChild>
                                        <w:div w:id="13577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658991">
          <w:marLeft w:val="0"/>
          <w:marRight w:val="0"/>
          <w:marTop w:val="0"/>
          <w:marBottom w:val="0"/>
          <w:divBdr>
            <w:top w:val="none" w:sz="0" w:space="0" w:color="auto"/>
            <w:left w:val="none" w:sz="0" w:space="0" w:color="auto"/>
            <w:bottom w:val="none" w:sz="0" w:space="0" w:color="auto"/>
            <w:right w:val="none" w:sz="0" w:space="0" w:color="auto"/>
          </w:divBdr>
          <w:divsChild>
            <w:div w:id="1381399542">
              <w:marLeft w:val="0"/>
              <w:marRight w:val="0"/>
              <w:marTop w:val="0"/>
              <w:marBottom w:val="0"/>
              <w:divBdr>
                <w:top w:val="none" w:sz="0" w:space="0" w:color="auto"/>
                <w:left w:val="none" w:sz="0" w:space="0" w:color="auto"/>
                <w:bottom w:val="none" w:sz="0" w:space="0" w:color="auto"/>
                <w:right w:val="none" w:sz="0" w:space="0" w:color="auto"/>
              </w:divBdr>
              <w:divsChild>
                <w:div w:id="633485745">
                  <w:marLeft w:val="0"/>
                  <w:marRight w:val="0"/>
                  <w:marTop w:val="0"/>
                  <w:marBottom w:val="0"/>
                  <w:divBdr>
                    <w:top w:val="none" w:sz="0" w:space="0" w:color="auto"/>
                    <w:left w:val="none" w:sz="0" w:space="0" w:color="auto"/>
                    <w:bottom w:val="none" w:sz="0" w:space="0" w:color="auto"/>
                    <w:right w:val="none" w:sz="0" w:space="0" w:color="auto"/>
                  </w:divBdr>
                  <w:divsChild>
                    <w:div w:id="480118355">
                      <w:marLeft w:val="0"/>
                      <w:marRight w:val="0"/>
                      <w:marTop w:val="0"/>
                      <w:marBottom w:val="0"/>
                      <w:divBdr>
                        <w:top w:val="none" w:sz="0" w:space="0" w:color="auto"/>
                        <w:left w:val="none" w:sz="0" w:space="0" w:color="auto"/>
                        <w:bottom w:val="none" w:sz="0" w:space="0" w:color="auto"/>
                        <w:right w:val="none" w:sz="0" w:space="0" w:color="auto"/>
                      </w:divBdr>
                      <w:divsChild>
                        <w:div w:id="106126577">
                          <w:marLeft w:val="0"/>
                          <w:marRight w:val="0"/>
                          <w:marTop w:val="0"/>
                          <w:marBottom w:val="0"/>
                          <w:divBdr>
                            <w:top w:val="none" w:sz="0" w:space="0" w:color="auto"/>
                            <w:left w:val="none" w:sz="0" w:space="0" w:color="auto"/>
                            <w:bottom w:val="none" w:sz="0" w:space="0" w:color="auto"/>
                            <w:right w:val="none" w:sz="0" w:space="0" w:color="auto"/>
                          </w:divBdr>
                          <w:divsChild>
                            <w:div w:id="211235980">
                              <w:marLeft w:val="0"/>
                              <w:marRight w:val="0"/>
                              <w:marTop w:val="0"/>
                              <w:marBottom w:val="0"/>
                              <w:divBdr>
                                <w:top w:val="none" w:sz="0" w:space="0" w:color="auto"/>
                                <w:left w:val="none" w:sz="0" w:space="0" w:color="auto"/>
                                <w:bottom w:val="none" w:sz="0" w:space="0" w:color="auto"/>
                                <w:right w:val="none" w:sz="0" w:space="0" w:color="auto"/>
                              </w:divBdr>
                              <w:divsChild>
                                <w:div w:id="226762898">
                                  <w:marLeft w:val="0"/>
                                  <w:marRight w:val="0"/>
                                  <w:marTop w:val="0"/>
                                  <w:marBottom w:val="0"/>
                                  <w:divBdr>
                                    <w:top w:val="none" w:sz="0" w:space="0" w:color="auto"/>
                                    <w:left w:val="none" w:sz="0" w:space="0" w:color="auto"/>
                                    <w:bottom w:val="none" w:sz="0" w:space="0" w:color="auto"/>
                                    <w:right w:val="none" w:sz="0" w:space="0" w:color="auto"/>
                                  </w:divBdr>
                                  <w:divsChild>
                                    <w:div w:id="1911234706">
                                      <w:marLeft w:val="0"/>
                                      <w:marRight w:val="0"/>
                                      <w:marTop w:val="0"/>
                                      <w:marBottom w:val="0"/>
                                      <w:divBdr>
                                        <w:top w:val="none" w:sz="0" w:space="0" w:color="auto"/>
                                        <w:left w:val="none" w:sz="0" w:space="0" w:color="auto"/>
                                        <w:bottom w:val="none" w:sz="0" w:space="0" w:color="auto"/>
                                        <w:right w:val="none" w:sz="0" w:space="0" w:color="auto"/>
                                      </w:divBdr>
                                      <w:divsChild>
                                        <w:div w:id="280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375924">
      <w:bodyDiv w:val="1"/>
      <w:marLeft w:val="0"/>
      <w:marRight w:val="0"/>
      <w:marTop w:val="0"/>
      <w:marBottom w:val="0"/>
      <w:divBdr>
        <w:top w:val="none" w:sz="0" w:space="0" w:color="auto"/>
        <w:left w:val="none" w:sz="0" w:space="0" w:color="auto"/>
        <w:bottom w:val="none" w:sz="0" w:space="0" w:color="auto"/>
        <w:right w:val="none" w:sz="0" w:space="0" w:color="auto"/>
      </w:divBdr>
      <w:divsChild>
        <w:div w:id="486672106">
          <w:marLeft w:val="0"/>
          <w:marRight w:val="0"/>
          <w:marTop w:val="120"/>
          <w:marBottom w:val="0"/>
          <w:divBdr>
            <w:top w:val="none" w:sz="0" w:space="0" w:color="auto"/>
            <w:left w:val="none" w:sz="0" w:space="0" w:color="auto"/>
            <w:bottom w:val="none" w:sz="0" w:space="0" w:color="auto"/>
            <w:right w:val="none" w:sz="0" w:space="0" w:color="auto"/>
          </w:divBdr>
          <w:divsChild>
            <w:div w:id="117913066">
              <w:marLeft w:val="0"/>
              <w:marRight w:val="0"/>
              <w:marTop w:val="0"/>
              <w:marBottom w:val="0"/>
              <w:divBdr>
                <w:top w:val="none" w:sz="0" w:space="0" w:color="auto"/>
                <w:left w:val="none" w:sz="0" w:space="0" w:color="auto"/>
                <w:bottom w:val="none" w:sz="0" w:space="0" w:color="auto"/>
                <w:right w:val="none" w:sz="0" w:space="0" w:color="auto"/>
              </w:divBdr>
            </w:div>
            <w:div w:id="419915527">
              <w:marLeft w:val="0"/>
              <w:marRight w:val="0"/>
              <w:marTop w:val="0"/>
              <w:marBottom w:val="0"/>
              <w:divBdr>
                <w:top w:val="none" w:sz="0" w:space="0" w:color="auto"/>
                <w:left w:val="none" w:sz="0" w:space="0" w:color="auto"/>
                <w:bottom w:val="none" w:sz="0" w:space="0" w:color="auto"/>
                <w:right w:val="none" w:sz="0" w:space="0" w:color="auto"/>
              </w:divBdr>
            </w:div>
            <w:div w:id="500892613">
              <w:marLeft w:val="0"/>
              <w:marRight w:val="0"/>
              <w:marTop w:val="0"/>
              <w:marBottom w:val="0"/>
              <w:divBdr>
                <w:top w:val="none" w:sz="0" w:space="0" w:color="auto"/>
                <w:left w:val="none" w:sz="0" w:space="0" w:color="auto"/>
                <w:bottom w:val="none" w:sz="0" w:space="0" w:color="auto"/>
                <w:right w:val="none" w:sz="0" w:space="0" w:color="auto"/>
              </w:divBdr>
            </w:div>
            <w:div w:id="1010065672">
              <w:marLeft w:val="0"/>
              <w:marRight w:val="0"/>
              <w:marTop w:val="0"/>
              <w:marBottom w:val="0"/>
              <w:divBdr>
                <w:top w:val="none" w:sz="0" w:space="0" w:color="auto"/>
                <w:left w:val="none" w:sz="0" w:space="0" w:color="auto"/>
                <w:bottom w:val="none" w:sz="0" w:space="0" w:color="auto"/>
                <w:right w:val="none" w:sz="0" w:space="0" w:color="auto"/>
              </w:divBdr>
            </w:div>
            <w:div w:id="1118451137">
              <w:marLeft w:val="0"/>
              <w:marRight w:val="0"/>
              <w:marTop w:val="0"/>
              <w:marBottom w:val="0"/>
              <w:divBdr>
                <w:top w:val="none" w:sz="0" w:space="0" w:color="auto"/>
                <w:left w:val="none" w:sz="0" w:space="0" w:color="auto"/>
                <w:bottom w:val="none" w:sz="0" w:space="0" w:color="auto"/>
                <w:right w:val="none" w:sz="0" w:space="0" w:color="auto"/>
              </w:divBdr>
            </w:div>
            <w:div w:id="1740209626">
              <w:marLeft w:val="0"/>
              <w:marRight w:val="0"/>
              <w:marTop w:val="0"/>
              <w:marBottom w:val="0"/>
              <w:divBdr>
                <w:top w:val="none" w:sz="0" w:space="0" w:color="auto"/>
                <w:left w:val="none" w:sz="0" w:space="0" w:color="auto"/>
                <w:bottom w:val="none" w:sz="0" w:space="0" w:color="auto"/>
                <w:right w:val="none" w:sz="0" w:space="0" w:color="auto"/>
              </w:divBdr>
            </w:div>
          </w:divsChild>
        </w:div>
        <w:div w:id="560794740">
          <w:marLeft w:val="0"/>
          <w:marRight w:val="0"/>
          <w:marTop w:val="120"/>
          <w:marBottom w:val="0"/>
          <w:divBdr>
            <w:top w:val="none" w:sz="0" w:space="0" w:color="auto"/>
            <w:left w:val="none" w:sz="0" w:space="0" w:color="auto"/>
            <w:bottom w:val="none" w:sz="0" w:space="0" w:color="auto"/>
            <w:right w:val="none" w:sz="0" w:space="0" w:color="auto"/>
          </w:divBdr>
          <w:divsChild>
            <w:div w:id="392969966">
              <w:marLeft w:val="0"/>
              <w:marRight w:val="0"/>
              <w:marTop w:val="0"/>
              <w:marBottom w:val="0"/>
              <w:divBdr>
                <w:top w:val="none" w:sz="0" w:space="0" w:color="auto"/>
                <w:left w:val="none" w:sz="0" w:space="0" w:color="auto"/>
                <w:bottom w:val="none" w:sz="0" w:space="0" w:color="auto"/>
                <w:right w:val="none" w:sz="0" w:space="0" w:color="auto"/>
              </w:divBdr>
            </w:div>
            <w:div w:id="1051927854">
              <w:marLeft w:val="0"/>
              <w:marRight w:val="0"/>
              <w:marTop w:val="0"/>
              <w:marBottom w:val="0"/>
              <w:divBdr>
                <w:top w:val="none" w:sz="0" w:space="0" w:color="auto"/>
                <w:left w:val="none" w:sz="0" w:space="0" w:color="auto"/>
                <w:bottom w:val="none" w:sz="0" w:space="0" w:color="auto"/>
                <w:right w:val="none" w:sz="0" w:space="0" w:color="auto"/>
              </w:divBdr>
            </w:div>
            <w:div w:id="1597908859">
              <w:marLeft w:val="0"/>
              <w:marRight w:val="0"/>
              <w:marTop w:val="0"/>
              <w:marBottom w:val="0"/>
              <w:divBdr>
                <w:top w:val="none" w:sz="0" w:space="0" w:color="auto"/>
                <w:left w:val="none" w:sz="0" w:space="0" w:color="auto"/>
                <w:bottom w:val="none" w:sz="0" w:space="0" w:color="auto"/>
                <w:right w:val="none" w:sz="0" w:space="0" w:color="auto"/>
              </w:divBdr>
            </w:div>
          </w:divsChild>
        </w:div>
        <w:div w:id="703945639">
          <w:marLeft w:val="0"/>
          <w:marRight w:val="0"/>
          <w:marTop w:val="120"/>
          <w:marBottom w:val="0"/>
          <w:divBdr>
            <w:top w:val="none" w:sz="0" w:space="0" w:color="auto"/>
            <w:left w:val="none" w:sz="0" w:space="0" w:color="auto"/>
            <w:bottom w:val="none" w:sz="0" w:space="0" w:color="auto"/>
            <w:right w:val="none" w:sz="0" w:space="0" w:color="auto"/>
          </w:divBdr>
          <w:divsChild>
            <w:div w:id="1215972284">
              <w:marLeft w:val="0"/>
              <w:marRight w:val="0"/>
              <w:marTop w:val="0"/>
              <w:marBottom w:val="0"/>
              <w:divBdr>
                <w:top w:val="none" w:sz="0" w:space="0" w:color="auto"/>
                <w:left w:val="none" w:sz="0" w:space="0" w:color="auto"/>
                <w:bottom w:val="none" w:sz="0" w:space="0" w:color="auto"/>
                <w:right w:val="none" w:sz="0" w:space="0" w:color="auto"/>
              </w:divBdr>
            </w:div>
          </w:divsChild>
        </w:div>
        <w:div w:id="718549768">
          <w:marLeft w:val="0"/>
          <w:marRight w:val="0"/>
          <w:marTop w:val="120"/>
          <w:marBottom w:val="0"/>
          <w:divBdr>
            <w:top w:val="none" w:sz="0" w:space="0" w:color="auto"/>
            <w:left w:val="none" w:sz="0" w:space="0" w:color="auto"/>
            <w:bottom w:val="none" w:sz="0" w:space="0" w:color="auto"/>
            <w:right w:val="none" w:sz="0" w:space="0" w:color="auto"/>
          </w:divBdr>
          <w:divsChild>
            <w:div w:id="961228848">
              <w:marLeft w:val="0"/>
              <w:marRight w:val="0"/>
              <w:marTop w:val="0"/>
              <w:marBottom w:val="0"/>
              <w:divBdr>
                <w:top w:val="none" w:sz="0" w:space="0" w:color="auto"/>
                <w:left w:val="none" w:sz="0" w:space="0" w:color="auto"/>
                <w:bottom w:val="none" w:sz="0" w:space="0" w:color="auto"/>
                <w:right w:val="none" w:sz="0" w:space="0" w:color="auto"/>
              </w:divBdr>
            </w:div>
            <w:div w:id="2050106585">
              <w:marLeft w:val="0"/>
              <w:marRight w:val="0"/>
              <w:marTop w:val="0"/>
              <w:marBottom w:val="0"/>
              <w:divBdr>
                <w:top w:val="none" w:sz="0" w:space="0" w:color="auto"/>
                <w:left w:val="none" w:sz="0" w:space="0" w:color="auto"/>
                <w:bottom w:val="none" w:sz="0" w:space="0" w:color="auto"/>
                <w:right w:val="none" w:sz="0" w:space="0" w:color="auto"/>
              </w:divBdr>
            </w:div>
          </w:divsChild>
        </w:div>
        <w:div w:id="779496231">
          <w:marLeft w:val="0"/>
          <w:marRight w:val="0"/>
          <w:marTop w:val="120"/>
          <w:marBottom w:val="0"/>
          <w:divBdr>
            <w:top w:val="none" w:sz="0" w:space="0" w:color="auto"/>
            <w:left w:val="none" w:sz="0" w:space="0" w:color="auto"/>
            <w:bottom w:val="none" w:sz="0" w:space="0" w:color="auto"/>
            <w:right w:val="none" w:sz="0" w:space="0" w:color="auto"/>
          </w:divBdr>
          <w:divsChild>
            <w:div w:id="871843060">
              <w:marLeft w:val="0"/>
              <w:marRight w:val="0"/>
              <w:marTop w:val="0"/>
              <w:marBottom w:val="0"/>
              <w:divBdr>
                <w:top w:val="none" w:sz="0" w:space="0" w:color="auto"/>
                <w:left w:val="none" w:sz="0" w:space="0" w:color="auto"/>
                <w:bottom w:val="none" w:sz="0" w:space="0" w:color="auto"/>
                <w:right w:val="none" w:sz="0" w:space="0" w:color="auto"/>
              </w:divBdr>
            </w:div>
            <w:div w:id="1937250393">
              <w:marLeft w:val="0"/>
              <w:marRight w:val="0"/>
              <w:marTop w:val="0"/>
              <w:marBottom w:val="0"/>
              <w:divBdr>
                <w:top w:val="none" w:sz="0" w:space="0" w:color="auto"/>
                <w:left w:val="none" w:sz="0" w:space="0" w:color="auto"/>
                <w:bottom w:val="none" w:sz="0" w:space="0" w:color="auto"/>
                <w:right w:val="none" w:sz="0" w:space="0" w:color="auto"/>
              </w:divBdr>
            </w:div>
          </w:divsChild>
        </w:div>
        <w:div w:id="897323196">
          <w:marLeft w:val="0"/>
          <w:marRight w:val="0"/>
          <w:marTop w:val="120"/>
          <w:marBottom w:val="0"/>
          <w:divBdr>
            <w:top w:val="none" w:sz="0" w:space="0" w:color="auto"/>
            <w:left w:val="none" w:sz="0" w:space="0" w:color="auto"/>
            <w:bottom w:val="none" w:sz="0" w:space="0" w:color="auto"/>
            <w:right w:val="none" w:sz="0" w:space="0" w:color="auto"/>
          </w:divBdr>
          <w:divsChild>
            <w:div w:id="1010256642">
              <w:marLeft w:val="0"/>
              <w:marRight w:val="0"/>
              <w:marTop w:val="0"/>
              <w:marBottom w:val="0"/>
              <w:divBdr>
                <w:top w:val="none" w:sz="0" w:space="0" w:color="auto"/>
                <w:left w:val="none" w:sz="0" w:space="0" w:color="auto"/>
                <w:bottom w:val="none" w:sz="0" w:space="0" w:color="auto"/>
                <w:right w:val="none" w:sz="0" w:space="0" w:color="auto"/>
              </w:divBdr>
            </w:div>
          </w:divsChild>
        </w:div>
        <w:div w:id="1000351685">
          <w:marLeft w:val="0"/>
          <w:marRight w:val="0"/>
          <w:marTop w:val="120"/>
          <w:marBottom w:val="0"/>
          <w:divBdr>
            <w:top w:val="none" w:sz="0" w:space="0" w:color="auto"/>
            <w:left w:val="none" w:sz="0" w:space="0" w:color="auto"/>
            <w:bottom w:val="none" w:sz="0" w:space="0" w:color="auto"/>
            <w:right w:val="none" w:sz="0" w:space="0" w:color="auto"/>
          </w:divBdr>
          <w:divsChild>
            <w:div w:id="150143057">
              <w:marLeft w:val="0"/>
              <w:marRight w:val="0"/>
              <w:marTop w:val="0"/>
              <w:marBottom w:val="0"/>
              <w:divBdr>
                <w:top w:val="none" w:sz="0" w:space="0" w:color="auto"/>
                <w:left w:val="none" w:sz="0" w:space="0" w:color="auto"/>
                <w:bottom w:val="none" w:sz="0" w:space="0" w:color="auto"/>
                <w:right w:val="none" w:sz="0" w:space="0" w:color="auto"/>
              </w:divBdr>
            </w:div>
            <w:div w:id="935282321">
              <w:marLeft w:val="0"/>
              <w:marRight w:val="0"/>
              <w:marTop w:val="0"/>
              <w:marBottom w:val="0"/>
              <w:divBdr>
                <w:top w:val="none" w:sz="0" w:space="0" w:color="auto"/>
                <w:left w:val="none" w:sz="0" w:space="0" w:color="auto"/>
                <w:bottom w:val="none" w:sz="0" w:space="0" w:color="auto"/>
                <w:right w:val="none" w:sz="0" w:space="0" w:color="auto"/>
              </w:divBdr>
            </w:div>
            <w:div w:id="1394696529">
              <w:marLeft w:val="0"/>
              <w:marRight w:val="0"/>
              <w:marTop w:val="0"/>
              <w:marBottom w:val="0"/>
              <w:divBdr>
                <w:top w:val="none" w:sz="0" w:space="0" w:color="auto"/>
                <w:left w:val="none" w:sz="0" w:space="0" w:color="auto"/>
                <w:bottom w:val="none" w:sz="0" w:space="0" w:color="auto"/>
                <w:right w:val="none" w:sz="0" w:space="0" w:color="auto"/>
              </w:divBdr>
            </w:div>
          </w:divsChild>
        </w:div>
        <w:div w:id="1015495648">
          <w:marLeft w:val="0"/>
          <w:marRight w:val="0"/>
          <w:marTop w:val="120"/>
          <w:marBottom w:val="0"/>
          <w:divBdr>
            <w:top w:val="none" w:sz="0" w:space="0" w:color="auto"/>
            <w:left w:val="none" w:sz="0" w:space="0" w:color="auto"/>
            <w:bottom w:val="none" w:sz="0" w:space="0" w:color="auto"/>
            <w:right w:val="none" w:sz="0" w:space="0" w:color="auto"/>
          </w:divBdr>
          <w:divsChild>
            <w:div w:id="1042825999">
              <w:marLeft w:val="0"/>
              <w:marRight w:val="0"/>
              <w:marTop w:val="0"/>
              <w:marBottom w:val="0"/>
              <w:divBdr>
                <w:top w:val="none" w:sz="0" w:space="0" w:color="auto"/>
                <w:left w:val="none" w:sz="0" w:space="0" w:color="auto"/>
                <w:bottom w:val="none" w:sz="0" w:space="0" w:color="auto"/>
                <w:right w:val="none" w:sz="0" w:space="0" w:color="auto"/>
              </w:divBdr>
            </w:div>
            <w:div w:id="1542783364">
              <w:marLeft w:val="0"/>
              <w:marRight w:val="0"/>
              <w:marTop w:val="0"/>
              <w:marBottom w:val="0"/>
              <w:divBdr>
                <w:top w:val="none" w:sz="0" w:space="0" w:color="auto"/>
                <w:left w:val="none" w:sz="0" w:space="0" w:color="auto"/>
                <w:bottom w:val="none" w:sz="0" w:space="0" w:color="auto"/>
                <w:right w:val="none" w:sz="0" w:space="0" w:color="auto"/>
              </w:divBdr>
            </w:div>
          </w:divsChild>
        </w:div>
        <w:div w:id="1049958466">
          <w:marLeft w:val="0"/>
          <w:marRight w:val="0"/>
          <w:marTop w:val="120"/>
          <w:marBottom w:val="0"/>
          <w:divBdr>
            <w:top w:val="none" w:sz="0" w:space="0" w:color="auto"/>
            <w:left w:val="none" w:sz="0" w:space="0" w:color="auto"/>
            <w:bottom w:val="none" w:sz="0" w:space="0" w:color="auto"/>
            <w:right w:val="none" w:sz="0" w:space="0" w:color="auto"/>
          </w:divBdr>
          <w:divsChild>
            <w:div w:id="1651249845">
              <w:marLeft w:val="0"/>
              <w:marRight w:val="0"/>
              <w:marTop w:val="0"/>
              <w:marBottom w:val="0"/>
              <w:divBdr>
                <w:top w:val="none" w:sz="0" w:space="0" w:color="auto"/>
                <w:left w:val="none" w:sz="0" w:space="0" w:color="auto"/>
                <w:bottom w:val="none" w:sz="0" w:space="0" w:color="auto"/>
                <w:right w:val="none" w:sz="0" w:space="0" w:color="auto"/>
              </w:divBdr>
            </w:div>
          </w:divsChild>
        </w:div>
        <w:div w:id="1425343637">
          <w:marLeft w:val="0"/>
          <w:marRight w:val="0"/>
          <w:marTop w:val="120"/>
          <w:marBottom w:val="0"/>
          <w:divBdr>
            <w:top w:val="none" w:sz="0" w:space="0" w:color="auto"/>
            <w:left w:val="none" w:sz="0" w:space="0" w:color="auto"/>
            <w:bottom w:val="none" w:sz="0" w:space="0" w:color="auto"/>
            <w:right w:val="none" w:sz="0" w:space="0" w:color="auto"/>
          </w:divBdr>
          <w:divsChild>
            <w:div w:id="1312294658">
              <w:marLeft w:val="0"/>
              <w:marRight w:val="0"/>
              <w:marTop w:val="0"/>
              <w:marBottom w:val="0"/>
              <w:divBdr>
                <w:top w:val="none" w:sz="0" w:space="0" w:color="auto"/>
                <w:left w:val="none" w:sz="0" w:space="0" w:color="auto"/>
                <w:bottom w:val="none" w:sz="0" w:space="0" w:color="auto"/>
                <w:right w:val="none" w:sz="0" w:space="0" w:color="auto"/>
              </w:divBdr>
            </w:div>
          </w:divsChild>
        </w:div>
        <w:div w:id="1560432052">
          <w:marLeft w:val="0"/>
          <w:marRight w:val="0"/>
          <w:marTop w:val="120"/>
          <w:marBottom w:val="0"/>
          <w:divBdr>
            <w:top w:val="none" w:sz="0" w:space="0" w:color="auto"/>
            <w:left w:val="none" w:sz="0" w:space="0" w:color="auto"/>
            <w:bottom w:val="none" w:sz="0" w:space="0" w:color="auto"/>
            <w:right w:val="none" w:sz="0" w:space="0" w:color="auto"/>
          </w:divBdr>
          <w:divsChild>
            <w:div w:id="1180504381">
              <w:marLeft w:val="0"/>
              <w:marRight w:val="0"/>
              <w:marTop w:val="0"/>
              <w:marBottom w:val="0"/>
              <w:divBdr>
                <w:top w:val="none" w:sz="0" w:space="0" w:color="auto"/>
                <w:left w:val="none" w:sz="0" w:space="0" w:color="auto"/>
                <w:bottom w:val="none" w:sz="0" w:space="0" w:color="auto"/>
                <w:right w:val="none" w:sz="0" w:space="0" w:color="auto"/>
              </w:divBdr>
            </w:div>
          </w:divsChild>
        </w:div>
        <w:div w:id="1573003415">
          <w:marLeft w:val="0"/>
          <w:marRight w:val="0"/>
          <w:marTop w:val="120"/>
          <w:marBottom w:val="0"/>
          <w:divBdr>
            <w:top w:val="none" w:sz="0" w:space="0" w:color="auto"/>
            <w:left w:val="none" w:sz="0" w:space="0" w:color="auto"/>
            <w:bottom w:val="none" w:sz="0" w:space="0" w:color="auto"/>
            <w:right w:val="none" w:sz="0" w:space="0" w:color="auto"/>
          </w:divBdr>
          <w:divsChild>
            <w:div w:id="422262003">
              <w:marLeft w:val="0"/>
              <w:marRight w:val="0"/>
              <w:marTop w:val="0"/>
              <w:marBottom w:val="0"/>
              <w:divBdr>
                <w:top w:val="none" w:sz="0" w:space="0" w:color="auto"/>
                <w:left w:val="none" w:sz="0" w:space="0" w:color="auto"/>
                <w:bottom w:val="none" w:sz="0" w:space="0" w:color="auto"/>
                <w:right w:val="none" w:sz="0" w:space="0" w:color="auto"/>
              </w:divBdr>
            </w:div>
          </w:divsChild>
        </w:div>
        <w:div w:id="1592084799">
          <w:marLeft w:val="0"/>
          <w:marRight w:val="0"/>
          <w:marTop w:val="120"/>
          <w:marBottom w:val="0"/>
          <w:divBdr>
            <w:top w:val="none" w:sz="0" w:space="0" w:color="auto"/>
            <w:left w:val="none" w:sz="0" w:space="0" w:color="auto"/>
            <w:bottom w:val="none" w:sz="0" w:space="0" w:color="auto"/>
            <w:right w:val="none" w:sz="0" w:space="0" w:color="auto"/>
          </w:divBdr>
          <w:divsChild>
            <w:div w:id="32732443">
              <w:marLeft w:val="0"/>
              <w:marRight w:val="0"/>
              <w:marTop w:val="0"/>
              <w:marBottom w:val="0"/>
              <w:divBdr>
                <w:top w:val="none" w:sz="0" w:space="0" w:color="auto"/>
                <w:left w:val="none" w:sz="0" w:space="0" w:color="auto"/>
                <w:bottom w:val="none" w:sz="0" w:space="0" w:color="auto"/>
                <w:right w:val="none" w:sz="0" w:space="0" w:color="auto"/>
              </w:divBdr>
            </w:div>
            <w:div w:id="161510959">
              <w:marLeft w:val="0"/>
              <w:marRight w:val="0"/>
              <w:marTop w:val="0"/>
              <w:marBottom w:val="0"/>
              <w:divBdr>
                <w:top w:val="none" w:sz="0" w:space="0" w:color="auto"/>
                <w:left w:val="none" w:sz="0" w:space="0" w:color="auto"/>
                <w:bottom w:val="none" w:sz="0" w:space="0" w:color="auto"/>
                <w:right w:val="none" w:sz="0" w:space="0" w:color="auto"/>
              </w:divBdr>
            </w:div>
            <w:div w:id="381559038">
              <w:marLeft w:val="0"/>
              <w:marRight w:val="0"/>
              <w:marTop w:val="0"/>
              <w:marBottom w:val="0"/>
              <w:divBdr>
                <w:top w:val="none" w:sz="0" w:space="0" w:color="auto"/>
                <w:left w:val="none" w:sz="0" w:space="0" w:color="auto"/>
                <w:bottom w:val="none" w:sz="0" w:space="0" w:color="auto"/>
                <w:right w:val="none" w:sz="0" w:space="0" w:color="auto"/>
              </w:divBdr>
            </w:div>
            <w:div w:id="706762515">
              <w:marLeft w:val="0"/>
              <w:marRight w:val="0"/>
              <w:marTop w:val="0"/>
              <w:marBottom w:val="0"/>
              <w:divBdr>
                <w:top w:val="none" w:sz="0" w:space="0" w:color="auto"/>
                <w:left w:val="none" w:sz="0" w:space="0" w:color="auto"/>
                <w:bottom w:val="none" w:sz="0" w:space="0" w:color="auto"/>
                <w:right w:val="none" w:sz="0" w:space="0" w:color="auto"/>
              </w:divBdr>
            </w:div>
            <w:div w:id="762264789">
              <w:marLeft w:val="0"/>
              <w:marRight w:val="0"/>
              <w:marTop w:val="0"/>
              <w:marBottom w:val="0"/>
              <w:divBdr>
                <w:top w:val="none" w:sz="0" w:space="0" w:color="auto"/>
                <w:left w:val="none" w:sz="0" w:space="0" w:color="auto"/>
                <w:bottom w:val="none" w:sz="0" w:space="0" w:color="auto"/>
                <w:right w:val="none" w:sz="0" w:space="0" w:color="auto"/>
              </w:divBdr>
            </w:div>
            <w:div w:id="924991355">
              <w:marLeft w:val="0"/>
              <w:marRight w:val="0"/>
              <w:marTop w:val="0"/>
              <w:marBottom w:val="0"/>
              <w:divBdr>
                <w:top w:val="none" w:sz="0" w:space="0" w:color="auto"/>
                <w:left w:val="none" w:sz="0" w:space="0" w:color="auto"/>
                <w:bottom w:val="none" w:sz="0" w:space="0" w:color="auto"/>
                <w:right w:val="none" w:sz="0" w:space="0" w:color="auto"/>
              </w:divBdr>
            </w:div>
            <w:div w:id="1448886197">
              <w:marLeft w:val="0"/>
              <w:marRight w:val="0"/>
              <w:marTop w:val="0"/>
              <w:marBottom w:val="0"/>
              <w:divBdr>
                <w:top w:val="none" w:sz="0" w:space="0" w:color="auto"/>
                <w:left w:val="none" w:sz="0" w:space="0" w:color="auto"/>
                <w:bottom w:val="none" w:sz="0" w:space="0" w:color="auto"/>
                <w:right w:val="none" w:sz="0" w:space="0" w:color="auto"/>
              </w:divBdr>
            </w:div>
          </w:divsChild>
        </w:div>
        <w:div w:id="1730615784">
          <w:marLeft w:val="0"/>
          <w:marRight w:val="0"/>
          <w:marTop w:val="120"/>
          <w:marBottom w:val="0"/>
          <w:divBdr>
            <w:top w:val="none" w:sz="0" w:space="0" w:color="auto"/>
            <w:left w:val="none" w:sz="0" w:space="0" w:color="auto"/>
            <w:bottom w:val="none" w:sz="0" w:space="0" w:color="auto"/>
            <w:right w:val="none" w:sz="0" w:space="0" w:color="auto"/>
          </w:divBdr>
          <w:divsChild>
            <w:div w:id="9794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36746">
      <w:bodyDiv w:val="1"/>
      <w:marLeft w:val="0"/>
      <w:marRight w:val="0"/>
      <w:marTop w:val="0"/>
      <w:marBottom w:val="0"/>
      <w:divBdr>
        <w:top w:val="none" w:sz="0" w:space="0" w:color="auto"/>
        <w:left w:val="none" w:sz="0" w:space="0" w:color="auto"/>
        <w:bottom w:val="none" w:sz="0" w:space="0" w:color="auto"/>
        <w:right w:val="none" w:sz="0" w:space="0" w:color="auto"/>
      </w:divBdr>
      <w:divsChild>
        <w:div w:id="92019222">
          <w:marLeft w:val="0"/>
          <w:marRight w:val="0"/>
          <w:marTop w:val="120"/>
          <w:marBottom w:val="0"/>
          <w:divBdr>
            <w:top w:val="none" w:sz="0" w:space="0" w:color="auto"/>
            <w:left w:val="none" w:sz="0" w:space="0" w:color="auto"/>
            <w:bottom w:val="none" w:sz="0" w:space="0" w:color="auto"/>
            <w:right w:val="none" w:sz="0" w:space="0" w:color="auto"/>
          </w:divBdr>
          <w:divsChild>
            <w:div w:id="957419489">
              <w:marLeft w:val="0"/>
              <w:marRight w:val="0"/>
              <w:marTop w:val="0"/>
              <w:marBottom w:val="0"/>
              <w:divBdr>
                <w:top w:val="none" w:sz="0" w:space="0" w:color="auto"/>
                <w:left w:val="none" w:sz="0" w:space="0" w:color="auto"/>
                <w:bottom w:val="none" w:sz="0" w:space="0" w:color="auto"/>
                <w:right w:val="none" w:sz="0" w:space="0" w:color="auto"/>
              </w:divBdr>
            </w:div>
            <w:div w:id="1246064378">
              <w:marLeft w:val="0"/>
              <w:marRight w:val="0"/>
              <w:marTop w:val="0"/>
              <w:marBottom w:val="0"/>
              <w:divBdr>
                <w:top w:val="none" w:sz="0" w:space="0" w:color="auto"/>
                <w:left w:val="none" w:sz="0" w:space="0" w:color="auto"/>
                <w:bottom w:val="none" w:sz="0" w:space="0" w:color="auto"/>
                <w:right w:val="none" w:sz="0" w:space="0" w:color="auto"/>
              </w:divBdr>
            </w:div>
          </w:divsChild>
        </w:div>
        <w:div w:id="584076939">
          <w:marLeft w:val="0"/>
          <w:marRight w:val="0"/>
          <w:marTop w:val="120"/>
          <w:marBottom w:val="0"/>
          <w:divBdr>
            <w:top w:val="none" w:sz="0" w:space="0" w:color="auto"/>
            <w:left w:val="none" w:sz="0" w:space="0" w:color="auto"/>
            <w:bottom w:val="none" w:sz="0" w:space="0" w:color="auto"/>
            <w:right w:val="none" w:sz="0" w:space="0" w:color="auto"/>
          </w:divBdr>
          <w:divsChild>
            <w:div w:id="1594360860">
              <w:marLeft w:val="0"/>
              <w:marRight w:val="0"/>
              <w:marTop w:val="0"/>
              <w:marBottom w:val="0"/>
              <w:divBdr>
                <w:top w:val="none" w:sz="0" w:space="0" w:color="auto"/>
                <w:left w:val="none" w:sz="0" w:space="0" w:color="auto"/>
                <w:bottom w:val="none" w:sz="0" w:space="0" w:color="auto"/>
                <w:right w:val="none" w:sz="0" w:space="0" w:color="auto"/>
              </w:divBdr>
            </w:div>
          </w:divsChild>
        </w:div>
        <w:div w:id="1267074786">
          <w:marLeft w:val="0"/>
          <w:marRight w:val="0"/>
          <w:marTop w:val="120"/>
          <w:marBottom w:val="0"/>
          <w:divBdr>
            <w:top w:val="none" w:sz="0" w:space="0" w:color="auto"/>
            <w:left w:val="none" w:sz="0" w:space="0" w:color="auto"/>
            <w:bottom w:val="none" w:sz="0" w:space="0" w:color="auto"/>
            <w:right w:val="none" w:sz="0" w:space="0" w:color="auto"/>
          </w:divBdr>
          <w:divsChild>
            <w:div w:id="374233174">
              <w:marLeft w:val="0"/>
              <w:marRight w:val="0"/>
              <w:marTop w:val="0"/>
              <w:marBottom w:val="0"/>
              <w:divBdr>
                <w:top w:val="none" w:sz="0" w:space="0" w:color="auto"/>
                <w:left w:val="none" w:sz="0" w:space="0" w:color="auto"/>
                <w:bottom w:val="none" w:sz="0" w:space="0" w:color="auto"/>
                <w:right w:val="none" w:sz="0" w:space="0" w:color="auto"/>
              </w:divBdr>
            </w:div>
            <w:div w:id="945234513">
              <w:marLeft w:val="0"/>
              <w:marRight w:val="0"/>
              <w:marTop w:val="0"/>
              <w:marBottom w:val="0"/>
              <w:divBdr>
                <w:top w:val="none" w:sz="0" w:space="0" w:color="auto"/>
                <w:left w:val="none" w:sz="0" w:space="0" w:color="auto"/>
                <w:bottom w:val="none" w:sz="0" w:space="0" w:color="auto"/>
                <w:right w:val="none" w:sz="0" w:space="0" w:color="auto"/>
              </w:divBdr>
            </w:div>
            <w:div w:id="1540237169">
              <w:marLeft w:val="0"/>
              <w:marRight w:val="0"/>
              <w:marTop w:val="0"/>
              <w:marBottom w:val="0"/>
              <w:divBdr>
                <w:top w:val="none" w:sz="0" w:space="0" w:color="auto"/>
                <w:left w:val="none" w:sz="0" w:space="0" w:color="auto"/>
                <w:bottom w:val="none" w:sz="0" w:space="0" w:color="auto"/>
                <w:right w:val="none" w:sz="0" w:space="0" w:color="auto"/>
              </w:divBdr>
            </w:div>
            <w:div w:id="1611544962">
              <w:marLeft w:val="0"/>
              <w:marRight w:val="0"/>
              <w:marTop w:val="0"/>
              <w:marBottom w:val="0"/>
              <w:divBdr>
                <w:top w:val="none" w:sz="0" w:space="0" w:color="auto"/>
                <w:left w:val="none" w:sz="0" w:space="0" w:color="auto"/>
                <w:bottom w:val="none" w:sz="0" w:space="0" w:color="auto"/>
                <w:right w:val="none" w:sz="0" w:space="0" w:color="auto"/>
              </w:divBdr>
            </w:div>
            <w:div w:id="2125269846">
              <w:marLeft w:val="0"/>
              <w:marRight w:val="0"/>
              <w:marTop w:val="0"/>
              <w:marBottom w:val="0"/>
              <w:divBdr>
                <w:top w:val="none" w:sz="0" w:space="0" w:color="auto"/>
                <w:left w:val="none" w:sz="0" w:space="0" w:color="auto"/>
                <w:bottom w:val="none" w:sz="0" w:space="0" w:color="auto"/>
                <w:right w:val="none" w:sz="0" w:space="0" w:color="auto"/>
              </w:divBdr>
            </w:div>
          </w:divsChild>
        </w:div>
        <w:div w:id="1552568690">
          <w:marLeft w:val="0"/>
          <w:marRight w:val="0"/>
          <w:marTop w:val="120"/>
          <w:marBottom w:val="0"/>
          <w:divBdr>
            <w:top w:val="none" w:sz="0" w:space="0" w:color="auto"/>
            <w:left w:val="none" w:sz="0" w:space="0" w:color="auto"/>
            <w:bottom w:val="none" w:sz="0" w:space="0" w:color="auto"/>
            <w:right w:val="none" w:sz="0" w:space="0" w:color="auto"/>
          </w:divBdr>
          <w:divsChild>
            <w:div w:id="359865465">
              <w:marLeft w:val="0"/>
              <w:marRight w:val="0"/>
              <w:marTop w:val="0"/>
              <w:marBottom w:val="0"/>
              <w:divBdr>
                <w:top w:val="none" w:sz="0" w:space="0" w:color="auto"/>
                <w:left w:val="none" w:sz="0" w:space="0" w:color="auto"/>
                <w:bottom w:val="none" w:sz="0" w:space="0" w:color="auto"/>
                <w:right w:val="none" w:sz="0" w:space="0" w:color="auto"/>
              </w:divBdr>
            </w:div>
          </w:divsChild>
        </w:div>
        <w:div w:id="1680885554">
          <w:marLeft w:val="0"/>
          <w:marRight w:val="0"/>
          <w:marTop w:val="120"/>
          <w:marBottom w:val="0"/>
          <w:divBdr>
            <w:top w:val="none" w:sz="0" w:space="0" w:color="auto"/>
            <w:left w:val="none" w:sz="0" w:space="0" w:color="auto"/>
            <w:bottom w:val="none" w:sz="0" w:space="0" w:color="auto"/>
            <w:right w:val="none" w:sz="0" w:space="0" w:color="auto"/>
          </w:divBdr>
          <w:divsChild>
            <w:div w:id="473957215">
              <w:marLeft w:val="0"/>
              <w:marRight w:val="0"/>
              <w:marTop w:val="0"/>
              <w:marBottom w:val="0"/>
              <w:divBdr>
                <w:top w:val="none" w:sz="0" w:space="0" w:color="auto"/>
                <w:left w:val="none" w:sz="0" w:space="0" w:color="auto"/>
                <w:bottom w:val="none" w:sz="0" w:space="0" w:color="auto"/>
                <w:right w:val="none" w:sz="0" w:space="0" w:color="auto"/>
              </w:divBdr>
            </w:div>
          </w:divsChild>
        </w:div>
        <w:div w:id="1954900465">
          <w:marLeft w:val="0"/>
          <w:marRight w:val="0"/>
          <w:marTop w:val="120"/>
          <w:marBottom w:val="0"/>
          <w:divBdr>
            <w:top w:val="none" w:sz="0" w:space="0" w:color="auto"/>
            <w:left w:val="none" w:sz="0" w:space="0" w:color="auto"/>
            <w:bottom w:val="none" w:sz="0" w:space="0" w:color="auto"/>
            <w:right w:val="none" w:sz="0" w:space="0" w:color="auto"/>
          </w:divBdr>
          <w:divsChild>
            <w:div w:id="44452688">
              <w:marLeft w:val="0"/>
              <w:marRight w:val="0"/>
              <w:marTop w:val="0"/>
              <w:marBottom w:val="0"/>
              <w:divBdr>
                <w:top w:val="none" w:sz="0" w:space="0" w:color="auto"/>
                <w:left w:val="none" w:sz="0" w:space="0" w:color="auto"/>
                <w:bottom w:val="none" w:sz="0" w:space="0" w:color="auto"/>
                <w:right w:val="none" w:sz="0" w:space="0" w:color="auto"/>
              </w:divBdr>
            </w:div>
            <w:div w:id="954406497">
              <w:marLeft w:val="0"/>
              <w:marRight w:val="0"/>
              <w:marTop w:val="0"/>
              <w:marBottom w:val="0"/>
              <w:divBdr>
                <w:top w:val="none" w:sz="0" w:space="0" w:color="auto"/>
                <w:left w:val="none" w:sz="0" w:space="0" w:color="auto"/>
                <w:bottom w:val="none" w:sz="0" w:space="0" w:color="auto"/>
                <w:right w:val="none" w:sz="0" w:space="0" w:color="auto"/>
              </w:divBdr>
            </w:div>
            <w:div w:id="1420983474">
              <w:marLeft w:val="0"/>
              <w:marRight w:val="0"/>
              <w:marTop w:val="0"/>
              <w:marBottom w:val="0"/>
              <w:divBdr>
                <w:top w:val="none" w:sz="0" w:space="0" w:color="auto"/>
                <w:left w:val="none" w:sz="0" w:space="0" w:color="auto"/>
                <w:bottom w:val="none" w:sz="0" w:space="0" w:color="auto"/>
                <w:right w:val="none" w:sz="0" w:space="0" w:color="auto"/>
              </w:divBdr>
            </w:div>
            <w:div w:id="1598516845">
              <w:marLeft w:val="0"/>
              <w:marRight w:val="0"/>
              <w:marTop w:val="0"/>
              <w:marBottom w:val="0"/>
              <w:divBdr>
                <w:top w:val="none" w:sz="0" w:space="0" w:color="auto"/>
                <w:left w:val="none" w:sz="0" w:space="0" w:color="auto"/>
                <w:bottom w:val="none" w:sz="0" w:space="0" w:color="auto"/>
                <w:right w:val="none" w:sz="0" w:space="0" w:color="auto"/>
              </w:divBdr>
            </w:div>
            <w:div w:id="1655527660">
              <w:marLeft w:val="0"/>
              <w:marRight w:val="0"/>
              <w:marTop w:val="0"/>
              <w:marBottom w:val="0"/>
              <w:divBdr>
                <w:top w:val="none" w:sz="0" w:space="0" w:color="auto"/>
                <w:left w:val="none" w:sz="0" w:space="0" w:color="auto"/>
                <w:bottom w:val="none" w:sz="0" w:space="0" w:color="auto"/>
                <w:right w:val="none" w:sz="0" w:space="0" w:color="auto"/>
              </w:divBdr>
            </w:div>
            <w:div w:id="18601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2326">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1C518-2BEB-4BA1-B6CC-9DBF3640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5017</Words>
  <Characters>28597</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33547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6</cp:revision>
  <cp:lastPrinted>2021-07-05T10:55:00Z</cp:lastPrinted>
  <dcterms:created xsi:type="dcterms:W3CDTF">2021-10-25T05:28:00Z</dcterms:created>
  <dcterms:modified xsi:type="dcterms:W3CDTF">2021-10-25T07:35:00Z</dcterms:modified>
</cp:coreProperties>
</file>