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</w:t>
      </w:r>
      <w:r w:rsidR="00877706">
        <w:t>–</w:t>
      </w:r>
      <w:r w:rsidR="00656F46">
        <w:t xml:space="preserve"> </w:t>
      </w:r>
      <w:r w:rsidR="00877706">
        <w:t>придбання шин</w:t>
      </w:r>
      <w:r w:rsidR="00B706DF" w:rsidRPr="006315D1">
        <w:rPr>
          <w:bCs/>
        </w:rPr>
        <w:t xml:space="preserve"> за кодом національного класифікатора України ДК 021:2015 «Єдиний закупівельний словник» </w:t>
      </w:r>
      <w:r w:rsidR="00877706" w:rsidRPr="00C21B71">
        <w:t xml:space="preserve">" </w:t>
      </w:r>
      <w:r w:rsidR="00877706" w:rsidRPr="00BF5CD8">
        <w:rPr>
          <w:lang w:val="ru-RU"/>
        </w:rPr>
        <w:t>3435000-5</w:t>
      </w:r>
      <w:r w:rsidR="00877706" w:rsidRPr="00C21B71">
        <w:t xml:space="preserve"> </w:t>
      </w:r>
      <w:r w:rsidR="00877706">
        <w:t>Шини для транспортних засобів великої та малої тоннажності</w:t>
      </w:r>
      <w:r w:rsidR="00877706" w:rsidRPr="00C21B71">
        <w:t xml:space="preserve">"- </w:t>
      </w:r>
      <w:r w:rsidR="00877706">
        <w:t>по КЕКВ 22</w:t>
      </w:r>
      <w:r w:rsidR="00877706">
        <w:t>1</w:t>
      </w:r>
      <w:r w:rsidR="00877706">
        <w:t>0 на суму</w:t>
      </w:r>
      <w:r w:rsidR="00877706" w:rsidRPr="00433477">
        <w:t xml:space="preserve"> </w:t>
      </w:r>
      <w:r w:rsidR="00877706">
        <w:t>11200 грн</w:t>
      </w:r>
      <w:r w:rsidRPr="00D1234A">
        <w:rPr>
          <w:bCs/>
        </w:rPr>
        <w:t xml:space="preserve"> у </w:t>
      </w:r>
      <w:r w:rsidR="00877706">
        <w:rPr>
          <w:bCs/>
        </w:rPr>
        <w:t>жовтні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877706" w:rsidRDefault="006F295D" w:rsidP="006F295D">
      <w:pPr>
        <w:spacing w:after="0" w:line="240" w:lineRule="auto"/>
        <w:ind w:firstLine="567"/>
        <w:jc w:val="both"/>
      </w:pPr>
      <w:r>
        <w:rPr>
          <w:bCs/>
        </w:rPr>
        <w:t xml:space="preserve">1. Назва предмета закупівлі – </w:t>
      </w:r>
      <w:r w:rsidR="00877706">
        <w:t>шин</w:t>
      </w:r>
      <w:r w:rsidR="00877706">
        <w:t>и</w:t>
      </w:r>
      <w:r w:rsidR="00877706" w:rsidRPr="006315D1">
        <w:rPr>
          <w:bCs/>
        </w:rPr>
        <w:t xml:space="preserve"> за кодом національного класифікатора України ДК 021:2015 «Єдиний закупівельний словник» </w:t>
      </w:r>
      <w:r w:rsidR="00877706" w:rsidRPr="00C21B71">
        <w:t xml:space="preserve">" </w:t>
      </w:r>
      <w:r w:rsidR="00877706" w:rsidRPr="00BF5CD8">
        <w:rPr>
          <w:lang w:val="ru-RU"/>
        </w:rPr>
        <w:t>3435000-5</w:t>
      </w:r>
      <w:r w:rsidR="00877706" w:rsidRPr="00C21B71">
        <w:t xml:space="preserve"> </w:t>
      </w:r>
      <w:r w:rsidR="00877706">
        <w:t>Шини для транспортних засобів великої та малої тоннажності</w:t>
      </w:r>
      <w:r w:rsidR="00877706" w:rsidRPr="00C21B71">
        <w:t>"</w:t>
      </w:r>
      <w:r w:rsidR="0074305D">
        <w:t>.</w:t>
      </w:r>
    </w:p>
    <w:p w:rsidR="00D1234A" w:rsidRDefault="00877706" w:rsidP="006F295D">
      <w:pPr>
        <w:spacing w:after="0" w:line="240" w:lineRule="auto"/>
        <w:ind w:firstLine="567"/>
        <w:jc w:val="both"/>
        <w:rPr>
          <w:bCs/>
        </w:rPr>
      </w:pPr>
      <w:r w:rsidRPr="00C21B71">
        <w:t xml:space="preserve">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>
        <w:rPr>
          <w:bCs/>
        </w:rPr>
        <w:t>11200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877706">
        <w:rPr>
          <w:bCs/>
        </w:rPr>
        <w:t>112</w:t>
      </w:r>
      <w:r w:rsidR="009D7E6C">
        <w:rPr>
          <w:bCs/>
        </w:rPr>
        <w:t>00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адресою: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435ED9">
        <w:rPr>
          <w:bCs/>
        </w:rPr>
        <w:t xml:space="preserve">митниці </w:t>
      </w:r>
      <w:r w:rsidR="00877706">
        <w:rPr>
          <w:bCs/>
        </w:rPr>
        <w:t>автотранспортом</w:t>
      </w:r>
      <w:r w:rsidR="00435ED9">
        <w:rPr>
          <w:bCs/>
        </w:rPr>
        <w:t xml:space="preserve">, </w:t>
      </w:r>
      <w:r w:rsidR="00A4441D">
        <w:rPr>
          <w:bCs/>
        </w:rPr>
        <w:t>необхідно провести процедуру спрощеної закупівлі.</w:t>
      </w:r>
    </w:p>
    <w:p w:rsidR="00050551" w:rsidRPr="00877706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877706">
        <w:t>шин</w:t>
      </w:r>
      <w:r w:rsidR="00877706">
        <w:t>и</w:t>
      </w:r>
      <w:r w:rsidR="00877706" w:rsidRPr="006315D1">
        <w:rPr>
          <w:bCs/>
        </w:rPr>
        <w:t xml:space="preserve"> за кодом національного класифікатора України ДК 021:2015 «Єдиний закупівельний словник» </w:t>
      </w:r>
      <w:r w:rsidR="00877706" w:rsidRPr="00C21B71">
        <w:t xml:space="preserve">" </w:t>
      </w:r>
      <w:r w:rsidR="00877706" w:rsidRPr="00877706">
        <w:t>3435000-5</w:t>
      </w:r>
      <w:r w:rsidR="00877706" w:rsidRPr="00C21B71">
        <w:t xml:space="preserve"> </w:t>
      </w:r>
      <w:r w:rsidR="00877706">
        <w:t>Шини для транспортних засобів великої та малої тоннажності</w:t>
      </w:r>
      <w:r w:rsidR="00877706" w:rsidRPr="00C21B71">
        <w:t>"</w:t>
      </w:r>
      <w:bookmarkStart w:id="0" w:name="_GoBack"/>
      <w:bookmarkEnd w:id="0"/>
      <w:r w:rsidR="00877706" w:rsidRPr="00C21B71">
        <w:t xml:space="preserve">- </w:t>
      </w:r>
      <w:r w:rsidR="00224760">
        <w:rPr>
          <w:bCs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74305D" w:rsidRPr="00DE43B8">
          <w:rPr>
            <w:rStyle w:val="a3"/>
            <w:bCs/>
          </w:rPr>
          <w:t>https://prozorro.gov.ua/tender/UA-2021-10-25-012815-</w:t>
        </w:r>
      </w:hyperlink>
      <w:r w:rsidR="002C2530">
        <w:rPr>
          <w:rStyle w:val="a3"/>
          <w:bCs/>
          <w:lang w:val="en-US"/>
        </w:rPr>
        <w:t>b</w:t>
      </w:r>
    </w:p>
    <w:sectPr w:rsidR="00050551" w:rsidRPr="00877706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447B0"/>
    <w:rsid w:val="00050551"/>
    <w:rsid w:val="0006199E"/>
    <w:rsid w:val="001C36CD"/>
    <w:rsid w:val="00224760"/>
    <w:rsid w:val="00234774"/>
    <w:rsid w:val="0026583E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35ED9"/>
    <w:rsid w:val="00437CF1"/>
    <w:rsid w:val="00447F43"/>
    <w:rsid w:val="00470D61"/>
    <w:rsid w:val="00494529"/>
    <w:rsid w:val="004C6A69"/>
    <w:rsid w:val="004C7E48"/>
    <w:rsid w:val="004E5F68"/>
    <w:rsid w:val="005A79CA"/>
    <w:rsid w:val="005C38E4"/>
    <w:rsid w:val="005E2EFB"/>
    <w:rsid w:val="00634F35"/>
    <w:rsid w:val="00656F46"/>
    <w:rsid w:val="00660737"/>
    <w:rsid w:val="006B5DB4"/>
    <w:rsid w:val="006F295D"/>
    <w:rsid w:val="00737952"/>
    <w:rsid w:val="0074305D"/>
    <w:rsid w:val="007F0201"/>
    <w:rsid w:val="008014BE"/>
    <w:rsid w:val="00877706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E15E25"/>
    <w:rsid w:val="00EA2B13"/>
    <w:rsid w:val="00F21255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67E7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0-25-012815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4</cp:revision>
  <cp:lastPrinted>2021-01-25T09:37:00Z</cp:lastPrinted>
  <dcterms:created xsi:type="dcterms:W3CDTF">2021-10-26T07:21:00Z</dcterms:created>
  <dcterms:modified xsi:type="dcterms:W3CDTF">2021-10-26T07:30:00Z</dcterms:modified>
</cp:coreProperties>
</file>