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5BF894CB" w:rsidR="002B72AC" w:rsidRPr="00C21633" w:rsidRDefault="00C21633" w:rsidP="002B72AC">
      <w:pPr>
        <w:spacing w:after="0" w:line="240" w:lineRule="auto"/>
        <w:jc w:val="center"/>
        <w:rPr>
          <w:rFonts w:ascii="Times New Roman" w:eastAsia="Times New Roman" w:hAnsi="Times New Roman"/>
          <w:b/>
          <w:bCs/>
          <w:i/>
          <w:sz w:val="28"/>
          <w:szCs w:val="28"/>
          <w:lang w:eastAsia="uk-UA"/>
        </w:rPr>
      </w:pPr>
      <w:r w:rsidRPr="00C21633">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77777777" w:rsidR="002B72AC" w:rsidRPr="00394D0C" w:rsidRDefault="002B72AC" w:rsidP="002B72AC">
      <w:pPr>
        <w:spacing w:before="100" w:beforeAutospacing="1" w:after="0" w:line="240" w:lineRule="auto"/>
        <w:jc w:val="center"/>
        <w:rPr>
          <w:rFonts w:ascii="Times New Roman" w:hAnsi="Times New Roman"/>
          <w:b/>
          <w:bCs/>
          <w:sz w:val="24"/>
          <w:szCs w:val="24"/>
        </w:rPr>
      </w:pPr>
      <w:r w:rsidRPr="00394D0C">
        <w:rPr>
          <w:rFonts w:ascii="Times New Roman" w:hAnsi="Times New Roman"/>
          <w:b/>
          <w:bCs/>
          <w:sz w:val="24"/>
          <w:szCs w:val="24"/>
        </w:rPr>
        <w:t xml:space="preserve">ОБҐРУНТУВАННЯ </w:t>
      </w:r>
    </w:p>
    <w:p w14:paraId="59A1FD00" w14:textId="38C3AB92" w:rsidR="002B72AC" w:rsidRPr="00394D0C" w:rsidRDefault="002B72AC" w:rsidP="002B72AC">
      <w:pPr>
        <w:spacing w:after="100" w:afterAutospacing="1" w:line="240" w:lineRule="auto"/>
        <w:jc w:val="center"/>
        <w:rPr>
          <w:rFonts w:ascii="Times New Roman" w:hAnsi="Times New Roman"/>
          <w:b/>
          <w:sz w:val="24"/>
          <w:szCs w:val="24"/>
          <w:u w:val="single"/>
        </w:rPr>
      </w:pPr>
      <w:r w:rsidRPr="00394D0C">
        <w:rPr>
          <w:rFonts w:ascii="Times New Roman" w:hAnsi="Times New Roman"/>
          <w:bCs/>
          <w:sz w:val="24"/>
          <w:szCs w:val="24"/>
        </w:rPr>
        <w:t xml:space="preserve">технічних та якісних характеристик </w:t>
      </w:r>
      <w:r w:rsidRPr="00394D0C">
        <w:rPr>
          <w:rFonts w:ascii="Times New Roman" w:hAnsi="Times New Roman"/>
          <w:b/>
          <w:bCs/>
          <w:sz w:val="24"/>
          <w:szCs w:val="24"/>
        </w:rPr>
        <w:t xml:space="preserve">закупівлі </w:t>
      </w:r>
      <w:r w:rsidR="00DC5B4D">
        <w:rPr>
          <w:rFonts w:ascii="Times New Roman" w:hAnsi="Times New Roman"/>
          <w:b/>
          <w:bCs/>
          <w:sz w:val="24"/>
          <w:szCs w:val="24"/>
        </w:rPr>
        <w:t>робіт</w:t>
      </w:r>
      <w:r w:rsidRPr="00394D0C">
        <w:rPr>
          <w:rFonts w:ascii="Times New Roman" w:hAnsi="Times New Roman"/>
          <w:b/>
          <w:bCs/>
          <w:sz w:val="24"/>
          <w:szCs w:val="24"/>
        </w:rPr>
        <w:t>,</w:t>
      </w:r>
      <w:r w:rsidRPr="00394D0C">
        <w:rPr>
          <w:rFonts w:ascii="Times New Roman" w:hAnsi="Times New Roman"/>
          <w:b/>
          <w:sz w:val="24"/>
          <w:szCs w:val="24"/>
        </w:rPr>
        <w:t xml:space="preserve"> </w:t>
      </w:r>
      <w:r w:rsidRPr="00394D0C">
        <w:rPr>
          <w:rFonts w:ascii="Times New Roman" w:hAnsi="Times New Roman"/>
          <w:bCs/>
          <w:sz w:val="24"/>
          <w:szCs w:val="24"/>
        </w:rPr>
        <w:t>розміру бюджетного призначення, очікуваної вартості предмета закупівлі</w:t>
      </w:r>
    </w:p>
    <w:p w14:paraId="3673CAB5" w14:textId="77777777" w:rsidR="002B72AC" w:rsidRPr="00394D0C" w:rsidRDefault="002B72AC" w:rsidP="002B72AC">
      <w:pPr>
        <w:spacing w:before="100" w:beforeAutospacing="1" w:after="100" w:afterAutospacing="1" w:line="240" w:lineRule="auto"/>
        <w:jc w:val="both"/>
        <w:rPr>
          <w:rStyle w:val="a5"/>
          <w:rFonts w:ascii="Times New Roman" w:hAnsi="Times New Roman"/>
          <w:bCs/>
          <w:sz w:val="24"/>
          <w:szCs w:val="24"/>
        </w:rPr>
      </w:pPr>
      <w:r w:rsidRPr="00394D0C">
        <w:rPr>
          <w:rStyle w:val="a5"/>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13345633" w14:textId="176E4BE4" w:rsidR="002B72AC" w:rsidRPr="00394D0C" w:rsidRDefault="002B72AC" w:rsidP="002B72AC">
      <w:pPr>
        <w:spacing w:before="100" w:beforeAutospacing="1" w:after="100" w:afterAutospacing="1" w:line="240" w:lineRule="auto"/>
        <w:jc w:val="both"/>
        <w:rPr>
          <w:rFonts w:ascii="Times New Roman" w:eastAsia="Times New Roman" w:hAnsi="Times New Roman"/>
          <w:b/>
          <w:i/>
          <w:color w:val="000000"/>
          <w:sz w:val="24"/>
          <w:szCs w:val="24"/>
          <w:lang w:eastAsia="uk-UA"/>
        </w:rPr>
      </w:pPr>
      <w:r w:rsidRPr="00394D0C">
        <w:rPr>
          <w:rStyle w:val="a5"/>
          <w:rFonts w:ascii="Times New Roman" w:hAnsi="Times New Roman"/>
          <w:b/>
          <w:bCs/>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C21633" w:rsidRPr="00394D0C">
        <w:rPr>
          <w:rStyle w:val="a5"/>
          <w:rFonts w:ascii="Times New Roman" w:hAnsi="Times New Roman"/>
          <w:b/>
          <w:bCs/>
          <w:sz w:val="24"/>
          <w:szCs w:val="24"/>
        </w:rPr>
        <w:t>Державна  митна служба Україна 43115923</w:t>
      </w:r>
      <w:r w:rsidRPr="00394D0C">
        <w:rPr>
          <w:rStyle w:val="a5"/>
          <w:rFonts w:ascii="Times New Roman" w:hAnsi="Times New Roman"/>
          <w:b/>
          <w:bCs/>
          <w:sz w:val="24"/>
          <w:szCs w:val="24"/>
        </w:rPr>
        <w:t>.</w:t>
      </w:r>
    </w:p>
    <w:p w14:paraId="284A1A05" w14:textId="77777777" w:rsidR="00FD2336" w:rsidRPr="00FD2336" w:rsidRDefault="002B72AC" w:rsidP="00FD2336">
      <w:pPr>
        <w:pStyle w:val="23"/>
        <w:spacing w:line="274" w:lineRule="exact"/>
        <w:jc w:val="both"/>
        <w:rPr>
          <w:rFonts w:ascii="Times New Roman" w:hAnsi="Times New Roman" w:cs="Times New Roman"/>
          <w:b w:val="0"/>
          <w:color w:val="000000"/>
          <w:sz w:val="24"/>
          <w:szCs w:val="24"/>
          <w:lang w:val="uk-UA"/>
        </w:rPr>
      </w:pPr>
      <w:r w:rsidRPr="00FD2336">
        <w:rPr>
          <w:rFonts w:ascii="Times New Roman" w:eastAsia="Times New Roman" w:hAnsi="Times New Roman"/>
          <w:color w:val="000000"/>
          <w:sz w:val="24"/>
          <w:szCs w:val="24"/>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FD2336">
        <w:rPr>
          <w:rFonts w:ascii="Times New Roman" w:hAnsi="Times New Roman"/>
          <w:sz w:val="24"/>
          <w:szCs w:val="24"/>
          <w:lang w:val="uk-UA"/>
        </w:rPr>
        <w:t xml:space="preserve"> </w:t>
      </w:r>
      <w:r w:rsidR="00FD2336" w:rsidRPr="002D0F84">
        <w:rPr>
          <w:rStyle w:val="20pt"/>
          <w:sz w:val="24"/>
          <w:szCs w:val="24"/>
        </w:rPr>
        <w:t>Будівництво ділянки для легкового автотранспорту та автобусів у пункті пропуску для автомобільного сполучення «</w:t>
      </w:r>
      <w:proofErr w:type="spellStart"/>
      <w:r w:rsidR="00FD2336" w:rsidRPr="002D0F84">
        <w:rPr>
          <w:rStyle w:val="20pt"/>
          <w:sz w:val="24"/>
          <w:szCs w:val="24"/>
        </w:rPr>
        <w:t>Краківець</w:t>
      </w:r>
      <w:proofErr w:type="spellEnd"/>
      <w:r w:rsidR="00FD2336" w:rsidRPr="002D0F84">
        <w:rPr>
          <w:rStyle w:val="20pt"/>
          <w:sz w:val="24"/>
          <w:szCs w:val="24"/>
        </w:rPr>
        <w:t>» та відновлення інфраструктури української частини існуючого пункту пропуску «</w:t>
      </w:r>
      <w:proofErr w:type="spellStart"/>
      <w:r w:rsidR="00FD2336" w:rsidRPr="002D0F84">
        <w:rPr>
          <w:rStyle w:val="20pt"/>
          <w:sz w:val="24"/>
          <w:szCs w:val="24"/>
        </w:rPr>
        <w:t>Краківець</w:t>
      </w:r>
      <w:proofErr w:type="spellEnd"/>
      <w:r w:rsidR="00FD2336" w:rsidRPr="002D0F84">
        <w:rPr>
          <w:rStyle w:val="20pt"/>
          <w:sz w:val="24"/>
          <w:szCs w:val="24"/>
        </w:rPr>
        <w:t xml:space="preserve">» на українсько-польському </w:t>
      </w:r>
      <w:proofErr w:type="spellStart"/>
      <w:r w:rsidR="00FD2336" w:rsidRPr="002D0F84">
        <w:rPr>
          <w:rStyle w:val="20pt"/>
          <w:sz w:val="24"/>
          <w:szCs w:val="24"/>
        </w:rPr>
        <w:t>кордоні</w:t>
      </w:r>
      <w:r w:rsidR="00FD2336" w:rsidRPr="00FD2336">
        <w:rPr>
          <w:rFonts w:ascii="Times New Roman" w:hAnsi="Times New Roman" w:cs="Times New Roman"/>
          <w:b w:val="0"/>
          <w:color w:val="000000"/>
          <w:sz w:val="24"/>
          <w:szCs w:val="24"/>
          <w:lang w:val="uk-UA"/>
        </w:rPr>
        <w:t>код</w:t>
      </w:r>
      <w:proofErr w:type="spellEnd"/>
      <w:r w:rsidR="00FD2336" w:rsidRPr="00FD2336">
        <w:rPr>
          <w:rFonts w:ascii="Times New Roman" w:hAnsi="Times New Roman" w:cs="Times New Roman"/>
          <w:b w:val="0"/>
          <w:color w:val="000000"/>
          <w:sz w:val="24"/>
          <w:szCs w:val="24"/>
          <w:lang w:val="uk-UA"/>
        </w:rPr>
        <w:t xml:space="preserve"> ДК 021:2015 45200000-9 Роботи, пов’язані з об’єктами завершеного чи незавершеного будівництва та об’єктів цивільного будівництва</w:t>
      </w:r>
    </w:p>
    <w:p w14:paraId="5C29E717" w14:textId="31F96F94" w:rsidR="002B72AC" w:rsidRPr="00394D0C" w:rsidRDefault="002B72AC" w:rsidP="00FD2336">
      <w:pPr>
        <w:pStyle w:val="23"/>
        <w:spacing w:line="274" w:lineRule="exact"/>
        <w:jc w:val="both"/>
        <w:rPr>
          <w:rFonts w:ascii="Times New Roman" w:hAnsi="Times New Roman"/>
          <w:sz w:val="24"/>
          <w:szCs w:val="24"/>
        </w:rPr>
      </w:pPr>
      <w:r w:rsidRPr="00394D0C">
        <w:rPr>
          <w:rFonts w:ascii="Times New Roman" w:hAnsi="Times New Roman"/>
          <w:sz w:val="24"/>
          <w:szCs w:val="24"/>
        </w:rPr>
        <w:t xml:space="preserve">Вид та </w:t>
      </w:r>
      <w:proofErr w:type="spellStart"/>
      <w:r w:rsidRPr="00394D0C">
        <w:rPr>
          <w:rFonts w:ascii="Times New Roman" w:hAnsi="Times New Roman"/>
          <w:sz w:val="24"/>
          <w:szCs w:val="24"/>
        </w:rPr>
        <w:t>ідентифікатор</w:t>
      </w:r>
      <w:proofErr w:type="spellEnd"/>
      <w:r w:rsidRPr="00394D0C">
        <w:rPr>
          <w:rFonts w:ascii="Times New Roman" w:hAnsi="Times New Roman"/>
          <w:sz w:val="24"/>
          <w:szCs w:val="24"/>
        </w:rPr>
        <w:t xml:space="preserve"> </w:t>
      </w:r>
      <w:proofErr w:type="spellStart"/>
      <w:r w:rsidRPr="00394D0C">
        <w:rPr>
          <w:rFonts w:ascii="Times New Roman" w:hAnsi="Times New Roman"/>
          <w:sz w:val="24"/>
          <w:szCs w:val="24"/>
        </w:rPr>
        <w:t>процедури</w:t>
      </w:r>
      <w:proofErr w:type="spellEnd"/>
      <w:r w:rsidRPr="00394D0C">
        <w:rPr>
          <w:rFonts w:ascii="Times New Roman" w:hAnsi="Times New Roman"/>
          <w:sz w:val="24"/>
          <w:szCs w:val="24"/>
        </w:rPr>
        <w:t xml:space="preserve"> </w:t>
      </w:r>
      <w:proofErr w:type="spellStart"/>
      <w:proofErr w:type="gramStart"/>
      <w:r w:rsidRPr="00394D0C">
        <w:rPr>
          <w:rFonts w:ascii="Times New Roman" w:hAnsi="Times New Roman"/>
          <w:sz w:val="24"/>
          <w:szCs w:val="24"/>
        </w:rPr>
        <w:t>закупівлі</w:t>
      </w:r>
      <w:proofErr w:type="spellEnd"/>
      <w:r w:rsidRPr="00394D0C">
        <w:rPr>
          <w:rFonts w:ascii="Times New Roman" w:hAnsi="Times New Roman"/>
          <w:sz w:val="24"/>
          <w:szCs w:val="24"/>
        </w:rPr>
        <w:t xml:space="preserve">: </w:t>
      </w:r>
      <w:r w:rsidR="00C21633" w:rsidRPr="00394D0C">
        <w:rPr>
          <w:rFonts w:ascii="Times New Roman" w:hAnsi="Times New Roman"/>
          <w:sz w:val="24"/>
          <w:szCs w:val="24"/>
        </w:rPr>
        <w:t xml:space="preserve"> </w:t>
      </w:r>
      <w:r w:rsidR="00C21633" w:rsidRPr="00214AB3">
        <w:rPr>
          <w:rFonts w:ascii="Times New Roman" w:hAnsi="Times New Roman"/>
          <w:sz w:val="24"/>
          <w:szCs w:val="24"/>
          <w:lang w:val="en-US"/>
        </w:rPr>
        <w:t>UA</w:t>
      </w:r>
      <w:proofErr w:type="gramEnd"/>
      <w:r w:rsidR="00C21633" w:rsidRPr="00214AB3">
        <w:rPr>
          <w:rFonts w:ascii="Times New Roman" w:hAnsi="Times New Roman"/>
          <w:sz w:val="24"/>
          <w:szCs w:val="24"/>
        </w:rPr>
        <w:t>-2022-1</w:t>
      </w:r>
      <w:r w:rsidR="00DC5B4D" w:rsidRPr="00214AB3">
        <w:rPr>
          <w:rFonts w:ascii="Times New Roman" w:hAnsi="Times New Roman"/>
          <w:sz w:val="24"/>
          <w:szCs w:val="24"/>
        </w:rPr>
        <w:t>2</w:t>
      </w:r>
      <w:r w:rsidR="00C21633" w:rsidRPr="00214AB3">
        <w:rPr>
          <w:rFonts w:ascii="Times New Roman" w:hAnsi="Times New Roman"/>
          <w:sz w:val="24"/>
          <w:szCs w:val="24"/>
        </w:rPr>
        <w:t>-</w:t>
      </w:r>
      <w:r w:rsidR="0055740F" w:rsidRPr="00FD2336">
        <w:rPr>
          <w:rFonts w:ascii="Times New Roman" w:hAnsi="Times New Roman"/>
          <w:sz w:val="24"/>
          <w:szCs w:val="24"/>
          <w:lang w:val="uk-UA"/>
        </w:rPr>
        <w:t>14</w:t>
      </w:r>
      <w:r w:rsidR="0095396A" w:rsidRPr="00214AB3">
        <w:rPr>
          <w:rFonts w:ascii="Times New Roman" w:hAnsi="Times New Roman"/>
          <w:sz w:val="24"/>
          <w:szCs w:val="24"/>
        </w:rPr>
        <w:t>-</w:t>
      </w:r>
      <w:r w:rsidR="00FD2336">
        <w:rPr>
          <w:rFonts w:ascii="Times New Roman" w:hAnsi="Times New Roman"/>
          <w:sz w:val="24"/>
          <w:szCs w:val="24"/>
          <w:lang w:val="uk-UA"/>
        </w:rPr>
        <w:t>018059</w:t>
      </w:r>
      <w:r w:rsidR="00C21633" w:rsidRPr="00214AB3">
        <w:rPr>
          <w:rFonts w:ascii="Times New Roman" w:hAnsi="Times New Roman"/>
          <w:sz w:val="24"/>
          <w:szCs w:val="24"/>
        </w:rPr>
        <w:t>-</w:t>
      </w:r>
      <w:r w:rsidR="00C21633" w:rsidRPr="00214AB3">
        <w:rPr>
          <w:rFonts w:ascii="Times New Roman" w:hAnsi="Times New Roman"/>
          <w:sz w:val="24"/>
          <w:szCs w:val="24"/>
          <w:lang w:val="en-US"/>
        </w:rPr>
        <w:t>a</w:t>
      </w:r>
      <w:r w:rsidRPr="00214AB3">
        <w:rPr>
          <w:rFonts w:ascii="Times New Roman" w:hAnsi="Times New Roman"/>
          <w:sz w:val="24"/>
          <w:szCs w:val="24"/>
        </w:rPr>
        <w:t>.</w:t>
      </w:r>
    </w:p>
    <w:p w14:paraId="4E9336F8" w14:textId="0D61A4EA" w:rsidR="002B72AC" w:rsidRPr="00394D0C" w:rsidRDefault="002B72AC" w:rsidP="002B72AC">
      <w:pPr>
        <w:spacing w:before="100" w:beforeAutospacing="1" w:after="100" w:afterAutospacing="1" w:line="240" w:lineRule="auto"/>
        <w:jc w:val="both"/>
        <w:rPr>
          <w:rFonts w:ascii="Times New Roman" w:eastAsia="Calibri" w:hAnsi="Times New Roman" w:cs="Times New Roman"/>
          <w:sz w:val="24"/>
          <w:szCs w:val="24"/>
        </w:rPr>
      </w:pPr>
      <w:r w:rsidRPr="00394D0C">
        <w:rPr>
          <w:rFonts w:ascii="Times New Roman" w:hAnsi="Times New Roman"/>
          <w:b/>
          <w:sz w:val="24"/>
          <w:szCs w:val="24"/>
        </w:rPr>
        <w:t>Очікувана вартість та обґрунтування очікуваної вартості предмета закупівлі</w:t>
      </w:r>
      <w:r w:rsidRPr="00394D0C">
        <w:rPr>
          <w:rFonts w:ascii="Times New Roman" w:hAnsi="Times New Roman"/>
          <w:b/>
          <w:bCs/>
          <w:sz w:val="24"/>
          <w:szCs w:val="24"/>
        </w:rPr>
        <w:t>:</w:t>
      </w:r>
      <w:r w:rsidRPr="00394D0C">
        <w:rPr>
          <w:rFonts w:ascii="Times New Roman" w:hAnsi="Times New Roman"/>
          <w:sz w:val="24"/>
          <w:szCs w:val="24"/>
        </w:rPr>
        <w:t xml:space="preserve"> </w:t>
      </w:r>
      <w:r w:rsidR="00FD2336">
        <w:rPr>
          <w:rFonts w:ascii="Times New Roman" w:hAnsi="Times New Roman"/>
          <w:sz w:val="24"/>
          <w:szCs w:val="24"/>
          <w:lang w:val="ru-RU"/>
        </w:rPr>
        <w:t xml:space="preserve">6 899 700 </w:t>
      </w:r>
      <w:proofErr w:type="spellStart"/>
      <w:r w:rsidR="00FD2336">
        <w:rPr>
          <w:rFonts w:ascii="Times New Roman" w:hAnsi="Times New Roman"/>
          <w:sz w:val="24"/>
          <w:szCs w:val="24"/>
          <w:lang w:val="ru-RU"/>
        </w:rPr>
        <w:t>євро</w:t>
      </w:r>
      <w:proofErr w:type="spellEnd"/>
      <w:r w:rsidRPr="00394D0C">
        <w:rPr>
          <w:rFonts w:ascii="Times New Roman" w:hAnsi="Times New Roman"/>
          <w:sz w:val="24"/>
          <w:szCs w:val="24"/>
        </w:rPr>
        <w:t xml:space="preserve">. </w:t>
      </w:r>
      <w:r w:rsidRPr="00394D0C">
        <w:rPr>
          <w:rFonts w:ascii="Times New Roman" w:eastAsia="Calibri" w:hAnsi="Times New Roman" w:cs="Times New Roman"/>
          <w:sz w:val="24"/>
          <w:szCs w:val="24"/>
        </w:rPr>
        <w:t>Визначення очікуваної вартості предмета закупівлі обумовлено статистичним аналізом</w:t>
      </w:r>
      <w:r w:rsidRPr="00394D0C">
        <w:rPr>
          <w:sz w:val="24"/>
          <w:szCs w:val="24"/>
        </w:rPr>
        <w:t xml:space="preserve"> </w:t>
      </w:r>
      <w:r w:rsidRPr="00394D0C">
        <w:rPr>
          <w:rFonts w:ascii="Times New Roman" w:eastAsia="Calibri"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00B0AB3A" w14:textId="593AAEAC" w:rsidR="002B72AC" w:rsidRPr="00394D0C" w:rsidRDefault="002B72AC" w:rsidP="002B72AC">
      <w:pPr>
        <w:spacing w:before="100" w:beforeAutospacing="1" w:after="100" w:afterAutospacing="1" w:line="240" w:lineRule="auto"/>
        <w:jc w:val="both"/>
        <w:rPr>
          <w:rFonts w:ascii="Times New Roman" w:eastAsia="Times New Roman" w:hAnsi="Times New Roman"/>
          <w:b/>
          <w:i/>
          <w:color w:val="000000"/>
          <w:sz w:val="24"/>
          <w:szCs w:val="24"/>
          <w:lang w:eastAsia="uk-UA"/>
        </w:rPr>
      </w:pPr>
      <w:r w:rsidRPr="00394D0C">
        <w:rPr>
          <w:rFonts w:ascii="Times New Roman" w:eastAsia="Times New Roman" w:hAnsi="Times New Roman"/>
          <w:b/>
          <w:bCs/>
          <w:sz w:val="24"/>
          <w:szCs w:val="24"/>
          <w:lang w:eastAsia="uk-UA"/>
        </w:rPr>
        <w:t>Розмір бюджетного призначення:</w:t>
      </w:r>
      <w:r w:rsidR="00214AB3" w:rsidRPr="00FD2336">
        <w:rPr>
          <w:rFonts w:ascii="Times New Roman" w:eastAsia="Times New Roman" w:hAnsi="Times New Roman"/>
          <w:b/>
          <w:bCs/>
          <w:sz w:val="24"/>
          <w:szCs w:val="24"/>
          <w:lang w:eastAsia="uk-UA"/>
        </w:rPr>
        <w:t xml:space="preserve"> </w:t>
      </w:r>
      <w:r w:rsidR="00214AB3">
        <w:rPr>
          <w:rFonts w:ascii="Times New Roman" w:eastAsia="Times New Roman" w:hAnsi="Times New Roman"/>
          <w:b/>
          <w:bCs/>
          <w:sz w:val="24"/>
          <w:szCs w:val="24"/>
          <w:lang w:eastAsia="uk-UA"/>
        </w:rPr>
        <w:t>під очікувану вартість</w:t>
      </w:r>
      <w:r w:rsidR="00FD2336">
        <w:rPr>
          <w:rFonts w:ascii="Times New Roman" w:eastAsia="Times New Roman" w:hAnsi="Times New Roman"/>
          <w:b/>
          <w:bCs/>
          <w:sz w:val="24"/>
          <w:szCs w:val="24"/>
          <w:lang w:eastAsia="uk-UA"/>
        </w:rPr>
        <w:t>:</w:t>
      </w:r>
      <w:r w:rsidR="00214AB3">
        <w:rPr>
          <w:rFonts w:ascii="Times New Roman" w:eastAsia="Times New Roman" w:hAnsi="Times New Roman"/>
          <w:b/>
          <w:bCs/>
          <w:sz w:val="24"/>
          <w:szCs w:val="24"/>
          <w:lang w:eastAsia="uk-UA"/>
        </w:rPr>
        <w:t xml:space="preserve"> </w:t>
      </w:r>
      <w:r w:rsidR="00FD2336">
        <w:rPr>
          <w:rFonts w:ascii="Times New Roman" w:eastAsia="Times New Roman" w:hAnsi="Times New Roman"/>
          <w:b/>
          <w:bCs/>
          <w:sz w:val="24"/>
          <w:szCs w:val="24"/>
          <w:lang w:eastAsia="uk-UA"/>
        </w:rPr>
        <w:t xml:space="preserve">джерело фінансування </w:t>
      </w:r>
      <w:r w:rsidR="00FD2336" w:rsidRPr="00FD2336">
        <w:rPr>
          <w:rFonts w:ascii="Times New Roman" w:eastAsia="Times New Roman" w:hAnsi="Times New Roman"/>
          <w:bCs/>
          <w:sz w:val="24"/>
          <w:szCs w:val="24"/>
          <w:lang w:eastAsia="uk-UA"/>
        </w:rPr>
        <w:t>к</w:t>
      </w:r>
      <w:r w:rsidR="00FD2336">
        <w:rPr>
          <w:rFonts w:ascii="Times New Roman" w:eastAsia="Times New Roman" w:hAnsi="Times New Roman"/>
          <w:bCs/>
          <w:sz w:val="24"/>
          <w:szCs w:val="24"/>
          <w:lang w:eastAsia="uk-UA"/>
        </w:rPr>
        <w:t>редитні кошти, отримані відповідно до Договору між Урядом України та Урядом Республіки Польща про надання кредиту на умовах пов’язаної допомоги 6 899 700</w:t>
      </w:r>
      <w:r w:rsidR="00214AB3" w:rsidRPr="00214AB3">
        <w:rPr>
          <w:rFonts w:ascii="Times New Roman" w:eastAsia="Times New Roman" w:hAnsi="Times New Roman"/>
          <w:bCs/>
          <w:sz w:val="24"/>
          <w:szCs w:val="24"/>
          <w:lang w:eastAsia="uk-UA"/>
        </w:rPr>
        <w:t xml:space="preserve"> </w:t>
      </w:r>
      <w:r w:rsidR="00FD2336">
        <w:rPr>
          <w:rFonts w:ascii="Times New Roman" w:eastAsia="Times New Roman" w:hAnsi="Times New Roman"/>
          <w:bCs/>
          <w:sz w:val="24"/>
          <w:szCs w:val="24"/>
          <w:lang w:eastAsia="uk-UA"/>
        </w:rPr>
        <w:t>євро</w:t>
      </w:r>
      <w:r w:rsidRPr="00394D0C">
        <w:rPr>
          <w:rFonts w:ascii="Times New Roman" w:eastAsia="Times New Roman" w:hAnsi="Times New Roman"/>
          <w:bCs/>
          <w:sz w:val="24"/>
          <w:szCs w:val="24"/>
          <w:lang w:eastAsia="uk-UA"/>
        </w:rPr>
        <w:t>.</w:t>
      </w:r>
    </w:p>
    <w:p w14:paraId="14A58F76" w14:textId="28D7269B" w:rsidR="002B72AC" w:rsidRPr="00394D0C" w:rsidRDefault="002B72AC" w:rsidP="002B72AC">
      <w:pPr>
        <w:spacing w:after="120" w:line="240" w:lineRule="auto"/>
        <w:jc w:val="both"/>
        <w:rPr>
          <w:rFonts w:ascii="Times New Roman" w:hAnsi="Times New Roman"/>
          <w:sz w:val="24"/>
          <w:szCs w:val="24"/>
        </w:rPr>
      </w:pPr>
      <w:r w:rsidRPr="00394D0C">
        <w:rPr>
          <w:rFonts w:ascii="Times New Roman" w:hAnsi="Times New Roman"/>
          <w:b/>
          <w:sz w:val="24"/>
          <w:szCs w:val="24"/>
        </w:rPr>
        <w:t xml:space="preserve">Обґрунтування технічних та якісних характеристик предмета закупівлі. </w:t>
      </w:r>
      <w:r w:rsidRPr="00394D0C">
        <w:rPr>
          <w:rFonts w:ascii="Times New Roman" w:hAnsi="Times New Roman"/>
          <w:sz w:val="24"/>
          <w:szCs w:val="24"/>
        </w:rPr>
        <w:t xml:space="preserve">Термін постачання — </w:t>
      </w:r>
      <w:r w:rsidR="0095396A" w:rsidRPr="00394D0C">
        <w:rPr>
          <w:rFonts w:ascii="Times New Roman" w:hAnsi="Times New Roman"/>
          <w:sz w:val="24"/>
          <w:szCs w:val="24"/>
        </w:rPr>
        <w:t xml:space="preserve">до </w:t>
      </w:r>
      <w:r w:rsidR="00FD2336">
        <w:rPr>
          <w:rFonts w:ascii="Times New Roman" w:hAnsi="Times New Roman"/>
          <w:sz w:val="24"/>
          <w:szCs w:val="24"/>
        </w:rPr>
        <w:t>31</w:t>
      </w:r>
      <w:r w:rsidR="0095396A" w:rsidRPr="00394D0C">
        <w:rPr>
          <w:rFonts w:ascii="Times New Roman" w:hAnsi="Times New Roman"/>
          <w:sz w:val="24"/>
          <w:szCs w:val="24"/>
        </w:rPr>
        <w:t>.</w:t>
      </w:r>
      <w:r w:rsidR="00214AB3">
        <w:rPr>
          <w:rFonts w:ascii="Times New Roman" w:hAnsi="Times New Roman"/>
          <w:sz w:val="24"/>
          <w:szCs w:val="24"/>
        </w:rPr>
        <w:t>0</w:t>
      </w:r>
      <w:r w:rsidR="00FD2336">
        <w:rPr>
          <w:rFonts w:ascii="Times New Roman" w:hAnsi="Times New Roman"/>
          <w:sz w:val="24"/>
          <w:szCs w:val="24"/>
        </w:rPr>
        <w:t>1</w:t>
      </w:r>
      <w:r w:rsidR="0095396A" w:rsidRPr="00394D0C">
        <w:rPr>
          <w:rFonts w:ascii="Times New Roman" w:hAnsi="Times New Roman"/>
          <w:sz w:val="24"/>
          <w:szCs w:val="24"/>
        </w:rPr>
        <w:t>.</w:t>
      </w:r>
      <w:r w:rsidR="00C21633" w:rsidRPr="00394D0C">
        <w:rPr>
          <w:rFonts w:ascii="Times New Roman" w:hAnsi="Times New Roman"/>
          <w:sz w:val="24"/>
          <w:szCs w:val="24"/>
        </w:rPr>
        <w:t xml:space="preserve"> </w:t>
      </w:r>
      <w:r w:rsidRPr="00394D0C">
        <w:rPr>
          <w:rFonts w:ascii="Times New Roman" w:hAnsi="Times New Roman"/>
          <w:sz w:val="24"/>
          <w:szCs w:val="24"/>
        </w:rPr>
        <w:t>202</w:t>
      </w:r>
      <w:r w:rsidR="00FD2336">
        <w:rPr>
          <w:rFonts w:ascii="Times New Roman" w:hAnsi="Times New Roman"/>
          <w:sz w:val="24"/>
          <w:szCs w:val="24"/>
        </w:rPr>
        <w:t>7</w:t>
      </w:r>
      <w:r w:rsidRPr="00394D0C">
        <w:rPr>
          <w:rFonts w:ascii="Times New Roman" w:hAnsi="Times New Roman"/>
          <w:sz w:val="24"/>
          <w:szCs w:val="24"/>
        </w:rPr>
        <w:t xml:space="preserve">р. </w:t>
      </w:r>
    </w:p>
    <w:p w14:paraId="2E7D6EF9" w14:textId="3C91C49C" w:rsidR="002B72AC" w:rsidRPr="00394D0C" w:rsidRDefault="002B72AC" w:rsidP="002B72AC">
      <w:pPr>
        <w:spacing w:line="240" w:lineRule="auto"/>
        <w:jc w:val="both"/>
        <w:rPr>
          <w:rFonts w:ascii="Times New Roman" w:hAnsi="Times New Roman"/>
          <w:sz w:val="24"/>
          <w:szCs w:val="24"/>
        </w:rPr>
      </w:pPr>
      <w:r w:rsidRPr="00394D0C">
        <w:rPr>
          <w:rFonts w:ascii="Times New Roman" w:hAnsi="Times New Roman"/>
          <w:sz w:val="24"/>
          <w:szCs w:val="24"/>
        </w:rPr>
        <w:t xml:space="preserve">Якісні та технічні характеристики </w:t>
      </w:r>
      <w:proofErr w:type="spellStart"/>
      <w:r w:rsidR="00C5547B" w:rsidRPr="00394D0C">
        <w:rPr>
          <w:rFonts w:ascii="Times New Roman" w:hAnsi="Times New Roman"/>
          <w:sz w:val="24"/>
          <w:szCs w:val="24"/>
          <w:lang w:val="ru-RU"/>
        </w:rPr>
        <w:t>заявлених</w:t>
      </w:r>
      <w:proofErr w:type="spellEnd"/>
      <w:r w:rsidR="00C5547B" w:rsidRPr="00394D0C">
        <w:rPr>
          <w:rFonts w:ascii="Times New Roman" w:hAnsi="Times New Roman"/>
          <w:sz w:val="24"/>
          <w:szCs w:val="24"/>
          <w:lang w:val="ru-RU"/>
        </w:rPr>
        <w:t xml:space="preserve"> </w:t>
      </w:r>
      <w:proofErr w:type="spellStart"/>
      <w:r w:rsidR="00DC5B4D">
        <w:rPr>
          <w:rFonts w:ascii="Times New Roman" w:hAnsi="Times New Roman"/>
          <w:sz w:val="24"/>
          <w:szCs w:val="24"/>
          <w:lang w:val="ru-RU"/>
        </w:rPr>
        <w:t>робіт</w:t>
      </w:r>
      <w:proofErr w:type="spellEnd"/>
      <w:r w:rsidRPr="00394D0C">
        <w:rPr>
          <w:rFonts w:ascii="Times New Roman" w:hAnsi="Times New Roman"/>
          <w:sz w:val="24"/>
          <w:szCs w:val="24"/>
        </w:rPr>
        <w:t xml:space="preserve"> визначені з урахуванням реальних потреб підприємства та оптимального співвідношення ціни та якості. </w:t>
      </w:r>
      <w:r w:rsidR="00DC5B4D">
        <w:rPr>
          <w:rFonts w:ascii="Times New Roman" w:hAnsi="Times New Roman"/>
          <w:sz w:val="24"/>
          <w:szCs w:val="24"/>
        </w:rPr>
        <w:t>Роботи</w:t>
      </w:r>
      <w:r w:rsidR="00C5547B" w:rsidRPr="00394D0C">
        <w:rPr>
          <w:rFonts w:ascii="Times New Roman" w:hAnsi="Times New Roman"/>
          <w:sz w:val="24"/>
          <w:szCs w:val="24"/>
        </w:rPr>
        <w:t xml:space="preserve"> </w:t>
      </w:r>
      <w:r w:rsidRPr="00394D0C">
        <w:rPr>
          <w:rFonts w:ascii="Times New Roman" w:hAnsi="Times New Roman"/>
          <w:sz w:val="24"/>
          <w:szCs w:val="24"/>
        </w:rPr>
        <w:t xml:space="preserve"> повинен бути</w:t>
      </w:r>
      <w:r w:rsidR="00C5547B" w:rsidRPr="00394D0C">
        <w:rPr>
          <w:rFonts w:ascii="Times New Roman" w:hAnsi="Times New Roman"/>
          <w:sz w:val="24"/>
          <w:szCs w:val="24"/>
        </w:rPr>
        <w:t xml:space="preserve"> своєчасними, якісними та в повному обсязі.</w:t>
      </w:r>
    </w:p>
    <w:p w14:paraId="575DCB23" w14:textId="746570C6" w:rsidR="002B72AC" w:rsidRDefault="002B72AC" w:rsidP="006E1257">
      <w:pPr>
        <w:spacing w:line="240" w:lineRule="auto"/>
        <w:jc w:val="both"/>
        <w:rPr>
          <w:rFonts w:ascii="Times New Roman" w:hAnsi="Times New Roman"/>
          <w:sz w:val="24"/>
          <w:szCs w:val="24"/>
        </w:rPr>
      </w:pPr>
      <w:r w:rsidRPr="00394D0C">
        <w:rPr>
          <w:rFonts w:ascii="Times New Roman" w:hAnsi="Times New Roman"/>
          <w:sz w:val="24"/>
          <w:szCs w:val="24"/>
        </w:rPr>
        <w:t>Враховуючи зазначене, замовник прийняв рішення стосовно застосування таких технічних та якісних ха</w:t>
      </w:r>
      <w:r w:rsidR="006E1257" w:rsidRPr="00394D0C">
        <w:rPr>
          <w:rFonts w:ascii="Times New Roman" w:hAnsi="Times New Roman"/>
          <w:sz w:val="24"/>
          <w:szCs w:val="24"/>
        </w:rPr>
        <w:t>рактеристик предмета закупівлі:</w:t>
      </w:r>
    </w:p>
    <w:p w14:paraId="26F39027" w14:textId="5CF8904F" w:rsidR="00FD2336" w:rsidRPr="00E81E12" w:rsidRDefault="00FD2336" w:rsidP="00FD2336">
      <w:pPr>
        <w:keepNext/>
        <w:spacing w:after="0" w:line="240" w:lineRule="auto"/>
        <w:jc w:val="center"/>
        <w:outlineLvl w:val="0"/>
        <w:rPr>
          <w:rFonts w:ascii="Times New Roman" w:eastAsia="Times New Roman" w:hAnsi="Times New Roman"/>
          <w:b/>
          <w:bCs/>
          <w:noProof/>
          <w:sz w:val="24"/>
          <w:szCs w:val="24"/>
          <w:lang w:eastAsia="uk-UA"/>
        </w:rPr>
      </w:pPr>
      <w:r>
        <w:rPr>
          <w:rFonts w:ascii="Times New Roman" w:eastAsia="Times New Roman" w:hAnsi="Times New Roman"/>
          <w:b/>
          <w:bCs/>
          <w:noProof/>
          <w:sz w:val="24"/>
          <w:szCs w:val="24"/>
          <w:lang w:eastAsia="uk-UA"/>
        </w:rPr>
        <w:t>ТЕХНІЧНЕ ЗАВДАННЯ</w:t>
      </w:r>
      <w:bookmarkStart w:id="0" w:name="_GoBack"/>
      <w:bookmarkEnd w:id="0"/>
    </w:p>
    <w:p w14:paraId="68EDE47C" w14:textId="77777777" w:rsidR="00FD2336" w:rsidRPr="00E81E12" w:rsidRDefault="00FD2336" w:rsidP="00FD2336">
      <w:pPr>
        <w:keepNext/>
        <w:spacing w:after="0" w:line="240" w:lineRule="auto"/>
        <w:ind w:firstLine="851"/>
        <w:jc w:val="both"/>
        <w:outlineLvl w:val="0"/>
        <w:rPr>
          <w:rFonts w:ascii="Times New Roman" w:eastAsia="Times New Roman" w:hAnsi="Times New Roman"/>
          <w:bCs/>
          <w:noProof/>
          <w:sz w:val="24"/>
          <w:szCs w:val="24"/>
          <w:lang w:eastAsia="uk-UA"/>
        </w:rPr>
      </w:pPr>
    </w:p>
    <w:p w14:paraId="09634B5B" w14:textId="77777777" w:rsidR="00FD2336" w:rsidRPr="00E81E12" w:rsidRDefault="00FD2336" w:rsidP="00FD2336">
      <w:pPr>
        <w:keepNext/>
        <w:spacing w:after="0" w:line="240" w:lineRule="auto"/>
        <w:ind w:firstLine="851"/>
        <w:jc w:val="both"/>
        <w:outlineLvl w:val="0"/>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Склад робіт:</w:t>
      </w:r>
    </w:p>
    <w:p w14:paraId="414EA186" w14:textId="77777777" w:rsidR="00FD2336" w:rsidRPr="00E81E12" w:rsidRDefault="00FD2336" w:rsidP="00FD2336">
      <w:pPr>
        <w:keepNext/>
        <w:spacing w:after="0" w:line="240" w:lineRule="auto"/>
        <w:ind w:firstLine="851"/>
        <w:jc w:val="both"/>
        <w:outlineLvl w:val="0"/>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 xml:space="preserve">1 етап - проєктні роботи з </w:t>
      </w:r>
      <w:r w:rsidRPr="00E81E12">
        <w:rPr>
          <w:rFonts w:ascii="Times New Roman" w:eastAsia="Times New Roman" w:hAnsi="Times New Roman"/>
          <w:b/>
          <w:bCs/>
          <w:noProof/>
          <w:sz w:val="24"/>
          <w:szCs w:val="24"/>
          <w:lang w:eastAsia="uk-UA"/>
        </w:rPr>
        <w:t xml:space="preserve">«Будівництво ділянки для легкового автотранспорту та автобусів у пункті пропуску для автомобільного сполучення «Краківець» та відновлення </w:t>
      </w:r>
      <w:r w:rsidRPr="00E81E12">
        <w:rPr>
          <w:rFonts w:ascii="Times New Roman" w:eastAsia="Times New Roman" w:hAnsi="Times New Roman"/>
          <w:b/>
          <w:bCs/>
          <w:noProof/>
          <w:sz w:val="24"/>
          <w:szCs w:val="24"/>
          <w:lang w:eastAsia="uk-UA"/>
        </w:rPr>
        <w:lastRenderedPageBreak/>
        <w:t>інфраструктури української частини існуючого пункту пропуску «Краківець» на українсько-польському кордоні</w:t>
      </w:r>
      <w:r>
        <w:rPr>
          <w:rFonts w:ascii="Times New Roman" w:eastAsia="Times New Roman" w:hAnsi="Times New Roman"/>
          <w:b/>
          <w:bCs/>
          <w:noProof/>
          <w:sz w:val="24"/>
          <w:szCs w:val="24"/>
          <w:lang w:eastAsia="uk-UA"/>
        </w:rPr>
        <w:t>»</w:t>
      </w:r>
      <w:r w:rsidRPr="00E81E12">
        <w:rPr>
          <w:rFonts w:ascii="Times New Roman" w:eastAsia="Times New Roman" w:hAnsi="Times New Roman"/>
          <w:bCs/>
          <w:noProof/>
          <w:sz w:val="24"/>
          <w:szCs w:val="24"/>
          <w:lang w:eastAsia="uk-UA"/>
        </w:rPr>
        <w:t>.</w:t>
      </w:r>
    </w:p>
    <w:p w14:paraId="009765C1" w14:textId="77777777" w:rsidR="00FD2336" w:rsidRPr="00E81E12" w:rsidRDefault="00FD2336" w:rsidP="00FD2336">
      <w:pPr>
        <w:keepNext/>
        <w:spacing w:after="0" w:line="240" w:lineRule="auto"/>
        <w:ind w:firstLine="851"/>
        <w:jc w:val="both"/>
        <w:outlineLvl w:val="0"/>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 xml:space="preserve">2 етап </w:t>
      </w:r>
      <w:r>
        <w:rPr>
          <w:rFonts w:ascii="Times New Roman" w:eastAsia="Times New Roman" w:hAnsi="Times New Roman"/>
          <w:bCs/>
          <w:noProof/>
          <w:sz w:val="24"/>
          <w:szCs w:val="24"/>
          <w:lang w:eastAsia="uk-UA"/>
        </w:rPr>
        <w:t xml:space="preserve">- </w:t>
      </w:r>
      <w:r w:rsidRPr="00E81E12">
        <w:rPr>
          <w:rFonts w:ascii="Times New Roman" w:eastAsia="Times New Roman" w:hAnsi="Times New Roman"/>
          <w:bCs/>
          <w:noProof/>
          <w:sz w:val="24"/>
          <w:szCs w:val="24"/>
          <w:lang w:eastAsia="uk-UA"/>
        </w:rPr>
        <w:t>будівельні роботи</w:t>
      </w:r>
      <w:r>
        <w:rPr>
          <w:rFonts w:ascii="Times New Roman" w:eastAsia="Times New Roman" w:hAnsi="Times New Roman"/>
          <w:bCs/>
          <w:noProof/>
          <w:sz w:val="24"/>
          <w:szCs w:val="24"/>
          <w:lang w:eastAsia="uk-UA"/>
        </w:rPr>
        <w:t>:</w:t>
      </w:r>
    </w:p>
    <w:p w14:paraId="4B2748F2" w14:textId="77777777" w:rsidR="00FD2336" w:rsidRPr="00E81E12" w:rsidRDefault="00FD2336" w:rsidP="00FD2336">
      <w:pPr>
        <w:keepNext/>
        <w:numPr>
          <w:ilvl w:val="0"/>
          <w:numId w:val="12"/>
        </w:numPr>
        <w:spacing w:after="0" w:line="240" w:lineRule="auto"/>
        <w:ind w:left="720"/>
        <w:jc w:val="both"/>
        <w:outlineLvl w:val="0"/>
        <w:rPr>
          <w:rFonts w:ascii="Times New Roman" w:hAnsi="Times New Roman"/>
          <w:bCs/>
          <w:noProof/>
          <w:sz w:val="24"/>
          <w:szCs w:val="24"/>
          <w:lang w:eastAsia="uk-UA"/>
        </w:rPr>
      </w:pPr>
      <w:r w:rsidRPr="00E81E12">
        <w:rPr>
          <w:rFonts w:ascii="Times New Roman" w:hAnsi="Times New Roman"/>
          <w:bCs/>
          <w:noProof/>
          <w:sz w:val="24"/>
          <w:szCs w:val="24"/>
          <w:lang w:eastAsia="uk-UA"/>
        </w:rPr>
        <w:t>І черга «Будівництво ділянки для легкового автотранспорту та автобусів у пункті пропуску для автомобільного сполучення (далі – пункт пропуску) «Краківець»</w:t>
      </w:r>
      <w:r>
        <w:rPr>
          <w:rFonts w:ascii="Times New Roman" w:hAnsi="Times New Roman"/>
          <w:bCs/>
          <w:noProof/>
          <w:sz w:val="24"/>
          <w:szCs w:val="24"/>
          <w:lang w:eastAsia="uk-UA"/>
        </w:rPr>
        <w:t>*</w:t>
      </w:r>
      <w:r w:rsidRPr="00E81E12">
        <w:rPr>
          <w:rFonts w:ascii="Times New Roman" w:hAnsi="Times New Roman"/>
          <w:bCs/>
          <w:noProof/>
          <w:sz w:val="24"/>
          <w:szCs w:val="24"/>
          <w:lang w:eastAsia="uk-UA"/>
        </w:rPr>
        <w:t>;</w:t>
      </w:r>
    </w:p>
    <w:p w14:paraId="3D264FB8" w14:textId="77777777" w:rsidR="00FD2336" w:rsidRPr="00E81E12" w:rsidRDefault="00FD2336" w:rsidP="00FD2336">
      <w:pPr>
        <w:keepNext/>
        <w:numPr>
          <w:ilvl w:val="0"/>
          <w:numId w:val="12"/>
        </w:numPr>
        <w:spacing w:after="0" w:line="240" w:lineRule="auto"/>
        <w:ind w:left="720"/>
        <w:jc w:val="both"/>
        <w:outlineLvl w:val="0"/>
        <w:rPr>
          <w:rFonts w:ascii="Times New Roman" w:hAnsi="Times New Roman"/>
          <w:bCs/>
          <w:noProof/>
          <w:sz w:val="24"/>
          <w:szCs w:val="24"/>
          <w:lang w:eastAsia="uk-UA"/>
        </w:rPr>
      </w:pPr>
      <w:r w:rsidRPr="00E81E12">
        <w:rPr>
          <w:rFonts w:ascii="Times New Roman" w:hAnsi="Times New Roman"/>
          <w:bCs/>
          <w:noProof/>
          <w:sz w:val="24"/>
          <w:szCs w:val="24"/>
          <w:lang w:eastAsia="uk-UA"/>
        </w:rPr>
        <w:t>ІІ черга «Відновлення інфраструктури української частини існуючого пункту пропуску «Краківець» (два пускові комплекси).</w:t>
      </w:r>
    </w:p>
    <w:p w14:paraId="01CD290E" w14:textId="77777777" w:rsidR="00FD2336" w:rsidRPr="00E81E12" w:rsidRDefault="00FD2336" w:rsidP="00FD2336">
      <w:pPr>
        <w:keepNext/>
        <w:spacing w:after="0" w:line="240" w:lineRule="auto"/>
        <w:ind w:firstLine="851"/>
        <w:jc w:val="both"/>
        <w:outlineLvl w:val="0"/>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У рамках виконання будівельних робіт передбачено улаштування систем відеоконтролю (СВК), зчитув</w:t>
      </w:r>
      <w:r>
        <w:rPr>
          <w:rFonts w:ascii="Times New Roman" w:eastAsia="Times New Roman" w:hAnsi="Times New Roman"/>
          <w:bCs/>
          <w:noProof/>
          <w:sz w:val="24"/>
          <w:szCs w:val="24"/>
          <w:lang w:eastAsia="uk-UA"/>
        </w:rPr>
        <w:t>а</w:t>
      </w:r>
      <w:r w:rsidRPr="00E81E12">
        <w:rPr>
          <w:rFonts w:ascii="Times New Roman" w:eastAsia="Times New Roman" w:hAnsi="Times New Roman"/>
          <w:bCs/>
          <w:noProof/>
          <w:sz w:val="24"/>
          <w:szCs w:val="24"/>
          <w:lang w:eastAsia="uk-UA"/>
        </w:rPr>
        <w:t xml:space="preserve">ння номерних знаків (СЗНЗ), контролю доступу (СКУД), структурованої кабельної мережі (СКМ), вагових комплексів (в тому числі пусконалагоджувальні роботи), автоматичної установки охоронної сигналізації (АУОС), автоматичної установки охоронної периметральної сигналізації (АУОПС). </w:t>
      </w:r>
    </w:p>
    <w:p w14:paraId="36AC9E15" w14:textId="77777777" w:rsidR="00FD2336" w:rsidRPr="00E81E12" w:rsidRDefault="00FD2336" w:rsidP="00FD2336">
      <w:pPr>
        <w:keepNext/>
        <w:spacing w:after="0" w:line="240" w:lineRule="auto"/>
        <w:jc w:val="center"/>
        <w:outlineLvl w:val="0"/>
        <w:rPr>
          <w:rFonts w:ascii="Times New Roman" w:eastAsia="Times New Roman" w:hAnsi="Times New Roman"/>
          <w:b/>
          <w:noProof/>
          <w:color w:val="000000"/>
          <w:sz w:val="24"/>
          <w:szCs w:val="24"/>
          <w:lang w:eastAsia="uk-UA"/>
        </w:rPr>
      </w:pPr>
    </w:p>
    <w:p w14:paraId="1739549D" w14:textId="77777777" w:rsidR="00FD2336" w:rsidRPr="00E81E12" w:rsidRDefault="00FD2336" w:rsidP="00FD2336">
      <w:pPr>
        <w:keepNext/>
        <w:spacing w:after="0" w:line="240" w:lineRule="auto"/>
        <w:jc w:val="center"/>
        <w:outlineLvl w:val="0"/>
        <w:rPr>
          <w:rFonts w:ascii="Times New Roman" w:eastAsia="Times New Roman" w:hAnsi="Times New Roman"/>
          <w:b/>
          <w:bCs/>
          <w:noProof/>
          <w:sz w:val="28"/>
          <w:szCs w:val="28"/>
          <w:lang w:eastAsia="uk-UA"/>
        </w:rPr>
      </w:pPr>
      <w:r w:rsidRPr="00E81E12">
        <w:rPr>
          <w:rFonts w:ascii="Times New Roman" w:eastAsia="Times New Roman" w:hAnsi="Times New Roman"/>
          <w:b/>
          <w:bCs/>
          <w:noProof/>
          <w:sz w:val="28"/>
          <w:szCs w:val="28"/>
          <w:lang w:eastAsia="uk-UA"/>
        </w:rPr>
        <w:t>І ЕТАП</w:t>
      </w:r>
    </w:p>
    <w:p w14:paraId="0D6FD25F" w14:textId="77777777" w:rsidR="00FD2336" w:rsidRPr="00E81E12" w:rsidRDefault="00FD2336" w:rsidP="00FD2336">
      <w:pPr>
        <w:keepNext/>
        <w:spacing w:after="0" w:line="240" w:lineRule="auto"/>
        <w:jc w:val="center"/>
        <w:outlineLvl w:val="0"/>
        <w:rPr>
          <w:rFonts w:ascii="Times New Roman" w:eastAsia="Times New Roman" w:hAnsi="Times New Roman"/>
          <w:b/>
          <w:bCs/>
          <w:noProof/>
          <w:sz w:val="16"/>
          <w:szCs w:val="16"/>
          <w:lang w:eastAsia="uk-UA"/>
        </w:rPr>
      </w:pPr>
    </w:p>
    <w:p w14:paraId="15E636FE" w14:textId="77777777" w:rsidR="00FD2336" w:rsidRPr="00E81E12" w:rsidRDefault="00FD2336" w:rsidP="00FD2336">
      <w:pPr>
        <w:keepNext/>
        <w:spacing w:after="0" w:line="240" w:lineRule="auto"/>
        <w:jc w:val="center"/>
        <w:outlineLvl w:val="0"/>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ТЕХНІЧНЕ ЗАВДАННЯ </w:t>
      </w:r>
    </w:p>
    <w:p w14:paraId="3BD875C1" w14:textId="77777777" w:rsidR="00FD2336" w:rsidRPr="00E81E12" w:rsidRDefault="00FD2336" w:rsidP="00FD2336">
      <w:pPr>
        <w:widowControl w:val="0"/>
        <w:shd w:val="clear" w:color="auto" w:fill="FFFFFF"/>
        <w:spacing w:after="0" w:line="274" w:lineRule="exact"/>
        <w:jc w:val="center"/>
        <w:rPr>
          <w:rFonts w:ascii="Times New Roman" w:eastAsia="Times New Roman" w:hAnsi="Times New Roman"/>
          <w:b/>
          <w:color w:val="000000"/>
          <w:spacing w:val="5"/>
          <w:sz w:val="24"/>
          <w:szCs w:val="24"/>
          <w:shd w:val="clear" w:color="auto" w:fill="FFFFFF"/>
          <w:lang w:eastAsia="uk-UA"/>
        </w:rPr>
      </w:pPr>
      <w:r w:rsidRPr="00E81E12">
        <w:rPr>
          <w:rFonts w:ascii="Times New Roman" w:eastAsia="Times New Roman" w:hAnsi="Times New Roman"/>
          <w:b/>
          <w:bCs/>
          <w:noProof/>
          <w:spacing w:val="3"/>
          <w:sz w:val="24"/>
          <w:szCs w:val="24"/>
          <w:lang w:eastAsia="uk-UA"/>
        </w:rPr>
        <w:t xml:space="preserve">на проєктування об’єкту </w:t>
      </w:r>
      <w:r w:rsidRPr="00E81E12">
        <w:rPr>
          <w:rFonts w:ascii="Times New Roman" w:eastAsia="Times New Roman" w:hAnsi="Times New Roman"/>
          <w:color w:val="000000"/>
          <w:spacing w:val="5"/>
          <w:sz w:val="24"/>
          <w:szCs w:val="24"/>
          <w:shd w:val="clear" w:color="auto" w:fill="FFFFFF"/>
          <w:lang w:eastAsia="uk-UA"/>
        </w:rPr>
        <w:t>«Будівництво ділянки для легкового автотранспорту та автобусів у пункті пропуску для автомобільного сполучення «</w:t>
      </w:r>
      <w:proofErr w:type="spellStart"/>
      <w:r w:rsidRPr="00E81E12">
        <w:rPr>
          <w:rFonts w:ascii="Times New Roman" w:eastAsia="Times New Roman" w:hAnsi="Times New Roman"/>
          <w:color w:val="000000"/>
          <w:spacing w:val="5"/>
          <w:sz w:val="24"/>
          <w:szCs w:val="24"/>
          <w:shd w:val="clear" w:color="auto" w:fill="FFFFFF"/>
          <w:lang w:eastAsia="uk-UA"/>
        </w:rPr>
        <w:t>Краківець</w:t>
      </w:r>
      <w:proofErr w:type="spellEnd"/>
      <w:r w:rsidRPr="00E81E12">
        <w:rPr>
          <w:rFonts w:ascii="Times New Roman" w:eastAsia="Times New Roman" w:hAnsi="Times New Roman"/>
          <w:color w:val="000000"/>
          <w:spacing w:val="5"/>
          <w:sz w:val="24"/>
          <w:szCs w:val="24"/>
          <w:shd w:val="clear" w:color="auto" w:fill="FFFFFF"/>
          <w:lang w:eastAsia="uk-UA"/>
        </w:rPr>
        <w:t>» та відновлення інфраструктури української частини існуючого пункту пропуску «</w:t>
      </w:r>
      <w:proofErr w:type="spellStart"/>
      <w:r w:rsidRPr="00E81E12">
        <w:rPr>
          <w:rFonts w:ascii="Times New Roman" w:eastAsia="Times New Roman" w:hAnsi="Times New Roman"/>
          <w:color w:val="000000"/>
          <w:spacing w:val="5"/>
          <w:sz w:val="24"/>
          <w:szCs w:val="24"/>
          <w:shd w:val="clear" w:color="auto" w:fill="FFFFFF"/>
          <w:lang w:eastAsia="uk-UA"/>
        </w:rPr>
        <w:t>Краківець</w:t>
      </w:r>
      <w:proofErr w:type="spellEnd"/>
      <w:r w:rsidRPr="00E81E12">
        <w:rPr>
          <w:rFonts w:ascii="Times New Roman" w:eastAsia="Times New Roman" w:hAnsi="Times New Roman"/>
          <w:color w:val="000000"/>
          <w:spacing w:val="5"/>
          <w:sz w:val="24"/>
          <w:szCs w:val="24"/>
          <w:shd w:val="clear" w:color="auto" w:fill="FFFFFF"/>
          <w:lang w:eastAsia="uk-UA"/>
        </w:rPr>
        <w:t>» на українсько-польському кордоні»</w:t>
      </w:r>
    </w:p>
    <w:p w14:paraId="7A2A51E3" w14:textId="77777777" w:rsidR="00FD2336" w:rsidRPr="00E81E12" w:rsidRDefault="00FD2336" w:rsidP="00FD2336">
      <w:pPr>
        <w:widowControl w:val="0"/>
        <w:shd w:val="clear" w:color="auto" w:fill="FFFFFF"/>
        <w:spacing w:after="0" w:line="274" w:lineRule="exact"/>
        <w:jc w:val="center"/>
        <w:rPr>
          <w:rFonts w:ascii="Times New Roman" w:eastAsia="Times New Roman" w:hAnsi="Times New Roman"/>
          <w:b/>
          <w:bCs/>
          <w:color w:val="000000"/>
          <w:spacing w:val="5"/>
          <w:sz w:val="16"/>
          <w:szCs w:val="16"/>
          <w:shd w:val="clear" w:color="auto" w:fill="FFFFFF"/>
          <w:lang w:eastAsia="x-none"/>
        </w:rPr>
      </w:pPr>
      <w:r w:rsidRPr="00E81E12">
        <w:rPr>
          <w:rFonts w:ascii="Times New Roman" w:eastAsia="Times New Roman" w:hAnsi="Times New Roman"/>
          <w:b/>
          <w:bCs/>
          <w:spacing w:val="3"/>
          <w:sz w:val="24"/>
          <w:szCs w:val="24"/>
          <w:lang w:eastAsia="uk-UA"/>
        </w:rPr>
        <w:t>за моделлю «проєктування-будівництво»</w:t>
      </w: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3260"/>
        <w:gridCol w:w="6379"/>
      </w:tblGrid>
      <w:tr w:rsidR="00FD2336" w:rsidRPr="00B57DA5" w14:paraId="5F9F3BC6" w14:textId="77777777" w:rsidTr="00BC70C6">
        <w:tc>
          <w:tcPr>
            <w:tcW w:w="532" w:type="dxa"/>
          </w:tcPr>
          <w:p w14:paraId="44947D6E" w14:textId="77777777" w:rsidR="00FD2336" w:rsidRPr="00E81E12" w:rsidRDefault="00FD2336" w:rsidP="00BC70C6">
            <w:pPr>
              <w:spacing w:after="0" w:line="240" w:lineRule="auto"/>
              <w:jc w:val="center"/>
              <w:rPr>
                <w:rFonts w:ascii="Times New Roman" w:eastAsia="Times New Roman" w:hAnsi="Times New Roman"/>
                <w:b/>
                <w:bCs/>
                <w:noProof/>
                <w:sz w:val="23"/>
                <w:szCs w:val="23"/>
                <w:lang w:eastAsia="uk-UA"/>
              </w:rPr>
            </w:pPr>
            <w:r w:rsidRPr="00E81E12">
              <w:rPr>
                <w:rFonts w:ascii="Times New Roman" w:eastAsia="Times New Roman" w:hAnsi="Times New Roman"/>
                <w:b/>
                <w:bCs/>
                <w:noProof/>
                <w:sz w:val="23"/>
                <w:szCs w:val="23"/>
                <w:lang w:eastAsia="uk-UA"/>
              </w:rPr>
              <w:t>№ з/п</w:t>
            </w:r>
          </w:p>
        </w:tc>
        <w:tc>
          <w:tcPr>
            <w:tcW w:w="3260" w:type="dxa"/>
          </w:tcPr>
          <w:p w14:paraId="0F9CCA7E" w14:textId="77777777" w:rsidR="00FD2336" w:rsidRPr="00E81E12" w:rsidRDefault="00FD2336" w:rsidP="00BC70C6">
            <w:pPr>
              <w:spacing w:after="0" w:line="240" w:lineRule="auto"/>
              <w:jc w:val="center"/>
              <w:rPr>
                <w:rFonts w:ascii="Times New Roman" w:eastAsia="Times New Roman" w:hAnsi="Times New Roman"/>
                <w:b/>
                <w:bCs/>
                <w:noProof/>
                <w:sz w:val="23"/>
                <w:szCs w:val="23"/>
                <w:lang w:eastAsia="uk-UA"/>
              </w:rPr>
            </w:pPr>
            <w:r w:rsidRPr="00E81E12">
              <w:rPr>
                <w:rFonts w:ascii="Times New Roman" w:eastAsia="Times New Roman" w:hAnsi="Times New Roman"/>
                <w:b/>
                <w:bCs/>
                <w:noProof/>
                <w:sz w:val="23"/>
                <w:szCs w:val="23"/>
                <w:lang w:eastAsia="uk-UA"/>
              </w:rPr>
              <w:t>Перелік основних даних та вимог</w:t>
            </w:r>
          </w:p>
        </w:tc>
        <w:tc>
          <w:tcPr>
            <w:tcW w:w="6379" w:type="dxa"/>
          </w:tcPr>
          <w:p w14:paraId="0D10FBF9" w14:textId="77777777" w:rsidR="00FD2336" w:rsidRPr="00E81E12" w:rsidRDefault="00FD2336" w:rsidP="00BC70C6">
            <w:pPr>
              <w:spacing w:after="0" w:line="240" w:lineRule="auto"/>
              <w:jc w:val="center"/>
              <w:rPr>
                <w:rFonts w:ascii="Times New Roman" w:eastAsia="Times New Roman" w:hAnsi="Times New Roman"/>
                <w:b/>
                <w:bCs/>
                <w:noProof/>
                <w:sz w:val="23"/>
                <w:szCs w:val="23"/>
                <w:lang w:eastAsia="uk-UA"/>
              </w:rPr>
            </w:pPr>
            <w:r w:rsidRPr="00E81E12">
              <w:rPr>
                <w:rFonts w:ascii="Times New Roman" w:eastAsia="Times New Roman" w:hAnsi="Times New Roman"/>
                <w:b/>
                <w:bCs/>
                <w:noProof/>
                <w:sz w:val="23"/>
                <w:szCs w:val="23"/>
                <w:lang w:eastAsia="uk-UA"/>
              </w:rPr>
              <w:t>Зміст основних даних та вимог</w:t>
            </w:r>
          </w:p>
        </w:tc>
      </w:tr>
      <w:tr w:rsidR="00FD2336" w:rsidRPr="00B57DA5" w14:paraId="730F7DE7" w14:textId="77777777" w:rsidTr="00BC70C6">
        <w:tc>
          <w:tcPr>
            <w:tcW w:w="532" w:type="dxa"/>
          </w:tcPr>
          <w:p w14:paraId="7AC4FD3B"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1</w:t>
            </w:r>
          </w:p>
        </w:tc>
        <w:tc>
          <w:tcPr>
            <w:tcW w:w="3260" w:type="dxa"/>
          </w:tcPr>
          <w:p w14:paraId="7233CC9F" w14:textId="77777777" w:rsidR="00FD2336" w:rsidRPr="00E81E12" w:rsidRDefault="00FD2336" w:rsidP="00BC70C6">
            <w:pPr>
              <w:spacing w:after="0" w:line="240" w:lineRule="auto"/>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Назва та місцезнаходження</w:t>
            </w:r>
          </w:p>
          <w:p w14:paraId="483DEA45" w14:textId="77777777" w:rsidR="00FD2336" w:rsidRPr="00E81E12" w:rsidRDefault="00FD2336" w:rsidP="00BC70C6">
            <w:pPr>
              <w:spacing w:after="0" w:line="240" w:lineRule="auto"/>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об’єкта</w:t>
            </w:r>
          </w:p>
        </w:tc>
        <w:tc>
          <w:tcPr>
            <w:tcW w:w="6379" w:type="dxa"/>
          </w:tcPr>
          <w:p w14:paraId="0A51324F"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«Будівництво ділянки для легкового автотранспорту та автобусів у пункті пропуску для автомобільного сполучення «Краківець» та реконструкція інфраструктури існуючого пункту пропуску «Краківець» на українсько-польському кордоні»,</w:t>
            </w:r>
          </w:p>
          <w:p w14:paraId="6803C0FC"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Міжнародний пункт пропуску для автомобільного сполучення «Краківець», розташований на міжнародній автомобільній трасі Е40 ІІІ міжнародного транспортного коридору Львівська обл., Яворівський р-н, смт Краковець, вул. М. Вербицького, 54, 55, 56, 57, 58, 59, 60, 61</w:t>
            </w:r>
          </w:p>
        </w:tc>
      </w:tr>
      <w:tr w:rsidR="00FD2336" w:rsidRPr="00B57DA5" w14:paraId="04D18B0E" w14:textId="77777777" w:rsidTr="00BC70C6">
        <w:tc>
          <w:tcPr>
            <w:tcW w:w="532" w:type="dxa"/>
          </w:tcPr>
          <w:p w14:paraId="345DF883"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2</w:t>
            </w:r>
          </w:p>
        </w:tc>
        <w:tc>
          <w:tcPr>
            <w:tcW w:w="3260" w:type="dxa"/>
          </w:tcPr>
          <w:p w14:paraId="14137B28" w14:textId="77777777" w:rsidR="00FD2336" w:rsidRPr="00E81E12" w:rsidRDefault="00FD2336" w:rsidP="00BC70C6">
            <w:pPr>
              <w:spacing w:after="0" w:line="240" w:lineRule="auto"/>
              <w:rPr>
                <w:rFonts w:ascii="Times New Roman" w:eastAsia="Times New Roman" w:hAnsi="Times New Roman"/>
                <w:bCs/>
                <w:noProof/>
                <w:sz w:val="23"/>
                <w:szCs w:val="23"/>
                <w:lang w:eastAsia="uk-UA"/>
              </w:rPr>
            </w:pPr>
            <w:r w:rsidRPr="00E81E12">
              <w:rPr>
                <w:rFonts w:ascii="Times New Roman" w:eastAsia="Times New Roman" w:hAnsi="Times New Roman"/>
                <w:noProof/>
                <w:sz w:val="23"/>
                <w:szCs w:val="23"/>
                <w:lang w:eastAsia="uk-UA"/>
              </w:rPr>
              <w:t>Підстава для проєктування</w:t>
            </w:r>
          </w:p>
        </w:tc>
        <w:tc>
          <w:tcPr>
            <w:tcW w:w="6379" w:type="dxa"/>
          </w:tcPr>
          <w:p w14:paraId="4A685E89" w14:textId="77777777" w:rsidR="00FD2336" w:rsidRPr="00E81E12" w:rsidRDefault="00FD2336" w:rsidP="00BC70C6">
            <w:pPr>
              <w:spacing w:after="0" w:line="240" w:lineRule="auto"/>
              <w:ind w:firstLine="42"/>
              <w:jc w:val="both"/>
              <w:rPr>
                <w:rFonts w:ascii="Times New Roman" w:eastAsia="Times New Roman" w:hAnsi="Times New Roman"/>
                <w:sz w:val="23"/>
                <w:szCs w:val="23"/>
                <w:lang w:eastAsia="uk-UA"/>
              </w:rPr>
            </w:pPr>
            <w:bookmarkStart w:id="1" w:name="m_8664512161041221431__Hlk13059396"/>
            <w:r w:rsidRPr="00E81E12">
              <w:rPr>
                <w:rFonts w:ascii="Times New Roman" w:eastAsia="Times New Roman" w:hAnsi="Times New Roman"/>
                <w:sz w:val="23"/>
                <w:szCs w:val="23"/>
                <w:lang w:eastAsia="uk-UA"/>
              </w:rPr>
              <w:t>Договір між Урядом України та Урядом Республіки Польща про надання кредиту на умовах пов'язаної допомоги від 09.09.2015</w:t>
            </w:r>
            <w:bookmarkEnd w:id="1"/>
            <w:r w:rsidRPr="00E81E12">
              <w:rPr>
                <w:rFonts w:ascii="Times New Roman" w:eastAsia="Times New Roman" w:hAnsi="Times New Roman"/>
                <w:sz w:val="23"/>
                <w:szCs w:val="23"/>
                <w:lang w:eastAsia="uk-UA"/>
              </w:rPr>
              <w:t>, ратифікований Законом України від 3 лютого 2016 року № 977-</w:t>
            </w:r>
            <w:r w:rsidRPr="00E81E12">
              <w:rPr>
                <w:rFonts w:ascii="Times New Roman" w:eastAsia="Times New Roman" w:hAnsi="Times New Roman"/>
                <w:sz w:val="23"/>
                <w:szCs w:val="23"/>
                <w:lang w:val="pl-PL" w:eastAsia="uk-UA"/>
              </w:rPr>
              <w:t>VIII</w:t>
            </w:r>
          </w:p>
          <w:p w14:paraId="20FF7FAB"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sz w:val="23"/>
                <w:szCs w:val="23"/>
                <w:lang w:eastAsia="uk-UA"/>
              </w:rPr>
              <w:t xml:space="preserve">Постанова Кабінету Міністрів України від 14 лютого 2017 року № 73 «Деякі питання реалізації Договору між Урядом України та Урядом Республіки Польща про надання кредиту на умовах пов'язаної допомоги». </w:t>
            </w:r>
          </w:p>
        </w:tc>
      </w:tr>
      <w:tr w:rsidR="00FD2336" w:rsidRPr="00B57DA5" w14:paraId="5F391C15" w14:textId="77777777" w:rsidTr="00BC70C6">
        <w:tc>
          <w:tcPr>
            <w:tcW w:w="532" w:type="dxa"/>
          </w:tcPr>
          <w:p w14:paraId="75D059F2"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3</w:t>
            </w:r>
          </w:p>
        </w:tc>
        <w:tc>
          <w:tcPr>
            <w:tcW w:w="3260" w:type="dxa"/>
          </w:tcPr>
          <w:p w14:paraId="55178C27"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bCs/>
                <w:noProof/>
                <w:sz w:val="23"/>
                <w:szCs w:val="23"/>
                <w:lang w:eastAsia="uk-UA"/>
              </w:rPr>
              <w:t>Вид будівництва</w:t>
            </w:r>
          </w:p>
        </w:tc>
        <w:tc>
          <w:tcPr>
            <w:tcW w:w="6379" w:type="dxa"/>
          </w:tcPr>
          <w:p w14:paraId="03689C19" w14:textId="77777777" w:rsidR="00FD2336" w:rsidRPr="00E81E12" w:rsidRDefault="00FD2336" w:rsidP="00BC70C6">
            <w:pPr>
              <w:spacing w:after="0" w:line="240" w:lineRule="auto"/>
              <w:rPr>
                <w:rFonts w:ascii="Times New Roman" w:eastAsia="Times New Roman" w:hAnsi="Times New Roman"/>
                <w:sz w:val="23"/>
                <w:szCs w:val="23"/>
                <w:lang w:val="en-US" w:eastAsia="uk-UA"/>
              </w:rPr>
            </w:pPr>
            <w:r w:rsidRPr="00E81E12">
              <w:rPr>
                <w:rFonts w:ascii="Times New Roman" w:eastAsia="Times New Roman" w:hAnsi="Times New Roman"/>
                <w:noProof/>
                <w:sz w:val="23"/>
                <w:szCs w:val="23"/>
                <w:lang w:eastAsia="uk-UA"/>
              </w:rPr>
              <w:t xml:space="preserve">Нове будівництво, реконструкція </w:t>
            </w:r>
          </w:p>
        </w:tc>
      </w:tr>
      <w:tr w:rsidR="00FD2336" w:rsidRPr="00B57DA5" w14:paraId="7FE60743" w14:textId="77777777" w:rsidTr="00BC70C6">
        <w:tc>
          <w:tcPr>
            <w:tcW w:w="532" w:type="dxa"/>
          </w:tcPr>
          <w:p w14:paraId="2CF749E4" w14:textId="77777777" w:rsidR="00FD2336" w:rsidRPr="00E81E12" w:rsidRDefault="00FD2336" w:rsidP="00BC70C6">
            <w:pPr>
              <w:spacing w:after="0" w:line="240" w:lineRule="auto"/>
              <w:jc w:val="center"/>
              <w:rPr>
                <w:rFonts w:ascii="Times New Roman" w:eastAsia="Times New Roman" w:hAnsi="Times New Roman"/>
                <w:bCs/>
                <w:noProof/>
                <w:sz w:val="23"/>
                <w:szCs w:val="23"/>
                <w:lang w:val="en-US" w:eastAsia="uk-UA"/>
              </w:rPr>
            </w:pPr>
            <w:r w:rsidRPr="00E81E12">
              <w:rPr>
                <w:rFonts w:ascii="Times New Roman" w:eastAsia="Times New Roman" w:hAnsi="Times New Roman"/>
                <w:bCs/>
                <w:noProof/>
                <w:sz w:val="23"/>
                <w:szCs w:val="23"/>
                <w:lang w:val="en-US" w:eastAsia="uk-UA"/>
              </w:rPr>
              <w:t>4</w:t>
            </w:r>
          </w:p>
        </w:tc>
        <w:tc>
          <w:tcPr>
            <w:tcW w:w="3260" w:type="dxa"/>
          </w:tcPr>
          <w:p w14:paraId="25DA77C3"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Дані про інвестора</w:t>
            </w:r>
          </w:p>
        </w:tc>
        <w:tc>
          <w:tcPr>
            <w:tcW w:w="6379" w:type="dxa"/>
          </w:tcPr>
          <w:p w14:paraId="493135B4"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(Зазначити)</w:t>
            </w:r>
          </w:p>
        </w:tc>
      </w:tr>
      <w:tr w:rsidR="00FD2336" w:rsidRPr="00B57DA5" w14:paraId="3DC36EEC" w14:textId="77777777" w:rsidTr="00BC70C6">
        <w:tc>
          <w:tcPr>
            <w:tcW w:w="532" w:type="dxa"/>
          </w:tcPr>
          <w:p w14:paraId="36B1A37B" w14:textId="77777777" w:rsidR="00FD2336" w:rsidRPr="00E81E12" w:rsidRDefault="00FD2336" w:rsidP="00BC70C6">
            <w:pPr>
              <w:spacing w:after="0" w:line="240" w:lineRule="auto"/>
              <w:jc w:val="center"/>
              <w:rPr>
                <w:rFonts w:ascii="Times New Roman" w:eastAsia="Times New Roman" w:hAnsi="Times New Roman"/>
                <w:bCs/>
                <w:noProof/>
                <w:sz w:val="23"/>
                <w:szCs w:val="23"/>
                <w:lang w:val="en-US" w:eastAsia="uk-UA"/>
              </w:rPr>
            </w:pPr>
            <w:r w:rsidRPr="00E81E12">
              <w:rPr>
                <w:rFonts w:ascii="Times New Roman" w:eastAsia="Times New Roman" w:hAnsi="Times New Roman"/>
                <w:bCs/>
                <w:noProof/>
                <w:sz w:val="23"/>
                <w:szCs w:val="23"/>
                <w:lang w:val="en-US" w:eastAsia="uk-UA"/>
              </w:rPr>
              <w:t>5</w:t>
            </w:r>
          </w:p>
        </w:tc>
        <w:tc>
          <w:tcPr>
            <w:tcW w:w="3260" w:type="dxa"/>
          </w:tcPr>
          <w:p w14:paraId="57D96F30"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Дані про замовника</w:t>
            </w:r>
          </w:p>
        </w:tc>
        <w:tc>
          <w:tcPr>
            <w:tcW w:w="6379" w:type="dxa"/>
          </w:tcPr>
          <w:p w14:paraId="4B8B658B"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Державна митна служба України</w:t>
            </w:r>
          </w:p>
        </w:tc>
      </w:tr>
      <w:tr w:rsidR="00FD2336" w:rsidRPr="00B57DA5" w14:paraId="309FBAA9" w14:textId="77777777" w:rsidTr="00BC70C6">
        <w:tc>
          <w:tcPr>
            <w:tcW w:w="532" w:type="dxa"/>
          </w:tcPr>
          <w:p w14:paraId="0D831D05" w14:textId="77777777" w:rsidR="00FD2336" w:rsidRPr="00E81E12" w:rsidRDefault="00FD2336" w:rsidP="00BC70C6">
            <w:pPr>
              <w:spacing w:after="0" w:line="240" w:lineRule="auto"/>
              <w:jc w:val="center"/>
              <w:rPr>
                <w:rFonts w:ascii="Times New Roman" w:eastAsia="Times New Roman" w:hAnsi="Times New Roman"/>
                <w:bCs/>
                <w:noProof/>
                <w:sz w:val="23"/>
                <w:szCs w:val="23"/>
                <w:lang w:val="en-US" w:eastAsia="uk-UA"/>
              </w:rPr>
            </w:pPr>
            <w:r w:rsidRPr="00E81E12">
              <w:rPr>
                <w:rFonts w:ascii="Times New Roman" w:eastAsia="Times New Roman" w:hAnsi="Times New Roman"/>
                <w:bCs/>
                <w:noProof/>
                <w:sz w:val="23"/>
                <w:szCs w:val="23"/>
                <w:lang w:val="en-US" w:eastAsia="uk-UA"/>
              </w:rPr>
              <w:t>6</w:t>
            </w:r>
          </w:p>
        </w:tc>
        <w:tc>
          <w:tcPr>
            <w:tcW w:w="3260" w:type="dxa"/>
          </w:tcPr>
          <w:p w14:paraId="79FCEEA7"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Джерело фінансування</w:t>
            </w:r>
          </w:p>
        </w:tc>
        <w:tc>
          <w:tcPr>
            <w:tcW w:w="6379" w:type="dxa"/>
          </w:tcPr>
          <w:p w14:paraId="775C7274"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Кошти кредиту Республіки Польща відповідно до Договір між Урядом України та Урядом Республіки Польща про надання кредиту на умовах пов'язаної допомоги від 09.09.2015.</w:t>
            </w:r>
          </w:p>
        </w:tc>
      </w:tr>
      <w:tr w:rsidR="00FD2336" w:rsidRPr="00B57DA5" w14:paraId="7C0D0F67" w14:textId="77777777" w:rsidTr="00BC70C6">
        <w:tc>
          <w:tcPr>
            <w:tcW w:w="532" w:type="dxa"/>
          </w:tcPr>
          <w:p w14:paraId="7AC8BC3C" w14:textId="77777777" w:rsidR="00FD2336" w:rsidRPr="00E81E12" w:rsidRDefault="00FD2336" w:rsidP="00BC70C6">
            <w:pPr>
              <w:spacing w:after="0" w:line="240" w:lineRule="auto"/>
              <w:jc w:val="center"/>
              <w:rPr>
                <w:rFonts w:ascii="Times New Roman" w:eastAsia="Times New Roman" w:hAnsi="Times New Roman"/>
                <w:bCs/>
                <w:noProof/>
                <w:sz w:val="23"/>
                <w:szCs w:val="23"/>
                <w:lang w:val="en-US" w:eastAsia="uk-UA"/>
              </w:rPr>
            </w:pPr>
            <w:r w:rsidRPr="00E81E12">
              <w:rPr>
                <w:rFonts w:ascii="Times New Roman" w:eastAsia="Times New Roman" w:hAnsi="Times New Roman"/>
                <w:bCs/>
                <w:noProof/>
                <w:sz w:val="23"/>
                <w:szCs w:val="23"/>
                <w:lang w:val="en-US" w:eastAsia="uk-UA"/>
              </w:rPr>
              <w:t>7</w:t>
            </w:r>
          </w:p>
        </w:tc>
        <w:tc>
          <w:tcPr>
            <w:tcW w:w="3260" w:type="dxa"/>
          </w:tcPr>
          <w:p w14:paraId="01EA37A5"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Необхідність розрахунків ефективності інвестицій</w:t>
            </w:r>
          </w:p>
        </w:tc>
        <w:tc>
          <w:tcPr>
            <w:tcW w:w="6379" w:type="dxa"/>
          </w:tcPr>
          <w:p w14:paraId="11657382"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Інвестиційний проєкт із розбудови прикордонної дорожньої інфраструктури та облаштування пунктів пропуску</w:t>
            </w:r>
            <w:r w:rsidRPr="00E81E12" w:rsidDel="00631BEC">
              <w:rPr>
                <w:rFonts w:ascii="Times New Roman" w:eastAsia="Times New Roman" w:hAnsi="Times New Roman"/>
                <w:noProof/>
                <w:sz w:val="23"/>
                <w:szCs w:val="23"/>
                <w:lang w:eastAsia="uk-UA"/>
              </w:rPr>
              <w:t xml:space="preserve"> </w:t>
            </w:r>
            <w:r w:rsidRPr="00E81E12">
              <w:rPr>
                <w:rFonts w:ascii="Times New Roman" w:eastAsia="Times New Roman" w:hAnsi="Times New Roman"/>
                <w:noProof/>
                <w:sz w:val="23"/>
                <w:szCs w:val="23"/>
                <w:lang w:eastAsia="uk-UA"/>
              </w:rPr>
              <w:t>(позитивний висновок Міністрества фінансів України від 28.03.2018 № 12010-04-5/6017).</w:t>
            </w:r>
          </w:p>
        </w:tc>
      </w:tr>
      <w:tr w:rsidR="00FD2336" w:rsidRPr="00B57DA5" w14:paraId="64491077" w14:textId="77777777" w:rsidTr="00BC70C6">
        <w:tc>
          <w:tcPr>
            <w:tcW w:w="532" w:type="dxa"/>
          </w:tcPr>
          <w:p w14:paraId="1C14D6B6" w14:textId="77777777" w:rsidR="00FD2336" w:rsidRPr="00E81E12" w:rsidRDefault="00FD2336" w:rsidP="00BC70C6">
            <w:pPr>
              <w:spacing w:after="0" w:line="240" w:lineRule="auto"/>
              <w:jc w:val="center"/>
              <w:rPr>
                <w:rFonts w:ascii="Times New Roman" w:eastAsia="Times New Roman" w:hAnsi="Times New Roman"/>
                <w:bCs/>
                <w:noProof/>
                <w:sz w:val="23"/>
                <w:szCs w:val="23"/>
                <w:lang w:val="en-US" w:eastAsia="uk-UA"/>
              </w:rPr>
            </w:pPr>
            <w:r w:rsidRPr="00E81E12">
              <w:rPr>
                <w:rFonts w:ascii="Times New Roman" w:eastAsia="Times New Roman" w:hAnsi="Times New Roman"/>
                <w:bCs/>
                <w:noProof/>
                <w:sz w:val="23"/>
                <w:szCs w:val="23"/>
                <w:lang w:eastAsia="uk-UA"/>
              </w:rPr>
              <w:t>8</w:t>
            </w:r>
          </w:p>
        </w:tc>
        <w:tc>
          <w:tcPr>
            <w:tcW w:w="3260" w:type="dxa"/>
          </w:tcPr>
          <w:p w14:paraId="667DB3FF"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Дані про генерального проєктувальника</w:t>
            </w:r>
          </w:p>
        </w:tc>
        <w:tc>
          <w:tcPr>
            <w:tcW w:w="6379" w:type="dxa"/>
          </w:tcPr>
          <w:p w14:paraId="7F6F1A18"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val="ru-RU" w:eastAsia="ru-RU"/>
              </w:rPr>
              <w:t xml:space="preserve">Визначаються </w:t>
            </w:r>
            <w:r w:rsidRPr="00E81E12">
              <w:rPr>
                <w:rFonts w:ascii="Times New Roman" w:eastAsia="Times New Roman" w:hAnsi="Times New Roman"/>
                <w:noProof/>
                <w:sz w:val="23"/>
                <w:szCs w:val="23"/>
                <w:lang w:eastAsia="ru-RU"/>
              </w:rPr>
              <w:t>за результатами тендеру.</w:t>
            </w:r>
          </w:p>
        </w:tc>
      </w:tr>
      <w:tr w:rsidR="00FD2336" w:rsidRPr="00B57DA5" w14:paraId="44A5BEE1" w14:textId="77777777" w:rsidTr="00BC70C6">
        <w:tc>
          <w:tcPr>
            <w:tcW w:w="532" w:type="dxa"/>
          </w:tcPr>
          <w:p w14:paraId="620987E9"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9</w:t>
            </w:r>
          </w:p>
        </w:tc>
        <w:tc>
          <w:tcPr>
            <w:tcW w:w="3260" w:type="dxa"/>
          </w:tcPr>
          <w:p w14:paraId="22AFD7F4" w14:textId="77777777" w:rsidR="00FD2336" w:rsidRPr="00E81E12" w:rsidRDefault="00FD2336" w:rsidP="00BC70C6">
            <w:pPr>
              <w:spacing w:after="0" w:line="240" w:lineRule="auto"/>
              <w:rPr>
                <w:rFonts w:ascii="Times New Roman" w:eastAsia="Times New Roman" w:hAnsi="Times New Roman"/>
                <w:bCs/>
                <w:noProof/>
                <w:sz w:val="23"/>
                <w:szCs w:val="23"/>
                <w:lang w:eastAsia="uk-UA"/>
              </w:rPr>
            </w:pPr>
            <w:r w:rsidRPr="00E81E12">
              <w:rPr>
                <w:rFonts w:ascii="Times New Roman" w:eastAsia="Times New Roman" w:hAnsi="Times New Roman"/>
                <w:bCs/>
                <w:noProof/>
                <w:spacing w:val="2"/>
                <w:sz w:val="23"/>
                <w:szCs w:val="23"/>
                <w:lang w:eastAsia="uk-UA"/>
              </w:rPr>
              <w:t xml:space="preserve">Стадійність проєктування з визначенням затверджувальної стадії </w:t>
            </w:r>
            <w:r w:rsidRPr="00E81E12">
              <w:rPr>
                <w:rFonts w:ascii="Times New Roman" w:eastAsia="Times New Roman" w:hAnsi="Times New Roman"/>
                <w:bCs/>
                <w:noProof/>
                <w:spacing w:val="2"/>
                <w:sz w:val="23"/>
                <w:szCs w:val="23"/>
                <w:lang w:eastAsia="uk-UA"/>
              </w:rPr>
              <w:lastRenderedPageBreak/>
              <w:t>(визначається спільно замовником і проєктувальником)</w:t>
            </w:r>
          </w:p>
        </w:tc>
        <w:tc>
          <w:tcPr>
            <w:tcW w:w="6379" w:type="dxa"/>
          </w:tcPr>
          <w:p w14:paraId="4EFC6B1B"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lastRenderedPageBreak/>
              <w:t>Проєктування двостадійне: Проєкт (П) (затверджувальна стадія), робоча документація (Р).</w:t>
            </w:r>
          </w:p>
        </w:tc>
      </w:tr>
      <w:tr w:rsidR="00FD2336" w:rsidRPr="00B57DA5" w14:paraId="2F4ECAE4" w14:textId="77777777" w:rsidTr="00BC70C6">
        <w:tc>
          <w:tcPr>
            <w:tcW w:w="532" w:type="dxa"/>
          </w:tcPr>
          <w:p w14:paraId="25988FF0"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pacing w:val="2"/>
                <w:sz w:val="23"/>
                <w:szCs w:val="23"/>
                <w:lang w:eastAsia="uk-UA"/>
              </w:rPr>
              <w:lastRenderedPageBreak/>
              <w:t>10</w:t>
            </w:r>
          </w:p>
        </w:tc>
        <w:tc>
          <w:tcPr>
            <w:tcW w:w="3260" w:type="dxa"/>
          </w:tcPr>
          <w:p w14:paraId="68D6A7A0" w14:textId="77777777" w:rsidR="00FD2336" w:rsidRPr="00E81E12" w:rsidRDefault="00FD2336" w:rsidP="00BC70C6">
            <w:pPr>
              <w:spacing w:after="0" w:line="240" w:lineRule="auto"/>
              <w:rPr>
                <w:rFonts w:ascii="Times New Roman" w:eastAsia="Times New Roman" w:hAnsi="Times New Roman"/>
                <w:bCs/>
                <w:noProof/>
                <w:spacing w:val="2"/>
                <w:sz w:val="23"/>
                <w:szCs w:val="23"/>
                <w:lang w:eastAsia="uk-UA"/>
              </w:rPr>
            </w:pPr>
            <w:r w:rsidRPr="00E81E12">
              <w:rPr>
                <w:rFonts w:ascii="Times New Roman" w:eastAsia="Times New Roman" w:hAnsi="Times New Roman"/>
                <w:bCs/>
                <w:noProof/>
                <w:spacing w:val="2"/>
                <w:sz w:val="23"/>
                <w:szCs w:val="23"/>
                <w:lang w:eastAsia="uk-UA"/>
              </w:rPr>
              <w:t>Інженерні вишукування</w:t>
            </w:r>
          </w:p>
        </w:tc>
        <w:tc>
          <w:tcPr>
            <w:tcW w:w="6379" w:type="dxa"/>
          </w:tcPr>
          <w:p w14:paraId="0DE9A33C" w14:textId="77777777" w:rsidR="00FD2336" w:rsidRPr="00E81E12" w:rsidRDefault="00FD2336" w:rsidP="00BC70C6">
            <w:pPr>
              <w:spacing w:after="0" w:line="240" w:lineRule="auto"/>
              <w:jc w:val="both"/>
              <w:rPr>
                <w:rFonts w:ascii="Times New Roman" w:eastAsia="Times New Roman" w:hAnsi="Times New Roman"/>
                <w:noProof/>
                <w:color w:val="000000"/>
                <w:sz w:val="23"/>
                <w:szCs w:val="23"/>
                <w:lang w:eastAsia="uk-UA"/>
              </w:rPr>
            </w:pPr>
            <w:r w:rsidRPr="00E81E12">
              <w:rPr>
                <w:rFonts w:ascii="Times New Roman" w:eastAsia="Times New Roman" w:hAnsi="Times New Roman"/>
                <w:noProof/>
                <w:sz w:val="23"/>
                <w:szCs w:val="23"/>
                <w:lang w:eastAsia="uk-UA"/>
              </w:rPr>
              <w:t xml:space="preserve">Інженерно-геодезичні вишукування – </w:t>
            </w:r>
            <w:r w:rsidRPr="00E81E12">
              <w:rPr>
                <w:rFonts w:ascii="Times New Roman" w:eastAsia="Times New Roman" w:hAnsi="Times New Roman"/>
                <w:noProof/>
                <w:color w:val="000000"/>
                <w:sz w:val="23"/>
                <w:szCs w:val="23"/>
                <w:lang w:eastAsia="uk-UA"/>
              </w:rPr>
              <w:t>уточнення раніше виконаних.</w:t>
            </w:r>
          </w:p>
          <w:p w14:paraId="5727DCCF" w14:textId="77777777" w:rsidR="00FD2336" w:rsidRPr="00E81E12" w:rsidRDefault="00FD2336" w:rsidP="00BC70C6">
            <w:pPr>
              <w:spacing w:after="0" w:line="240" w:lineRule="auto"/>
              <w:jc w:val="both"/>
              <w:rPr>
                <w:rFonts w:ascii="Times New Roman" w:eastAsia="Times New Roman" w:hAnsi="Times New Roman"/>
                <w:iCs/>
                <w:noProof/>
                <w:sz w:val="23"/>
                <w:szCs w:val="23"/>
                <w:lang w:eastAsia="uk-UA"/>
              </w:rPr>
            </w:pPr>
            <w:r w:rsidRPr="00E81E12">
              <w:rPr>
                <w:rFonts w:ascii="Times New Roman" w:eastAsia="Times New Roman" w:hAnsi="Times New Roman"/>
                <w:noProof/>
                <w:color w:val="000000"/>
                <w:sz w:val="23"/>
                <w:szCs w:val="23"/>
                <w:lang w:eastAsia="uk-UA"/>
              </w:rPr>
              <w:t>Інженерно-геологічні вишукування – уточнення раніше виконаних.</w:t>
            </w:r>
          </w:p>
        </w:tc>
      </w:tr>
      <w:tr w:rsidR="00FD2336" w:rsidRPr="00B57DA5" w14:paraId="6EB20935" w14:textId="77777777" w:rsidTr="00BC70C6">
        <w:tc>
          <w:tcPr>
            <w:tcW w:w="532" w:type="dxa"/>
          </w:tcPr>
          <w:p w14:paraId="7CCA508F"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pacing w:val="2"/>
                <w:sz w:val="23"/>
                <w:szCs w:val="23"/>
                <w:lang w:eastAsia="uk-UA"/>
              </w:rPr>
              <w:t>11</w:t>
            </w:r>
          </w:p>
        </w:tc>
        <w:tc>
          <w:tcPr>
            <w:tcW w:w="3260" w:type="dxa"/>
          </w:tcPr>
          <w:p w14:paraId="788185F1" w14:textId="77777777" w:rsidR="00FD2336" w:rsidRPr="00E81E12" w:rsidRDefault="00FD2336" w:rsidP="00BC70C6">
            <w:pPr>
              <w:spacing w:after="0" w:line="240" w:lineRule="auto"/>
              <w:rPr>
                <w:rFonts w:ascii="Times New Roman" w:eastAsia="Times New Roman" w:hAnsi="Times New Roman"/>
                <w:bCs/>
                <w:noProof/>
                <w:sz w:val="23"/>
                <w:szCs w:val="23"/>
                <w:lang w:eastAsia="uk-UA"/>
              </w:rPr>
            </w:pPr>
            <w:r w:rsidRPr="00E81E12">
              <w:rPr>
                <w:rFonts w:ascii="Times New Roman" w:eastAsia="Times New Roman" w:hAnsi="Times New Roman"/>
                <w:bCs/>
                <w:noProof/>
                <w:spacing w:val="2"/>
                <w:sz w:val="23"/>
                <w:szCs w:val="23"/>
                <w:lang w:eastAsia="uk-UA"/>
              </w:rPr>
              <w:t>Дані про особливі умови будівництва (сейсмічність, просадні ґрунти, підроблювані і підтоплювані території тощо)</w:t>
            </w:r>
          </w:p>
        </w:tc>
        <w:tc>
          <w:tcPr>
            <w:tcW w:w="6379" w:type="dxa"/>
          </w:tcPr>
          <w:p w14:paraId="1BFC6278" w14:textId="77777777" w:rsidR="00FD2336" w:rsidRPr="00E81E12" w:rsidRDefault="00FD2336" w:rsidP="00BC70C6">
            <w:pPr>
              <w:spacing w:after="0" w:line="240" w:lineRule="auto"/>
              <w:jc w:val="both"/>
              <w:rPr>
                <w:rFonts w:ascii="Times New Roman" w:eastAsia="Times New Roman" w:hAnsi="Times New Roman"/>
                <w:sz w:val="24"/>
                <w:szCs w:val="24"/>
                <w:lang w:eastAsia="uk-UA"/>
              </w:rPr>
            </w:pPr>
            <w:r w:rsidRPr="00E81E12">
              <w:rPr>
                <w:rFonts w:ascii="Times New Roman" w:eastAsia="Times New Roman" w:hAnsi="Times New Roman"/>
                <w:sz w:val="24"/>
                <w:szCs w:val="24"/>
                <w:lang w:eastAsia="uk-UA"/>
              </w:rPr>
              <w:t xml:space="preserve">Сейсмічність – 6 балів. </w:t>
            </w:r>
          </w:p>
          <w:p w14:paraId="3C5A4912" w14:textId="77777777" w:rsidR="00FD2336" w:rsidRPr="00E81E12" w:rsidRDefault="00FD2336" w:rsidP="00BC70C6">
            <w:pPr>
              <w:spacing w:after="0" w:line="240" w:lineRule="auto"/>
              <w:ind w:firstLine="346"/>
              <w:jc w:val="both"/>
              <w:rPr>
                <w:rFonts w:ascii="Times New Roman" w:eastAsia="Times New Roman" w:hAnsi="Times New Roman"/>
                <w:noProof/>
                <w:sz w:val="23"/>
                <w:szCs w:val="23"/>
                <w:lang w:eastAsia="uk-UA"/>
              </w:rPr>
            </w:pPr>
            <w:r w:rsidRPr="00E81E12">
              <w:rPr>
                <w:rFonts w:ascii="Times New Roman" w:eastAsia="Times New Roman" w:hAnsi="Times New Roman"/>
                <w:noProof/>
                <w:sz w:val="24"/>
                <w:szCs w:val="24"/>
                <w:lang w:eastAsia="uk-UA"/>
              </w:rPr>
              <w:t>Рівень відновлення, підсилення та реконструкції несучих конструцій для службової будівлі на вїзді в Україну (автовокзал), трансформаторної підстанції прийняти у відповідовідності до п.11.5 а «відновлення стану конструкцій до рівня, який передував пошкодженню» ДБН В.1.1-12:2014 «Будівництво у сейсмічних районах України» - «з збереженням фактичного рівня сейсмооснащеності».</w:t>
            </w:r>
          </w:p>
        </w:tc>
      </w:tr>
      <w:tr w:rsidR="00FD2336" w:rsidRPr="00B57DA5" w14:paraId="5F465291" w14:textId="77777777" w:rsidTr="00BC70C6">
        <w:tc>
          <w:tcPr>
            <w:tcW w:w="532" w:type="dxa"/>
          </w:tcPr>
          <w:p w14:paraId="3F183602" w14:textId="77777777" w:rsidR="00FD2336" w:rsidRPr="00E81E12" w:rsidRDefault="00FD2336" w:rsidP="00BC70C6">
            <w:pPr>
              <w:spacing w:after="0" w:line="210" w:lineRule="exact"/>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val="en-US" w:eastAsia="uk-UA"/>
              </w:rPr>
              <w:t>1</w:t>
            </w:r>
            <w:r w:rsidRPr="00E81E12">
              <w:rPr>
                <w:rFonts w:ascii="Times New Roman" w:eastAsia="Times New Roman" w:hAnsi="Times New Roman"/>
                <w:bCs/>
                <w:noProof/>
                <w:sz w:val="23"/>
                <w:szCs w:val="23"/>
                <w:lang w:eastAsia="uk-UA"/>
              </w:rPr>
              <w:t>2</w:t>
            </w:r>
          </w:p>
        </w:tc>
        <w:tc>
          <w:tcPr>
            <w:tcW w:w="3260" w:type="dxa"/>
          </w:tcPr>
          <w:p w14:paraId="1EDCB907" w14:textId="77777777" w:rsidR="00FD2336" w:rsidRPr="00E81E12" w:rsidRDefault="00FD2336" w:rsidP="00BC70C6">
            <w:pPr>
              <w:spacing w:after="0" w:line="274" w:lineRule="exact"/>
              <w:rPr>
                <w:rFonts w:ascii="Times New Roman" w:eastAsia="Times New Roman" w:hAnsi="Times New Roman"/>
                <w:bCs/>
                <w:noProof/>
                <w:sz w:val="23"/>
                <w:szCs w:val="23"/>
                <w:lang w:eastAsia="uk-UA"/>
              </w:rPr>
            </w:pPr>
            <w:r w:rsidRPr="00E81E12">
              <w:rPr>
                <w:rFonts w:ascii="Times New Roman" w:eastAsia="Times New Roman" w:hAnsi="Times New Roman"/>
                <w:bCs/>
                <w:noProof/>
                <w:spacing w:val="2"/>
                <w:sz w:val="23"/>
                <w:szCs w:val="23"/>
                <w:lang w:eastAsia="uk-UA"/>
              </w:rPr>
              <w:t>Черговість будівництва, необхідність виділення пускових комплексів, особливості будівництва</w:t>
            </w:r>
          </w:p>
        </w:tc>
        <w:tc>
          <w:tcPr>
            <w:tcW w:w="6379" w:type="dxa"/>
          </w:tcPr>
          <w:p w14:paraId="14B31444" w14:textId="77777777" w:rsidR="00FD2336" w:rsidRPr="00E81E12" w:rsidRDefault="00FD2336" w:rsidP="00BC70C6">
            <w:pPr>
              <w:spacing w:after="0" w:line="240" w:lineRule="auto"/>
              <w:jc w:val="both"/>
              <w:rPr>
                <w:rFonts w:ascii="Times New Roman" w:eastAsia="Times New Roman" w:hAnsi="Times New Roman"/>
                <w:iCs/>
                <w:noProof/>
                <w:sz w:val="23"/>
                <w:szCs w:val="23"/>
                <w:lang w:eastAsia="uk-UA"/>
              </w:rPr>
            </w:pPr>
            <w:r w:rsidRPr="00E81E12">
              <w:rPr>
                <w:rFonts w:ascii="Times New Roman" w:eastAsia="Times New Roman" w:hAnsi="Times New Roman"/>
                <w:iCs/>
                <w:noProof/>
                <w:sz w:val="23"/>
                <w:szCs w:val="23"/>
                <w:lang w:eastAsia="uk-UA"/>
              </w:rPr>
              <w:t>Будівництво в дві черги.</w:t>
            </w:r>
          </w:p>
          <w:p w14:paraId="351D3C8F" w14:textId="77777777" w:rsidR="00FD2336" w:rsidRPr="00E81E12" w:rsidRDefault="00FD2336" w:rsidP="00BC70C6">
            <w:pPr>
              <w:spacing w:after="0" w:line="240" w:lineRule="auto"/>
              <w:jc w:val="both"/>
              <w:rPr>
                <w:rFonts w:ascii="Times New Roman" w:eastAsia="Times New Roman" w:hAnsi="Times New Roman"/>
                <w:b/>
                <w:iCs/>
                <w:noProof/>
                <w:sz w:val="23"/>
                <w:szCs w:val="23"/>
                <w:lang w:eastAsia="uk-UA"/>
              </w:rPr>
            </w:pPr>
            <w:r w:rsidRPr="00E81E12">
              <w:rPr>
                <w:rFonts w:ascii="Times New Roman" w:eastAsia="Times New Roman" w:hAnsi="Times New Roman"/>
                <w:iCs/>
                <w:noProof/>
                <w:sz w:val="23"/>
                <w:szCs w:val="23"/>
                <w:lang w:eastAsia="uk-UA"/>
              </w:rPr>
              <w:t xml:space="preserve"> </w:t>
            </w:r>
          </w:p>
          <w:p w14:paraId="3DA91B35"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b/>
                <w:iCs/>
                <w:noProof/>
                <w:sz w:val="23"/>
                <w:szCs w:val="23"/>
                <w:lang w:eastAsia="uk-UA"/>
              </w:rPr>
              <w:t xml:space="preserve">      Перша черга</w:t>
            </w:r>
            <w:r w:rsidRPr="00E81E12">
              <w:rPr>
                <w:rFonts w:ascii="Times New Roman" w:eastAsia="Times New Roman" w:hAnsi="Times New Roman"/>
                <w:iCs/>
                <w:noProof/>
                <w:sz w:val="23"/>
                <w:szCs w:val="23"/>
                <w:lang w:eastAsia="uk-UA"/>
              </w:rPr>
              <w:t xml:space="preserve"> – 1. Б</w:t>
            </w:r>
            <w:r w:rsidRPr="00E81E12">
              <w:rPr>
                <w:rFonts w:ascii="Times New Roman" w:eastAsia="Times New Roman" w:hAnsi="Times New Roman"/>
                <w:noProof/>
                <w:sz w:val="23"/>
                <w:szCs w:val="23"/>
                <w:lang w:eastAsia="uk-UA"/>
              </w:rPr>
              <w:t>удівництво ділянки легкового автотранспорту та автобусів у міжнародному пункті пропуску для автомобільного сполучення «Краківець»; 2. Будівництво нових очисних споруд та водонапірної вежі з демонтажем існуючих, які вийшли з ладу; 3. Реконструкція трансформаторної підстанції;</w:t>
            </w:r>
          </w:p>
          <w:p w14:paraId="1B859141" w14:textId="77777777" w:rsidR="00FD2336" w:rsidRPr="00E81E12" w:rsidRDefault="00FD2336" w:rsidP="00BC70C6">
            <w:pPr>
              <w:spacing w:after="0" w:line="240" w:lineRule="auto"/>
              <w:ind w:firstLine="346"/>
              <w:jc w:val="both"/>
              <w:rPr>
                <w:rFonts w:ascii="Times New Roman" w:eastAsia="Times New Roman" w:hAnsi="Times New Roman"/>
                <w:noProof/>
                <w:sz w:val="23"/>
                <w:szCs w:val="23"/>
                <w:lang w:eastAsia="uk-UA"/>
              </w:rPr>
            </w:pPr>
            <w:r w:rsidRPr="00E81E12">
              <w:rPr>
                <w:rFonts w:ascii="Times New Roman" w:eastAsia="Times New Roman" w:hAnsi="Times New Roman"/>
                <w:b/>
                <w:noProof/>
                <w:sz w:val="23"/>
                <w:szCs w:val="23"/>
                <w:lang w:eastAsia="uk-UA"/>
              </w:rPr>
              <w:t>Друга черга з виділенням двох пускових комплексів</w:t>
            </w:r>
            <w:r w:rsidRPr="00E81E12">
              <w:rPr>
                <w:rFonts w:ascii="Times New Roman" w:eastAsia="Times New Roman" w:hAnsi="Times New Roman"/>
                <w:noProof/>
                <w:sz w:val="23"/>
                <w:szCs w:val="23"/>
                <w:lang w:eastAsia="uk-UA"/>
              </w:rPr>
              <w:t xml:space="preserve"> – реконстуркція інфраструктури існуючого пункту пропуску «Краківець» в умовах його функціонування.</w:t>
            </w:r>
          </w:p>
          <w:p w14:paraId="6E222BA6" w14:textId="77777777" w:rsidR="00FD2336" w:rsidRPr="00E81E12" w:rsidRDefault="00FD2336" w:rsidP="00BC70C6">
            <w:pPr>
              <w:spacing w:after="0" w:line="240" w:lineRule="auto"/>
              <w:ind w:firstLine="346"/>
              <w:jc w:val="both"/>
              <w:rPr>
                <w:rFonts w:ascii="Times New Roman" w:eastAsia="Times New Roman" w:hAnsi="Times New Roman"/>
                <w:b/>
                <w:noProof/>
                <w:sz w:val="16"/>
                <w:szCs w:val="16"/>
                <w:lang w:eastAsia="uk-UA"/>
              </w:rPr>
            </w:pPr>
          </w:p>
          <w:p w14:paraId="2FF1729F" w14:textId="77777777" w:rsidR="00FD2336" w:rsidRPr="00E81E12" w:rsidRDefault="00FD2336" w:rsidP="00BC70C6">
            <w:pPr>
              <w:spacing w:after="0" w:line="240" w:lineRule="auto"/>
              <w:ind w:firstLine="346"/>
              <w:jc w:val="both"/>
              <w:rPr>
                <w:rFonts w:ascii="Times New Roman" w:eastAsia="Times New Roman" w:hAnsi="Times New Roman"/>
                <w:noProof/>
                <w:sz w:val="23"/>
                <w:szCs w:val="23"/>
                <w:lang w:eastAsia="uk-UA"/>
              </w:rPr>
            </w:pPr>
            <w:r w:rsidRPr="00E81E12">
              <w:rPr>
                <w:rFonts w:ascii="Times New Roman" w:eastAsia="Times New Roman" w:hAnsi="Times New Roman"/>
                <w:b/>
                <w:noProof/>
                <w:sz w:val="23"/>
                <w:szCs w:val="23"/>
                <w:lang w:eastAsia="uk-UA"/>
              </w:rPr>
              <w:t>Перший пусковий комплекс</w:t>
            </w:r>
            <w:r w:rsidRPr="00E81E12">
              <w:rPr>
                <w:rFonts w:ascii="Times New Roman" w:eastAsia="Times New Roman" w:hAnsi="Times New Roman"/>
                <w:noProof/>
                <w:sz w:val="23"/>
                <w:szCs w:val="23"/>
                <w:lang w:eastAsia="uk-UA"/>
              </w:rPr>
              <w:t xml:space="preserve"> - 1. Реконструкція існуючого автовокзалу; 2. Бокс  поглибленого огляду; 3. Склад затриманих та конфіскованих товарів; 4. Дизельна; 5. Навіси (в’їзд - 3 смуги руху біля автовокзалу; виїзд - 3 смуги руху біля автовокзалу); 6 Павільйони паспортного та митного контролю по в’їзду та виїзду - 12 (шт); 7. Відповідна частина території пункту пропуску (благоустрій); 8. Павільйони КПП (прикордонників) - 3 (шт.); 9. Павільйони КПП (митників) - 2 (шт.)</w:t>
            </w:r>
          </w:p>
          <w:p w14:paraId="5CC70637" w14:textId="77777777" w:rsidR="00FD2336" w:rsidRPr="00E81E12" w:rsidRDefault="00FD2336" w:rsidP="00BC70C6">
            <w:pPr>
              <w:spacing w:after="0" w:line="240" w:lineRule="auto"/>
              <w:ind w:firstLine="346"/>
              <w:jc w:val="both"/>
              <w:rPr>
                <w:rFonts w:ascii="Times New Roman" w:eastAsia="Times New Roman" w:hAnsi="Times New Roman"/>
                <w:noProof/>
                <w:sz w:val="16"/>
                <w:szCs w:val="16"/>
                <w:lang w:eastAsia="uk-UA"/>
              </w:rPr>
            </w:pPr>
          </w:p>
          <w:p w14:paraId="5A465E9F" w14:textId="77777777" w:rsidR="00FD2336" w:rsidRPr="00E81E12" w:rsidRDefault="00FD2336" w:rsidP="00BC70C6">
            <w:pPr>
              <w:spacing w:after="0" w:line="240" w:lineRule="auto"/>
              <w:ind w:firstLine="346"/>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 </w:t>
            </w:r>
            <w:r w:rsidRPr="00E81E12">
              <w:rPr>
                <w:rFonts w:ascii="Times New Roman" w:eastAsia="Times New Roman" w:hAnsi="Times New Roman"/>
                <w:b/>
                <w:noProof/>
                <w:sz w:val="23"/>
                <w:szCs w:val="23"/>
                <w:lang w:eastAsia="uk-UA"/>
              </w:rPr>
              <w:t>Другий пусковий комплекс</w:t>
            </w:r>
            <w:r w:rsidRPr="00E81E12">
              <w:rPr>
                <w:rFonts w:ascii="Times New Roman" w:eastAsia="Times New Roman" w:hAnsi="Times New Roman"/>
                <w:noProof/>
                <w:sz w:val="23"/>
                <w:szCs w:val="23"/>
                <w:lang w:eastAsia="uk-UA"/>
              </w:rPr>
              <w:t xml:space="preserve"> – 1. Навіси (в’їзд - 2 смуги руху; виїзд - 2 смуги руху; 2 Павільйони паспортного та митного контролю по в’їзду та виїзду- 8 (шт); 3. Відповідна частина території пункту пропуску (благоустрій)</w:t>
            </w:r>
          </w:p>
          <w:p w14:paraId="58A8D027"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p>
        </w:tc>
      </w:tr>
      <w:tr w:rsidR="00FD2336" w:rsidRPr="00B57DA5" w14:paraId="09872B21" w14:textId="77777777" w:rsidTr="00BC70C6">
        <w:tc>
          <w:tcPr>
            <w:tcW w:w="532" w:type="dxa"/>
          </w:tcPr>
          <w:p w14:paraId="27DA5BD2" w14:textId="77777777" w:rsidR="00FD2336" w:rsidRPr="00E81E12" w:rsidRDefault="00FD2336" w:rsidP="00BC70C6">
            <w:pPr>
              <w:spacing w:after="0" w:line="210" w:lineRule="exact"/>
              <w:jc w:val="center"/>
              <w:rPr>
                <w:rFonts w:ascii="Times New Roman" w:eastAsia="Times New Roman" w:hAnsi="Times New Roman"/>
                <w:bCs/>
                <w:noProof/>
                <w:spacing w:val="2"/>
                <w:sz w:val="23"/>
                <w:szCs w:val="23"/>
                <w:lang w:eastAsia="uk-UA"/>
              </w:rPr>
            </w:pPr>
            <w:r w:rsidRPr="00E81E12">
              <w:rPr>
                <w:rFonts w:ascii="Times New Roman" w:eastAsia="Times New Roman" w:hAnsi="Times New Roman"/>
                <w:bCs/>
                <w:noProof/>
                <w:spacing w:val="2"/>
                <w:sz w:val="23"/>
                <w:szCs w:val="23"/>
                <w:lang w:eastAsia="uk-UA"/>
              </w:rPr>
              <w:t>13</w:t>
            </w:r>
          </w:p>
        </w:tc>
        <w:tc>
          <w:tcPr>
            <w:tcW w:w="3260" w:type="dxa"/>
          </w:tcPr>
          <w:p w14:paraId="7F014447" w14:textId="77777777" w:rsidR="00FD2336" w:rsidRPr="00E81E12" w:rsidRDefault="00FD2336" w:rsidP="00BC70C6">
            <w:pPr>
              <w:spacing w:after="0" w:line="240" w:lineRule="auto"/>
              <w:rPr>
                <w:rFonts w:ascii="Times New Roman" w:eastAsia="Times New Roman" w:hAnsi="Times New Roman"/>
                <w:noProof/>
                <w:spacing w:val="2"/>
                <w:sz w:val="23"/>
                <w:szCs w:val="23"/>
                <w:lang w:eastAsia="uk-UA"/>
              </w:rPr>
            </w:pPr>
            <w:r w:rsidRPr="00E81E12">
              <w:rPr>
                <w:rFonts w:ascii="Times New Roman" w:eastAsia="Times New Roman" w:hAnsi="Times New Roman"/>
                <w:noProof/>
                <w:spacing w:val="2"/>
                <w:sz w:val="23"/>
                <w:szCs w:val="23"/>
                <w:lang w:eastAsia="uk-UA"/>
              </w:rPr>
              <w:t xml:space="preserve">Визначення класу наслідків(відповідальності) об’єкта </w:t>
            </w:r>
            <w:r w:rsidRPr="00E81E12">
              <w:rPr>
                <w:rFonts w:ascii="Times New Roman" w:eastAsia="Times New Roman" w:hAnsi="Times New Roman"/>
                <w:noProof/>
                <w:sz w:val="23"/>
                <w:szCs w:val="23"/>
                <w:lang w:eastAsia="uk-UA"/>
              </w:rPr>
              <w:t>та установленого строку експлуатації</w:t>
            </w:r>
          </w:p>
        </w:tc>
        <w:tc>
          <w:tcPr>
            <w:tcW w:w="6379" w:type="dxa"/>
          </w:tcPr>
          <w:p w14:paraId="6EA55273" w14:textId="77777777" w:rsidR="00FD2336" w:rsidRPr="00E81E12" w:rsidRDefault="00FD2336" w:rsidP="00BC70C6">
            <w:p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Визначається під час проєктування.</w:t>
            </w:r>
          </w:p>
          <w:p w14:paraId="5758ECF4" w14:textId="77777777" w:rsidR="00FD2336" w:rsidRPr="00E81E12" w:rsidRDefault="00FD2336" w:rsidP="00BC70C6">
            <w:pPr>
              <w:spacing w:after="0" w:line="240" w:lineRule="auto"/>
              <w:rPr>
                <w:rFonts w:ascii="Times New Roman" w:eastAsia="Times New Roman" w:hAnsi="Times New Roman"/>
                <w:noProof/>
                <w:sz w:val="23"/>
                <w:szCs w:val="23"/>
                <w:lang w:val="ru-RU" w:eastAsia="uk-UA"/>
              </w:rPr>
            </w:pPr>
          </w:p>
        </w:tc>
      </w:tr>
      <w:tr w:rsidR="00FD2336" w:rsidRPr="00B57DA5" w14:paraId="24373D9D" w14:textId="77777777" w:rsidTr="00BC70C6">
        <w:tc>
          <w:tcPr>
            <w:tcW w:w="532" w:type="dxa"/>
          </w:tcPr>
          <w:p w14:paraId="218E4657"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14</w:t>
            </w:r>
          </w:p>
        </w:tc>
        <w:tc>
          <w:tcPr>
            <w:tcW w:w="3260" w:type="dxa"/>
          </w:tcPr>
          <w:p w14:paraId="6A2D37AB" w14:textId="77777777" w:rsidR="00FD2336" w:rsidRPr="00E81E12" w:rsidRDefault="00FD2336" w:rsidP="00BC70C6">
            <w:pPr>
              <w:spacing w:after="0" w:line="240" w:lineRule="auto"/>
              <w:rPr>
                <w:rFonts w:ascii="Times New Roman" w:eastAsia="Times New Roman" w:hAnsi="Times New Roman"/>
                <w:noProof/>
                <w:spacing w:val="2"/>
                <w:sz w:val="23"/>
                <w:szCs w:val="23"/>
                <w:lang w:eastAsia="uk-UA"/>
              </w:rPr>
            </w:pPr>
            <w:r w:rsidRPr="00E81E12">
              <w:rPr>
                <w:rFonts w:ascii="Times New Roman" w:eastAsia="Times New Roman" w:hAnsi="Times New Roman"/>
                <w:noProof/>
                <w:spacing w:val="2"/>
                <w:sz w:val="23"/>
                <w:szCs w:val="23"/>
                <w:lang w:eastAsia="uk-UA"/>
              </w:rPr>
              <w:t>Потужність об’єкту, його склад і основні характеристики.</w:t>
            </w:r>
          </w:p>
          <w:p w14:paraId="63BD8092" w14:textId="77777777" w:rsidR="00FD2336" w:rsidRPr="00E81E12" w:rsidRDefault="00FD2336" w:rsidP="00BC70C6">
            <w:pPr>
              <w:spacing w:after="0" w:line="240" w:lineRule="auto"/>
              <w:rPr>
                <w:rFonts w:ascii="Times New Roman" w:eastAsia="Times New Roman" w:hAnsi="Times New Roman"/>
                <w:bCs/>
                <w:noProof/>
                <w:sz w:val="23"/>
                <w:szCs w:val="23"/>
                <w:lang w:eastAsia="uk-UA"/>
              </w:rPr>
            </w:pPr>
            <w:r w:rsidRPr="00E81E12">
              <w:rPr>
                <w:rFonts w:ascii="Times New Roman" w:eastAsia="Times New Roman" w:hAnsi="Times New Roman"/>
                <w:noProof/>
                <w:spacing w:val="2"/>
                <w:sz w:val="23"/>
                <w:szCs w:val="23"/>
                <w:lang w:eastAsia="uk-UA"/>
              </w:rPr>
              <w:t>Пропускна здатність</w:t>
            </w:r>
          </w:p>
        </w:tc>
        <w:tc>
          <w:tcPr>
            <w:tcW w:w="6379" w:type="dxa"/>
          </w:tcPr>
          <w:p w14:paraId="77FA5EFE"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Режим роботи пункту пропуску цілорічний, цілодобовий, без вихідних, в дві зміни.</w:t>
            </w:r>
          </w:p>
          <w:p w14:paraId="5B1B1D13"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Пропускна проєктна спроможність:</w:t>
            </w:r>
          </w:p>
          <w:p w14:paraId="3A3743D6" w14:textId="77777777" w:rsidR="00FD2336" w:rsidRPr="00E81E12" w:rsidRDefault="00FD2336" w:rsidP="00BC70C6">
            <w:pPr>
              <w:spacing w:after="0" w:line="240" w:lineRule="auto"/>
              <w:ind w:firstLine="346"/>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Ділянка для лекового автотранспорту і автобусів (І черга)</w:t>
            </w:r>
          </w:p>
          <w:p w14:paraId="75322BBA"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пасажирів - до 8420 осіб за добу,</w:t>
            </w:r>
          </w:p>
          <w:p w14:paraId="20C4673F"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3100 транспортних засобів на добу, </w:t>
            </w:r>
          </w:p>
          <w:p w14:paraId="29B9AC49"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у тому числі:</w:t>
            </w:r>
          </w:p>
          <w:p w14:paraId="53134289"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легкових автомобілів – 3000 авт. за добу</w:t>
            </w:r>
          </w:p>
          <w:p w14:paraId="24EC6FB1"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автобусів – 100 авт. за добу</w:t>
            </w:r>
          </w:p>
          <w:p w14:paraId="1D859EB0"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Чисельність працюючих в зміну – 69 осіб на добу (2 зміни в добу).</w:t>
            </w:r>
          </w:p>
          <w:p w14:paraId="2A25810F" w14:textId="77777777" w:rsidR="00FD2336" w:rsidRPr="00E81E12" w:rsidRDefault="00FD2336" w:rsidP="00BC70C6">
            <w:pPr>
              <w:spacing w:after="0" w:line="276"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lastRenderedPageBreak/>
              <w:t>в т.ч.</w:t>
            </w:r>
          </w:p>
          <w:p w14:paraId="7BD4DBFC" w14:textId="77777777" w:rsidR="00FD2336" w:rsidRPr="00E81E12" w:rsidRDefault="00FD2336" w:rsidP="00BC70C6">
            <w:pPr>
              <w:spacing w:after="0" w:line="276"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митники – 30</w:t>
            </w:r>
          </w:p>
          <w:p w14:paraId="300853F3" w14:textId="77777777" w:rsidR="00FD2336" w:rsidRPr="00E81E12" w:rsidRDefault="00FD2336" w:rsidP="00BC70C6">
            <w:pPr>
              <w:spacing w:after="0" w:line="276"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прикордонники – 35</w:t>
            </w:r>
          </w:p>
          <w:p w14:paraId="4A895F6D"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інші - 4</w:t>
            </w:r>
          </w:p>
          <w:p w14:paraId="131EC3C0" w14:textId="77777777" w:rsidR="00FD2336" w:rsidRPr="00E81E12" w:rsidRDefault="00FD2336" w:rsidP="00BC70C6">
            <w:pPr>
              <w:spacing w:after="0" w:line="240" w:lineRule="auto"/>
              <w:ind w:firstLine="346"/>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Ділянка для вантажних автомобілів (ІІ черга)</w:t>
            </w:r>
          </w:p>
          <w:p w14:paraId="1E48467D" w14:textId="77777777" w:rsidR="00FD2336" w:rsidRPr="00E81E12" w:rsidRDefault="00FD2336" w:rsidP="00BC70C6">
            <w:pPr>
              <w:spacing w:after="0" w:line="276"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вантажних автомобілів - 1300 авт. за добу</w:t>
            </w:r>
          </w:p>
          <w:p w14:paraId="55C4E38E" w14:textId="77777777" w:rsidR="00FD2336" w:rsidRPr="00E81E12" w:rsidRDefault="00FD2336" w:rsidP="00BC70C6">
            <w:pPr>
              <w:spacing w:after="0" w:line="276"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Чисельність працюючих в зміну – 99 осіб на добу (2 зміни в добу)</w:t>
            </w:r>
          </w:p>
          <w:p w14:paraId="7D5A96A0" w14:textId="77777777" w:rsidR="00FD2336" w:rsidRPr="00E81E12" w:rsidRDefault="00FD2336" w:rsidP="00BC70C6">
            <w:pPr>
              <w:spacing w:after="0" w:line="276"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 т.ч.</w:t>
            </w:r>
          </w:p>
          <w:p w14:paraId="17516260" w14:textId="77777777" w:rsidR="00FD2336" w:rsidRPr="00E81E12" w:rsidRDefault="00FD2336" w:rsidP="00BC70C6">
            <w:pPr>
              <w:spacing w:after="0" w:line="276"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митники – 44</w:t>
            </w:r>
          </w:p>
          <w:p w14:paraId="2837C63B" w14:textId="77777777" w:rsidR="00FD2336" w:rsidRPr="00E81E12" w:rsidRDefault="00FD2336" w:rsidP="00BC70C6">
            <w:pPr>
              <w:spacing w:after="0" w:line="276"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прикордонники – 20</w:t>
            </w:r>
          </w:p>
          <w:p w14:paraId="7EBC989A" w14:textId="77777777" w:rsidR="00FD2336" w:rsidRPr="00E81E12" w:rsidRDefault="00FD2336" w:rsidP="00BC70C6">
            <w:pPr>
              <w:spacing w:after="0" w:line="276"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інші -35</w:t>
            </w:r>
          </w:p>
        </w:tc>
      </w:tr>
      <w:tr w:rsidR="00FD2336" w:rsidRPr="00B57DA5" w14:paraId="7C49C9E1" w14:textId="77777777" w:rsidTr="00BC70C6">
        <w:tc>
          <w:tcPr>
            <w:tcW w:w="532" w:type="dxa"/>
            <w:tcBorders>
              <w:top w:val="single" w:sz="4" w:space="0" w:color="auto"/>
              <w:left w:val="single" w:sz="4" w:space="0" w:color="auto"/>
              <w:bottom w:val="single" w:sz="4" w:space="0" w:color="auto"/>
              <w:right w:val="single" w:sz="4" w:space="0" w:color="auto"/>
            </w:tcBorders>
          </w:tcPr>
          <w:p w14:paraId="764378A3"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lastRenderedPageBreak/>
              <w:t>15</w:t>
            </w:r>
          </w:p>
        </w:tc>
        <w:tc>
          <w:tcPr>
            <w:tcW w:w="3260" w:type="dxa"/>
            <w:tcBorders>
              <w:top w:val="single" w:sz="4" w:space="0" w:color="auto"/>
              <w:left w:val="single" w:sz="4" w:space="0" w:color="auto"/>
              <w:bottom w:val="single" w:sz="4" w:space="0" w:color="auto"/>
              <w:right w:val="single" w:sz="4" w:space="0" w:color="auto"/>
            </w:tcBorders>
          </w:tcPr>
          <w:p w14:paraId="157805CB"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Дані про необхідність</w:t>
            </w:r>
          </w:p>
          <w:p w14:paraId="38830AE6" w14:textId="77777777" w:rsidR="00FD2336" w:rsidRPr="00E81E12" w:rsidRDefault="00FD2336" w:rsidP="00FD2336">
            <w:pPr>
              <w:numPr>
                <w:ilvl w:val="0"/>
                <w:numId w:val="11"/>
              </w:numPr>
              <w:tabs>
                <w:tab w:val="num" w:pos="286"/>
              </w:tabs>
              <w:spacing w:after="0" w:line="240" w:lineRule="auto"/>
              <w:ind w:left="286" w:hanging="286"/>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розроблення індивідуальних технічних вимог;</w:t>
            </w:r>
          </w:p>
          <w:p w14:paraId="1645DE57" w14:textId="77777777" w:rsidR="00FD2336" w:rsidRPr="00E81E12" w:rsidRDefault="00FD2336" w:rsidP="00FD2336">
            <w:pPr>
              <w:numPr>
                <w:ilvl w:val="0"/>
                <w:numId w:val="11"/>
              </w:numPr>
              <w:tabs>
                <w:tab w:val="num" w:pos="286"/>
              </w:tabs>
              <w:spacing w:after="0" w:line="240" w:lineRule="auto"/>
              <w:ind w:left="286" w:hanging="286"/>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розроблення окремих проєктних рішень у декількох варіантах і на конкурсних засадах;</w:t>
            </w:r>
          </w:p>
          <w:p w14:paraId="116F7FB5" w14:textId="77777777" w:rsidR="00FD2336" w:rsidRPr="00E81E12" w:rsidRDefault="00FD2336" w:rsidP="00FD2336">
            <w:pPr>
              <w:numPr>
                <w:ilvl w:val="0"/>
                <w:numId w:val="11"/>
              </w:numPr>
              <w:tabs>
                <w:tab w:val="num" w:pos="286"/>
              </w:tabs>
              <w:spacing w:after="0" w:line="240" w:lineRule="auto"/>
              <w:ind w:left="286" w:hanging="286"/>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попередніх погоджень проєктних рішень; </w:t>
            </w:r>
          </w:p>
          <w:p w14:paraId="7D82FCE5" w14:textId="77777777" w:rsidR="00FD2336" w:rsidRPr="00E81E12" w:rsidRDefault="00FD2336" w:rsidP="00BC70C6">
            <w:pPr>
              <w:spacing w:after="0" w:line="240" w:lineRule="auto"/>
              <w:ind w:left="286"/>
              <w:rPr>
                <w:rFonts w:ascii="Times New Roman" w:eastAsia="Times New Roman" w:hAnsi="Times New Roman"/>
                <w:noProof/>
                <w:sz w:val="23"/>
                <w:szCs w:val="23"/>
                <w:lang w:eastAsia="uk-UA"/>
              </w:rPr>
            </w:pPr>
          </w:p>
          <w:p w14:paraId="252CDB99" w14:textId="77777777" w:rsidR="00FD2336" w:rsidRPr="00E81E12" w:rsidRDefault="00FD2336" w:rsidP="00BC70C6">
            <w:pPr>
              <w:spacing w:after="0" w:line="240" w:lineRule="auto"/>
              <w:ind w:left="286"/>
              <w:rPr>
                <w:rFonts w:ascii="Times New Roman" w:eastAsia="Times New Roman" w:hAnsi="Times New Roman"/>
                <w:noProof/>
                <w:sz w:val="23"/>
                <w:szCs w:val="23"/>
                <w:lang w:eastAsia="uk-UA"/>
              </w:rPr>
            </w:pPr>
          </w:p>
          <w:p w14:paraId="44F1408B" w14:textId="77777777" w:rsidR="00FD2336" w:rsidRPr="00E81E12" w:rsidRDefault="00FD2336" w:rsidP="00BC70C6">
            <w:pPr>
              <w:spacing w:after="0" w:line="240" w:lineRule="auto"/>
              <w:ind w:left="286"/>
              <w:rPr>
                <w:rFonts w:ascii="Times New Roman" w:eastAsia="Times New Roman" w:hAnsi="Times New Roman"/>
                <w:noProof/>
                <w:sz w:val="23"/>
                <w:szCs w:val="23"/>
                <w:lang w:eastAsia="uk-UA"/>
              </w:rPr>
            </w:pPr>
          </w:p>
          <w:p w14:paraId="7645E4AB" w14:textId="77777777" w:rsidR="00FD2336" w:rsidRPr="00E81E12" w:rsidRDefault="00FD2336" w:rsidP="00BC70C6">
            <w:pPr>
              <w:spacing w:after="0" w:line="240" w:lineRule="auto"/>
              <w:ind w:left="286"/>
              <w:rPr>
                <w:rFonts w:ascii="Times New Roman" w:eastAsia="Times New Roman" w:hAnsi="Times New Roman"/>
                <w:noProof/>
                <w:sz w:val="23"/>
                <w:szCs w:val="23"/>
                <w:lang w:eastAsia="uk-UA"/>
              </w:rPr>
            </w:pPr>
          </w:p>
          <w:p w14:paraId="72625B98" w14:textId="77777777" w:rsidR="00FD2336" w:rsidRPr="00E81E12" w:rsidRDefault="00FD2336" w:rsidP="00BC70C6">
            <w:pPr>
              <w:spacing w:after="0" w:line="240" w:lineRule="auto"/>
              <w:ind w:left="286"/>
              <w:rPr>
                <w:rFonts w:ascii="Times New Roman" w:eastAsia="Times New Roman" w:hAnsi="Times New Roman"/>
                <w:noProof/>
                <w:sz w:val="23"/>
                <w:szCs w:val="23"/>
                <w:lang w:eastAsia="uk-UA"/>
              </w:rPr>
            </w:pPr>
          </w:p>
          <w:p w14:paraId="4260D094" w14:textId="77777777" w:rsidR="00FD2336" w:rsidRPr="00E81E12" w:rsidRDefault="00FD2336" w:rsidP="00BC70C6">
            <w:pPr>
              <w:spacing w:after="0" w:line="240" w:lineRule="auto"/>
              <w:ind w:left="286"/>
              <w:rPr>
                <w:rFonts w:ascii="Times New Roman" w:eastAsia="Times New Roman" w:hAnsi="Times New Roman"/>
                <w:noProof/>
                <w:sz w:val="23"/>
                <w:szCs w:val="23"/>
                <w:lang w:eastAsia="uk-UA"/>
              </w:rPr>
            </w:pPr>
          </w:p>
          <w:p w14:paraId="172E8912" w14:textId="77777777" w:rsidR="00FD2336" w:rsidRPr="00E81E12" w:rsidRDefault="00FD2336" w:rsidP="00BC70C6">
            <w:pPr>
              <w:spacing w:after="0" w:line="240" w:lineRule="auto"/>
              <w:ind w:left="286"/>
              <w:rPr>
                <w:rFonts w:ascii="Times New Roman" w:eastAsia="Times New Roman" w:hAnsi="Times New Roman"/>
                <w:noProof/>
                <w:sz w:val="23"/>
                <w:szCs w:val="23"/>
                <w:lang w:eastAsia="uk-UA"/>
              </w:rPr>
            </w:pPr>
          </w:p>
          <w:p w14:paraId="6F4D4011" w14:textId="77777777" w:rsidR="00FD2336" w:rsidRPr="00E81E12" w:rsidRDefault="00FD2336" w:rsidP="00BC70C6">
            <w:pPr>
              <w:spacing w:after="0" w:line="240" w:lineRule="auto"/>
              <w:ind w:left="286"/>
              <w:rPr>
                <w:rFonts w:ascii="Times New Roman" w:eastAsia="Times New Roman" w:hAnsi="Times New Roman"/>
                <w:noProof/>
                <w:sz w:val="23"/>
                <w:szCs w:val="23"/>
                <w:lang w:eastAsia="uk-UA"/>
              </w:rPr>
            </w:pPr>
          </w:p>
          <w:p w14:paraId="019FC5CA" w14:textId="77777777" w:rsidR="00FD2336" w:rsidRPr="00E81E12" w:rsidRDefault="00FD2336" w:rsidP="00FD2336">
            <w:pPr>
              <w:numPr>
                <w:ilvl w:val="0"/>
                <w:numId w:val="11"/>
              </w:numPr>
              <w:tabs>
                <w:tab w:val="num" w:pos="286"/>
              </w:tabs>
              <w:spacing w:after="0" w:line="240" w:lineRule="auto"/>
              <w:ind w:left="286" w:hanging="286"/>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виконання демонстраційних матеріалів, макетів, креслень інтер'єрів, їх склад та форма; ДБН А.2.2-3:2014 18</w:t>
            </w:r>
          </w:p>
          <w:p w14:paraId="6973825D" w14:textId="77777777" w:rsidR="00FD2336" w:rsidRPr="00E81E12" w:rsidRDefault="00FD2336" w:rsidP="00FD2336">
            <w:pPr>
              <w:numPr>
                <w:ilvl w:val="0"/>
                <w:numId w:val="11"/>
              </w:numPr>
              <w:tabs>
                <w:tab w:val="num" w:pos="286"/>
              </w:tabs>
              <w:spacing w:after="0" w:line="240" w:lineRule="auto"/>
              <w:ind w:left="286" w:hanging="286"/>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виконання науково-дослідних та дослідно-експериментальних робіт у процесі проєктування і будівництва, виконання науково-технічного супроводу;</w:t>
            </w:r>
          </w:p>
          <w:p w14:paraId="0F5D1B88" w14:textId="77777777" w:rsidR="00FD2336" w:rsidRPr="00E81E12" w:rsidRDefault="00FD2336" w:rsidP="00FD2336">
            <w:pPr>
              <w:numPr>
                <w:ilvl w:val="0"/>
                <w:numId w:val="11"/>
              </w:numPr>
              <w:tabs>
                <w:tab w:val="num" w:pos="286"/>
              </w:tabs>
              <w:spacing w:after="0" w:line="240" w:lineRule="auto"/>
              <w:ind w:left="286" w:hanging="286"/>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технічного захисту інформації.</w:t>
            </w:r>
          </w:p>
          <w:p w14:paraId="01F5E503" w14:textId="77777777" w:rsidR="00FD2336" w:rsidRPr="00E81E12" w:rsidRDefault="00FD2336" w:rsidP="00FD2336">
            <w:pPr>
              <w:numPr>
                <w:ilvl w:val="0"/>
                <w:numId w:val="11"/>
              </w:numPr>
              <w:tabs>
                <w:tab w:val="num" w:pos="286"/>
              </w:tabs>
              <w:spacing w:after="0" w:line="240" w:lineRule="auto"/>
              <w:ind w:left="286" w:hanging="286"/>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Виконання експертизи</w:t>
            </w:r>
          </w:p>
        </w:tc>
        <w:tc>
          <w:tcPr>
            <w:tcW w:w="6379" w:type="dxa"/>
            <w:tcBorders>
              <w:top w:val="single" w:sz="4" w:space="0" w:color="auto"/>
              <w:left w:val="single" w:sz="4" w:space="0" w:color="auto"/>
              <w:bottom w:val="single" w:sz="4" w:space="0" w:color="auto"/>
              <w:right w:val="single" w:sz="4" w:space="0" w:color="auto"/>
            </w:tcBorders>
          </w:tcPr>
          <w:p w14:paraId="515F44D5"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4EE087AE" w14:textId="77777777" w:rsidR="00FD2336" w:rsidRPr="00E81E12" w:rsidRDefault="00FD2336" w:rsidP="00BC70C6">
            <w:pPr>
              <w:spacing w:after="0" w:line="276"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виконати обмірні креслення існуючої інфраструктури пункту пропуску, провести обстеження технічного стану будівель і споруд, зі складанням відповідного акту</w:t>
            </w:r>
          </w:p>
          <w:p w14:paraId="16C20910"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Не вимагаються</w:t>
            </w:r>
          </w:p>
          <w:p w14:paraId="2CE25F0A"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0364CD44"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4D2359E2"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603C0512"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Попередньо погоджуються в Держмитслужбі:</w:t>
            </w:r>
          </w:p>
          <w:p w14:paraId="799B78CC"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схеми розміщення митних та прикордонних підрозділів;</w:t>
            </w:r>
          </w:p>
          <w:p w14:paraId="5C763493"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технологічна схема організації роботи пунктупропуску з визначенням місць розміщення вагового та скануючого обладнання;</w:t>
            </w:r>
          </w:p>
          <w:p w14:paraId="3DCBDF04"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проєктні рішення по СВК (у тому СЗНЗ, СКУД), АУОС, АУОПС та СКМ</w:t>
            </w:r>
          </w:p>
          <w:p w14:paraId="513780B5"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погоджується в Держмитслужбі та Держприкордонслужбі генеральний план пункту пропуску</w:t>
            </w:r>
          </w:p>
          <w:p w14:paraId="59517AF1"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-Надається замовником. Додаток 3.5</w:t>
            </w:r>
          </w:p>
          <w:p w14:paraId="25E64B91"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0EEDAF41"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4F68FF38"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0A13E070"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3795DB0A"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0B00EAE0"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Не вимагається</w:t>
            </w:r>
          </w:p>
          <w:p w14:paraId="3D3F377E"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3D40A561"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74155473"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7155B44A"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7FF2661A"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1143F0F4"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767F7DB4"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не вимагається</w:t>
            </w:r>
          </w:p>
          <w:p w14:paraId="14066405"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5437D095" w14:textId="77777777" w:rsidR="00FD2336" w:rsidRPr="00E81E12" w:rsidRDefault="00FD2336" w:rsidP="00BC70C6">
            <w:pPr>
              <w:spacing w:after="0" w:line="240" w:lineRule="auto"/>
              <w:ind w:left="34"/>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-Подати проєктну документацію в експертну організацію та отримати позитивний звіт експертизи</w:t>
            </w:r>
          </w:p>
        </w:tc>
      </w:tr>
      <w:tr w:rsidR="00FD2336" w:rsidRPr="00B57DA5" w14:paraId="5952C419" w14:textId="77777777" w:rsidTr="00BC70C6">
        <w:tc>
          <w:tcPr>
            <w:tcW w:w="532" w:type="dxa"/>
            <w:tcBorders>
              <w:top w:val="single" w:sz="4" w:space="0" w:color="auto"/>
              <w:left w:val="single" w:sz="4" w:space="0" w:color="auto"/>
              <w:bottom w:val="single" w:sz="4" w:space="0" w:color="auto"/>
              <w:right w:val="single" w:sz="4" w:space="0" w:color="auto"/>
            </w:tcBorders>
          </w:tcPr>
          <w:p w14:paraId="35D2B034" w14:textId="77777777" w:rsidR="00FD2336" w:rsidRPr="00E81E12" w:rsidRDefault="00FD2336" w:rsidP="00BC70C6">
            <w:pPr>
              <w:spacing w:after="0" w:line="240" w:lineRule="auto"/>
              <w:jc w:val="center"/>
              <w:rPr>
                <w:rFonts w:ascii="Times New Roman" w:eastAsia="Times New Roman" w:hAnsi="Times New Roman"/>
                <w:bCs/>
                <w:sz w:val="23"/>
                <w:szCs w:val="23"/>
                <w:lang w:eastAsia="uk-UA"/>
              </w:rPr>
            </w:pPr>
            <w:r w:rsidRPr="00E81E12">
              <w:rPr>
                <w:rFonts w:ascii="Times New Roman" w:eastAsia="Times New Roman" w:hAnsi="Times New Roman"/>
                <w:bCs/>
                <w:sz w:val="23"/>
                <w:szCs w:val="23"/>
                <w:lang w:eastAsia="uk-UA"/>
              </w:rPr>
              <w:t>16</w:t>
            </w:r>
          </w:p>
        </w:tc>
        <w:tc>
          <w:tcPr>
            <w:tcW w:w="3260" w:type="dxa"/>
            <w:tcBorders>
              <w:top w:val="single" w:sz="4" w:space="0" w:color="auto"/>
              <w:left w:val="single" w:sz="4" w:space="0" w:color="auto"/>
              <w:bottom w:val="single" w:sz="4" w:space="0" w:color="auto"/>
              <w:right w:val="single" w:sz="4" w:space="0" w:color="auto"/>
            </w:tcBorders>
          </w:tcPr>
          <w:p w14:paraId="6EBE9148" w14:textId="77777777" w:rsidR="00FD2336" w:rsidRPr="00E81E12" w:rsidRDefault="00FD2336" w:rsidP="00BC70C6">
            <w:pPr>
              <w:spacing w:after="0" w:line="283" w:lineRule="exact"/>
              <w:rPr>
                <w:rFonts w:ascii="Times New Roman" w:eastAsia="Times New Roman" w:hAnsi="Times New Roman"/>
                <w:bCs/>
                <w:spacing w:val="2"/>
                <w:sz w:val="23"/>
                <w:szCs w:val="23"/>
                <w:lang w:eastAsia="uk-UA"/>
              </w:rPr>
            </w:pPr>
            <w:r w:rsidRPr="00E81E12">
              <w:rPr>
                <w:rFonts w:ascii="Times New Roman" w:eastAsia="Times New Roman" w:hAnsi="Times New Roman"/>
                <w:bCs/>
                <w:spacing w:val="2"/>
                <w:sz w:val="23"/>
                <w:szCs w:val="23"/>
                <w:lang w:eastAsia="uk-UA"/>
              </w:rPr>
              <w:t xml:space="preserve">Основні архітектурно-планувальні вимоги і характеристики </w:t>
            </w:r>
            <w:proofErr w:type="spellStart"/>
            <w:r w:rsidRPr="00E81E12">
              <w:rPr>
                <w:rFonts w:ascii="Times New Roman" w:eastAsia="Times New Roman" w:hAnsi="Times New Roman"/>
                <w:bCs/>
                <w:spacing w:val="2"/>
                <w:sz w:val="23"/>
                <w:szCs w:val="23"/>
                <w:lang w:eastAsia="uk-UA"/>
              </w:rPr>
              <w:t>обєкта</w:t>
            </w:r>
            <w:proofErr w:type="spellEnd"/>
            <w:r w:rsidRPr="00E81E12">
              <w:rPr>
                <w:rFonts w:ascii="Times New Roman" w:eastAsia="Times New Roman" w:hAnsi="Times New Roman"/>
                <w:bCs/>
                <w:spacing w:val="2"/>
                <w:sz w:val="23"/>
                <w:szCs w:val="23"/>
                <w:lang w:eastAsia="uk-UA"/>
              </w:rPr>
              <w:t xml:space="preserve"> будівництва</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FD8618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На території діючого міжнародного пункту пропуску для автомобільного сполучення «</w:t>
            </w:r>
            <w:proofErr w:type="spellStart"/>
            <w:r w:rsidRPr="00E81E12">
              <w:rPr>
                <w:rFonts w:ascii="Times New Roman" w:eastAsia="Times New Roman" w:hAnsi="Times New Roman"/>
                <w:sz w:val="23"/>
                <w:szCs w:val="23"/>
                <w:lang w:eastAsia="uk-UA"/>
              </w:rPr>
              <w:t>Краківець</w:t>
            </w:r>
            <w:proofErr w:type="spellEnd"/>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ділянки легкового автотранспорту та автобусів у міжнародному пункті пропуску для автомобільного сполучення «</w:t>
            </w:r>
            <w:proofErr w:type="spellStart"/>
            <w:r w:rsidRPr="00E81E12">
              <w:rPr>
                <w:rFonts w:ascii="Times New Roman" w:eastAsia="Times New Roman" w:hAnsi="Times New Roman"/>
                <w:sz w:val="23"/>
                <w:szCs w:val="23"/>
                <w:lang w:eastAsia="uk-UA"/>
              </w:rPr>
              <w:t>Краківець</w:t>
            </w:r>
            <w:proofErr w:type="spellEnd"/>
            <w:r w:rsidRPr="00E81E12">
              <w:rPr>
                <w:rFonts w:ascii="Times New Roman" w:eastAsia="Times New Roman" w:hAnsi="Times New Roman"/>
                <w:sz w:val="23"/>
                <w:szCs w:val="23"/>
                <w:lang w:eastAsia="uk-UA"/>
              </w:rPr>
              <w:t>» та провести реконструкцію існуючих будівель і споруд.</w:t>
            </w:r>
          </w:p>
          <w:p w14:paraId="4B235BBA"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p>
          <w:p w14:paraId="2682D1ED" w14:textId="77777777" w:rsidR="00FD2336" w:rsidRPr="00E81E12" w:rsidRDefault="00FD2336" w:rsidP="00BC70C6">
            <w:pPr>
              <w:spacing w:after="0" w:line="240" w:lineRule="auto"/>
              <w:rPr>
                <w:rFonts w:ascii="Times New Roman" w:eastAsia="Times New Roman" w:hAnsi="Times New Roman"/>
                <w:sz w:val="23"/>
                <w:szCs w:val="23"/>
                <w:u w:val="single"/>
                <w:lang w:eastAsia="uk-UA"/>
              </w:rPr>
            </w:pPr>
            <w:r w:rsidRPr="00E81E12">
              <w:rPr>
                <w:rFonts w:ascii="Times New Roman" w:eastAsia="Times New Roman" w:hAnsi="Times New Roman"/>
                <w:iCs/>
                <w:sz w:val="23"/>
                <w:szCs w:val="23"/>
                <w:u w:val="single"/>
                <w:lang w:eastAsia="uk-UA"/>
              </w:rPr>
              <w:t xml:space="preserve">В складі </w:t>
            </w:r>
            <w:proofErr w:type="spellStart"/>
            <w:r w:rsidRPr="00E81E12">
              <w:rPr>
                <w:rFonts w:ascii="Times New Roman" w:eastAsia="Times New Roman" w:hAnsi="Times New Roman"/>
                <w:iCs/>
                <w:sz w:val="23"/>
                <w:szCs w:val="23"/>
                <w:u w:val="single"/>
                <w:lang w:eastAsia="uk-UA"/>
              </w:rPr>
              <w:t>проєкту</w:t>
            </w:r>
            <w:proofErr w:type="spellEnd"/>
            <w:r w:rsidRPr="00E81E12">
              <w:rPr>
                <w:rFonts w:ascii="Times New Roman" w:eastAsia="Times New Roman" w:hAnsi="Times New Roman"/>
                <w:iCs/>
                <w:sz w:val="23"/>
                <w:szCs w:val="23"/>
                <w:u w:val="single"/>
                <w:lang w:eastAsia="uk-UA"/>
              </w:rPr>
              <w:t xml:space="preserve"> в </w:t>
            </w:r>
            <w:r w:rsidRPr="00E81E12">
              <w:rPr>
                <w:rFonts w:ascii="Times New Roman" w:eastAsia="Times New Roman" w:hAnsi="Times New Roman"/>
                <w:b/>
                <w:iCs/>
                <w:sz w:val="23"/>
                <w:szCs w:val="23"/>
                <w:u w:val="single"/>
                <w:lang w:eastAsia="uk-UA"/>
              </w:rPr>
              <w:t>першій черзі</w:t>
            </w:r>
            <w:r w:rsidRPr="00E81E12">
              <w:rPr>
                <w:rFonts w:ascii="Times New Roman" w:eastAsia="Times New Roman" w:hAnsi="Times New Roman"/>
                <w:iCs/>
                <w:sz w:val="23"/>
                <w:szCs w:val="23"/>
                <w:u w:val="single"/>
                <w:lang w:eastAsia="uk-UA"/>
              </w:rPr>
              <w:t xml:space="preserve"> </w:t>
            </w:r>
            <w:proofErr w:type="spellStart"/>
            <w:r w:rsidRPr="00E81E12">
              <w:rPr>
                <w:rFonts w:ascii="Times New Roman" w:eastAsia="Times New Roman" w:hAnsi="Times New Roman"/>
                <w:iCs/>
                <w:sz w:val="23"/>
                <w:szCs w:val="23"/>
                <w:u w:val="single"/>
                <w:lang w:eastAsia="uk-UA"/>
              </w:rPr>
              <w:t>запроєктувати</w:t>
            </w:r>
            <w:proofErr w:type="spellEnd"/>
            <w:r w:rsidRPr="00E81E12">
              <w:rPr>
                <w:rFonts w:ascii="Times New Roman" w:eastAsia="Times New Roman" w:hAnsi="Times New Roman"/>
                <w:sz w:val="23"/>
                <w:szCs w:val="23"/>
                <w:u w:val="single"/>
                <w:lang w:eastAsia="uk-UA"/>
              </w:rPr>
              <w:t>:</w:t>
            </w:r>
          </w:p>
          <w:p w14:paraId="03BC4565"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lastRenderedPageBreak/>
              <w:t>5 смуг руху для легкових автомобілів та мікроавтобусів на виїзді з України;</w:t>
            </w:r>
          </w:p>
          <w:p w14:paraId="68BEF46D"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6 смуг руху для легкових автомобілів та мікроавтобусів на в’їзді в Україну;</w:t>
            </w:r>
          </w:p>
          <w:p w14:paraId="00B3F768"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2 смуги руху для дипломатів;</w:t>
            </w:r>
          </w:p>
          <w:p w14:paraId="13270349"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по 2 смуги руху для автобусів на в’їзді та виїзді;</w:t>
            </w:r>
          </w:p>
          <w:p w14:paraId="5AB5CB54"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2 бокси поглибленого огляду автобусів, легкових автомобілів та мікроавтобусів (по одному на в’їзді та виїзді);</w:t>
            </w:r>
          </w:p>
          <w:p w14:paraId="0B46499F"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службова будівля на 18 робочих місць на виїзді з України;</w:t>
            </w:r>
          </w:p>
          <w:p w14:paraId="22830A5E"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громадські туалети без постійних робочих місць  на виїзді з України;</w:t>
            </w:r>
          </w:p>
          <w:p w14:paraId="18317511"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службова будівля на 20 робочих місць з громадськими туалетами на в’їзді в Україну;</w:t>
            </w:r>
          </w:p>
          <w:p w14:paraId="3C64DA81"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модульний павільйон КПП 1 шт.;</w:t>
            </w:r>
          </w:p>
          <w:p w14:paraId="041F4BBA"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модульний павільйон КПП і диспетчера пункту пропуску  1 </w:t>
            </w:r>
            <w:proofErr w:type="spellStart"/>
            <w:r w:rsidRPr="00E81E12">
              <w:rPr>
                <w:rFonts w:ascii="Times New Roman" w:eastAsia="Times New Roman" w:hAnsi="Times New Roman"/>
                <w:sz w:val="23"/>
                <w:szCs w:val="23"/>
                <w:lang w:eastAsia="uk-UA"/>
              </w:rPr>
              <w:t>шт</w:t>
            </w:r>
            <w:proofErr w:type="spellEnd"/>
            <w:r w:rsidRPr="00E81E12">
              <w:rPr>
                <w:rFonts w:ascii="Times New Roman" w:eastAsia="Times New Roman" w:hAnsi="Times New Roman"/>
                <w:sz w:val="23"/>
                <w:szCs w:val="23"/>
                <w:lang w:eastAsia="uk-UA"/>
              </w:rPr>
              <w:t>;</w:t>
            </w:r>
          </w:p>
          <w:p w14:paraId="3FA8CF46"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модульні павільйони митного та паспортного контролю        11 </w:t>
            </w:r>
            <w:proofErr w:type="spellStart"/>
            <w:r w:rsidRPr="00E81E12">
              <w:rPr>
                <w:rFonts w:ascii="Times New Roman" w:eastAsia="Times New Roman" w:hAnsi="Times New Roman"/>
                <w:sz w:val="23"/>
                <w:szCs w:val="23"/>
                <w:lang w:eastAsia="uk-UA"/>
              </w:rPr>
              <w:t>шт</w:t>
            </w:r>
            <w:proofErr w:type="spellEnd"/>
            <w:r w:rsidRPr="00E81E12">
              <w:rPr>
                <w:rFonts w:ascii="Times New Roman" w:eastAsia="Times New Roman" w:hAnsi="Times New Roman"/>
                <w:sz w:val="23"/>
                <w:szCs w:val="23"/>
                <w:lang w:eastAsia="uk-UA"/>
              </w:rPr>
              <w:t>;</w:t>
            </w:r>
          </w:p>
          <w:p w14:paraId="4A248CD1"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навіси над зонами контролю;</w:t>
            </w:r>
          </w:p>
          <w:p w14:paraId="773B0657"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водонапірна вежа;</w:t>
            </w:r>
          </w:p>
          <w:p w14:paraId="2E6F1E55"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очисні споруди побутових стоків;</w:t>
            </w:r>
          </w:p>
          <w:p w14:paraId="77EB7DEA"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очисні споруди поверхневих стоків</w:t>
            </w:r>
          </w:p>
          <w:p w14:paraId="204A6E73"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організовану систему дощових стоків;</w:t>
            </w:r>
          </w:p>
          <w:p w14:paraId="627BEFBE"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пожежні резервуари по розрахунку;</w:t>
            </w:r>
          </w:p>
          <w:p w14:paraId="47A92E2E"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пожежну та охоронну сигналізацію;</w:t>
            </w:r>
          </w:p>
          <w:p w14:paraId="405D729A"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зовнішнє освітлення території пункту пропуску;</w:t>
            </w:r>
          </w:p>
          <w:p w14:paraId="5C025A41"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огорожу території;</w:t>
            </w:r>
          </w:p>
          <w:p w14:paraId="614D676C"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телефонний, комп’ютерний зв’язок;</w:t>
            </w:r>
          </w:p>
          <w:p w14:paraId="71858514"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систему </w:t>
            </w:r>
            <w:proofErr w:type="spellStart"/>
            <w:r w:rsidRPr="00E81E12">
              <w:rPr>
                <w:rFonts w:ascii="Times New Roman" w:eastAsia="Times New Roman" w:hAnsi="Times New Roman"/>
                <w:sz w:val="23"/>
                <w:szCs w:val="23"/>
                <w:lang w:eastAsia="uk-UA"/>
              </w:rPr>
              <w:t>відеоконтролю</w:t>
            </w:r>
            <w:proofErr w:type="spellEnd"/>
            <w:r w:rsidRPr="00E81E12">
              <w:rPr>
                <w:rFonts w:ascii="Times New Roman" w:eastAsia="Times New Roman" w:hAnsi="Times New Roman"/>
                <w:sz w:val="23"/>
                <w:szCs w:val="23"/>
                <w:lang w:eastAsia="uk-UA"/>
              </w:rPr>
              <w:t xml:space="preserve"> з контролем доступу та системою зчитування номерних знаків</w:t>
            </w:r>
          </w:p>
          <w:p w14:paraId="2A4F5138"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proofErr w:type="spellStart"/>
            <w:r w:rsidRPr="00E81E12">
              <w:rPr>
                <w:rFonts w:ascii="Times New Roman" w:eastAsia="Times New Roman" w:hAnsi="Times New Roman"/>
                <w:sz w:val="23"/>
                <w:szCs w:val="23"/>
                <w:lang w:eastAsia="uk-UA"/>
              </w:rPr>
              <w:t>дезбар’єр</w:t>
            </w:r>
            <w:proofErr w:type="spellEnd"/>
            <w:r w:rsidRPr="00E81E12">
              <w:rPr>
                <w:rFonts w:ascii="Times New Roman" w:eastAsia="Times New Roman" w:hAnsi="Times New Roman"/>
                <w:sz w:val="23"/>
                <w:szCs w:val="23"/>
                <w:lang w:eastAsia="uk-UA"/>
              </w:rPr>
              <w:t xml:space="preserve"> килимового типу;</w:t>
            </w:r>
          </w:p>
          <w:p w14:paraId="3FEB9C0C"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благоустрій території;</w:t>
            </w:r>
          </w:p>
          <w:p w14:paraId="4CCE55DF"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p>
          <w:p w14:paraId="22C119DD"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організація дорожнього руху;</w:t>
            </w:r>
          </w:p>
          <w:p w14:paraId="650A028F"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контейнерні майданчики для збору ТПВ закритого типу;</w:t>
            </w:r>
          </w:p>
          <w:p w14:paraId="4C110888"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майданчик на 25 затриманих автомобілів.</w:t>
            </w:r>
          </w:p>
          <w:p w14:paraId="4481286A"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Реконструкцію трансформаторної підстанції;</w:t>
            </w:r>
          </w:p>
          <w:p w14:paraId="29F850A3" w14:textId="77777777" w:rsidR="00FD2336" w:rsidRPr="00E81E12" w:rsidRDefault="00FD2336" w:rsidP="00BC70C6">
            <w:pPr>
              <w:spacing w:after="0" w:line="240" w:lineRule="auto"/>
              <w:ind w:left="360"/>
              <w:rPr>
                <w:rFonts w:ascii="Times New Roman" w:eastAsia="Times New Roman" w:hAnsi="Times New Roman"/>
                <w:sz w:val="23"/>
                <w:szCs w:val="23"/>
                <w:lang w:eastAsia="uk-UA"/>
              </w:rPr>
            </w:pPr>
          </w:p>
          <w:p w14:paraId="363A46CC" w14:textId="77777777" w:rsidR="00FD2336" w:rsidRPr="00E81E12" w:rsidRDefault="00FD2336" w:rsidP="00BC70C6">
            <w:pPr>
              <w:spacing w:after="0" w:line="240" w:lineRule="auto"/>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Смуги руху</w:t>
            </w:r>
          </w:p>
          <w:p w14:paraId="74BAC1D2" w14:textId="77777777" w:rsidR="00FD2336" w:rsidRPr="00E81E12" w:rsidRDefault="00FD2336" w:rsidP="00BC70C6">
            <w:p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Смуги руху легкових автомобілів та автобусів повинні бути шириною не менше </w:t>
            </w:r>
            <w:smartTag w:uri="urn:schemas-microsoft-com:office:smarttags" w:element="metricconverter">
              <w:smartTagPr>
                <w:attr w:name="ProductID" w:val="3.0 м"/>
              </w:smartTagPr>
              <w:r w:rsidRPr="00E81E12">
                <w:rPr>
                  <w:rFonts w:ascii="Times New Roman" w:eastAsia="Times New Roman" w:hAnsi="Times New Roman"/>
                  <w:sz w:val="23"/>
                  <w:szCs w:val="23"/>
                  <w:lang w:eastAsia="uk-UA"/>
                </w:rPr>
                <w:t>3.0 м</w:t>
              </w:r>
            </w:smartTag>
            <w:r w:rsidRPr="00E81E12">
              <w:rPr>
                <w:rFonts w:ascii="Times New Roman" w:eastAsia="Times New Roman" w:hAnsi="Times New Roman"/>
                <w:sz w:val="23"/>
                <w:szCs w:val="23"/>
                <w:lang w:eastAsia="uk-UA"/>
              </w:rPr>
              <w:t xml:space="preserve"> та обладнанні відповідними знаками.</w:t>
            </w:r>
          </w:p>
          <w:p w14:paraId="3BAA7A98" w14:textId="77777777" w:rsidR="00FD2336" w:rsidRPr="00E81E12" w:rsidRDefault="00FD2336" w:rsidP="00BC70C6">
            <w:p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На смугах руху для легкових автомобілів влаштувати майданчики для виводу автомобілів із загального потоку. Майданчики розташовуються під кутом до </w:t>
            </w:r>
            <w:proofErr w:type="spellStart"/>
            <w:r w:rsidRPr="00E81E12">
              <w:rPr>
                <w:rFonts w:ascii="Times New Roman" w:eastAsia="Times New Roman" w:hAnsi="Times New Roman"/>
                <w:sz w:val="23"/>
                <w:szCs w:val="23"/>
                <w:lang w:eastAsia="uk-UA"/>
              </w:rPr>
              <w:t>суг</w:t>
            </w:r>
            <w:proofErr w:type="spellEnd"/>
            <w:r w:rsidRPr="00E81E12">
              <w:rPr>
                <w:rFonts w:ascii="Times New Roman" w:eastAsia="Times New Roman" w:hAnsi="Times New Roman"/>
                <w:sz w:val="23"/>
                <w:szCs w:val="23"/>
                <w:lang w:eastAsia="uk-UA"/>
              </w:rPr>
              <w:t xml:space="preserve"> руху (у напрямку руху) на ширину павільйонів для прикордонного та митного контролів у кількості 1(2) майданчику перед павільйонами та за ними.</w:t>
            </w:r>
          </w:p>
          <w:p w14:paraId="162DE2E0" w14:textId="77777777" w:rsidR="00FD2336" w:rsidRPr="00E81E12" w:rsidRDefault="00FD2336" w:rsidP="00BC70C6">
            <w:pPr>
              <w:spacing w:after="0" w:line="240" w:lineRule="auto"/>
              <w:jc w:val="both"/>
              <w:rPr>
                <w:rFonts w:ascii="Times New Roman" w:eastAsia="Times New Roman" w:hAnsi="Times New Roman"/>
                <w:b/>
                <w:bCs/>
                <w:sz w:val="16"/>
                <w:szCs w:val="16"/>
                <w:lang w:eastAsia="uk-UA"/>
              </w:rPr>
            </w:pPr>
          </w:p>
          <w:p w14:paraId="7965740D"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Службова будівля на в'їзді в Україну з громадськими туалетами (1шт).</w:t>
            </w:r>
          </w:p>
          <w:p w14:paraId="44221E45"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Кількість працюючих - 20</w:t>
            </w:r>
          </w:p>
          <w:p w14:paraId="6BF0072B"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в </w:t>
            </w:r>
            <w:proofErr w:type="spellStart"/>
            <w:r w:rsidRPr="00E81E12">
              <w:rPr>
                <w:rFonts w:ascii="Times New Roman" w:eastAsia="Times New Roman" w:hAnsi="Times New Roman"/>
                <w:sz w:val="23"/>
                <w:szCs w:val="23"/>
                <w:lang w:eastAsia="uk-UA"/>
              </w:rPr>
              <w:t>т.ч</w:t>
            </w:r>
            <w:proofErr w:type="spellEnd"/>
            <w:r w:rsidRPr="00E81E12">
              <w:rPr>
                <w:rFonts w:ascii="Times New Roman" w:eastAsia="Times New Roman" w:hAnsi="Times New Roman"/>
                <w:sz w:val="23"/>
                <w:szCs w:val="23"/>
                <w:lang w:eastAsia="uk-UA"/>
              </w:rPr>
              <w:t>. митників - 8</w:t>
            </w:r>
          </w:p>
          <w:p w14:paraId="724FEF1C"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прикордонників - 10</w:t>
            </w:r>
          </w:p>
          <w:p w14:paraId="7F94F3FD"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lastRenderedPageBreak/>
              <w:t xml:space="preserve">          інших - 2</w:t>
            </w:r>
          </w:p>
          <w:p w14:paraId="106123A1"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Службову будівлю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одноповерхову, з суміщеною покрівлею. Будівлю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каркасну зі сталевого каркасу з прокатних профілів. Стіни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внутрішніх стінових касет з утепленням базальтовими плитами. Перегородки між приміщеннями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гіпсокартонні</w:t>
            </w:r>
            <w:proofErr w:type="spellEnd"/>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газобетонні</w:t>
            </w:r>
            <w:proofErr w:type="spellEnd"/>
            <w:r w:rsidRPr="00E81E12">
              <w:rPr>
                <w:rFonts w:ascii="Times New Roman" w:eastAsia="Times New Roman" w:hAnsi="Times New Roman"/>
                <w:sz w:val="23"/>
                <w:szCs w:val="23"/>
                <w:lang w:eastAsia="uk-UA"/>
              </w:rPr>
              <w:t xml:space="preserve"> та засклені з алюмінієвих профілів. Фундаменти - згідно з розрахунком та інженерно-геологічними </w:t>
            </w:r>
            <w:proofErr w:type="spellStart"/>
            <w:r w:rsidRPr="00E81E12">
              <w:rPr>
                <w:rFonts w:ascii="Times New Roman" w:eastAsia="Times New Roman" w:hAnsi="Times New Roman"/>
                <w:sz w:val="23"/>
                <w:szCs w:val="23"/>
                <w:lang w:eastAsia="uk-UA"/>
              </w:rPr>
              <w:t>вишукуваннями</w:t>
            </w:r>
            <w:proofErr w:type="spellEnd"/>
            <w:r w:rsidRPr="00E81E12">
              <w:rPr>
                <w:rFonts w:ascii="Times New Roman" w:eastAsia="Times New Roman" w:hAnsi="Times New Roman"/>
                <w:sz w:val="23"/>
                <w:szCs w:val="23"/>
                <w:lang w:eastAsia="uk-UA"/>
              </w:rPr>
              <w:t>. Покрівлю передбачити безбаластну з покриттям ПВХ-мембраною. Утеплення покрівлі передбачити мінераловатними плитами.</w:t>
            </w:r>
          </w:p>
          <w:p w14:paraId="79A08E8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Зовнішнє оздоблення стін передбачити фіброцементними плитами. по внутрішніх стінових касетах. Зовнішні вікна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металопластикових профілів зі склопакетами, вітражі – з алюмінієвих профілів</w:t>
            </w:r>
            <w:r w:rsidRPr="00E81E12">
              <w:rPr>
                <w:rFonts w:ascii="Times New Roman" w:eastAsia="Times New Roman" w:hAnsi="Times New Roman"/>
                <w:color w:val="FF0000"/>
                <w:sz w:val="23"/>
                <w:szCs w:val="23"/>
                <w:lang w:eastAsia="uk-UA"/>
              </w:rPr>
              <w:t xml:space="preserve">. </w:t>
            </w:r>
            <w:r w:rsidRPr="00E81E12">
              <w:rPr>
                <w:rFonts w:ascii="Times New Roman" w:eastAsia="Times New Roman" w:hAnsi="Times New Roman"/>
                <w:color w:val="000000"/>
                <w:sz w:val="23"/>
                <w:szCs w:val="23"/>
                <w:lang w:eastAsia="uk-UA"/>
              </w:rPr>
              <w:t xml:space="preserve">Двері в технічних приміщеннях, а також </w:t>
            </w:r>
            <w:proofErr w:type="spellStart"/>
            <w:r w:rsidRPr="00E81E12">
              <w:rPr>
                <w:rFonts w:ascii="Times New Roman" w:eastAsia="Times New Roman" w:hAnsi="Times New Roman"/>
                <w:color w:val="000000"/>
                <w:sz w:val="23"/>
                <w:szCs w:val="23"/>
                <w:lang w:eastAsia="uk-UA"/>
              </w:rPr>
              <w:t>евукуаційні</w:t>
            </w:r>
            <w:proofErr w:type="spellEnd"/>
            <w:r w:rsidRPr="00E81E12">
              <w:rPr>
                <w:rFonts w:ascii="Times New Roman" w:eastAsia="Times New Roman" w:hAnsi="Times New Roman"/>
                <w:color w:val="000000"/>
                <w:sz w:val="23"/>
                <w:szCs w:val="23"/>
                <w:lang w:eastAsia="uk-UA"/>
              </w:rPr>
              <w:t xml:space="preserve"> виходи, </w:t>
            </w:r>
            <w:proofErr w:type="spellStart"/>
            <w:r w:rsidRPr="00E81E12">
              <w:rPr>
                <w:rFonts w:ascii="Times New Roman" w:eastAsia="Times New Roman" w:hAnsi="Times New Roman"/>
                <w:color w:val="000000"/>
                <w:sz w:val="23"/>
                <w:szCs w:val="23"/>
                <w:lang w:eastAsia="uk-UA"/>
              </w:rPr>
              <w:t>запроєктувати</w:t>
            </w:r>
            <w:proofErr w:type="spellEnd"/>
            <w:r w:rsidRPr="00E81E12">
              <w:rPr>
                <w:rFonts w:ascii="Times New Roman" w:eastAsia="Times New Roman" w:hAnsi="Times New Roman"/>
                <w:color w:val="000000"/>
                <w:sz w:val="23"/>
                <w:szCs w:val="23"/>
                <w:lang w:eastAsia="uk-UA"/>
              </w:rPr>
              <w:t xml:space="preserve"> відповідно до вимог </w:t>
            </w:r>
            <w:r w:rsidRPr="00E81E12">
              <w:rPr>
                <w:rFonts w:ascii="Times New Roman" w:eastAsia="Times New Roman" w:hAnsi="Times New Roman"/>
                <w:color w:val="000000"/>
                <w:sz w:val="24"/>
                <w:szCs w:val="24"/>
                <w:lang w:eastAsia="uk-UA"/>
              </w:rPr>
              <w:t>ДБН В.1.1-7:2016</w:t>
            </w:r>
            <w:r w:rsidRPr="00E81E12">
              <w:rPr>
                <w:rFonts w:ascii="Times New Roman" w:eastAsia="Times New Roman" w:hAnsi="Times New Roman"/>
                <w:color w:val="000000"/>
                <w:sz w:val="23"/>
                <w:szCs w:val="23"/>
                <w:lang w:eastAsia="uk-UA"/>
              </w:rPr>
              <w:t>.</w:t>
            </w:r>
            <w:r w:rsidRPr="00E81E12">
              <w:rPr>
                <w:rFonts w:ascii="Times New Roman" w:eastAsia="Times New Roman" w:hAnsi="Times New Roman"/>
                <w:sz w:val="23"/>
                <w:szCs w:val="23"/>
                <w:lang w:eastAsia="uk-UA"/>
              </w:rPr>
              <w:t xml:space="preserve"> Вхідні/вихідні двері в оглядові зали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розсувні з алюмінієвих профілів . На входах передбачити влаштування тамбурів з алюмінієвих профілів.</w:t>
            </w:r>
          </w:p>
          <w:p w14:paraId="1F89F132"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Оздоблення стін в оглядовому залі передбачити HPL - панелями. В службових приміщеннях оздоблення стін передбачити водоемульсійним пофарбуванням, в санвузлах – облицюванням керамічною плиткою на всю висоту приміщень, в технічних приміщеннях - водоемульсійним пофарбуванням.</w:t>
            </w:r>
          </w:p>
          <w:p w14:paraId="09F6DEB6"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Підлоги в кабінетах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промислового лінолеуму, в оглядовому залі – з </w:t>
            </w:r>
            <w:proofErr w:type="spellStart"/>
            <w:r w:rsidRPr="00E81E12">
              <w:rPr>
                <w:rFonts w:ascii="Times New Roman" w:eastAsia="Times New Roman" w:hAnsi="Times New Roman"/>
                <w:sz w:val="23"/>
                <w:szCs w:val="23"/>
                <w:lang w:eastAsia="uk-UA"/>
              </w:rPr>
              <w:t>керамогранітних</w:t>
            </w:r>
            <w:proofErr w:type="spellEnd"/>
            <w:r w:rsidRPr="00E81E12">
              <w:rPr>
                <w:rFonts w:ascii="Times New Roman" w:eastAsia="Times New Roman" w:hAnsi="Times New Roman"/>
                <w:sz w:val="23"/>
                <w:szCs w:val="23"/>
                <w:lang w:eastAsia="uk-UA"/>
              </w:rPr>
              <w:t xml:space="preserve"> плит, в санвузлах – з керамічної плитки.</w:t>
            </w:r>
          </w:p>
          <w:p w14:paraId="5ECAB3E6"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color w:val="000000"/>
                <w:sz w:val="23"/>
                <w:szCs w:val="23"/>
                <w:lang w:eastAsia="uk-UA"/>
              </w:rPr>
              <w:t xml:space="preserve">Стелі в усіх приміщеннях (крім оглядового залу) передбачити підвісні касетні типу </w:t>
            </w:r>
            <w:proofErr w:type="spellStart"/>
            <w:r w:rsidRPr="00E81E12">
              <w:rPr>
                <w:rFonts w:ascii="Times New Roman" w:eastAsia="Times New Roman" w:hAnsi="Times New Roman"/>
                <w:color w:val="000000"/>
                <w:sz w:val="23"/>
                <w:szCs w:val="23"/>
                <w:lang w:eastAsia="uk-UA"/>
              </w:rPr>
              <w:t>Армстронг</w:t>
            </w:r>
            <w:proofErr w:type="spellEnd"/>
            <w:r w:rsidRPr="00E81E12">
              <w:rPr>
                <w:rFonts w:ascii="Times New Roman" w:eastAsia="Times New Roman" w:hAnsi="Times New Roman"/>
                <w:color w:val="000000"/>
                <w:sz w:val="23"/>
                <w:szCs w:val="23"/>
                <w:lang w:eastAsia="uk-UA"/>
              </w:rPr>
              <w:t>, з заповненням алюмінієвими панелями (600Х600мм або 1200Х600мм) В технічних приміщеннях та в санвузлах - вологостійкі</w:t>
            </w:r>
            <w:r w:rsidRPr="00E81E12">
              <w:rPr>
                <w:rFonts w:ascii="Times New Roman" w:eastAsia="Times New Roman" w:hAnsi="Times New Roman"/>
                <w:color w:val="FF0000"/>
                <w:sz w:val="23"/>
                <w:szCs w:val="23"/>
                <w:lang w:eastAsia="uk-UA"/>
              </w:rPr>
              <w:t xml:space="preserve"> .</w:t>
            </w:r>
            <w:r w:rsidRPr="00E81E12">
              <w:rPr>
                <w:rFonts w:ascii="Times New Roman" w:eastAsia="Times New Roman" w:hAnsi="Times New Roman"/>
                <w:sz w:val="23"/>
                <w:szCs w:val="23"/>
                <w:lang w:eastAsia="uk-UA"/>
              </w:rPr>
              <w:t xml:space="preserve"> В оглядовому залі передбачити  підвісні рейкові кубоподібні та острівні </w:t>
            </w:r>
            <w:proofErr w:type="spellStart"/>
            <w:r w:rsidRPr="00E81E12">
              <w:rPr>
                <w:rFonts w:ascii="Times New Roman" w:eastAsia="Times New Roman" w:hAnsi="Times New Roman"/>
                <w:sz w:val="23"/>
                <w:szCs w:val="23"/>
                <w:lang w:eastAsia="uk-UA"/>
              </w:rPr>
              <w:t>гіпсокартонні</w:t>
            </w:r>
            <w:proofErr w:type="spellEnd"/>
            <w:r w:rsidRPr="00E81E12">
              <w:rPr>
                <w:rFonts w:ascii="Times New Roman" w:eastAsia="Times New Roman" w:hAnsi="Times New Roman"/>
                <w:sz w:val="23"/>
                <w:szCs w:val="23"/>
                <w:lang w:eastAsia="uk-UA"/>
              </w:rPr>
              <w:t xml:space="preserve"> стелі,  або стелю типу </w:t>
            </w:r>
            <w:proofErr w:type="spellStart"/>
            <w:r w:rsidRPr="00E81E12">
              <w:rPr>
                <w:rFonts w:ascii="Times New Roman" w:eastAsia="Times New Roman" w:hAnsi="Times New Roman"/>
                <w:sz w:val="23"/>
                <w:szCs w:val="23"/>
                <w:lang w:eastAsia="uk-UA"/>
              </w:rPr>
              <w:t>Грильято</w:t>
            </w:r>
            <w:proofErr w:type="spellEnd"/>
            <w:r w:rsidRPr="00E81E12">
              <w:rPr>
                <w:rFonts w:ascii="Times New Roman" w:eastAsia="Times New Roman" w:hAnsi="Times New Roman"/>
                <w:sz w:val="23"/>
                <w:szCs w:val="23"/>
                <w:lang w:eastAsia="uk-UA"/>
              </w:rPr>
              <w:t>.</w:t>
            </w:r>
          </w:p>
          <w:p w14:paraId="216458D8"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Дві кабіни паспортного контролю в оглядовому залі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засклені з алюмінієвих профілів. Кабіни передбачити з дзеркалами для огляду зони контролю. В кабінах паспортного контролю передбачити по одному комп’ютеризованому робочому місцю з комп’ютерним столом та стільцем. На смугах руху осіб біля кабін паспортного контролю передбачити турнікети з керуванням за допомогою СКУД з кабін.</w:t>
            </w:r>
          </w:p>
          <w:p w14:paraId="21B12B97"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В оглядовому залі передбачити встановлення двох оглядових столів для митного контролю з поверхнею з нержавіючої сталі для огляду ручного багажу. </w:t>
            </w:r>
          </w:p>
          <w:p w14:paraId="24E20085" w14:textId="77777777" w:rsidR="00FD2336" w:rsidRPr="00E81E12" w:rsidRDefault="00FD2336" w:rsidP="00BC70C6">
            <w:pPr>
              <w:spacing w:after="0" w:line="240" w:lineRule="auto"/>
              <w:ind w:firstLine="166"/>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В службових приміщеннях передбачити встановлення персонального комп’ютера з багатофункціональним пристроєм, комп’ютерного стола зі стільцем на кожне комп’ютеризоване робоче місце, одягову та книжну шафи. В кімнаті особистого огляду передбачити крісло, одягову шафу, стіл зі стільцем і умивальник.</w:t>
            </w:r>
          </w:p>
          <w:p w14:paraId="0D3ABECB" w14:textId="77777777" w:rsidR="00FD2336" w:rsidRPr="00E81E12" w:rsidRDefault="00FD2336" w:rsidP="00BC70C6">
            <w:pPr>
              <w:spacing w:after="0" w:line="240" w:lineRule="auto"/>
              <w:jc w:val="both"/>
              <w:rPr>
                <w:rFonts w:ascii="Times New Roman" w:eastAsia="Times New Roman" w:hAnsi="Times New Roman"/>
                <w:iCs/>
                <w:sz w:val="23"/>
                <w:szCs w:val="23"/>
                <w:u w:val="single"/>
                <w:lang w:eastAsia="uk-UA"/>
              </w:rPr>
            </w:pPr>
            <w:r w:rsidRPr="00E81E12">
              <w:rPr>
                <w:rFonts w:ascii="Times New Roman" w:eastAsia="Times New Roman" w:hAnsi="Times New Roman"/>
                <w:iCs/>
                <w:sz w:val="23"/>
                <w:szCs w:val="23"/>
                <w:u w:val="single"/>
                <w:lang w:eastAsia="uk-UA"/>
              </w:rPr>
              <w:t>В будівлі передбачити наступні приміщення:</w:t>
            </w:r>
            <w:r w:rsidRPr="00E81E12">
              <w:rPr>
                <w:rFonts w:ascii="Times New Roman" w:eastAsia="Times New Roman" w:hAnsi="Times New Roman"/>
                <w:sz w:val="23"/>
                <w:szCs w:val="23"/>
                <w:lang w:eastAsia="uk-UA"/>
              </w:rPr>
              <w:t xml:space="preserve"> </w:t>
            </w:r>
          </w:p>
          <w:p w14:paraId="21B6285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оглядовий зал для паспортного та митного контролю пасажирів автобусів, з улаштуванням двох кабін паспортного контролю (комп’ютеризованих), одного некомп</w:t>
            </w:r>
            <w:r w:rsidRPr="00E81E12">
              <w:rPr>
                <w:rFonts w:ascii="Times New Roman" w:eastAsia="Times New Roman" w:hAnsi="Times New Roman"/>
                <w:bCs/>
                <w:sz w:val="23"/>
                <w:szCs w:val="23"/>
                <w:lang w:eastAsia="uk-UA"/>
              </w:rPr>
              <w:t>’ютеризованого робочого місця</w:t>
            </w:r>
            <w:r w:rsidRPr="00E81E12">
              <w:rPr>
                <w:rFonts w:ascii="Times New Roman" w:eastAsia="Times New Roman" w:hAnsi="Times New Roman"/>
                <w:sz w:val="23"/>
                <w:szCs w:val="23"/>
                <w:lang w:eastAsia="uk-UA"/>
              </w:rPr>
              <w:t xml:space="preserve"> митного контролю та </w:t>
            </w:r>
            <w:r w:rsidRPr="00E81E12">
              <w:rPr>
                <w:rFonts w:ascii="Times New Roman" w:eastAsia="Times New Roman" w:hAnsi="Times New Roman"/>
                <w:sz w:val="23"/>
                <w:szCs w:val="23"/>
                <w:lang w:eastAsia="uk-UA"/>
              </w:rPr>
              <w:lastRenderedPageBreak/>
              <w:t xml:space="preserve">одного комп'ютеризованого робочого місця митного контролю в комплекті </w:t>
            </w:r>
            <w:proofErr w:type="spellStart"/>
            <w:r w:rsidRPr="00E81E12">
              <w:rPr>
                <w:rFonts w:ascii="Times New Roman" w:eastAsia="Times New Roman" w:hAnsi="Times New Roman"/>
                <w:sz w:val="23"/>
                <w:szCs w:val="23"/>
                <w:lang w:eastAsia="uk-UA"/>
              </w:rPr>
              <w:t>рентгеноскануючого</w:t>
            </w:r>
            <w:proofErr w:type="spellEnd"/>
            <w:r w:rsidRPr="00E81E12">
              <w:rPr>
                <w:rFonts w:ascii="Times New Roman" w:eastAsia="Times New Roman" w:hAnsi="Times New Roman"/>
                <w:sz w:val="23"/>
                <w:szCs w:val="23"/>
                <w:lang w:eastAsia="uk-UA"/>
              </w:rPr>
              <w:t xml:space="preserve"> обладнання транспортерного типу на «червоному» коридорі (зелений та червоний коридори) (4 особи), влаштування лавок для </w:t>
            </w:r>
            <w:proofErr w:type="spellStart"/>
            <w:r w:rsidRPr="00E81E12">
              <w:rPr>
                <w:rFonts w:ascii="Times New Roman" w:eastAsia="Times New Roman" w:hAnsi="Times New Roman"/>
                <w:sz w:val="23"/>
                <w:szCs w:val="23"/>
                <w:lang w:eastAsia="uk-UA"/>
              </w:rPr>
              <w:t>очікуючих</w:t>
            </w:r>
            <w:proofErr w:type="spellEnd"/>
            <w:r w:rsidRPr="00E81E12">
              <w:rPr>
                <w:rFonts w:ascii="Times New Roman" w:eastAsia="Times New Roman" w:hAnsi="Times New Roman"/>
                <w:sz w:val="23"/>
                <w:szCs w:val="23"/>
                <w:lang w:eastAsia="uk-UA"/>
              </w:rPr>
              <w:t xml:space="preserve"> пасажирів;</w:t>
            </w:r>
          </w:p>
          <w:p w14:paraId="643787F2"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w:t>
            </w:r>
          </w:p>
          <w:p w14:paraId="41673B09"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особистого огляду з умивальником;</w:t>
            </w:r>
          </w:p>
          <w:p w14:paraId="3050A63B"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-службові приміщення санітарно-гігієнічного призначення (санвузли): </w:t>
            </w:r>
          </w:p>
          <w:p w14:paraId="2105F6BC"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санітарно-карантинний пункт згідно з вимогами чинного законодавства </w:t>
            </w:r>
            <w:r w:rsidRPr="00E81E12">
              <w:rPr>
                <w:rFonts w:ascii="Times New Roman" w:eastAsia="Times New Roman" w:hAnsi="Times New Roman"/>
                <w:bCs/>
                <w:sz w:val="23"/>
                <w:szCs w:val="23"/>
                <w:lang w:eastAsia="uk-UA"/>
              </w:rPr>
              <w:t>на одне комп’ютеризоване робоче місце (1 особа);</w:t>
            </w:r>
          </w:p>
          <w:p w14:paraId="7CD740D7"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приміщення старшого зміни прикордонної служби </w:t>
            </w:r>
            <w:r w:rsidRPr="00E81E12">
              <w:rPr>
                <w:rFonts w:ascii="Times New Roman" w:eastAsia="Times New Roman" w:hAnsi="Times New Roman"/>
                <w:bCs/>
                <w:sz w:val="23"/>
                <w:szCs w:val="23"/>
                <w:lang w:eastAsia="uk-UA"/>
              </w:rPr>
              <w:t>на два комп’ютеризовані робочі місця</w:t>
            </w:r>
            <w:r w:rsidRPr="00E81E12">
              <w:rPr>
                <w:rFonts w:ascii="Times New Roman" w:eastAsia="Times New Roman" w:hAnsi="Times New Roman"/>
                <w:sz w:val="23"/>
                <w:szCs w:val="23"/>
                <w:lang w:eastAsia="uk-UA"/>
              </w:rPr>
              <w:t>;</w:t>
            </w:r>
          </w:p>
          <w:p w14:paraId="68DF814C" w14:textId="77777777" w:rsidR="00FD2336" w:rsidRPr="00E81E12" w:rsidRDefault="00FD2336" w:rsidP="00BC70C6">
            <w:pPr>
              <w:spacing w:after="0" w:line="240" w:lineRule="auto"/>
              <w:jc w:val="both"/>
              <w:rPr>
                <w:rFonts w:ascii="Times New Roman" w:eastAsia="Times New Roman" w:hAnsi="Times New Roman"/>
                <w:bCs/>
                <w:sz w:val="23"/>
                <w:szCs w:val="23"/>
                <w:lang w:eastAsia="uk-UA"/>
              </w:rPr>
            </w:pPr>
            <w:r w:rsidRPr="00E81E12">
              <w:rPr>
                <w:rFonts w:ascii="Times New Roman" w:eastAsia="Times New Roman" w:hAnsi="Times New Roman"/>
                <w:sz w:val="23"/>
                <w:szCs w:val="23"/>
                <w:lang w:eastAsia="uk-UA"/>
              </w:rPr>
              <w:t xml:space="preserve">- 2 службових приміщення прикордонної служби </w:t>
            </w:r>
            <w:r w:rsidRPr="00E81E12">
              <w:rPr>
                <w:rFonts w:ascii="Times New Roman" w:eastAsia="Times New Roman" w:hAnsi="Times New Roman"/>
                <w:bCs/>
                <w:sz w:val="23"/>
                <w:szCs w:val="23"/>
                <w:lang w:eastAsia="uk-UA"/>
              </w:rPr>
              <w:t>на два комп’ютеризовані робочі місця кожне;</w:t>
            </w:r>
          </w:p>
          <w:p w14:paraId="617030ED"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приміщення для розміщення технічних засобів прикордонного контролю система Гарт-1, обладнане пультами пожежної та охоронної сигналізації, системою оповіщення </w:t>
            </w:r>
            <w:r w:rsidRPr="00E81E12">
              <w:rPr>
                <w:rFonts w:ascii="Times New Roman" w:eastAsia="Times New Roman" w:hAnsi="Times New Roman"/>
                <w:bCs/>
                <w:sz w:val="23"/>
                <w:szCs w:val="23"/>
                <w:lang w:eastAsia="uk-UA"/>
              </w:rPr>
              <w:t>на два комп’ютеризовані робочі місця;</w:t>
            </w:r>
          </w:p>
          <w:p w14:paraId="2811D8A7"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(комутаційна) прикордонної служби;</w:t>
            </w:r>
          </w:p>
          <w:p w14:paraId="4FB14F5D"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приміщення старшого зміни митної служби </w:t>
            </w:r>
            <w:r w:rsidRPr="00E81E12">
              <w:rPr>
                <w:rFonts w:ascii="Times New Roman" w:eastAsia="Times New Roman" w:hAnsi="Times New Roman"/>
                <w:bCs/>
                <w:sz w:val="23"/>
                <w:szCs w:val="23"/>
                <w:lang w:eastAsia="uk-UA"/>
              </w:rPr>
              <w:t>на два комп’ютеризовані робочі місця;</w:t>
            </w:r>
          </w:p>
          <w:p w14:paraId="603E94AD"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- 2 службових приміщення митної служби </w:t>
            </w:r>
            <w:r w:rsidRPr="00E81E12">
              <w:rPr>
                <w:rFonts w:ascii="Times New Roman" w:eastAsia="Times New Roman" w:hAnsi="Times New Roman"/>
                <w:bCs/>
                <w:sz w:val="23"/>
                <w:szCs w:val="23"/>
                <w:lang w:eastAsia="uk-UA"/>
              </w:rPr>
              <w:t>на два комп’ютеризовані робочі місця кожне;</w:t>
            </w:r>
          </w:p>
          <w:p w14:paraId="5BDA8E48"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для розміщення технічних засобів митного контролю;</w:t>
            </w:r>
          </w:p>
          <w:p w14:paraId="6A914D66"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(комутаційна) митної служби;</w:t>
            </w:r>
          </w:p>
          <w:p w14:paraId="63533BD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приміщення банку </w:t>
            </w:r>
            <w:r w:rsidRPr="00E81E12">
              <w:rPr>
                <w:rFonts w:ascii="Times New Roman" w:eastAsia="Times New Roman" w:hAnsi="Times New Roman"/>
                <w:bCs/>
                <w:sz w:val="23"/>
                <w:szCs w:val="23"/>
                <w:lang w:eastAsia="uk-UA"/>
              </w:rPr>
              <w:t>на одне комп’ютеризоване робоче місце</w:t>
            </w:r>
            <w:r w:rsidRPr="00E81E12">
              <w:rPr>
                <w:rFonts w:ascii="Times New Roman" w:eastAsia="Times New Roman" w:hAnsi="Times New Roman"/>
                <w:sz w:val="23"/>
                <w:szCs w:val="23"/>
                <w:lang w:eastAsia="uk-UA"/>
              </w:rPr>
              <w:t>;</w:t>
            </w:r>
          </w:p>
          <w:p w14:paraId="0B2A7AC6"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електрощитова, </w:t>
            </w:r>
          </w:p>
          <w:p w14:paraId="77B4BA18"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водомірного вузла;</w:t>
            </w:r>
          </w:p>
          <w:p w14:paraId="6B54257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теплогенераторна</w:t>
            </w:r>
            <w:proofErr w:type="spellEnd"/>
            <w:r w:rsidRPr="00E81E12">
              <w:rPr>
                <w:rFonts w:ascii="Times New Roman" w:eastAsia="Times New Roman" w:hAnsi="Times New Roman"/>
                <w:sz w:val="23"/>
                <w:szCs w:val="23"/>
                <w:lang w:eastAsia="uk-UA"/>
              </w:rPr>
              <w:t>;</w:t>
            </w:r>
          </w:p>
          <w:p w14:paraId="162D9B0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приміщення </w:t>
            </w:r>
            <w:proofErr w:type="spellStart"/>
            <w:r w:rsidRPr="00E81E12">
              <w:rPr>
                <w:rFonts w:ascii="Times New Roman" w:eastAsia="Times New Roman" w:hAnsi="Times New Roman"/>
                <w:sz w:val="23"/>
                <w:szCs w:val="23"/>
                <w:lang w:eastAsia="uk-UA"/>
              </w:rPr>
              <w:t>прибирального</w:t>
            </w:r>
            <w:proofErr w:type="spellEnd"/>
            <w:r w:rsidRPr="00E81E12">
              <w:rPr>
                <w:rFonts w:ascii="Times New Roman" w:eastAsia="Times New Roman" w:hAnsi="Times New Roman"/>
                <w:sz w:val="23"/>
                <w:szCs w:val="23"/>
                <w:lang w:eastAsia="uk-UA"/>
              </w:rPr>
              <w:t xml:space="preserve"> інвентаря;</w:t>
            </w:r>
          </w:p>
          <w:p w14:paraId="6EA009F7"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громадські туалети.</w:t>
            </w:r>
          </w:p>
          <w:p w14:paraId="0CAB471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Передбачити кондиціонування оглядового залу, комутаційних та службових приміщень митної та прикордонної служб.</w:t>
            </w:r>
          </w:p>
          <w:p w14:paraId="21D1EDE2" w14:textId="77777777" w:rsidR="00FD2336" w:rsidRPr="00E81E12" w:rsidRDefault="00FD2336" w:rsidP="00BC70C6">
            <w:pPr>
              <w:spacing w:after="0" w:line="240" w:lineRule="auto"/>
              <w:jc w:val="both"/>
              <w:rPr>
                <w:rFonts w:ascii="Times New Roman" w:eastAsia="Times New Roman" w:hAnsi="Times New Roman"/>
                <w:color w:val="FF0000"/>
                <w:sz w:val="23"/>
                <w:szCs w:val="23"/>
                <w:lang w:eastAsia="uk-UA"/>
              </w:rPr>
            </w:pPr>
            <w:r w:rsidRPr="00E81E12">
              <w:rPr>
                <w:rFonts w:ascii="Times New Roman" w:eastAsia="Times New Roman" w:hAnsi="Times New Roman"/>
                <w:color w:val="000000"/>
                <w:sz w:val="23"/>
                <w:szCs w:val="23"/>
                <w:lang w:eastAsia="uk-UA"/>
              </w:rPr>
              <w:t xml:space="preserve">Громадські туалети передбачити без постійного робочого місця. Кількість </w:t>
            </w:r>
            <w:proofErr w:type="spellStart"/>
            <w:r w:rsidRPr="00E81E12">
              <w:rPr>
                <w:rFonts w:ascii="Times New Roman" w:eastAsia="Times New Roman" w:hAnsi="Times New Roman"/>
                <w:color w:val="000000"/>
                <w:sz w:val="23"/>
                <w:szCs w:val="23"/>
                <w:lang w:eastAsia="uk-UA"/>
              </w:rPr>
              <w:t>сантехобладнання</w:t>
            </w:r>
            <w:proofErr w:type="spellEnd"/>
            <w:r w:rsidRPr="00E81E12">
              <w:rPr>
                <w:rFonts w:ascii="Times New Roman" w:eastAsia="Times New Roman" w:hAnsi="Times New Roman"/>
                <w:color w:val="000000"/>
                <w:sz w:val="23"/>
                <w:szCs w:val="23"/>
                <w:lang w:eastAsia="uk-UA"/>
              </w:rPr>
              <w:t xml:space="preserve"> передбачити згідно з розрахунком. Передбачити заходи, щодо створення сприятливих умов для життєдіяльності осіб з обмеженими фізичними можливостями у приміщеннях митних підрозділів</w:t>
            </w:r>
            <w:r w:rsidRPr="00E81E12">
              <w:rPr>
                <w:rFonts w:ascii="Times New Roman" w:eastAsia="Times New Roman" w:hAnsi="Times New Roman"/>
                <w:color w:val="FF0000"/>
                <w:sz w:val="23"/>
                <w:szCs w:val="23"/>
                <w:lang w:eastAsia="uk-UA"/>
              </w:rPr>
              <w:t xml:space="preserve"> </w:t>
            </w:r>
            <w:r w:rsidRPr="00E81E12">
              <w:rPr>
                <w:rFonts w:ascii="Times New Roman" w:eastAsia="Times New Roman" w:hAnsi="Times New Roman"/>
                <w:color w:val="000000"/>
                <w:sz w:val="23"/>
                <w:szCs w:val="23"/>
                <w:lang w:eastAsia="uk-UA"/>
              </w:rPr>
              <w:t>відповідно вимог ДБН В.2.2-40:2018 «</w:t>
            </w:r>
            <w:proofErr w:type="spellStart"/>
            <w:r w:rsidRPr="00E81E12">
              <w:rPr>
                <w:rFonts w:ascii="Times New Roman" w:eastAsia="Times New Roman" w:hAnsi="Times New Roman"/>
                <w:color w:val="000000"/>
                <w:sz w:val="23"/>
                <w:szCs w:val="23"/>
                <w:lang w:eastAsia="uk-UA"/>
              </w:rPr>
              <w:t>Інклюзивність</w:t>
            </w:r>
            <w:proofErr w:type="spellEnd"/>
            <w:r w:rsidRPr="00E81E12">
              <w:rPr>
                <w:rFonts w:ascii="Times New Roman" w:eastAsia="Times New Roman" w:hAnsi="Times New Roman"/>
                <w:color w:val="000000"/>
                <w:sz w:val="23"/>
                <w:szCs w:val="23"/>
                <w:lang w:eastAsia="uk-UA"/>
              </w:rPr>
              <w:t xml:space="preserve"> будівель і споруд».</w:t>
            </w:r>
          </w:p>
          <w:p w14:paraId="0D9FAC01"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Конструктив громадських туалетів, покрівлю, зовнішнє оздоблення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як в службовій будівлі. Внутрішнє оздоблення стін приміщень громадських туалетів передбачити облицюванням керамічною плиткою, або іншими облицювальними матеріалами на висоту приміщення до підвісної стелі.  Підвісні стелі передбачити типу </w:t>
            </w:r>
            <w:proofErr w:type="spellStart"/>
            <w:r w:rsidRPr="00E81E12">
              <w:rPr>
                <w:rFonts w:ascii="Times New Roman" w:eastAsia="Times New Roman" w:hAnsi="Times New Roman"/>
                <w:sz w:val="23"/>
                <w:szCs w:val="23"/>
                <w:lang w:eastAsia="uk-UA"/>
              </w:rPr>
              <w:t>Армстронг</w:t>
            </w:r>
            <w:proofErr w:type="spellEnd"/>
            <w:r w:rsidRPr="00E81E12">
              <w:rPr>
                <w:rFonts w:ascii="Times New Roman" w:eastAsia="Times New Roman" w:hAnsi="Times New Roman"/>
                <w:sz w:val="23"/>
                <w:szCs w:val="23"/>
                <w:lang w:eastAsia="uk-UA"/>
              </w:rPr>
              <w:t xml:space="preserve"> вологостійкі. Підлоги всіх приміщень громадських туалетів передбачити з керамічної плитки.</w:t>
            </w:r>
          </w:p>
          <w:p w14:paraId="41965EFB"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В громадських туалетах передбачити наступні приміщення:</w:t>
            </w:r>
          </w:p>
          <w:p w14:paraId="40C69B0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тамбур;</w:t>
            </w:r>
          </w:p>
          <w:p w14:paraId="1E352459"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чоловічі туалети зі шлюзом;</w:t>
            </w:r>
          </w:p>
          <w:p w14:paraId="77C01989"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жіночі туалети зі шлюзом;</w:t>
            </w:r>
          </w:p>
          <w:p w14:paraId="1FA0873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кімната матері і дитини;</w:t>
            </w:r>
          </w:p>
          <w:p w14:paraId="6C7133B5"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універсальне санітарно гігієнічне приміщення для ММГН;</w:t>
            </w:r>
          </w:p>
          <w:p w14:paraId="4DD98CF5"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кладова</w:t>
            </w:r>
            <w:proofErr w:type="spellEnd"/>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прибирального</w:t>
            </w:r>
            <w:proofErr w:type="spellEnd"/>
            <w:r w:rsidRPr="00E81E12">
              <w:rPr>
                <w:rFonts w:ascii="Times New Roman" w:eastAsia="Times New Roman" w:hAnsi="Times New Roman"/>
                <w:sz w:val="23"/>
                <w:szCs w:val="23"/>
                <w:lang w:eastAsia="uk-UA"/>
              </w:rPr>
              <w:t xml:space="preserve"> інвентаря.</w:t>
            </w:r>
          </w:p>
          <w:p w14:paraId="2E01638E"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p>
          <w:p w14:paraId="0654FC2E"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Службова будівля на виїзді з України (1шт) .</w:t>
            </w:r>
          </w:p>
          <w:p w14:paraId="055B3007"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Кількість працюючих - 18</w:t>
            </w:r>
          </w:p>
          <w:p w14:paraId="164E42AE"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в </w:t>
            </w:r>
            <w:proofErr w:type="spellStart"/>
            <w:r w:rsidRPr="00E81E12">
              <w:rPr>
                <w:rFonts w:ascii="Times New Roman" w:eastAsia="Times New Roman" w:hAnsi="Times New Roman"/>
                <w:sz w:val="23"/>
                <w:szCs w:val="23"/>
                <w:lang w:eastAsia="uk-UA"/>
              </w:rPr>
              <w:t>т.ч</w:t>
            </w:r>
            <w:proofErr w:type="spellEnd"/>
            <w:r w:rsidRPr="00E81E12">
              <w:rPr>
                <w:rFonts w:ascii="Times New Roman" w:eastAsia="Times New Roman" w:hAnsi="Times New Roman"/>
                <w:sz w:val="23"/>
                <w:szCs w:val="23"/>
                <w:lang w:eastAsia="uk-UA"/>
              </w:rPr>
              <w:t>. митників - 8</w:t>
            </w:r>
          </w:p>
          <w:p w14:paraId="5360C149"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прикордонників - 10</w:t>
            </w:r>
          </w:p>
          <w:p w14:paraId="41E3F09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інші - 2</w:t>
            </w:r>
          </w:p>
          <w:p w14:paraId="6091162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Службову будівлю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одноповерхову, з суміщеною покрівлею. Будівлю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каркасну зі сталевого каркасу з прокатних профілів. Стіни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внутрішніх стінових касет з утепленням базальтовими плитами. Перегородки між приміщеннями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гіпсокартонні</w:t>
            </w:r>
            <w:proofErr w:type="spellEnd"/>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газобетонні</w:t>
            </w:r>
            <w:proofErr w:type="spellEnd"/>
            <w:r w:rsidRPr="00E81E12">
              <w:rPr>
                <w:rFonts w:ascii="Times New Roman" w:eastAsia="Times New Roman" w:hAnsi="Times New Roman"/>
                <w:sz w:val="23"/>
                <w:szCs w:val="23"/>
                <w:lang w:eastAsia="uk-UA"/>
              </w:rPr>
              <w:t xml:space="preserve"> та засклені з алюмінієвих профілів. Фундаменти - згідно з розрахунком та інженерно-геологічними </w:t>
            </w:r>
            <w:proofErr w:type="spellStart"/>
            <w:r w:rsidRPr="00E81E12">
              <w:rPr>
                <w:rFonts w:ascii="Times New Roman" w:eastAsia="Times New Roman" w:hAnsi="Times New Roman"/>
                <w:sz w:val="23"/>
                <w:szCs w:val="23"/>
                <w:lang w:eastAsia="uk-UA"/>
              </w:rPr>
              <w:t>вишукуваннями</w:t>
            </w:r>
            <w:proofErr w:type="spellEnd"/>
            <w:r w:rsidRPr="00E81E12">
              <w:rPr>
                <w:rFonts w:ascii="Times New Roman" w:eastAsia="Times New Roman" w:hAnsi="Times New Roman"/>
                <w:sz w:val="23"/>
                <w:szCs w:val="23"/>
                <w:lang w:eastAsia="uk-UA"/>
              </w:rPr>
              <w:t>. Покрівлю передбачити безбаластну з покриттям ПВХ-мембраною. Утеплення покрівлі передбачити мінераловатними плитами.</w:t>
            </w:r>
          </w:p>
          <w:p w14:paraId="390D00A9"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Зовнішнє оздоблення стін передбачити фіброцементними плитами по внутрішніх стінових касетах. Зовнішні вікна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металопластикових профілів зі склопакетами, вітражі – з алюмінієвих профілів. Двері в службові приміщення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металопластикових профілів. Двері в технічних приміщеннях, а також евакуаційні виходи,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відповідно до вимог </w:t>
            </w:r>
            <w:r w:rsidRPr="00E81E12">
              <w:rPr>
                <w:rFonts w:ascii="Times New Roman" w:eastAsia="Times New Roman" w:hAnsi="Times New Roman"/>
                <w:sz w:val="24"/>
                <w:szCs w:val="24"/>
                <w:lang w:eastAsia="uk-UA"/>
              </w:rPr>
              <w:t>ДБН В.1.1-7:2016</w:t>
            </w:r>
            <w:r w:rsidRPr="00E81E12">
              <w:rPr>
                <w:rFonts w:ascii="Times New Roman" w:eastAsia="Times New Roman" w:hAnsi="Times New Roman"/>
                <w:sz w:val="23"/>
                <w:szCs w:val="23"/>
                <w:lang w:eastAsia="uk-UA"/>
              </w:rPr>
              <w:t xml:space="preserve">. Вхідні/вихідні двері в оглядові зали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розсувні з алюмінієвих профілів . На входах передбачити влаштування тамбурів з алюмінієвих профілів.</w:t>
            </w:r>
          </w:p>
          <w:p w14:paraId="42DF2956"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Оздоблення стін в оглядових залах передбачити HPL- панелями. В службових приміщеннях оздоблення стін передбачити водоемульсійним пофарбуванням, в санвузлах – облицюванням керамічною плиткою або іншим облицювальним матеріалом на всю висоту приміщень, в технічних приміщеннях - водоемульсійним пофарбуванням.</w:t>
            </w:r>
          </w:p>
          <w:p w14:paraId="0641AF3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Підлоги в кабінетах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промислового лінолеуму, в оглядовому залі – з </w:t>
            </w:r>
            <w:proofErr w:type="spellStart"/>
            <w:r w:rsidRPr="00E81E12">
              <w:rPr>
                <w:rFonts w:ascii="Times New Roman" w:eastAsia="Times New Roman" w:hAnsi="Times New Roman"/>
                <w:sz w:val="23"/>
                <w:szCs w:val="23"/>
                <w:lang w:eastAsia="uk-UA"/>
              </w:rPr>
              <w:t>керамогранітних</w:t>
            </w:r>
            <w:proofErr w:type="spellEnd"/>
            <w:r w:rsidRPr="00E81E12">
              <w:rPr>
                <w:rFonts w:ascii="Times New Roman" w:eastAsia="Times New Roman" w:hAnsi="Times New Roman"/>
                <w:sz w:val="23"/>
                <w:szCs w:val="23"/>
                <w:lang w:eastAsia="uk-UA"/>
              </w:rPr>
              <w:t xml:space="preserve"> плит, в санвузлах – з керамічної плитки.</w:t>
            </w:r>
          </w:p>
          <w:p w14:paraId="20EADAAC"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color w:val="000000"/>
                <w:sz w:val="23"/>
                <w:szCs w:val="23"/>
                <w:lang w:eastAsia="uk-UA"/>
              </w:rPr>
              <w:t xml:space="preserve">Стелі в усіх приміщеннях (крім оглядового залу) передбачити підвісні касетні типу </w:t>
            </w:r>
            <w:proofErr w:type="spellStart"/>
            <w:r w:rsidRPr="00E81E12">
              <w:rPr>
                <w:rFonts w:ascii="Times New Roman" w:eastAsia="Times New Roman" w:hAnsi="Times New Roman"/>
                <w:color w:val="000000"/>
                <w:sz w:val="23"/>
                <w:szCs w:val="23"/>
                <w:lang w:eastAsia="uk-UA"/>
              </w:rPr>
              <w:t>Армстронг</w:t>
            </w:r>
            <w:proofErr w:type="spellEnd"/>
            <w:r w:rsidRPr="00E81E12">
              <w:rPr>
                <w:rFonts w:ascii="Times New Roman" w:eastAsia="Times New Roman" w:hAnsi="Times New Roman"/>
                <w:color w:val="000000"/>
                <w:sz w:val="23"/>
                <w:szCs w:val="23"/>
                <w:lang w:eastAsia="uk-UA"/>
              </w:rPr>
              <w:t>, з заповненням алюмінієвими панелями (600Х600мм або 1200Х600мм) В технічних приміщеннях та в санвузлах - вологостійкі .</w:t>
            </w:r>
            <w:r w:rsidRPr="00E81E12">
              <w:rPr>
                <w:rFonts w:ascii="Times New Roman" w:eastAsia="Times New Roman" w:hAnsi="Times New Roman"/>
                <w:sz w:val="23"/>
                <w:szCs w:val="23"/>
                <w:lang w:eastAsia="uk-UA"/>
              </w:rPr>
              <w:t xml:space="preserve"> В оглядовому залі передбачити  підвісні рейкові кубоподібні та острівні </w:t>
            </w:r>
            <w:proofErr w:type="spellStart"/>
            <w:r w:rsidRPr="00E81E12">
              <w:rPr>
                <w:rFonts w:ascii="Times New Roman" w:eastAsia="Times New Roman" w:hAnsi="Times New Roman"/>
                <w:sz w:val="23"/>
                <w:szCs w:val="23"/>
                <w:lang w:eastAsia="uk-UA"/>
              </w:rPr>
              <w:t>гіпсокартонні</w:t>
            </w:r>
            <w:proofErr w:type="spellEnd"/>
            <w:r w:rsidRPr="00E81E12">
              <w:rPr>
                <w:rFonts w:ascii="Times New Roman" w:eastAsia="Times New Roman" w:hAnsi="Times New Roman"/>
                <w:sz w:val="23"/>
                <w:szCs w:val="23"/>
                <w:lang w:eastAsia="uk-UA"/>
              </w:rPr>
              <w:t xml:space="preserve"> стелі,  або стелю типу </w:t>
            </w:r>
            <w:proofErr w:type="spellStart"/>
            <w:r w:rsidRPr="00E81E12">
              <w:rPr>
                <w:rFonts w:ascii="Times New Roman" w:eastAsia="Times New Roman" w:hAnsi="Times New Roman"/>
                <w:sz w:val="23"/>
                <w:szCs w:val="23"/>
                <w:lang w:eastAsia="uk-UA"/>
              </w:rPr>
              <w:t>Грильято</w:t>
            </w:r>
            <w:proofErr w:type="spellEnd"/>
            <w:r w:rsidRPr="00E81E12">
              <w:rPr>
                <w:rFonts w:ascii="Times New Roman" w:eastAsia="Times New Roman" w:hAnsi="Times New Roman"/>
                <w:sz w:val="23"/>
                <w:szCs w:val="23"/>
                <w:lang w:eastAsia="uk-UA"/>
              </w:rPr>
              <w:t>.</w:t>
            </w:r>
          </w:p>
          <w:p w14:paraId="6CD3B33A"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p>
          <w:p w14:paraId="108FA17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Дві кабіни паспортного контролю в оглядовому залі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засклені з алюмінієвих профілів. Кабіни передбачити з дзеркалами для огляду зони контролю. На смугах руху осіб біля кабін паспортного контролю передбачити турнікети з керуванням за допомогою СКУД з кабін.</w:t>
            </w:r>
          </w:p>
          <w:p w14:paraId="71334E7D"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В оглядовому залі передбачити встановлення двох оглядових столів для працівників митниці з поверхнею з нержавіючої сталі для огляду ручного багажу. В кабінах паспортного контролю передбачити по одному комп’ютеризованому робочому місці. В службових приміщеннях передбачити встановлення персонального комп’ютера з багатофункціональним пристроєм,   комп’ютерного стола зі стільцем на кожне комп’ютеризоване робоче місце, одягову та </w:t>
            </w:r>
            <w:r w:rsidRPr="00E81E12">
              <w:rPr>
                <w:rFonts w:ascii="Times New Roman" w:eastAsia="Times New Roman" w:hAnsi="Times New Roman"/>
                <w:sz w:val="23"/>
                <w:szCs w:val="23"/>
                <w:lang w:eastAsia="uk-UA"/>
              </w:rPr>
              <w:lastRenderedPageBreak/>
              <w:t>книжну шафи. В кімнаті особистого огляду передбачити крісло, одягову шафу, стіл зі стільцем та умивальник.</w:t>
            </w:r>
          </w:p>
          <w:p w14:paraId="58570AF1" w14:textId="77777777" w:rsidR="00FD2336" w:rsidRPr="00E81E12" w:rsidRDefault="00FD2336" w:rsidP="00BC70C6">
            <w:pPr>
              <w:spacing w:after="0" w:line="240" w:lineRule="auto"/>
              <w:jc w:val="both"/>
              <w:rPr>
                <w:rFonts w:ascii="Times New Roman" w:eastAsia="Times New Roman" w:hAnsi="Times New Roman"/>
                <w:sz w:val="23"/>
                <w:szCs w:val="23"/>
                <w:u w:val="single"/>
                <w:lang w:eastAsia="uk-UA"/>
              </w:rPr>
            </w:pPr>
          </w:p>
          <w:p w14:paraId="1E4BB15F" w14:textId="77777777" w:rsidR="00FD2336" w:rsidRPr="00E81E12" w:rsidRDefault="00FD2336" w:rsidP="00BC70C6">
            <w:pPr>
              <w:spacing w:after="0" w:line="240" w:lineRule="auto"/>
              <w:jc w:val="both"/>
              <w:rPr>
                <w:rFonts w:ascii="Times New Roman" w:eastAsia="Times New Roman" w:hAnsi="Times New Roman"/>
                <w:sz w:val="23"/>
                <w:szCs w:val="23"/>
                <w:u w:val="single"/>
                <w:lang w:eastAsia="uk-UA"/>
              </w:rPr>
            </w:pPr>
            <w:r w:rsidRPr="00E81E12">
              <w:rPr>
                <w:rFonts w:ascii="Times New Roman" w:eastAsia="Times New Roman" w:hAnsi="Times New Roman"/>
                <w:sz w:val="23"/>
                <w:szCs w:val="23"/>
                <w:u w:val="single"/>
                <w:lang w:eastAsia="uk-UA"/>
              </w:rPr>
              <w:t>Передбачити:</w:t>
            </w:r>
          </w:p>
          <w:p w14:paraId="58E0399D"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оглядовий зал для паспортного та митного контролю пасажирів автобусів, з улаштуванням двох кабін паспортного контролю (комп’ютеризованих), одного некомп</w:t>
            </w:r>
            <w:r w:rsidRPr="00E81E12">
              <w:rPr>
                <w:rFonts w:ascii="Times New Roman" w:eastAsia="Times New Roman" w:hAnsi="Times New Roman"/>
                <w:bCs/>
                <w:sz w:val="23"/>
                <w:szCs w:val="23"/>
                <w:lang w:eastAsia="uk-UA"/>
              </w:rPr>
              <w:t>’ютеризованого робочого місця</w:t>
            </w:r>
            <w:r w:rsidRPr="00E81E12">
              <w:rPr>
                <w:rFonts w:ascii="Times New Roman" w:eastAsia="Times New Roman" w:hAnsi="Times New Roman"/>
                <w:sz w:val="23"/>
                <w:szCs w:val="23"/>
                <w:lang w:eastAsia="uk-UA"/>
              </w:rPr>
              <w:t xml:space="preserve"> митного контролю та одного комп'ютеризованого робочого місця митного контролю в комплекті </w:t>
            </w:r>
            <w:proofErr w:type="spellStart"/>
            <w:r w:rsidRPr="00E81E12">
              <w:rPr>
                <w:rFonts w:ascii="Times New Roman" w:eastAsia="Times New Roman" w:hAnsi="Times New Roman"/>
                <w:sz w:val="23"/>
                <w:szCs w:val="23"/>
                <w:lang w:eastAsia="uk-UA"/>
              </w:rPr>
              <w:t>рентгеноскануючого</w:t>
            </w:r>
            <w:proofErr w:type="spellEnd"/>
            <w:r w:rsidRPr="00E81E12">
              <w:rPr>
                <w:rFonts w:ascii="Times New Roman" w:eastAsia="Times New Roman" w:hAnsi="Times New Roman"/>
                <w:sz w:val="23"/>
                <w:szCs w:val="23"/>
                <w:lang w:eastAsia="uk-UA"/>
              </w:rPr>
              <w:t xml:space="preserve"> обладнання транспортерного типу на «червоному» коридорі (зелений та червоний коридори) (4 особи), влаштування лавок для </w:t>
            </w:r>
            <w:proofErr w:type="spellStart"/>
            <w:r w:rsidRPr="00E81E12">
              <w:rPr>
                <w:rFonts w:ascii="Times New Roman" w:eastAsia="Times New Roman" w:hAnsi="Times New Roman"/>
                <w:sz w:val="23"/>
                <w:szCs w:val="23"/>
                <w:lang w:eastAsia="uk-UA"/>
              </w:rPr>
              <w:t>очікуючих</w:t>
            </w:r>
            <w:proofErr w:type="spellEnd"/>
            <w:r w:rsidRPr="00E81E12">
              <w:rPr>
                <w:rFonts w:ascii="Times New Roman" w:eastAsia="Times New Roman" w:hAnsi="Times New Roman"/>
                <w:sz w:val="23"/>
                <w:szCs w:val="23"/>
                <w:lang w:eastAsia="uk-UA"/>
              </w:rPr>
              <w:t xml:space="preserve"> пасажирів;</w:t>
            </w:r>
          </w:p>
          <w:p w14:paraId="2D0F2D67"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особистого огляду з умивальником;</w:t>
            </w:r>
          </w:p>
          <w:p w14:paraId="3A4D9B7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службові приміщення санітарно-гігієнічного призначення; </w:t>
            </w:r>
          </w:p>
          <w:p w14:paraId="4E50FB6B"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старшого зміни прикордонної служби (2 комп’ютеризовані РМ);</w:t>
            </w:r>
          </w:p>
          <w:p w14:paraId="13CA08A6"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- 2 службових приміщення прикордонної служби (по 2 комп’ютеризовані РМ));</w:t>
            </w:r>
          </w:p>
          <w:p w14:paraId="48BA747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для розміщення технічних засобів прикордонного контролю система Гарт-1, обладнане пультами пожежної та охоронної сигналізації, системою оповіщення (2 комп’ютеризовані РМ);</w:t>
            </w:r>
          </w:p>
          <w:p w14:paraId="3411C601"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комутаційної для прикордонної служби;</w:t>
            </w:r>
          </w:p>
          <w:p w14:paraId="28E5DB9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-приміщення старшого зміни митної служби (2 комп’ютеризовані РМ);</w:t>
            </w:r>
          </w:p>
          <w:p w14:paraId="152732A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- 2 службових приміщення митної служби (по 2 комп’ютеризовані РМ);</w:t>
            </w:r>
          </w:p>
          <w:p w14:paraId="1BCE62D2"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для розміщення технічних засобів митного контролю;</w:t>
            </w:r>
          </w:p>
          <w:p w14:paraId="57B1D054"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комутаційної для митної служби</w:t>
            </w:r>
          </w:p>
          <w:p w14:paraId="5B920FA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банку (1 особа);</w:t>
            </w:r>
          </w:p>
          <w:p w14:paraId="0D6EDA5A"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медпункту (1 особа);</w:t>
            </w:r>
          </w:p>
          <w:p w14:paraId="70BB6504"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теплогенераторна</w:t>
            </w:r>
            <w:proofErr w:type="spellEnd"/>
            <w:r w:rsidRPr="00E81E12">
              <w:rPr>
                <w:rFonts w:ascii="Times New Roman" w:eastAsia="Times New Roman" w:hAnsi="Times New Roman"/>
                <w:sz w:val="23"/>
                <w:szCs w:val="23"/>
                <w:lang w:eastAsia="uk-UA"/>
              </w:rPr>
              <w:t>;</w:t>
            </w:r>
          </w:p>
          <w:p w14:paraId="601F3EBD"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кладова</w:t>
            </w:r>
            <w:proofErr w:type="spellEnd"/>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прибирального</w:t>
            </w:r>
            <w:proofErr w:type="spellEnd"/>
            <w:r w:rsidRPr="00E81E12">
              <w:rPr>
                <w:rFonts w:ascii="Times New Roman" w:eastAsia="Times New Roman" w:hAnsi="Times New Roman"/>
                <w:sz w:val="23"/>
                <w:szCs w:val="23"/>
                <w:lang w:eastAsia="uk-UA"/>
              </w:rPr>
              <w:t xml:space="preserve"> інвентаря.</w:t>
            </w:r>
          </w:p>
          <w:p w14:paraId="29B6D545"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Передбачити кондиціонування оглядового залу, комутаційних та службових приміщень митної та прикордонної служб.</w:t>
            </w:r>
          </w:p>
          <w:p w14:paraId="66206E2A" w14:textId="77777777" w:rsidR="00FD2336" w:rsidRPr="00E81E12" w:rsidRDefault="00FD2336" w:rsidP="00BC70C6">
            <w:pPr>
              <w:spacing w:after="0" w:line="240" w:lineRule="auto"/>
              <w:ind w:firstLine="391"/>
              <w:jc w:val="both"/>
              <w:rPr>
                <w:rFonts w:ascii="Times New Roman" w:eastAsia="Times New Roman" w:hAnsi="Times New Roman"/>
                <w:sz w:val="24"/>
                <w:szCs w:val="24"/>
                <w:lang w:eastAsia="uk-UA"/>
              </w:rPr>
            </w:pPr>
            <w:r w:rsidRPr="00E81E12">
              <w:rPr>
                <w:rFonts w:ascii="Times New Roman" w:eastAsia="Times New Roman" w:hAnsi="Times New Roman"/>
                <w:sz w:val="24"/>
                <w:szCs w:val="24"/>
                <w:lang w:eastAsia="uk-UA"/>
              </w:rPr>
              <w:t xml:space="preserve">Передбачити можливість будівництва з західної сторони на перспективу будівлі магазину безмитної торгівлі, врахувавши необхідні для її функціонування мінімальні обсяги </w:t>
            </w:r>
            <w:proofErr w:type="spellStart"/>
            <w:r w:rsidRPr="00E81E12">
              <w:rPr>
                <w:rFonts w:ascii="Times New Roman" w:eastAsia="Times New Roman" w:hAnsi="Times New Roman"/>
                <w:sz w:val="24"/>
                <w:szCs w:val="24"/>
                <w:lang w:eastAsia="uk-UA"/>
              </w:rPr>
              <w:t>електро</w:t>
            </w:r>
            <w:proofErr w:type="spellEnd"/>
            <w:r w:rsidRPr="00E81E12">
              <w:rPr>
                <w:rFonts w:ascii="Times New Roman" w:eastAsia="Times New Roman" w:hAnsi="Times New Roman"/>
                <w:sz w:val="24"/>
                <w:szCs w:val="24"/>
                <w:lang w:eastAsia="uk-UA"/>
              </w:rPr>
              <w:t xml:space="preserve">-, водоспоживання та водовідведення. </w:t>
            </w:r>
            <w:proofErr w:type="spellStart"/>
            <w:r w:rsidRPr="00E81E12">
              <w:rPr>
                <w:rFonts w:ascii="Times New Roman" w:eastAsia="Times New Roman" w:hAnsi="Times New Roman"/>
                <w:sz w:val="24"/>
                <w:szCs w:val="24"/>
                <w:lang w:eastAsia="uk-UA"/>
              </w:rPr>
              <w:t>Запроєктувати</w:t>
            </w:r>
            <w:proofErr w:type="spellEnd"/>
            <w:r w:rsidRPr="00E81E12">
              <w:rPr>
                <w:rFonts w:ascii="Times New Roman" w:eastAsia="Times New Roman" w:hAnsi="Times New Roman"/>
                <w:sz w:val="24"/>
                <w:szCs w:val="24"/>
                <w:lang w:eastAsia="uk-UA"/>
              </w:rPr>
              <w:t xml:space="preserve"> точки для підключення майбутньої будівлі магазину безмитної торгівлі до інженерних мереж водо- та електропостачання (розмістити в </w:t>
            </w:r>
            <w:proofErr w:type="spellStart"/>
            <w:r w:rsidRPr="00E81E12">
              <w:rPr>
                <w:rFonts w:ascii="Times New Roman" w:eastAsia="Times New Roman" w:hAnsi="Times New Roman"/>
                <w:sz w:val="24"/>
                <w:szCs w:val="24"/>
                <w:lang w:eastAsia="uk-UA"/>
              </w:rPr>
              <w:t>проєктованій</w:t>
            </w:r>
            <w:proofErr w:type="spellEnd"/>
            <w:r w:rsidRPr="00E81E12">
              <w:rPr>
                <w:rFonts w:ascii="Times New Roman" w:eastAsia="Times New Roman" w:hAnsi="Times New Roman"/>
                <w:sz w:val="24"/>
                <w:szCs w:val="24"/>
                <w:lang w:eastAsia="uk-UA"/>
              </w:rPr>
              <w:t xml:space="preserve"> службовій будівлі з громадськими туалетами із влаштуванням окремих водомірного вузла, лічильника обліку активної та реактивної електроенергії) а також точки для підключення до мереж побутової та дощової каналізації.</w:t>
            </w:r>
          </w:p>
          <w:p w14:paraId="052F20A5"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p>
          <w:p w14:paraId="7C04162E" w14:textId="77777777" w:rsidR="00FD2336" w:rsidRPr="00E81E12" w:rsidRDefault="00FD2336" w:rsidP="00BC70C6">
            <w:pPr>
              <w:spacing w:after="0" w:line="240" w:lineRule="auto"/>
              <w:jc w:val="both"/>
              <w:rPr>
                <w:rFonts w:ascii="Times New Roman" w:eastAsia="Times New Roman" w:hAnsi="Times New Roman"/>
                <w:b/>
                <w:color w:val="000000"/>
                <w:sz w:val="23"/>
                <w:szCs w:val="23"/>
                <w:lang w:eastAsia="uk-UA"/>
              </w:rPr>
            </w:pPr>
            <w:r w:rsidRPr="00E81E12">
              <w:rPr>
                <w:rFonts w:ascii="Times New Roman" w:eastAsia="Times New Roman" w:hAnsi="Times New Roman"/>
                <w:b/>
                <w:color w:val="000000"/>
                <w:sz w:val="23"/>
                <w:szCs w:val="23"/>
                <w:lang w:eastAsia="uk-UA"/>
              </w:rPr>
              <w:t>Громадські туалети</w:t>
            </w:r>
          </w:p>
          <w:p w14:paraId="43D3E469"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Громадські туалети передбачити без постійного робочого місця.</w:t>
            </w:r>
          </w:p>
          <w:p w14:paraId="32EE7A2B" w14:textId="77777777" w:rsidR="00FD2336" w:rsidRPr="00E81E12" w:rsidRDefault="00FD2336" w:rsidP="00BC70C6">
            <w:pPr>
              <w:spacing w:after="0" w:line="240" w:lineRule="auto"/>
              <w:jc w:val="both"/>
              <w:rPr>
                <w:rFonts w:ascii="Times New Roman" w:eastAsia="Times New Roman" w:hAnsi="Times New Roman"/>
                <w:color w:val="000000"/>
                <w:sz w:val="23"/>
                <w:szCs w:val="23"/>
                <w:lang w:eastAsia="uk-UA"/>
              </w:rPr>
            </w:pPr>
            <w:r w:rsidRPr="00E81E12">
              <w:rPr>
                <w:rFonts w:ascii="Times New Roman" w:eastAsia="Times New Roman" w:hAnsi="Times New Roman"/>
                <w:color w:val="000000"/>
                <w:sz w:val="23"/>
                <w:szCs w:val="23"/>
                <w:lang w:eastAsia="uk-UA"/>
              </w:rPr>
              <w:t xml:space="preserve">Кількість </w:t>
            </w:r>
            <w:proofErr w:type="spellStart"/>
            <w:r w:rsidRPr="00E81E12">
              <w:rPr>
                <w:rFonts w:ascii="Times New Roman" w:eastAsia="Times New Roman" w:hAnsi="Times New Roman"/>
                <w:color w:val="000000"/>
                <w:sz w:val="23"/>
                <w:szCs w:val="23"/>
                <w:lang w:eastAsia="uk-UA"/>
              </w:rPr>
              <w:t>сантехобладнання</w:t>
            </w:r>
            <w:proofErr w:type="spellEnd"/>
            <w:r w:rsidRPr="00E81E12">
              <w:rPr>
                <w:rFonts w:ascii="Times New Roman" w:eastAsia="Times New Roman" w:hAnsi="Times New Roman"/>
                <w:color w:val="000000"/>
                <w:sz w:val="23"/>
                <w:szCs w:val="23"/>
                <w:lang w:eastAsia="uk-UA"/>
              </w:rPr>
              <w:t xml:space="preserve"> передбачити згідно з розрахунком. Передбачити заходи, щодо створення сприятливих умов для життєдіяльності осіб з обмеженими фізичними можливостями у приміщеннях митних підрозділів </w:t>
            </w:r>
            <w:r w:rsidRPr="00E81E12">
              <w:rPr>
                <w:rFonts w:ascii="Times New Roman" w:eastAsia="Times New Roman" w:hAnsi="Times New Roman"/>
                <w:color w:val="000000"/>
                <w:sz w:val="23"/>
                <w:szCs w:val="23"/>
                <w:lang w:eastAsia="uk-UA"/>
              </w:rPr>
              <w:lastRenderedPageBreak/>
              <w:t>відповідно вимог ДБН В.2.2-40:2018 «</w:t>
            </w:r>
            <w:proofErr w:type="spellStart"/>
            <w:r w:rsidRPr="00E81E12">
              <w:rPr>
                <w:rFonts w:ascii="Times New Roman" w:eastAsia="Times New Roman" w:hAnsi="Times New Roman"/>
                <w:color w:val="000000"/>
                <w:sz w:val="23"/>
                <w:szCs w:val="23"/>
                <w:lang w:eastAsia="uk-UA"/>
              </w:rPr>
              <w:t>Інклюзивність</w:t>
            </w:r>
            <w:proofErr w:type="spellEnd"/>
            <w:r w:rsidRPr="00E81E12">
              <w:rPr>
                <w:rFonts w:ascii="Times New Roman" w:eastAsia="Times New Roman" w:hAnsi="Times New Roman"/>
                <w:color w:val="000000"/>
                <w:sz w:val="23"/>
                <w:szCs w:val="23"/>
                <w:lang w:eastAsia="uk-UA"/>
              </w:rPr>
              <w:t xml:space="preserve"> будівель і споруд».</w:t>
            </w:r>
          </w:p>
          <w:p w14:paraId="01D19E4A"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Конструктив громадських туалетів, покрівлю, зовнішнє оздоблення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як в службовій будівлі. Внутрішнє оздоблення стін приміщень громадських туалетів передбачити облицюванням керамічною плиткою, або іншими облицювальними матеріалами на висоту приміщення до підвісної стелі. Підвісні стелі передбачити типу </w:t>
            </w:r>
            <w:proofErr w:type="spellStart"/>
            <w:r w:rsidRPr="00E81E12">
              <w:rPr>
                <w:rFonts w:ascii="Times New Roman" w:eastAsia="Times New Roman" w:hAnsi="Times New Roman"/>
                <w:sz w:val="23"/>
                <w:szCs w:val="23"/>
                <w:lang w:eastAsia="uk-UA"/>
              </w:rPr>
              <w:t>Армстронг</w:t>
            </w:r>
            <w:proofErr w:type="spellEnd"/>
            <w:r w:rsidRPr="00E81E12">
              <w:rPr>
                <w:rFonts w:ascii="Times New Roman" w:eastAsia="Times New Roman" w:hAnsi="Times New Roman"/>
                <w:sz w:val="23"/>
                <w:szCs w:val="23"/>
                <w:lang w:eastAsia="uk-UA"/>
              </w:rPr>
              <w:t xml:space="preserve"> вологостійкі. Підлоги всіх приміщень громадських туалетів передбачити з керамічної плитки.</w:t>
            </w:r>
          </w:p>
          <w:p w14:paraId="61B2281D"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В громадських туалетах передбачити наступні приміщення:</w:t>
            </w:r>
          </w:p>
          <w:p w14:paraId="0AB9D95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тамбур;</w:t>
            </w:r>
          </w:p>
          <w:p w14:paraId="16D30824"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чоловічі туалети зі шлюзом;</w:t>
            </w:r>
          </w:p>
          <w:p w14:paraId="38EC0F64"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жіночі туалети зі шлюзом;</w:t>
            </w:r>
          </w:p>
          <w:p w14:paraId="53173FA7"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кімната матері і дитини;</w:t>
            </w:r>
          </w:p>
          <w:p w14:paraId="3DF1B8B8"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універсальне санітарно гігієнічне приміщення для ММГН;</w:t>
            </w:r>
          </w:p>
          <w:p w14:paraId="7D483685"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кладова</w:t>
            </w:r>
            <w:proofErr w:type="spellEnd"/>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прибирального</w:t>
            </w:r>
            <w:proofErr w:type="spellEnd"/>
            <w:r w:rsidRPr="00E81E12">
              <w:rPr>
                <w:rFonts w:ascii="Times New Roman" w:eastAsia="Times New Roman" w:hAnsi="Times New Roman"/>
                <w:sz w:val="23"/>
                <w:szCs w:val="23"/>
                <w:lang w:eastAsia="uk-UA"/>
              </w:rPr>
              <w:t xml:space="preserve"> інвентаря.</w:t>
            </w:r>
          </w:p>
          <w:p w14:paraId="566077B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p>
          <w:p w14:paraId="4DDC8004" w14:textId="77777777" w:rsidR="00FD2336" w:rsidRPr="00E81E12" w:rsidRDefault="00FD2336" w:rsidP="00BC70C6">
            <w:pPr>
              <w:spacing w:after="0" w:line="240" w:lineRule="auto"/>
              <w:jc w:val="both"/>
              <w:rPr>
                <w:rFonts w:ascii="Times New Roman" w:eastAsia="Times New Roman" w:hAnsi="Times New Roman"/>
                <w:b/>
                <w:bCs/>
                <w:sz w:val="23"/>
                <w:szCs w:val="23"/>
                <w:lang w:eastAsia="uk-UA"/>
              </w:rPr>
            </w:pPr>
            <w:r w:rsidRPr="00E81E12">
              <w:rPr>
                <w:rFonts w:ascii="Times New Roman" w:eastAsia="Times New Roman" w:hAnsi="Times New Roman"/>
                <w:b/>
                <w:bCs/>
                <w:sz w:val="23"/>
                <w:szCs w:val="23"/>
                <w:lang w:eastAsia="uk-UA"/>
              </w:rPr>
              <w:t>Навіси над зонами митного і паспортного контролю</w:t>
            </w:r>
          </w:p>
          <w:p w14:paraId="1F27F491"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bCs/>
                <w:sz w:val="23"/>
                <w:szCs w:val="23"/>
                <w:lang w:eastAsia="uk-UA"/>
              </w:rPr>
              <w:t xml:space="preserve">Навіси </w:t>
            </w:r>
            <w:proofErr w:type="spellStart"/>
            <w:r w:rsidRPr="00E81E12">
              <w:rPr>
                <w:rFonts w:ascii="Times New Roman" w:eastAsia="Times New Roman" w:hAnsi="Times New Roman"/>
                <w:bCs/>
                <w:sz w:val="23"/>
                <w:szCs w:val="23"/>
                <w:lang w:eastAsia="uk-UA"/>
              </w:rPr>
              <w:t>запроєктувати</w:t>
            </w:r>
            <w:proofErr w:type="spellEnd"/>
            <w:r w:rsidRPr="00E81E12">
              <w:rPr>
                <w:rFonts w:ascii="Times New Roman" w:eastAsia="Times New Roman" w:hAnsi="Times New Roman"/>
                <w:bCs/>
                <w:sz w:val="23"/>
                <w:szCs w:val="23"/>
                <w:lang w:eastAsia="uk-UA"/>
              </w:rPr>
              <w:t xml:space="preserve">  над усіма смугами руху в зоні паспортного і митного контролю</w:t>
            </w:r>
            <w:r w:rsidRPr="00E81E12">
              <w:rPr>
                <w:rFonts w:ascii="Times New Roman" w:eastAsia="Times New Roman" w:hAnsi="Times New Roman"/>
                <w:sz w:val="23"/>
                <w:szCs w:val="23"/>
                <w:lang w:eastAsia="uk-UA"/>
              </w:rPr>
              <w:t>.</w:t>
            </w:r>
          </w:p>
          <w:p w14:paraId="5ADE33B8"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Каркас навісів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зі сталевих прокатних профілів. Фундаменти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згідно з розрахунком та інженерно-геологічними </w:t>
            </w:r>
            <w:proofErr w:type="spellStart"/>
            <w:r w:rsidRPr="00E81E12">
              <w:rPr>
                <w:rFonts w:ascii="Times New Roman" w:eastAsia="Times New Roman" w:hAnsi="Times New Roman"/>
                <w:sz w:val="23"/>
                <w:szCs w:val="23"/>
                <w:lang w:eastAsia="uk-UA"/>
              </w:rPr>
              <w:t>вишукуваннями</w:t>
            </w:r>
            <w:proofErr w:type="spellEnd"/>
            <w:r w:rsidRPr="00E81E12">
              <w:rPr>
                <w:rFonts w:ascii="Times New Roman" w:eastAsia="Times New Roman" w:hAnsi="Times New Roman"/>
                <w:sz w:val="23"/>
                <w:szCs w:val="23"/>
                <w:lang w:eastAsia="uk-UA"/>
              </w:rPr>
              <w:t xml:space="preserve">. Покриття навісів передбачити з </w:t>
            </w:r>
            <w:proofErr w:type="spellStart"/>
            <w:r w:rsidRPr="00E81E12">
              <w:rPr>
                <w:rFonts w:ascii="Times New Roman" w:eastAsia="Times New Roman" w:hAnsi="Times New Roman"/>
                <w:sz w:val="23"/>
                <w:szCs w:val="23"/>
                <w:lang w:eastAsia="uk-UA"/>
              </w:rPr>
              <w:t>профнастилу</w:t>
            </w:r>
            <w:proofErr w:type="spellEnd"/>
            <w:r w:rsidRPr="00E81E12">
              <w:rPr>
                <w:rFonts w:ascii="Times New Roman" w:eastAsia="Times New Roman" w:hAnsi="Times New Roman"/>
                <w:sz w:val="23"/>
                <w:szCs w:val="23"/>
                <w:lang w:eastAsia="uk-UA"/>
              </w:rPr>
              <w:t xml:space="preserve">. Покриття ліхтарів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монолітних профільованих </w:t>
            </w:r>
            <w:proofErr w:type="spellStart"/>
            <w:r w:rsidRPr="00E81E12">
              <w:rPr>
                <w:rFonts w:ascii="Times New Roman" w:eastAsia="Times New Roman" w:hAnsi="Times New Roman"/>
                <w:sz w:val="23"/>
                <w:szCs w:val="23"/>
                <w:lang w:eastAsia="uk-UA"/>
              </w:rPr>
              <w:t>полікарбонатних</w:t>
            </w:r>
            <w:proofErr w:type="spellEnd"/>
            <w:r w:rsidRPr="00E81E12">
              <w:rPr>
                <w:rFonts w:ascii="Times New Roman" w:eastAsia="Times New Roman" w:hAnsi="Times New Roman"/>
                <w:sz w:val="23"/>
                <w:szCs w:val="23"/>
                <w:lang w:eastAsia="uk-UA"/>
              </w:rPr>
              <w:t xml:space="preserve"> листів. </w:t>
            </w:r>
          </w:p>
          <w:p w14:paraId="1972F9E8" w14:textId="77777777" w:rsidR="00FD2336" w:rsidRPr="00E81E12" w:rsidRDefault="00FD2336" w:rsidP="00BC70C6">
            <w:pPr>
              <w:spacing w:after="0" w:line="240" w:lineRule="auto"/>
              <w:ind w:left="-33"/>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Під навісами передбачити встановлення оглядових столів для перевірки багажу осіб що перетинають кордон відповідно до кількості смуг руху.</w:t>
            </w:r>
          </w:p>
          <w:p w14:paraId="6AE9E782"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Передбачити облицювання сталевих конструкцій навісів алюмінієвими композитними листами на каркасі з алюмінієвих профілів.</w:t>
            </w:r>
          </w:p>
          <w:p w14:paraId="2A636934" w14:textId="77777777" w:rsidR="00FD2336" w:rsidRPr="00E81E12" w:rsidRDefault="00FD2336" w:rsidP="00BC70C6">
            <w:pPr>
              <w:spacing w:after="0" w:line="240" w:lineRule="auto"/>
              <w:jc w:val="both"/>
              <w:rPr>
                <w:rFonts w:ascii="Times New Roman" w:eastAsia="Times New Roman" w:hAnsi="Times New Roman"/>
                <w:b/>
                <w:bCs/>
                <w:sz w:val="23"/>
                <w:szCs w:val="23"/>
                <w:lang w:eastAsia="uk-UA"/>
              </w:rPr>
            </w:pPr>
          </w:p>
          <w:p w14:paraId="42C7B6D9" w14:textId="77777777" w:rsidR="00FD2336" w:rsidRPr="00E81E12" w:rsidRDefault="00FD2336" w:rsidP="00BC70C6">
            <w:pPr>
              <w:spacing w:after="0" w:line="240" w:lineRule="auto"/>
              <w:jc w:val="both"/>
              <w:rPr>
                <w:rFonts w:ascii="Times New Roman" w:eastAsia="Times New Roman" w:hAnsi="Times New Roman"/>
                <w:b/>
                <w:bCs/>
                <w:sz w:val="23"/>
                <w:szCs w:val="23"/>
                <w:lang w:eastAsia="uk-UA"/>
              </w:rPr>
            </w:pPr>
            <w:r w:rsidRPr="00E81E12">
              <w:rPr>
                <w:rFonts w:ascii="Times New Roman" w:eastAsia="Times New Roman" w:hAnsi="Times New Roman"/>
                <w:b/>
                <w:bCs/>
                <w:sz w:val="23"/>
                <w:szCs w:val="23"/>
                <w:lang w:eastAsia="uk-UA"/>
              </w:rPr>
              <w:t>Бокс поглибленого огляду автотранспорту на в’їзді в Україну</w:t>
            </w:r>
          </w:p>
          <w:p w14:paraId="02BE7D3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Кількість працюючих – 2 осіб (комп’ютеризовані непостійні робочі місця : одне – митної служби, одне прикордонної служби)</w:t>
            </w:r>
          </w:p>
          <w:p w14:paraId="60D5C34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Будівлю поглибленого огляду передбачити для огляду автобусів, мікроавтобусів та легкових автомобілів. Будівлю боксу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одноповерхову з суміщеною безбаластною покрівлею з покриттям ПВХ-мембраною. Утеплення покрівлі передбачити мінераловатними плитами.</w:t>
            </w:r>
          </w:p>
          <w:p w14:paraId="03B05129"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Будівлю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каркасну зі сталевого каркасу з прокатних профілів. Зовнішні стіни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внутрішніх стінових касет з утепленням базальтовими плитами. Перегородки між приміщеннями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газобетонні</w:t>
            </w:r>
            <w:proofErr w:type="spellEnd"/>
            <w:r w:rsidRPr="00E81E12">
              <w:rPr>
                <w:rFonts w:ascii="Times New Roman" w:eastAsia="Times New Roman" w:hAnsi="Times New Roman"/>
                <w:sz w:val="23"/>
                <w:szCs w:val="23"/>
                <w:lang w:eastAsia="uk-UA"/>
              </w:rPr>
              <w:t xml:space="preserve"> та </w:t>
            </w:r>
            <w:proofErr w:type="spellStart"/>
            <w:r w:rsidRPr="00E81E12">
              <w:rPr>
                <w:rFonts w:ascii="Times New Roman" w:eastAsia="Times New Roman" w:hAnsi="Times New Roman"/>
                <w:sz w:val="23"/>
                <w:szCs w:val="23"/>
                <w:lang w:eastAsia="uk-UA"/>
              </w:rPr>
              <w:t>гіпсокартонні</w:t>
            </w:r>
            <w:proofErr w:type="spellEnd"/>
            <w:r w:rsidRPr="00E81E12">
              <w:rPr>
                <w:rFonts w:ascii="Times New Roman" w:eastAsia="Times New Roman" w:hAnsi="Times New Roman"/>
                <w:sz w:val="23"/>
                <w:szCs w:val="23"/>
                <w:lang w:eastAsia="uk-UA"/>
              </w:rPr>
              <w:t xml:space="preserve">. Фундаменти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згідно з розрахунком та інженерно-геологічними </w:t>
            </w:r>
            <w:proofErr w:type="spellStart"/>
            <w:r w:rsidRPr="00E81E12">
              <w:rPr>
                <w:rFonts w:ascii="Times New Roman" w:eastAsia="Times New Roman" w:hAnsi="Times New Roman"/>
                <w:sz w:val="23"/>
                <w:szCs w:val="23"/>
                <w:lang w:eastAsia="uk-UA"/>
              </w:rPr>
              <w:t>вишукуваннями</w:t>
            </w:r>
            <w:proofErr w:type="spellEnd"/>
            <w:r w:rsidRPr="00E81E12">
              <w:rPr>
                <w:rFonts w:ascii="Times New Roman" w:eastAsia="Times New Roman" w:hAnsi="Times New Roman"/>
                <w:sz w:val="23"/>
                <w:szCs w:val="23"/>
                <w:lang w:eastAsia="uk-UA"/>
              </w:rPr>
              <w:t xml:space="preserve">.. Зовнішнє оздоблення стін передбачити фіброцементними плитами по внутрішніх стінових касетах. Зовнішні вікна та евакуаційні двері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металопластикових профілів зі склопакетами. Двері в службові приміщення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металопластикових профілів.  В складському та технічних приміщеннях, боксах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сталеві протипожежні двері з системою «АНТИПАНІКА». В боксі для огляду автобусів передбачити влаштування двох </w:t>
            </w:r>
            <w:r w:rsidRPr="00E81E12">
              <w:rPr>
                <w:rFonts w:ascii="Times New Roman" w:eastAsia="Times New Roman" w:hAnsi="Times New Roman"/>
                <w:sz w:val="23"/>
                <w:szCs w:val="23"/>
                <w:lang w:eastAsia="uk-UA"/>
              </w:rPr>
              <w:lastRenderedPageBreak/>
              <w:t>промислових гаражних секційних підйомних воріт для наскрізного проїзду. Секції воріт передбачити з алюмінієвих профілів, засклені. Ворота передбачити з нормативним опором теплопередачі. В боксі для огляду мікроавтобусів і легкових автомобілів передбачити влаштування одних гаражних секційних підйомних воріт. Секції воріт передбачити з алюмінієвих профілів, засклені. Ворота передбачити з нормативним опором теплопередачі. Всі ворота в боксах передбачити з електричними двигунами. Відкривання воріт передбачити через СКУД.</w:t>
            </w:r>
          </w:p>
          <w:p w14:paraId="1E265362"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Внутрішнє оздоблення зовнішніх стін зі стінових касет в приміщеннях боксів не передбачати. Оздоблення </w:t>
            </w:r>
            <w:proofErr w:type="spellStart"/>
            <w:r w:rsidRPr="00E81E12">
              <w:rPr>
                <w:rFonts w:ascii="Times New Roman" w:eastAsia="Times New Roman" w:hAnsi="Times New Roman"/>
                <w:sz w:val="23"/>
                <w:szCs w:val="23"/>
                <w:lang w:eastAsia="uk-UA"/>
              </w:rPr>
              <w:t>газобетонних</w:t>
            </w:r>
            <w:proofErr w:type="spellEnd"/>
            <w:r w:rsidRPr="00E81E12">
              <w:rPr>
                <w:rFonts w:ascii="Times New Roman" w:eastAsia="Times New Roman" w:hAnsi="Times New Roman"/>
                <w:sz w:val="23"/>
                <w:szCs w:val="23"/>
                <w:lang w:eastAsia="uk-UA"/>
              </w:rPr>
              <w:t xml:space="preserve"> стін в боксах, приміщенні </w:t>
            </w:r>
            <w:proofErr w:type="spellStart"/>
            <w:r w:rsidRPr="00E81E12">
              <w:rPr>
                <w:rFonts w:ascii="Times New Roman" w:eastAsia="Times New Roman" w:hAnsi="Times New Roman"/>
                <w:sz w:val="23"/>
                <w:szCs w:val="23"/>
                <w:lang w:eastAsia="uk-UA"/>
              </w:rPr>
              <w:t>шиномонтажного</w:t>
            </w:r>
            <w:proofErr w:type="spellEnd"/>
            <w:r w:rsidRPr="00E81E12">
              <w:rPr>
                <w:rFonts w:ascii="Times New Roman" w:eastAsia="Times New Roman" w:hAnsi="Times New Roman"/>
                <w:sz w:val="23"/>
                <w:szCs w:val="23"/>
                <w:lang w:eastAsia="uk-UA"/>
              </w:rPr>
              <w:t xml:space="preserve"> обладнання передбачити керамічною плиткою на висоту 2м. В службових приміщеннях оздоблення стін передбачити водоемульсійним пофарбуванням, в санвузлі, душовій – облицюванням керамічною плиткою на всю висоту приміщень до підвісної стелі, в складському приміщенні - водоемульсійним пофарбуванням.</w:t>
            </w:r>
          </w:p>
          <w:p w14:paraId="3F59A70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Підлоги в кабінетах передбачити з промислового лінолеуму, в боксах, приміщенні для </w:t>
            </w:r>
            <w:proofErr w:type="spellStart"/>
            <w:r w:rsidRPr="00E81E12">
              <w:rPr>
                <w:rFonts w:ascii="Times New Roman" w:eastAsia="Times New Roman" w:hAnsi="Times New Roman"/>
                <w:sz w:val="23"/>
                <w:szCs w:val="23"/>
                <w:lang w:eastAsia="uk-UA"/>
              </w:rPr>
              <w:t>шиномонтажного</w:t>
            </w:r>
            <w:proofErr w:type="spellEnd"/>
            <w:r w:rsidRPr="00E81E12">
              <w:rPr>
                <w:rFonts w:ascii="Times New Roman" w:eastAsia="Times New Roman" w:hAnsi="Times New Roman"/>
                <w:sz w:val="23"/>
                <w:szCs w:val="23"/>
                <w:lang w:eastAsia="uk-UA"/>
              </w:rPr>
              <w:t xml:space="preserve"> обладнання, в приміщенні тимчасового зберігання </w:t>
            </w:r>
            <w:proofErr w:type="spellStart"/>
            <w:r w:rsidRPr="00E81E12">
              <w:rPr>
                <w:rFonts w:ascii="Times New Roman" w:eastAsia="Times New Roman" w:hAnsi="Times New Roman"/>
                <w:sz w:val="23"/>
                <w:szCs w:val="23"/>
                <w:lang w:eastAsia="uk-UA"/>
              </w:rPr>
              <w:t>конфіскатів</w:t>
            </w:r>
            <w:proofErr w:type="spellEnd"/>
            <w:r w:rsidRPr="00E81E12">
              <w:rPr>
                <w:rFonts w:ascii="Times New Roman" w:eastAsia="Times New Roman" w:hAnsi="Times New Roman"/>
                <w:sz w:val="23"/>
                <w:szCs w:val="23"/>
                <w:lang w:eastAsia="uk-UA"/>
              </w:rPr>
              <w:t xml:space="preserve"> – бетонну підлогу, , санвузлі, душовій, тамбурі, </w:t>
            </w:r>
            <w:proofErr w:type="spellStart"/>
            <w:r w:rsidRPr="00E81E12">
              <w:rPr>
                <w:rFonts w:ascii="Times New Roman" w:eastAsia="Times New Roman" w:hAnsi="Times New Roman"/>
                <w:sz w:val="23"/>
                <w:szCs w:val="23"/>
                <w:lang w:eastAsia="uk-UA"/>
              </w:rPr>
              <w:t>теплогенераторній</w:t>
            </w:r>
            <w:proofErr w:type="spellEnd"/>
            <w:r w:rsidRPr="00E81E12">
              <w:rPr>
                <w:rFonts w:ascii="Times New Roman" w:eastAsia="Times New Roman" w:hAnsi="Times New Roman"/>
                <w:sz w:val="23"/>
                <w:szCs w:val="23"/>
                <w:lang w:eastAsia="uk-UA"/>
              </w:rPr>
              <w:t xml:space="preserve"> – з керамічної плитки.</w:t>
            </w:r>
          </w:p>
          <w:p w14:paraId="6D688104"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Оздоблення стелі в приміщеннях боксів, </w:t>
            </w:r>
            <w:proofErr w:type="spellStart"/>
            <w:r w:rsidRPr="00E81E12">
              <w:rPr>
                <w:rFonts w:ascii="Times New Roman" w:eastAsia="Times New Roman" w:hAnsi="Times New Roman"/>
                <w:sz w:val="23"/>
                <w:szCs w:val="23"/>
                <w:lang w:eastAsia="uk-UA"/>
              </w:rPr>
              <w:t>шиномонтажного</w:t>
            </w:r>
            <w:proofErr w:type="spellEnd"/>
            <w:r w:rsidRPr="00E81E12">
              <w:rPr>
                <w:rFonts w:ascii="Times New Roman" w:eastAsia="Times New Roman" w:hAnsi="Times New Roman"/>
                <w:sz w:val="23"/>
                <w:szCs w:val="23"/>
                <w:lang w:eastAsia="uk-UA"/>
              </w:rPr>
              <w:t xml:space="preserve"> обладнання, приміщенні тимчасового зберігання конфіскованих товарів не передбачити. В службових та допоміжних приміщеннях передбачити підвісні касетні стелі типу </w:t>
            </w:r>
            <w:proofErr w:type="spellStart"/>
            <w:r w:rsidRPr="00E81E12">
              <w:rPr>
                <w:rFonts w:ascii="Times New Roman" w:eastAsia="Times New Roman" w:hAnsi="Times New Roman"/>
                <w:sz w:val="23"/>
                <w:szCs w:val="23"/>
                <w:lang w:eastAsia="uk-UA"/>
              </w:rPr>
              <w:t>Армстронг</w:t>
            </w:r>
            <w:proofErr w:type="spellEnd"/>
            <w:r w:rsidRPr="00E81E12">
              <w:rPr>
                <w:rFonts w:ascii="Times New Roman" w:eastAsia="Times New Roman" w:hAnsi="Times New Roman"/>
                <w:sz w:val="23"/>
                <w:szCs w:val="23"/>
                <w:lang w:eastAsia="uk-UA"/>
              </w:rPr>
              <w:t xml:space="preserve">, в технічних приміщеннях та санвузлах - вологостійкі </w:t>
            </w:r>
          </w:p>
          <w:p w14:paraId="5D2A645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В боксах передбачити встановлення двох оглядових столів для працівників митниці з поверхнею з нержавіючої сталі для огляду ручного багажу та </w:t>
            </w:r>
            <w:proofErr w:type="spellStart"/>
            <w:r w:rsidRPr="00E81E12">
              <w:rPr>
                <w:rFonts w:ascii="Times New Roman" w:eastAsia="Times New Roman" w:hAnsi="Times New Roman"/>
                <w:sz w:val="23"/>
                <w:szCs w:val="23"/>
                <w:lang w:eastAsia="uk-UA"/>
              </w:rPr>
              <w:t>рентгеноскануюче</w:t>
            </w:r>
            <w:proofErr w:type="spellEnd"/>
            <w:r w:rsidRPr="00E81E12">
              <w:rPr>
                <w:rFonts w:ascii="Times New Roman" w:eastAsia="Times New Roman" w:hAnsi="Times New Roman"/>
                <w:sz w:val="23"/>
                <w:szCs w:val="23"/>
                <w:lang w:eastAsia="uk-UA"/>
              </w:rPr>
              <w:t xml:space="preserve"> обладнання транспортерного типу. В приміщенні </w:t>
            </w:r>
            <w:proofErr w:type="spellStart"/>
            <w:r w:rsidRPr="00E81E12">
              <w:rPr>
                <w:rFonts w:ascii="Times New Roman" w:eastAsia="Times New Roman" w:hAnsi="Times New Roman"/>
                <w:sz w:val="23"/>
                <w:szCs w:val="23"/>
                <w:lang w:eastAsia="uk-UA"/>
              </w:rPr>
              <w:t>шиномонтажного</w:t>
            </w:r>
            <w:proofErr w:type="spellEnd"/>
            <w:r w:rsidRPr="00E81E12">
              <w:rPr>
                <w:rFonts w:ascii="Times New Roman" w:eastAsia="Times New Roman" w:hAnsi="Times New Roman"/>
                <w:sz w:val="23"/>
                <w:szCs w:val="23"/>
                <w:lang w:eastAsia="uk-UA"/>
              </w:rPr>
              <w:t xml:space="preserve"> обладнання передбачити встановлення </w:t>
            </w:r>
            <w:proofErr w:type="spellStart"/>
            <w:r w:rsidRPr="00E81E12">
              <w:rPr>
                <w:rFonts w:ascii="Times New Roman" w:eastAsia="Times New Roman" w:hAnsi="Times New Roman"/>
                <w:sz w:val="23"/>
                <w:szCs w:val="23"/>
                <w:lang w:eastAsia="uk-UA"/>
              </w:rPr>
              <w:t>шиномонтажного</w:t>
            </w:r>
            <w:proofErr w:type="spellEnd"/>
            <w:r w:rsidRPr="00E81E12">
              <w:rPr>
                <w:rFonts w:ascii="Times New Roman" w:eastAsia="Times New Roman" w:hAnsi="Times New Roman"/>
                <w:sz w:val="23"/>
                <w:szCs w:val="23"/>
                <w:lang w:eastAsia="uk-UA"/>
              </w:rPr>
              <w:t xml:space="preserve"> обладнання для автобусів, мікроавтобусів та легкових автомобілів та робочих столів. Передбачити встановлення компресора в окремому приміщенні. В службових приміщеннях передбачити встановлення персонального комп’ютера з багатофункціональним пристроєм, комп’ютерного стола зі стільцем на кожне комп’ютеризоване робоче місце, одягову та книжну шафи. В приміщенні тимчасового зберігання конфіскованих товарів передбачити встановлення стелажів для конфіскованих товарів .</w:t>
            </w:r>
          </w:p>
          <w:p w14:paraId="3E597C55" w14:textId="77777777" w:rsidR="00FD2336" w:rsidRPr="00E81E12" w:rsidRDefault="00FD2336" w:rsidP="00BC70C6">
            <w:pPr>
              <w:spacing w:after="0" w:line="240" w:lineRule="auto"/>
              <w:jc w:val="both"/>
              <w:rPr>
                <w:rFonts w:ascii="Times New Roman" w:eastAsia="Times New Roman" w:hAnsi="Times New Roman"/>
                <w:b/>
                <w:bCs/>
                <w:sz w:val="23"/>
                <w:szCs w:val="23"/>
                <w:lang w:eastAsia="uk-UA"/>
              </w:rPr>
            </w:pPr>
            <w:r w:rsidRPr="00E81E12">
              <w:rPr>
                <w:rFonts w:ascii="Times New Roman" w:eastAsia="Times New Roman" w:hAnsi="Times New Roman"/>
                <w:sz w:val="23"/>
                <w:szCs w:val="23"/>
                <w:lang w:eastAsia="uk-UA"/>
              </w:rPr>
              <w:t>В будівлі боксу передбачити наступні приміщення:</w:t>
            </w:r>
          </w:p>
          <w:p w14:paraId="0A03B155"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приміщення боксу для огляду автобусів (на один пост з оглядовою ямою, в якій передбачити освітлення і </w:t>
            </w:r>
            <w:proofErr w:type="spellStart"/>
            <w:r w:rsidRPr="00E81E12">
              <w:rPr>
                <w:rFonts w:ascii="Times New Roman" w:eastAsia="Times New Roman" w:hAnsi="Times New Roman"/>
                <w:sz w:val="23"/>
                <w:szCs w:val="23"/>
                <w:lang w:eastAsia="uk-UA"/>
              </w:rPr>
              <w:t>вентеляцію</w:t>
            </w:r>
            <w:proofErr w:type="spellEnd"/>
            <w:r w:rsidRPr="00E81E12">
              <w:rPr>
                <w:rFonts w:ascii="Times New Roman" w:eastAsia="Times New Roman" w:hAnsi="Times New Roman"/>
                <w:sz w:val="23"/>
                <w:szCs w:val="23"/>
                <w:lang w:eastAsia="uk-UA"/>
              </w:rPr>
              <w:t>);</w:t>
            </w:r>
          </w:p>
          <w:p w14:paraId="4AB6C54C"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приміщення боксу для огляду мікроавтобусів та легкових автомобілів (на один пост з оглядовою ямою в якій передбачити освітлення і </w:t>
            </w:r>
            <w:proofErr w:type="spellStart"/>
            <w:r w:rsidRPr="00E81E12">
              <w:rPr>
                <w:rFonts w:ascii="Times New Roman" w:eastAsia="Times New Roman" w:hAnsi="Times New Roman"/>
                <w:sz w:val="23"/>
                <w:szCs w:val="23"/>
                <w:lang w:eastAsia="uk-UA"/>
              </w:rPr>
              <w:t>вентеляцію</w:t>
            </w:r>
            <w:proofErr w:type="spellEnd"/>
            <w:r w:rsidRPr="00E81E12">
              <w:rPr>
                <w:rFonts w:ascii="Times New Roman" w:eastAsia="Times New Roman" w:hAnsi="Times New Roman"/>
                <w:sz w:val="23"/>
                <w:szCs w:val="23"/>
                <w:lang w:eastAsia="uk-UA"/>
              </w:rPr>
              <w:t>);</w:t>
            </w:r>
          </w:p>
          <w:p w14:paraId="60BBD005"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приміщення для </w:t>
            </w:r>
            <w:proofErr w:type="spellStart"/>
            <w:r w:rsidRPr="00E81E12">
              <w:rPr>
                <w:rFonts w:ascii="Times New Roman" w:eastAsia="Times New Roman" w:hAnsi="Times New Roman"/>
                <w:sz w:val="23"/>
                <w:szCs w:val="23"/>
                <w:lang w:eastAsia="uk-UA"/>
              </w:rPr>
              <w:t>шиномонтажного</w:t>
            </w:r>
            <w:proofErr w:type="spellEnd"/>
            <w:r w:rsidRPr="00E81E12">
              <w:rPr>
                <w:rFonts w:ascii="Times New Roman" w:eastAsia="Times New Roman" w:hAnsi="Times New Roman"/>
                <w:sz w:val="23"/>
                <w:szCs w:val="23"/>
                <w:lang w:eastAsia="uk-UA"/>
              </w:rPr>
              <w:t xml:space="preserve"> обладнання;</w:t>
            </w:r>
          </w:p>
          <w:p w14:paraId="202840BC"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приміщення тимчасового зберігання </w:t>
            </w:r>
            <w:proofErr w:type="spellStart"/>
            <w:r w:rsidRPr="00E81E12">
              <w:rPr>
                <w:rFonts w:ascii="Times New Roman" w:eastAsia="Times New Roman" w:hAnsi="Times New Roman"/>
                <w:sz w:val="23"/>
                <w:szCs w:val="23"/>
                <w:lang w:eastAsia="uk-UA"/>
              </w:rPr>
              <w:t>конфіскатів</w:t>
            </w:r>
            <w:proofErr w:type="spellEnd"/>
            <w:r w:rsidRPr="00E81E12">
              <w:rPr>
                <w:rFonts w:ascii="Times New Roman" w:eastAsia="Times New Roman" w:hAnsi="Times New Roman"/>
                <w:sz w:val="23"/>
                <w:szCs w:val="23"/>
                <w:lang w:eastAsia="uk-UA"/>
              </w:rPr>
              <w:t>;</w:t>
            </w:r>
          </w:p>
          <w:p w14:paraId="43483BD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приміщення персоналу прикордонної служби </w:t>
            </w:r>
            <w:r w:rsidRPr="00E81E12">
              <w:rPr>
                <w:rFonts w:ascii="Times New Roman" w:eastAsia="Times New Roman" w:hAnsi="Times New Roman"/>
                <w:bCs/>
                <w:sz w:val="23"/>
                <w:szCs w:val="23"/>
                <w:lang w:eastAsia="uk-UA"/>
              </w:rPr>
              <w:t>на одне комп’ютеризоване робоче місце;</w:t>
            </w:r>
          </w:p>
          <w:p w14:paraId="452DB01B" w14:textId="77777777" w:rsidR="00FD2336" w:rsidRPr="00E81E12" w:rsidRDefault="00FD2336" w:rsidP="00BC70C6">
            <w:pPr>
              <w:spacing w:after="0" w:line="240" w:lineRule="auto"/>
              <w:jc w:val="both"/>
              <w:rPr>
                <w:rFonts w:ascii="Times New Roman" w:eastAsia="Times New Roman" w:hAnsi="Times New Roman"/>
                <w:bCs/>
                <w:sz w:val="23"/>
                <w:szCs w:val="23"/>
                <w:lang w:eastAsia="uk-UA"/>
              </w:rPr>
            </w:pPr>
            <w:r w:rsidRPr="00E81E12">
              <w:rPr>
                <w:rFonts w:ascii="Times New Roman" w:eastAsia="Times New Roman" w:hAnsi="Times New Roman"/>
                <w:sz w:val="23"/>
                <w:szCs w:val="23"/>
                <w:lang w:eastAsia="uk-UA"/>
              </w:rPr>
              <w:t xml:space="preserve">- приміщення для персоналу митної служби </w:t>
            </w:r>
            <w:r w:rsidRPr="00E81E12">
              <w:rPr>
                <w:rFonts w:ascii="Times New Roman" w:eastAsia="Times New Roman" w:hAnsi="Times New Roman"/>
                <w:bCs/>
                <w:sz w:val="23"/>
                <w:szCs w:val="23"/>
                <w:lang w:eastAsia="uk-UA"/>
              </w:rPr>
              <w:t>на одне комп’ютеризоване робоче місце;</w:t>
            </w:r>
          </w:p>
          <w:p w14:paraId="04C9CA56"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lastRenderedPageBreak/>
              <w:t>- приміщення для зберігання інструментів прикордонної служби;</w:t>
            </w:r>
          </w:p>
          <w:p w14:paraId="4C640681"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для зберігання інструментів митної служби;</w:t>
            </w:r>
          </w:p>
          <w:p w14:paraId="345A64B8"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теплогенераторна</w:t>
            </w:r>
            <w:proofErr w:type="spellEnd"/>
            <w:r w:rsidRPr="00E81E12">
              <w:rPr>
                <w:rFonts w:ascii="Times New Roman" w:eastAsia="Times New Roman" w:hAnsi="Times New Roman"/>
                <w:sz w:val="23"/>
                <w:szCs w:val="23"/>
                <w:lang w:eastAsia="uk-UA"/>
              </w:rPr>
              <w:t>;</w:t>
            </w:r>
          </w:p>
          <w:p w14:paraId="0AD6C93A"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електрощитова;</w:t>
            </w:r>
          </w:p>
          <w:p w14:paraId="6CF27C8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компресорна;</w:t>
            </w:r>
          </w:p>
          <w:p w14:paraId="2D9F30D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санвузол;</w:t>
            </w:r>
          </w:p>
          <w:p w14:paraId="4F206E35"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душова;</w:t>
            </w:r>
          </w:p>
          <w:p w14:paraId="2A30CE82"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приміщення </w:t>
            </w:r>
            <w:proofErr w:type="spellStart"/>
            <w:r w:rsidRPr="00E81E12">
              <w:rPr>
                <w:rFonts w:ascii="Times New Roman" w:eastAsia="Times New Roman" w:hAnsi="Times New Roman"/>
                <w:sz w:val="23"/>
                <w:szCs w:val="23"/>
                <w:lang w:eastAsia="uk-UA"/>
              </w:rPr>
              <w:t>прибирального</w:t>
            </w:r>
            <w:proofErr w:type="spellEnd"/>
            <w:r w:rsidRPr="00E81E12">
              <w:rPr>
                <w:rFonts w:ascii="Times New Roman" w:eastAsia="Times New Roman" w:hAnsi="Times New Roman"/>
                <w:sz w:val="23"/>
                <w:szCs w:val="23"/>
                <w:lang w:eastAsia="uk-UA"/>
              </w:rPr>
              <w:t xml:space="preserve"> інвентаря.</w:t>
            </w:r>
          </w:p>
          <w:p w14:paraId="2D6F103E" w14:textId="77777777" w:rsidR="00FD2336" w:rsidRPr="00E81E12" w:rsidRDefault="00FD2336" w:rsidP="00BC70C6">
            <w:pPr>
              <w:spacing w:after="0" w:line="240" w:lineRule="auto"/>
              <w:jc w:val="both"/>
              <w:rPr>
                <w:rFonts w:ascii="Times New Roman" w:eastAsia="Times New Roman" w:hAnsi="Times New Roman"/>
                <w:color w:val="000000"/>
                <w:sz w:val="23"/>
                <w:szCs w:val="23"/>
                <w:lang w:eastAsia="uk-UA"/>
              </w:rPr>
            </w:pPr>
            <w:r w:rsidRPr="00E81E12">
              <w:rPr>
                <w:rFonts w:ascii="Times New Roman" w:eastAsia="Times New Roman" w:hAnsi="Times New Roman"/>
                <w:color w:val="000000"/>
                <w:sz w:val="23"/>
                <w:szCs w:val="23"/>
                <w:lang w:eastAsia="uk-UA"/>
              </w:rPr>
              <w:t xml:space="preserve">У боксі передбачити опалення, освітлення, </w:t>
            </w:r>
            <w:proofErr w:type="spellStart"/>
            <w:r w:rsidRPr="00E81E12">
              <w:rPr>
                <w:rFonts w:ascii="Times New Roman" w:eastAsia="Times New Roman" w:hAnsi="Times New Roman"/>
                <w:color w:val="000000"/>
                <w:sz w:val="23"/>
                <w:szCs w:val="23"/>
                <w:lang w:eastAsia="uk-UA"/>
              </w:rPr>
              <w:t>вентеляцію</w:t>
            </w:r>
            <w:proofErr w:type="spellEnd"/>
            <w:r w:rsidRPr="00E81E12">
              <w:rPr>
                <w:rFonts w:ascii="Times New Roman" w:eastAsia="Times New Roman" w:hAnsi="Times New Roman"/>
                <w:color w:val="000000"/>
                <w:sz w:val="23"/>
                <w:szCs w:val="23"/>
                <w:lang w:eastAsia="uk-UA"/>
              </w:rPr>
              <w:t xml:space="preserve">, телефонний, комп’ютерний зв’язок, відеокамеру зчитування номерних знаків транспортних засобів на в’їзді, оглядові цифрові відеокамери системи </w:t>
            </w:r>
            <w:proofErr w:type="spellStart"/>
            <w:r w:rsidRPr="00E81E12">
              <w:rPr>
                <w:rFonts w:ascii="Times New Roman" w:eastAsia="Times New Roman" w:hAnsi="Times New Roman"/>
                <w:color w:val="000000"/>
                <w:sz w:val="23"/>
                <w:szCs w:val="23"/>
                <w:lang w:eastAsia="uk-UA"/>
              </w:rPr>
              <w:t>відеоконтролю</w:t>
            </w:r>
            <w:proofErr w:type="spellEnd"/>
            <w:r w:rsidRPr="00E81E12">
              <w:rPr>
                <w:rFonts w:ascii="Times New Roman" w:eastAsia="Times New Roman" w:hAnsi="Times New Roman"/>
                <w:color w:val="000000"/>
                <w:sz w:val="23"/>
                <w:szCs w:val="23"/>
                <w:lang w:eastAsia="uk-UA"/>
              </w:rPr>
              <w:t xml:space="preserve"> для забезпечення ефективного контролю за проведенням огляду транспортних засобів.</w:t>
            </w:r>
          </w:p>
          <w:p w14:paraId="18CEEB26" w14:textId="77777777" w:rsidR="00FD2336" w:rsidRPr="00E81E12" w:rsidRDefault="00FD2336" w:rsidP="00BC70C6">
            <w:pPr>
              <w:spacing w:after="0" w:line="240" w:lineRule="auto"/>
              <w:jc w:val="both"/>
              <w:rPr>
                <w:rFonts w:ascii="Times New Roman" w:eastAsia="Times New Roman" w:hAnsi="Times New Roman"/>
                <w:color w:val="000000"/>
                <w:sz w:val="23"/>
                <w:szCs w:val="23"/>
                <w:lang w:eastAsia="uk-UA"/>
              </w:rPr>
            </w:pPr>
          </w:p>
          <w:p w14:paraId="551FD55D" w14:textId="77777777" w:rsidR="00FD2336" w:rsidRPr="00E81E12" w:rsidRDefault="00FD2336" w:rsidP="00BC70C6">
            <w:pPr>
              <w:shd w:val="clear" w:color="auto" w:fill="FFFFFF"/>
              <w:spacing w:after="0" w:line="240" w:lineRule="auto"/>
              <w:jc w:val="both"/>
              <w:rPr>
                <w:rFonts w:ascii="Times New Roman" w:eastAsia="Times New Roman" w:hAnsi="Times New Roman"/>
                <w:b/>
                <w:bCs/>
                <w:sz w:val="23"/>
                <w:szCs w:val="23"/>
                <w:lang w:eastAsia="uk-UA"/>
              </w:rPr>
            </w:pPr>
            <w:r w:rsidRPr="00E81E12">
              <w:rPr>
                <w:rFonts w:ascii="Times New Roman" w:eastAsia="Times New Roman" w:hAnsi="Times New Roman"/>
                <w:b/>
                <w:bCs/>
                <w:sz w:val="23"/>
                <w:szCs w:val="23"/>
                <w:lang w:eastAsia="uk-UA"/>
              </w:rPr>
              <w:t>Бокс поглибленого огляду автотранспорту на виїзді з України</w:t>
            </w:r>
          </w:p>
          <w:p w14:paraId="41493258"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Кількість працюючих – 2 осіб (комп’ютеризовані непостійні робочі місця : одне – митної служби, одне прикордонної служби)</w:t>
            </w:r>
          </w:p>
          <w:p w14:paraId="301D207A"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Будівлю поглибленого огляду передбачити для огляду автобусів, мікроавтобусів та легкових автомобілів. Будівлю боксу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одноповерхову з суміщеною безбаластною покрівлею з покриттям ПВХ-мембраною. Утеплення покрівлі передбачити мінераловатними плитами.</w:t>
            </w:r>
          </w:p>
          <w:p w14:paraId="6873BF3C"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Будівлю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каркасну зі сталевого каркасу з прокатних профілів. Зовнішні стіни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внутрішніх стінових касет з утепленням базальтовими плитами. Перегородки між приміщеннями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газобетонні</w:t>
            </w:r>
            <w:proofErr w:type="spellEnd"/>
            <w:r w:rsidRPr="00E81E12">
              <w:rPr>
                <w:rFonts w:ascii="Times New Roman" w:eastAsia="Times New Roman" w:hAnsi="Times New Roman"/>
                <w:sz w:val="23"/>
                <w:szCs w:val="23"/>
                <w:lang w:eastAsia="uk-UA"/>
              </w:rPr>
              <w:t xml:space="preserve"> та </w:t>
            </w:r>
            <w:proofErr w:type="spellStart"/>
            <w:r w:rsidRPr="00E81E12">
              <w:rPr>
                <w:rFonts w:ascii="Times New Roman" w:eastAsia="Times New Roman" w:hAnsi="Times New Roman"/>
                <w:sz w:val="23"/>
                <w:szCs w:val="23"/>
                <w:lang w:eastAsia="uk-UA"/>
              </w:rPr>
              <w:t>гіпсокартонні</w:t>
            </w:r>
            <w:proofErr w:type="spellEnd"/>
            <w:r w:rsidRPr="00E81E12">
              <w:rPr>
                <w:rFonts w:ascii="Times New Roman" w:eastAsia="Times New Roman" w:hAnsi="Times New Roman"/>
                <w:sz w:val="23"/>
                <w:szCs w:val="23"/>
                <w:lang w:eastAsia="uk-UA"/>
              </w:rPr>
              <w:t xml:space="preserve">. Фундаменти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згідно з розрахунком та інженерно-геологічними </w:t>
            </w:r>
            <w:proofErr w:type="spellStart"/>
            <w:r w:rsidRPr="00E81E12">
              <w:rPr>
                <w:rFonts w:ascii="Times New Roman" w:eastAsia="Times New Roman" w:hAnsi="Times New Roman"/>
                <w:sz w:val="23"/>
                <w:szCs w:val="23"/>
                <w:lang w:eastAsia="uk-UA"/>
              </w:rPr>
              <w:t>вишукуваннями</w:t>
            </w:r>
            <w:proofErr w:type="spellEnd"/>
            <w:r w:rsidRPr="00E81E12">
              <w:rPr>
                <w:rFonts w:ascii="Times New Roman" w:eastAsia="Times New Roman" w:hAnsi="Times New Roman"/>
                <w:sz w:val="23"/>
                <w:szCs w:val="23"/>
                <w:lang w:eastAsia="uk-UA"/>
              </w:rPr>
              <w:t>. Зовнішнє оздоблення стін передбачити фіброцементними плитами по внутрішніх стінових касетах. Зовнішні вікна та евакуаційні двері з системою «</w:t>
            </w:r>
            <w:proofErr w:type="spellStart"/>
            <w:r w:rsidRPr="00E81E12">
              <w:rPr>
                <w:rFonts w:ascii="Times New Roman" w:eastAsia="Times New Roman" w:hAnsi="Times New Roman"/>
                <w:sz w:val="23"/>
                <w:szCs w:val="23"/>
                <w:lang w:eastAsia="uk-UA"/>
              </w:rPr>
              <w:t>Антипаніка</w:t>
            </w:r>
            <w:proofErr w:type="spellEnd"/>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металопластикових профілів зі склопакетами. Двері в службові приміщення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металопластикових профілів. В складському та технічних приміщеннях, боксі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сталеві протипожежні двері з системою «</w:t>
            </w:r>
            <w:proofErr w:type="spellStart"/>
            <w:r w:rsidRPr="00E81E12">
              <w:rPr>
                <w:rFonts w:ascii="Times New Roman" w:eastAsia="Times New Roman" w:hAnsi="Times New Roman"/>
                <w:sz w:val="23"/>
                <w:szCs w:val="23"/>
                <w:lang w:eastAsia="uk-UA"/>
              </w:rPr>
              <w:t>Антипаніка</w:t>
            </w:r>
            <w:proofErr w:type="spellEnd"/>
            <w:r w:rsidRPr="00E81E12">
              <w:rPr>
                <w:rFonts w:ascii="Times New Roman" w:eastAsia="Times New Roman" w:hAnsi="Times New Roman"/>
                <w:sz w:val="23"/>
                <w:szCs w:val="23"/>
                <w:lang w:eastAsia="uk-UA"/>
              </w:rPr>
              <w:t>». В боксі передбачити одні промислові гаражні секційні підйомні ворота. Секції воріт передбачити з алюмінієвих профілів, засклені. Ворота передбачити з нормативним опором теплопередачі. Ворота в боксі передбачити з електричним двигуном. Відкривання воріт передбачити через СКУД.</w:t>
            </w:r>
          </w:p>
          <w:p w14:paraId="3B7C559C"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Внутрішнє оздоблення зовнішніх стін зі стінових касет в приміщенні боксу не передбачати. Оздоблення </w:t>
            </w:r>
            <w:proofErr w:type="spellStart"/>
            <w:r w:rsidRPr="00E81E12">
              <w:rPr>
                <w:rFonts w:ascii="Times New Roman" w:eastAsia="Times New Roman" w:hAnsi="Times New Roman"/>
                <w:sz w:val="23"/>
                <w:szCs w:val="23"/>
                <w:lang w:eastAsia="uk-UA"/>
              </w:rPr>
              <w:t>газобетонних</w:t>
            </w:r>
            <w:proofErr w:type="spellEnd"/>
            <w:r w:rsidRPr="00E81E12">
              <w:rPr>
                <w:rFonts w:ascii="Times New Roman" w:eastAsia="Times New Roman" w:hAnsi="Times New Roman"/>
                <w:sz w:val="23"/>
                <w:szCs w:val="23"/>
                <w:lang w:eastAsia="uk-UA"/>
              </w:rPr>
              <w:t xml:space="preserve"> стін в боксі, приміщенні </w:t>
            </w:r>
            <w:proofErr w:type="spellStart"/>
            <w:r w:rsidRPr="00E81E12">
              <w:rPr>
                <w:rFonts w:ascii="Times New Roman" w:eastAsia="Times New Roman" w:hAnsi="Times New Roman"/>
                <w:sz w:val="23"/>
                <w:szCs w:val="23"/>
                <w:lang w:eastAsia="uk-UA"/>
              </w:rPr>
              <w:t>шиномонтажного</w:t>
            </w:r>
            <w:proofErr w:type="spellEnd"/>
            <w:r w:rsidRPr="00E81E12">
              <w:rPr>
                <w:rFonts w:ascii="Times New Roman" w:eastAsia="Times New Roman" w:hAnsi="Times New Roman"/>
                <w:sz w:val="23"/>
                <w:szCs w:val="23"/>
                <w:lang w:eastAsia="uk-UA"/>
              </w:rPr>
              <w:t xml:space="preserve"> обладнання передбачити керамічною плиткою на висоту 2м. В службових приміщеннях оздоблення стін передбачити водоемульсійним пофарбуванням, в санвузлі, душовій – облицюванням керамічною плиткою на всю висоту приміщень до підвісної стелі, в складському приміщенні - водоемульсійним пофарбуванням.</w:t>
            </w:r>
          </w:p>
          <w:p w14:paraId="2BED2255"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Підлоги в кабінетах передбачити з промислового лінолеуму, в боксі, приміщенні для </w:t>
            </w:r>
            <w:proofErr w:type="spellStart"/>
            <w:r w:rsidRPr="00E81E12">
              <w:rPr>
                <w:rFonts w:ascii="Times New Roman" w:eastAsia="Times New Roman" w:hAnsi="Times New Roman"/>
                <w:sz w:val="23"/>
                <w:szCs w:val="23"/>
                <w:lang w:eastAsia="uk-UA"/>
              </w:rPr>
              <w:t>шиномонтажного</w:t>
            </w:r>
            <w:proofErr w:type="spellEnd"/>
            <w:r w:rsidRPr="00E81E12">
              <w:rPr>
                <w:rFonts w:ascii="Times New Roman" w:eastAsia="Times New Roman" w:hAnsi="Times New Roman"/>
                <w:sz w:val="23"/>
                <w:szCs w:val="23"/>
                <w:lang w:eastAsia="uk-UA"/>
              </w:rPr>
              <w:t xml:space="preserve"> обладнання, в приміщенні тимчасового зберігання </w:t>
            </w:r>
            <w:proofErr w:type="spellStart"/>
            <w:r w:rsidRPr="00E81E12">
              <w:rPr>
                <w:rFonts w:ascii="Times New Roman" w:eastAsia="Times New Roman" w:hAnsi="Times New Roman"/>
                <w:sz w:val="23"/>
                <w:szCs w:val="23"/>
                <w:lang w:eastAsia="uk-UA"/>
              </w:rPr>
              <w:t>конфіскатів</w:t>
            </w:r>
            <w:proofErr w:type="spellEnd"/>
            <w:r w:rsidRPr="00E81E12">
              <w:rPr>
                <w:rFonts w:ascii="Times New Roman" w:eastAsia="Times New Roman" w:hAnsi="Times New Roman"/>
                <w:sz w:val="23"/>
                <w:szCs w:val="23"/>
                <w:lang w:eastAsia="uk-UA"/>
              </w:rPr>
              <w:t xml:space="preserve"> – бетонну </w:t>
            </w:r>
            <w:r w:rsidRPr="00E81E12">
              <w:rPr>
                <w:rFonts w:ascii="Times New Roman" w:eastAsia="Times New Roman" w:hAnsi="Times New Roman"/>
                <w:sz w:val="23"/>
                <w:szCs w:val="23"/>
                <w:lang w:eastAsia="uk-UA"/>
              </w:rPr>
              <w:lastRenderedPageBreak/>
              <w:t xml:space="preserve">підлогу, , санвузлі, душовій, тамбурі, </w:t>
            </w:r>
            <w:proofErr w:type="spellStart"/>
            <w:r w:rsidRPr="00E81E12">
              <w:rPr>
                <w:rFonts w:ascii="Times New Roman" w:eastAsia="Times New Roman" w:hAnsi="Times New Roman"/>
                <w:sz w:val="23"/>
                <w:szCs w:val="23"/>
                <w:lang w:eastAsia="uk-UA"/>
              </w:rPr>
              <w:t>теплогенераторній</w:t>
            </w:r>
            <w:proofErr w:type="spellEnd"/>
            <w:r w:rsidRPr="00E81E12">
              <w:rPr>
                <w:rFonts w:ascii="Times New Roman" w:eastAsia="Times New Roman" w:hAnsi="Times New Roman"/>
                <w:sz w:val="23"/>
                <w:szCs w:val="23"/>
                <w:lang w:eastAsia="uk-UA"/>
              </w:rPr>
              <w:t>, компресорній – з керамічної плитки.</w:t>
            </w:r>
          </w:p>
          <w:p w14:paraId="434AD67E"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Оздоблення стелі в приміщеннях боксів, </w:t>
            </w:r>
            <w:proofErr w:type="spellStart"/>
            <w:r w:rsidRPr="00E81E12">
              <w:rPr>
                <w:rFonts w:ascii="Times New Roman" w:eastAsia="Times New Roman" w:hAnsi="Times New Roman"/>
                <w:sz w:val="23"/>
                <w:szCs w:val="23"/>
                <w:lang w:eastAsia="uk-UA"/>
              </w:rPr>
              <w:t>шиномонтажного</w:t>
            </w:r>
            <w:proofErr w:type="spellEnd"/>
            <w:r w:rsidRPr="00E81E12">
              <w:rPr>
                <w:rFonts w:ascii="Times New Roman" w:eastAsia="Times New Roman" w:hAnsi="Times New Roman"/>
                <w:sz w:val="23"/>
                <w:szCs w:val="23"/>
                <w:lang w:eastAsia="uk-UA"/>
              </w:rPr>
              <w:t xml:space="preserve"> обладнання, компресорній, приміщенні тимчасового зберігання конфіскованих товарів не передбачити. В службових та допоміжних приміщеннях передбачити підвісні касетні стелі типу </w:t>
            </w:r>
            <w:proofErr w:type="spellStart"/>
            <w:r w:rsidRPr="00E81E12">
              <w:rPr>
                <w:rFonts w:ascii="Times New Roman" w:eastAsia="Times New Roman" w:hAnsi="Times New Roman"/>
                <w:sz w:val="23"/>
                <w:szCs w:val="23"/>
                <w:lang w:eastAsia="uk-UA"/>
              </w:rPr>
              <w:t>Армстронг</w:t>
            </w:r>
            <w:proofErr w:type="spellEnd"/>
            <w:r w:rsidRPr="00E81E12">
              <w:rPr>
                <w:rFonts w:ascii="Times New Roman" w:eastAsia="Times New Roman" w:hAnsi="Times New Roman"/>
                <w:sz w:val="23"/>
                <w:szCs w:val="23"/>
                <w:lang w:eastAsia="uk-UA"/>
              </w:rPr>
              <w:t xml:space="preserve">, в технічних приміщеннях та санвузлах - вологостійкі </w:t>
            </w:r>
          </w:p>
          <w:p w14:paraId="291381C8"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В боксі передбачити встановлення оглядового стола для працівників митниці з поверхнею з нержавіючої сталі для огляду ручного багажу та </w:t>
            </w:r>
            <w:proofErr w:type="spellStart"/>
            <w:r w:rsidRPr="00E81E12">
              <w:rPr>
                <w:rFonts w:ascii="Times New Roman" w:eastAsia="Times New Roman" w:hAnsi="Times New Roman"/>
                <w:sz w:val="23"/>
                <w:szCs w:val="23"/>
                <w:lang w:eastAsia="uk-UA"/>
              </w:rPr>
              <w:t>рентгеноскануюче</w:t>
            </w:r>
            <w:proofErr w:type="spellEnd"/>
            <w:r w:rsidRPr="00E81E12">
              <w:rPr>
                <w:rFonts w:ascii="Times New Roman" w:eastAsia="Times New Roman" w:hAnsi="Times New Roman"/>
                <w:sz w:val="23"/>
                <w:szCs w:val="23"/>
                <w:lang w:eastAsia="uk-UA"/>
              </w:rPr>
              <w:t xml:space="preserve"> обладнання транспортерного типу. В приміщенні </w:t>
            </w:r>
            <w:proofErr w:type="spellStart"/>
            <w:r w:rsidRPr="00E81E12">
              <w:rPr>
                <w:rFonts w:ascii="Times New Roman" w:eastAsia="Times New Roman" w:hAnsi="Times New Roman"/>
                <w:sz w:val="23"/>
                <w:szCs w:val="23"/>
                <w:lang w:eastAsia="uk-UA"/>
              </w:rPr>
              <w:t>шиномонтажного</w:t>
            </w:r>
            <w:proofErr w:type="spellEnd"/>
            <w:r w:rsidRPr="00E81E12">
              <w:rPr>
                <w:rFonts w:ascii="Times New Roman" w:eastAsia="Times New Roman" w:hAnsi="Times New Roman"/>
                <w:sz w:val="23"/>
                <w:szCs w:val="23"/>
                <w:lang w:eastAsia="uk-UA"/>
              </w:rPr>
              <w:t xml:space="preserve"> обладнання передбачити встановлення </w:t>
            </w:r>
            <w:proofErr w:type="spellStart"/>
            <w:r w:rsidRPr="00E81E12">
              <w:rPr>
                <w:rFonts w:ascii="Times New Roman" w:eastAsia="Times New Roman" w:hAnsi="Times New Roman"/>
                <w:sz w:val="23"/>
                <w:szCs w:val="23"/>
                <w:lang w:eastAsia="uk-UA"/>
              </w:rPr>
              <w:t>шиномонтажного</w:t>
            </w:r>
            <w:proofErr w:type="spellEnd"/>
            <w:r w:rsidRPr="00E81E12">
              <w:rPr>
                <w:rFonts w:ascii="Times New Roman" w:eastAsia="Times New Roman" w:hAnsi="Times New Roman"/>
                <w:sz w:val="23"/>
                <w:szCs w:val="23"/>
                <w:lang w:eastAsia="uk-UA"/>
              </w:rPr>
              <w:t xml:space="preserve"> обладнання для автобусів, мікроавтобусів та легкових автомобілів та робочих столів. Передбачити встановлення компресора в окремому приміщенні. В службових приміщеннях передбачити встановлення персонального комп’ютера з багатофункціональним пристроєм, комп’ютерного стола зі стільцем на кожне комп’ютеризоване робоче місце, одягову та книжну шафи. В приміщенні тимчасового зберігання конфіскованих товарів передбачити встановлення стелажів для конфіскованих товарів .</w:t>
            </w:r>
          </w:p>
          <w:p w14:paraId="6C669F9C" w14:textId="77777777" w:rsidR="00FD2336" w:rsidRPr="00E81E12" w:rsidRDefault="00FD2336" w:rsidP="00BC70C6">
            <w:pPr>
              <w:shd w:val="clear" w:color="auto" w:fill="FFFFFF"/>
              <w:spacing w:after="0" w:line="240" w:lineRule="auto"/>
              <w:jc w:val="both"/>
              <w:rPr>
                <w:rFonts w:ascii="Times New Roman" w:eastAsia="Times New Roman" w:hAnsi="Times New Roman"/>
                <w:b/>
                <w:bCs/>
                <w:sz w:val="23"/>
                <w:szCs w:val="23"/>
                <w:lang w:eastAsia="uk-UA"/>
              </w:rPr>
            </w:pPr>
            <w:r w:rsidRPr="00E81E12">
              <w:rPr>
                <w:rFonts w:ascii="Times New Roman" w:eastAsia="Times New Roman" w:hAnsi="Times New Roman"/>
                <w:sz w:val="23"/>
                <w:szCs w:val="23"/>
                <w:lang w:eastAsia="uk-UA"/>
              </w:rPr>
              <w:t xml:space="preserve"> В будівлі боксу передбачити наступні приміщення:</w:t>
            </w:r>
          </w:p>
          <w:p w14:paraId="3806083A" w14:textId="77777777" w:rsidR="00FD2336" w:rsidRPr="00E81E12" w:rsidRDefault="00FD2336" w:rsidP="00BC70C6">
            <w:pPr>
              <w:shd w:val="clear" w:color="auto" w:fill="FFFFFF"/>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боксу для огляду автобусів, мікроавтобусів та легкових автомобілів (з оглядовою ямою для огляду автобусів);</w:t>
            </w:r>
          </w:p>
          <w:p w14:paraId="5A7669EB" w14:textId="77777777" w:rsidR="00FD2336" w:rsidRPr="00E81E12" w:rsidRDefault="00FD2336" w:rsidP="00BC70C6">
            <w:pPr>
              <w:shd w:val="clear" w:color="auto" w:fill="FFFFFF"/>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приміщення для </w:t>
            </w:r>
            <w:proofErr w:type="spellStart"/>
            <w:r w:rsidRPr="00E81E12">
              <w:rPr>
                <w:rFonts w:ascii="Times New Roman" w:eastAsia="Times New Roman" w:hAnsi="Times New Roman"/>
                <w:sz w:val="23"/>
                <w:szCs w:val="23"/>
                <w:lang w:eastAsia="uk-UA"/>
              </w:rPr>
              <w:t>шиномонтажного</w:t>
            </w:r>
            <w:proofErr w:type="spellEnd"/>
            <w:r w:rsidRPr="00E81E12">
              <w:rPr>
                <w:rFonts w:ascii="Times New Roman" w:eastAsia="Times New Roman" w:hAnsi="Times New Roman"/>
                <w:sz w:val="23"/>
                <w:szCs w:val="23"/>
                <w:lang w:eastAsia="uk-UA"/>
              </w:rPr>
              <w:t xml:space="preserve"> обладнання;</w:t>
            </w:r>
          </w:p>
          <w:p w14:paraId="0BCA35D7" w14:textId="77777777" w:rsidR="00FD2336" w:rsidRPr="00E81E12" w:rsidRDefault="00FD2336" w:rsidP="00BC70C6">
            <w:pPr>
              <w:shd w:val="clear" w:color="auto" w:fill="FFFFFF"/>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приміщення тимчасового зберігання </w:t>
            </w:r>
            <w:proofErr w:type="spellStart"/>
            <w:r w:rsidRPr="00E81E12">
              <w:rPr>
                <w:rFonts w:ascii="Times New Roman" w:eastAsia="Times New Roman" w:hAnsi="Times New Roman"/>
                <w:sz w:val="23"/>
                <w:szCs w:val="23"/>
                <w:lang w:eastAsia="uk-UA"/>
              </w:rPr>
              <w:t>конфіскатів</w:t>
            </w:r>
            <w:proofErr w:type="spellEnd"/>
            <w:r w:rsidRPr="00E81E12">
              <w:rPr>
                <w:rFonts w:ascii="Times New Roman" w:eastAsia="Times New Roman" w:hAnsi="Times New Roman"/>
                <w:sz w:val="23"/>
                <w:szCs w:val="23"/>
                <w:lang w:eastAsia="uk-UA"/>
              </w:rPr>
              <w:t>;</w:t>
            </w:r>
          </w:p>
          <w:p w14:paraId="678027EF" w14:textId="77777777" w:rsidR="00FD2336" w:rsidRPr="00E81E12" w:rsidRDefault="00FD2336" w:rsidP="00BC70C6">
            <w:pPr>
              <w:shd w:val="clear" w:color="auto" w:fill="FFFFFF"/>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приміщення персоналу прикордонної служби </w:t>
            </w:r>
            <w:r w:rsidRPr="00E81E12">
              <w:rPr>
                <w:rFonts w:ascii="Times New Roman" w:eastAsia="Times New Roman" w:hAnsi="Times New Roman"/>
                <w:bCs/>
                <w:sz w:val="23"/>
                <w:szCs w:val="23"/>
                <w:lang w:eastAsia="uk-UA"/>
              </w:rPr>
              <w:t>на одне комп’ютеризоване робоче місце;</w:t>
            </w:r>
          </w:p>
          <w:p w14:paraId="3A88E9D2" w14:textId="77777777" w:rsidR="00FD2336" w:rsidRPr="00E81E12" w:rsidRDefault="00FD2336" w:rsidP="00BC70C6">
            <w:pPr>
              <w:shd w:val="clear" w:color="auto" w:fill="FFFFFF"/>
              <w:spacing w:after="0" w:line="240" w:lineRule="auto"/>
              <w:jc w:val="both"/>
              <w:rPr>
                <w:rFonts w:ascii="Times New Roman" w:eastAsia="Times New Roman" w:hAnsi="Times New Roman"/>
                <w:bCs/>
                <w:sz w:val="23"/>
                <w:szCs w:val="23"/>
                <w:lang w:eastAsia="uk-UA"/>
              </w:rPr>
            </w:pPr>
            <w:r w:rsidRPr="00E81E12">
              <w:rPr>
                <w:rFonts w:ascii="Times New Roman" w:eastAsia="Times New Roman" w:hAnsi="Times New Roman"/>
                <w:sz w:val="23"/>
                <w:szCs w:val="23"/>
                <w:lang w:eastAsia="uk-UA"/>
              </w:rPr>
              <w:t xml:space="preserve">- приміщення для персоналу митної служби </w:t>
            </w:r>
            <w:r w:rsidRPr="00E81E12">
              <w:rPr>
                <w:rFonts w:ascii="Times New Roman" w:eastAsia="Times New Roman" w:hAnsi="Times New Roman"/>
                <w:bCs/>
                <w:sz w:val="23"/>
                <w:szCs w:val="23"/>
                <w:lang w:eastAsia="uk-UA"/>
              </w:rPr>
              <w:t>на одне комп’ютеризоване робоче місце;</w:t>
            </w:r>
          </w:p>
          <w:p w14:paraId="317EE9A4" w14:textId="77777777" w:rsidR="00FD2336" w:rsidRPr="00E81E12" w:rsidRDefault="00FD2336" w:rsidP="00BC70C6">
            <w:pPr>
              <w:shd w:val="clear" w:color="auto" w:fill="FFFFFF"/>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для зберігання інструментів прикордонної служби;</w:t>
            </w:r>
          </w:p>
          <w:p w14:paraId="6CD615F0" w14:textId="77777777" w:rsidR="00FD2336" w:rsidRPr="00E81E12" w:rsidRDefault="00FD2336" w:rsidP="00BC70C6">
            <w:pPr>
              <w:shd w:val="clear" w:color="auto" w:fill="FFFFFF"/>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приміщення для зберігання інструментів митної служби;</w:t>
            </w:r>
          </w:p>
          <w:p w14:paraId="6C147E76" w14:textId="77777777" w:rsidR="00FD2336" w:rsidRPr="00E81E12" w:rsidRDefault="00FD2336" w:rsidP="00BC70C6">
            <w:pPr>
              <w:shd w:val="clear" w:color="auto" w:fill="FFFFFF"/>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теплогенераторна</w:t>
            </w:r>
            <w:proofErr w:type="spellEnd"/>
            <w:r w:rsidRPr="00E81E12">
              <w:rPr>
                <w:rFonts w:ascii="Times New Roman" w:eastAsia="Times New Roman" w:hAnsi="Times New Roman"/>
                <w:sz w:val="23"/>
                <w:szCs w:val="23"/>
                <w:lang w:eastAsia="uk-UA"/>
              </w:rPr>
              <w:t>;</w:t>
            </w:r>
          </w:p>
          <w:p w14:paraId="694472D2" w14:textId="77777777" w:rsidR="00FD2336" w:rsidRPr="00E81E12" w:rsidRDefault="00FD2336" w:rsidP="00BC70C6">
            <w:pPr>
              <w:shd w:val="clear" w:color="auto" w:fill="FFFFFF"/>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електрощитова;</w:t>
            </w:r>
          </w:p>
          <w:p w14:paraId="01F5C92B" w14:textId="77777777" w:rsidR="00FD2336" w:rsidRPr="00E81E12" w:rsidRDefault="00FD2336" w:rsidP="00BC70C6">
            <w:pPr>
              <w:shd w:val="clear" w:color="auto" w:fill="FFFFFF"/>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компресорна;</w:t>
            </w:r>
          </w:p>
          <w:p w14:paraId="4D333928" w14:textId="77777777" w:rsidR="00FD2336" w:rsidRPr="00E81E12" w:rsidRDefault="00FD2336" w:rsidP="00BC70C6">
            <w:pPr>
              <w:shd w:val="clear" w:color="auto" w:fill="FFFFFF"/>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санвузол;</w:t>
            </w:r>
          </w:p>
          <w:p w14:paraId="412498C3" w14:textId="77777777" w:rsidR="00FD2336" w:rsidRPr="00E81E12" w:rsidRDefault="00FD2336" w:rsidP="00BC70C6">
            <w:pPr>
              <w:shd w:val="clear" w:color="auto" w:fill="FFFFFF"/>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душова;</w:t>
            </w:r>
          </w:p>
          <w:p w14:paraId="34054A88" w14:textId="77777777" w:rsidR="00FD2336" w:rsidRPr="00E81E12" w:rsidRDefault="00FD2336" w:rsidP="00BC70C6">
            <w:pPr>
              <w:shd w:val="clear" w:color="auto" w:fill="FFFFFF"/>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приміщення </w:t>
            </w:r>
            <w:proofErr w:type="spellStart"/>
            <w:r w:rsidRPr="00E81E12">
              <w:rPr>
                <w:rFonts w:ascii="Times New Roman" w:eastAsia="Times New Roman" w:hAnsi="Times New Roman"/>
                <w:sz w:val="23"/>
                <w:szCs w:val="23"/>
                <w:lang w:eastAsia="uk-UA"/>
              </w:rPr>
              <w:t>прибирального</w:t>
            </w:r>
            <w:proofErr w:type="spellEnd"/>
            <w:r w:rsidRPr="00E81E12">
              <w:rPr>
                <w:rFonts w:ascii="Times New Roman" w:eastAsia="Times New Roman" w:hAnsi="Times New Roman"/>
                <w:sz w:val="23"/>
                <w:szCs w:val="23"/>
                <w:lang w:eastAsia="uk-UA"/>
              </w:rPr>
              <w:t xml:space="preserve"> інвентарю.</w:t>
            </w:r>
          </w:p>
          <w:p w14:paraId="4A090724" w14:textId="77777777" w:rsidR="00FD2336" w:rsidRPr="00E81E12" w:rsidRDefault="00FD2336" w:rsidP="00BC70C6">
            <w:pPr>
              <w:spacing w:after="0" w:line="240" w:lineRule="auto"/>
              <w:jc w:val="both"/>
              <w:rPr>
                <w:rFonts w:ascii="Times New Roman" w:eastAsia="Times New Roman" w:hAnsi="Times New Roman"/>
                <w:color w:val="000000"/>
                <w:sz w:val="23"/>
                <w:szCs w:val="23"/>
                <w:lang w:eastAsia="uk-UA"/>
              </w:rPr>
            </w:pPr>
            <w:r w:rsidRPr="00E81E12">
              <w:rPr>
                <w:rFonts w:ascii="Times New Roman" w:eastAsia="Times New Roman" w:hAnsi="Times New Roman"/>
                <w:color w:val="000000"/>
                <w:sz w:val="23"/>
                <w:szCs w:val="23"/>
                <w:lang w:eastAsia="uk-UA"/>
              </w:rPr>
              <w:t>У боксі передбачити опалення, освітлення, вентиляцію, телефонний, комп’ютерний зв’язок, відеокамеру зчитування номерних знаків транспортних засобів на в’їзді, оглядові цифрові відеокамери системи відео контролю для забезпечення ефективного контролю за проведенням огляду транспортних засобів.</w:t>
            </w:r>
          </w:p>
          <w:p w14:paraId="5763D1B5" w14:textId="77777777" w:rsidR="00FD2336" w:rsidRPr="00E81E12" w:rsidRDefault="00FD2336" w:rsidP="00BC70C6">
            <w:pPr>
              <w:shd w:val="clear" w:color="auto" w:fill="FFFFFF"/>
              <w:spacing w:after="0" w:line="240" w:lineRule="auto"/>
              <w:jc w:val="both"/>
              <w:rPr>
                <w:rFonts w:ascii="Times New Roman" w:eastAsia="Times New Roman" w:hAnsi="Times New Roman"/>
                <w:bCs/>
                <w:sz w:val="23"/>
                <w:szCs w:val="23"/>
                <w:lang w:eastAsia="uk-UA"/>
              </w:rPr>
            </w:pPr>
          </w:p>
          <w:p w14:paraId="2B710098"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Павільйон паспортного та митного контролю (11шт).</w:t>
            </w:r>
          </w:p>
          <w:p w14:paraId="29309A04"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Кількість працюючих в кожному- 2</w:t>
            </w:r>
          </w:p>
          <w:p w14:paraId="48915A47"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в </w:t>
            </w:r>
            <w:proofErr w:type="spellStart"/>
            <w:r w:rsidRPr="00E81E12">
              <w:rPr>
                <w:rFonts w:ascii="Times New Roman" w:eastAsia="Times New Roman" w:hAnsi="Times New Roman"/>
                <w:sz w:val="23"/>
                <w:szCs w:val="23"/>
                <w:lang w:eastAsia="uk-UA"/>
              </w:rPr>
              <w:t>т.ч</w:t>
            </w:r>
            <w:proofErr w:type="spellEnd"/>
            <w:r w:rsidRPr="00E81E12">
              <w:rPr>
                <w:rFonts w:ascii="Times New Roman" w:eastAsia="Times New Roman" w:hAnsi="Times New Roman"/>
                <w:sz w:val="23"/>
                <w:szCs w:val="23"/>
                <w:lang w:eastAsia="uk-UA"/>
              </w:rPr>
              <w:t>. митників - 1</w:t>
            </w:r>
          </w:p>
          <w:p w14:paraId="0B4132EF"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sz w:val="23"/>
                <w:szCs w:val="23"/>
                <w:lang w:eastAsia="uk-UA"/>
              </w:rPr>
              <w:t xml:space="preserve">          прикордонників - 1</w:t>
            </w:r>
          </w:p>
          <w:p w14:paraId="5F4BA5D5"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Павільйон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без тамбурів з двома приміщеннями по одному комп’ютеризованому робочому місцю з окремими входами. Павільйон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каркасний зі сталевого каркасу з прокатних профілів. Стіни та покрівлю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w:t>
            </w:r>
            <w:proofErr w:type="spellStart"/>
            <w:r w:rsidRPr="00E81E12">
              <w:rPr>
                <w:rFonts w:ascii="Times New Roman" w:eastAsia="Times New Roman" w:hAnsi="Times New Roman"/>
                <w:sz w:val="23"/>
                <w:szCs w:val="23"/>
                <w:lang w:eastAsia="uk-UA"/>
              </w:rPr>
              <w:t>сендвіч</w:t>
            </w:r>
            <w:proofErr w:type="spellEnd"/>
            <w:r w:rsidRPr="00E81E12">
              <w:rPr>
                <w:rFonts w:ascii="Times New Roman" w:eastAsia="Times New Roman" w:hAnsi="Times New Roman"/>
                <w:sz w:val="23"/>
                <w:szCs w:val="23"/>
                <w:lang w:eastAsia="uk-UA"/>
              </w:rPr>
              <w:t xml:space="preserve">-панелей з мінераловатним </w:t>
            </w:r>
            <w:r w:rsidRPr="00E81E12">
              <w:rPr>
                <w:rFonts w:ascii="Times New Roman" w:eastAsia="Times New Roman" w:hAnsi="Times New Roman"/>
                <w:sz w:val="23"/>
                <w:szCs w:val="23"/>
                <w:lang w:eastAsia="uk-UA"/>
              </w:rPr>
              <w:lastRenderedPageBreak/>
              <w:t xml:space="preserve">наповнювачем. Фундаменти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згідно з розрахунком та інженерно-геологічними </w:t>
            </w:r>
            <w:proofErr w:type="spellStart"/>
            <w:r w:rsidRPr="00E81E12">
              <w:rPr>
                <w:rFonts w:ascii="Times New Roman" w:eastAsia="Times New Roman" w:hAnsi="Times New Roman"/>
                <w:sz w:val="23"/>
                <w:szCs w:val="23"/>
                <w:lang w:eastAsia="uk-UA"/>
              </w:rPr>
              <w:t>вишукуваннями</w:t>
            </w:r>
            <w:proofErr w:type="spellEnd"/>
            <w:r w:rsidRPr="00E81E12">
              <w:rPr>
                <w:rFonts w:ascii="Times New Roman" w:eastAsia="Times New Roman" w:hAnsi="Times New Roman"/>
                <w:sz w:val="23"/>
                <w:szCs w:val="23"/>
                <w:lang w:eastAsia="uk-UA"/>
              </w:rPr>
              <w:t xml:space="preserve">. Оздоблення стін приміщень павільйону передбачити водоемульсійним пофарбуванням шпакльованих </w:t>
            </w:r>
            <w:proofErr w:type="spellStart"/>
            <w:r w:rsidRPr="00E81E12">
              <w:rPr>
                <w:rFonts w:ascii="Times New Roman" w:eastAsia="Times New Roman" w:hAnsi="Times New Roman"/>
                <w:sz w:val="23"/>
                <w:szCs w:val="23"/>
                <w:lang w:eastAsia="uk-UA"/>
              </w:rPr>
              <w:t>гіпсокартонних</w:t>
            </w:r>
            <w:proofErr w:type="spellEnd"/>
            <w:r w:rsidRPr="00E81E12">
              <w:rPr>
                <w:rFonts w:ascii="Times New Roman" w:eastAsia="Times New Roman" w:hAnsi="Times New Roman"/>
                <w:sz w:val="23"/>
                <w:szCs w:val="23"/>
                <w:lang w:eastAsia="uk-UA"/>
              </w:rPr>
              <w:t xml:space="preserve"> листів на каркасі з оцинкованих профілів.</w:t>
            </w:r>
          </w:p>
          <w:p w14:paraId="7425C041"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В приміщеннях павільйону передбачити персональний комп’ютер з багатофункціональним пристроєм, однотумбовий комп’ютерний стіл зі стільцем.</w:t>
            </w:r>
          </w:p>
          <w:p w14:paraId="674D82A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Необхідно обладнати опаленням, освітленням, вентиляцією, кондиціонуванням, телефонним, комп’ютерним зв’язком та передбачити на автоматизованому робочому місці посадових осіб митниці Держмитслужби, які здійснюють митне оформлення, встановлення зчитувачів службових посвідчень посадових осіб митниць Держмитслужби із цифровою клавіатурою для керуванням відкриттям шлагбаумів на виїзді із зони митного контролю (СКУД) та встановлення в павільйоні оглядової цифрової відеокамери СВК. </w:t>
            </w:r>
          </w:p>
          <w:p w14:paraId="239B6432" w14:textId="77777777" w:rsidR="00FD2336" w:rsidRPr="00E81E12" w:rsidRDefault="00FD2336" w:rsidP="00BC70C6">
            <w:pPr>
              <w:spacing w:after="0" w:line="240" w:lineRule="auto"/>
              <w:jc w:val="both"/>
              <w:rPr>
                <w:rFonts w:ascii="Times New Roman" w:eastAsia="Times New Roman" w:hAnsi="Times New Roman"/>
                <w:bCs/>
                <w:sz w:val="23"/>
                <w:szCs w:val="23"/>
                <w:lang w:eastAsia="uk-UA"/>
              </w:rPr>
            </w:pPr>
            <w:r w:rsidRPr="00E81E12">
              <w:rPr>
                <w:rFonts w:ascii="Times New Roman" w:eastAsia="Times New Roman" w:hAnsi="Times New Roman"/>
                <w:bCs/>
                <w:sz w:val="23"/>
                <w:szCs w:val="23"/>
                <w:lang w:eastAsia="uk-UA"/>
              </w:rPr>
              <w:t>У перегородці передбачити віконце для можливості передання документів.</w:t>
            </w:r>
          </w:p>
          <w:p w14:paraId="1B5F85DE"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Павільйон КПП на одне робоче місце (1шт)</w:t>
            </w:r>
          </w:p>
          <w:p w14:paraId="3A9F55DD"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Павільйон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без тамбура з одним приміщенням на одне комп’ютеризоване робоче місце. Павільйон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каркасний зі сталевого каркасу з прокатних профілів. Стіни та покрівлю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w:t>
            </w:r>
            <w:proofErr w:type="spellStart"/>
            <w:r w:rsidRPr="00E81E12">
              <w:rPr>
                <w:rFonts w:ascii="Times New Roman" w:eastAsia="Times New Roman" w:hAnsi="Times New Roman"/>
                <w:sz w:val="23"/>
                <w:szCs w:val="23"/>
                <w:lang w:eastAsia="uk-UA"/>
              </w:rPr>
              <w:t>сендвіч</w:t>
            </w:r>
            <w:proofErr w:type="spellEnd"/>
            <w:r w:rsidRPr="00E81E12">
              <w:rPr>
                <w:rFonts w:ascii="Times New Roman" w:eastAsia="Times New Roman" w:hAnsi="Times New Roman"/>
                <w:sz w:val="23"/>
                <w:szCs w:val="23"/>
                <w:lang w:eastAsia="uk-UA"/>
              </w:rPr>
              <w:t xml:space="preserve">-панелей з мінераловатним наповнювачем. Павільйон передбачити без </w:t>
            </w:r>
            <w:proofErr w:type="spellStart"/>
            <w:r w:rsidRPr="00E81E12">
              <w:rPr>
                <w:rFonts w:ascii="Times New Roman" w:eastAsia="Times New Roman" w:hAnsi="Times New Roman"/>
                <w:sz w:val="23"/>
                <w:szCs w:val="23"/>
                <w:lang w:eastAsia="uk-UA"/>
              </w:rPr>
              <w:t>фундамента</w:t>
            </w:r>
            <w:proofErr w:type="spellEnd"/>
            <w:r w:rsidRPr="00E81E12">
              <w:rPr>
                <w:rFonts w:ascii="Times New Roman" w:eastAsia="Times New Roman" w:hAnsi="Times New Roman"/>
                <w:sz w:val="23"/>
                <w:szCs w:val="23"/>
                <w:lang w:eastAsia="uk-UA"/>
              </w:rPr>
              <w:t xml:space="preserve">. Оздоблення стін приміщення павільйону передбачити водоемульсійним пофарбуванням шпакльованих </w:t>
            </w:r>
            <w:proofErr w:type="spellStart"/>
            <w:r w:rsidRPr="00E81E12">
              <w:rPr>
                <w:rFonts w:ascii="Times New Roman" w:eastAsia="Times New Roman" w:hAnsi="Times New Roman"/>
                <w:sz w:val="23"/>
                <w:szCs w:val="23"/>
                <w:lang w:eastAsia="uk-UA"/>
              </w:rPr>
              <w:t>гіпсокартонних</w:t>
            </w:r>
            <w:proofErr w:type="spellEnd"/>
            <w:r w:rsidRPr="00E81E12">
              <w:rPr>
                <w:rFonts w:ascii="Times New Roman" w:eastAsia="Times New Roman" w:hAnsi="Times New Roman"/>
                <w:sz w:val="23"/>
                <w:szCs w:val="23"/>
                <w:lang w:eastAsia="uk-UA"/>
              </w:rPr>
              <w:t xml:space="preserve"> листів на каркасі з оцинкованих профілів.</w:t>
            </w:r>
          </w:p>
          <w:p w14:paraId="0DADCC51"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В приміщенні павільйону передбачити персональний комп’ютер з багатофункціональним пристроєм, однотумбовий комп’ютерний стіл зі стільцем.</w:t>
            </w:r>
          </w:p>
          <w:p w14:paraId="5F83E869"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Обладнати опаленням, освітленням, вентиляцією, кондиціонуванням, телефонним та комп’ютерним зв’язком. Передбачити на автоматизованому робочому місці можливість керування відкриттям шлагбаумів.</w:t>
            </w:r>
          </w:p>
          <w:p w14:paraId="6277EBB2"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p>
          <w:p w14:paraId="2D99E68E"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Павільйон КПП та диспетчера пункту пропуску (1шт)</w:t>
            </w:r>
          </w:p>
          <w:p w14:paraId="042E95BB"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Кількість працюючих - 2</w:t>
            </w:r>
          </w:p>
          <w:p w14:paraId="0A32C6A2"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в </w:t>
            </w:r>
            <w:proofErr w:type="spellStart"/>
            <w:r w:rsidRPr="00E81E12">
              <w:rPr>
                <w:rFonts w:ascii="Times New Roman" w:eastAsia="Times New Roman" w:hAnsi="Times New Roman"/>
                <w:sz w:val="23"/>
                <w:szCs w:val="23"/>
                <w:lang w:eastAsia="uk-UA"/>
              </w:rPr>
              <w:t>т.ч</w:t>
            </w:r>
            <w:proofErr w:type="spellEnd"/>
            <w:r w:rsidRPr="00E81E12">
              <w:rPr>
                <w:rFonts w:ascii="Times New Roman" w:eastAsia="Times New Roman" w:hAnsi="Times New Roman"/>
                <w:sz w:val="23"/>
                <w:szCs w:val="23"/>
                <w:lang w:eastAsia="uk-UA"/>
              </w:rPr>
              <w:t>. митників - 1</w:t>
            </w:r>
          </w:p>
          <w:p w14:paraId="58FAE1F5"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sz w:val="23"/>
                <w:szCs w:val="23"/>
                <w:lang w:eastAsia="uk-UA"/>
              </w:rPr>
              <w:t xml:space="preserve">          прикордонників - 1</w:t>
            </w:r>
          </w:p>
          <w:p w14:paraId="2BBB5B2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Павільйон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без тамбурів з двома приміщеннями по одному комп’ютеризованому робочому місцю з окремими входами. Павільйон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каркасний зі сталевого каркасу з прокатних профілів. Стіни та покрівлю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w:t>
            </w:r>
            <w:proofErr w:type="spellStart"/>
            <w:r w:rsidRPr="00E81E12">
              <w:rPr>
                <w:rFonts w:ascii="Times New Roman" w:eastAsia="Times New Roman" w:hAnsi="Times New Roman"/>
                <w:sz w:val="23"/>
                <w:szCs w:val="23"/>
                <w:lang w:eastAsia="uk-UA"/>
              </w:rPr>
              <w:t>сендвіч</w:t>
            </w:r>
            <w:proofErr w:type="spellEnd"/>
            <w:r w:rsidRPr="00E81E12">
              <w:rPr>
                <w:rFonts w:ascii="Times New Roman" w:eastAsia="Times New Roman" w:hAnsi="Times New Roman"/>
                <w:sz w:val="23"/>
                <w:szCs w:val="23"/>
                <w:lang w:eastAsia="uk-UA"/>
              </w:rPr>
              <w:t xml:space="preserve">-панелей з мінераловатним наповнювачем. Павільйон передбачити без </w:t>
            </w:r>
            <w:proofErr w:type="spellStart"/>
            <w:r w:rsidRPr="00E81E12">
              <w:rPr>
                <w:rFonts w:ascii="Times New Roman" w:eastAsia="Times New Roman" w:hAnsi="Times New Roman"/>
                <w:sz w:val="23"/>
                <w:szCs w:val="23"/>
                <w:lang w:eastAsia="uk-UA"/>
              </w:rPr>
              <w:t>фундамента</w:t>
            </w:r>
            <w:proofErr w:type="spellEnd"/>
            <w:r w:rsidRPr="00E81E12">
              <w:rPr>
                <w:rFonts w:ascii="Times New Roman" w:eastAsia="Times New Roman" w:hAnsi="Times New Roman"/>
                <w:sz w:val="23"/>
                <w:szCs w:val="23"/>
                <w:lang w:eastAsia="uk-UA"/>
              </w:rPr>
              <w:t xml:space="preserve">. Оздоблення стін приміщень павільйону передбачити водоемульсійним пофарбуванням шпакльованих </w:t>
            </w:r>
            <w:proofErr w:type="spellStart"/>
            <w:r w:rsidRPr="00E81E12">
              <w:rPr>
                <w:rFonts w:ascii="Times New Roman" w:eastAsia="Times New Roman" w:hAnsi="Times New Roman"/>
                <w:sz w:val="23"/>
                <w:szCs w:val="23"/>
                <w:lang w:eastAsia="uk-UA"/>
              </w:rPr>
              <w:t>гіпсокартонних</w:t>
            </w:r>
            <w:proofErr w:type="spellEnd"/>
            <w:r w:rsidRPr="00E81E12">
              <w:rPr>
                <w:rFonts w:ascii="Times New Roman" w:eastAsia="Times New Roman" w:hAnsi="Times New Roman"/>
                <w:sz w:val="23"/>
                <w:szCs w:val="23"/>
                <w:lang w:eastAsia="uk-UA"/>
              </w:rPr>
              <w:t xml:space="preserve"> листів на каркасі з оцинкованих профілів.</w:t>
            </w:r>
          </w:p>
          <w:p w14:paraId="4DA5D21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В приміщеннях павільйону передбачити персональний комп’ютер з багатофункціональним пристроєм, однотумбовий комп’ютерний стіл зі стільцем.</w:t>
            </w:r>
          </w:p>
          <w:p w14:paraId="6D7AC401"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Обладнати опаленням, освітленням, вентиляцією, </w:t>
            </w:r>
            <w:proofErr w:type="spellStart"/>
            <w:r w:rsidRPr="00E81E12">
              <w:rPr>
                <w:rFonts w:ascii="Times New Roman" w:eastAsia="Times New Roman" w:hAnsi="Times New Roman"/>
                <w:sz w:val="23"/>
                <w:szCs w:val="23"/>
                <w:lang w:eastAsia="uk-UA"/>
              </w:rPr>
              <w:t>кондиціонуанням</w:t>
            </w:r>
            <w:proofErr w:type="spellEnd"/>
            <w:r w:rsidRPr="00E81E12">
              <w:rPr>
                <w:rFonts w:ascii="Times New Roman" w:eastAsia="Times New Roman" w:hAnsi="Times New Roman"/>
                <w:sz w:val="23"/>
                <w:szCs w:val="23"/>
                <w:lang w:eastAsia="uk-UA"/>
              </w:rPr>
              <w:t>, телефонним та комп’ютерним зв’язком. Передбачити на автоматизованому робочому місці можливість керування відкриттям шлагбаумів.</w:t>
            </w:r>
          </w:p>
          <w:p w14:paraId="19BE44EA"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p>
          <w:p w14:paraId="336683E0"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lastRenderedPageBreak/>
              <w:t>Водонапірна вежа.</w:t>
            </w:r>
          </w:p>
          <w:p w14:paraId="7EDDEB0F" w14:textId="77777777" w:rsidR="00FD2336" w:rsidRPr="00E81E12" w:rsidRDefault="00FD2336" w:rsidP="00BC70C6">
            <w:pPr>
              <w:spacing w:after="0" w:line="240" w:lineRule="auto"/>
              <w:jc w:val="both"/>
              <w:rPr>
                <w:rFonts w:ascii="Times New Roman" w:eastAsia="Times New Roman" w:hAnsi="Times New Roman"/>
                <w:sz w:val="23"/>
                <w:szCs w:val="23"/>
                <w:u w:val="single"/>
                <w:lang w:eastAsia="uk-UA"/>
              </w:rPr>
            </w:pPr>
            <w:r w:rsidRPr="00E81E12">
              <w:rPr>
                <w:rFonts w:ascii="Times New Roman" w:eastAsia="Times New Roman" w:hAnsi="Times New Roman"/>
                <w:sz w:val="23"/>
                <w:szCs w:val="23"/>
                <w:lang w:eastAsia="uk-UA"/>
              </w:rPr>
              <w:t>Передбачити заміну існуючої водонапірної вежі на нову (об’ємом за розрахунком) із влаштуванням водопровідних труб та встановленням автоматики (захист від переливу).</w:t>
            </w:r>
          </w:p>
          <w:p w14:paraId="228F919E" w14:textId="77777777" w:rsidR="00FD2336" w:rsidRPr="00E81E12" w:rsidRDefault="00FD2336" w:rsidP="00BC70C6">
            <w:pPr>
              <w:spacing w:after="0" w:line="240" w:lineRule="auto"/>
              <w:ind w:firstLine="741"/>
              <w:jc w:val="both"/>
              <w:rPr>
                <w:rFonts w:ascii="Times New Roman" w:eastAsia="Times New Roman" w:hAnsi="Times New Roman"/>
                <w:b/>
                <w:bCs/>
                <w:sz w:val="23"/>
                <w:szCs w:val="23"/>
                <w:lang w:eastAsia="uk-UA"/>
              </w:rPr>
            </w:pPr>
          </w:p>
          <w:p w14:paraId="78D214EA" w14:textId="77777777" w:rsidR="00FD2336" w:rsidRPr="00E81E12" w:rsidRDefault="00FD2336" w:rsidP="00BC70C6">
            <w:pPr>
              <w:spacing w:after="0" w:line="240" w:lineRule="auto"/>
              <w:jc w:val="both"/>
              <w:rPr>
                <w:rFonts w:ascii="Times New Roman" w:eastAsia="Times New Roman" w:hAnsi="Times New Roman"/>
                <w:b/>
                <w:bCs/>
                <w:sz w:val="23"/>
                <w:szCs w:val="23"/>
                <w:lang w:eastAsia="uk-UA"/>
              </w:rPr>
            </w:pPr>
            <w:r w:rsidRPr="00E81E12">
              <w:rPr>
                <w:rFonts w:ascii="Times New Roman" w:eastAsia="Times New Roman" w:hAnsi="Times New Roman"/>
                <w:b/>
                <w:bCs/>
                <w:sz w:val="23"/>
                <w:szCs w:val="23"/>
                <w:lang w:eastAsia="uk-UA"/>
              </w:rPr>
              <w:t xml:space="preserve">Пожежні резервуари </w:t>
            </w:r>
          </w:p>
          <w:p w14:paraId="2E794FE4" w14:textId="77777777" w:rsidR="00FD2336" w:rsidRPr="00E81E12" w:rsidRDefault="00FD2336" w:rsidP="00BC70C6">
            <w:pPr>
              <w:spacing w:after="0" w:line="240" w:lineRule="auto"/>
              <w:jc w:val="both"/>
              <w:rPr>
                <w:rFonts w:ascii="Times New Roman" w:eastAsia="Times New Roman" w:hAnsi="Times New Roman"/>
                <w:bCs/>
                <w:sz w:val="23"/>
                <w:szCs w:val="23"/>
                <w:lang w:eastAsia="uk-UA"/>
              </w:rPr>
            </w:pPr>
            <w:proofErr w:type="spellStart"/>
            <w:r w:rsidRPr="00E81E12">
              <w:rPr>
                <w:rFonts w:ascii="Times New Roman" w:eastAsia="Times New Roman" w:hAnsi="Times New Roman"/>
                <w:bCs/>
                <w:sz w:val="23"/>
                <w:szCs w:val="23"/>
                <w:lang w:eastAsia="uk-UA"/>
              </w:rPr>
              <w:t>Запроєктувати</w:t>
            </w:r>
            <w:proofErr w:type="spellEnd"/>
            <w:r w:rsidRPr="00E81E12">
              <w:rPr>
                <w:rFonts w:ascii="Times New Roman" w:eastAsia="Times New Roman" w:hAnsi="Times New Roman"/>
                <w:bCs/>
                <w:sz w:val="23"/>
                <w:szCs w:val="23"/>
                <w:lang w:eastAsia="uk-UA"/>
              </w:rPr>
              <w:t xml:space="preserve"> пожежні резервуари об’ємом за розрахунком.</w:t>
            </w:r>
          </w:p>
          <w:p w14:paraId="7EFAB378" w14:textId="77777777" w:rsidR="00FD2336" w:rsidRPr="00E81E12" w:rsidRDefault="00FD2336" w:rsidP="00BC70C6">
            <w:pPr>
              <w:spacing w:after="0" w:line="240" w:lineRule="auto"/>
              <w:jc w:val="both"/>
              <w:rPr>
                <w:rFonts w:ascii="Times New Roman" w:eastAsia="Times New Roman" w:hAnsi="Times New Roman"/>
                <w:bCs/>
                <w:sz w:val="16"/>
                <w:szCs w:val="16"/>
                <w:lang w:eastAsia="uk-UA"/>
              </w:rPr>
            </w:pPr>
          </w:p>
          <w:p w14:paraId="72C3F408" w14:textId="77777777" w:rsidR="00FD2336" w:rsidRPr="00E81E12" w:rsidRDefault="00FD2336" w:rsidP="00BC70C6">
            <w:pPr>
              <w:spacing w:after="0" w:line="240" w:lineRule="auto"/>
              <w:jc w:val="both"/>
              <w:rPr>
                <w:rFonts w:ascii="Times New Roman" w:eastAsia="Times New Roman" w:hAnsi="Times New Roman"/>
                <w:b/>
                <w:bCs/>
                <w:sz w:val="23"/>
                <w:szCs w:val="23"/>
                <w:lang w:eastAsia="uk-UA"/>
              </w:rPr>
            </w:pPr>
            <w:r w:rsidRPr="00E81E12">
              <w:rPr>
                <w:rFonts w:ascii="Times New Roman" w:eastAsia="Times New Roman" w:hAnsi="Times New Roman"/>
                <w:b/>
                <w:bCs/>
                <w:sz w:val="23"/>
                <w:szCs w:val="23"/>
                <w:lang w:eastAsia="uk-UA"/>
              </w:rPr>
              <w:t>Пожежна насосна станція</w:t>
            </w:r>
          </w:p>
          <w:p w14:paraId="6275D768" w14:textId="77777777" w:rsidR="00FD2336" w:rsidRPr="00E81E12" w:rsidRDefault="00FD2336" w:rsidP="00BC70C6">
            <w:pPr>
              <w:spacing w:after="0" w:line="240" w:lineRule="auto"/>
              <w:jc w:val="both"/>
              <w:rPr>
                <w:rFonts w:ascii="Times New Roman" w:eastAsia="Times New Roman" w:hAnsi="Times New Roman"/>
                <w:bCs/>
                <w:sz w:val="23"/>
                <w:szCs w:val="23"/>
                <w:lang w:eastAsia="uk-UA"/>
              </w:rPr>
            </w:pPr>
            <w:proofErr w:type="spellStart"/>
            <w:r w:rsidRPr="00E81E12">
              <w:rPr>
                <w:rFonts w:ascii="Times New Roman" w:eastAsia="Times New Roman" w:hAnsi="Times New Roman"/>
                <w:bCs/>
                <w:sz w:val="23"/>
                <w:szCs w:val="23"/>
                <w:lang w:eastAsia="uk-UA"/>
              </w:rPr>
              <w:t>Запроєктувати</w:t>
            </w:r>
            <w:proofErr w:type="spellEnd"/>
            <w:r w:rsidRPr="00E81E12">
              <w:rPr>
                <w:rFonts w:ascii="Times New Roman" w:eastAsia="Times New Roman" w:hAnsi="Times New Roman"/>
                <w:bCs/>
                <w:sz w:val="23"/>
                <w:szCs w:val="23"/>
                <w:lang w:eastAsia="uk-UA"/>
              </w:rPr>
              <w:t xml:space="preserve"> підземну пожежну насосну станцію за розрахунком.</w:t>
            </w:r>
          </w:p>
          <w:p w14:paraId="5DD59E66" w14:textId="77777777" w:rsidR="00FD2336" w:rsidRPr="00E81E12" w:rsidRDefault="00FD2336" w:rsidP="00BC70C6">
            <w:pPr>
              <w:spacing w:after="0" w:line="240" w:lineRule="auto"/>
              <w:jc w:val="both"/>
              <w:rPr>
                <w:rFonts w:ascii="Times New Roman" w:eastAsia="Times New Roman" w:hAnsi="Times New Roman"/>
                <w:b/>
                <w:bCs/>
                <w:sz w:val="16"/>
                <w:szCs w:val="16"/>
                <w:lang w:eastAsia="uk-UA"/>
              </w:rPr>
            </w:pPr>
          </w:p>
          <w:p w14:paraId="672AA54A" w14:textId="77777777" w:rsidR="00FD2336" w:rsidRPr="00E81E12" w:rsidRDefault="00FD2336" w:rsidP="00BC70C6">
            <w:pPr>
              <w:spacing w:after="0" w:line="240" w:lineRule="auto"/>
              <w:jc w:val="both"/>
              <w:rPr>
                <w:rFonts w:ascii="Times New Roman" w:eastAsia="Times New Roman" w:hAnsi="Times New Roman"/>
                <w:bCs/>
                <w:sz w:val="23"/>
                <w:szCs w:val="23"/>
                <w:lang w:eastAsia="uk-UA"/>
              </w:rPr>
            </w:pPr>
            <w:r w:rsidRPr="00E81E12">
              <w:rPr>
                <w:rFonts w:ascii="Times New Roman" w:eastAsia="Times New Roman" w:hAnsi="Times New Roman"/>
                <w:b/>
                <w:bCs/>
                <w:sz w:val="23"/>
                <w:szCs w:val="23"/>
                <w:lang w:eastAsia="uk-UA"/>
              </w:rPr>
              <w:t xml:space="preserve">Очисні споруди </w:t>
            </w:r>
            <w:r w:rsidRPr="00E81E12">
              <w:rPr>
                <w:rFonts w:ascii="Times New Roman" w:eastAsia="Times New Roman" w:hAnsi="Times New Roman"/>
                <w:bCs/>
                <w:sz w:val="23"/>
                <w:szCs w:val="23"/>
                <w:lang w:eastAsia="uk-UA"/>
              </w:rPr>
              <w:t>за розрахунком</w:t>
            </w:r>
            <w:r w:rsidRPr="00E81E12">
              <w:rPr>
                <w:rFonts w:ascii="Times New Roman" w:eastAsia="Times New Roman" w:hAnsi="Times New Roman"/>
                <w:sz w:val="23"/>
                <w:szCs w:val="23"/>
                <w:lang w:eastAsia="uk-UA"/>
              </w:rPr>
              <w:t xml:space="preserve"> </w:t>
            </w:r>
          </w:p>
          <w:p w14:paraId="6A13F9D9" w14:textId="77777777" w:rsidR="00FD2336" w:rsidRPr="00E81E12" w:rsidRDefault="00FD2336" w:rsidP="00BC70C6">
            <w:pPr>
              <w:spacing w:after="0" w:line="240" w:lineRule="auto"/>
              <w:rPr>
                <w:rFonts w:ascii="Times New Roman" w:eastAsia="Times New Roman" w:hAnsi="Times New Roman"/>
                <w:iCs/>
                <w:sz w:val="23"/>
                <w:szCs w:val="23"/>
                <w:u w:val="single"/>
                <w:lang w:eastAsia="uk-UA"/>
              </w:rPr>
            </w:pPr>
            <w:r w:rsidRPr="00E81E12">
              <w:rPr>
                <w:rFonts w:ascii="Times New Roman" w:eastAsia="Times New Roman" w:hAnsi="Times New Roman"/>
                <w:iCs/>
                <w:sz w:val="23"/>
                <w:szCs w:val="23"/>
                <w:u w:val="single"/>
                <w:lang w:eastAsia="uk-UA"/>
              </w:rPr>
              <w:t>Передбачити заміну існуючих очисних споруд побутових та дощових стоків на нову продуктивністю згідно з розрахунком.</w:t>
            </w:r>
          </w:p>
          <w:p w14:paraId="1B64DE3D" w14:textId="77777777" w:rsidR="00FD2336" w:rsidRPr="00E81E12" w:rsidRDefault="00FD2336" w:rsidP="00BC70C6">
            <w:pPr>
              <w:spacing w:after="0" w:line="240" w:lineRule="auto"/>
              <w:rPr>
                <w:rFonts w:ascii="Times New Roman" w:eastAsia="Times New Roman" w:hAnsi="Times New Roman"/>
                <w:iCs/>
                <w:sz w:val="23"/>
                <w:szCs w:val="23"/>
                <w:u w:val="single"/>
                <w:lang w:eastAsia="uk-UA"/>
              </w:rPr>
            </w:pPr>
          </w:p>
          <w:p w14:paraId="07AE8CED" w14:textId="77777777" w:rsidR="00FD2336" w:rsidRPr="00E81E12" w:rsidRDefault="00FD2336" w:rsidP="00BC70C6">
            <w:pPr>
              <w:spacing w:after="0" w:line="240" w:lineRule="auto"/>
              <w:rPr>
                <w:rFonts w:ascii="Times New Roman" w:eastAsia="Times New Roman" w:hAnsi="Times New Roman"/>
                <w:b/>
                <w:iCs/>
                <w:sz w:val="23"/>
                <w:szCs w:val="23"/>
                <w:lang w:eastAsia="uk-UA"/>
              </w:rPr>
            </w:pPr>
            <w:proofErr w:type="spellStart"/>
            <w:r w:rsidRPr="00E81E12">
              <w:rPr>
                <w:rFonts w:ascii="Times New Roman" w:eastAsia="Times New Roman" w:hAnsi="Times New Roman"/>
                <w:b/>
                <w:iCs/>
                <w:sz w:val="23"/>
                <w:szCs w:val="23"/>
                <w:lang w:eastAsia="uk-UA"/>
              </w:rPr>
              <w:t>Дезбар’єр</w:t>
            </w:r>
            <w:proofErr w:type="spellEnd"/>
          </w:p>
          <w:p w14:paraId="4E610D81" w14:textId="77777777" w:rsidR="00FD2336" w:rsidRPr="00E81E12" w:rsidRDefault="00FD2336" w:rsidP="00BC70C6">
            <w:pPr>
              <w:spacing w:after="0" w:line="240" w:lineRule="auto"/>
              <w:rPr>
                <w:rFonts w:ascii="Times New Roman" w:eastAsia="Times New Roman" w:hAnsi="Times New Roman"/>
                <w:iCs/>
                <w:sz w:val="23"/>
                <w:szCs w:val="23"/>
                <w:lang w:eastAsia="uk-UA"/>
              </w:rPr>
            </w:pPr>
            <w:r w:rsidRPr="00E81E12">
              <w:rPr>
                <w:rFonts w:ascii="Times New Roman" w:eastAsia="Times New Roman" w:hAnsi="Times New Roman"/>
                <w:iCs/>
                <w:sz w:val="23"/>
                <w:szCs w:val="23"/>
                <w:lang w:eastAsia="uk-UA"/>
              </w:rPr>
              <w:t>Розташовується на в’їзді на територію пункту пропуску з обох боків.</w:t>
            </w:r>
          </w:p>
          <w:p w14:paraId="7C4FEA8C" w14:textId="77777777" w:rsidR="00FD2336" w:rsidRPr="00E81E12" w:rsidRDefault="00FD2336" w:rsidP="00BC70C6">
            <w:pPr>
              <w:spacing w:after="0" w:line="240" w:lineRule="auto"/>
              <w:rPr>
                <w:rFonts w:ascii="Times New Roman" w:eastAsia="Times New Roman" w:hAnsi="Times New Roman"/>
                <w:iCs/>
                <w:sz w:val="23"/>
                <w:szCs w:val="23"/>
                <w:lang w:eastAsia="uk-UA"/>
              </w:rPr>
            </w:pPr>
          </w:p>
          <w:p w14:paraId="20E5F126"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Трансформаторна підстанція</w:t>
            </w:r>
          </w:p>
          <w:p w14:paraId="3061150C" w14:textId="77777777" w:rsidR="00FD2336" w:rsidRPr="00E81E12" w:rsidRDefault="00FD2336" w:rsidP="00BC70C6">
            <w:pPr>
              <w:spacing w:after="0" w:line="240" w:lineRule="auto"/>
              <w:jc w:val="both"/>
              <w:rPr>
                <w:rFonts w:ascii="Times New Roman" w:eastAsia="Times New Roman" w:hAnsi="Times New Roman"/>
                <w:sz w:val="23"/>
                <w:szCs w:val="23"/>
                <w:u w:val="single"/>
                <w:lang w:eastAsia="uk-UA"/>
              </w:rPr>
            </w:pPr>
            <w:r w:rsidRPr="00E81E12">
              <w:rPr>
                <w:rFonts w:ascii="Times New Roman" w:eastAsia="Times New Roman" w:hAnsi="Times New Roman"/>
                <w:sz w:val="23"/>
                <w:szCs w:val="23"/>
                <w:u w:val="single"/>
                <w:lang w:eastAsia="uk-UA"/>
              </w:rPr>
              <w:t>Передбачити:</w:t>
            </w:r>
          </w:p>
          <w:p w14:paraId="177149D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повна заміна електрообладнання;</w:t>
            </w:r>
          </w:p>
          <w:p w14:paraId="7029DCAC"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внутрішнє і зовнішнє опорядження;</w:t>
            </w:r>
          </w:p>
          <w:p w14:paraId="11039518"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заміну вхідних дверей.</w:t>
            </w:r>
          </w:p>
          <w:p w14:paraId="517B6EB1" w14:textId="77777777" w:rsidR="00FD2336" w:rsidRPr="00E81E12" w:rsidRDefault="00FD2336" w:rsidP="00BC70C6">
            <w:pPr>
              <w:spacing w:after="0" w:line="240" w:lineRule="auto"/>
              <w:jc w:val="both"/>
              <w:rPr>
                <w:rFonts w:ascii="Times New Roman" w:eastAsia="Times New Roman" w:hAnsi="Times New Roman"/>
                <w:b/>
                <w:sz w:val="16"/>
                <w:szCs w:val="16"/>
                <w:lang w:eastAsia="uk-UA"/>
              </w:rPr>
            </w:pPr>
          </w:p>
          <w:p w14:paraId="07526641"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Дизельна</w:t>
            </w:r>
          </w:p>
          <w:p w14:paraId="7F2978F1" w14:textId="77777777" w:rsidR="00FD2336" w:rsidRPr="00E81E12" w:rsidRDefault="00FD2336" w:rsidP="00BC70C6">
            <w:pPr>
              <w:spacing w:after="0" w:line="240" w:lineRule="auto"/>
              <w:jc w:val="both"/>
              <w:rPr>
                <w:rFonts w:ascii="Times New Roman" w:eastAsia="Times New Roman" w:hAnsi="Times New Roman"/>
                <w:sz w:val="23"/>
                <w:szCs w:val="23"/>
                <w:u w:val="single"/>
                <w:lang w:eastAsia="uk-UA"/>
              </w:rPr>
            </w:pPr>
            <w:r w:rsidRPr="00E81E12">
              <w:rPr>
                <w:rFonts w:ascii="Times New Roman" w:eastAsia="Times New Roman" w:hAnsi="Times New Roman"/>
                <w:sz w:val="23"/>
                <w:szCs w:val="23"/>
                <w:u w:val="single"/>
                <w:lang w:eastAsia="uk-UA"/>
              </w:rPr>
              <w:t>Передбачити:</w:t>
            </w:r>
          </w:p>
          <w:p w14:paraId="7511B1A1"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внутрішнє і зовнішнє опорядження;</w:t>
            </w:r>
          </w:p>
          <w:p w14:paraId="42D865E6"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заміну дизеля на потужніший (з автоматичним включенням системи, потужністю, необхідною для забезпечення живлення усього пункту пропуску).</w:t>
            </w:r>
          </w:p>
          <w:p w14:paraId="02C9FE8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заміну вхідних дверей.</w:t>
            </w:r>
          </w:p>
          <w:p w14:paraId="1A353517" w14:textId="77777777" w:rsidR="00FD2336" w:rsidRPr="00E81E12" w:rsidRDefault="00FD2336" w:rsidP="00BC70C6">
            <w:pPr>
              <w:spacing w:after="0" w:line="240" w:lineRule="auto"/>
              <w:rPr>
                <w:rFonts w:ascii="Times New Roman" w:eastAsia="Times New Roman" w:hAnsi="Times New Roman"/>
                <w:iCs/>
                <w:sz w:val="23"/>
                <w:szCs w:val="23"/>
                <w:u w:val="single"/>
                <w:lang w:eastAsia="uk-UA"/>
              </w:rPr>
            </w:pPr>
          </w:p>
          <w:p w14:paraId="06427CDE" w14:textId="77777777" w:rsidR="00FD2336" w:rsidRPr="00E81E12" w:rsidRDefault="00FD2336" w:rsidP="00BC70C6">
            <w:pPr>
              <w:spacing w:after="0" w:line="240" w:lineRule="auto"/>
              <w:rPr>
                <w:rFonts w:ascii="Times New Roman" w:eastAsia="Times New Roman" w:hAnsi="Times New Roman"/>
                <w:sz w:val="23"/>
                <w:szCs w:val="23"/>
                <w:u w:val="single"/>
                <w:lang w:eastAsia="uk-UA"/>
              </w:rPr>
            </w:pPr>
            <w:r w:rsidRPr="00E81E12">
              <w:rPr>
                <w:rFonts w:ascii="Times New Roman" w:eastAsia="Times New Roman" w:hAnsi="Times New Roman"/>
                <w:iCs/>
                <w:sz w:val="23"/>
                <w:szCs w:val="23"/>
                <w:u w:val="single"/>
                <w:lang w:eastAsia="uk-UA"/>
              </w:rPr>
              <w:t xml:space="preserve">В складі </w:t>
            </w:r>
            <w:proofErr w:type="spellStart"/>
            <w:r w:rsidRPr="00E81E12">
              <w:rPr>
                <w:rFonts w:ascii="Times New Roman" w:eastAsia="Times New Roman" w:hAnsi="Times New Roman"/>
                <w:iCs/>
                <w:sz w:val="23"/>
                <w:szCs w:val="23"/>
                <w:u w:val="single"/>
                <w:lang w:eastAsia="uk-UA"/>
              </w:rPr>
              <w:t>проєкту</w:t>
            </w:r>
            <w:proofErr w:type="spellEnd"/>
            <w:r w:rsidRPr="00E81E12">
              <w:rPr>
                <w:rFonts w:ascii="Times New Roman" w:eastAsia="Times New Roman" w:hAnsi="Times New Roman"/>
                <w:iCs/>
                <w:sz w:val="23"/>
                <w:szCs w:val="23"/>
                <w:u w:val="single"/>
                <w:lang w:eastAsia="uk-UA"/>
              </w:rPr>
              <w:t xml:space="preserve"> в </w:t>
            </w:r>
            <w:r w:rsidRPr="00E81E12">
              <w:rPr>
                <w:rFonts w:ascii="Times New Roman" w:eastAsia="Times New Roman" w:hAnsi="Times New Roman"/>
                <w:b/>
                <w:iCs/>
                <w:sz w:val="23"/>
                <w:szCs w:val="23"/>
                <w:u w:val="single"/>
                <w:lang w:eastAsia="uk-UA"/>
              </w:rPr>
              <w:t>другій черзі</w:t>
            </w:r>
            <w:r w:rsidRPr="00E81E12">
              <w:rPr>
                <w:rFonts w:ascii="Times New Roman" w:eastAsia="Times New Roman" w:hAnsi="Times New Roman"/>
                <w:iCs/>
                <w:sz w:val="23"/>
                <w:szCs w:val="23"/>
                <w:u w:val="single"/>
                <w:lang w:eastAsia="uk-UA"/>
              </w:rPr>
              <w:t xml:space="preserve"> </w:t>
            </w:r>
            <w:proofErr w:type="spellStart"/>
            <w:r w:rsidRPr="00E81E12">
              <w:rPr>
                <w:rFonts w:ascii="Times New Roman" w:eastAsia="Times New Roman" w:hAnsi="Times New Roman"/>
                <w:iCs/>
                <w:sz w:val="23"/>
                <w:szCs w:val="23"/>
                <w:u w:val="single"/>
                <w:lang w:eastAsia="uk-UA"/>
              </w:rPr>
              <w:t>запроєктувати</w:t>
            </w:r>
            <w:proofErr w:type="spellEnd"/>
            <w:r w:rsidRPr="00E81E12">
              <w:rPr>
                <w:rFonts w:ascii="Times New Roman" w:eastAsia="Times New Roman" w:hAnsi="Times New Roman"/>
                <w:iCs/>
                <w:sz w:val="23"/>
                <w:szCs w:val="23"/>
                <w:u w:val="single"/>
                <w:lang w:eastAsia="uk-UA"/>
              </w:rPr>
              <w:t xml:space="preserve"> будівельні роботи в складі двох пускових комплексів</w:t>
            </w:r>
            <w:r w:rsidRPr="00E81E12">
              <w:rPr>
                <w:rFonts w:ascii="Times New Roman" w:eastAsia="Times New Roman" w:hAnsi="Times New Roman"/>
                <w:sz w:val="23"/>
                <w:szCs w:val="23"/>
                <w:u w:val="single"/>
                <w:lang w:eastAsia="uk-UA"/>
              </w:rPr>
              <w:t>:</w:t>
            </w:r>
          </w:p>
          <w:p w14:paraId="3FBCFC08" w14:textId="77777777" w:rsidR="00FD2336" w:rsidRPr="00E81E12" w:rsidRDefault="00FD2336" w:rsidP="00BC70C6">
            <w:pPr>
              <w:spacing w:after="0" w:line="240" w:lineRule="auto"/>
              <w:ind w:firstLine="346"/>
              <w:jc w:val="both"/>
              <w:rPr>
                <w:rFonts w:ascii="Times New Roman" w:eastAsia="Times New Roman" w:hAnsi="Times New Roman"/>
                <w:sz w:val="16"/>
                <w:szCs w:val="16"/>
                <w:lang w:eastAsia="uk-UA"/>
              </w:rPr>
            </w:pPr>
          </w:p>
          <w:p w14:paraId="501D9F43" w14:textId="77777777" w:rsidR="00FD2336" w:rsidRPr="00E81E12" w:rsidRDefault="00FD2336" w:rsidP="00BC70C6">
            <w:pPr>
              <w:spacing w:after="0" w:line="240" w:lineRule="auto"/>
              <w:ind w:firstLine="346"/>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В складі </w:t>
            </w:r>
            <w:r w:rsidRPr="00E81E12">
              <w:rPr>
                <w:rFonts w:ascii="Times New Roman" w:eastAsia="Times New Roman" w:hAnsi="Times New Roman"/>
                <w:b/>
                <w:sz w:val="23"/>
                <w:szCs w:val="23"/>
                <w:u w:val="single"/>
                <w:lang w:eastAsia="uk-UA"/>
              </w:rPr>
              <w:t>першого пускового комплексу</w:t>
            </w:r>
            <w:r w:rsidRPr="00E81E12">
              <w:rPr>
                <w:rFonts w:ascii="Times New Roman" w:eastAsia="Times New Roman" w:hAnsi="Times New Roman"/>
                <w:b/>
                <w:sz w:val="23"/>
                <w:szCs w:val="23"/>
                <w:lang w:eastAsia="uk-UA"/>
              </w:rPr>
              <w:t xml:space="preserve"> другої черги</w:t>
            </w:r>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реконструкцію:</w:t>
            </w:r>
          </w:p>
          <w:p w14:paraId="1B73BDCF"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Існуючого автовокзалу; </w:t>
            </w:r>
          </w:p>
          <w:p w14:paraId="42457A54"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Боксу поглибленого огляду; </w:t>
            </w:r>
          </w:p>
          <w:p w14:paraId="7E72B0F8"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Складу затриманих та конфіскованих товарів;</w:t>
            </w:r>
          </w:p>
          <w:p w14:paraId="10FC0CBD"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Дизельної; </w:t>
            </w:r>
          </w:p>
          <w:p w14:paraId="30815ED7"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Навісів (в’їзд - 4 смуги руху біля автовокзалу; виїзд - 4 смуги руху біля автовокзалу); </w:t>
            </w:r>
          </w:p>
          <w:p w14:paraId="6E203013"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Павільйонів паспортного та митного контролю по в’їзду та виїзду - 4 (</w:t>
            </w:r>
            <w:proofErr w:type="spellStart"/>
            <w:r w:rsidRPr="00E81E12">
              <w:rPr>
                <w:rFonts w:ascii="Times New Roman" w:eastAsia="Times New Roman" w:hAnsi="Times New Roman"/>
                <w:sz w:val="23"/>
                <w:szCs w:val="23"/>
                <w:lang w:eastAsia="uk-UA"/>
              </w:rPr>
              <w:t>шт</w:t>
            </w:r>
            <w:proofErr w:type="spellEnd"/>
            <w:r w:rsidRPr="00E81E12">
              <w:rPr>
                <w:rFonts w:ascii="Times New Roman" w:eastAsia="Times New Roman" w:hAnsi="Times New Roman"/>
                <w:sz w:val="23"/>
                <w:szCs w:val="23"/>
                <w:lang w:eastAsia="uk-UA"/>
              </w:rPr>
              <w:t xml:space="preserve">); </w:t>
            </w:r>
          </w:p>
          <w:p w14:paraId="63E13E2A"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Відповідну частину території пункту пропуску (благоустрій); </w:t>
            </w:r>
          </w:p>
          <w:p w14:paraId="531AB570"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Павільйони КПП (прикордонників та митників) - 3 (шт.); </w:t>
            </w:r>
          </w:p>
          <w:p w14:paraId="42AF5DE8"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Контейнерні майданчики для збору ТПВ.</w:t>
            </w:r>
          </w:p>
          <w:p w14:paraId="5CB26D6A"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p>
          <w:p w14:paraId="441C5712"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Існуюча будівля автовокзалу</w:t>
            </w:r>
          </w:p>
          <w:p w14:paraId="0E452608"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Кількість працюючих - 70</w:t>
            </w:r>
          </w:p>
          <w:p w14:paraId="0DD0C83E"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в </w:t>
            </w:r>
            <w:proofErr w:type="spellStart"/>
            <w:r w:rsidRPr="00E81E12">
              <w:rPr>
                <w:rFonts w:ascii="Times New Roman" w:eastAsia="Times New Roman" w:hAnsi="Times New Roman"/>
                <w:sz w:val="23"/>
                <w:szCs w:val="23"/>
                <w:lang w:eastAsia="uk-UA"/>
              </w:rPr>
              <w:t>т.ч</w:t>
            </w:r>
            <w:proofErr w:type="spellEnd"/>
            <w:r w:rsidRPr="00E81E12">
              <w:rPr>
                <w:rFonts w:ascii="Times New Roman" w:eastAsia="Times New Roman" w:hAnsi="Times New Roman"/>
                <w:sz w:val="23"/>
                <w:szCs w:val="23"/>
                <w:lang w:eastAsia="uk-UA"/>
              </w:rPr>
              <w:t xml:space="preserve">. митників – 28 (усі </w:t>
            </w:r>
            <w:proofErr w:type="spellStart"/>
            <w:r w:rsidRPr="00E81E12">
              <w:rPr>
                <w:rFonts w:ascii="Times New Roman" w:eastAsia="Times New Roman" w:hAnsi="Times New Roman"/>
                <w:sz w:val="23"/>
                <w:szCs w:val="23"/>
                <w:lang w:eastAsia="uk-UA"/>
              </w:rPr>
              <w:t>компютеризовані</w:t>
            </w:r>
            <w:proofErr w:type="spellEnd"/>
            <w:r w:rsidRPr="00E81E12">
              <w:rPr>
                <w:rFonts w:ascii="Times New Roman" w:eastAsia="Times New Roman" w:hAnsi="Times New Roman"/>
                <w:sz w:val="23"/>
                <w:szCs w:val="23"/>
                <w:lang w:eastAsia="uk-UA"/>
              </w:rPr>
              <w:t xml:space="preserve"> робочі місця)</w:t>
            </w:r>
          </w:p>
          <w:p w14:paraId="1D9EA301"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прикордонників – 7 (усі </w:t>
            </w:r>
            <w:proofErr w:type="spellStart"/>
            <w:r w:rsidRPr="00E81E12">
              <w:rPr>
                <w:rFonts w:ascii="Times New Roman" w:eastAsia="Times New Roman" w:hAnsi="Times New Roman"/>
                <w:sz w:val="23"/>
                <w:szCs w:val="23"/>
                <w:lang w:eastAsia="uk-UA"/>
              </w:rPr>
              <w:t>компютеризовані</w:t>
            </w:r>
            <w:proofErr w:type="spellEnd"/>
            <w:r w:rsidRPr="00E81E12">
              <w:rPr>
                <w:rFonts w:ascii="Times New Roman" w:eastAsia="Times New Roman" w:hAnsi="Times New Roman"/>
                <w:sz w:val="23"/>
                <w:szCs w:val="23"/>
                <w:lang w:eastAsia="uk-UA"/>
              </w:rPr>
              <w:t xml:space="preserve"> робочі місця)</w:t>
            </w:r>
          </w:p>
          <w:p w14:paraId="69E024D8"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lastRenderedPageBreak/>
              <w:t xml:space="preserve">          інших – 35 (з них 16 </w:t>
            </w:r>
            <w:proofErr w:type="spellStart"/>
            <w:r w:rsidRPr="00E81E12">
              <w:rPr>
                <w:rFonts w:ascii="Times New Roman" w:eastAsia="Times New Roman" w:hAnsi="Times New Roman"/>
                <w:sz w:val="23"/>
                <w:szCs w:val="23"/>
                <w:lang w:eastAsia="uk-UA"/>
              </w:rPr>
              <w:t>компютеризованих</w:t>
            </w:r>
            <w:proofErr w:type="spellEnd"/>
            <w:r w:rsidRPr="00E81E12">
              <w:rPr>
                <w:rFonts w:ascii="Times New Roman" w:eastAsia="Times New Roman" w:hAnsi="Times New Roman"/>
                <w:sz w:val="23"/>
                <w:szCs w:val="23"/>
                <w:lang w:eastAsia="uk-UA"/>
              </w:rPr>
              <w:t xml:space="preserve"> робочих місць)</w:t>
            </w:r>
          </w:p>
          <w:p w14:paraId="56F2573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Передбачити:</w:t>
            </w:r>
          </w:p>
          <w:p w14:paraId="2A09F17E"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реконструкцію покрівлі з системою водовідведення;</w:t>
            </w:r>
          </w:p>
          <w:p w14:paraId="5A822DF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поновлення покриттів на несучих металевих конструкціях даху (антикорозійне, вогнезахисне, декоративне);</w:t>
            </w:r>
          </w:p>
          <w:p w14:paraId="4F292EB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зовнішню гідроізоляцію фундаменту і утеплення стін підвалу;</w:t>
            </w:r>
          </w:p>
          <w:p w14:paraId="79F3381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опорядження фасадів;</w:t>
            </w:r>
          </w:p>
          <w:p w14:paraId="02BAC67C"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утеплення фасадів;</w:t>
            </w:r>
          </w:p>
          <w:p w14:paraId="525D428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модернізацію котельні з заміною котлів; </w:t>
            </w:r>
          </w:p>
          <w:p w14:paraId="5ECD6FA9"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заміну системи опалення; </w:t>
            </w:r>
          </w:p>
          <w:p w14:paraId="0A418F99"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заміна систем водопроводу та каналізації;</w:t>
            </w:r>
          </w:p>
          <w:p w14:paraId="102E94F6"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реконструкцію системи вентиляції;</w:t>
            </w:r>
          </w:p>
          <w:p w14:paraId="66155391"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заміну електромереж та приладів освітлення;</w:t>
            </w:r>
          </w:p>
          <w:p w14:paraId="5B33D656"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внутрішнє опорядження приміщень;</w:t>
            </w:r>
          </w:p>
          <w:p w14:paraId="6EB29A5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повну заміну підлог;</w:t>
            </w:r>
          </w:p>
          <w:p w14:paraId="54D7505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реконструкцію санвузлів;</w:t>
            </w:r>
          </w:p>
          <w:p w14:paraId="63332DD7"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заміну зовнішніх столярних виробів за новими вимогами;</w:t>
            </w:r>
          </w:p>
          <w:p w14:paraId="3D728F6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повну заміну внутрішніх дверей, повну заміну зовнішніх дверей на розсувні;</w:t>
            </w:r>
          </w:p>
          <w:p w14:paraId="6EF5789A"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в службових приміщеннях передбачити встановлення   персонального комп’ютера з багатофункціональним пристроєм, комп’ютерного стола зі стільцем на кожне комп’ютеризоване робоче місце, одягову та книжну шафи;</w:t>
            </w:r>
          </w:p>
          <w:p w14:paraId="5A209FA2"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в кімнаті особистого огляду передбачити крісло, одягову шафу, стіл зі стільцем та умивальник;</w:t>
            </w:r>
          </w:p>
          <w:p w14:paraId="3098F51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в приміщеннях архіву та складів передбачити встановлення стелажів;</w:t>
            </w:r>
          </w:p>
          <w:p w14:paraId="76FEB0F7"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в місцях очікування водіїв встановити лавки;</w:t>
            </w:r>
          </w:p>
          <w:p w14:paraId="23D7F67B"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передбачити встановлення вантажного ліфта між першим та цокольним поверхом;</w:t>
            </w:r>
          </w:p>
          <w:p w14:paraId="2F17A52D"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реконструкцію системи дренажу;</w:t>
            </w:r>
          </w:p>
          <w:p w14:paraId="392876AE"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реконструкцію систем ВН, КД, КТМ відповідно до  технічного завдання розробленого з застосуванням відповідної нормативної документації прийнятої в Україні;</w:t>
            </w:r>
          </w:p>
          <w:p w14:paraId="605DC80D"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газове пожежогасіння комутаційної кімнати;</w:t>
            </w:r>
          </w:p>
          <w:p w14:paraId="08D08892"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хімводоочистку</w:t>
            </w:r>
            <w:proofErr w:type="spellEnd"/>
            <w:r w:rsidRPr="00E81E12">
              <w:rPr>
                <w:rFonts w:ascii="Times New Roman" w:eastAsia="Times New Roman" w:hAnsi="Times New Roman"/>
                <w:sz w:val="23"/>
                <w:szCs w:val="23"/>
                <w:lang w:eastAsia="uk-UA"/>
              </w:rPr>
              <w:t xml:space="preserve"> води;</w:t>
            </w:r>
          </w:p>
          <w:p w14:paraId="43140774"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реконструкцію системи </w:t>
            </w:r>
            <w:proofErr w:type="spellStart"/>
            <w:r w:rsidRPr="00E81E12">
              <w:rPr>
                <w:rFonts w:ascii="Times New Roman" w:eastAsia="Times New Roman" w:hAnsi="Times New Roman"/>
                <w:sz w:val="23"/>
                <w:szCs w:val="23"/>
                <w:lang w:eastAsia="uk-UA"/>
              </w:rPr>
              <w:t>пожсигналізації</w:t>
            </w:r>
            <w:proofErr w:type="spellEnd"/>
            <w:r w:rsidRPr="00E81E12">
              <w:rPr>
                <w:rFonts w:ascii="Times New Roman" w:eastAsia="Times New Roman" w:hAnsi="Times New Roman"/>
                <w:sz w:val="23"/>
                <w:szCs w:val="23"/>
                <w:lang w:eastAsia="uk-UA"/>
              </w:rPr>
              <w:t>.</w:t>
            </w:r>
          </w:p>
          <w:p w14:paraId="726ED2BE"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Передбачити кондиціонування серверних та службових приміщень митної та прикордонної служб.</w:t>
            </w:r>
          </w:p>
          <w:p w14:paraId="2097A88E"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Передбачити заходи щодо створення сприятливих умов для життєдіяльності осіб з обмеженими фізичними можливостями. </w:t>
            </w:r>
          </w:p>
          <w:p w14:paraId="752A07DB" w14:textId="77777777" w:rsidR="00FD2336" w:rsidRPr="00E81E12" w:rsidRDefault="00FD2336" w:rsidP="00BC70C6">
            <w:pPr>
              <w:spacing w:after="0" w:line="240" w:lineRule="auto"/>
              <w:ind w:firstLine="741"/>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Передбачити встановлення камер СВК</w:t>
            </w:r>
          </w:p>
          <w:p w14:paraId="687C4635" w14:textId="77777777" w:rsidR="00FD2336" w:rsidRPr="00E81E12" w:rsidRDefault="00FD2336" w:rsidP="00BC70C6">
            <w:pPr>
              <w:spacing w:after="0" w:line="240" w:lineRule="auto"/>
              <w:ind w:firstLine="741"/>
              <w:jc w:val="both"/>
              <w:rPr>
                <w:rFonts w:ascii="Times New Roman" w:eastAsia="Times New Roman" w:hAnsi="Times New Roman"/>
                <w:sz w:val="23"/>
                <w:szCs w:val="23"/>
                <w:lang w:eastAsia="uk-UA"/>
              </w:rPr>
            </w:pPr>
          </w:p>
          <w:p w14:paraId="029E3D98"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b/>
                <w:sz w:val="23"/>
                <w:szCs w:val="23"/>
                <w:lang w:eastAsia="uk-UA"/>
              </w:rPr>
              <w:t xml:space="preserve">Бокс поглибленого огляду </w:t>
            </w:r>
          </w:p>
          <w:p w14:paraId="0BAD97A2" w14:textId="77777777" w:rsidR="00FD2336" w:rsidRPr="00E81E12" w:rsidRDefault="00FD2336" w:rsidP="00BC70C6">
            <w:pPr>
              <w:spacing w:after="0" w:line="240" w:lineRule="auto"/>
              <w:jc w:val="both"/>
              <w:rPr>
                <w:rFonts w:ascii="Times New Roman" w:eastAsia="Times New Roman" w:hAnsi="Times New Roman"/>
                <w:sz w:val="23"/>
                <w:szCs w:val="23"/>
                <w:u w:val="single"/>
                <w:lang w:eastAsia="uk-UA"/>
              </w:rPr>
            </w:pPr>
            <w:r w:rsidRPr="00E81E12">
              <w:rPr>
                <w:rFonts w:ascii="Times New Roman" w:eastAsia="Times New Roman" w:hAnsi="Times New Roman"/>
                <w:sz w:val="23"/>
                <w:szCs w:val="23"/>
                <w:u w:val="single"/>
                <w:lang w:eastAsia="uk-UA"/>
              </w:rPr>
              <w:t>Передбачити:</w:t>
            </w:r>
          </w:p>
          <w:p w14:paraId="1D9EEA2A"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- 2 непостійні комп’ютеризовані робочі місця митників;</w:t>
            </w:r>
          </w:p>
          <w:p w14:paraId="7489FC3A"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-заміну системи водовідведення з покрівлі;</w:t>
            </w:r>
          </w:p>
          <w:p w14:paraId="6C9E29C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заміну покриття скатної покрівлі;</w:t>
            </w:r>
          </w:p>
          <w:p w14:paraId="0AB4A9E8"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влаштування системи опалення, вентиляції згідно з ДБН; </w:t>
            </w:r>
          </w:p>
          <w:p w14:paraId="4FE6E63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заміну воріт на підйомні, секційні, засклені, з нормативним опором теплопередачі, з електричними двигунами, з відкриванням від СКУД;</w:t>
            </w:r>
          </w:p>
          <w:p w14:paraId="6819FFDA"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внутрішнє опорядження приміщень;</w:t>
            </w:r>
          </w:p>
          <w:p w14:paraId="4879396B"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реконструкцію ям догляду автотранспортних засобів;</w:t>
            </w:r>
          </w:p>
          <w:p w14:paraId="6D9C94E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заміну підлог;</w:t>
            </w:r>
          </w:p>
          <w:p w14:paraId="2B0A979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утеплення та опорядження фасадів;</w:t>
            </w:r>
          </w:p>
          <w:p w14:paraId="5065BAE4"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lastRenderedPageBreak/>
              <w:t>- заміну вікон та дверей за новими вимогами;</w:t>
            </w:r>
          </w:p>
          <w:p w14:paraId="69BFAA85"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утеплення покрівлі;</w:t>
            </w:r>
          </w:p>
          <w:p w14:paraId="78FDAD85"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заміну електромереж;</w:t>
            </w:r>
          </w:p>
          <w:p w14:paraId="36F6B52A"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реконструкцію систем ВН, КД, відповідно до  технічного завдання  розробленого з застосуванням відповідної нормативної документації </w:t>
            </w:r>
            <w:proofErr w:type="spellStart"/>
            <w:r w:rsidRPr="00E81E12">
              <w:rPr>
                <w:rFonts w:ascii="Times New Roman" w:eastAsia="Times New Roman" w:hAnsi="Times New Roman"/>
                <w:sz w:val="23"/>
                <w:szCs w:val="23"/>
                <w:lang w:eastAsia="uk-UA"/>
              </w:rPr>
              <w:t>принятої</w:t>
            </w:r>
            <w:proofErr w:type="spellEnd"/>
            <w:r w:rsidRPr="00E81E12">
              <w:rPr>
                <w:rFonts w:ascii="Times New Roman" w:eastAsia="Times New Roman" w:hAnsi="Times New Roman"/>
                <w:sz w:val="23"/>
                <w:szCs w:val="23"/>
                <w:lang w:eastAsia="uk-UA"/>
              </w:rPr>
              <w:t xml:space="preserve"> в Україні.</w:t>
            </w:r>
          </w:p>
          <w:p w14:paraId="3190CAD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реконструкцію мережі водопостачання та водовідведення;</w:t>
            </w:r>
          </w:p>
          <w:p w14:paraId="1AC1CDD5"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втановлення</w:t>
            </w:r>
            <w:proofErr w:type="spellEnd"/>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шиномонтажного</w:t>
            </w:r>
            <w:proofErr w:type="spellEnd"/>
            <w:r w:rsidRPr="00E81E12">
              <w:rPr>
                <w:rFonts w:ascii="Times New Roman" w:eastAsia="Times New Roman" w:hAnsi="Times New Roman"/>
                <w:sz w:val="23"/>
                <w:szCs w:val="23"/>
                <w:lang w:eastAsia="uk-UA"/>
              </w:rPr>
              <w:t xml:space="preserve"> обладнання для вантажних автомобілів.</w:t>
            </w:r>
          </w:p>
          <w:p w14:paraId="18021B4E" w14:textId="77777777" w:rsidR="00FD2336" w:rsidRPr="00E81E12" w:rsidRDefault="00FD2336" w:rsidP="00BC70C6">
            <w:pPr>
              <w:spacing w:after="0" w:line="240" w:lineRule="auto"/>
              <w:jc w:val="both"/>
              <w:rPr>
                <w:rFonts w:ascii="Times New Roman" w:eastAsia="Times New Roman" w:hAnsi="Times New Roman"/>
                <w:sz w:val="23"/>
                <w:szCs w:val="23"/>
                <w:u w:val="single"/>
                <w:lang w:eastAsia="uk-UA"/>
              </w:rPr>
            </w:pPr>
            <w:r w:rsidRPr="00E81E12">
              <w:rPr>
                <w:rFonts w:ascii="Times New Roman" w:eastAsia="Times New Roman" w:hAnsi="Times New Roman"/>
                <w:sz w:val="23"/>
                <w:szCs w:val="23"/>
                <w:u w:val="single"/>
                <w:lang w:eastAsia="uk-UA"/>
              </w:rPr>
              <w:t>Передбачити встановлення камер СВК</w:t>
            </w:r>
          </w:p>
          <w:p w14:paraId="23DE3849"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p>
          <w:p w14:paraId="1F21FDCC"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Склад затриманих та конфіскованих товарів.</w:t>
            </w:r>
          </w:p>
          <w:p w14:paraId="76123434" w14:textId="77777777" w:rsidR="00FD2336" w:rsidRPr="00E81E12" w:rsidRDefault="00FD2336" w:rsidP="00BC70C6">
            <w:pPr>
              <w:spacing w:after="0" w:line="240" w:lineRule="auto"/>
              <w:jc w:val="both"/>
              <w:rPr>
                <w:rFonts w:ascii="Times New Roman" w:eastAsia="Times New Roman" w:hAnsi="Times New Roman"/>
                <w:sz w:val="23"/>
                <w:szCs w:val="23"/>
                <w:u w:val="single"/>
                <w:lang w:eastAsia="uk-UA"/>
              </w:rPr>
            </w:pPr>
            <w:r w:rsidRPr="00E81E12">
              <w:rPr>
                <w:rFonts w:ascii="Times New Roman" w:eastAsia="Times New Roman" w:hAnsi="Times New Roman"/>
                <w:sz w:val="23"/>
                <w:szCs w:val="23"/>
                <w:u w:val="single"/>
                <w:lang w:eastAsia="uk-UA"/>
              </w:rPr>
              <w:t>Передбачити:</w:t>
            </w:r>
          </w:p>
          <w:p w14:paraId="33699877"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одне непостійне </w:t>
            </w:r>
            <w:proofErr w:type="spellStart"/>
            <w:r w:rsidRPr="00E81E12">
              <w:rPr>
                <w:rFonts w:ascii="Times New Roman" w:eastAsia="Times New Roman" w:hAnsi="Times New Roman"/>
                <w:sz w:val="23"/>
                <w:szCs w:val="23"/>
                <w:lang w:eastAsia="uk-UA"/>
              </w:rPr>
              <w:t>некомпютеризоване</w:t>
            </w:r>
            <w:proofErr w:type="spellEnd"/>
            <w:r w:rsidRPr="00E81E12">
              <w:rPr>
                <w:rFonts w:ascii="Times New Roman" w:eastAsia="Times New Roman" w:hAnsi="Times New Roman"/>
                <w:sz w:val="23"/>
                <w:szCs w:val="23"/>
                <w:lang w:eastAsia="uk-UA"/>
              </w:rPr>
              <w:t xml:space="preserve"> робоче місце;</w:t>
            </w:r>
          </w:p>
          <w:p w14:paraId="750AE485"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заміна </w:t>
            </w:r>
            <w:proofErr w:type="spellStart"/>
            <w:r w:rsidRPr="00E81E12">
              <w:rPr>
                <w:rFonts w:ascii="Times New Roman" w:eastAsia="Times New Roman" w:hAnsi="Times New Roman"/>
                <w:sz w:val="23"/>
                <w:szCs w:val="23"/>
                <w:lang w:eastAsia="uk-UA"/>
              </w:rPr>
              <w:t>покритя</w:t>
            </w:r>
            <w:proofErr w:type="spellEnd"/>
            <w:r w:rsidRPr="00E81E12">
              <w:rPr>
                <w:rFonts w:ascii="Times New Roman" w:eastAsia="Times New Roman" w:hAnsi="Times New Roman"/>
                <w:sz w:val="23"/>
                <w:szCs w:val="23"/>
                <w:lang w:eastAsia="uk-UA"/>
              </w:rPr>
              <w:t xml:space="preserve"> даху;</w:t>
            </w:r>
          </w:p>
          <w:p w14:paraId="3DEDB39C"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заміну конструкції підлоги;</w:t>
            </w:r>
          </w:p>
          <w:p w14:paraId="631033B9"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часткову заміну </w:t>
            </w:r>
            <w:proofErr w:type="spellStart"/>
            <w:r w:rsidRPr="00E81E12">
              <w:rPr>
                <w:rFonts w:ascii="Times New Roman" w:eastAsia="Times New Roman" w:hAnsi="Times New Roman"/>
                <w:sz w:val="23"/>
                <w:szCs w:val="23"/>
                <w:lang w:eastAsia="uk-UA"/>
              </w:rPr>
              <w:t>сенвічпанелей</w:t>
            </w:r>
            <w:proofErr w:type="spellEnd"/>
            <w:r w:rsidRPr="00E81E12">
              <w:rPr>
                <w:rFonts w:ascii="Times New Roman" w:eastAsia="Times New Roman" w:hAnsi="Times New Roman"/>
                <w:sz w:val="23"/>
                <w:szCs w:val="23"/>
                <w:lang w:eastAsia="uk-UA"/>
              </w:rPr>
              <w:t xml:space="preserve"> стін;</w:t>
            </w:r>
          </w:p>
          <w:p w14:paraId="7F9D280E"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реконструкцію пожежного водопроводу;</w:t>
            </w:r>
          </w:p>
          <w:p w14:paraId="4B1697D9"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встановлення стелажів;</w:t>
            </w:r>
          </w:p>
          <w:p w14:paraId="3CCC35ED"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реконструкцію системи </w:t>
            </w:r>
            <w:proofErr w:type="spellStart"/>
            <w:r w:rsidRPr="00E81E12">
              <w:rPr>
                <w:rFonts w:ascii="Times New Roman" w:eastAsia="Times New Roman" w:hAnsi="Times New Roman"/>
                <w:sz w:val="23"/>
                <w:szCs w:val="23"/>
                <w:lang w:eastAsia="uk-UA"/>
              </w:rPr>
              <w:t>пожсигналізації</w:t>
            </w:r>
            <w:proofErr w:type="spellEnd"/>
            <w:r w:rsidRPr="00E81E12">
              <w:rPr>
                <w:rFonts w:ascii="Times New Roman" w:eastAsia="Times New Roman" w:hAnsi="Times New Roman"/>
                <w:sz w:val="23"/>
                <w:szCs w:val="23"/>
                <w:lang w:eastAsia="uk-UA"/>
              </w:rPr>
              <w:t>.</w:t>
            </w:r>
          </w:p>
          <w:p w14:paraId="013D93A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Передбачити встановлення камер СВК.</w:t>
            </w:r>
          </w:p>
          <w:p w14:paraId="32552264" w14:textId="77777777" w:rsidR="00FD2336" w:rsidRPr="00E81E12" w:rsidRDefault="00FD2336" w:rsidP="00BC70C6">
            <w:pPr>
              <w:spacing w:after="0" w:line="240" w:lineRule="auto"/>
              <w:ind w:firstLine="741"/>
              <w:jc w:val="both"/>
              <w:rPr>
                <w:rFonts w:ascii="Times New Roman" w:eastAsia="Times New Roman" w:hAnsi="Times New Roman"/>
                <w:sz w:val="16"/>
                <w:szCs w:val="16"/>
                <w:lang w:eastAsia="uk-UA"/>
              </w:rPr>
            </w:pPr>
          </w:p>
          <w:p w14:paraId="071511D3" w14:textId="77777777" w:rsidR="00FD2336" w:rsidRPr="00E81E12" w:rsidRDefault="00FD2336" w:rsidP="00BC70C6">
            <w:pPr>
              <w:spacing w:after="0" w:line="240" w:lineRule="auto"/>
              <w:jc w:val="both"/>
              <w:rPr>
                <w:rFonts w:ascii="Times New Roman" w:eastAsia="Times New Roman" w:hAnsi="Times New Roman"/>
                <w:b/>
                <w:sz w:val="16"/>
                <w:szCs w:val="16"/>
                <w:lang w:eastAsia="uk-UA"/>
              </w:rPr>
            </w:pPr>
          </w:p>
          <w:p w14:paraId="4E59932C"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Навіси</w:t>
            </w:r>
          </w:p>
          <w:p w14:paraId="5D6FD410" w14:textId="77777777" w:rsidR="00FD2336" w:rsidRPr="00E81E12" w:rsidRDefault="00FD2336" w:rsidP="00BC70C6">
            <w:pPr>
              <w:spacing w:after="0" w:line="240" w:lineRule="auto"/>
              <w:jc w:val="both"/>
              <w:rPr>
                <w:rFonts w:ascii="Times New Roman" w:eastAsia="Times New Roman" w:hAnsi="Times New Roman"/>
                <w:sz w:val="23"/>
                <w:szCs w:val="23"/>
                <w:u w:val="single"/>
                <w:lang w:eastAsia="uk-UA"/>
              </w:rPr>
            </w:pPr>
            <w:r w:rsidRPr="00E81E12">
              <w:rPr>
                <w:rFonts w:ascii="Times New Roman" w:eastAsia="Times New Roman" w:hAnsi="Times New Roman"/>
                <w:sz w:val="23"/>
                <w:szCs w:val="23"/>
                <w:u w:val="single"/>
                <w:lang w:eastAsia="uk-UA"/>
              </w:rPr>
              <w:t>Передбачити:</w:t>
            </w:r>
          </w:p>
          <w:p w14:paraId="2627608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реконструкцію, покриття навісів з використанням сучасних технологій, які забезпечать </w:t>
            </w:r>
            <w:proofErr w:type="spellStart"/>
            <w:r w:rsidRPr="00E81E12">
              <w:rPr>
                <w:rFonts w:ascii="Times New Roman" w:eastAsia="Times New Roman" w:hAnsi="Times New Roman"/>
                <w:sz w:val="23"/>
                <w:szCs w:val="23"/>
                <w:lang w:eastAsia="uk-UA"/>
              </w:rPr>
              <w:t>енергоефекивність</w:t>
            </w:r>
            <w:proofErr w:type="spellEnd"/>
            <w:r w:rsidRPr="00E81E12">
              <w:rPr>
                <w:rFonts w:ascii="Times New Roman" w:eastAsia="Times New Roman" w:hAnsi="Times New Roman"/>
                <w:sz w:val="23"/>
                <w:szCs w:val="23"/>
                <w:lang w:eastAsia="uk-UA"/>
              </w:rPr>
              <w:t>;</w:t>
            </w:r>
          </w:p>
          <w:p w14:paraId="4FADDD8C"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заміну </w:t>
            </w:r>
            <w:proofErr w:type="spellStart"/>
            <w:r w:rsidRPr="00E81E12">
              <w:rPr>
                <w:rFonts w:ascii="Times New Roman" w:eastAsia="Times New Roman" w:hAnsi="Times New Roman"/>
                <w:sz w:val="23"/>
                <w:szCs w:val="23"/>
                <w:lang w:eastAsia="uk-UA"/>
              </w:rPr>
              <w:t>полікарбонатних</w:t>
            </w:r>
            <w:proofErr w:type="spellEnd"/>
            <w:r w:rsidRPr="00E81E12">
              <w:rPr>
                <w:rFonts w:ascii="Times New Roman" w:eastAsia="Times New Roman" w:hAnsi="Times New Roman"/>
                <w:sz w:val="23"/>
                <w:szCs w:val="23"/>
                <w:lang w:eastAsia="uk-UA"/>
              </w:rPr>
              <w:t xml:space="preserve"> листів на ліхтарях;</w:t>
            </w:r>
          </w:p>
          <w:p w14:paraId="5C1935E6"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заміну системи водовідведення з покриття;</w:t>
            </w:r>
          </w:p>
          <w:p w14:paraId="4E35A3ED"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поновлення покрить на несучих металевих конструкціях навісів та доглядових мостиків (антикорозійне,  декоративне);</w:t>
            </w:r>
          </w:p>
          <w:p w14:paraId="7ADEA019"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влаштування екранів з касет з алюмінієвого композитного матеріалу;</w:t>
            </w:r>
          </w:p>
          <w:p w14:paraId="49B0D997"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виконати електроосвітлення під навісами.</w:t>
            </w:r>
          </w:p>
          <w:p w14:paraId="20984F19" w14:textId="77777777" w:rsidR="00FD2336" w:rsidRPr="00E81E12" w:rsidRDefault="00FD2336" w:rsidP="00BC70C6">
            <w:pPr>
              <w:spacing w:after="0" w:line="240" w:lineRule="auto"/>
              <w:jc w:val="both"/>
              <w:rPr>
                <w:rFonts w:ascii="Times New Roman" w:eastAsia="Times New Roman" w:hAnsi="Times New Roman"/>
                <w:b/>
                <w:sz w:val="16"/>
                <w:szCs w:val="16"/>
                <w:lang w:eastAsia="uk-UA"/>
              </w:rPr>
            </w:pPr>
          </w:p>
          <w:p w14:paraId="0E1F3260" w14:textId="77777777" w:rsidR="00FD2336" w:rsidRPr="00E81E12" w:rsidRDefault="00FD2336" w:rsidP="00BC70C6">
            <w:pPr>
              <w:spacing w:after="0" w:line="240" w:lineRule="auto"/>
              <w:ind w:left="-12" w:firstLine="12"/>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Павільйони паспортного та митного контролю</w:t>
            </w:r>
          </w:p>
          <w:p w14:paraId="5DDC3A81" w14:textId="77777777" w:rsidR="00FD2336" w:rsidRPr="00E81E12" w:rsidRDefault="00FD2336" w:rsidP="00BC70C6">
            <w:pPr>
              <w:spacing w:after="0" w:line="240" w:lineRule="auto"/>
              <w:jc w:val="both"/>
              <w:rPr>
                <w:rFonts w:ascii="Times New Roman" w:eastAsia="Times New Roman" w:hAnsi="Times New Roman"/>
                <w:sz w:val="23"/>
                <w:szCs w:val="23"/>
                <w:u w:val="single"/>
                <w:lang w:eastAsia="uk-UA"/>
              </w:rPr>
            </w:pPr>
            <w:r w:rsidRPr="00E81E12">
              <w:rPr>
                <w:rFonts w:ascii="Times New Roman" w:eastAsia="Times New Roman" w:hAnsi="Times New Roman"/>
                <w:sz w:val="23"/>
                <w:szCs w:val="23"/>
                <w:u w:val="single"/>
                <w:lang w:eastAsia="uk-UA"/>
              </w:rPr>
              <w:t>Передбачити:</w:t>
            </w:r>
          </w:p>
          <w:p w14:paraId="64BD5874"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-заміну існуючих павільйонів із влаштуванням нових 4-х подвійних павільйонів (2 - зі сторони виїзду з України, 2 - зі сторони в’їзду в Україну);</w:t>
            </w:r>
          </w:p>
          <w:p w14:paraId="4EF74211"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У павільйонах передбачити комп’ютеризовані робочі місця для 8 осіб (4 митники, 4 прикордонники), опалення (тепла підлога електрична), освітлення, вентиляцію, кондиціонування, телефонний та комп’ютерний зв'язок, на автоматизованому робочому місці посадових осіб митної служби передбачити можливість керування шлагбаумами на виїзді із зони митного контролю за допомогою СКУД та встановлення відеокамер СВК. В приміщеннях павільйонів передбачити персональний комп’ютер з багатофункціональним пристроєм, однотумбовий комп’ютерний стіл зі стільцем.</w:t>
            </w:r>
          </w:p>
          <w:p w14:paraId="7EAE5D8A" w14:textId="77777777" w:rsidR="00FD2336" w:rsidRPr="00E81E12" w:rsidRDefault="00FD2336" w:rsidP="00BC70C6">
            <w:pPr>
              <w:spacing w:after="0" w:line="240" w:lineRule="auto"/>
              <w:jc w:val="both"/>
              <w:rPr>
                <w:rFonts w:ascii="Times New Roman" w:eastAsia="Times New Roman" w:hAnsi="Times New Roman"/>
                <w:sz w:val="16"/>
                <w:szCs w:val="16"/>
                <w:lang w:eastAsia="uk-UA"/>
              </w:rPr>
            </w:pPr>
          </w:p>
          <w:p w14:paraId="02476F66"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Павільйон КПП (3шт, два з них подвійні зі сторони України).</w:t>
            </w:r>
          </w:p>
          <w:p w14:paraId="09893DB3"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sz w:val="23"/>
                <w:szCs w:val="23"/>
                <w:lang w:eastAsia="uk-UA"/>
              </w:rPr>
              <w:t>Кількість працюючих: прикордонників – 3, митників – 2.</w:t>
            </w:r>
          </w:p>
          <w:p w14:paraId="7110C4DB"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Павільйони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без тамбурів з двома приміщеннями по одному комп’ютеризованому робочому місцю з окремими входами. Павільйони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каркасні зі сталевого </w:t>
            </w:r>
            <w:r w:rsidRPr="00E81E12">
              <w:rPr>
                <w:rFonts w:ascii="Times New Roman" w:eastAsia="Times New Roman" w:hAnsi="Times New Roman"/>
                <w:sz w:val="23"/>
                <w:szCs w:val="23"/>
                <w:lang w:eastAsia="uk-UA"/>
              </w:rPr>
              <w:lastRenderedPageBreak/>
              <w:t xml:space="preserve">каркасу з прокатних профілів. Стіни та покрівлю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 </w:t>
            </w:r>
            <w:proofErr w:type="spellStart"/>
            <w:r w:rsidRPr="00E81E12">
              <w:rPr>
                <w:rFonts w:ascii="Times New Roman" w:eastAsia="Times New Roman" w:hAnsi="Times New Roman"/>
                <w:sz w:val="23"/>
                <w:szCs w:val="23"/>
                <w:lang w:eastAsia="uk-UA"/>
              </w:rPr>
              <w:t>сендвіч</w:t>
            </w:r>
            <w:proofErr w:type="spellEnd"/>
            <w:r w:rsidRPr="00E81E12">
              <w:rPr>
                <w:rFonts w:ascii="Times New Roman" w:eastAsia="Times New Roman" w:hAnsi="Times New Roman"/>
                <w:sz w:val="23"/>
                <w:szCs w:val="23"/>
                <w:lang w:eastAsia="uk-UA"/>
              </w:rPr>
              <w:t xml:space="preserve">-панелей з мінераловатним наповнювачем. Фундаменти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згідно з розрахунком та інженерно-геологічними </w:t>
            </w:r>
            <w:proofErr w:type="spellStart"/>
            <w:r w:rsidRPr="00E81E12">
              <w:rPr>
                <w:rFonts w:ascii="Times New Roman" w:eastAsia="Times New Roman" w:hAnsi="Times New Roman"/>
                <w:sz w:val="23"/>
                <w:szCs w:val="23"/>
                <w:lang w:eastAsia="uk-UA"/>
              </w:rPr>
              <w:t>вишукуваннями</w:t>
            </w:r>
            <w:proofErr w:type="spellEnd"/>
            <w:r w:rsidRPr="00E81E12">
              <w:rPr>
                <w:rFonts w:ascii="Times New Roman" w:eastAsia="Times New Roman" w:hAnsi="Times New Roman"/>
                <w:sz w:val="23"/>
                <w:szCs w:val="23"/>
                <w:lang w:eastAsia="uk-UA"/>
              </w:rPr>
              <w:t xml:space="preserve"> Оздоблення стін приміщень павільйонів передбачити водоемульсійним пофарбуванням шпакльованих </w:t>
            </w:r>
            <w:proofErr w:type="spellStart"/>
            <w:r w:rsidRPr="00E81E12">
              <w:rPr>
                <w:rFonts w:ascii="Times New Roman" w:eastAsia="Times New Roman" w:hAnsi="Times New Roman"/>
                <w:sz w:val="23"/>
                <w:szCs w:val="23"/>
                <w:lang w:eastAsia="uk-UA"/>
              </w:rPr>
              <w:t>гіпсокартонних</w:t>
            </w:r>
            <w:proofErr w:type="spellEnd"/>
            <w:r w:rsidRPr="00E81E12">
              <w:rPr>
                <w:rFonts w:ascii="Times New Roman" w:eastAsia="Times New Roman" w:hAnsi="Times New Roman"/>
                <w:sz w:val="23"/>
                <w:szCs w:val="23"/>
                <w:lang w:eastAsia="uk-UA"/>
              </w:rPr>
              <w:t xml:space="preserve"> листів на каркасі з оцинкованих профілів.</w:t>
            </w:r>
          </w:p>
          <w:p w14:paraId="2B5D0BAC"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В приміщеннях павільйонів передбачити персональний комп’ютер з багатофункціональним пристроєм, однотумбовий комп’ютерний стіл зі стільцем, опалення (тепла підлога електрична), освітлення, вентиляцію, кондиціонування, телефонний та комп’ютерний зв'язок, на автоматизованому робочому місці посадових осіб прикордонної служби передбачити можливість керування шлагбаумами на виїзді із пункту пропуску за допомогою СКУД.</w:t>
            </w:r>
          </w:p>
          <w:p w14:paraId="2B95956F" w14:textId="77777777" w:rsidR="00FD2336" w:rsidRPr="00E81E12" w:rsidRDefault="00FD2336" w:rsidP="00BC70C6">
            <w:pPr>
              <w:spacing w:after="0" w:line="240" w:lineRule="auto"/>
              <w:ind w:left="-33"/>
              <w:jc w:val="both"/>
              <w:rPr>
                <w:rFonts w:ascii="Times New Roman" w:eastAsia="Times New Roman" w:hAnsi="Times New Roman"/>
                <w:b/>
                <w:i/>
                <w:color w:val="000000"/>
                <w:sz w:val="24"/>
                <w:szCs w:val="24"/>
                <w:lang w:eastAsia="uk-UA"/>
              </w:rPr>
            </w:pPr>
            <w:r w:rsidRPr="00E81E12">
              <w:rPr>
                <w:rFonts w:ascii="Times New Roman" w:eastAsia="Times New Roman" w:hAnsi="Times New Roman"/>
                <w:b/>
                <w:i/>
                <w:color w:val="000000"/>
                <w:sz w:val="24"/>
                <w:szCs w:val="24"/>
                <w:lang w:eastAsia="uk-UA"/>
              </w:rPr>
              <w:t>Вольєри для службових собак (взамін існуючих).</w:t>
            </w:r>
          </w:p>
          <w:p w14:paraId="249295E6" w14:textId="77777777" w:rsidR="00FD2336" w:rsidRPr="00E81E12" w:rsidRDefault="00FD2336" w:rsidP="00BC70C6">
            <w:pPr>
              <w:spacing w:after="0" w:line="240" w:lineRule="auto"/>
              <w:ind w:left="-33"/>
              <w:jc w:val="both"/>
              <w:rPr>
                <w:rFonts w:ascii="Times New Roman" w:eastAsia="Times New Roman" w:hAnsi="Times New Roman"/>
                <w:sz w:val="24"/>
                <w:szCs w:val="24"/>
                <w:lang w:eastAsia="uk-UA"/>
              </w:rPr>
            </w:pPr>
            <w:r w:rsidRPr="00E81E12">
              <w:rPr>
                <w:rFonts w:ascii="Times New Roman" w:eastAsia="Times New Roman" w:hAnsi="Times New Roman"/>
                <w:sz w:val="24"/>
                <w:szCs w:val="24"/>
                <w:lang w:eastAsia="uk-UA"/>
              </w:rPr>
              <w:t xml:space="preserve">Вольєри для шести службових собак </w:t>
            </w:r>
            <w:proofErr w:type="spellStart"/>
            <w:r w:rsidRPr="00E81E12">
              <w:rPr>
                <w:rFonts w:ascii="Times New Roman" w:eastAsia="Times New Roman" w:hAnsi="Times New Roman"/>
                <w:sz w:val="24"/>
                <w:szCs w:val="24"/>
                <w:lang w:eastAsia="uk-UA"/>
              </w:rPr>
              <w:t>запроєктувати</w:t>
            </w:r>
            <w:proofErr w:type="spellEnd"/>
            <w:r w:rsidRPr="00E81E12">
              <w:rPr>
                <w:rFonts w:ascii="Times New Roman" w:eastAsia="Times New Roman" w:hAnsi="Times New Roman"/>
                <w:sz w:val="24"/>
                <w:szCs w:val="24"/>
                <w:lang w:eastAsia="uk-UA"/>
              </w:rPr>
              <w:t xml:space="preserve"> каркасні зі сталевого каркасу з прокатних профілів.</w:t>
            </w:r>
          </w:p>
          <w:p w14:paraId="268D527A" w14:textId="77777777" w:rsidR="00FD2336" w:rsidRPr="00E81E12" w:rsidRDefault="00FD2336" w:rsidP="00BC70C6">
            <w:pPr>
              <w:spacing w:after="0" w:line="240" w:lineRule="auto"/>
              <w:ind w:left="-33"/>
              <w:jc w:val="both"/>
              <w:rPr>
                <w:rFonts w:ascii="Times New Roman" w:eastAsia="Times New Roman" w:hAnsi="Times New Roman"/>
                <w:sz w:val="24"/>
                <w:szCs w:val="24"/>
                <w:lang w:eastAsia="uk-UA"/>
              </w:rPr>
            </w:pPr>
            <w:r w:rsidRPr="00E81E12">
              <w:rPr>
                <w:rFonts w:ascii="Times New Roman" w:eastAsia="Times New Roman" w:hAnsi="Times New Roman"/>
                <w:sz w:val="24"/>
                <w:szCs w:val="24"/>
                <w:lang w:eastAsia="uk-UA"/>
              </w:rPr>
              <w:t xml:space="preserve">Фундамент -визначити </w:t>
            </w:r>
            <w:proofErr w:type="spellStart"/>
            <w:r w:rsidRPr="00E81E12">
              <w:rPr>
                <w:rFonts w:ascii="Times New Roman" w:eastAsia="Times New Roman" w:hAnsi="Times New Roman"/>
                <w:sz w:val="24"/>
                <w:szCs w:val="24"/>
                <w:lang w:eastAsia="uk-UA"/>
              </w:rPr>
              <w:t>проєктом</w:t>
            </w:r>
            <w:proofErr w:type="spellEnd"/>
            <w:r w:rsidRPr="00E81E12">
              <w:rPr>
                <w:rFonts w:ascii="Times New Roman" w:eastAsia="Times New Roman" w:hAnsi="Times New Roman"/>
                <w:sz w:val="24"/>
                <w:szCs w:val="24"/>
                <w:lang w:eastAsia="uk-UA"/>
              </w:rPr>
              <w:t>.</w:t>
            </w:r>
          </w:p>
          <w:p w14:paraId="16A1D575" w14:textId="77777777" w:rsidR="00FD2336" w:rsidRPr="00E81E12" w:rsidRDefault="00FD2336" w:rsidP="00BC70C6">
            <w:pPr>
              <w:spacing w:after="0" w:line="240" w:lineRule="auto"/>
              <w:ind w:left="-33"/>
              <w:jc w:val="both"/>
              <w:rPr>
                <w:rFonts w:ascii="Times New Roman" w:eastAsia="Times New Roman" w:hAnsi="Times New Roman"/>
                <w:sz w:val="24"/>
                <w:szCs w:val="24"/>
                <w:lang w:eastAsia="uk-UA"/>
              </w:rPr>
            </w:pPr>
            <w:r w:rsidRPr="00E81E12">
              <w:rPr>
                <w:rFonts w:ascii="Times New Roman" w:eastAsia="Times New Roman" w:hAnsi="Times New Roman"/>
                <w:sz w:val="24"/>
                <w:szCs w:val="24"/>
                <w:lang w:eastAsia="uk-UA"/>
              </w:rPr>
              <w:t xml:space="preserve"> Стіни вольєрів передбачити дерев’яні дощаті. Передню стінку вольєрів </w:t>
            </w:r>
            <w:proofErr w:type="spellStart"/>
            <w:r w:rsidRPr="00E81E12">
              <w:rPr>
                <w:rFonts w:ascii="Times New Roman" w:eastAsia="Times New Roman" w:hAnsi="Times New Roman"/>
                <w:sz w:val="24"/>
                <w:szCs w:val="24"/>
                <w:lang w:eastAsia="uk-UA"/>
              </w:rPr>
              <w:t>запроєктувати</w:t>
            </w:r>
            <w:proofErr w:type="spellEnd"/>
            <w:r w:rsidRPr="00E81E12">
              <w:rPr>
                <w:rFonts w:ascii="Times New Roman" w:eastAsia="Times New Roman" w:hAnsi="Times New Roman"/>
                <w:sz w:val="24"/>
                <w:szCs w:val="24"/>
                <w:lang w:eastAsia="uk-UA"/>
              </w:rPr>
              <w:t xml:space="preserve"> з грат з влаштуванням хвірток для входу у вольєри. Підлогу передбачити дерев’яну дощату підняту над рівнем землі. Передбачити покрівлю з стальних профільованих листів.</w:t>
            </w:r>
          </w:p>
          <w:p w14:paraId="5986B9C0" w14:textId="77777777" w:rsidR="00FD2336" w:rsidRPr="00E81E12" w:rsidRDefault="00FD2336" w:rsidP="00BC70C6">
            <w:pPr>
              <w:spacing w:after="0" w:line="240" w:lineRule="auto"/>
              <w:jc w:val="both"/>
              <w:rPr>
                <w:rFonts w:ascii="Times New Roman" w:eastAsia="Times New Roman" w:hAnsi="Times New Roman"/>
                <w:sz w:val="24"/>
                <w:szCs w:val="24"/>
                <w:lang w:eastAsia="uk-UA"/>
              </w:rPr>
            </w:pPr>
            <w:r w:rsidRPr="00E81E12">
              <w:rPr>
                <w:rFonts w:ascii="Times New Roman" w:eastAsia="Times New Roman" w:hAnsi="Times New Roman"/>
                <w:sz w:val="24"/>
                <w:szCs w:val="24"/>
                <w:lang w:eastAsia="uk-UA"/>
              </w:rPr>
              <w:t>У вольєрах передбачити влаштування дерев’яних собачих будок та встановлення 6-х металевих шаф для інвентаря</w:t>
            </w:r>
          </w:p>
          <w:p w14:paraId="2090E932"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p>
          <w:p w14:paraId="724EF2F6"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p>
          <w:p w14:paraId="59CBB25D"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В складі </w:t>
            </w:r>
            <w:r w:rsidRPr="00E81E12">
              <w:rPr>
                <w:rFonts w:ascii="Times New Roman" w:eastAsia="Times New Roman" w:hAnsi="Times New Roman"/>
                <w:b/>
                <w:sz w:val="23"/>
                <w:szCs w:val="23"/>
                <w:u w:val="single"/>
                <w:lang w:eastAsia="uk-UA"/>
              </w:rPr>
              <w:t>другого пускового комплексу</w:t>
            </w:r>
            <w:r w:rsidRPr="00E81E12">
              <w:rPr>
                <w:rFonts w:ascii="Times New Roman" w:eastAsia="Times New Roman" w:hAnsi="Times New Roman"/>
                <w:b/>
                <w:sz w:val="23"/>
                <w:szCs w:val="23"/>
                <w:lang w:eastAsia="uk-UA"/>
              </w:rPr>
              <w:t xml:space="preserve"> другої черги</w:t>
            </w:r>
            <w:r w:rsidRPr="00E81E12">
              <w:rPr>
                <w:rFonts w:ascii="Times New Roman" w:eastAsia="Times New Roman" w:hAnsi="Times New Roman"/>
                <w:sz w:val="23"/>
                <w:szCs w:val="23"/>
                <w:lang w:eastAsia="uk-UA"/>
              </w:rPr>
              <w:t xml:space="preserve">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реконструкцію:</w:t>
            </w:r>
          </w:p>
          <w:p w14:paraId="7686824F"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Навісів (в’їзд - 2 смуги руху; виїзд - 2 смуги руху);</w:t>
            </w:r>
          </w:p>
          <w:p w14:paraId="2141F974"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Павільйонів паспортного та митного контролю по в’їзду та виїзду- 2 (</w:t>
            </w:r>
            <w:proofErr w:type="spellStart"/>
            <w:r w:rsidRPr="00E81E12">
              <w:rPr>
                <w:rFonts w:ascii="Times New Roman" w:eastAsia="Times New Roman" w:hAnsi="Times New Roman"/>
                <w:sz w:val="23"/>
                <w:szCs w:val="23"/>
                <w:lang w:eastAsia="uk-UA"/>
              </w:rPr>
              <w:t>шт</w:t>
            </w:r>
            <w:proofErr w:type="spellEnd"/>
            <w:r w:rsidRPr="00E81E12">
              <w:rPr>
                <w:rFonts w:ascii="Times New Roman" w:eastAsia="Times New Roman" w:hAnsi="Times New Roman"/>
                <w:sz w:val="23"/>
                <w:szCs w:val="23"/>
                <w:lang w:eastAsia="uk-UA"/>
              </w:rPr>
              <w:t>);</w:t>
            </w:r>
          </w:p>
          <w:p w14:paraId="7B0B8837"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Вагового комплексу для динамічного зважування вантажних автомобілів на </w:t>
            </w:r>
            <w:proofErr w:type="spellStart"/>
            <w:r w:rsidRPr="00E81E12">
              <w:rPr>
                <w:rFonts w:ascii="Times New Roman" w:eastAsia="Times New Roman" w:hAnsi="Times New Roman"/>
                <w:sz w:val="23"/>
                <w:szCs w:val="23"/>
                <w:lang w:eastAsia="uk-UA"/>
              </w:rPr>
              <w:t>в’зді</w:t>
            </w:r>
            <w:proofErr w:type="spellEnd"/>
            <w:r w:rsidRPr="00E81E12">
              <w:rPr>
                <w:rFonts w:ascii="Times New Roman" w:eastAsia="Times New Roman" w:hAnsi="Times New Roman"/>
                <w:sz w:val="23"/>
                <w:szCs w:val="23"/>
                <w:lang w:eastAsia="uk-UA"/>
              </w:rPr>
              <w:t xml:space="preserve"> в Україну з навісом та павільйоном;</w:t>
            </w:r>
          </w:p>
          <w:p w14:paraId="0475A536" w14:textId="77777777" w:rsidR="00FD2336" w:rsidRPr="00E81E12" w:rsidRDefault="00FD2336" w:rsidP="00FD2336">
            <w:pPr>
              <w:numPr>
                <w:ilvl w:val="0"/>
                <w:numId w:val="13"/>
              </w:numPr>
              <w:spacing w:after="0" w:line="240" w:lineRule="auto"/>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Відповідної частини території пункту пропуску (благоустрій);</w:t>
            </w:r>
          </w:p>
          <w:p w14:paraId="304FCC94"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 xml:space="preserve"> </w:t>
            </w:r>
          </w:p>
          <w:p w14:paraId="006819F1"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Навіси</w:t>
            </w:r>
          </w:p>
          <w:p w14:paraId="34B7F3AA" w14:textId="77777777" w:rsidR="00FD2336" w:rsidRPr="00E81E12" w:rsidRDefault="00FD2336" w:rsidP="00BC70C6">
            <w:pPr>
              <w:spacing w:after="0" w:line="240" w:lineRule="auto"/>
              <w:jc w:val="both"/>
              <w:rPr>
                <w:rFonts w:ascii="Times New Roman" w:eastAsia="Times New Roman" w:hAnsi="Times New Roman"/>
                <w:sz w:val="23"/>
                <w:szCs w:val="23"/>
                <w:u w:val="single"/>
                <w:lang w:eastAsia="uk-UA"/>
              </w:rPr>
            </w:pPr>
            <w:r w:rsidRPr="00E81E12">
              <w:rPr>
                <w:rFonts w:ascii="Times New Roman" w:eastAsia="Times New Roman" w:hAnsi="Times New Roman"/>
                <w:sz w:val="23"/>
                <w:szCs w:val="23"/>
                <w:u w:val="single"/>
                <w:lang w:eastAsia="uk-UA"/>
              </w:rPr>
              <w:t>Передбачити:</w:t>
            </w:r>
          </w:p>
          <w:p w14:paraId="100B94A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реконструкцію, покриття навісів з використанням сучасних технологій, які забезпечать </w:t>
            </w:r>
            <w:proofErr w:type="spellStart"/>
            <w:r w:rsidRPr="00E81E12">
              <w:rPr>
                <w:rFonts w:ascii="Times New Roman" w:eastAsia="Times New Roman" w:hAnsi="Times New Roman"/>
                <w:sz w:val="23"/>
                <w:szCs w:val="23"/>
                <w:lang w:eastAsia="uk-UA"/>
              </w:rPr>
              <w:t>енергоефкивність</w:t>
            </w:r>
            <w:proofErr w:type="spellEnd"/>
            <w:r w:rsidRPr="00E81E12">
              <w:rPr>
                <w:rFonts w:ascii="Times New Roman" w:eastAsia="Times New Roman" w:hAnsi="Times New Roman"/>
                <w:sz w:val="23"/>
                <w:szCs w:val="23"/>
                <w:lang w:eastAsia="uk-UA"/>
              </w:rPr>
              <w:t>;</w:t>
            </w:r>
          </w:p>
          <w:p w14:paraId="2753A9DC"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-заміну </w:t>
            </w:r>
            <w:proofErr w:type="spellStart"/>
            <w:r w:rsidRPr="00E81E12">
              <w:rPr>
                <w:rFonts w:ascii="Times New Roman" w:eastAsia="Times New Roman" w:hAnsi="Times New Roman"/>
                <w:sz w:val="23"/>
                <w:szCs w:val="23"/>
                <w:lang w:eastAsia="uk-UA"/>
              </w:rPr>
              <w:t>полікарбонатних</w:t>
            </w:r>
            <w:proofErr w:type="spellEnd"/>
            <w:r w:rsidRPr="00E81E12">
              <w:rPr>
                <w:rFonts w:ascii="Times New Roman" w:eastAsia="Times New Roman" w:hAnsi="Times New Roman"/>
                <w:sz w:val="23"/>
                <w:szCs w:val="23"/>
                <w:lang w:eastAsia="uk-UA"/>
              </w:rPr>
              <w:t xml:space="preserve"> листів на ліхтарях;</w:t>
            </w:r>
          </w:p>
          <w:p w14:paraId="4FA81DCF"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заміну системи водовідведення з покриття;</w:t>
            </w:r>
          </w:p>
          <w:p w14:paraId="7F8C739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поновлення покрить на несучих металевих конструкціях навісів та доглядових мостиків (антикорозійне,  декоративне);</w:t>
            </w:r>
          </w:p>
          <w:p w14:paraId="4A3AC56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виконати електроосвітлення під навісами.</w:t>
            </w:r>
          </w:p>
          <w:p w14:paraId="4BB351E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p>
          <w:p w14:paraId="39595306"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Павільйони паспортного та митного контролю</w:t>
            </w:r>
          </w:p>
          <w:p w14:paraId="32D2D3B0" w14:textId="77777777" w:rsidR="00FD2336" w:rsidRPr="00E81E12" w:rsidRDefault="00FD2336" w:rsidP="00BC70C6">
            <w:pPr>
              <w:spacing w:after="0" w:line="240" w:lineRule="auto"/>
              <w:jc w:val="both"/>
              <w:rPr>
                <w:rFonts w:ascii="Times New Roman" w:eastAsia="Times New Roman" w:hAnsi="Times New Roman"/>
                <w:sz w:val="23"/>
                <w:szCs w:val="23"/>
                <w:u w:val="single"/>
                <w:lang w:eastAsia="uk-UA"/>
              </w:rPr>
            </w:pPr>
            <w:r w:rsidRPr="00E81E12">
              <w:rPr>
                <w:rFonts w:ascii="Times New Roman" w:eastAsia="Times New Roman" w:hAnsi="Times New Roman"/>
                <w:sz w:val="23"/>
                <w:szCs w:val="23"/>
                <w:u w:val="single"/>
                <w:lang w:eastAsia="uk-UA"/>
              </w:rPr>
              <w:t>Передбачити:</w:t>
            </w:r>
          </w:p>
          <w:p w14:paraId="5D0FDDDA"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заміну існуючих павільйонів із влаштуванням нових 6-х подвійних павільйонів (3 зі сторони виїзду з України, 3 зі сторони в’їзду в Україну);</w:t>
            </w:r>
          </w:p>
          <w:p w14:paraId="44BEE902"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У павільйонах передбачити комп’ютеризовані робочі місця для 12 осіб (6 митники, 6 прикордонники), опалення (тепла </w:t>
            </w:r>
            <w:r w:rsidRPr="00E81E12">
              <w:rPr>
                <w:rFonts w:ascii="Times New Roman" w:eastAsia="Times New Roman" w:hAnsi="Times New Roman"/>
                <w:sz w:val="23"/>
                <w:szCs w:val="23"/>
                <w:lang w:eastAsia="uk-UA"/>
              </w:rPr>
              <w:lastRenderedPageBreak/>
              <w:t>підлога електрична), освітлення, вентиляцію, кондиціонування, телефонний та комп’ютерний зв'язок, на автоматизованому робочому місці посадових осіб митної служби передбачити можливість керування шлагбаумами на виїзді із зони митного контролю за допомогою СКУД та встановлення відеокамер СВК. В приміщеннях павільйонів передбачити персональний комп’ютер з багатофункціональним пристроєм, однотумбовий комп’ютерний стіл зі стільцем.</w:t>
            </w:r>
          </w:p>
          <w:p w14:paraId="6AFDD262"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p>
          <w:p w14:paraId="267CDF95" w14:textId="77777777" w:rsidR="00FD2336" w:rsidRPr="00E81E12" w:rsidRDefault="00FD2336" w:rsidP="00BC70C6">
            <w:pPr>
              <w:spacing w:after="0" w:line="240" w:lineRule="auto"/>
              <w:jc w:val="both"/>
              <w:rPr>
                <w:rFonts w:ascii="Times New Roman" w:eastAsia="Times New Roman" w:hAnsi="Times New Roman"/>
                <w:b/>
                <w:sz w:val="23"/>
                <w:szCs w:val="23"/>
                <w:lang w:eastAsia="uk-UA"/>
              </w:rPr>
            </w:pPr>
            <w:r w:rsidRPr="00E81E12">
              <w:rPr>
                <w:rFonts w:ascii="Times New Roman" w:eastAsia="Times New Roman" w:hAnsi="Times New Roman"/>
                <w:b/>
                <w:sz w:val="23"/>
                <w:szCs w:val="23"/>
                <w:lang w:eastAsia="uk-UA"/>
              </w:rPr>
              <w:t>Ваговий комплекс.</w:t>
            </w:r>
          </w:p>
          <w:p w14:paraId="1F9A12D9" w14:textId="77777777" w:rsidR="00FD2336" w:rsidRPr="00E81E12" w:rsidRDefault="00FD2336" w:rsidP="00BC70C6">
            <w:pPr>
              <w:spacing w:after="0" w:line="240" w:lineRule="auto"/>
              <w:jc w:val="both"/>
              <w:rPr>
                <w:rFonts w:ascii="Times New Roman" w:eastAsia="Times New Roman" w:hAnsi="Times New Roman"/>
                <w:b/>
                <w:sz w:val="23"/>
                <w:szCs w:val="23"/>
                <w:u w:val="single"/>
                <w:lang w:eastAsia="uk-UA"/>
              </w:rPr>
            </w:pPr>
            <w:r w:rsidRPr="00E81E12">
              <w:rPr>
                <w:rFonts w:ascii="Times New Roman" w:eastAsia="Times New Roman" w:hAnsi="Times New Roman"/>
                <w:b/>
                <w:sz w:val="23"/>
                <w:szCs w:val="23"/>
                <w:u w:val="single"/>
                <w:lang w:eastAsia="uk-UA"/>
              </w:rPr>
              <w:t>Передбачити:</w:t>
            </w:r>
          </w:p>
          <w:p w14:paraId="74D1DFC0"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реконструкцію вагового комплексу для динамічного зважування  вантажних автомобілів на в’їзд в Україну із заміною однієї неробочої ваги, ремонтом другої робочої ваги, та влаштуванням нової третьої ваги для забезпечення 100 відсоткового зважування вантажних автомобілів, що рухаються на в’їзд в Україну;</w:t>
            </w:r>
          </w:p>
          <w:p w14:paraId="3281CF8C"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Реконструкцію з розширенням під третю вагу навісу вагового комплексу;</w:t>
            </w:r>
          </w:p>
          <w:p w14:paraId="3903FF02"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реконструкцію існуючого павільйону ваги із внутрішнім та зовнішнім опорядженням приміщень, влаштуванням кондиціонера, влаштуванням 3х робочих місць митників, кожне з яких  обладнати однотумбовим комп’ютерним столом зі стільцем, а також встановити одягову та книжну шафи.</w:t>
            </w:r>
          </w:p>
          <w:p w14:paraId="695ABEB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p>
        </w:tc>
      </w:tr>
      <w:tr w:rsidR="00FD2336" w:rsidRPr="00B57DA5" w14:paraId="3B7A3982" w14:textId="77777777" w:rsidTr="00BC70C6">
        <w:tc>
          <w:tcPr>
            <w:tcW w:w="532" w:type="dxa"/>
            <w:tcBorders>
              <w:top w:val="single" w:sz="4" w:space="0" w:color="auto"/>
              <w:left w:val="single" w:sz="4" w:space="0" w:color="auto"/>
              <w:bottom w:val="single" w:sz="4" w:space="0" w:color="auto"/>
              <w:right w:val="single" w:sz="4" w:space="0" w:color="auto"/>
            </w:tcBorders>
          </w:tcPr>
          <w:p w14:paraId="5739E293"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Pr>
                <w:rFonts w:ascii="Times New Roman" w:eastAsia="Times New Roman" w:hAnsi="Times New Roman"/>
                <w:bCs/>
                <w:noProof/>
                <w:sz w:val="23"/>
                <w:szCs w:val="23"/>
                <w:lang w:eastAsia="uk-UA"/>
              </w:rPr>
              <w:lastRenderedPageBreak/>
              <w:t>16</w:t>
            </w:r>
          </w:p>
        </w:tc>
        <w:tc>
          <w:tcPr>
            <w:tcW w:w="3260" w:type="dxa"/>
            <w:tcBorders>
              <w:top w:val="single" w:sz="4" w:space="0" w:color="auto"/>
              <w:left w:val="single" w:sz="4" w:space="0" w:color="auto"/>
              <w:bottom w:val="single" w:sz="4" w:space="0" w:color="auto"/>
              <w:right w:val="single" w:sz="4" w:space="0" w:color="auto"/>
            </w:tcBorders>
          </w:tcPr>
          <w:p w14:paraId="62B60607"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Вимоги до облаштування та благоустрою майданчика</w:t>
            </w:r>
          </w:p>
        </w:tc>
        <w:tc>
          <w:tcPr>
            <w:tcW w:w="6379" w:type="dxa"/>
            <w:tcBorders>
              <w:top w:val="single" w:sz="4" w:space="0" w:color="auto"/>
              <w:left w:val="single" w:sz="4" w:space="0" w:color="auto"/>
              <w:bottom w:val="single" w:sz="4" w:space="0" w:color="auto"/>
              <w:right w:val="single" w:sz="4" w:space="0" w:color="auto"/>
            </w:tcBorders>
          </w:tcPr>
          <w:p w14:paraId="7C123892" w14:textId="77777777" w:rsidR="00FD2336" w:rsidRPr="00E81E12" w:rsidRDefault="00FD2336" w:rsidP="00BC70C6">
            <w:pPr>
              <w:spacing w:after="0" w:line="240" w:lineRule="auto"/>
              <w:rPr>
                <w:rFonts w:ascii="Times New Roman" w:eastAsia="Times New Roman" w:hAnsi="Times New Roman"/>
                <w:b/>
                <w:noProof/>
                <w:sz w:val="23"/>
                <w:szCs w:val="23"/>
                <w:lang w:eastAsia="uk-UA"/>
              </w:rPr>
            </w:pPr>
            <w:r w:rsidRPr="00E81E12">
              <w:rPr>
                <w:rFonts w:ascii="Times New Roman" w:eastAsia="Times New Roman" w:hAnsi="Times New Roman"/>
                <w:b/>
                <w:noProof/>
                <w:sz w:val="23"/>
                <w:szCs w:val="23"/>
                <w:lang w:eastAsia="uk-UA"/>
              </w:rPr>
              <w:t>Перша черга:</w:t>
            </w:r>
          </w:p>
          <w:p w14:paraId="621126CF" w14:textId="77777777" w:rsidR="00FD2336" w:rsidRPr="00E81E12" w:rsidRDefault="00FD2336" w:rsidP="00BC70C6">
            <w:pPr>
              <w:spacing w:after="0" w:line="240" w:lineRule="auto"/>
              <w:jc w:val="both"/>
              <w:rPr>
                <w:rFonts w:ascii="Times New Roman" w:eastAsia="Times New Roman" w:hAnsi="Times New Roman"/>
                <w:noProof/>
                <w:sz w:val="23"/>
                <w:szCs w:val="23"/>
                <w:u w:val="single"/>
                <w:lang w:eastAsia="uk-UA"/>
              </w:rPr>
            </w:pPr>
            <w:r w:rsidRPr="00E81E12">
              <w:rPr>
                <w:rFonts w:ascii="Times New Roman" w:eastAsia="Times New Roman" w:hAnsi="Times New Roman"/>
                <w:noProof/>
                <w:sz w:val="23"/>
                <w:szCs w:val="23"/>
                <w:u w:val="single"/>
                <w:lang w:eastAsia="uk-UA"/>
              </w:rPr>
              <w:t>Передбачити:</w:t>
            </w:r>
          </w:p>
          <w:p w14:paraId="470AB116"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покриття доріг та майданчиків </w:t>
            </w:r>
            <w:proofErr w:type="spellStart"/>
            <w:r w:rsidRPr="00E81E12">
              <w:rPr>
                <w:rFonts w:ascii="Times New Roman" w:eastAsia="Times New Roman" w:hAnsi="Times New Roman"/>
                <w:sz w:val="23"/>
                <w:szCs w:val="23"/>
                <w:lang w:eastAsia="uk-UA"/>
              </w:rPr>
              <w:t>запроєктувати</w:t>
            </w:r>
            <w:proofErr w:type="spellEnd"/>
            <w:r w:rsidRPr="00E81E12">
              <w:rPr>
                <w:rFonts w:ascii="Times New Roman" w:eastAsia="Times New Roman" w:hAnsi="Times New Roman"/>
                <w:sz w:val="23"/>
                <w:szCs w:val="23"/>
                <w:lang w:eastAsia="uk-UA"/>
              </w:rPr>
              <w:t xml:space="preserve"> згідно із вимогами ДБН В.2.3-4-2015 ДБН В.2.3-4:2015 «Автомобільні дороги. Споруди транспорту. Частина I. Частина II.», встановленими для шляхів ІІІ категорії.</w:t>
            </w:r>
          </w:p>
          <w:p w14:paraId="00386353" w14:textId="77777777" w:rsidR="00FD2336" w:rsidRPr="00E81E12" w:rsidRDefault="00FD2336" w:rsidP="00BC70C6">
            <w:pPr>
              <w:spacing w:after="0" w:line="240" w:lineRule="auto"/>
              <w:jc w:val="both"/>
              <w:rPr>
                <w:rFonts w:ascii="Times New Roman" w:eastAsia="Times New Roman" w:hAnsi="Times New Roman"/>
                <w:sz w:val="23"/>
                <w:szCs w:val="23"/>
                <w:lang w:eastAsia="uk-UA"/>
              </w:rPr>
            </w:pPr>
            <w:r w:rsidRPr="00E81E12">
              <w:rPr>
                <w:rFonts w:ascii="Times New Roman" w:eastAsia="Times New Roman" w:hAnsi="Times New Roman"/>
                <w:sz w:val="23"/>
                <w:szCs w:val="23"/>
                <w:lang w:eastAsia="uk-UA"/>
              </w:rPr>
              <w:t xml:space="preserve">- покриття тротуарів та островків безпеки під навісами передбачити з урахуванням їх прибирання за допомогою спеціальної притиральної техніки; </w:t>
            </w:r>
          </w:p>
          <w:p w14:paraId="0E4721D3"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 нормативні похили проєктованих проїздів, майданчиків, пішохідних тротуарів з врахуванням в т.ч. вимог щодо маломобільних груп населення; </w:t>
            </w:r>
          </w:p>
          <w:p w14:paraId="59E957BF"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ширину смуг руху всіх видів автотранспорту - 3м;</w:t>
            </w:r>
          </w:p>
          <w:p w14:paraId="67D81627"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влаштування дорожнього асфальтобетонного покриття з влаштуванням бордюрів;</w:t>
            </w:r>
          </w:p>
          <w:p w14:paraId="67D6CB6E"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встановлення покриття ФЕМ під навісами та на тротуарах;</w:t>
            </w:r>
          </w:p>
          <w:p w14:paraId="36471F11"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встановлення ліхтарів зовнішнього електроосвітлення території;</w:t>
            </w:r>
          </w:p>
          <w:p w14:paraId="617F9C6D"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влаштування огородженого майданчика на 25 затриманих легкових автомобілів. Огорожу майданчика передбачити секційну висотою мін. 1,5м зі зварного дроту діам. 3мм та комірками 50х200мм. В огорожі передбачити ворота з відкриванням від СКУД ;</w:t>
            </w:r>
          </w:p>
          <w:p w14:paraId="77A0E5D9"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влаштування майданчика на 5 легкових автомобілів після паспортного і митного контролю на в’їзді в Україну; влаштування майданчика на два легкові автомобілі неподалік громадських туалетів в зоні в’їзду в Україну;</w:t>
            </w:r>
          </w:p>
          <w:p w14:paraId="729EB761"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влаштування майданчика на три легкові автомобілі до паспортного і митного контролю в зоні виїзду з України;</w:t>
            </w:r>
          </w:p>
          <w:p w14:paraId="4DEE06B0"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lastRenderedPageBreak/>
              <w:t xml:space="preserve"> - влаштування сталевої секційної огорожі території пункту пропуску висотою мін. 2,2м зі зварного дроту діам. 3мм та комірками 50х200мм;</w:t>
            </w:r>
          </w:p>
          <w:p w14:paraId="3F8370EB"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влаштування сталевої секційної огорожі висотою 2,2м зі зварного дроту діам. 3мм та комірками 50х200мм між зоною в’їзду і виїзду;</w:t>
            </w:r>
          </w:p>
          <w:p w14:paraId="308FBF30"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влаштування переносного турнікету між «червоним» і «зеленим» коридором висотою 0,5м;</w:t>
            </w:r>
          </w:p>
          <w:p w14:paraId="15A669C9"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влаштування відкатних воріт з електричними двигунами з відкриванням за допомогою СКУД;</w:t>
            </w:r>
          </w:p>
          <w:p w14:paraId="2C34F33A"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влаштування хвірток в огорожах з відкриванням за допомогою СКУД;</w:t>
            </w:r>
          </w:p>
          <w:p w14:paraId="0663BC2F"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влаштування воріт на ширину смуг руху на в’їзді в пункт пропуску зі сторони України;</w:t>
            </w:r>
          </w:p>
          <w:p w14:paraId="3B370ED2"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встановлення додаткових знаків дорожнього руху, світлофорів та шлагбаумів та підключення їх до систем доступу;</w:t>
            </w:r>
          </w:p>
          <w:p w14:paraId="4A406D86"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встановлення засобів примусового зупинення автомобілів на всіх смугах руху на в’їздах  і виїздах в пункт пропуску; - встановлення сертифікованих дезбарєрів килимого або орошувального типу;</w:t>
            </w:r>
          </w:p>
          <w:p w14:paraId="24B6825A"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озеленення території сіяними газонами  і декоративними кущами;</w:t>
            </w:r>
          </w:p>
          <w:p w14:paraId="08B373EA"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встановлення смітників біля входів в будівлі;</w:t>
            </w:r>
          </w:p>
          <w:p w14:paraId="67729AD7"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місця встановлення інформаційних стендів згідно з вимогами митної і прикордонної служб;</w:t>
            </w:r>
          </w:p>
          <w:p w14:paraId="32AB2B35"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місце для встановлення стійок радіаційного контролю на генеральному плані.</w:t>
            </w:r>
          </w:p>
          <w:p w14:paraId="6BA568D1"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43B30E97" w14:textId="77777777" w:rsidR="00FD2336" w:rsidRPr="00E81E12" w:rsidRDefault="00FD2336" w:rsidP="00BC70C6">
            <w:pPr>
              <w:spacing w:after="0" w:line="240" w:lineRule="auto"/>
              <w:rPr>
                <w:rFonts w:ascii="Times New Roman" w:eastAsia="Times New Roman" w:hAnsi="Times New Roman"/>
                <w:b/>
                <w:noProof/>
                <w:sz w:val="23"/>
                <w:szCs w:val="23"/>
                <w:lang w:eastAsia="uk-UA"/>
              </w:rPr>
            </w:pPr>
            <w:r w:rsidRPr="00E81E12">
              <w:rPr>
                <w:rFonts w:ascii="Times New Roman" w:eastAsia="Times New Roman" w:hAnsi="Times New Roman"/>
                <w:b/>
                <w:noProof/>
                <w:sz w:val="23"/>
                <w:szCs w:val="23"/>
                <w:lang w:eastAsia="uk-UA"/>
              </w:rPr>
              <w:t>Друга черга, перший пусковий комплекс:</w:t>
            </w:r>
          </w:p>
          <w:p w14:paraId="474389A7" w14:textId="77777777" w:rsidR="00FD2336" w:rsidRPr="00E81E12" w:rsidRDefault="00FD2336" w:rsidP="00BC70C6">
            <w:pPr>
              <w:spacing w:after="0" w:line="240" w:lineRule="auto"/>
              <w:jc w:val="both"/>
              <w:rPr>
                <w:rFonts w:ascii="Times New Roman" w:eastAsia="Times New Roman" w:hAnsi="Times New Roman"/>
                <w:noProof/>
                <w:sz w:val="23"/>
                <w:szCs w:val="23"/>
                <w:u w:val="single"/>
                <w:lang w:eastAsia="uk-UA"/>
              </w:rPr>
            </w:pPr>
            <w:r w:rsidRPr="00E81E12">
              <w:rPr>
                <w:rFonts w:ascii="Times New Roman" w:eastAsia="Times New Roman" w:hAnsi="Times New Roman"/>
                <w:noProof/>
                <w:sz w:val="23"/>
                <w:szCs w:val="23"/>
                <w:u w:val="single"/>
                <w:lang w:eastAsia="uk-UA"/>
              </w:rPr>
              <w:t>Передбачити:</w:t>
            </w:r>
          </w:p>
          <w:p w14:paraId="05049A7F"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реконструкцію дорожнього бетонного покриття з частковою заміною бордюрів;</w:t>
            </w:r>
          </w:p>
          <w:p w14:paraId="1CA7B0E9"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часткову заміну покрить з ФЕМів під навісами та на тротуарах;</w:t>
            </w:r>
          </w:p>
          <w:p w14:paraId="683AAC04"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заміну ліхтарів зовнішнього електроосвітлення території;</w:t>
            </w:r>
          </w:p>
          <w:p w14:paraId="2DE5F955"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-заміну кабелів електроосвітлення;</w:t>
            </w:r>
          </w:p>
          <w:p w14:paraId="6A9B1096"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реконструкцію системи дощової та побутової каналізації;</w:t>
            </w:r>
          </w:p>
          <w:p w14:paraId="59D83B1C"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встановлення додаткових знаків дорожнього руху, світлофорів та шлагбаумів та підключення іх до систем доступу;</w:t>
            </w:r>
          </w:p>
          <w:p w14:paraId="57607B3C"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встановлення їжаків на вїзді та виїзді;</w:t>
            </w:r>
          </w:p>
          <w:p w14:paraId="2B649360"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встановлення сертифікованих дезбарєрів килимого або орошувального типу;</w:t>
            </w:r>
          </w:p>
          <w:p w14:paraId="4C7696E7"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благоустрій та озеленення територіїї.</w:t>
            </w:r>
          </w:p>
          <w:p w14:paraId="7C87EB43"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влаштування проїзду до скануючої система для вантажних автомобілів, що рухаються на виїзд з України;</w:t>
            </w:r>
          </w:p>
          <w:p w14:paraId="05597742"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5440D3A6" w14:textId="77777777" w:rsidR="00FD2336" w:rsidRPr="00E81E12" w:rsidRDefault="00FD2336" w:rsidP="00BC70C6">
            <w:pPr>
              <w:spacing w:after="0" w:line="240" w:lineRule="auto"/>
              <w:rPr>
                <w:rFonts w:ascii="Times New Roman" w:eastAsia="Times New Roman" w:hAnsi="Times New Roman"/>
                <w:b/>
                <w:noProof/>
                <w:sz w:val="23"/>
                <w:szCs w:val="23"/>
                <w:lang w:eastAsia="uk-UA"/>
              </w:rPr>
            </w:pPr>
            <w:r w:rsidRPr="00E81E12">
              <w:rPr>
                <w:rFonts w:ascii="Times New Roman" w:eastAsia="Times New Roman" w:hAnsi="Times New Roman"/>
                <w:b/>
                <w:noProof/>
                <w:sz w:val="23"/>
                <w:szCs w:val="23"/>
                <w:lang w:eastAsia="uk-UA"/>
              </w:rPr>
              <w:t>Друга черга, другий пусковий комплекс:</w:t>
            </w:r>
          </w:p>
          <w:p w14:paraId="56047BBE" w14:textId="77777777" w:rsidR="00FD2336" w:rsidRPr="00E81E12" w:rsidRDefault="00FD2336" w:rsidP="00BC70C6">
            <w:pPr>
              <w:spacing w:after="0" w:line="240" w:lineRule="auto"/>
              <w:jc w:val="both"/>
              <w:rPr>
                <w:rFonts w:ascii="Times New Roman" w:eastAsia="Times New Roman" w:hAnsi="Times New Roman"/>
                <w:noProof/>
                <w:sz w:val="23"/>
                <w:szCs w:val="23"/>
                <w:u w:val="single"/>
                <w:lang w:eastAsia="uk-UA"/>
              </w:rPr>
            </w:pPr>
            <w:r w:rsidRPr="00E81E12">
              <w:rPr>
                <w:rFonts w:ascii="Times New Roman" w:eastAsia="Times New Roman" w:hAnsi="Times New Roman"/>
                <w:noProof/>
                <w:sz w:val="23"/>
                <w:szCs w:val="23"/>
                <w:u w:val="single"/>
                <w:lang w:eastAsia="uk-UA"/>
              </w:rPr>
              <w:t>Передбачити:</w:t>
            </w:r>
          </w:p>
          <w:p w14:paraId="050C0C35"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асфальтування автостянки службових легкових автомобілів, що примикає до трансформаторної та дизельгенераторної;</w:t>
            </w:r>
          </w:p>
          <w:p w14:paraId="3A3CFB1C"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реконструкцію дорожнього бетонного покриття з частковою заміною бордюрів;</w:t>
            </w:r>
          </w:p>
          <w:p w14:paraId="507A414E"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часткову заміну покрить з ФЕМів під навісами та на тротуарах;</w:t>
            </w:r>
          </w:p>
          <w:p w14:paraId="7D2828E5"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заміну ліхтарів зовнішнього електроосвітлення території;</w:t>
            </w:r>
          </w:p>
          <w:p w14:paraId="08B5D80C"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lastRenderedPageBreak/>
              <w:t>-заміну кабелів електроосвітлення;</w:t>
            </w:r>
          </w:p>
          <w:p w14:paraId="432E0BC4"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ревізію та часткову реконструкцію очисних споруд дощової каналізації;</w:t>
            </w:r>
          </w:p>
          <w:p w14:paraId="58863C03"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розмежування смуг руху (червоний і зелений коридор) турнікетами висотою 0.5м;</w:t>
            </w:r>
          </w:p>
          <w:p w14:paraId="30B928D1"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ремонт та пофарбування зовнішньої огорожі, фірток та воріт;.</w:t>
            </w:r>
          </w:p>
          <w:p w14:paraId="4A5F98B7"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встановлення додаткових знаків дорожнього руху, світлофорів та шлагбаумів та підключення іх до систем доступу;</w:t>
            </w:r>
          </w:p>
          <w:p w14:paraId="50728690"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благоустрій та озеленення територіїї.</w:t>
            </w:r>
          </w:p>
          <w:p w14:paraId="54A1133C" w14:textId="77777777" w:rsidR="00FD2336" w:rsidRPr="00E81E12" w:rsidRDefault="00FD2336" w:rsidP="00BC70C6">
            <w:pPr>
              <w:spacing w:after="0" w:line="240" w:lineRule="auto"/>
              <w:rPr>
                <w:rFonts w:ascii="Times New Roman" w:eastAsia="Times New Roman" w:hAnsi="Times New Roman"/>
                <w:noProof/>
                <w:sz w:val="16"/>
                <w:szCs w:val="16"/>
                <w:lang w:eastAsia="uk-UA"/>
              </w:rPr>
            </w:pPr>
          </w:p>
          <w:p w14:paraId="426BC53B"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b/>
                <w:bCs/>
                <w:noProof/>
                <w:sz w:val="23"/>
                <w:szCs w:val="23"/>
                <w:lang w:eastAsia="uk-UA"/>
              </w:rPr>
              <w:t>Смуги руху легкових автомобілів та автобусів</w:t>
            </w:r>
            <w:r w:rsidRPr="00E81E12">
              <w:rPr>
                <w:rFonts w:ascii="Times New Roman" w:eastAsia="Times New Roman" w:hAnsi="Times New Roman"/>
                <w:bCs/>
                <w:noProof/>
                <w:sz w:val="23"/>
                <w:szCs w:val="23"/>
                <w:lang w:eastAsia="uk-UA"/>
              </w:rPr>
              <w:t xml:space="preserve"> повинні бути шириною не меньше </w:t>
            </w:r>
            <w:smartTag w:uri="urn:schemas-microsoft-com:office:smarttags" w:element="metricconverter">
              <w:smartTagPr>
                <w:attr w:name="ProductID" w:val="3,0 м"/>
              </w:smartTagPr>
              <w:r w:rsidRPr="00E81E12">
                <w:rPr>
                  <w:rFonts w:ascii="Times New Roman" w:eastAsia="Times New Roman" w:hAnsi="Times New Roman"/>
                  <w:bCs/>
                  <w:noProof/>
                  <w:sz w:val="23"/>
                  <w:szCs w:val="23"/>
                  <w:lang w:eastAsia="uk-UA"/>
                </w:rPr>
                <w:t>3,0 м</w:t>
              </w:r>
            </w:smartTag>
            <w:r w:rsidRPr="00E81E12">
              <w:rPr>
                <w:rFonts w:ascii="Times New Roman" w:eastAsia="Times New Roman" w:hAnsi="Times New Roman"/>
                <w:bCs/>
                <w:noProof/>
                <w:sz w:val="23"/>
                <w:szCs w:val="23"/>
                <w:lang w:eastAsia="uk-UA"/>
              </w:rPr>
              <w:t xml:space="preserve"> та обладнані відповідними знаками.</w:t>
            </w:r>
          </w:p>
        </w:tc>
      </w:tr>
      <w:tr w:rsidR="00FD2336" w:rsidRPr="00B57DA5" w14:paraId="467E8F03" w14:textId="77777777" w:rsidTr="00BC70C6">
        <w:tc>
          <w:tcPr>
            <w:tcW w:w="532" w:type="dxa"/>
            <w:tcBorders>
              <w:top w:val="single" w:sz="4" w:space="0" w:color="auto"/>
              <w:left w:val="single" w:sz="4" w:space="0" w:color="auto"/>
              <w:bottom w:val="single" w:sz="4" w:space="0" w:color="auto"/>
              <w:right w:val="single" w:sz="4" w:space="0" w:color="auto"/>
            </w:tcBorders>
          </w:tcPr>
          <w:p w14:paraId="5AFCF83B"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lastRenderedPageBreak/>
              <w:t>17</w:t>
            </w:r>
          </w:p>
        </w:tc>
        <w:tc>
          <w:tcPr>
            <w:tcW w:w="3260" w:type="dxa"/>
            <w:tcBorders>
              <w:top w:val="single" w:sz="4" w:space="0" w:color="auto"/>
              <w:left w:val="single" w:sz="4" w:space="0" w:color="auto"/>
              <w:bottom w:val="single" w:sz="4" w:space="0" w:color="auto"/>
              <w:right w:val="single" w:sz="4" w:space="0" w:color="auto"/>
            </w:tcBorders>
          </w:tcPr>
          <w:p w14:paraId="35CBDEA1" w14:textId="77777777" w:rsidR="00FD2336" w:rsidRPr="00E81E12" w:rsidRDefault="00FD2336" w:rsidP="00BC70C6">
            <w:pPr>
              <w:spacing w:after="0" w:line="283" w:lineRule="exact"/>
              <w:rPr>
                <w:rFonts w:ascii="Times New Roman" w:eastAsia="Times New Roman" w:hAnsi="Times New Roman"/>
                <w:bCs/>
                <w:noProof/>
                <w:spacing w:val="2"/>
                <w:sz w:val="23"/>
                <w:szCs w:val="23"/>
                <w:lang w:eastAsia="uk-UA"/>
              </w:rPr>
            </w:pPr>
            <w:r w:rsidRPr="00E81E12">
              <w:rPr>
                <w:rFonts w:ascii="Times New Roman" w:eastAsia="Times New Roman" w:hAnsi="Times New Roman"/>
                <w:bCs/>
                <w:noProof/>
                <w:spacing w:val="2"/>
                <w:sz w:val="23"/>
                <w:szCs w:val="23"/>
                <w:lang w:eastAsia="uk-UA"/>
              </w:rPr>
              <w:t>Вимоги інженерного забезпечення</w:t>
            </w:r>
          </w:p>
        </w:tc>
        <w:tc>
          <w:tcPr>
            <w:tcW w:w="6379" w:type="dxa"/>
            <w:tcBorders>
              <w:top w:val="single" w:sz="4" w:space="0" w:color="auto"/>
              <w:left w:val="single" w:sz="4" w:space="0" w:color="auto"/>
              <w:bottom w:val="single" w:sz="4" w:space="0" w:color="auto"/>
              <w:right w:val="single" w:sz="4" w:space="0" w:color="auto"/>
            </w:tcBorders>
          </w:tcPr>
          <w:p w14:paraId="69288F3E" w14:textId="77777777" w:rsidR="00FD2336" w:rsidRPr="00E81E12" w:rsidRDefault="00FD2336" w:rsidP="00BC70C6">
            <w:pPr>
              <w:spacing w:after="0" w:line="240" w:lineRule="auto"/>
              <w:jc w:val="both"/>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Проєктом передбачити забезпечення об’єкта усіма необхідними інженерними мережами згідно ТУ та діючими вимогами, нормами та правилами</w:t>
            </w:r>
          </w:p>
          <w:p w14:paraId="540C25AC" w14:textId="77777777" w:rsidR="00FD2336" w:rsidRPr="00E81E12" w:rsidRDefault="00FD2336" w:rsidP="00BC70C6">
            <w:pPr>
              <w:tabs>
                <w:tab w:val="left" w:pos="922"/>
              </w:tabs>
              <w:spacing w:after="0" w:line="240" w:lineRule="auto"/>
              <w:jc w:val="both"/>
              <w:rPr>
                <w:rFonts w:ascii="Times New Roman" w:eastAsia="Times New Roman" w:hAnsi="Times New Roman"/>
                <w:b/>
                <w:noProof/>
                <w:sz w:val="23"/>
                <w:szCs w:val="23"/>
                <w:lang w:eastAsia="uk-UA"/>
              </w:rPr>
            </w:pPr>
            <w:r w:rsidRPr="00E81E12">
              <w:rPr>
                <w:rFonts w:ascii="Times New Roman" w:eastAsia="Times New Roman" w:hAnsi="Times New Roman"/>
                <w:b/>
                <w:noProof/>
                <w:sz w:val="23"/>
                <w:szCs w:val="23"/>
                <w:lang w:eastAsia="uk-UA"/>
              </w:rPr>
              <w:t>При проєктування врахувати технічні вимоги до систем згідно додатків до технічного завдання, які є його невідємною частиною.</w:t>
            </w:r>
          </w:p>
          <w:p w14:paraId="710E23C1" w14:textId="77777777" w:rsidR="00FD2336" w:rsidRPr="00E81E12" w:rsidRDefault="00FD2336" w:rsidP="00BC70C6">
            <w:pPr>
              <w:spacing w:after="0" w:line="240" w:lineRule="auto"/>
              <w:jc w:val="both"/>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У проєкті передбачити влаштування вагових комплексів, скануючого обладнання, створення системи відеоконтролю (СВК) з підсистемами відеонагляду, зчитування номерних знаків транспортних засобів (СЗНЗ); контролю та управління доступом (СКУД), зважування транспортних засобів м(СЗ), скануюча система (СС). Вимоги до спеціального інженерного обладнання зазначені у додатках до технічного завдання.</w:t>
            </w:r>
          </w:p>
        </w:tc>
      </w:tr>
      <w:tr w:rsidR="00FD2336" w:rsidRPr="00B57DA5" w14:paraId="107DB685" w14:textId="77777777" w:rsidTr="00BC70C6">
        <w:tc>
          <w:tcPr>
            <w:tcW w:w="532" w:type="dxa"/>
            <w:tcBorders>
              <w:top w:val="single" w:sz="4" w:space="0" w:color="auto"/>
              <w:left w:val="single" w:sz="4" w:space="0" w:color="auto"/>
              <w:bottom w:val="single" w:sz="4" w:space="0" w:color="auto"/>
              <w:right w:val="single" w:sz="4" w:space="0" w:color="auto"/>
            </w:tcBorders>
          </w:tcPr>
          <w:p w14:paraId="00412F26"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18</w:t>
            </w:r>
          </w:p>
        </w:tc>
        <w:tc>
          <w:tcPr>
            <w:tcW w:w="3260" w:type="dxa"/>
            <w:tcBorders>
              <w:top w:val="single" w:sz="4" w:space="0" w:color="auto"/>
              <w:left w:val="single" w:sz="4" w:space="0" w:color="auto"/>
              <w:bottom w:val="single" w:sz="4" w:space="0" w:color="auto"/>
              <w:right w:val="single" w:sz="4" w:space="0" w:color="auto"/>
            </w:tcBorders>
          </w:tcPr>
          <w:p w14:paraId="5FBA7C1A" w14:textId="77777777" w:rsidR="00FD2336" w:rsidRPr="00E81E12" w:rsidRDefault="00FD2336" w:rsidP="00BC70C6">
            <w:pPr>
              <w:spacing w:after="0" w:line="283" w:lineRule="exact"/>
              <w:rPr>
                <w:rFonts w:ascii="Times New Roman" w:eastAsia="Times New Roman" w:hAnsi="Times New Roman"/>
                <w:bCs/>
                <w:noProof/>
                <w:spacing w:val="2"/>
                <w:sz w:val="23"/>
                <w:szCs w:val="23"/>
                <w:lang w:eastAsia="uk-UA"/>
              </w:rPr>
            </w:pPr>
            <w:r w:rsidRPr="00E81E12">
              <w:rPr>
                <w:rFonts w:ascii="Times New Roman" w:eastAsia="Times New Roman" w:hAnsi="Times New Roman"/>
                <w:noProof/>
                <w:sz w:val="23"/>
                <w:szCs w:val="23"/>
                <w:lang w:eastAsia="uk-UA"/>
              </w:rPr>
              <w:t>Вимоги щодо інклюзивності</w:t>
            </w:r>
          </w:p>
        </w:tc>
        <w:tc>
          <w:tcPr>
            <w:tcW w:w="6379" w:type="dxa"/>
            <w:tcBorders>
              <w:top w:val="single" w:sz="4" w:space="0" w:color="auto"/>
              <w:left w:val="single" w:sz="4" w:space="0" w:color="auto"/>
              <w:bottom w:val="single" w:sz="4" w:space="0" w:color="auto"/>
              <w:right w:val="single" w:sz="4" w:space="0" w:color="auto"/>
            </w:tcBorders>
          </w:tcPr>
          <w:p w14:paraId="1037CD3D"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Проєкт виконати із врахуванням вимог ДБН В.2.2-40:2018 «Інклюзивність будівель і споруд», щодо забезпечення доступності до будівель і споруд та по території згідно з технологічними вимогами для всіх маломобільних груп населення, в т.ч. з порушеннями опорно-рухового апарату, що пересуваються на інвалідних візках;</w:t>
            </w:r>
          </w:p>
          <w:p w14:paraId="47C94C37" w14:textId="77777777" w:rsidR="00FD2336" w:rsidRPr="00E81E12" w:rsidRDefault="00FD2336" w:rsidP="00BC70C6">
            <w:pPr>
              <w:spacing w:after="0" w:line="240" w:lineRule="auto"/>
              <w:jc w:val="both"/>
              <w:rPr>
                <w:rFonts w:ascii="Times New Roman" w:eastAsia="Times New Roman" w:hAnsi="Times New Roman"/>
                <w:bCs/>
                <w:noProof/>
                <w:sz w:val="23"/>
                <w:szCs w:val="23"/>
                <w:lang w:eastAsia="uk-UA"/>
              </w:rPr>
            </w:pPr>
          </w:p>
        </w:tc>
      </w:tr>
      <w:tr w:rsidR="00FD2336" w:rsidRPr="00B57DA5" w14:paraId="7D393D4F" w14:textId="77777777" w:rsidTr="00BC70C6">
        <w:tc>
          <w:tcPr>
            <w:tcW w:w="532" w:type="dxa"/>
            <w:tcBorders>
              <w:top w:val="single" w:sz="4" w:space="0" w:color="auto"/>
              <w:left w:val="single" w:sz="4" w:space="0" w:color="auto"/>
              <w:bottom w:val="single" w:sz="4" w:space="0" w:color="auto"/>
              <w:right w:val="single" w:sz="4" w:space="0" w:color="auto"/>
            </w:tcBorders>
          </w:tcPr>
          <w:p w14:paraId="41CFCC4E"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19</w:t>
            </w:r>
          </w:p>
        </w:tc>
        <w:tc>
          <w:tcPr>
            <w:tcW w:w="3260" w:type="dxa"/>
            <w:tcBorders>
              <w:top w:val="single" w:sz="4" w:space="0" w:color="auto"/>
              <w:left w:val="single" w:sz="4" w:space="0" w:color="auto"/>
              <w:bottom w:val="single" w:sz="4" w:space="0" w:color="auto"/>
              <w:right w:val="single" w:sz="4" w:space="0" w:color="auto"/>
            </w:tcBorders>
          </w:tcPr>
          <w:p w14:paraId="5BDDAAD2" w14:textId="77777777" w:rsidR="00FD2336" w:rsidRPr="00E81E12" w:rsidRDefault="00FD2336" w:rsidP="00BC70C6">
            <w:pPr>
              <w:spacing w:after="0" w:line="283" w:lineRule="exact"/>
              <w:rPr>
                <w:rFonts w:ascii="Times New Roman" w:eastAsia="Times New Roman" w:hAnsi="Times New Roman"/>
                <w:bCs/>
                <w:noProof/>
                <w:spacing w:val="2"/>
                <w:sz w:val="23"/>
                <w:szCs w:val="23"/>
                <w:lang w:eastAsia="uk-UA"/>
              </w:rPr>
            </w:pPr>
            <w:r w:rsidRPr="00E81E12">
              <w:rPr>
                <w:rFonts w:ascii="Times New Roman" w:eastAsia="Times New Roman" w:hAnsi="Times New Roman"/>
                <w:noProof/>
                <w:sz w:val="23"/>
                <w:szCs w:val="23"/>
                <w:lang w:eastAsia="uk-UA"/>
              </w:rPr>
              <w:t>Вимоги до інженерного захисту територій і захисту будинків, будівель і споруд від небезпечних природніх чи техногенних факторів</w:t>
            </w:r>
          </w:p>
        </w:tc>
        <w:tc>
          <w:tcPr>
            <w:tcW w:w="6379" w:type="dxa"/>
            <w:tcBorders>
              <w:top w:val="single" w:sz="4" w:space="0" w:color="auto"/>
              <w:left w:val="single" w:sz="4" w:space="0" w:color="auto"/>
              <w:bottom w:val="single" w:sz="4" w:space="0" w:color="auto"/>
              <w:right w:val="single" w:sz="4" w:space="0" w:color="auto"/>
            </w:tcBorders>
          </w:tcPr>
          <w:p w14:paraId="61EF1600"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Згідно вимогам ДБН В.1.1-24:2009 «Захист від небезпечних геологічних процесів. Основні положення проєктування»</w:t>
            </w:r>
          </w:p>
          <w:p w14:paraId="2C2BE46E"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ДБН В.1.1-25-2009. «Інженерний захист територій та споруд від підтоплення та затоплення»  та іншими нормами, стандартами та правилами.  </w:t>
            </w:r>
          </w:p>
          <w:p w14:paraId="2AE70F0D" w14:textId="77777777" w:rsidR="00FD2336" w:rsidRPr="00E81E12" w:rsidRDefault="00FD2336" w:rsidP="00BC70C6">
            <w:pPr>
              <w:tabs>
                <w:tab w:val="left" w:pos="922"/>
              </w:tabs>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4"/>
                <w:szCs w:val="24"/>
                <w:lang w:eastAsia="uk-UA"/>
              </w:rPr>
              <w:t>Виконати розділ техногенної безпеки.</w:t>
            </w:r>
            <w:r w:rsidRPr="00E81E12" w:rsidDel="001E6AAD">
              <w:rPr>
                <w:rFonts w:ascii="Times New Roman" w:eastAsia="Times New Roman" w:hAnsi="Times New Roman"/>
                <w:b/>
                <w:bCs/>
                <w:noProof/>
                <w:sz w:val="23"/>
                <w:szCs w:val="23"/>
                <w:lang w:eastAsia="uk-UA"/>
              </w:rPr>
              <w:t xml:space="preserve"> </w:t>
            </w:r>
          </w:p>
        </w:tc>
      </w:tr>
      <w:tr w:rsidR="00FD2336" w:rsidRPr="00B57DA5" w14:paraId="56B2C257" w14:textId="77777777" w:rsidTr="00BC70C6">
        <w:tc>
          <w:tcPr>
            <w:tcW w:w="532" w:type="dxa"/>
            <w:tcBorders>
              <w:top w:val="single" w:sz="4" w:space="0" w:color="auto"/>
              <w:left w:val="single" w:sz="4" w:space="0" w:color="auto"/>
              <w:bottom w:val="single" w:sz="4" w:space="0" w:color="auto"/>
              <w:right w:val="single" w:sz="4" w:space="0" w:color="auto"/>
            </w:tcBorders>
          </w:tcPr>
          <w:p w14:paraId="17F20CDE"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20</w:t>
            </w:r>
          </w:p>
        </w:tc>
        <w:tc>
          <w:tcPr>
            <w:tcW w:w="3260" w:type="dxa"/>
            <w:tcBorders>
              <w:top w:val="single" w:sz="4" w:space="0" w:color="auto"/>
              <w:left w:val="single" w:sz="4" w:space="0" w:color="auto"/>
              <w:bottom w:val="single" w:sz="4" w:space="0" w:color="auto"/>
              <w:right w:val="single" w:sz="4" w:space="0" w:color="auto"/>
            </w:tcBorders>
          </w:tcPr>
          <w:p w14:paraId="3BE45C38" w14:textId="77777777" w:rsidR="00FD2336" w:rsidRPr="00E81E12" w:rsidRDefault="00FD2336" w:rsidP="00BC70C6">
            <w:pPr>
              <w:spacing w:after="0" w:line="283" w:lineRule="exact"/>
              <w:rPr>
                <w:rFonts w:ascii="Times New Roman" w:eastAsia="Times New Roman" w:hAnsi="Times New Roman"/>
                <w:bCs/>
                <w:noProof/>
                <w:spacing w:val="2"/>
                <w:sz w:val="23"/>
                <w:szCs w:val="23"/>
                <w:lang w:eastAsia="uk-UA"/>
              </w:rPr>
            </w:pPr>
            <w:r w:rsidRPr="00E81E12">
              <w:rPr>
                <w:rFonts w:ascii="Times New Roman" w:eastAsia="Times New Roman" w:hAnsi="Times New Roman"/>
                <w:bCs/>
                <w:noProof/>
                <w:spacing w:val="2"/>
                <w:sz w:val="23"/>
                <w:szCs w:val="23"/>
                <w:lang w:eastAsia="uk-UA"/>
              </w:rPr>
              <w:t>Вимоги до обладнання</w:t>
            </w:r>
          </w:p>
        </w:tc>
        <w:tc>
          <w:tcPr>
            <w:tcW w:w="6379" w:type="dxa"/>
            <w:tcBorders>
              <w:top w:val="single" w:sz="4" w:space="0" w:color="auto"/>
              <w:left w:val="single" w:sz="4" w:space="0" w:color="auto"/>
              <w:bottom w:val="single" w:sz="4" w:space="0" w:color="auto"/>
              <w:right w:val="single" w:sz="4" w:space="0" w:color="auto"/>
            </w:tcBorders>
          </w:tcPr>
          <w:p w14:paraId="42B29354" w14:textId="77777777" w:rsidR="00FD2336" w:rsidRPr="00E81E12" w:rsidRDefault="00FD2336" w:rsidP="00BC70C6">
            <w:pPr>
              <w:spacing w:after="0" w:line="240" w:lineRule="auto"/>
              <w:jc w:val="both"/>
              <w:rPr>
                <w:rFonts w:ascii="Times New Roman" w:eastAsia="Times New Roman" w:hAnsi="Times New Roman"/>
                <w:b/>
                <w:noProof/>
                <w:sz w:val="23"/>
                <w:szCs w:val="23"/>
                <w:lang w:eastAsia="uk-UA"/>
              </w:rPr>
            </w:pPr>
            <w:r w:rsidRPr="00E81E12">
              <w:rPr>
                <w:rFonts w:ascii="Times New Roman" w:eastAsia="Times New Roman" w:hAnsi="Times New Roman"/>
                <w:b/>
                <w:bCs/>
                <w:noProof/>
                <w:sz w:val="23"/>
                <w:szCs w:val="23"/>
                <w:lang w:eastAsia="uk-UA"/>
              </w:rPr>
              <w:t xml:space="preserve">Бокси поглибленого огляду </w:t>
            </w:r>
            <w:r w:rsidRPr="00E81E12">
              <w:rPr>
                <w:rFonts w:ascii="Times New Roman" w:eastAsia="Times New Roman" w:hAnsi="Times New Roman"/>
                <w:b/>
                <w:noProof/>
                <w:sz w:val="23"/>
                <w:szCs w:val="23"/>
                <w:lang w:eastAsia="uk-UA"/>
              </w:rPr>
              <w:t>автобусів, легкових автомобілів та мікроавтобусів на в’їзді і виїзді з України.</w:t>
            </w:r>
          </w:p>
          <w:p w14:paraId="57CAE630"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 приміщеннях для огляду автобусів, мікроавтобусів і легкових автомобілів передбачити встановлення оглядових столів для перевірки багажу осіб що перетинають кордон та робочих столів для огляду транспортних засобів.</w:t>
            </w:r>
          </w:p>
          <w:p w14:paraId="1DEDB620"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 приміщеннях для шиномонтажного обладнання передбачити балансувальні і бортувальні станки для автобусів, мікроавтобусів і легкових автомобілів (для боксів ділянки легкових транспортних засобів), робочі столи для інструменту.</w:t>
            </w:r>
          </w:p>
          <w:p w14:paraId="4370B8AD"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 компресорній передбачити компресор для шиномонтажного обладнання та пневмоінструменту.</w:t>
            </w:r>
          </w:p>
          <w:p w14:paraId="56699086"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 складському приміщенні для тимчасового зберігання конфіскованих товарів передбачити модульні складські стелажі.</w:t>
            </w:r>
          </w:p>
          <w:p w14:paraId="2ADA500E"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 службових приміщеннях митної і прикордонної служби передбачити комп’ютерний стіл, одягову і книжну шафи.</w:t>
            </w:r>
          </w:p>
          <w:p w14:paraId="143DE7BB"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lastRenderedPageBreak/>
              <w:t>В приміщеннях для зберігання інструментів передбачити стелаж для інструментів.</w:t>
            </w:r>
          </w:p>
          <w:p w14:paraId="25EF9EB7"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Передбачити встановлення електронних ваг до </w:t>
            </w:r>
            <w:smartTag w:uri="urn:schemas-microsoft-com:office:smarttags" w:element="metricconverter">
              <w:smartTagPr>
                <w:attr w:name="ProductID" w:val="300 кг"/>
              </w:smartTagPr>
              <w:r w:rsidRPr="00E81E12">
                <w:rPr>
                  <w:rFonts w:ascii="Times New Roman" w:eastAsia="Times New Roman" w:hAnsi="Times New Roman"/>
                  <w:noProof/>
                  <w:sz w:val="23"/>
                  <w:szCs w:val="23"/>
                  <w:lang w:eastAsia="uk-UA"/>
                </w:rPr>
                <w:t>300 кг</w:t>
              </w:r>
            </w:smartTag>
            <w:r w:rsidRPr="00E81E12">
              <w:rPr>
                <w:rFonts w:ascii="Times New Roman" w:eastAsia="Times New Roman" w:hAnsi="Times New Roman"/>
                <w:noProof/>
                <w:sz w:val="23"/>
                <w:szCs w:val="23"/>
                <w:lang w:eastAsia="uk-UA"/>
              </w:rPr>
              <w:t xml:space="preserve"> в боксах поглибленого догляду (по одній в кожному з боксів на ділянці для легкового автотранспорту).</w:t>
            </w:r>
          </w:p>
          <w:p w14:paraId="74A8ABA4" w14:textId="77777777" w:rsidR="00FD2336" w:rsidRPr="00E81E12" w:rsidRDefault="00FD2336" w:rsidP="00BC70C6">
            <w:pPr>
              <w:spacing w:after="0" w:line="240" w:lineRule="auto"/>
              <w:jc w:val="both"/>
              <w:rPr>
                <w:rFonts w:ascii="Times New Roman" w:eastAsia="Times New Roman" w:hAnsi="Times New Roman"/>
                <w:noProof/>
                <w:sz w:val="23"/>
                <w:szCs w:val="23"/>
                <w:lang w:val="ru-RU" w:eastAsia="uk-UA"/>
              </w:rPr>
            </w:pPr>
            <w:r w:rsidRPr="00E81E12">
              <w:rPr>
                <w:rFonts w:ascii="Times New Roman" w:eastAsia="Times New Roman" w:hAnsi="Times New Roman"/>
                <w:noProof/>
                <w:sz w:val="23"/>
                <w:szCs w:val="23"/>
                <w:lang w:eastAsia="uk-UA"/>
              </w:rPr>
              <w:t>Передбачити встановлення транспортерної скануючої системи стаціонарного типу відповідно до технічних характеристик наданих у технічному завданні (Додаток 1);</w:t>
            </w:r>
          </w:p>
          <w:p w14:paraId="05CDB8A1" w14:textId="77777777" w:rsidR="00FD2336" w:rsidRPr="00E81E12" w:rsidRDefault="00FD2336" w:rsidP="00BC70C6">
            <w:pPr>
              <w:spacing w:after="0" w:line="240" w:lineRule="auto"/>
              <w:jc w:val="both"/>
              <w:rPr>
                <w:rFonts w:ascii="Times New Roman" w:eastAsia="Times New Roman" w:hAnsi="Times New Roman"/>
                <w:b/>
                <w:noProof/>
                <w:sz w:val="16"/>
                <w:szCs w:val="16"/>
                <w:lang w:val="ru-RU" w:eastAsia="uk-UA"/>
              </w:rPr>
            </w:pPr>
          </w:p>
          <w:p w14:paraId="4030AA51" w14:textId="77777777" w:rsidR="00FD2336" w:rsidRPr="00E81E12" w:rsidRDefault="00FD2336" w:rsidP="00BC70C6">
            <w:pPr>
              <w:spacing w:after="0" w:line="240" w:lineRule="auto"/>
              <w:jc w:val="both"/>
              <w:rPr>
                <w:rFonts w:ascii="Times New Roman" w:eastAsia="Times New Roman" w:hAnsi="Times New Roman"/>
                <w:b/>
                <w:noProof/>
                <w:sz w:val="23"/>
                <w:szCs w:val="23"/>
                <w:lang w:eastAsia="uk-UA"/>
              </w:rPr>
            </w:pPr>
            <w:r w:rsidRPr="00E81E12">
              <w:rPr>
                <w:rFonts w:ascii="Times New Roman" w:eastAsia="Times New Roman" w:hAnsi="Times New Roman"/>
                <w:b/>
                <w:noProof/>
                <w:sz w:val="23"/>
                <w:szCs w:val="23"/>
                <w:lang w:eastAsia="uk-UA"/>
              </w:rPr>
              <w:t>Службові будівлі</w:t>
            </w:r>
          </w:p>
          <w:p w14:paraId="2602B740" w14:textId="77777777" w:rsidR="00FD2336" w:rsidRPr="00E81E12" w:rsidRDefault="00FD2336" w:rsidP="00BC70C6">
            <w:pPr>
              <w:spacing w:after="0" w:line="240" w:lineRule="auto"/>
              <w:jc w:val="both"/>
              <w:rPr>
                <w:rFonts w:ascii="Times New Roman" w:eastAsia="Times New Roman" w:hAnsi="Times New Roman"/>
                <w:noProof/>
                <w:sz w:val="23"/>
                <w:szCs w:val="23"/>
                <w:lang w:val="ru-RU" w:eastAsia="uk-UA"/>
              </w:rPr>
            </w:pPr>
            <w:r w:rsidRPr="00E81E12">
              <w:rPr>
                <w:rFonts w:ascii="Times New Roman" w:eastAsia="Times New Roman" w:hAnsi="Times New Roman"/>
                <w:noProof/>
                <w:sz w:val="23"/>
                <w:szCs w:val="23"/>
                <w:lang w:eastAsia="uk-UA"/>
              </w:rPr>
              <w:t>В оглядових залах передбачити встановлення транспортерної скануючої системи стаціонарного типу відповідно до технічних характеристик наданих у технічному завданні (Додаток 1);</w:t>
            </w:r>
          </w:p>
          <w:p w14:paraId="513CD336"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 службових приміщеннях митної і прикордонної служби передбачити комп</w:t>
            </w:r>
            <w:r w:rsidRPr="00E81E12">
              <w:rPr>
                <w:rFonts w:ascii="Times New Roman" w:eastAsia="Times New Roman" w:hAnsi="Times New Roman"/>
                <w:noProof/>
                <w:sz w:val="23"/>
                <w:szCs w:val="23"/>
                <w:lang w:val="ru-RU" w:eastAsia="uk-UA"/>
              </w:rPr>
              <w:t>’</w:t>
            </w:r>
            <w:r w:rsidRPr="00E81E12">
              <w:rPr>
                <w:rFonts w:ascii="Times New Roman" w:eastAsia="Times New Roman" w:hAnsi="Times New Roman"/>
                <w:noProof/>
                <w:sz w:val="23"/>
                <w:szCs w:val="23"/>
                <w:lang w:eastAsia="uk-UA"/>
              </w:rPr>
              <w:t>ютерні столи зі стільцями, одягову і книжну шафи.</w:t>
            </w:r>
          </w:p>
          <w:p w14:paraId="257FAAF7" w14:textId="77777777" w:rsidR="00FD2336" w:rsidRPr="00E81E12" w:rsidRDefault="00FD2336" w:rsidP="00BC70C6">
            <w:pPr>
              <w:spacing w:after="0" w:line="240" w:lineRule="auto"/>
              <w:jc w:val="both"/>
              <w:rPr>
                <w:rFonts w:ascii="Times New Roman" w:eastAsia="Times New Roman" w:hAnsi="Times New Roman"/>
                <w:noProof/>
                <w:sz w:val="16"/>
                <w:szCs w:val="16"/>
                <w:lang w:eastAsia="uk-UA"/>
              </w:rPr>
            </w:pPr>
          </w:p>
          <w:p w14:paraId="2DCE923C" w14:textId="77777777" w:rsidR="00FD2336" w:rsidRPr="00E81E12" w:rsidRDefault="00FD2336" w:rsidP="00BC70C6">
            <w:pPr>
              <w:spacing w:after="0" w:line="240" w:lineRule="auto"/>
              <w:jc w:val="both"/>
              <w:rPr>
                <w:rFonts w:ascii="Times New Roman" w:eastAsia="Times New Roman" w:hAnsi="Times New Roman"/>
                <w:b/>
                <w:noProof/>
                <w:sz w:val="23"/>
                <w:szCs w:val="23"/>
                <w:lang w:eastAsia="uk-UA"/>
              </w:rPr>
            </w:pPr>
            <w:r w:rsidRPr="00E81E12">
              <w:rPr>
                <w:rFonts w:ascii="Times New Roman" w:eastAsia="Times New Roman" w:hAnsi="Times New Roman"/>
                <w:b/>
                <w:noProof/>
                <w:sz w:val="23"/>
                <w:szCs w:val="23"/>
                <w:lang w:eastAsia="uk-UA"/>
              </w:rPr>
              <w:t>Інше</w:t>
            </w:r>
          </w:p>
          <w:p w14:paraId="68CCCCBB" w14:textId="77777777" w:rsidR="00FD2336" w:rsidRPr="00E81E12" w:rsidRDefault="00FD2336" w:rsidP="00BC70C6">
            <w:pPr>
              <w:spacing w:after="0" w:line="240" w:lineRule="auto"/>
              <w:ind w:left="-33"/>
              <w:jc w:val="both"/>
              <w:rPr>
                <w:rFonts w:ascii="Times New Roman" w:eastAsia="Times New Roman" w:hAnsi="Times New Roman"/>
                <w:noProof/>
                <w:color w:val="000000"/>
                <w:sz w:val="23"/>
                <w:szCs w:val="23"/>
                <w:lang w:eastAsia="uk-UA"/>
              </w:rPr>
            </w:pPr>
            <w:r w:rsidRPr="00E81E12">
              <w:rPr>
                <w:rFonts w:ascii="Times New Roman" w:eastAsia="Times New Roman" w:hAnsi="Times New Roman"/>
                <w:noProof/>
                <w:color w:val="000000"/>
                <w:sz w:val="23"/>
                <w:szCs w:val="23"/>
                <w:lang w:eastAsia="uk-UA"/>
              </w:rPr>
              <w:t>- влаштувати (з обох сторін пункту пропуску) в районі вїздних центральних воріт стаціонарні засоби примусової зупинки транспорту, дезбар’єри;</w:t>
            </w:r>
          </w:p>
          <w:p w14:paraId="13D6FFF9" w14:textId="77777777" w:rsidR="00FD2336" w:rsidRPr="00E81E12" w:rsidRDefault="00FD2336" w:rsidP="00BC70C6">
            <w:pPr>
              <w:spacing w:after="0" w:line="240" w:lineRule="auto"/>
              <w:ind w:left="-33"/>
              <w:jc w:val="both"/>
              <w:rPr>
                <w:rFonts w:ascii="Times New Roman" w:eastAsia="Times New Roman" w:hAnsi="Times New Roman"/>
                <w:noProof/>
                <w:color w:val="000000"/>
                <w:sz w:val="23"/>
                <w:szCs w:val="23"/>
                <w:lang w:eastAsia="uk-UA"/>
              </w:rPr>
            </w:pPr>
            <w:r w:rsidRPr="00E81E12">
              <w:rPr>
                <w:rFonts w:ascii="Times New Roman" w:eastAsia="Times New Roman" w:hAnsi="Times New Roman"/>
                <w:noProof/>
                <w:color w:val="000000"/>
                <w:sz w:val="23"/>
                <w:szCs w:val="23"/>
                <w:lang w:eastAsia="uk-UA"/>
              </w:rPr>
              <w:t>- влаштувати захисне розмежування смуг руху «червоний і зелений» коридор (вантажні – турнікети, а лекові - огорожа);</w:t>
            </w:r>
          </w:p>
          <w:p w14:paraId="3A26A55C" w14:textId="77777777" w:rsidR="00FD2336" w:rsidRPr="00E81E12" w:rsidRDefault="00FD2336" w:rsidP="00BC70C6">
            <w:pPr>
              <w:spacing w:after="0" w:line="240" w:lineRule="auto"/>
              <w:ind w:left="-33"/>
              <w:jc w:val="both"/>
              <w:rPr>
                <w:rFonts w:ascii="Times New Roman" w:eastAsia="Times New Roman" w:hAnsi="Times New Roman"/>
                <w:noProof/>
                <w:color w:val="000000"/>
                <w:sz w:val="23"/>
                <w:szCs w:val="23"/>
                <w:lang w:eastAsia="uk-UA"/>
              </w:rPr>
            </w:pPr>
            <w:r w:rsidRPr="00E81E12">
              <w:rPr>
                <w:rFonts w:ascii="Times New Roman" w:eastAsia="Times New Roman" w:hAnsi="Times New Roman"/>
                <w:noProof/>
                <w:color w:val="000000"/>
                <w:sz w:val="23"/>
                <w:szCs w:val="23"/>
                <w:lang w:eastAsia="uk-UA"/>
              </w:rPr>
              <w:t>- влаштувати металеву огорожу по периметру пункту пропуску;</w:t>
            </w:r>
          </w:p>
          <w:p w14:paraId="77A29335" w14:textId="77777777" w:rsidR="00FD2336" w:rsidRPr="00E81E12" w:rsidRDefault="00FD2336" w:rsidP="00BC70C6">
            <w:pPr>
              <w:spacing w:after="0" w:line="240" w:lineRule="auto"/>
              <w:ind w:left="-33"/>
              <w:jc w:val="both"/>
              <w:rPr>
                <w:rFonts w:ascii="Times New Roman" w:eastAsia="Times New Roman" w:hAnsi="Times New Roman"/>
                <w:noProof/>
                <w:color w:val="000000"/>
                <w:sz w:val="23"/>
                <w:szCs w:val="23"/>
                <w:lang w:eastAsia="uk-UA"/>
              </w:rPr>
            </w:pPr>
            <w:r w:rsidRPr="00E81E12">
              <w:rPr>
                <w:rFonts w:ascii="Times New Roman" w:eastAsia="Times New Roman" w:hAnsi="Times New Roman"/>
                <w:noProof/>
                <w:color w:val="000000"/>
                <w:sz w:val="23"/>
                <w:szCs w:val="23"/>
                <w:lang w:eastAsia="uk-UA"/>
              </w:rPr>
              <w:t>- передбачити місця для влаштування стійок для радіологічного контролю на вїздах в пункт пропуску;</w:t>
            </w:r>
          </w:p>
          <w:p w14:paraId="32F661D3" w14:textId="77777777" w:rsidR="00FD2336" w:rsidRPr="00E81E12" w:rsidRDefault="00FD2336" w:rsidP="00BC70C6">
            <w:pPr>
              <w:spacing w:after="0" w:line="240" w:lineRule="auto"/>
              <w:ind w:left="-33"/>
              <w:jc w:val="both"/>
              <w:rPr>
                <w:rFonts w:ascii="Times New Roman" w:eastAsia="Times New Roman" w:hAnsi="Times New Roman"/>
                <w:noProof/>
                <w:color w:val="000000"/>
                <w:sz w:val="23"/>
                <w:szCs w:val="23"/>
                <w:lang w:eastAsia="uk-UA"/>
              </w:rPr>
            </w:pPr>
            <w:r w:rsidRPr="00E81E12">
              <w:rPr>
                <w:rFonts w:ascii="Times New Roman" w:eastAsia="Times New Roman" w:hAnsi="Times New Roman"/>
                <w:noProof/>
                <w:color w:val="000000"/>
                <w:sz w:val="23"/>
                <w:szCs w:val="23"/>
                <w:lang w:eastAsia="uk-UA"/>
              </w:rPr>
              <w:t>- передбачити влаштування світлофорів та шлагбаумів на вїздах, виїдах в пункт пропуску та на смугах руху;</w:t>
            </w:r>
          </w:p>
          <w:p w14:paraId="3113A203" w14:textId="77777777" w:rsidR="00FD2336" w:rsidRPr="00E81E12" w:rsidRDefault="00FD2336" w:rsidP="00BC70C6">
            <w:pPr>
              <w:spacing w:after="0" w:line="240" w:lineRule="auto"/>
              <w:ind w:left="-33"/>
              <w:jc w:val="both"/>
              <w:rPr>
                <w:rFonts w:ascii="Times New Roman" w:eastAsia="Times New Roman" w:hAnsi="Times New Roman"/>
                <w:noProof/>
                <w:color w:val="000000"/>
                <w:sz w:val="23"/>
                <w:szCs w:val="23"/>
                <w:lang w:eastAsia="uk-UA"/>
              </w:rPr>
            </w:pPr>
            <w:r w:rsidRPr="00E81E12">
              <w:rPr>
                <w:rFonts w:ascii="Times New Roman" w:eastAsia="Times New Roman" w:hAnsi="Times New Roman"/>
                <w:noProof/>
                <w:color w:val="000000"/>
                <w:sz w:val="23"/>
                <w:szCs w:val="23"/>
                <w:lang w:eastAsia="uk-UA"/>
              </w:rPr>
              <w:t xml:space="preserve">- забезпечити пункт пропуску дизель-генератором з розрахунковою потужністю необхідною для забезпечення діяльності всього пункту пропуску. </w:t>
            </w:r>
          </w:p>
          <w:p w14:paraId="593B1612" w14:textId="77777777" w:rsidR="00FD2336" w:rsidRPr="00E81E12" w:rsidRDefault="00FD2336" w:rsidP="00BC70C6">
            <w:pPr>
              <w:spacing w:after="0" w:line="240" w:lineRule="auto"/>
              <w:jc w:val="both"/>
              <w:rPr>
                <w:rFonts w:ascii="Times New Roman" w:eastAsia="Times New Roman" w:hAnsi="Times New Roman"/>
                <w:b/>
                <w:noProof/>
                <w:sz w:val="23"/>
                <w:szCs w:val="23"/>
                <w:lang w:eastAsia="uk-UA"/>
              </w:rPr>
            </w:pPr>
          </w:p>
          <w:p w14:paraId="4ACA873B"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tc>
      </w:tr>
      <w:tr w:rsidR="00FD2336" w:rsidRPr="00B57DA5" w14:paraId="0906D53C" w14:textId="77777777" w:rsidTr="00BC70C6">
        <w:tc>
          <w:tcPr>
            <w:tcW w:w="532" w:type="dxa"/>
            <w:tcBorders>
              <w:top w:val="single" w:sz="4" w:space="0" w:color="auto"/>
              <w:left w:val="single" w:sz="4" w:space="0" w:color="auto"/>
              <w:bottom w:val="single" w:sz="4" w:space="0" w:color="auto"/>
              <w:right w:val="single" w:sz="4" w:space="0" w:color="auto"/>
            </w:tcBorders>
          </w:tcPr>
          <w:p w14:paraId="22D670A1"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lastRenderedPageBreak/>
              <w:t>21</w:t>
            </w:r>
          </w:p>
        </w:tc>
        <w:tc>
          <w:tcPr>
            <w:tcW w:w="3260" w:type="dxa"/>
            <w:tcBorders>
              <w:top w:val="single" w:sz="4" w:space="0" w:color="auto"/>
              <w:left w:val="single" w:sz="4" w:space="0" w:color="auto"/>
              <w:bottom w:val="single" w:sz="4" w:space="0" w:color="auto"/>
              <w:right w:val="single" w:sz="4" w:space="0" w:color="auto"/>
            </w:tcBorders>
          </w:tcPr>
          <w:p w14:paraId="17AB8EFB" w14:textId="77777777" w:rsidR="00FD2336" w:rsidRPr="00E81E12" w:rsidRDefault="00FD2336" w:rsidP="00BC70C6">
            <w:pPr>
              <w:spacing w:after="0" w:line="283" w:lineRule="exact"/>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Вимоги щодо розроблення розділу «Оцінка впливів на навколишнє середовище»</w:t>
            </w:r>
          </w:p>
        </w:tc>
        <w:tc>
          <w:tcPr>
            <w:tcW w:w="6379" w:type="dxa"/>
            <w:tcBorders>
              <w:top w:val="single" w:sz="4" w:space="0" w:color="auto"/>
              <w:left w:val="single" w:sz="4" w:space="0" w:color="auto"/>
              <w:bottom w:val="single" w:sz="4" w:space="0" w:color="auto"/>
              <w:right w:val="single" w:sz="4" w:space="0" w:color="auto"/>
            </w:tcBorders>
          </w:tcPr>
          <w:p w14:paraId="2B98F965"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4"/>
                <w:szCs w:val="24"/>
                <w:lang w:eastAsia="uk-UA"/>
              </w:rPr>
              <w:t>Розробити в сладі проєкту.</w:t>
            </w:r>
            <w:r w:rsidRPr="00E81E12">
              <w:rPr>
                <w:rFonts w:ascii="Times New Roman" w:eastAsia="Times New Roman" w:hAnsi="Times New Roman"/>
                <w:noProof/>
                <w:sz w:val="23"/>
                <w:szCs w:val="23"/>
                <w:lang w:eastAsia="uk-UA"/>
              </w:rPr>
              <w:t xml:space="preserve"> Врахувати вимоги Закону України «Про оцінку впливу на довкілля».</w:t>
            </w:r>
          </w:p>
          <w:p w14:paraId="26A452BD"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tc>
      </w:tr>
      <w:tr w:rsidR="00FD2336" w:rsidRPr="00B57DA5" w14:paraId="4F781F0B" w14:textId="77777777" w:rsidTr="00BC70C6">
        <w:tc>
          <w:tcPr>
            <w:tcW w:w="532" w:type="dxa"/>
            <w:tcBorders>
              <w:top w:val="single" w:sz="4" w:space="0" w:color="auto"/>
              <w:left w:val="single" w:sz="4" w:space="0" w:color="auto"/>
              <w:bottom w:val="single" w:sz="4" w:space="0" w:color="auto"/>
              <w:right w:val="single" w:sz="4" w:space="0" w:color="auto"/>
            </w:tcBorders>
          </w:tcPr>
          <w:p w14:paraId="662F1797"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22</w:t>
            </w:r>
          </w:p>
        </w:tc>
        <w:tc>
          <w:tcPr>
            <w:tcW w:w="3260" w:type="dxa"/>
            <w:tcBorders>
              <w:top w:val="single" w:sz="4" w:space="0" w:color="auto"/>
              <w:left w:val="single" w:sz="4" w:space="0" w:color="auto"/>
              <w:bottom w:val="single" w:sz="4" w:space="0" w:color="auto"/>
              <w:right w:val="single" w:sz="4" w:space="0" w:color="auto"/>
            </w:tcBorders>
          </w:tcPr>
          <w:p w14:paraId="37A8EFEC" w14:textId="77777777" w:rsidR="00FD2336" w:rsidRPr="00E81E12" w:rsidRDefault="00FD2336" w:rsidP="00BC70C6">
            <w:pPr>
              <w:spacing w:after="0" w:line="283" w:lineRule="exact"/>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Вимоги з енергозбереження та енергоефективності</w:t>
            </w:r>
          </w:p>
        </w:tc>
        <w:tc>
          <w:tcPr>
            <w:tcW w:w="6379" w:type="dxa"/>
            <w:tcBorders>
              <w:top w:val="single" w:sz="4" w:space="0" w:color="auto"/>
              <w:left w:val="single" w:sz="4" w:space="0" w:color="auto"/>
              <w:bottom w:val="single" w:sz="4" w:space="0" w:color="auto"/>
              <w:right w:val="single" w:sz="4" w:space="0" w:color="auto"/>
            </w:tcBorders>
          </w:tcPr>
          <w:p w14:paraId="6708F212"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Врахувати вимоги Закону України "Про енергетичну ефективність будівель", наказ КМУ № 260 27.10.2020 «Про затвердження Мінімальних вимог до енергетичної ефективності будівель», </w:t>
            </w:r>
            <w:r w:rsidRPr="00E81E12">
              <w:rPr>
                <w:rFonts w:ascii="Times New Roman" w:eastAsia="Times New Roman" w:hAnsi="Times New Roman"/>
                <w:noProof/>
                <w:color w:val="333333"/>
                <w:sz w:val="24"/>
                <w:szCs w:val="24"/>
                <w:shd w:val="clear" w:color="auto" w:fill="FFFFFF"/>
                <w:lang w:eastAsia="uk-UA"/>
              </w:rPr>
              <w:t>ДБН В 2.6-31:2016 "Теплова ізоляція будівель».</w:t>
            </w:r>
            <w:r w:rsidRPr="00E81E12">
              <w:rPr>
                <w:rFonts w:ascii="Times New Roman" w:eastAsia="Times New Roman" w:hAnsi="Times New Roman"/>
                <w:noProof/>
                <w:sz w:val="23"/>
                <w:szCs w:val="23"/>
                <w:lang w:eastAsia="uk-UA"/>
              </w:rPr>
              <w:t xml:space="preserve">  </w:t>
            </w:r>
          </w:p>
          <w:p w14:paraId="5D3B855D"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4"/>
                <w:szCs w:val="24"/>
                <w:lang w:eastAsia="uk-UA"/>
              </w:rPr>
              <w:t>Згідно з вимогами нормативної документації.</w:t>
            </w:r>
          </w:p>
        </w:tc>
      </w:tr>
      <w:tr w:rsidR="00FD2336" w:rsidRPr="00B57DA5" w14:paraId="7F2A0E17" w14:textId="77777777" w:rsidTr="00BC70C6">
        <w:tc>
          <w:tcPr>
            <w:tcW w:w="532" w:type="dxa"/>
            <w:tcBorders>
              <w:top w:val="single" w:sz="4" w:space="0" w:color="auto"/>
              <w:left w:val="single" w:sz="4" w:space="0" w:color="auto"/>
              <w:right w:val="single" w:sz="4" w:space="0" w:color="auto"/>
            </w:tcBorders>
          </w:tcPr>
          <w:p w14:paraId="4E4BD62B"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23</w:t>
            </w:r>
          </w:p>
        </w:tc>
        <w:tc>
          <w:tcPr>
            <w:tcW w:w="3260" w:type="dxa"/>
            <w:tcBorders>
              <w:top w:val="single" w:sz="4" w:space="0" w:color="auto"/>
              <w:left w:val="single" w:sz="4" w:space="0" w:color="auto"/>
              <w:right w:val="single" w:sz="4" w:space="0" w:color="auto"/>
            </w:tcBorders>
          </w:tcPr>
          <w:p w14:paraId="4E63FC0C" w14:textId="77777777" w:rsidR="00FD2336" w:rsidRPr="00E81E12" w:rsidRDefault="00FD2336" w:rsidP="00BC70C6">
            <w:pPr>
              <w:spacing w:after="0" w:line="240" w:lineRule="auto"/>
              <w:rPr>
                <w:rFonts w:ascii="Times New Roman" w:eastAsia="Times New Roman" w:hAnsi="Times New Roman"/>
                <w:b/>
                <w:noProof/>
                <w:sz w:val="23"/>
                <w:szCs w:val="23"/>
                <w:lang w:eastAsia="uk-UA"/>
              </w:rPr>
            </w:pPr>
            <w:r w:rsidRPr="00E81E12">
              <w:rPr>
                <w:rFonts w:ascii="Times New Roman" w:eastAsia="Times New Roman" w:hAnsi="Times New Roman"/>
                <w:noProof/>
                <w:sz w:val="23"/>
                <w:szCs w:val="23"/>
                <w:lang w:eastAsia="uk-UA"/>
              </w:rPr>
              <w:t>Вимоги до систем протипожежного захисту об</w:t>
            </w:r>
            <w:r w:rsidRPr="00E81E12">
              <w:rPr>
                <w:rFonts w:ascii="Times New Roman" w:eastAsia="Times New Roman" w:hAnsi="Times New Roman"/>
                <w:noProof/>
                <w:sz w:val="23"/>
                <w:szCs w:val="23"/>
                <w:lang w:val="ru-RU" w:eastAsia="uk-UA"/>
              </w:rPr>
              <w:t>’</w:t>
            </w:r>
            <w:r w:rsidRPr="00E81E12">
              <w:rPr>
                <w:rFonts w:ascii="Times New Roman" w:eastAsia="Times New Roman" w:hAnsi="Times New Roman"/>
                <w:noProof/>
                <w:sz w:val="23"/>
                <w:szCs w:val="23"/>
                <w:lang w:eastAsia="uk-UA"/>
              </w:rPr>
              <w:t>єкту</w:t>
            </w:r>
          </w:p>
        </w:tc>
        <w:tc>
          <w:tcPr>
            <w:tcW w:w="6379" w:type="dxa"/>
            <w:tcBorders>
              <w:top w:val="single" w:sz="4" w:space="0" w:color="auto"/>
              <w:left w:val="single" w:sz="4" w:space="0" w:color="auto"/>
              <w:right w:val="single" w:sz="4" w:space="0" w:color="auto"/>
            </w:tcBorders>
          </w:tcPr>
          <w:p w14:paraId="6CC93CB0"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Передбачити згідно з вимогами нормативної документації</w:t>
            </w:r>
          </w:p>
        </w:tc>
      </w:tr>
      <w:tr w:rsidR="00FD2336" w:rsidRPr="00B57DA5" w14:paraId="487AF68F" w14:textId="77777777" w:rsidTr="00BC70C6">
        <w:tc>
          <w:tcPr>
            <w:tcW w:w="532" w:type="dxa"/>
            <w:tcBorders>
              <w:top w:val="single" w:sz="4" w:space="0" w:color="auto"/>
              <w:left w:val="single" w:sz="4" w:space="0" w:color="auto"/>
              <w:right w:val="single" w:sz="4" w:space="0" w:color="auto"/>
            </w:tcBorders>
          </w:tcPr>
          <w:p w14:paraId="0B6B86C3"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Pr>
                <w:rFonts w:ascii="Times New Roman" w:eastAsia="Times New Roman" w:hAnsi="Times New Roman"/>
                <w:bCs/>
                <w:noProof/>
                <w:sz w:val="23"/>
                <w:szCs w:val="23"/>
                <w:lang w:eastAsia="uk-UA"/>
              </w:rPr>
              <w:t>24</w:t>
            </w:r>
          </w:p>
        </w:tc>
        <w:tc>
          <w:tcPr>
            <w:tcW w:w="3260" w:type="dxa"/>
            <w:tcBorders>
              <w:top w:val="single" w:sz="4" w:space="0" w:color="auto"/>
              <w:left w:val="single" w:sz="4" w:space="0" w:color="auto"/>
              <w:right w:val="single" w:sz="4" w:space="0" w:color="auto"/>
            </w:tcBorders>
          </w:tcPr>
          <w:p w14:paraId="371DAACD" w14:textId="77777777" w:rsidR="00FD2336" w:rsidRPr="00455CD0" w:rsidRDefault="00FD2336" w:rsidP="00BC70C6">
            <w:pPr>
              <w:spacing w:after="0" w:line="240" w:lineRule="auto"/>
              <w:rPr>
                <w:rFonts w:ascii="Times New Roman" w:eastAsia="Times New Roman" w:hAnsi="Times New Roman"/>
                <w:noProof/>
                <w:sz w:val="23"/>
                <w:szCs w:val="23"/>
                <w:lang w:eastAsia="uk-UA"/>
              </w:rPr>
            </w:pPr>
            <w:r w:rsidRPr="00455CD0">
              <w:rPr>
                <w:rFonts w:ascii="Times New Roman" w:hAnsi="Times New Roman"/>
                <w:bCs/>
                <w:spacing w:val="2"/>
                <w:sz w:val="24"/>
                <w:szCs w:val="24"/>
                <w:lang w:eastAsia="uk-UA"/>
              </w:rPr>
              <w:t>Сертифікати, ліцензії та інші дозвільні документи, необхідні для реалізації проекту, та їх наявність</w:t>
            </w:r>
          </w:p>
        </w:tc>
        <w:tc>
          <w:tcPr>
            <w:tcW w:w="6379" w:type="dxa"/>
          </w:tcPr>
          <w:p w14:paraId="082E4AA6" w14:textId="77777777" w:rsidR="00FD2336" w:rsidRPr="006706F0" w:rsidRDefault="00FD2336" w:rsidP="00BC70C6">
            <w:pPr>
              <w:spacing w:after="0"/>
              <w:ind w:firstLine="741"/>
              <w:jc w:val="both"/>
              <w:rPr>
                <w:rFonts w:ascii="Times New Roman" w:hAnsi="Times New Roman"/>
                <w:noProof/>
                <w:sz w:val="24"/>
                <w:szCs w:val="24"/>
                <w:lang w:eastAsia="uk-UA"/>
              </w:rPr>
            </w:pPr>
            <w:r w:rsidRPr="006706F0">
              <w:rPr>
                <w:rFonts w:ascii="Times New Roman" w:hAnsi="Times New Roman"/>
                <w:noProof/>
                <w:sz w:val="24"/>
                <w:szCs w:val="24"/>
                <w:lang w:eastAsia="uk-UA"/>
              </w:rPr>
              <w:t xml:space="preserve">Порядок ліцензування господарської діяльності, пов'язаної із створенням об'єктів архітектури,  визначено  постановою Кабінету Міністрів України від 23 травня 2011 року № 554 </w:t>
            </w:r>
          </w:p>
          <w:p w14:paraId="72F2836A" w14:textId="77777777" w:rsidR="00FD2336" w:rsidRPr="006706F0" w:rsidRDefault="00FD2336" w:rsidP="00BC70C6">
            <w:pPr>
              <w:spacing w:after="0"/>
              <w:jc w:val="both"/>
              <w:rPr>
                <w:rFonts w:ascii="Times New Roman" w:hAnsi="Times New Roman"/>
                <w:noProof/>
                <w:sz w:val="24"/>
                <w:szCs w:val="24"/>
                <w:lang w:eastAsia="uk-UA"/>
              </w:rPr>
            </w:pPr>
            <w:r w:rsidRPr="006706F0">
              <w:rPr>
                <w:rFonts w:ascii="Times New Roman" w:hAnsi="Times New Roman"/>
                <w:noProof/>
                <w:sz w:val="24"/>
                <w:szCs w:val="24"/>
                <w:lang w:eastAsia="uk-UA"/>
              </w:rPr>
              <w:t xml:space="preserve">Відповідний кваліфікаційний сертифікат (ліцензія на розроблення містобудівної документації; ліцензія на архітектурне та інженерно-будівельне проектування) видається Атестаційною архітектурно-будівельною комісією України відповідно до наказу Міністерства </w:t>
            </w:r>
            <w:r w:rsidRPr="006706F0">
              <w:rPr>
                <w:rFonts w:ascii="Times New Roman" w:hAnsi="Times New Roman"/>
                <w:noProof/>
                <w:sz w:val="24"/>
                <w:szCs w:val="24"/>
                <w:lang w:eastAsia="uk-UA"/>
              </w:rPr>
              <w:lastRenderedPageBreak/>
              <w:t>регіонального розвитку будівництва та житлово-комунального господарства від 25.06.2011 № 93 (зі змінами).</w:t>
            </w:r>
          </w:p>
          <w:p w14:paraId="5CA873CA" w14:textId="77777777" w:rsidR="00FD2336" w:rsidRPr="006706F0" w:rsidRDefault="00FD2336" w:rsidP="00BC70C6">
            <w:pPr>
              <w:spacing w:after="0"/>
              <w:jc w:val="both"/>
              <w:rPr>
                <w:rFonts w:ascii="Times New Roman" w:hAnsi="Times New Roman"/>
                <w:noProof/>
                <w:sz w:val="24"/>
                <w:szCs w:val="24"/>
                <w:lang w:eastAsia="uk-UA"/>
              </w:rPr>
            </w:pPr>
            <w:r w:rsidRPr="006706F0">
              <w:rPr>
                <w:rFonts w:ascii="Times New Roman" w:hAnsi="Times New Roman"/>
                <w:noProof/>
                <w:sz w:val="24"/>
                <w:szCs w:val="24"/>
                <w:lang w:eastAsia="uk-UA"/>
              </w:rPr>
              <w:t>Відповідно до статті 20 Закону України від 20 травня 1999 року № 687-XIV «Про архітектурну діяльність» іноземці та особи без громадянства, які перебувають в Україні на законних підставах, при здійсненні архітектурної діяльності користуються такими самими правами та несуть такі самі обов'язки, як і громадяни України, якщо інше не передбачено законами і міжнародними договорами України, згода на обов'язковість яких надана Верховною Радою України. На території України іноземці та особи без громадянства, які не отримали відповідний кваліфікаційний сертифікат, можуть виконувати роботи, визначені статтею 19 цього Закону, та брати участь у розробленні містобудівної документації, здійснювати проектування об'єктів архітектури, розробляти робочу документацію для будівництва лише на підставі  договорів з суб'єктами підприємницької діяльності, які мають ліцензію на виконання окремих видів господарської діяльності у будівництві або із фахівцями, які мають кваліфікаційний сертифікат.</w:t>
            </w:r>
          </w:p>
          <w:p w14:paraId="456EF701" w14:textId="77777777" w:rsidR="00FD2336" w:rsidRPr="006706F0" w:rsidRDefault="00FD2336" w:rsidP="00BC70C6">
            <w:pPr>
              <w:spacing w:after="0"/>
              <w:ind w:firstLine="741"/>
              <w:jc w:val="both"/>
              <w:rPr>
                <w:rFonts w:ascii="Times New Roman" w:hAnsi="Times New Roman"/>
                <w:noProof/>
                <w:sz w:val="24"/>
                <w:szCs w:val="24"/>
                <w:lang w:eastAsia="uk-UA"/>
              </w:rPr>
            </w:pPr>
            <w:r w:rsidRPr="006706F0">
              <w:rPr>
                <w:rFonts w:ascii="Times New Roman" w:hAnsi="Times New Roman"/>
                <w:noProof/>
                <w:sz w:val="24"/>
                <w:szCs w:val="24"/>
                <w:lang w:eastAsia="uk-UA"/>
              </w:rPr>
              <w:t>Відповідно до статті 30 Закону України від 20 травня 1999 року № 687-XIV «Про архітектурну діяльність» автор проекту твору архітектури, містобудування, садово-паркового мистецтва має виключне право на внесення змін до не завершеного будівництвом чи збудованого твору архітектури у разі зміни його функціонального призначення чи реконструкції.</w:t>
            </w:r>
          </w:p>
          <w:p w14:paraId="4D06CD69" w14:textId="77777777" w:rsidR="00FD2336" w:rsidRPr="006706F0" w:rsidRDefault="00FD2336" w:rsidP="00BC70C6">
            <w:pPr>
              <w:spacing w:after="0"/>
              <w:ind w:firstLine="741"/>
              <w:jc w:val="both"/>
              <w:rPr>
                <w:rFonts w:ascii="Times New Roman" w:hAnsi="Times New Roman"/>
                <w:noProof/>
                <w:sz w:val="24"/>
                <w:szCs w:val="24"/>
                <w:lang w:eastAsia="uk-UA"/>
              </w:rPr>
            </w:pPr>
            <w:r w:rsidRPr="006706F0">
              <w:rPr>
                <w:rFonts w:ascii="Times New Roman" w:hAnsi="Times New Roman"/>
                <w:noProof/>
                <w:sz w:val="24"/>
                <w:szCs w:val="24"/>
                <w:lang w:eastAsia="uk-UA"/>
              </w:rPr>
              <w:t>Постачальник відповідних скануючих систем повинен мати:</w:t>
            </w:r>
          </w:p>
          <w:p w14:paraId="19030C24" w14:textId="77777777" w:rsidR="00FD2336" w:rsidRPr="006706F0" w:rsidRDefault="00FD2336" w:rsidP="00BC70C6">
            <w:pPr>
              <w:spacing w:after="0"/>
              <w:jc w:val="both"/>
              <w:rPr>
                <w:rFonts w:ascii="Times New Roman" w:hAnsi="Times New Roman"/>
                <w:noProof/>
                <w:sz w:val="24"/>
                <w:szCs w:val="24"/>
                <w:lang w:eastAsia="uk-UA"/>
              </w:rPr>
            </w:pPr>
            <w:r w:rsidRPr="006706F0">
              <w:rPr>
                <w:rFonts w:ascii="Times New Roman" w:hAnsi="Times New Roman"/>
                <w:noProof/>
                <w:sz w:val="24"/>
                <w:szCs w:val="24"/>
                <w:lang w:eastAsia="uk-UA"/>
              </w:rPr>
              <w:t>-</w:t>
            </w:r>
            <w:r w:rsidRPr="006706F0">
              <w:rPr>
                <w:rFonts w:ascii="Times New Roman" w:hAnsi="Times New Roman"/>
                <w:noProof/>
                <w:sz w:val="24"/>
                <w:szCs w:val="24"/>
                <w:lang w:eastAsia="uk-UA"/>
              </w:rPr>
              <w:tab/>
              <w:t>Ліцензію Державної інспекції ядерного регулювання України на право використання джерел іонізуючого випромінювання (наказ ДІЯРУ від 06.08.2012 № 153);</w:t>
            </w:r>
          </w:p>
          <w:p w14:paraId="24F57023" w14:textId="77777777" w:rsidR="00FD2336" w:rsidRPr="008213D4" w:rsidRDefault="00FD2336" w:rsidP="00BC70C6">
            <w:pPr>
              <w:spacing w:after="0"/>
              <w:jc w:val="both"/>
              <w:rPr>
                <w:rFonts w:ascii="Times New Roman" w:hAnsi="Times New Roman"/>
                <w:noProof/>
                <w:sz w:val="24"/>
                <w:szCs w:val="24"/>
                <w:lang w:eastAsia="uk-UA"/>
              </w:rPr>
            </w:pPr>
            <w:r w:rsidRPr="006706F0">
              <w:rPr>
                <w:rFonts w:ascii="Times New Roman" w:hAnsi="Times New Roman"/>
                <w:noProof/>
                <w:sz w:val="24"/>
                <w:szCs w:val="24"/>
                <w:lang w:eastAsia="uk-UA"/>
              </w:rPr>
              <w:t>-</w:t>
            </w:r>
            <w:r w:rsidRPr="006706F0">
              <w:rPr>
                <w:rFonts w:ascii="Times New Roman" w:hAnsi="Times New Roman"/>
                <w:noProof/>
                <w:sz w:val="24"/>
                <w:szCs w:val="24"/>
                <w:lang w:eastAsia="uk-UA"/>
              </w:rPr>
              <w:tab/>
            </w:r>
            <w:r w:rsidRPr="008213D4">
              <w:rPr>
                <w:rFonts w:ascii="Times New Roman" w:hAnsi="Times New Roman"/>
                <w:noProof/>
                <w:sz w:val="24"/>
                <w:szCs w:val="24"/>
                <w:lang w:eastAsia="uk-UA"/>
              </w:rPr>
              <w:t>Дозвіл Державної санітарно-епідеміологічної служби МОЗ України для здійснення робіт з радіоактивними речовинами та іншими джерелами іонізуючого випромінювання (наказ МОЗ України від 02.02.2005 № 54).</w:t>
            </w:r>
          </w:p>
          <w:p w14:paraId="76DBA4E3" w14:textId="77777777" w:rsidR="00FD2336" w:rsidRDefault="00FD2336" w:rsidP="00BC70C6">
            <w:pPr>
              <w:spacing w:after="0" w:line="240" w:lineRule="auto"/>
              <w:jc w:val="both"/>
              <w:rPr>
                <w:rFonts w:ascii="Times New Roman" w:hAnsi="Times New Roman"/>
                <w:noProof/>
                <w:sz w:val="24"/>
                <w:szCs w:val="24"/>
                <w:lang w:eastAsia="uk-UA"/>
              </w:rPr>
            </w:pPr>
            <w:r w:rsidRPr="008213D4">
              <w:rPr>
                <w:rFonts w:ascii="Times New Roman" w:hAnsi="Times New Roman"/>
                <w:noProof/>
                <w:sz w:val="24"/>
                <w:szCs w:val="24"/>
                <w:lang w:eastAsia="uk-UA"/>
              </w:rPr>
              <w:t>Скануючі системи повинні відповідати нормам радіаційної безпеки України НРБУ-97, затверджених наказом Міністерства охорони здоров’я України від 14.07.1997 № 208, які введені у дію з 01.01.1998 Постановою Головного державного санітарного лікаря України – першого заступника Міністра охорони здоров’я України від 01.12.1997 № 62.</w:t>
            </w:r>
          </w:p>
          <w:p w14:paraId="63517ED1"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6706F0">
              <w:rPr>
                <w:rFonts w:ascii="Times New Roman" w:hAnsi="Times New Roman"/>
                <w:sz w:val="24"/>
                <w:szCs w:val="24"/>
              </w:rPr>
              <w:t>У разі відсутності зазначених вище дозволів, ліценцій та сертифікатів, гарантійний лист від учасника із зобов’язанням щодо їх наявності до моменту підписання договору.</w:t>
            </w:r>
          </w:p>
        </w:tc>
      </w:tr>
      <w:tr w:rsidR="00FD2336" w:rsidRPr="00B57DA5" w14:paraId="71827178" w14:textId="77777777" w:rsidTr="00BC70C6">
        <w:tc>
          <w:tcPr>
            <w:tcW w:w="532" w:type="dxa"/>
            <w:tcBorders>
              <w:top w:val="single" w:sz="4" w:space="0" w:color="auto"/>
              <w:left w:val="single" w:sz="4" w:space="0" w:color="auto"/>
              <w:right w:val="single" w:sz="4" w:space="0" w:color="auto"/>
            </w:tcBorders>
          </w:tcPr>
          <w:p w14:paraId="3051B599"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lastRenderedPageBreak/>
              <w:t>2</w:t>
            </w:r>
            <w:r>
              <w:rPr>
                <w:rFonts w:ascii="Times New Roman" w:eastAsia="Times New Roman" w:hAnsi="Times New Roman"/>
                <w:bCs/>
                <w:noProof/>
                <w:sz w:val="23"/>
                <w:szCs w:val="23"/>
                <w:lang w:eastAsia="uk-UA"/>
              </w:rPr>
              <w:t>5</w:t>
            </w:r>
          </w:p>
        </w:tc>
        <w:tc>
          <w:tcPr>
            <w:tcW w:w="3260" w:type="dxa"/>
            <w:tcBorders>
              <w:top w:val="single" w:sz="4" w:space="0" w:color="auto"/>
              <w:left w:val="single" w:sz="4" w:space="0" w:color="auto"/>
              <w:right w:val="single" w:sz="4" w:space="0" w:color="auto"/>
            </w:tcBorders>
          </w:tcPr>
          <w:p w14:paraId="49B08CC4" w14:textId="77777777" w:rsidR="00FD2336" w:rsidRPr="00E81E12" w:rsidRDefault="00FD2336" w:rsidP="00BC70C6">
            <w:pPr>
              <w:tabs>
                <w:tab w:val="left" w:pos="795"/>
              </w:tabs>
              <w:spacing w:after="0" w:line="240" w:lineRule="auto"/>
              <w:rPr>
                <w:rFonts w:ascii="Times New Roman" w:eastAsia="Times New Roman" w:hAnsi="Times New Roman"/>
                <w:b/>
                <w:noProof/>
                <w:sz w:val="23"/>
                <w:szCs w:val="23"/>
                <w:lang w:eastAsia="uk-UA"/>
              </w:rPr>
            </w:pPr>
            <w:r w:rsidRPr="00E81E12">
              <w:rPr>
                <w:rFonts w:ascii="Times New Roman" w:eastAsia="Times New Roman" w:hAnsi="Times New Roman"/>
                <w:noProof/>
                <w:sz w:val="23"/>
                <w:szCs w:val="23"/>
                <w:lang w:eastAsia="uk-UA"/>
              </w:rPr>
              <w:t xml:space="preserve">Дані про технології і (або) науково-дослідні роботи, які </w:t>
            </w:r>
            <w:r w:rsidRPr="00E81E12">
              <w:rPr>
                <w:rFonts w:ascii="Times New Roman" w:eastAsia="Times New Roman" w:hAnsi="Times New Roman"/>
                <w:noProof/>
                <w:sz w:val="23"/>
                <w:szCs w:val="23"/>
                <w:lang w:eastAsia="uk-UA"/>
              </w:rPr>
              <w:lastRenderedPageBreak/>
              <w:t>пропонує застосувати замовник</w:t>
            </w:r>
          </w:p>
        </w:tc>
        <w:tc>
          <w:tcPr>
            <w:tcW w:w="6379" w:type="dxa"/>
            <w:tcBorders>
              <w:top w:val="single" w:sz="4" w:space="0" w:color="auto"/>
              <w:left w:val="single" w:sz="4" w:space="0" w:color="auto"/>
              <w:right w:val="single" w:sz="4" w:space="0" w:color="auto"/>
            </w:tcBorders>
          </w:tcPr>
          <w:p w14:paraId="15152169"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lastRenderedPageBreak/>
              <w:t xml:space="preserve">60% матеріалів та обладнання повинні мати польське походження, однак повинні бути сертифіковані в Україні. Їх </w:t>
            </w:r>
            <w:r w:rsidRPr="00E81E12">
              <w:rPr>
                <w:rFonts w:ascii="Times New Roman" w:eastAsia="Times New Roman" w:hAnsi="Times New Roman"/>
                <w:noProof/>
                <w:sz w:val="23"/>
                <w:szCs w:val="23"/>
                <w:lang w:eastAsia="uk-UA"/>
              </w:rPr>
              <w:lastRenderedPageBreak/>
              <w:t>виробник повинен мати представництво з сервісним центром в Україні.</w:t>
            </w:r>
          </w:p>
          <w:p w14:paraId="66AF6354"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p>
        </w:tc>
      </w:tr>
      <w:tr w:rsidR="00FD2336" w:rsidRPr="00B57DA5" w14:paraId="431010D3" w14:textId="77777777" w:rsidTr="00BC70C6">
        <w:tc>
          <w:tcPr>
            <w:tcW w:w="532" w:type="dxa"/>
            <w:tcBorders>
              <w:top w:val="single" w:sz="4" w:space="0" w:color="auto"/>
              <w:left w:val="single" w:sz="4" w:space="0" w:color="auto"/>
              <w:bottom w:val="single" w:sz="4" w:space="0" w:color="auto"/>
              <w:right w:val="single" w:sz="4" w:space="0" w:color="auto"/>
            </w:tcBorders>
          </w:tcPr>
          <w:p w14:paraId="3447EE46"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lastRenderedPageBreak/>
              <w:t>2</w:t>
            </w:r>
            <w:r>
              <w:rPr>
                <w:rFonts w:ascii="Times New Roman" w:eastAsia="Times New Roman" w:hAnsi="Times New Roman"/>
                <w:bCs/>
                <w:noProof/>
                <w:sz w:val="23"/>
                <w:szCs w:val="23"/>
                <w:lang w:eastAsia="uk-UA"/>
              </w:rPr>
              <w:t>6</w:t>
            </w:r>
          </w:p>
        </w:tc>
        <w:tc>
          <w:tcPr>
            <w:tcW w:w="3260" w:type="dxa"/>
            <w:tcBorders>
              <w:top w:val="single" w:sz="4" w:space="0" w:color="auto"/>
              <w:left w:val="single" w:sz="4" w:space="0" w:color="auto"/>
              <w:bottom w:val="single" w:sz="4" w:space="0" w:color="auto"/>
              <w:right w:val="single" w:sz="4" w:space="0" w:color="auto"/>
            </w:tcBorders>
          </w:tcPr>
          <w:p w14:paraId="468CB9A3" w14:textId="77777777" w:rsidR="00FD2336" w:rsidRPr="00E81E12" w:rsidRDefault="00FD2336" w:rsidP="00BC70C6">
            <w:pPr>
              <w:spacing w:after="0" w:line="240" w:lineRule="auto"/>
              <w:rPr>
                <w:rFonts w:ascii="Times New Roman" w:eastAsia="Times New Roman" w:hAnsi="Times New Roman"/>
                <w:b/>
                <w:noProof/>
                <w:sz w:val="23"/>
                <w:szCs w:val="23"/>
                <w:lang w:eastAsia="uk-UA"/>
              </w:rPr>
            </w:pPr>
            <w:r w:rsidRPr="00E81E12">
              <w:rPr>
                <w:rFonts w:ascii="Times New Roman" w:eastAsia="Times New Roman" w:hAnsi="Times New Roman"/>
                <w:noProof/>
                <w:spacing w:val="-6"/>
                <w:sz w:val="23"/>
                <w:szCs w:val="23"/>
                <w:lang w:eastAsia="uk-UA"/>
              </w:rPr>
              <w:t>Вимоги до режиму безпеки та охорони праці</w:t>
            </w:r>
          </w:p>
        </w:tc>
        <w:tc>
          <w:tcPr>
            <w:tcW w:w="6379" w:type="dxa"/>
            <w:tcBorders>
              <w:top w:val="single" w:sz="4" w:space="0" w:color="auto"/>
              <w:left w:val="single" w:sz="4" w:space="0" w:color="auto"/>
              <w:bottom w:val="single" w:sz="4" w:space="0" w:color="auto"/>
              <w:right w:val="single" w:sz="4" w:space="0" w:color="auto"/>
            </w:tcBorders>
          </w:tcPr>
          <w:p w14:paraId="1FBA83A0"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Згідно з вимогами нормативної документації, з урахувнням вимог Митного кодексу та Закону України про Державний кордон та постанови Кабінету міністрів України від 21 травня 2012 року № 451 «Питання пропуску через державний кордон осіб, автомобільних, водяних, залізничних, та повітряних транспортних хасобів перевізників і товарів, що переміщуються ними.</w:t>
            </w:r>
          </w:p>
          <w:p w14:paraId="515849B2" w14:textId="77777777" w:rsidR="00FD2336" w:rsidRPr="00E81E12" w:rsidRDefault="00FD2336" w:rsidP="00BC70C6">
            <w:pPr>
              <w:spacing w:after="0" w:line="240" w:lineRule="auto"/>
              <w:jc w:val="both"/>
              <w:rPr>
                <w:rFonts w:ascii="Times New Roman" w:eastAsia="Times New Roman" w:hAnsi="Times New Roman"/>
                <w:noProof/>
                <w:sz w:val="23"/>
                <w:szCs w:val="23"/>
                <w:lang w:eastAsia="uk-UA"/>
              </w:rPr>
            </w:pPr>
          </w:p>
        </w:tc>
      </w:tr>
      <w:tr w:rsidR="00FD2336" w:rsidRPr="00B57DA5" w14:paraId="62B3E5C9" w14:textId="77777777" w:rsidTr="00BC70C6">
        <w:tc>
          <w:tcPr>
            <w:tcW w:w="532" w:type="dxa"/>
          </w:tcPr>
          <w:p w14:paraId="5A623C5A"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2</w:t>
            </w:r>
            <w:r>
              <w:rPr>
                <w:rFonts w:ascii="Times New Roman" w:eastAsia="Times New Roman" w:hAnsi="Times New Roman"/>
                <w:bCs/>
                <w:noProof/>
                <w:sz w:val="23"/>
                <w:szCs w:val="23"/>
                <w:lang w:eastAsia="uk-UA"/>
              </w:rPr>
              <w:t>7</w:t>
            </w:r>
          </w:p>
        </w:tc>
        <w:tc>
          <w:tcPr>
            <w:tcW w:w="3260" w:type="dxa"/>
          </w:tcPr>
          <w:p w14:paraId="05B23066" w14:textId="77777777" w:rsidR="00FD2336" w:rsidRPr="00E81E12" w:rsidRDefault="00FD2336" w:rsidP="00BC70C6">
            <w:pPr>
              <w:tabs>
                <w:tab w:val="left" w:pos="230"/>
              </w:tabs>
              <w:spacing w:after="0" w:line="240" w:lineRule="auto"/>
              <w:rPr>
                <w:rFonts w:ascii="Times New Roman" w:eastAsia="Times New Roman" w:hAnsi="Times New Roman"/>
                <w:b/>
                <w:noProof/>
                <w:sz w:val="23"/>
                <w:szCs w:val="23"/>
                <w:lang w:eastAsia="uk-UA"/>
              </w:rPr>
            </w:pPr>
            <w:r w:rsidRPr="00E81E12">
              <w:rPr>
                <w:rFonts w:ascii="Times New Roman" w:eastAsia="Times New Roman" w:hAnsi="Times New Roman"/>
                <w:noProof/>
                <w:sz w:val="23"/>
                <w:szCs w:val="23"/>
                <w:lang w:eastAsia="uk-UA"/>
              </w:rPr>
              <w:t>Вимоги до розроблення спеціальних заходів.</w:t>
            </w:r>
          </w:p>
        </w:tc>
        <w:tc>
          <w:tcPr>
            <w:tcW w:w="6379" w:type="dxa"/>
          </w:tcPr>
          <w:p w14:paraId="1FF77B85"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Передбачити в проєкті Проєкт організації дорожнього руху.</w:t>
            </w:r>
          </w:p>
          <w:p w14:paraId="744A5536"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Передбачити в проєкті автономну систему охороної периметральної сигналізації.</w:t>
            </w:r>
          </w:p>
        </w:tc>
      </w:tr>
      <w:tr w:rsidR="00FD2336" w:rsidRPr="00B57DA5" w14:paraId="4155909F" w14:textId="77777777" w:rsidTr="00BC70C6">
        <w:tc>
          <w:tcPr>
            <w:tcW w:w="532" w:type="dxa"/>
          </w:tcPr>
          <w:p w14:paraId="2A8342E3" w14:textId="77777777" w:rsidR="00FD2336" w:rsidRPr="00E81E12" w:rsidRDefault="00FD2336" w:rsidP="00BC70C6">
            <w:pPr>
              <w:spacing w:after="0" w:line="240" w:lineRule="auto"/>
              <w:jc w:val="center"/>
              <w:rPr>
                <w:rFonts w:ascii="Times New Roman" w:eastAsia="Times New Roman" w:hAnsi="Times New Roman"/>
                <w:bCs/>
                <w:noProof/>
                <w:sz w:val="23"/>
                <w:szCs w:val="23"/>
                <w:lang w:eastAsia="uk-UA"/>
              </w:rPr>
            </w:pPr>
            <w:r>
              <w:rPr>
                <w:rFonts w:ascii="Times New Roman" w:eastAsia="Times New Roman" w:hAnsi="Times New Roman"/>
                <w:bCs/>
                <w:noProof/>
                <w:sz w:val="23"/>
                <w:szCs w:val="23"/>
                <w:lang w:eastAsia="uk-UA"/>
              </w:rPr>
              <w:t>28</w:t>
            </w:r>
          </w:p>
        </w:tc>
        <w:tc>
          <w:tcPr>
            <w:tcW w:w="3260" w:type="dxa"/>
          </w:tcPr>
          <w:p w14:paraId="08A9C367" w14:textId="77777777" w:rsidR="00FD2336" w:rsidRPr="00E81E12" w:rsidRDefault="00FD2336" w:rsidP="00BC70C6">
            <w:pPr>
              <w:tabs>
                <w:tab w:val="left" w:pos="230"/>
              </w:tabs>
              <w:spacing w:after="0" w:line="240" w:lineRule="auto"/>
              <w:rPr>
                <w:rFonts w:ascii="Times New Roman" w:eastAsia="Times New Roman" w:hAnsi="Times New Roman"/>
                <w:noProof/>
                <w:sz w:val="23"/>
                <w:szCs w:val="23"/>
                <w:lang w:eastAsia="uk-UA"/>
              </w:rPr>
            </w:pPr>
            <w:r>
              <w:rPr>
                <w:rFonts w:ascii="Times New Roman" w:eastAsia="Times New Roman" w:hAnsi="Times New Roman"/>
                <w:noProof/>
                <w:sz w:val="23"/>
                <w:szCs w:val="23"/>
                <w:lang w:eastAsia="uk-UA"/>
              </w:rPr>
              <w:t xml:space="preserve">Технічне обстеження </w:t>
            </w:r>
          </w:p>
        </w:tc>
        <w:tc>
          <w:tcPr>
            <w:tcW w:w="6379" w:type="dxa"/>
          </w:tcPr>
          <w:p w14:paraId="73B9FE16"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Виконати обстеження технічного стану існуючих будівель, споруд та лінійних об’єктів інженерно- транспортної інфраструктури. Виконати обмірні креслення існуючої інфраструктури пункту пропуску в обсязі достатньому для проєктування згідно з вимогами завдання на проєктування та висновками обстеження технічного стану існуючих будівель, споруд та лінійних об’єктів інженерно- транспортної інфраструктури.</w:t>
            </w:r>
          </w:p>
        </w:tc>
      </w:tr>
      <w:tr w:rsidR="00FD2336" w:rsidRPr="00B57DA5" w14:paraId="5809B1C5" w14:textId="77777777" w:rsidTr="00BC70C6">
        <w:tc>
          <w:tcPr>
            <w:tcW w:w="532" w:type="dxa"/>
            <w:tcBorders>
              <w:top w:val="single" w:sz="4" w:space="0" w:color="auto"/>
              <w:left w:val="single" w:sz="4" w:space="0" w:color="auto"/>
              <w:bottom w:val="single" w:sz="4" w:space="0" w:color="auto"/>
              <w:right w:val="single" w:sz="4" w:space="0" w:color="auto"/>
            </w:tcBorders>
          </w:tcPr>
          <w:p w14:paraId="0A99FCB5" w14:textId="77777777" w:rsidR="00FD2336" w:rsidRPr="00E81E12" w:rsidRDefault="00FD2336" w:rsidP="00BC70C6">
            <w:pPr>
              <w:spacing w:after="0" w:line="210" w:lineRule="exact"/>
              <w:jc w:val="center"/>
              <w:rPr>
                <w:rFonts w:ascii="Times New Roman" w:eastAsia="Times New Roman" w:hAnsi="Times New Roman"/>
                <w:bCs/>
                <w:noProof/>
                <w:spacing w:val="2"/>
                <w:sz w:val="23"/>
                <w:szCs w:val="23"/>
                <w:lang w:eastAsia="uk-UA"/>
              </w:rPr>
            </w:pPr>
            <w:r>
              <w:rPr>
                <w:rFonts w:ascii="Times New Roman" w:eastAsia="Times New Roman" w:hAnsi="Times New Roman"/>
                <w:bCs/>
                <w:noProof/>
                <w:spacing w:val="2"/>
                <w:sz w:val="23"/>
                <w:szCs w:val="23"/>
                <w:lang w:eastAsia="uk-UA"/>
              </w:rPr>
              <w:t>29</w:t>
            </w:r>
          </w:p>
        </w:tc>
        <w:tc>
          <w:tcPr>
            <w:tcW w:w="3260" w:type="dxa"/>
            <w:tcBorders>
              <w:top w:val="single" w:sz="4" w:space="0" w:color="auto"/>
              <w:left w:val="single" w:sz="4" w:space="0" w:color="auto"/>
              <w:bottom w:val="single" w:sz="4" w:space="0" w:color="auto"/>
              <w:right w:val="single" w:sz="4" w:space="0" w:color="auto"/>
            </w:tcBorders>
          </w:tcPr>
          <w:p w14:paraId="5080502B"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Вимоги до виконання демонстраційних матеріалів ,</w:t>
            </w:r>
          </w:p>
          <w:p w14:paraId="65906619" w14:textId="77777777" w:rsidR="00FD2336" w:rsidRPr="00E81E12" w:rsidRDefault="00FD2336" w:rsidP="00BC70C6">
            <w:pPr>
              <w:spacing w:after="0" w:line="240" w:lineRule="auto"/>
              <w:rPr>
                <w:rFonts w:ascii="Times New Roman" w:eastAsia="Times New Roman" w:hAnsi="Times New Roman"/>
                <w:b/>
                <w:noProof/>
                <w:sz w:val="23"/>
                <w:szCs w:val="23"/>
                <w:lang w:eastAsia="uk-UA"/>
              </w:rPr>
            </w:pPr>
            <w:r w:rsidRPr="00E81E12">
              <w:rPr>
                <w:rFonts w:ascii="Times New Roman" w:eastAsia="Times New Roman" w:hAnsi="Times New Roman"/>
                <w:noProof/>
                <w:sz w:val="23"/>
                <w:szCs w:val="23"/>
                <w:lang w:eastAsia="uk-UA"/>
              </w:rPr>
              <w:t>креслень.</w:t>
            </w:r>
          </w:p>
        </w:tc>
        <w:tc>
          <w:tcPr>
            <w:tcW w:w="6379" w:type="dxa"/>
            <w:tcBorders>
              <w:top w:val="single" w:sz="4" w:space="0" w:color="auto"/>
              <w:left w:val="single" w:sz="4" w:space="0" w:color="auto"/>
              <w:bottom w:val="single" w:sz="4" w:space="0" w:color="auto"/>
              <w:right w:val="single" w:sz="4" w:space="0" w:color="auto"/>
            </w:tcBorders>
          </w:tcPr>
          <w:p w14:paraId="6FA9BD2C"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Згідно з ДБН А.2.2-3-2014 – два друковані примірники українською мовою, та надати копію проєкту на електронному носії; файли у форматі </w:t>
            </w:r>
            <w:r w:rsidRPr="00E81E12">
              <w:rPr>
                <w:rFonts w:ascii="Times New Roman" w:eastAsia="Times New Roman" w:hAnsi="Times New Roman"/>
                <w:noProof/>
                <w:sz w:val="23"/>
                <w:szCs w:val="23"/>
                <w:lang w:val="en-US" w:eastAsia="uk-UA"/>
              </w:rPr>
              <w:t>PDF</w:t>
            </w:r>
            <w:r w:rsidRPr="00E81E12">
              <w:rPr>
                <w:rFonts w:ascii="Times New Roman" w:eastAsia="Times New Roman" w:hAnsi="Times New Roman"/>
                <w:noProof/>
                <w:sz w:val="23"/>
                <w:szCs w:val="23"/>
                <w:lang w:eastAsia="uk-UA"/>
              </w:rPr>
              <w:t xml:space="preserve"> (креслення), DOC (пояснювальна записка) та у програмному комплексі АВК або подібному (кошториси).</w:t>
            </w:r>
          </w:p>
          <w:p w14:paraId="5DCB36FF" w14:textId="77777777" w:rsidR="00FD2336" w:rsidRPr="00E81E12" w:rsidRDefault="00FD2336" w:rsidP="00BC70C6">
            <w:pPr>
              <w:spacing w:after="0" w:line="240" w:lineRule="auto"/>
              <w:rPr>
                <w:rFonts w:ascii="Times New Roman" w:eastAsia="Times New Roman" w:hAnsi="Times New Roman"/>
                <w:iCs/>
                <w:noProof/>
                <w:sz w:val="23"/>
                <w:szCs w:val="23"/>
                <w:lang w:eastAsia="uk-UA"/>
              </w:rPr>
            </w:pPr>
          </w:p>
        </w:tc>
      </w:tr>
      <w:tr w:rsidR="00FD2336" w:rsidRPr="00B57DA5" w14:paraId="7CF393D4" w14:textId="77777777" w:rsidTr="00BC70C6">
        <w:tc>
          <w:tcPr>
            <w:tcW w:w="532" w:type="dxa"/>
          </w:tcPr>
          <w:p w14:paraId="06F5CA4E" w14:textId="77777777" w:rsidR="00FD2336" w:rsidRPr="00E81E12" w:rsidRDefault="00FD2336" w:rsidP="00BC70C6">
            <w:pPr>
              <w:spacing w:after="0" w:line="210" w:lineRule="exact"/>
              <w:jc w:val="center"/>
              <w:rPr>
                <w:rFonts w:ascii="Times New Roman" w:eastAsia="Times New Roman" w:hAnsi="Times New Roman"/>
                <w:bCs/>
                <w:noProof/>
                <w:sz w:val="23"/>
                <w:szCs w:val="23"/>
                <w:lang w:eastAsia="uk-UA"/>
              </w:rPr>
            </w:pPr>
            <w:r>
              <w:rPr>
                <w:rFonts w:ascii="Times New Roman" w:eastAsia="Times New Roman" w:hAnsi="Times New Roman"/>
                <w:bCs/>
                <w:noProof/>
                <w:spacing w:val="2"/>
                <w:sz w:val="23"/>
                <w:szCs w:val="23"/>
                <w:lang w:eastAsia="uk-UA"/>
              </w:rPr>
              <w:t>30</w:t>
            </w:r>
          </w:p>
        </w:tc>
        <w:tc>
          <w:tcPr>
            <w:tcW w:w="3260" w:type="dxa"/>
          </w:tcPr>
          <w:p w14:paraId="1E5ECFDB" w14:textId="77777777" w:rsidR="00FD2336" w:rsidRPr="00E81E12" w:rsidRDefault="00FD2336" w:rsidP="00BC70C6">
            <w:pPr>
              <w:spacing w:after="0" w:line="240" w:lineRule="auto"/>
              <w:rPr>
                <w:rFonts w:ascii="Times New Roman" w:eastAsia="Times New Roman" w:hAnsi="Times New Roman"/>
                <w:b/>
                <w:noProof/>
                <w:sz w:val="23"/>
                <w:szCs w:val="23"/>
                <w:lang w:eastAsia="uk-UA"/>
              </w:rPr>
            </w:pPr>
            <w:r w:rsidRPr="00E81E12">
              <w:rPr>
                <w:rFonts w:ascii="Times New Roman" w:eastAsia="Times New Roman" w:hAnsi="Times New Roman"/>
                <w:noProof/>
                <w:sz w:val="23"/>
                <w:szCs w:val="23"/>
                <w:lang w:eastAsia="uk-UA"/>
              </w:rPr>
              <w:t>Вимоги щодо розроблення розділу інженерно-технічних заходів цивільного захисту (цивільної оборони)</w:t>
            </w:r>
          </w:p>
        </w:tc>
        <w:tc>
          <w:tcPr>
            <w:tcW w:w="6379" w:type="dxa"/>
          </w:tcPr>
          <w:p w14:paraId="3658BCE8" w14:textId="77777777" w:rsidR="00FD2336" w:rsidRPr="00E81E12" w:rsidRDefault="00FD2336" w:rsidP="00BC70C6">
            <w:pPr>
              <w:spacing w:after="0" w:line="240" w:lineRule="auto"/>
              <w:jc w:val="both"/>
              <w:rPr>
                <w:rFonts w:ascii="Times New Roman" w:eastAsia="Times New Roman" w:hAnsi="Times New Roman"/>
                <w:bCs/>
                <w:noProof/>
                <w:sz w:val="23"/>
                <w:szCs w:val="23"/>
                <w:lang w:val="ru-RU" w:eastAsia="uk-UA"/>
              </w:rPr>
            </w:pPr>
            <w:r w:rsidRPr="00E81E12">
              <w:rPr>
                <w:rFonts w:ascii="Times New Roman" w:eastAsia="Times New Roman" w:hAnsi="Times New Roman"/>
                <w:noProof/>
                <w:sz w:val="23"/>
                <w:szCs w:val="23"/>
                <w:lang w:eastAsia="uk-UA"/>
              </w:rPr>
              <w:t>Згідно з вимогами нормативної документації</w:t>
            </w:r>
          </w:p>
          <w:p w14:paraId="0553DA8A" w14:textId="77777777" w:rsidR="00FD2336" w:rsidRPr="00E81E12" w:rsidRDefault="00FD2336" w:rsidP="00BC70C6">
            <w:pPr>
              <w:spacing w:after="0" w:line="240" w:lineRule="auto"/>
              <w:rPr>
                <w:rFonts w:ascii="Times New Roman" w:eastAsia="Times New Roman" w:hAnsi="Times New Roman"/>
                <w:noProof/>
                <w:sz w:val="23"/>
                <w:szCs w:val="23"/>
                <w:lang w:val="ru-RU" w:eastAsia="uk-UA"/>
              </w:rPr>
            </w:pPr>
          </w:p>
        </w:tc>
      </w:tr>
      <w:tr w:rsidR="00FD2336" w:rsidRPr="00B57DA5" w14:paraId="073C850F" w14:textId="77777777" w:rsidTr="00BC70C6">
        <w:tc>
          <w:tcPr>
            <w:tcW w:w="532" w:type="dxa"/>
          </w:tcPr>
          <w:p w14:paraId="277B38F5" w14:textId="77777777" w:rsidR="00FD2336" w:rsidRPr="00E81E12" w:rsidRDefault="00FD2336" w:rsidP="00BC70C6">
            <w:pPr>
              <w:spacing w:after="0" w:line="210" w:lineRule="exact"/>
              <w:jc w:val="center"/>
              <w:rPr>
                <w:rFonts w:ascii="Times New Roman" w:eastAsia="Times New Roman" w:hAnsi="Times New Roman"/>
                <w:bCs/>
                <w:noProof/>
                <w:spacing w:val="2"/>
                <w:sz w:val="23"/>
                <w:szCs w:val="23"/>
                <w:lang w:eastAsia="uk-UA"/>
              </w:rPr>
            </w:pPr>
            <w:r>
              <w:rPr>
                <w:rFonts w:ascii="Times New Roman" w:eastAsia="Times New Roman" w:hAnsi="Times New Roman"/>
                <w:bCs/>
                <w:noProof/>
                <w:spacing w:val="2"/>
                <w:sz w:val="23"/>
                <w:szCs w:val="23"/>
                <w:lang w:eastAsia="uk-UA"/>
              </w:rPr>
              <w:t>31</w:t>
            </w:r>
          </w:p>
        </w:tc>
        <w:tc>
          <w:tcPr>
            <w:tcW w:w="3260" w:type="dxa"/>
          </w:tcPr>
          <w:p w14:paraId="3D44DC1B" w14:textId="77777777" w:rsidR="00FD2336" w:rsidRPr="00E81E12" w:rsidRDefault="00FD2336" w:rsidP="00BC70C6">
            <w:pPr>
              <w:spacing w:after="0" w:line="240" w:lineRule="auto"/>
              <w:rPr>
                <w:rFonts w:ascii="Times New Roman" w:eastAsia="Times New Roman" w:hAnsi="Times New Roman"/>
                <w:b/>
                <w:noProof/>
                <w:sz w:val="23"/>
                <w:szCs w:val="23"/>
                <w:lang w:eastAsia="uk-UA"/>
              </w:rPr>
            </w:pPr>
            <w:r w:rsidRPr="00E81E12">
              <w:rPr>
                <w:rFonts w:ascii="Times New Roman" w:eastAsia="Times New Roman" w:hAnsi="Times New Roman"/>
                <w:noProof/>
                <w:sz w:val="23"/>
                <w:szCs w:val="23"/>
                <w:lang w:eastAsia="uk-UA"/>
              </w:rPr>
              <w:t>Призначення нежитлових поверхів</w:t>
            </w:r>
          </w:p>
        </w:tc>
        <w:tc>
          <w:tcPr>
            <w:tcW w:w="6379" w:type="dxa"/>
          </w:tcPr>
          <w:p w14:paraId="15BCCE21" w14:textId="77777777" w:rsidR="00FD2336" w:rsidRPr="00E81E12" w:rsidRDefault="00FD2336" w:rsidP="00BC70C6">
            <w:pPr>
              <w:spacing w:after="0" w:line="240" w:lineRule="auto"/>
              <w:jc w:val="both"/>
              <w:rPr>
                <w:rFonts w:ascii="Times New Roman" w:eastAsia="Times New Roman" w:hAnsi="Times New Roman"/>
                <w:bCs/>
                <w:noProof/>
                <w:sz w:val="23"/>
                <w:szCs w:val="23"/>
                <w:lang w:eastAsia="uk-UA"/>
              </w:rPr>
            </w:pPr>
            <w:r w:rsidRPr="00E81E12">
              <w:rPr>
                <w:rFonts w:ascii="Times New Roman" w:eastAsia="Times New Roman" w:hAnsi="Times New Roman"/>
                <w:bCs/>
                <w:noProof/>
                <w:sz w:val="23"/>
                <w:szCs w:val="23"/>
                <w:lang w:eastAsia="uk-UA"/>
              </w:rPr>
              <w:t>Міжнародний пункт пропуску для автомобільного сполучення (легкові, вантажні автомобілі та автобуси)</w:t>
            </w:r>
          </w:p>
        </w:tc>
      </w:tr>
      <w:tr w:rsidR="00FD2336" w:rsidRPr="00B57DA5" w14:paraId="2C2F8805" w14:textId="77777777" w:rsidTr="00BC70C6">
        <w:tc>
          <w:tcPr>
            <w:tcW w:w="532" w:type="dxa"/>
          </w:tcPr>
          <w:p w14:paraId="37C94559" w14:textId="77777777" w:rsidR="00FD2336" w:rsidRPr="00E81E12" w:rsidRDefault="00FD2336" w:rsidP="00BC70C6">
            <w:pPr>
              <w:spacing w:after="0" w:line="210" w:lineRule="exact"/>
              <w:jc w:val="center"/>
              <w:rPr>
                <w:rFonts w:ascii="Times New Roman" w:eastAsia="Times New Roman" w:hAnsi="Times New Roman"/>
                <w:bCs/>
                <w:noProof/>
                <w:spacing w:val="2"/>
                <w:sz w:val="23"/>
                <w:szCs w:val="23"/>
                <w:lang w:eastAsia="uk-UA"/>
              </w:rPr>
            </w:pPr>
            <w:r>
              <w:rPr>
                <w:rFonts w:ascii="Times New Roman" w:eastAsia="Times New Roman" w:hAnsi="Times New Roman"/>
                <w:bCs/>
                <w:noProof/>
                <w:spacing w:val="2"/>
                <w:sz w:val="23"/>
                <w:szCs w:val="23"/>
                <w:lang w:eastAsia="uk-UA"/>
              </w:rPr>
              <w:t>32</w:t>
            </w:r>
          </w:p>
        </w:tc>
        <w:tc>
          <w:tcPr>
            <w:tcW w:w="3260" w:type="dxa"/>
          </w:tcPr>
          <w:p w14:paraId="3F764A50" w14:textId="77777777" w:rsidR="00FD2336" w:rsidRPr="00E81E12" w:rsidRDefault="00FD2336" w:rsidP="00BC70C6">
            <w:pPr>
              <w:spacing w:after="0" w:line="240" w:lineRule="auto"/>
              <w:rPr>
                <w:rFonts w:ascii="Times New Roman" w:eastAsia="Times New Roman" w:hAnsi="Times New Roman"/>
                <w:b/>
                <w:noProof/>
                <w:sz w:val="23"/>
                <w:szCs w:val="23"/>
                <w:lang w:eastAsia="uk-UA"/>
              </w:rPr>
            </w:pPr>
            <w:r w:rsidRPr="00E81E12">
              <w:rPr>
                <w:rFonts w:ascii="Times New Roman" w:eastAsia="Times New Roman" w:hAnsi="Times New Roman"/>
                <w:noProof/>
                <w:sz w:val="23"/>
                <w:szCs w:val="23"/>
                <w:lang w:eastAsia="uk-UA"/>
              </w:rPr>
              <w:t>Перелік будинків, будівель і споруд, лінійних об’єктів інженерно-транспортної інфраструктури, що проєктуються у складі комплексу</w:t>
            </w:r>
          </w:p>
        </w:tc>
        <w:tc>
          <w:tcPr>
            <w:tcW w:w="6379" w:type="dxa"/>
          </w:tcPr>
          <w:p w14:paraId="380DB6E1"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iCs/>
                <w:noProof/>
                <w:sz w:val="23"/>
                <w:szCs w:val="23"/>
                <w:lang w:eastAsia="uk-UA"/>
              </w:rPr>
              <w:t>Перша черга</w:t>
            </w:r>
            <w:r w:rsidRPr="00E81E12">
              <w:rPr>
                <w:rFonts w:ascii="Times New Roman" w:eastAsia="Times New Roman" w:hAnsi="Times New Roman"/>
                <w:noProof/>
                <w:sz w:val="23"/>
                <w:szCs w:val="23"/>
                <w:lang w:eastAsia="uk-UA"/>
              </w:rPr>
              <w:t>:</w:t>
            </w:r>
          </w:p>
          <w:p w14:paraId="012DAB16"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5 смуг руху для легкових автомобілів та мікроавтобусів на виїзді з України;</w:t>
            </w:r>
          </w:p>
          <w:p w14:paraId="50091A32"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 6 смуг руху для легкових автомобілів та мікроавтобусів на вїзді в Україну;</w:t>
            </w:r>
          </w:p>
          <w:p w14:paraId="083EDAA4"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2 смуги руху для дипломатів;</w:t>
            </w:r>
          </w:p>
          <w:p w14:paraId="6E5688C9"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по 2 смуги руху для автобусів на в</w:t>
            </w:r>
            <w:r w:rsidRPr="00E81E12">
              <w:rPr>
                <w:rFonts w:ascii="Times New Roman" w:eastAsia="Times New Roman" w:hAnsi="Times New Roman"/>
                <w:noProof/>
                <w:sz w:val="23"/>
                <w:szCs w:val="23"/>
                <w:lang w:val="ru-RU" w:eastAsia="uk-UA"/>
              </w:rPr>
              <w:t>’</w:t>
            </w:r>
            <w:r w:rsidRPr="00E81E12">
              <w:rPr>
                <w:rFonts w:ascii="Times New Roman" w:eastAsia="Times New Roman" w:hAnsi="Times New Roman"/>
                <w:noProof/>
                <w:sz w:val="23"/>
                <w:szCs w:val="23"/>
                <w:lang w:eastAsia="uk-UA"/>
              </w:rPr>
              <w:t>їзді та виїзді;</w:t>
            </w:r>
          </w:p>
          <w:p w14:paraId="08CA849A"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2 бокси поглибленого огляду автобусів, легкових автомобілів та мікроавтобусів (по одному на вїзді та виїзді);</w:t>
            </w:r>
          </w:p>
          <w:p w14:paraId="5C4DCBE7"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службова будівля на 18 робочих місць на виїзді з України;</w:t>
            </w:r>
          </w:p>
          <w:p w14:paraId="2F945375"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громадські туалети – на в</w:t>
            </w:r>
            <w:r w:rsidRPr="00E81E12">
              <w:rPr>
                <w:rFonts w:ascii="Times New Roman" w:eastAsia="Times New Roman" w:hAnsi="Times New Roman"/>
                <w:noProof/>
                <w:sz w:val="23"/>
                <w:szCs w:val="23"/>
                <w:lang w:val="ru-RU" w:eastAsia="uk-UA"/>
              </w:rPr>
              <w:t>иїзді з України;</w:t>
            </w:r>
          </w:p>
          <w:p w14:paraId="6852709D"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службова будівля на 20 робочих місць з громадськими туалетами на в</w:t>
            </w:r>
            <w:r w:rsidRPr="00E81E12">
              <w:rPr>
                <w:rFonts w:ascii="Times New Roman" w:eastAsia="Times New Roman" w:hAnsi="Times New Roman"/>
                <w:noProof/>
                <w:sz w:val="23"/>
                <w:szCs w:val="23"/>
                <w:lang w:val="ru-RU" w:eastAsia="uk-UA"/>
              </w:rPr>
              <w:t xml:space="preserve">’їзді </w:t>
            </w:r>
            <w:r w:rsidRPr="00E81E12">
              <w:rPr>
                <w:rFonts w:ascii="Times New Roman" w:eastAsia="Times New Roman" w:hAnsi="Times New Roman"/>
                <w:noProof/>
                <w:sz w:val="23"/>
                <w:szCs w:val="23"/>
                <w:lang w:eastAsia="uk-UA"/>
              </w:rPr>
              <w:t>в</w:t>
            </w:r>
            <w:r w:rsidRPr="00E81E12">
              <w:rPr>
                <w:rFonts w:ascii="Times New Roman" w:eastAsia="Times New Roman" w:hAnsi="Times New Roman"/>
                <w:noProof/>
                <w:sz w:val="23"/>
                <w:szCs w:val="23"/>
                <w:lang w:val="ru-RU" w:eastAsia="uk-UA"/>
              </w:rPr>
              <w:t xml:space="preserve"> Україн</w:t>
            </w:r>
            <w:r w:rsidRPr="00E81E12">
              <w:rPr>
                <w:rFonts w:ascii="Times New Roman" w:eastAsia="Times New Roman" w:hAnsi="Times New Roman"/>
                <w:noProof/>
                <w:sz w:val="23"/>
                <w:szCs w:val="23"/>
                <w:lang w:eastAsia="uk-UA"/>
              </w:rPr>
              <w:t>у</w:t>
            </w:r>
            <w:r w:rsidRPr="00E81E12">
              <w:rPr>
                <w:rFonts w:ascii="Times New Roman" w:eastAsia="Times New Roman" w:hAnsi="Times New Roman"/>
                <w:noProof/>
                <w:sz w:val="23"/>
                <w:szCs w:val="23"/>
                <w:lang w:val="ru-RU" w:eastAsia="uk-UA"/>
              </w:rPr>
              <w:t>;</w:t>
            </w:r>
          </w:p>
          <w:p w14:paraId="3DB73152"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модульні павільйони КПП 2 шт.;</w:t>
            </w:r>
          </w:p>
          <w:p w14:paraId="37EBDB0D"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модульні павільйони митного та паспортного контролю 11 шт;</w:t>
            </w:r>
          </w:p>
          <w:p w14:paraId="6E3F4767"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навіси над зонами контролю;</w:t>
            </w:r>
          </w:p>
          <w:p w14:paraId="0CA337C7"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водонапірна вежа;</w:t>
            </w:r>
          </w:p>
          <w:p w14:paraId="6C9F7C6C"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очисні споруди побутових стоків;</w:t>
            </w:r>
          </w:p>
          <w:p w14:paraId="3D751EBD"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пожежні резервуари по розрахунку;</w:t>
            </w:r>
          </w:p>
          <w:p w14:paraId="51291AE4"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lastRenderedPageBreak/>
              <w:t>огорожу території;</w:t>
            </w:r>
          </w:p>
          <w:p w14:paraId="30F97BB0"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дезбар’єр;</w:t>
            </w:r>
          </w:p>
          <w:p w14:paraId="6E0AE720"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благоустрій території;</w:t>
            </w:r>
          </w:p>
          <w:p w14:paraId="3351AED0"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контейнерні майданчики для збору ТПВ.</w:t>
            </w:r>
          </w:p>
          <w:p w14:paraId="5FAC2286" w14:textId="77777777" w:rsidR="00FD2336" w:rsidRPr="00E81E12" w:rsidRDefault="00FD2336" w:rsidP="00BC70C6">
            <w:pPr>
              <w:spacing w:after="0" w:line="240" w:lineRule="auto"/>
              <w:rPr>
                <w:rFonts w:ascii="Times New Roman" w:eastAsia="Times New Roman" w:hAnsi="Times New Roman"/>
                <w:noProof/>
                <w:sz w:val="23"/>
                <w:szCs w:val="23"/>
                <w:lang w:eastAsia="uk-UA"/>
              </w:rPr>
            </w:pPr>
          </w:p>
          <w:p w14:paraId="69B55B06"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Друга черга:</w:t>
            </w:r>
          </w:p>
          <w:p w14:paraId="6D71E80B"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Перший пусковий комплекс (реконструкція):</w:t>
            </w:r>
          </w:p>
          <w:p w14:paraId="45DFD94B"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Існуючого автовокзалу; </w:t>
            </w:r>
          </w:p>
          <w:p w14:paraId="379FF048"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Боксу поглибленого догляду; </w:t>
            </w:r>
          </w:p>
          <w:p w14:paraId="0DD1D26D"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Складу затриманих та конфіскованих товарів;</w:t>
            </w:r>
          </w:p>
          <w:p w14:paraId="45825206"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Трансформаторної підстанції; </w:t>
            </w:r>
          </w:p>
          <w:p w14:paraId="33919363"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Дизельної; </w:t>
            </w:r>
          </w:p>
          <w:p w14:paraId="72D00352"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Навісів (в’їзд - 4 смуги руху біля автовокзалу; виїзд - 4 смуги руху біля автовокзалу); </w:t>
            </w:r>
          </w:p>
          <w:p w14:paraId="311C5022"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Павільйонів паспортного та митного контролю по в’їзду та виїзду - 4 (шт); </w:t>
            </w:r>
          </w:p>
          <w:p w14:paraId="263AFF32"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Відповідну частину території пункту пропуску (благоустрій); </w:t>
            </w:r>
          </w:p>
          <w:p w14:paraId="405CE8A5"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Павільйони КПП (прикордонників та митників) - 3 (шт.); </w:t>
            </w:r>
          </w:p>
          <w:p w14:paraId="4755E6B8"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Контейнерні майданчики для збору ТПВ.</w:t>
            </w:r>
          </w:p>
          <w:p w14:paraId="45810672"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Другий пусковий комплекс (реконструкція):</w:t>
            </w:r>
          </w:p>
          <w:p w14:paraId="01E128F2"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Навісів (в’їзд - 6 смуг руху; виїзд - 6 смуг руху);</w:t>
            </w:r>
          </w:p>
          <w:p w14:paraId="35EC841C"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 xml:space="preserve"> Павільйонів паспортного та митного контролю по в’їзду та виїзду- 6 (шт);</w:t>
            </w:r>
          </w:p>
          <w:p w14:paraId="4D9508DB"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вагового комплексу;</w:t>
            </w:r>
          </w:p>
          <w:p w14:paraId="69818C81" w14:textId="77777777" w:rsidR="00FD2336" w:rsidRPr="00E81E12" w:rsidRDefault="00FD2336" w:rsidP="00FD2336">
            <w:pPr>
              <w:numPr>
                <w:ilvl w:val="0"/>
                <w:numId w:val="13"/>
              </w:num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Відповідної частини території пункту пропуску (благоустрій);</w:t>
            </w:r>
          </w:p>
          <w:p w14:paraId="29F80DA0" w14:textId="77777777" w:rsidR="00FD2336" w:rsidRPr="00E81E12" w:rsidRDefault="00FD2336" w:rsidP="00BC70C6">
            <w:pPr>
              <w:spacing w:after="0" w:line="240" w:lineRule="auto"/>
              <w:ind w:left="360"/>
              <w:rPr>
                <w:rFonts w:ascii="Times New Roman" w:eastAsia="Times New Roman" w:hAnsi="Times New Roman"/>
                <w:noProof/>
                <w:sz w:val="23"/>
                <w:szCs w:val="23"/>
                <w:lang w:eastAsia="uk-UA"/>
              </w:rPr>
            </w:pPr>
          </w:p>
        </w:tc>
      </w:tr>
      <w:tr w:rsidR="00FD2336" w:rsidRPr="00B57DA5" w14:paraId="09C3137A" w14:textId="77777777" w:rsidTr="00BC70C6">
        <w:tc>
          <w:tcPr>
            <w:tcW w:w="532" w:type="dxa"/>
            <w:tcBorders>
              <w:top w:val="single" w:sz="4" w:space="0" w:color="auto"/>
              <w:left w:val="single" w:sz="4" w:space="0" w:color="auto"/>
              <w:bottom w:val="single" w:sz="4" w:space="0" w:color="auto"/>
              <w:right w:val="single" w:sz="4" w:space="0" w:color="auto"/>
            </w:tcBorders>
          </w:tcPr>
          <w:p w14:paraId="3681F9F0" w14:textId="77777777" w:rsidR="00FD2336" w:rsidRPr="00E81E12" w:rsidRDefault="00FD2336" w:rsidP="00BC70C6">
            <w:pPr>
              <w:spacing w:after="0" w:line="210" w:lineRule="exact"/>
              <w:jc w:val="center"/>
              <w:rPr>
                <w:rFonts w:ascii="Times New Roman" w:eastAsia="Times New Roman" w:hAnsi="Times New Roman"/>
                <w:bCs/>
                <w:noProof/>
                <w:spacing w:val="2"/>
                <w:sz w:val="23"/>
                <w:szCs w:val="23"/>
                <w:lang w:eastAsia="uk-UA"/>
              </w:rPr>
            </w:pPr>
            <w:r>
              <w:rPr>
                <w:rFonts w:ascii="Times New Roman" w:eastAsia="Times New Roman" w:hAnsi="Times New Roman"/>
                <w:bCs/>
                <w:noProof/>
                <w:spacing w:val="2"/>
                <w:sz w:val="23"/>
                <w:szCs w:val="23"/>
                <w:lang w:eastAsia="uk-UA"/>
              </w:rPr>
              <w:lastRenderedPageBreak/>
              <w:t>33</w:t>
            </w:r>
          </w:p>
        </w:tc>
        <w:tc>
          <w:tcPr>
            <w:tcW w:w="3260" w:type="dxa"/>
            <w:tcBorders>
              <w:top w:val="single" w:sz="4" w:space="0" w:color="auto"/>
              <w:left w:val="single" w:sz="4" w:space="0" w:color="auto"/>
              <w:bottom w:val="single" w:sz="4" w:space="0" w:color="auto"/>
              <w:right w:val="single" w:sz="4" w:space="0" w:color="auto"/>
            </w:tcBorders>
          </w:tcPr>
          <w:p w14:paraId="335E4906"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noProof/>
                <w:sz w:val="23"/>
                <w:szCs w:val="23"/>
                <w:lang w:eastAsia="uk-UA"/>
              </w:rPr>
              <w:t>Умови для визначення кошторисної вартості.</w:t>
            </w:r>
          </w:p>
        </w:tc>
        <w:tc>
          <w:tcPr>
            <w:tcW w:w="6379" w:type="dxa"/>
            <w:tcBorders>
              <w:top w:val="single" w:sz="4" w:space="0" w:color="auto"/>
              <w:left w:val="single" w:sz="4" w:space="0" w:color="auto"/>
              <w:bottom w:val="single" w:sz="4" w:space="0" w:color="auto"/>
              <w:right w:val="single" w:sz="4" w:space="0" w:color="auto"/>
            </w:tcBorders>
          </w:tcPr>
          <w:p w14:paraId="4324470B" w14:textId="77777777" w:rsidR="00FD2336" w:rsidRPr="00E81E12" w:rsidRDefault="00FD2336" w:rsidP="00BC70C6">
            <w:pPr>
              <w:spacing w:after="0" w:line="240" w:lineRule="auto"/>
              <w:rPr>
                <w:rFonts w:ascii="Times New Roman" w:eastAsia="Times New Roman" w:hAnsi="Times New Roman"/>
                <w:iCs/>
                <w:noProof/>
                <w:sz w:val="23"/>
                <w:szCs w:val="23"/>
                <w:lang w:eastAsia="uk-UA"/>
              </w:rPr>
            </w:pPr>
            <w:r w:rsidRPr="00E81E12">
              <w:rPr>
                <w:rFonts w:ascii="Times New Roman" w:eastAsia="Times New Roman" w:hAnsi="Times New Roman"/>
                <w:iCs/>
                <w:noProof/>
                <w:sz w:val="23"/>
                <w:szCs w:val="23"/>
                <w:lang w:eastAsia="uk-UA"/>
              </w:rPr>
              <w:t>Кошторисну документацію розробити в гривнях згідно з ДБН.</w:t>
            </w:r>
          </w:p>
          <w:p w14:paraId="61C63EFF" w14:textId="77777777" w:rsidR="00FD2336" w:rsidRPr="00E81E12" w:rsidRDefault="00FD2336" w:rsidP="00BC70C6">
            <w:pPr>
              <w:spacing w:after="0" w:line="240" w:lineRule="auto"/>
              <w:rPr>
                <w:rFonts w:ascii="Times New Roman" w:eastAsia="Times New Roman" w:hAnsi="Times New Roman"/>
                <w:iCs/>
                <w:noProof/>
                <w:sz w:val="23"/>
                <w:szCs w:val="23"/>
                <w:lang w:eastAsia="uk-UA"/>
              </w:rPr>
            </w:pPr>
          </w:p>
          <w:p w14:paraId="0D6B99DA" w14:textId="77777777" w:rsidR="00FD2336" w:rsidRPr="00E81E12" w:rsidRDefault="00FD2336" w:rsidP="00BC70C6">
            <w:pPr>
              <w:spacing w:after="0" w:line="240" w:lineRule="auto"/>
              <w:rPr>
                <w:rFonts w:ascii="Times New Roman" w:eastAsia="Times New Roman" w:hAnsi="Times New Roman"/>
                <w:iCs/>
                <w:noProof/>
                <w:sz w:val="23"/>
                <w:szCs w:val="23"/>
                <w:lang w:eastAsia="uk-UA"/>
              </w:rPr>
            </w:pPr>
            <w:r w:rsidRPr="00E81E12">
              <w:rPr>
                <w:rFonts w:ascii="Times New Roman" w:eastAsia="Times New Roman" w:hAnsi="Times New Roman"/>
                <w:iCs/>
                <w:noProof/>
                <w:sz w:val="23"/>
                <w:szCs w:val="23"/>
                <w:lang w:eastAsia="uk-UA"/>
              </w:rPr>
              <w:t>В кошторисній документації врахувати кошти на покриття додаткових витрат, пов’язаних з інфляційними процесами, та ризиками.</w:t>
            </w:r>
          </w:p>
          <w:p w14:paraId="73F9F22B" w14:textId="77777777" w:rsidR="00FD2336" w:rsidRPr="00E81E12" w:rsidRDefault="00FD2336" w:rsidP="00BC70C6">
            <w:pPr>
              <w:spacing w:after="0" w:line="240" w:lineRule="auto"/>
              <w:rPr>
                <w:rFonts w:ascii="Times New Roman" w:eastAsia="Times New Roman" w:hAnsi="Times New Roman"/>
                <w:iCs/>
                <w:noProof/>
                <w:sz w:val="23"/>
                <w:szCs w:val="23"/>
                <w:lang w:eastAsia="uk-UA"/>
              </w:rPr>
            </w:pPr>
          </w:p>
          <w:p w14:paraId="56CC61BE" w14:textId="77777777" w:rsidR="00FD2336" w:rsidRPr="00E81E12" w:rsidRDefault="00FD2336" w:rsidP="00BC70C6">
            <w:pPr>
              <w:spacing w:after="0" w:line="240" w:lineRule="auto"/>
              <w:rPr>
                <w:rFonts w:ascii="Times New Roman" w:eastAsia="Times New Roman" w:hAnsi="Times New Roman"/>
                <w:iCs/>
                <w:noProof/>
                <w:sz w:val="23"/>
                <w:szCs w:val="23"/>
                <w:lang w:eastAsia="uk-UA"/>
              </w:rPr>
            </w:pPr>
            <w:r w:rsidRPr="00E81E12">
              <w:rPr>
                <w:rFonts w:ascii="Times New Roman" w:eastAsia="Times New Roman" w:hAnsi="Times New Roman"/>
                <w:iCs/>
                <w:noProof/>
                <w:sz w:val="23"/>
                <w:szCs w:val="23"/>
                <w:lang w:eastAsia="uk-UA"/>
              </w:rPr>
              <w:t>Передбачити додаткові кошти на виконання робіт в зимовий і літній періоди.</w:t>
            </w:r>
          </w:p>
          <w:p w14:paraId="79CE9541" w14:textId="77777777" w:rsidR="00FD2336" w:rsidRPr="00E81E12" w:rsidRDefault="00FD2336" w:rsidP="00BC70C6">
            <w:pPr>
              <w:spacing w:after="0" w:line="240" w:lineRule="auto"/>
              <w:rPr>
                <w:rFonts w:ascii="Times New Roman" w:eastAsia="Times New Roman" w:hAnsi="Times New Roman"/>
                <w:iCs/>
                <w:noProof/>
                <w:sz w:val="23"/>
                <w:szCs w:val="23"/>
                <w:lang w:eastAsia="uk-UA"/>
              </w:rPr>
            </w:pPr>
          </w:p>
          <w:p w14:paraId="0540D9A6" w14:textId="77777777" w:rsidR="00FD2336" w:rsidRPr="00E81E12" w:rsidRDefault="00FD2336" w:rsidP="00BC70C6">
            <w:pPr>
              <w:spacing w:after="0" w:line="240" w:lineRule="auto"/>
              <w:rPr>
                <w:rFonts w:ascii="Times New Roman" w:eastAsia="Times New Roman" w:hAnsi="Times New Roman"/>
                <w:iCs/>
                <w:noProof/>
                <w:sz w:val="23"/>
                <w:szCs w:val="23"/>
                <w:lang w:eastAsia="uk-UA"/>
              </w:rPr>
            </w:pPr>
            <w:r w:rsidRPr="00E81E12">
              <w:rPr>
                <w:rFonts w:ascii="Times New Roman" w:eastAsia="Times New Roman" w:hAnsi="Times New Roman"/>
                <w:iCs/>
                <w:noProof/>
                <w:sz w:val="23"/>
                <w:szCs w:val="23"/>
                <w:lang w:eastAsia="uk-UA"/>
              </w:rPr>
              <w:t>Кошти на утримання служби Замовника та технічний нагляд не передбачати.</w:t>
            </w:r>
          </w:p>
          <w:p w14:paraId="23EA72AC" w14:textId="77777777" w:rsidR="00FD2336" w:rsidRPr="00E81E12" w:rsidRDefault="00FD2336" w:rsidP="00BC70C6">
            <w:pPr>
              <w:spacing w:after="0" w:line="240" w:lineRule="auto"/>
              <w:rPr>
                <w:rFonts w:ascii="Times New Roman" w:eastAsia="Times New Roman" w:hAnsi="Times New Roman"/>
                <w:iCs/>
                <w:noProof/>
                <w:sz w:val="23"/>
                <w:szCs w:val="23"/>
                <w:lang w:eastAsia="uk-UA"/>
              </w:rPr>
            </w:pPr>
          </w:p>
          <w:p w14:paraId="743E0141" w14:textId="77777777" w:rsidR="00FD2336" w:rsidRPr="00E81E12" w:rsidRDefault="00FD2336" w:rsidP="00BC70C6">
            <w:pPr>
              <w:spacing w:after="0" w:line="240" w:lineRule="auto"/>
              <w:rPr>
                <w:rFonts w:ascii="Times New Roman" w:eastAsia="Times New Roman" w:hAnsi="Times New Roman"/>
                <w:iCs/>
                <w:noProof/>
                <w:sz w:val="23"/>
                <w:szCs w:val="23"/>
                <w:lang w:eastAsia="uk-UA"/>
              </w:rPr>
            </w:pPr>
            <w:r w:rsidRPr="00E81E12">
              <w:rPr>
                <w:rFonts w:ascii="Times New Roman" w:eastAsia="Times New Roman" w:hAnsi="Times New Roman"/>
                <w:iCs/>
                <w:noProof/>
                <w:sz w:val="23"/>
                <w:szCs w:val="23"/>
                <w:lang w:eastAsia="uk-UA"/>
              </w:rPr>
              <w:t xml:space="preserve">Ціни на матеріали та відстані перевезення закласти в кошторисну документацію після погодження Замовником будівництва. </w:t>
            </w:r>
          </w:p>
        </w:tc>
      </w:tr>
      <w:tr w:rsidR="00FD2336" w:rsidRPr="00B57DA5" w14:paraId="6CC12871" w14:textId="77777777" w:rsidTr="00BC70C6">
        <w:tc>
          <w:tcPr>
            <w:tcW w:w="532" w:type="dxa"/>
            <w:tcBorders>
              <w:top w:val="single" w:sz="4" w:space="0" w:color="auto"/>
              <w:left w:val="single" w:sz="4" w:space="0" w:color="auto"/>
              <w:bottom w:val="single" w:sz="4" w:space="0" w:color="auto"/>
              <w:right w:val="single" w:sz="4" w:space="0" w:color="auto"/>
            </w:tcBorders>
          </w:tcPr>
          <w:p w14:paraId="1BCEE259" w14:textId="77777777" w:rsidR="00FD2336" w:rsidRPr="00E81E12" w:rsidRDefault="00FD2336" w:rsidP="00BC70C6">
            <w:pPr>
              <w:spacing w:after="0" w:line="210" w:lineRule="exact"/>
              <w:jc w:val="center"/>
              <w:rPr>
                <w:rFonts w:ascii="Times New Roman" w:eastAsia="Times New Roman" w:hAnsi="Times New Roman"/>
                <w:bCs/>
                <w:noProof/>
                <w:spacing w:val="2"/>
                <w:sz w:val="23"/>
                <w:szCs w:val="23"/>
                <w:lang w:eastAsia="uk-UA"/>
              </w:rPr>
            </w:pPr>
            <w:r>
              <w:rPr>
                <w:rFonts w:ascii="Times New Roman" w:eastAsia="Times New Roman" w:hAnsi="Times New Roman"/>
                <w:bCs/>
                <w:noProof/>
                <w:spacing w:val="2"/>
                <w:sz w:val="23"/>
                <w:szCs w:val="23"/>
                <w:lang w:eastAsia="uk-UA"/>
              </w:rPr>
              <w:t>34</w:t>
            </w:r>
          </w:p>
        </w:tc>
        <w:tc>
          <w:tcPr>
            <w:tcW w:w="3260" w:type="dxa"/>
            <w:shd w:val="clear" w:color="auto" w:fill="auto"/>
          </w:tcPr>
          <w:p w14:paraId="6ACE3E8E" w14:textId="77777777" w:rsidR="00FD2336" w:rsidRPr="00E81E12" w:rsidRDefault="00FD2336" w:rsidP="00BC70C6">
            <w:pPr>
              <w:spacing w:after="0" w:line="240" w:lineRule="auto"/>
              <w:rPr>
                <w:rFonts w:ascii="Times New Roman" w:eastAsia="Times New Roman" w:hAnsi="Times New Roman"/>
                <w:noProof/>
                <w:sz w:val="23"/>
                <w:szCs w:val="23"/>
                <w:lang w:eastAsia="uk-UA"/>
              </w:rPr>
            </w:pPr>
            <w:r w:rsidRPr="00E81E12">
              <w:rPr>
                <w:rFonts w:ascii="Times New Roman" w:eastAsia="Times New Roman" w:hAnsi="Times New Roman"/>
                <w:bCs/>
                <w:noProof/>
                <w:spacing w:val="2"/>
                <w:sz w:val="23"/>
                <w:szCs w:val="23"/>
                <w:lang w:eastAsia="uk-UA"/>
              </w:rPr>
              <w:t xml:space="preserve">Умови про кількість видачі екземплярів проєкту </w:t>
            </w:r>
          </w:p>
        </w:tc>
        <w:tc>
          <w:tcPr>
            <w:tcW w:w="6379" w:type="dxa"/>
            <w:shd w:val="clear" w:color="auto" w:fill="FFFFFF"/>
          </w:tcPr>
          <w:p w14:paraId="0542BFB5" w14:textId="77777777" w:rsidR="00FD2336" w:rsidRPr="00E81E12" w:rsidRDefault="00FD2336" w:rsidP="00BC70C6">
            <w:pPr>
              <w:spacing w:after="0" w:line="240" w:lineRule="auto"/>
              <w:rPr>
                <w:rFonts w:ascii="Times New Roman" w:eastAsia="Times New Roman" w:hAnsi="Times New Roman"/>
                <w:iCs/>
                <w:noProof/>
                <w:sz w:val="23"/>
                <w:szCs w:val="23"/>
                <w:lang w:eastAsia="uk-UA"/>
              </w:rPr>
            </w:pPr>
            <w:proofErr w:type="spellStart"/>
            <w:r w:rsidRPr="00E81E12">
              <w:rPr>
                <w:rFonts w:ascii="Times New Roman" w:eastAsia="Times New Roman" w:hAnsi="Times New Roman"/>
                <w:sz w:val="23"/>
                <w:szCs w:val="23"/>
                <w:lang w:eastAsia="uk-UA"/>
              </w:rPr>
              <w:t>Проєктну</w:t>
            </w:r>
            <w:proofErr w:type="spellEnd"/>
            <w:r w:rsidRPr="00E81E12">
              <w:rPr>
                <w:rFonts w:ascii="Times New Roman" w:eastAsia="Times New Roman" w:hAnsi="Times New Roman"/>
                <w:sz w:val="23"/>
                <w:szCs w:val="23"/>
                <w:lang w:eastAsia="uk-UA"/>
              </w:rPr>
              <w:t xml:space="preserve"> документацію надати: один  примірник у паперовому вигляді (з оригіналами погоджень), один примірник на електронному носії </w:t>
            </w:r>
            <w:r w:rsidRPr="00E81E12">
              <w:rPr>
                <w:rFonts w:ascii="Times New Roman" w:eastAsia="Times New Roman" w:hAnsi="Times New Roman"/>
                <w:noProof/>
                <w:sz w:val="23"/>
                <w:szCs w:val="23"/>
                <w:lang w:eastAsia="uk-UA"/>
              </w:rPr>
              <w:t>(</w:t>
            </w:r>
            <w:r w:rsidRPr="00E81E12">
              <w:rPr>
                <w:rFonts w:ascii="Times New Roman" w:eastAsia="Times New Roman" w:hAnsi="Times New Roman"/>
                <w:noProof/>
                <w:sz w:val="23"/>
                <w:szCs w:val="23"/>
                <w:lang w:val="en-US" w:eastAsia="uk-UA"/>
              </w:rPr>
              <w:t>CD</w:t>
            </w:r>
            <w:r w:rsidRPr="00E81E12">
              <w:rPr>
                <w:rFonts w:ascii="Times New Roman" w:eastAsia="Times New Roman" w:hAnsi="Times New Roman"/>
                <w:noProof/>
                <w:sz w:val="23"/>
                <w:szCs w:val="23"/>
                <w:lang w:eastAsia="uk-UA"/>
              </w:rPr>
              <w:t xml:space="preserve">, </w:t>
            </w:r>
            <w:r w:rsidRPr="00E81E12">
              <w:rPr>
                <w:rFonts w:ascii="Times New Roman" w:eastAsia="Times New Roman" w:hAnsi="Times New Roman"/>
                <w:noProof/>
                <w:sz w:val="23"/>
                <w:szCs w:val="23"/>
                <w:lang w:val="en-US" w:eastAsia="uk-UA"/>
              </w:rPr>
              <w:t>DVD</w:t>
            </w:r>
            <w:r w:rsidRPr="00E81E12">
              <w:rPr>
                <w:rFonts w:ascii="Times New Roman" w:eastAsia="Times New Roman" w:hAnsi="Times New Roman"/>
                <w:noProof/>
                <w:sz w:val="23"/>
                <w:szCs w:val="23"/>
                <w:lang w:eastAsia="uk-UA"/>
              </w:rPr>
              <w:t xml:space="preserve"> або </w:t>
            </w:r>
            <w:r w:rsidRPr="00E81E12">
              <w:rPr>
                <w:rFonts w:ascii="Times New Roman" w:eastAsia="Times New Roman" w:hAnsi="Times New Roman"/>
                <w:noProof/>
                <w:sz w:val="23"/>
                <w:szCs w:val="23"/>
                <w:lang w:val="en-US" w:eastAsia="uk-UA"/>
              </w:rPr>
              <w:t>USBFlashDrive</w:t>
            </w:r>
            <w:r w:rsidRPr="00E81E12">
              <w:rPr>
                <w:rFonts w:ascii="Times New Roman" w:eastAsia="Times New Roman" w:hAnsi="Times New Roman"/>
                <w:noProof/>
                <w:sz w:val="23"/>
                <w:szCs w:val="23"/>
                <w:lang w:eastAsia="uk-UA"/>
              </w:rPr>
              <w:t xml:space="preserve">), та один архівний </w:t>
            </w:r>
            <w:r w:rsidRPr="00E81E12">
              <w:rPr>
                <w:rFonts w:ascii="Times New Roman" w:eastAsia="Times New Roman" w:hAnsi="Times New Roman"/>
                <w:sz w:val="23"/>
                <w:szCs w:val="23"/>
                <w:lang w:eastAsia="uk-UA"/>
              </w:rPr>
              <w:t xml:space="preserve">у паперовому вигляді (зберігається у </w:t>
            </w:r>
            <w:proofErr w:type="spellStart"/>
            <w:r w:rsidRPr="00E81E12">
              <w:rPr>
                <w:rFonts w:ascii="Times New Roman" w:eastAsia="Times New Roman" w:hAnsi="Times New Roman"/>
                <w:sz w:val="23"/>
                <w:szCs w:val="23"/>
                <w:lang w:eastAsia="uk-UA"/>
              </w:rPr>
              <w:t>проєктувальника</w:t>
            </w:r>
            <w:proofErr w:type="spellEnd"/>
            <w:r w:rsidRPr="00E81E12">
              <w:rPr>
                <w:rFonts w:ascii="Times New Roman" w:eastAsia="Times New Roman" w:hAnsi="Times New Roman"/>
                <w:sz w:val="23"/>
                <w:szCs w:val="23"/>
                <w:lang w:eastAsia="uk-UA"/>
              </w:rPr>
              <w:t>).</w:t>
            </w:r>
          </w:p>
        </w:tc>
      </w:tr>
    </w:tbl>
    <w:p w14:paraId="49395EE7" w14:textId="77777777" w:rsidR="00FD2336" w:rsidRPr="00E81E12" w:rsidRDefault="00FD2336" w:rsidP="00FD2336">
      <w:pPr>
        <w:spacing w:after="0" w:line="240" w:lineRule="auto"/>
        <w:rPr>
          <w:rFonts w:ascii="Times New Roman" w:eastAsia="Times New Roman" w:hAnsi="Times New Roman"/>
          <w:b/>
          <w:noProof/>
          <w:color w:val="000000"/>
          <w:sz w:val="24"/>
          <w:szCs w:val="24"/>
          <w:lang w:eastAsia="uk-UA"/>
        </w:rPr>
      </w:pPr>
    </w:p>
    <w:p w14:paraId="38FA9477" w14:textId="77777777" w:rsidR="00FD2336" w:rsidRPr="00E81E12" w:rsidRDefault="00FD2336" w:rsidP="00FD2336">
      <w:pPr>
        <w:spacing w:after="0" w:line="240" w:lineRule="auto"/>
        <w:rPr>
          <w:rFonts w:ascii="Times New Roman" w:eastAsia="Times New Roman" w:hAnsi="Times New Roman"/>
          <w:b/>
          <w:noProof/>
          <w:color w:val="000000"/>
          <w:sz w:val="24"/>
          <w:szCs w:val="24"/>
          <w:lang w:eastAsia="uk-UA"/>
        </w:rPr>
      </w:pPr>
    </w:p>
    <w:p w14:paraId="001E7D30" w14:textId="77777777" w:rsidR="00FD2336" w:rsidRPr="00E81E12" w:rsidRDefault="00FD2336" w:rsidP="00FD2336">
      <w:pPr>
        <w:spacing w:after="0" w:line="240" w:lineRule="auto"/>
        <w:rPr>
          <w:rFonts w:ascii="Times New Roman" w:eastAsia="Times New Roman" w:hAnsi="Times New Roman"/>
          <w:b/>
          <w:noProof/>
          <w:color w:val="000000"/>
          <w:sz w:val="24"/>
          <w:szCs w:val="24"/>
          <w:lang w:eastAsia="uk-UA"/>
        </w:rPr>
      </w:pPr>
    </w:p>
    <w:p w14:paraId="2CB559C1" w14:textId="77777777" w:rsidR="00FD2336" w:rsidRPr="00E81E12" w:rsidRDefault="00FD2336" w:rsidP="00FD2336">
      <w:pPr>
        <w:spacing w:after="0" w:line="240" w:lineRule="auto"/>
        <w:rPr>
          <w:rFonts w:ascii="Times New Roman" w:eastAsia="Times New Roman" w:hAnsi="Times New Roman"/>
          <w:b/>
          <w:noProof/>
          <w:color w:val="000000"/>
          <w:sz w:val="24"/>
          <w:szCs w:val="24"/>
          <w:lang w:eastAsia="uk-UA"/>
        </w:rPr>
      </w:pPr>
    </w:p>
    <w:p w14:paraId="4441073F" w14:textId="77777777" w:rsidR="00FD2336" w:rsidRPr="00E81E12" w:rsidRDefault="00FD2336" w:rsidP="00FD2336">
      <w:pPr>
        <w:spacing w:after="0" w:line="276" w:lineRule="auto"/>
        <w:jc w:val="center"/>
        <w:rPr>
          <w:rFonts w:ascii="Times New Roman" w:eastAsia="Times New Roman" w:hAnsi="Times New Roman"/>
          <w:b/>
          <w:bCs/>
          <w:noProof/>
          <w:sz w:val="28"/>
          <w:szCs w:val="28"/>
          <w:lang w:eastAsia="uk-UA"/>
        </w:rPr>
      </w:pPr>
      <w:r w:rsidRPr="00E81E12">
        <w:rPr>
          <w:rFonts w:ascii="Times New Roman" w:eastAsia="Times New Roman" w:hAnsi="Times New Roman"/>
          <w:b/>
          <w:bCs/>
          <w:noProof/>
          <w:sz w:val="28"/>
          <w:szCs w:val="28"/>
          <w:lang w:eastAsia="uk-UA"/>
        </w:rPr>
        <w:t>ІІ ЕТАП</w:t>
      </w:r>
    </w:p>
    <w:p w14:paraId="0DBFE4B7" w14:textId="77777777" w:rsidR="00FD2336" w:rsidRPr="00E81E12" w:rsidRDefault="00FD2336" w:rsidP="00FD233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ПОПЕРЕДНІ ТЕХНІКО-ЕКОНОМІЧНІ ПОКАЗНИКИ</w:t>
      </w:r>
    </w:p>
    <w:p w14:paraId="15B5F861" w14:textId="77777777" w:rsidR="00FD2336" w:rsidRPr="00E81E12" w:rsidRDefault="00FD2336" w:rsidP="00FD233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І ЧЕРГА </w:t>
      </w:r>
    </w:p>
    <w:p w14:paraId="0106680D" w14:textId="77777777" w:rsidR="00FD2336" w:rsidRPr="00E81E12" w:rsidRDefault="00FD2336" w:rsidP="00FD233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lastRenderedPageBreak/>
        <w:t>ОБ‘ЄКТУ «Будівництво ділянки легкового автотранспорту та автобусів у міжнародному пункту пропуску для автомобільного сполучення «Краківець» на українсько-польському кордоні».</w:t>
      </w:r>
    </w:p>
    <w:p w14:paraId="6DD260C9" w14:textId="77777777" w:rsidR="00FD2336" w:rsidRPr="00E81E12" w:rsidRDefault="00FD2336" w:rsidP="00FD233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Міжнародного пункту пропуску для автомобільного сполучення «Краківець»</w:t>
      </w:r>
    </w:p>
    <w:p w14:paraId="3AD7E35A" w14:textId="77777777" w:rsidR="00FD2336" w:rsidRPr="00E81E12" w:rsidRDefault="00FD2336" w:rsidP="00FD233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 xml:space="preserve"> Львівська обл., Яворівський р-н, смт Краковець, вул. М. Вербицького, 54-61</w:t>
      </w:r>
    </w:p>
    <w:p w14:paraId="0739BB1B" w14:textId="77777777" w:rsidR="00FD2336" w:rsidRPr="00E81E12" w:rsidRDefault="00FD2336" w:rsidP="00FD2336">
      <w:pPr>
        <w:spacing w:after="0" w:line="276" w:lineRule="auto"/>
        <w:rPr>
          <w:rFonts w:ascii="Times New Roman" w:eastAsia="Times New Roman" w:hAnsi="Times New Roman"/>
          <w:b/>
          <w:bCs/>
          <w:noProof/>
          <w:sz w:val="24"/>
          <w:szCs w:val="24"/>
          <w:lang w:val="en-US" w:eastAsia="uk-UA"/>
        </w:rPr>
      </w:pPr>
    </w:p>
    <w:p w14:paraId="4CCBB241" w14:textId="77777777" w:rsidR="00FD2336" w:rsidRPr="00E81E12" w:rsidRDefault="00FD2336" w:rsidP="00FD2336">
      <w:pPr>
        <w:spacing w:after="0" w:line="276" w:lineRule="auto"/>
        <w:rPr>
          <w:rFonts w:ascii="Times New Roman" w:eastAsia="Times New Roman" w:hAnsi="Times New Roman"/>
          <w:b/>
          <w:bCs/>
          <w:noProof/>
          <w:sz w:val="24"/>
          <w:szCs w:val="24"/>
          <w:lang w:val="en-US" w:eastAsia="uk-UA"/>
        </w:rPr>
      </w:pP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6325"/>
        <w:gridCol w:w="1188"/>
        <w:gridCol w:w="64"/>
        <w:gridCol w:w="2034"/>
      </w:tblGrid>
      <w:tr w:rsidR="00FD2336" w:rsidRPr="00B57DA5" w14:paraId="612CCD51" w14:textId="77777777" w:rsidTr="00BC70C6">
        <w:tc>
          <w:tcPr>
            <w:tcW w:w="560" w:type="dxa"/>
          </w:tcPr>
          <w:p w14:paraId="3D825156"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w:t>
            </w:r>
          </w:p>
          <w:p w14:paraId="4B773565"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п/п</w:t>
            </w:r>
          </w:p>
        </w:tc>
        <w:tc>
          <w:tcPr>
            <w:tcW w:w="6325" w:type="dxa"/>
          </w:tcPr>
          <w:p w14:paraId="374845C6"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Найменування робіт</w:t>
            </w:r>
          </w:p>
        </w:tc>
        <w:tc>
          <w:tcPr>
            <w:tcW w:w="1252" w:type="dxa"/>
            <w:gridSpan w:val="2"/>
          </w:tcPr>
          <w:p w14:paraId="6AA98DDA"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Од.</w:t>
            </w:r>
          </w:p>
          <w:p w14:paraId="05B3C4A2"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вим.</w:t>
            </w:r>
          </w:p>
        </w:tc>
        <w:tc>
          <w:tcPr>
            <w:tcW w:w="2034" w:type="dxa"/>
          </w:tcPr>
          <w:p w14:paraId="5C8B258F"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Кількість</w:t>
            </w:r>
          </w:p>
        </w:tc>
      </w:tr>
      <w:tr w:rsidR="00FD2336" w:rsidRPr="00B57DA5" w14:paraId="0C3CBC32" w14:textId="77777777" w:rsidTr="00BC70C6">
        <w:tc>
          <w:tcPr>
            <w:tcW w:w="560" w:type="dxa"/>
          </w:tcPr>
          <w:p w14:paraId="0ECD8B9F" w14:textId="77777777" w:rsidR="00FD2336" w:rsidRPr="00E81E12" w:rsidRDefault="00FD2336" w:rsidP="00BC70C6">
            <w:pPr>
              <w:spacing w:after="0" w:line="276" w:lineRule="auto"/>
              <w:jc w:val="center"/>
              <w:rPr>
                <w:rFonts w:ascii="Times New Roman" w:eastAsia="Times New Roman" w:hAnsi="Times New Roman"/>
                <w:b/>
                <w:bCs/>
                <w:noProof/>
                <w:sz w:val="16"/>
                <w:szCs w:val="16"/>
                <w:lang w:eastAsia="uk-UA"/>
              </w:rPr>
            </w:pPr>
            <w:r w:rsidRPr="00E81E12">
              <w:rPr>
                <w:rFonts w:ascii="Times New Roman" w:eastAsia="Times New Roman" w:hAnsi="Times New Roman"/>
                <w:b/>
                <w:bCs/>
                <w:noProof/>
                <w:sz w:val="16"/>
                <w:szCs w:val="16"/>
                <w:lang w:eastAsia="uk-UA"/>
              </w:rPr>
              <w:t>1</w:t>
            </w:r>
          </w:p>
        </w:tc>
        <w:tc>
          <w:tcPr>
            <w:tcW w:w="6325" w:type="dxa"/>
          </w:tcPr>
          <w:p w14:paraId="7E721B83" w14:textId="77777777" w:rsidR="00FD2336" w:rsidRPr="00E81E12" w:rsidRDefault="00FD2336" w:rsidP="00BC70C6">
            <w:pPr>
              <w:spacing w:after="0" w:line="276" w:lineRule="auto"/>
              <w:jc w:val="center"/>
              <w:rPr>
                <w:rFonts w:ascii="Times New Roman" w:eastAsia="Times New Roman" w:hAnsi="Times New Roman"/>
                <w:b/>
                <w:bCs/>
                <w:noProof/>
                <w:sz w:val="16"/>
                <w:szCs w:val="16"/>
                <w:lang w:eastAsia="uk-UA"/>
              </w:rPr>
            </w:pPr>
            <w:r w:rsidRPr="00E81E12">
              <w:rPr>
                <w:rFonts w:ascii="Times New Roman" w:eastAsia="Times New Roman" w:hAnsi="Times New Roman"/>
                <w:b/>
                <w:bCs/>
                <w:noProof/>
                <w:sz w:val="16"/>
                <w:szCs w:val="16"/>
                <w:lang w:eastAsia="uk-UA"/>
              </w:rPr>
              <w:t>2</w:t>
            </w:r>
          </w:p>
        </w:tc>
        <w:tc>
          <w:tcPr>
            <w:tcW w:w="1252" w:type="dxa"/>
            <w:gridSpan w:val="2"/>
          </w:tcPr>
          <w:p w14:paraId="7A967F1A" w14:textId="77777777" w:rsidR="00FD2336" w:rsidRPr="00E81E12" w:rsidRDefault="00FD2336" w:rsidP="00BC70C6">
            <w:pPr>
              <w:spacing w:after="0" w:line="276" w:lineRule="auto"/>
              <w:jc w:val="center"/>
              <w:rPr>
                <w:rFonts w:ascii="Times New Roman" w:eastAsia="Times New Roman" w:hAnsi="Times New Roman"/>
                <w:b/>
                <w:bCs/>
                <w:noProof/>
                <w:sz w:val="16"/>
                <w:szCs w:val="16"/>
                <w:lang w:eastAsia="uk-UA"/>
              </w:rPr>
            </w:pPr>
            <w:r w:rsidRPr="00E81E12">
              <w:rPr>
                <w:rFonts w:ascii="Times New Roman" w:eastAsia="Times New Roman" w:hAnsi="Times New Roman"/>
                <w:b/>
                <w:bCs/>
                <w:noProof/>
                <w:sz w:val="16"/>
                <w:szCs w:val="16"/>
                <w:lang w:eastAsia="uk-UA"/>
              </w:rPr>
              <w:t>3</w:t>
            </w:r>
          </w:p>
        </w:tc>
        <w:tc>
          <w:tcPr>
            <w:tcW w:w="2034" w:type="dxa"/>
          </w:tcPr>
          <w:p w14:paraId="7A96F4DD" w14:textId="77777777" w:rsidR="00FD2336" w:rsidRPr="00E81E12" w:rsidRDefault="00FD2336" w:rsidP="00BC70C6">
            <w:pPr>
              <w:spacing w:after="0" w:line="276" w:lineRule="auto"/>
              <w:jc w:val="center"/>
              <w:rPr>
                <w:rFonts w:ascii="Times New Roman" w:eastAsia="Times New Roman" w:hAnsi="Times New Roman"/>
                <w:b/>
                <w:bCs/>
                <w:noProof/>
                <w:sz w:val="16"/>
                <w:szCs w:val="16"/>
                <w:lang w:eastAsia="uk-UA"/>
              </w:rPr>
            </w:pPr>
            <w:r w:rsidRPr="00E81E12">
              <w:rPr>
                <w:rFonts w:ascii="Times New Roman" w:eastAsia="Times New Roman" w:hAnsi="Times New Roman"/>
                <w:b/>
                <w:bCs/>
                <w:noProof/>
                <w:sz w:val="16"/>
                <w:szCs w:val="16"/>
                <w:lang w:eastAsia="uk-UA"/>
              </w:rPr>
              <w:t>4</w:t>
            </w:r>
          </w:p>
        </w:tc>
      </w:tr>
      <w:tr w:rsidR="00FD2336" w:rsidRPr="00B57DA5" w14:paraId="0378B1F6" w14:textId="77777777" w:rsidTr="00BC70C6">
        <w:tc>
          <w:tcPr>
            <w:tcW w:w="560" w:type="dxa"/>
          </w:tcPr>
          <w:p w14:paraId="110C9206"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1</w:t>
            </w:r>
          </w:p>
        </w:tc>
        <w:tc>
          <w:tcPr>
            <w:tcW w:w="6325" w:type="dxa"/>
          </w:tcPr>
          <w:p w14:paraId="2A4AAB13"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Категорія пункт пропуску </w:t>
            </w:r>
          </w:p>
        </w:tc>
        <w:tc>
          <w:tcPr>
            <w:tcW w:w="1252" w:type="dxa"/>
            <w:gridSpan w:val="2"/>
          </w:tcPr>
          <w:p w14:paraId="0D91C8E7"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w:t>
            </w:r>
          </w:p>
        </w:tc>
        <w:tc>
          <w:tcPr>
            <w:tcW w:w="2034" w:type="dxa"/>
          </w:tcPr>
          <w:p w14:paraId="2CD506F5"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 xml:space="preserve">Міжнародний для автомобільного сполучення </w:t>
            </w:r>
          </w:p>
        </w:tc>
      </w:tr>
      <w:tr w:rsidR="00FD2336" w:rsidRPr="00B57DA5" w14:paraId="2A664F24" w14:textId="77777777" w:rsidTr="00BC70C6">
        <w:tc>
          <w:tcPr>
            <w:tcW w:w="560" w:type="dxa"/>
          </w:tcPr>
          <w:p w14:paraId="484FCC62"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2</w:t>
            </w:r>
          </w:p>
        </w:tc>
        <w:tc>
          <w:tcPr>
            <w:tcW w:w="6325" w:type="dxa"/>
          </w:tcPr>
          <w:p w14:paraId="3860B746"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Клас наслідків </w:t>
            </w:r>
          </w:p>
        </w:tc>
        <w:tc>
          <w:tcPr>
            <w:tcW w:w="1252" w:type="dxa"/>
            <w:gridSpan w:val="2"/>
          </w:tcPr>
          <w:p w14:paraId="7163D2F1"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w:t>
            </w:r>
          </w:p>
        </w:tc>
        <w:tc>
          <w:tcPr>
            <w:tcW w:w="2034" w:type="dxa"/>
          </w:tcPr>
          <w:p w14:paraId="1DA05194"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СС2 уточнити розрахунком Згідно проєкту</w:t>
            </w:r>
          </w:p>
        </w:tc>
      </w:tr>
      <w:tr w:rsidR="00FD2336" w:rsidRPr="00B57DA5" w14:paraId="10770F49" w14:textId="77777777" w:rsidTr="00BC70C6">
        <w:tc>
          <w:tcPr>
            <w:tcW w:w="560" w:type="dxa"/>
          </w:tcPr>
          <w:p w14:paraId="31F6F0A5"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3</w:t>
            </w:r>
          </w:p>
        </w:tc>
        <w:tc>
          <w:tcPr>
            <w:tcW w:w="6325" w:type="dxa"/>
          </w:tcPr>
          <w:p w14:paraId="697AB83D"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Площа земельної ділянки </w:t>
            </w:r>
          </w:p>
        </w:tc>
        <w:tc>
          <w:tcPr>
            <w:tcW w:w="1252" w:type="dxa"/>
            <w:gridSpan w:val="2"/>
          </w:tcPr>
          <w:p w14:paraId="23FAF53F"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га</w:t>
            </w:r>
          </w:p>
        </w:tc>
        <w:tc>
          <w:tcPr>
            <w:tcW w:w="2034" w:type="dxa"/>
          </w:tcPr>
          <w:p w14:paraId="6D9F39BE"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11</w:t>
            </w:r>
          </w:p>
        </w:tc>
      </w:tr>
      <w:tr w:rsidR="00FD2336" w:rsidRPr="00B57DA5" w14:paraId="075AF6F4" w14:textId="77777777" w:rsidTr="00BC70C6">
        <w:tc>
          <w:tcPr>
            <w:tcW w:w="560" w:type="dxa"/>
          </w:tcPr>
          <w:p w14:paraId="42920E4E"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4</w:t>
            </w:r>
          </w:p>
        </w:tc>
        <w:tc>
          <w:tcPr>
            <w:tcW w:w="6325" w:type="dxa"/>
          </w:tcPr>
          <w:p w14:paraId="783B954F"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Пропускна спроможність  </w:t>
            </w:r>
          </w:p>
        </w:tc>
        <w:tc>
          <w:tcPr>
            <w:tcW w:w="1252" w:type="dxa"/>
            <w:gridSpan w:val="2"/>
          </w:tcPr>
          <w:p w14:paraId="20DBE2C6"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c>
          <w:tcPr>
            <w:tcW w:w="2034" w:type="dxa"/>
          </w:tcPr>
          <w:p w14:paraId="2E978F23"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r>
      <w:tr w:rsidR="00FD2336" w:rsidRPr="00B57DA5" w14:paraId="2BCC1032" w14:textId="77777777" w:rsidTr="00BC70C6">
        <w:tc>
          <w:tcPr>
            <w:tcW w:w="560" w:type="dxa"/>
          </w:tcPr>
          <w:p w14:paraId="47C09BD2"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4326B56F"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      пасажирів</w:t>
            </w:r>
          </w:p>
        </w:tc>
        <w:tc>
          <w:tcPr>
            <w:tcW w:w="1252" w:type="dxa"/>
            <w:gridSpan w:val="2"/>
          </w:tcPr>
          <w:p w14:paraId="3F0B3D9D"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осіб/добу</w:t>
            </w:r>
          </w:p>
        </w:tc>
        <w:tc>
          <w:tcPr>
            <w:tcW w:w="2034" w:type="dxa"/>
          </w:tcPr>
          <w:p w14:paraId="2D478528"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8420</w:t>
            </w:r>
          </w:p>
        </w:tc>
      </w:tr>
      <w:tr w:rsidR="00FD2336" w:rsidRPr="00B57DA5" w14:paraId="0F1A3565" w14:textId="77777777" w:rsidTr="00BC70C6">
        <w:tc>
          <w:tcPr>
            <w:tcW w:w="560" w:type="dxa"/>
          </w:tcPr>
          <w:p w14:paraId="4E961EA3"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70223033"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      легкових автомобілів</w:t>
            </w:r>
          </w:p>
        </w:tc>
        <w:tc>
          <w:tcPr>
            <w:tcW w:w="1252" w:type="dxa"/>
            <w:gridSpan w:val="2"/>
          </w:tcPr>
          <w:p w14:paraId="6A9FFE53"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авто/добу</w:t>
            </w:r>
          </w:p>
        </w:tc>
        <w:tc>
          <w:tcPr>
            <w:tcW w:w="2034" w:type="dxa"/>
          </w:tcPr>
          <w:p w14:paraId="16ECA247"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3100</w:t>
            </w:r>
          </w:p>
        </w:tc>
      </w:tr>
      <w:tr w:rsidR="00FD2336" w:rsidRPr="00B57DA5" w14:paraId="24A89DBD" w14:textId="77777777" w:rsidTr="00BC70C6">
        <w:tc>
          <w:tcPr>
            <w:tcW w:w="560" w:type="dxa"/>
          </w:tcPr>
          <w:p w14:paraId="7B7F0E9F"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5460ED09"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      автобусів</w:t>
            </w:r>
          </w:p>
        </w:tc>
        <w:tc>
          <w:tcPr>
            <w:tcW w:w="1252" w:type="dxa"/>
            <w:gridSpan w:val="2"/>
          </w:tcPr>
          <w:p w14:paraId="2572551A"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авто/добу</w:t>
            </w:r>
          </w:p>
        </w:tc>
        <w:tc>
          <w:tcPr>
            <w:tcW w:w="2034" w:type="dxa"/>
          </w:tcPr>
          <w:p w14:paraId="2E379053"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100</w:t>
            </w:r>
          </w:p>
        </w:tc>
      </w:tr>
      <w:tr w:rsidR="00FD2336" w:rsidRPr="00B57DA5" w14:paraId="596F683C" w14:textId="77777777" w:rsidTr="00BC70C6">
        <w:tc>
          <w:tcPr>
            <w:tcW w:w="560" w:type="dxa"/>
          </w:tcPr>
          <w:p w14:paraId="73B8307A"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5</w:t>
            </w:r>
          </w:p>
        </w:tc>
        <w:tc>
          <w:tcPr>
            <w:tcW w:w="6325" w:type="dxa"/>
          </w:tcPr>
          <w:p w14:paraId="7C28A9D5"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Попередні основні види та обсяги робіт</w:t>
            </w:r>
          </w:p>
        </w:tc>
        <w:tc>
          <w:tcPr>
            <w:tcW w:w="1252" w:type="dxa"/>
            <w:gridSpan w:val="2"/>
          </w:tcPr>
          <w:p w14:paraId="3F0857C6"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c>
          <w:tcPr>
            <w:tcW w:w="2034" w:type="dxa"/>
          </w:tcPr>
          <w:p w14:paraId="3E1C2976"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r>
      <w:tr w:rsidR="00FD2336" w:rsidRPr="00B57DA5" w14:paraId="5EF25D66" w14:textId="77777777" w:rsidTr="00BC70C6">
        <w:tc>
          <w:tcPr>
            <w:tcW w:w="560" w:type="dxa"/>
          </w:tcPr>
          <w:p w14:paraId="21FEB3DE"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43471EF8"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Улаштування смуг руху для легкових автомобілів та мікроавтобусів на виїзді.</w:t>
            </w:r>
          </w:p>
        </w:tc>
        <w:tc>
          <w:tcPr>
            <w:tcW w:w="1252" w:type="dxa"/>
            <w:gridSpan w:val="2"/>
          </w:tcPr>
          <w:p w14:paraId="1A7BE956"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шт.</w:t>
            </w:r>
          </w:p>
        </w:tc>
        <w:tc>
          <w:tcPr>
            <w:tcW w:w="2034" w:type="dxa"/>
          </w:tcPr>
          <w:p w14:paraId="1EB34888"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5</w:t>
            </w:r>
          </w:p>
        </w:tc>
      </w:tr>
      <w:tr w:rsidR="00FD2336" w:rsidRPr="00B57DA5" w14:paraId="294DCEA2" w14:textId="77777777" w:rsidTr="00BC70C6">
        <w:tc>
          <w:tcPr>
            <w:tcW w:w="560" w:type="dxa"/>
          </w:tcPr>
          <w:p w14:paraId="12F603A6"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02F6B8DF"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Улаштування смуг руху для легкових автомобілів та мікроавтобусів на в’їзді.</w:t>
            </w:r>
          </w:p>
        </w:tc>
        <w:tc>
          <w:tcPr>
            <w:tcW w:w="1252" w:type="dxa"/>
            <w:gridSpan w:val="2"/>
          </w:tcPr>
          <w:p w14:paraId="4E1EF404"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шт.</w:t>
            </w:r>
          </w:p>
        </w:tc>
        <w:tc>
          <w:tcPr>
            <w:tcW w:w="2034" w:type="dxa"/>
          </w:tcPr>
          <w:p w14:paraId="14840F5B"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6</w:t>
            </w:r>
          </w:p>
        </w:tc>
      </w:tr>
      <w:tr w:rsidR="00FD2336" w:rsidRPr="00B57DA5" w14:paraId="39A7EA7A" w14:textId="77777777" w:rsidTr="00BC70C6">
        <w:tc>
          <w:tcPr>
            <w:tcW w:w="560" w:type="dxa"/>
          </w:tcPr>
          <w:p w14:paraId="28FCD5A6"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069D0F02"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Улаштування смуг руху для дипломатів на в’їзді і виїзді.</w:t>
            </w:r>
          </w:p>
        </w:tc>
        <w:tc>
          <w:tcPr>
            <w:tcW w:w="1252" w:type="dxa"/>
            <w:gridSpan w:val="2"/>
          </w:tcPr>
          <w:p w14:paraId="52558110"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шт.</w:t>
            </w:r>
          </w:p>
        </w:tc>
        <w:tc>
          <w:tcPr>
            <w:tcW w:w="2034" w:type="dxa"/>
          </w:tcPr>
          <w:p w14:paraId="35452BA3"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2</w:t>
            </w:r>
          </w:p>
        </w:tc>
      </w:tr>
      <w:tr w:rsidR="00FD2336" w:rsidRPr="00B57DA5" w14:paraId="25D3A373" w14:textId="77777777" w:rsidTr="00BC70C6">
        <w:tc>
          <w:tcPr>
            <w:tcW w:w="560" w:type="dxa"/>
          </w:tcPr>
          <w:p w14:paraId="79DB1120"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642CEB6A"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Улаштування по 2 смуги руху для автобусів на в’їзді та виїзді.</w:t>
            </w:r>
          </w:p>
        </w:tc>
        <w:tc>
          <w:tcPr>
            <w:tcW w:w="1252" w:type="dxa"/>
            <w:gridSpan w:val="2"/>
          </w:tcPr>
          <w:p w14:paraId="2A5025D7"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шт.</w:t>
            </w:r>
          </w:p>
        </w:tc>
        <w:tc>
          <w:tcPr>
            <w:tcW w:w="2034" w:type="dxa"/>
          </w:tcPr>
          <w:p w14:paraId="5FC864E6"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4</w:t>
            </w:r>
          </w:p>
        </w:tc>
      </w:tr>
      <w:tr w:rsidR="00FD2336" w:rsidRPr="00B57DA5" w14:paraId="050B33B0" w14:textId="77777777" w:rsidTr="00BC70C6">
        <w:tc>
          <w:tcPr>
            <w:tcW w:w="560" w:type="dxa"/>
          </w:tcPr>
          <w:p w14:paraId="433228BA"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76513904"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Будівництво службово-виробничих будівель на 20 та 18 робочих на в’їзді і виїзді</w:t>
            </w:r>
          </w:p>
        </w:tc>
        <w:tc>
          <w:tcPr>
            <w:tcW w:w="1252" w:type="dxa"/>
            <w:gridSpan w:val="2"/>
          </w:tcPr>
          <w:p w14:paraId="2505394E"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од.</w:t>
            </w:r>
          </w:p>
        </w:tc>
        <w:tc>
          <w:tcPr>
            <w:tcW w:w="2034" w:type="dxa"/>
          </w:tcPr>
          <w:p w14:paraId="547419B6"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 xml:space="preserve">2 </w:t>
            </w:r>
          </w:p>
        </w:tc>
      </w:tr>
      <w:tr w:rsidR="00FD2336" w:rsidRPr="00B57DA5" w14:paraId="285B766A" w14:textId="77777777" w:rsidTr="00BC70C6">
        <w:tc>
          <w:tcPr>
            <w:tcW w:w="560" w:type="dxa"/>
          </w:tcPr>
          <w:p w14:paraId="19CA8EE0"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0AD7FA19"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Будівництво навісів над зонами митного і паспортного контролю</w:t>
            </w:r>
          </w:p>
        </w:tc>
        <w:tc>
          <w:tcPr>
            <w:tcW w:w="1252" w:type="dxa"/>
            <w:gridSpan w:val="2"/>
          </w:tcPr>
          <w:p w14:paraId="1AA258F1"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м</w:t>
            </w:r>
            <w:r w:rsidRPr="00E81E12">
              <w:rPr>
                <w:rFonts w:ascii="Times New Roman" w:eastAsia="Times New Roman" w:hAnsi="Times New Roman"/>
                <w:bCs/>
                <w:noProof/>
                <w:sz w:val="24"/>
                <w:szCs w:val="24"/>
                <w:vertAlign w:val="superscript"/>
                <w:lang w:eastAsia="uk-UA"/>
              </w:rPr>
              <w:t>2</w:t>
            </w:r>
          </w:p>
        </w:tc>
        <w:tc>
          <w:tcPr>
            <w:tcW w:w="2034" w:type="dxa"/>
          </w:tcPr>
          <w:p w14:paraId="613AD071"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Над смугами руху</w:t>
            </w:r>
          </w:p>
        </w:tc>
      </w:tr>
      <w:tr w:rsidR="00FD2336" w:rsidRPr="00B57DA5" w14:paraId="0B9568F7" w14:textId="77777777" w:rsidTr="00BC70C6">
        <w:tc>
          <w:tcPr>
            <w:tcW w:w="560" w:type="dxa"/>
          </w:tcPr>
          <w:p w14:paraId="57DA818B"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74A8A4CF"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Будівництво боксів поглибленого огляду легкових автотранспортних засобів.</w:t>
            </w:r>
          </w:p>
        </w:tc>
        <w:tc>
          <w:tcPr>
            <w:tcW w:w="1252" w:type="dxa"/>
            <w:gridSpan w:val="2"/>
          </w:tcPr>
          <w:p w14:paraId="04C787F2"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од.</w:t>
            </w:r>
          </w:p>
        </w:tc>
        <w:tc>
          <w:tcPr>
            <w:tcW w:w="2034" w:type="dxa"/>
          </w:tcPr>
          <w:p w14:paraId="75B7145F"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2</w:t>
            </w:r>
          </w:p>
        </w:tc>
      </w:tr>
      <w:tr w:rsidR="00FD2336" w:rsidRPr="00B57DA5" w14:paraId="17DA2B9A" w14:textId="77777777" w:rsidTr="00BC70C6">
        <w:tc>
          <w:tcPr>
            <w:tcW w:w="560" w:type="dxa"/>
          </w:tcPr>
          <w:p w14:paraId="7DE8874C"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5C9B57F5"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Будівництво павільйонів КПП</w:t>
            </w:r>
          </w:p>
        </w:tc>
        <w:tc>
          <w:tcPr>
            <w:tcW w:w="1252" w:type="dxa"/>
            <w:gridSpan w:val="2"/>
          </w:tcPr>
          <w:p w14:paraId="4E8A3AD4"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од.</w:t>
            </w:r>
          </w:p>
        </w:tc>
        <w:tc>
          <w:tcPr>
            <w:tcW w:w="2034" w:type="dxa"/>
          </w:tcPr>
          <w:p w14:paraId="27FFB547"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2</w:t>
            </w:r>
          </w:p>
        </w:tc>
      </w:tr>
      <w:tr w:rsidR="00FD2336" w:rsidRPr="00B57DA5" w14:paraId="170C86C0" w14:textId="77777777" w:rsidTr="00BC70C6">
        <w:tc>
          <w:tcPr>
            <w:tcW w:w="560" w:type="dxa"/>
          </w:tcPr>
          <w:p w14:paraId="27C77F60"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2B6E43D8"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Будівництво павільйони паспортного та митного контролю</w:t>
            </w:r>
          </w:p>
        </w:tc>
        <w:tc>
          <w:tcPr>
            <w:tcW w:w="1252" w:type="dxa"/>
            <w:gridSpan w:val="2"/>
          </w:tcPr>
          <w:p w14:paraId="402D7143"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од</w:t>
            </w:r>
          </w:p>
        </w:tc>
        <w:tc>
          <w:tcPr>
            <w:tcW w:w="2034" w:type="dxa"/>
          </w:tcPr>
          <w:p w14:paraId="2A5EEF3B"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11</w:t>
            </w:r>
          </w:p>
        </w:tc>
      </w:tr>
      <w:tr w:rsidR="00FD2336" w:rsidRPr="00B57DA5" w14:paraId="67DB5197" w14:textId="77777777" w:rsidTr="00BC70C6">
        <w:tc>
          <w:tcPr>
            <w:tcW w:w="560" w:type="dxa"/>
          </w:tcPr>
          <w:p w14:paraId="569A1ED5"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719DBC39"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Будівництво громадських туалетів </w:t>
            </w:r>
          </w:p>
        </w:tc>
        <w:tc>
          <w:tcPr>
            <w:tcW w:w="1252" w:type="dxa"/>
            <w:gridSpan w:val="2"/>
          </w:tcPr>
          <w:p w14:paraId="4B4AD7A9"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од.</w:t>
            </w:r>
          </w:p>
        </w:tc>
        <w:tc>
          <w:tcPr>
            <w:tcW w:w="2034" w:type="dxa"/>
          </w:tcPr>
          <w:p w14:paraId="1140391A"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Розрахунок, згідно проєкту</w:t>
            </w:r>
          </w:p>
        </w:tc>
      </w:tr>
      <w:tr w:rsidR="00FD2336" w:rsidRPr="00B57DA5" w14:paraId="4E9736E7" w14:textId="77777777" w:rsidTr="00BC70C6">
        <w:tc>
          <w:tcPr>
            <w:tcW w:w="560" w:type="dxa"/>
          </w:tcPr>
          <w:p w14:paraId="63D60211"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241A3BD1"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Улаштування дезбар’єр</w:t>
            </w:r>
          </w:p>
        </w:tc>
        <w:tc>
          <w:tcPr>
            <w:tcW w:w="1252" w:type="dxa"/>
            <w:gridSpan w:val="2"/>
          </w:tcPr>
          <w:p w14:paraId="1D757B26"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c>
          <w:tcPr>
            <w:tcW w:w="2034" w:type="dxa"/>
          </w:tcPr>
          <w:p w14:paraId="3F021973"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 xml:space="preserve">На в’їзді </w:t>
            </w:r>
          </w:p>
        </w:tc>
      </w:tr>
      <w:tr w:rsidR="00FD2336" w:rsidRPr="00B57DA5" w14:paraId="19814DF0" w14:textId="77777777" w:rsidTr="00BC70C6">
        <w:tc>
          <w:tcPr>
            <w:tcW w:w="560" w:type="dxa"/>
          </w:tcPr>
          <w:p w14:paraId="1A222BDD"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2BF97F00"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Улаштування очисних споруд побутових стоків</w:t>
            </w:r>
          </w:p>
        </w:tc>
        <w:tc>
          <w:tcPr>
            <w:tcW w:w="1252" w:type="dxa"/>
            <w:gridSpan w:val="2"/>
          </w:tcPr>
          <w:p w14:paraId="1D89E1F1"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c>
          <w:tcPr>
            <w:tcW w:w="2034" w:type="dxa"/>
          </w:tcPr>
          <w:p w14:paraId="4DADA434" w14:textId="77777777" w:rsidR="00FD2336" w:rsidRPr="00E81E12" w:rsidRDefault="00FD2336" w:rsidP="00BC70C6">
            <w:pPr>
              <w:spacing w:after="0" w:line="240" w:lineRule="auto"/>
              <w:rPr>
                <w:rFonts w:ascii="Times New Roman" w:eastAsia="Times New Roman" w:hAnsi="Times New Roman"/>
                <w:noProof/>
                <w:sz w:val="24"/>
                <w:szCs w:val="24"/>
                <w:lang w:eastAsia="uk-UA"/>
              </w:rPr>
            </w:pPr>
            <w:r w:rsidRPr="00E81E12">
              <w:rPr>
                <w:rFonts w:ascii="Times New Roman" w:eastAsia="Times New Roman" w:hAnsi="Times New Roman"/>
                <w:bCs/>
                <w:noProof/>
                <w:sz w:val="24"/>
                <w:szCs w:val="24"/>
                <w:lang w:eastAsia="uk-UA"/>
              </w:rPr>
              <w:t>Розрахунок, згідно проєкту</w:t>
            </w:r>
          </w:p>
        </w:tc>
      </w:tr>
      <w:tr w:rsidR="00FD2336" w:rsidRPr="00B57DA5" w14:paraId="72CCC4CC" w14:textId="77777777" w:rsidTr="00BC70C6">
        <w:tc>
          <w:tcPr>
            <w:tcW w:w="560" w:type="dxa"/>
            <w:tcBorders>
              <w:top w:val="single" w:sz="4" w:space="0" w:color="auto"/>
              <w:left w:val="single" w:sz="4" w:space="0" w:color="auto"/>
              <w:bottom w:val="single" w:sz="4" w:space="0" w:color="auto"/>
              <w:right w:val="single" w:sz="4" w:space="0" w:color="auto"/>
            </w:tcBorders>
          </w:tcPr>
          <w:p w14:paraId="1097AB02"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Borders>
              <w:top w:val="single" w:sz="4" w:space="0" w:color="auto"/>
              <w:left w:val="single" w:sz="4" w:space="0" w:color="auto"/>
              <w:bottom w:val="single" w:sz="4" w:space="0" w:color="auto"/>
              <w:right w:val="single" w:sz="4" w:space="0" w:color="auto"/>
            </w:tcBorders>
          </w:tcPr>
          <w:p w14:paraId="258835C2"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Реконструкція очисних споруд дощової каналізації</w:t>
            </w:r>
          </w:p>
        </w:tc>
        <w:tc>
          <w:tcPr>
            <w:tcW w:w="1188" w:type="dxa"/>
            <w:tcBorders>
              <w:top w:val="single" w:sz="4" w:space="0" w:color="auto"/>
              <w:left w:val="single" w:sz="4" w:space="0" w:color="auto"/>
              <w:bottom w:val="single" w:sz="4" w:space="0" w:color="auto"/>
              <w:right w:val="single" w:sz="4" w:space="0" w:color="auto"/>
            </w:tcBorders>
          </w:tcPr>
          <w:p w14:paraId="758318A2"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м</w:t>
            </w:r>
            <w:r w:rsidRPr="00E81E12">
              <w:rPr>
                <w:rFonts w:ascii="Times New Roman" w:eastAsia="Times New Roman" w:hAnsi="Times New Roman"/>
                <w:bCs/>
                <w:noProof/>
                <w:sz w:val="24"/>
                <w:szCs w:val="24"/>
                <w:vertAlign w:val="superscript"/>
                <w:lang w:eastAsia="uk-UA"/>
              </w:rPr>
              <w:t>3/</w:t>
            </w:r>
            <w:r w:rsidRPr="00E81E12">
              <w:rPr>
                <w:rFonts w:ascii="Times New Roman" w:eastAsia="Times New Roman" w:hAnsi="Times New Roman"/>
                <w:bCs/>
                <w:noProof/>
                <w:sz w:val="24"/>
                <w:szCs w:val="24"/>
                <w:lang w:eastAsia="uk-UA"/>
              </w:rPr>
              <w:t>добу</w:t>
            </w:r>
          </w:p>
        </w:tc>
        <w:tc>
          <w:tcPr>
            <w:tcW w:w="2098" w:type="dxa"/>
            <w:gridSpan w:val="2"/>
            <w:tcBorders>
              <w:top w:val="single" w:sz="4" w:space="0" w:color="auto"/>
              <w:left w:val="single" w:sz="4" w:space="0" w:color="auto"/>
              <w:bottom w:val="single" w:sz="4" w:space="0" w:color="auto"/>
              <w:right w:val="single" w:sz="4" w:space="0" w:color="auto"/>
            </w:tcBorders>
          </w:tcPr>
          <w:p w14:paraId="4154F1CB"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згідно проєкту</w:t>
            </w:r>
          </w:p>
        </w:tc>
      </w:tr>
      <w:tr w:rsidR="00FD2336" w:rsidRPr="00B57DA5" w14:paraId="44B35B3C" w14:textId="77777777" w:rsidTr="00BC70C6">
        <w:tc>
          <w:tcPr>
            <w:tcW w:w="560" w:type="dxa"/>
          </w:tcPr>
          <w:p w14:paraId="34A6ADF6"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796C86E9"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Заміна водонапірної вежі</w:t>
            </w:r>
          </w:p>
        </w:tc>
        <w:tc>
          <w:tcPr>
            <w:tcW w:w="1252" w:type="dxa"/>
            <w:gridSpan w:val="2"/>
          </w:tcPr>
          <w:p w14:paraId="5380A2F6"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c>
          <w:tcPr>
            <w:tcW w:w="2034" w:type="dxa"/>
          </w:tcPr>
          <w:p w14:paraId="08F89D33" w14:textId="77777777" w:rsidR="00FD2336" w:rsidRPr="00E81E12" w:rsidRDefault="00FD2336" w:rsidP="00BC70C6">
            <w:pPr>
              <w:spacing w:after="0" w:line="240"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1</w:t>
            </w:r>
          </w:p>
        </w:tc>
      </w:tr>
      <w:tr w:rsidR="00FD2336" w:rsidRPr="00B57DA5" w14:paraId="1B983F02" w14:textId="77777777" w:rsidTr="00BC70C6">
        <w:tc>
          <w:tcPr>
            <w:tcW w:w="560" w:type="dxa"/>
          </w:tcPr>
          <w:p w14:paraId="2FBFDEFF"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6EDA9A13"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Улаштування пожежних  резервуарів</w:t>
            </w:r>
          </w:p>
        </w:tc>
        <w:tc>
          <w:tcPr>
            <w:tcW w:w="1252" w:type="dxa"/>
            <w:gridSpan w:val="2"/>
          </w:tcPr>
          <w:p w14:paraId="5355C901"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c>
          <w:tcPr>
            <w:tcW w:w="2034" w:type="dxa"/>
          </w:tcPr>
          <w:p w14:paraId="1D0D202E" w14:textId="77777777" w:rsidR="00FD2336" w:rsidRPr="00E81E12" w:rsidRDefault="00FD2336" w:rsidP="00BC70C6">
            <w:pPr>
              <w:spacing w:after="0" w:line="240" w:lineRule="auto"/>
              <w:rPr>
                <w:rFonts w:ascii="Times New Roman" w:eastAsia="Times New Roman" w:hAnsi="Times New Roman"/>
                <w:noProof/>
                <w:sz w:val="24"/>
                <w:szCs w:val="24"/>
                <w:lang w:eastAsia="uk-UA"/>
              </w:rPr>
            </w:pPr>
            <w:r w:rsidRPr="00E81E12">
              <w:rPr>
                <w:rFonts w:ascii="Times New Roman" w:eastAsia="Times New Roman" w:hAnsi="Times New Roman"/>
                <w:bCs/>
                <w:noProof/>
                <w:sz w:val="24"/>
                <w:szCs w:val="24"/>
                <w:lang w:eastAsia="uk-UA"/>
              </w:rPr>
              <w:t>Розрахунок, згідно проєкту</w:t>
            </w:r>
          </w:p>
        </w:tc>
      </w:tr>
      <w:tr w:rsidR="00FD2336" w:rsidRPr="00B57DA5" w14:paraId="4F87E1CC" w14:textId="77777777" w:rsidTr="00BC70C6">
        <w:tc>
          <w:tcPr>
            <w:tcW w:w="560" w:type="dxa"/>
          </w:tcPr>
          <w:p w14:paraId="3AB5EF57"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70ABBE9C"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Реконструкція трансформаторної підстанції</w:t>
            </w:r>
          </w:p>
        </w:tc>
        <w:tc>
          <w:tcPr>
            <w:tcW w:w="1252" w:type="dxa"/>
            <w:gridSpan w:val="2"/>
          </w:tcPr>
          <w:p w14:paraId="07BC56FE"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м</w:t>
            </w:r>
            <w:r w:rsidRPr="00E81E12">
              <w:rPr>
                <w:rFonts w:ascii="Times New Roman" w:eastAsia="Times New Roman" w:hAnsi="Times New Roman"/>
                <w:bCs/>
                <w:noProof/>
                <w:sz w:val="24"/>
                <w:szCs w:val="24"/>
                <w:vertAlign w:val="superscript"/>
                <w:lang w:eastAsia="uk-UA"/>
              </w:rPr>
              <w:t>3</w:t>
            </w:r>
          </w:p>
        </w:tc>
        <w:tc>
          <w:tcPr>
            <w:tcW w:w="2034" w:type="dxa"/>
          </w:tcPr>
          <w:p w14:paraId="5F620C8A" w14:textId="77777777" w:rsidR="00FD2336" w:rsidRPr="00E81E12" w:rsidRDefault="00FD2336" w:rsidP="00BC70C6">
            <w:pPr>
              <w:spacing w:after="0" w:line="240" w:lineRule="auto"/>
              <w:rPr>
                <w:rFonts w:ascii="Times New Roman" w:eastAsia="Times New Roman" w:hAnsi="Times New Roman"/>
                <w:noProof/>
                <w:sz w:val="24"/>
                <w:szCs w:val="24"/>
                <w:lang w:eastAsia="uk-UA"/>
              </w:rPr>
            </w:pPr>
            <w:r w:rsidRPr="00E81E12">
              <w:rPr>
                <w:rFonts w:ascii="Times New Roman" w:eastAsia="Times New Roman" w:hAnsi="Times New Roman"/>
                <w:bCs/>
                <w:noProof/>
                <w:sz w:val="24"/>
                <w:szCs w:val="24"/>
                <w:lang w:eastAsia="uk-UA"/>
              </w:rPr>
              <w:t xml:space="preserve">1111,3 </w:t>
            </w:r>
          </w:p>
        </w:tc>
      </w:tr>
      <w:tr w:rsidR="00FD2336" w:rsidRPr="00B57DA5" w14:paraId="423D4A3D" w14:textId="77777777" w:rsidTr="00BC70C6">
        <w:tc>
          <w:tcPr>
            <w:tcW w:w="560" w:type="dxa"/>
          </w:tcPr>
          <w:p w14:paraId="2AEE3CE2"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Borders>
              <w:top w:val="single" w:sz="4" w:space="0" w:color="auto"/>
              <w:left w:val="single" w:sz="4" w:space="0" w:color="auto"/>
              <w:bottom w:val="single" w:sz="4" w:space="0" w:color="auto"/>
              <w:right w:val="single" w:sz="4" w:space="0" w:color="auto"/>
            </w:tcBorders>
          </w:tcPr>
          <w:p w14:paraId="10A2618D"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Опорядження дизельної, заміна дизеля</w:t>
            </w:r>
          </w:p>
        </w:tc>
        <w:tc>
          <w:tcPr>
            <w:tcW w:w="1252" w:type="dxa"/>
            <w:gridSpan w:val="2"/>
            <w:tcBorders>
              <w:top w:val="single" w:sz="4" w:space="0" w:color="auto"/>
              <w:left w:val="single" w:sz="4" w:space="0" w:color="auto"/>
              <w:bottom w:val="single" w:sz="4" w:space="0" w:color="auto"/>
              <w:right w:val="single" w:sz="4" w:space="0" w:color="auto"/>
            </w:tcBorders>
          </w:tcPr>
          <w:p w14:paraId="40852195"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кВт</w:t>
            </w:r>
          </w:p>
        </w:tc>
        <w:tc>
          <w:tcPr>
            <w:tcW w:w="2034" w:type="dxa"/>
            <w:tcBorders>
              <w:top w:val="single" w:sz="4" w:space="0" w:color="auto"/>
              <w:left w:val="single" w:sz="4" w:space="0" w:color="auto"/>
              <w:bottom w:val="single" w:sz="4" w:space="0" w:color="auto"/>
              <w:right w:val="single" w:sz="4" w:space="0" w:color="auto"/>
            </w:tcBorders>
          </w:tcPr>
          <w:p w14:paraId="4E663648" w14:textId="77777777" w:rsidR="00FD2336" w:rsidRPr="00E81E12" w:rsidRDefault="00FD2336" w:rsidP="00BC70C6">
            <w:pPr>
              <w:spacing w:after="0" w:line="240"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Розрахунок, згідно проєкту</w:t>
            </w:r>
          </w:p>
        </w:tc>
      </w:tr>
      <w:tr w:rsidR="00FD2336" w:rsidRPr="00B57DA5" w14:paraId="62CC11C9" w14:textId="77777777" w:rsidTr="00BC70C6">
        <w:tc>
          <w:tcPr>
            <w:tcW w:w="560" w:type="dxa"/>
          </w:tcPr>
          <w:p w14:paraId="4455D715"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2C292110"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Телефонний та комп’ютерний зв'язок </w:t>
            </w:r>
          </w:p>
        </w:tc>
        <w:tc>
          <w:tcPr>
            <w:tcW w:w="1252" w:type="dxa"/>
            <w:gridSpan w:val="2"/>
          </w:tcPr>
          <w:p w14:paraId="40E633E3"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c>
          <w:tcPr>
            <w:tcW w:w="2034" w:type="dxa"/>
          </w:tcPr>
          <w:p w14:paraId="5A615378" w14:textId="77777777" w:rsidR="00FD2336" w:rsidRPr="00E81E12" w:rsidRDefault="00FD2336" w:rsidP="00BC70C6">
            <w:pPr>
              <w:spacing w:after="0" w:line="240" w:lineRule="auto"/>
              <w:rPr>
                <w:rFonts w:ascii="Times New Roman" w:eastAsia="Times New Roman" w:hAnsi="Times New Roman"/>
                <w:noProof/>
                <w:sz w:val="24"/>
                <w:szCs w:val="24"/>
                <w:lang w:eastAsia="uk-UA"/>
              </w:rPr>
            </w:pPr>
            <w:r w:rsidRPr="00E81E12">
              <w:rPr>
                <w:rFonts w:ascii="Times New Roman" w:eastAsia="Times New Roman" w:hAnsi="Times New Roman"/>
                <w:noProof/>
                <w:sz w:val="24"/>
                <w:szCs w:val="24"/>
                <w:lang w:eastAsia="uk-UA"/>
              </w:rPr>
              <w:t>Згідно проєкту</w:t>
            </w:r>
          </w:p>
        </w:tc>
      </w:tr>
      <w:tr w:rsidR="00FD2336" w:rsidRPr="00B57DA5" w14:paraId="7DE0A819" w14:textId="77777777" w:rsidTr="00BC70C6">
        <w:tc>
          <w:tcPr>
            <w:tcW w:w="560" w:type="dxa"/>
          </w:tcPr>
          <w:p w14:paraId="49D33B23"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479095DD"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Побудову структурованої кабельної мережі (СКМ)</w:t>
            </w:r>
          </w:p>
        </w:tc>
        <w:tc>
          <w:tcPr>
            <w:tcW w:w="1252" w:type="dxa"/>
            <w:gridSpan w:val="2"/>
          </w:tcPr>
          <w:p w14:paraId="10D22B8F"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c>
          <w:tcPr>
            <w:tcW w:w="2034" w:type="dxa"/>
          </w:tcPr>
          <w:p w14:paraId="69DDD27B" w14:textId="77777777" w:rsidR="00FD2336" w:rsidRPr="00E81E12" w:rsidRDefault="00FD2336" w:rsidP="00BC70C6">
            <w:pPr>
              <w:spacing w:after="0" w:line="240" w:lineRule="auto"/>
              <w:rPr>
                <w:rFonts w:ascii="Times New Roman" w:eastAsia="Times New Roman" w:hAnsi="Times New Roman"/>
                <w:noProof/>
                <w:sz w:val="24"/>
                <w:szCs w:val="24"/>
                <w:lang w:eastAsia="uk-UA"/>
              </w:rPr>
            </w:pPr>
            <w:r w:rsidRPr="00E81E12">
              <w:rPr>
                <w:rFonts w:ascii="Times New Roman" w:eastAsia="Times New Roman" w:hAnsi="Times New Roman"/>
                <w:noProof/>
                <w:sz w:val="24"/>
                <w:szCs w:val="24"/>
                <w:lang w:eastAsia="uk-UA"/>
              </w:rPr>
              <w:t>Згідно проєкту</w:t>
            </w:r>
          </w:p>
        </w:tc>
      </w:tr>
      <w:tr w:rsidR="00FD2336" w:rsidRPr="00B57DA5" w14:paraId="689BA843" w14:textId="77777777" w:rsidTr="00BC70C6">
        <w:tc>
          <w:tcPr>
            <w:tcW w:w="560" w:type="dxa"/>
          </w:tcPr>
          <w:p w14:paraId="2E9DCB1B"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7685A6BE"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Улаштування системи відеоконтролю (СВК) з підсистемами зчитування номерних знаків (СЗНЗ) та контролю доступом (СКУД)</w:t>
            </w:r>
          </w:p>
        </w:tc>
        <w:tc>
          <w:tcPr>
            <w:tcW w:w="1252" w:type="dxa"/>
            <w:gridSpan w:val="2"/>
          </w:tcPr>
          <w:p w14:paraId="005AC25C"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c>
          <w:tcPr>
            <w:tcW w:w="2034" w:type="dxa"/>
          </w:tcPr>
          <w:p w14:paraId="34DEF64D" w14:textId="77777777" w:rsidR="00FD2336" w:rsidRPr="00E81E12" w:rsidRDefault="00FD2336" w:rsidP="00BC70C6">
            <w:pPr>
              <w:spacing w:after="0" w:line="240" w:lineRule="auto"/>
              <w:rPr>
                <w:rFonts w:ascii="Times New Roman" w:eastAsia="Times New Roman" w:hAnsi="Times New Roman"/>
                <w:noProof/>
                <w:sz w:val="24"/>
                <w:szCs w:val="24"/>
                <w:lang w:eastAsia="uk-UA"/>
              </w:rPr>
            </w:pPr>
            <w:r w:rsidRPr="00E81E12">
              <w:rPr>
                <w:rFonts w:ascii="Times New Roman" w:eastAsia="Times New Roman" w:hAnsi="Times New Roman"/>
                <w:noProof/>
                <w:sz w:val="24"/>
                <w:szCs w:val="24"/>
                <w:lang w:eastAsia="uk-UA"/>
              </w:rPr>
              <w:t>Згідно проєкту</w:t>
            </w:r>
          </w:p>
        </w:tc>
      </w:tr>
      <w:tr w:rsidR="00FD2336" w:rsidRPr="00B57DA5" w14:paraId="2BAD8A52" w14:textId="77777777" w:rsidTr="00BC70C6">
        <w:tc>
          <w:tcPr>
            <w:tcW w:w="560" w:type="dxa"/>
          </w:tcPr>
          <w:p w14:paraId="3692F4B9"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3EC323A4"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Улаштування огорожі та освітлення територій</w:t>
            </w:r>
          </w:p>
        </w:tc>
        <w:tc>
          <w:tcPr>
            <w:tcW w:w="1252" w:type="dxa"/>
            <w:gridSpan w:val="2"/>
          </w:tcPr>
          <w:p w14:paraId="5F3B1A86"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c>
          <w:tcPr>
            <w:tcW w:w="2034" w:type="dxa"/>
          </w:tcPr>
          <w:p w14:paraId="79757F9C" w14:textId="77777777" w:rsidR="00FD2336" w:rsidRPr="00E81E12" w:rsidRDefault="00FD2336" w:rsidP="00BC70C6">
            <w:pPr>
              <w:spacing w:after="0" w:line="240" w:lineRule="auto"/>
              <w:rPr>
                <w:rFonts w:ascii="Times New Roman" w:eastAsia="Times New Roman" w:hAnsi="Times New Roman"/>
                <w:noProof/>
                <w:sz w:val="24"/>
                <w:szCs w:val="24"/>
                <w:lang w:eastAsia="uk-UA"/>
              </w:rPr>
            </w:pPr>
            <w:r w:rsidRPr="00E81E12">
              <w:rPr>
                <w:rFonts w:ascii="Times New Roman" w:eastAsia="Times New Roman" w:hAnsi="Times New Roman"/>
                <w:noProof/>
                <w:sz w:val="24"/>
                <w:szCs w:val="24"/>
                <w:lang w:eastAsia="uk-UA"/>
              </w:rPr>
              <w:t>Згідно проєкту</w:t>
            </w:r>
          </w:p>
        </w:tc>
      </w:tr>
      <w:tr w:rsidR="00FD2336" w:rsidRPr="00B57DA5" w14:paraId="1512DCDB" w14:textId="77777777" w:rsidTr="00BC70C6">
        <w:tc>
          <w:tcPr>
            <w:tcW w:w="560" w:type="dxa"/>
          </w:tcPr>
          <w:p w14:paraId="3BA02F00"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0B37EA38"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Благоустрій (озеленення, тротуари)</w:t>
            </w:r>
          </w:p>
        </w:tc>
        <w:tc>
          <w:tcPr>
            <w:tcW w:w="1252" w:type="dxa"/>
            <w:gridSpan w:val="2"/>
          </w:tcPr>
          <w:p w14:paraId="7B212A4D"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шт.</w:t>
            </w:r>
          </w:p>
        </w:tc>
        <w:tc>
          <w:tcPr>
            <w:tcW w:w="2034" w:type="dxa"/>
          </w:tcPr>
          <w:p w14:paraId="4260C282" w14:textId="77777777" w:rsidR="00FD2336" w:rsidRPr="00E81E12" w:rsidRDefault="00FD2336" w:rsidP="00BC70C6">
            <w:pPr>
              <w:spacing w:after="0" w:line="240" w:lineRule="auto"/>
              <w:rPr>
                <w:rFonts w:ascii="Times New Roman" w:eastAsia="Times New Roman" w:hAnsi="Times New Roman"/>
                <w:noProof/>
                <w:sz w:val="24"/>
                <w:szCs w:val="24"/>
                <w:lang w:eastAsia="uk-UA"/>
              </w:rPr>
            </w:pPr>
            <w:r w:rsidRPr="00E81E12">
              <w:rPr>
                <w:rFonts w:ascii="Times New Roman" w:eastAsia="Times New Roman" w:hAnsi="Times New Roman"/>
                <w:noProof/>
                <w:sz w:val="24"/>
                <w:szCs w:val="24"/>
                <w:lang w:eastAsia="uk-UA"/>
              </w:rPr>
              <w:t>Згідно проєкту</w:t>
            </w:r>
          </w:p>
        </w:tc>
      </w:tr>
      <w:tr w:rsidR="00FD2336" w:rsidRPr="00B57DA5" w14:paraId="47E43A87" w14:textId="77777777" w:rsidTr="00BC70C6">
        <w:tc>
          <w:tcPr>
            <w:tcW w:w="560" w:type="dxa"/>
          </w:tcPr>
          <w:p w14:paraId="0FAF790E"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59C3CA1A"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Улаштування пожежної та охоронної сигналізації</w:t>
            </w:r>
          </w:p>
        </w:tc>
        <w:tc>
          <w:tcPr>
            <w:tcW w:w="1252" w:type="dxa"/>
            <w:gridSpan w:val="2"/>
          </w:tcPr>
          <w:p w14:paraId="472D343E"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c>
          <w:tcPr>
            <w:tcW w:w="2034" w:type="dxa"/>
          </w:tcPr>
          <w:p w14:paraId="2C39FE79" w14:textId="77777777" w:rsidR="00FD2336" w:rsidRPr="00E81E12" w:rsidRDefault="00FD2336" w:rsidP="00BC70C6">
            <w:pPr>
              <w:spacing w:after="0" w:line="240" w:lineRule="auto"/>
              <w:rPr>
                <w:rFonts w:ascii="Times New Roman" w:eastAsia="Times New Roman" w:hAnsi="Times New Roman"/>
                <w:noProof/>
                <w:sz w:val="24"/>
                <w:szCs w:val="24"/>
                <w:lang w:eastAsia="uk-UA"/>
              </w:rPr>
            </w:pPr>
            <w:r w:rsidRPr="00E81E12">
              <w:rPr>
                <w:rFonts w:ascii="Times New Roman" w:eastAsia="Times New Roman" w:hAnsi="Times New Roman"/>
                <w:noProof/>
                <w:sz w:val="24"/>
                <w:szCs w:val="24"/>
                <w:lang w:eastAsia="uk-UA"/>
              </w:rPr>
              <w:t>Згідно проєкту</w:t>
            </w:r>
          </w:p>
        </w:tc>
      </w:tr>
      <w:tr w:rsidR="00FD2336" w:rsidRPr="00B57DA5" w14:paraId="21E754F1" w14:textId="77777777" w:rsidTr="00BC70C6">
        <w:tc>
          <w:tcPr>
            <w:tcW w:w="560" w:type="dxa"/>
          </w:tcPr>
          <w:p w14:paraId="19A62D54"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1725B2A7"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Організація дорожнього руху</w:t>
            </w:r>
          </w:p>
        </w:tc>
        <w:tc>
          <w:tcPr>
            <w:tcW w:w="1252" w:type="dxa"/>
            <w:gridSpan w:val="2"/>
          </w:tcPr>
          <w:p w14:paraId="1C4380EB"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га</w:t>
            </w:r>
          </w:p>
        </w:tc>
        <w:tc>
          <w:tcPr>
            <w:tcW w:w="2034" w:type="dxa"/>
          </w:tcPr>
          <w:p w14:paraId="64B57F73"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11</w:t>
            </w:r>
          </w:p>
        </w:tc>
      </w:tr>
      <w:tr w:rsidR="00FD2336" w:rsidRPr="00B57DA5" w14:paraId="0E6231EB" w14:textId="77777777" w:rsidTr="00BC70C6">
        <w:tc>
          <w:tcPr>
            <w:tcW w:w="560" w:type="dxa"/>
          </w:tcPr>
          <w:p w14:paraId="42B2662F"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6</w:t>
            </w:r>
          </w:p>
        </w:tc>
        <w:tc>
          <w:tcPr>
            <w:tcW w:w="6325" w:type="dxa"/>
          </w:tcPr>
          <w:p w14:paraId="51070199"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У всіх будівлях передбачення заходів щодо створення сприятливих умов для життєдіяльності осіб з обмеженими фізичними можливостями</w:t>
            </w:r>
          </w:p>
        </w:tc>
        <w:tc>
          <w:tcPr>
            <w:tcW w:w="1252" w:type="dxa"/>
            <w:gridSpan w:val="2"/>
          </w:tcPr>
          <w:p w14:paraId="14D53356"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w:t>
            </w:r>
          </w:p>
        </w:tc>
        <w:tc>
          <w:tcPr>
            <w:tcW w:w="2034" w:type="dxa"/>
          </w:tcPr>
          <w:p w14:paraId="521F1B2B" w14:textId="77777777" w:rsidR="00FD2336" w:rsidRPr="00E81E12" w:rsidRDefault="00FD2336" w:rsidP="00BC70C6">
            <w:pPr>
              <w:spacing w:after="0" w:line="240" w:lineRule="auto"/>
              <w:rPr>
                <w:rFonts w:ascii="Times New Roman" w:eastAsia="Times New Roman" w:hAnsi="Times New Roman"/>
                <w:noProof/>
                <w:sz w:val="24"/>
                <w:szCs w:val="24"/>
                <w:lang w:eastAsia="uk-UA"/>
              </w:rPr>
            </w:pPr>
            <w:r w:rsidRPr="00E81E12">
              <w:rPr>
                <w:rFonts w:ascii="Times New Roman" w:eastAsia="Times New Roman" w:hAnsi="Times New Roman"/>
                <w:noProof/>
                <w:sz w:val="24"/>
                <w:szCs w:val="24"/>
                <w:lang w:eastAsia="uk-UA"/>
              </w:rPr>
              <w:t>Згідно проєкту</w:t>
            </w:r>
          </w:p>
        </w:tc>
      </w:tr>
      <w:tr w:rsidR="00FD2336" w:rsidRPr="00B57DA5" w14:paraId="30DBC9D6" w14:textId="77777777" w:rsidTr="00BC70C6">
        <w:tc>
          <w:tcPr>
            <w:tcW w:w="560" w:type="dxa"/>
          </w:tcPr>
          <w:p w14:paraId="6821AA0F"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6E85E94C"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-пандуси перед входами; </w:t>
            </w:r>
          </w:p>
        </w:tc>
        <w:tc>
          <w:tcPr>
            <w:tcW w:w="1252" w:type="dxa"/>
            <w:gridSpan w:val="2"/>
          </w:tcPr>
          <w:p w14:paraId="2253FF5F"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шт.</w:t>
            </w:r>
          </w:p>
        </w:tc>
        <w:tc>
          <w:tcPr>
            <w:tcW w:w="2034" w:type="dxa"/>
          </w:tcPr>
          <w:p w14:paraId="0B78B59C" w14:textId="77777777" w:rsidR="00FD2336" w:rsidRPr="00E81E12" w:rsidRDefault="00FD2336" w:rsidP="00BC70C6">
            <w:pPr>
              <w:spacing w:after="0" w:line="240" w:lineRule="auto"/>
              <w:rPr>
                <w:rFonts w:ascii="Times New Roman" w:eastAsia="Times New Roman" w:hAnsi="Times New Roman"/>
                <w:noProof/>
                <w:sz w:val="24"/>
                <w:szCs w:val="24"/>
                <w:lang w:eastAsia="uk-UA"/>
              </w:rPr>
            </w:pPr>
            <w:r w:rsidRPr="00E81E12">
              <w:rPr>
                <w:rFonts w:ascii="Times New Roman" w:eastAsia="Times New Roman" w:hAnsi="Times New Roman"/>
                <w:noProof/>
                <w:sz w:val="24"/>
                <w:szCs w:val="24"/>
                <w:lang w:eastAsia="uk-UA"/>
              </w:rPr>
              <w:t>Згідно проєкту</w:t>
            </w:r>
          </w:p>
        </w:tc>
      </w:tr>
      <w:tr w:rsidR="00FD2336" w:rsidRPr="00B57DA5" w14:paraId="37778E18" w14:textId="77777777" w:rsidTr="00BC70C6">
        <w:tc>
          <w:tcPr>
            <w:tcW w:w="560" w:type="dxa"/>
          </w:tcPr>
          <w:p w14:paraId="7ADAD800"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325" w:type="dxa"/>
          </w:tcPr>
          <w:p w14:paraId="389D8038"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-спеціальну туалетну кімнату для осіб з обмеженими фізичними можливостями.  </w:t>
            </w:r>
          </w:p>
        </w:tc>
        <w:tc>
          <w:tcPr>
            <w:tcW w:w="1252" w:type="dxa"/>
            <w:gridSpan w:val="2"/>
          </w:tcPr>
          <w:p w14:paraId="0D4CC6E1"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шт.</w:t>
            </w:r>
          </w:p>
        </w:tc>
        <w:tc>
          <w:tcPr>
            <w:tcW w:w="2034" w:type="dxa"/>
          </w:tcPr>
          <w:p w14:paraId="557653BE"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Згідно проєкту</w:t>
            </w:r>
          </w:p>
        </w:tc>
      </w:tr>
    </w:tbl>
    <w:p w14:paraId="0093020B" w14:textId="77777777" w:rsidR="00FD2336" w:rsidRPr="00E81E12" w:rsidRDefault="00FD2336" w:rsidP="00FD2336">
      <w:pPr>
        <w:spacing w:after="0" w:line="276" w:lineRule="auto"/>
        <w:jc w:val="center"/>
        <w:rPr>
          <w:rFonts w:ascii="Times New Roman" w:eastAsia="Times New Roman" w:hAnsi="Times New Roman"/>
          <w:b/>
          <w:bCs/>
          <w:noProof/>
          <w:sz w:val="24"/>
          <w:szCs w:val="24"/>
          <w:lang w:eastAsia="uk-UA"/>
        </w:rPr>
      </w:pPr>
    </w:p>
    <w:p w14:paraId="22C212E0" w14:textId="77777777" w:rsidR="00FD2336" w:rsidRPr="00E81E12" w:rsidRDefault="00FD2336" w:rsidP="00FD2336">
      <w:pPr>
        <w:spacing w:after="0" w:line="276" w:lineRule="auto"/>
        <w:jc w:val="center"/>
        <w:rPr>
          <w:rFonts w:ascii="Times New Roman" w:eastAsia="Times New Roman" w:hAnsi="Times New Roman"/>
          <w:b/>
          <w:bCs/>
          <w:noProof/>
          <w:sz w:val="24"/>
          <w:szCs w:val="24"/>
          <w:lang w:val="en-US" w:eastAsia="uk-UA"/>
        </w:rPr>
      </w:pPr>
    </w:p>
    <w:p w14:paraId="0A5ADBAB" w14:textId="77777777" w:rsidR="00FD2336" w:rsidRPr="00E81E12" w:rsidRDefault="00FD2336" w:rsidP="00FD2336">
      <w:pPr>
        <w:spacing w:after="0" w:line="276" w:lineRule="auto"/>
        <w:jc w:val="center"/>
        <w:rPr>
          <w:rFonts w:ascii="Times New Roman" w:eastAsia="Times New Roman" w:hAnsi="Times New Roman"/>
          <w:b/>
          <w:bCs/>
          <w:noProof/>
          <w:sz w:val="24"/>
          <w:szCs w:val="24"/>
          <w:lang w:val="en-US" w:eastAsia="uk-UA"/>
        </w:rPr>
      </w:pPr>
    </w:p>
    <w:p w14:paraId="5AA9E841" w14:textId="77777777" w:rsidR="00FD2336" w:rsidRPr="00E81E12" w:rsidRDefault="00FD2336" w:rsidP="00FD233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ПОПЕРЕДНІ ТЕХНІКО-ЕКОНОМІЧНІ ПОКАЗНИКИ</w:t>
      </w:r>
    </w:p>
    <w:p w14:paraId="433FDF7D" w14:textId="77777777" w:rsidR="00FD2336" w:rsidRPr="00E81E12" w:rsidRDefault="00FD2336" w:rsidP="00FD233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IІ ЧЕРГА</w:t>
      </w:r>
    </w:p>
    <w:p w14:paraId="046DA6B7" w14:textId="77777777" w:rsidR="00FD2336" w:rsidRPr="00E81E12" w:rsidRDefault="00FD2336" w:rsidP="00FD233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ПЕРШИЙ ТА ДРУГИЙ ПУСКОВІ КОМПЛКСИ</w:t>
      </w:r>
    </w:p>
    <w:p w14:paraId="7DA167F5" w14:textId="77777777" w:rsidR="00FD2336" w:rsidRPr="00E81E12" w:rsidRDefault="00FD2336" w:rsidP="00FD233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ОБ‘ЄКТУ  «Реконструкція інфраструктури української частини існуючого міжнародного пункту пропуску для автомобільного сполучення «Краківець» на українсько-польському кордоні» </w:t>
      </w:r>
    </w:p>
    <w:p w14:paraId="341E2C06" w14:textId="77777777" w:rsidR="00FD2336" w:rsidRPr="00E81E12" w:rsidRDefault="00FD2336" w:rsidP="00FD233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Міжнародного пункту пропуску для автомобільного сполучення «Краківець»</w:t>
      </w:r>
    </w:p>
    <w:p w14:paraId="048BAC23" w14:textId="77777777" w:rsidR="00FD2336" w:rsidRPr="00E81E12" w:rsidRDefault="00FD2336" w:rsidP="00FD233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 xml:space="preserve"> Львівська обл., Яворівський р-н, смт Краковець, вул. М. Вербицького, 54-61</w:t>
      </w:r>
    </w:p>
    <w:p w14:paraId="7D5778E7" w14:textId="77777777" w:rsidR="00FD2336" w:rsidRPr="00E81E12" w:rsidRDefault="00FD2336" w:rsidP="00FD2336">
      <w:pPr>
        <w:spacing w:after="200" w:line="276" w:lineRule="auto"/>
        <w:rPr>
          <w:rFonts w:ascii="Times New Roman" w:eastAsia="Times New Roman" w:hAnsi="Times New Roman"/>
          <w:b/>
          <w:bCs/>
          <w:noProof/>
          <w:sz w:val="24"/>
          <w:szCs w:val="24"/>
          <w:lang w:eastAsia="uk-U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6022"/>
        <w:gridCol w:w="1227"/>
        <w:gridCol w:w="1818"/>
      </w:tblGrid>
      <w:tr w:rsidR="00FD2336" w:rsidRPr="00B57DA5" w14:paraId="44C53156" w14:textId="77777777" w:rsidTr="00BC70C6">
        <w:tc>
          <w:tcPr>
            <w:tcW w:w="560" w:type="dxa"/>
            <w:tcBorders>
              <w:top w:val="single" w:sz="4" w:space="0" w:color="auto"/>
              <w:left w:val="single" w:sz="4" w:space="0" w:color="auto"/>
              <w:bottom w:val="single" w:sz="4" w:space="0" w:color="auto"/>
              <w:right w:val="single" w:sz="4" w:space="0" w:color="auto"/>
            </w:tcBorders>
          </w:tcPr>
          <w:p w14:paraId="1FC62CFB"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w:t>
            </w:r>
          </w:p>
          <w:p w14:paraId="10B864CA"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п/п</w:t>
            </w:r>
          </w:p>
        </w:tc>
        <w:tc>
          <w:tcPr>
            <w:tcW w:w="6245" w:type="dxa"/>
            <w:tcBorders>
              <w:top w:val="single" w:sz="4" w:space="0" w:color="auto"/>
              <w:left w:val="single" w:sz="4" w:space="0" w:color="auto"/>
              <w:bottom w:val="single" w:sz="4" w:space="0" w:color="auto"/>
              <w:right w:val="single" w:sz="4" w:space="0" w:color="auto"/>
            </w:tcBorders>
          </w:tcPr>
          <w:p w14:paraId="0CFF576D"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Найменування робіт</w:t>
            </w:r>
          </w:p>
        </w:tc>
        <w:tc>
          <w:tcPr>
            <w:tcW w:w="1228" w:type="dxa"/>
            <w:tcBorders>
              <w:top w:val="single" w:sz="4" w:space="0" w:color="auto"/>
              <w:left w:val="single" w:sz="4" w:space="0" w:color="auto"/>
              <w:bottom w:val="single" w:sz="4" w:space="0" w:color="auto"/>
              <w:right w:val="single" w:sz="4" w:space="0" w:color="auto"/>
            </w:tcBorders>
          </w:tcPr>
          <w:p w14:paraId="3AC9B35C"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Од.</w:t>
            </w:r>
          </w:p>
          <w:p w14:paraId="66F2A431"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вим.</w:t>
            </w:r>
          </w:p>
        </w:tc>
        <w:tc>
          <w:tcPr>
            <w:tcW w:w="1818" w:type="dxa"/>
            <w:tcBorders>
              <w:top w:val="single" w:sz="4" w:space="0" w:color="auto"/>
              <w:left w:val="single" w:sz="4" w:space="0" w:color="auto"/>
              <w:bottom w:val="single" w:sz="4" w:space="0" w:color="auto"/>
              <w:right w:val="single" w:sz="4" w:space="0" w:color="auto"/>
            </w:tcBorders>
          </w:tcPr>
          <w:p w14:paraId="0591C87E"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Кількість</w:t>
            </w:r>
          </w:p>
        </w:tc>
      </w:tr>
      <w:tr w:rsidR="00FD2336" w:rsidRPr="00B57DA5" w14:paraId="4AED1B21" w14:textId="77777777" w:rsidTr="00BC70C6">
        <w:trPr>
          <w:trHeight w:val="174"/>
        </w:trPr>
        <w:tc>
          <w:tcPr>
            <w:tcW w:w="560" w:type="dxa"/>
            <w:tcBorders>
              <w:top w:val="single" w:sz="4" w:space="0" w:color="auto"/>
              <w:left w:val="single" w:sz="4" w:space="0" w:color="auto"/>
              <w:bottom w:val="single" w:sz="4" w:space="0" w:color="auto"/>
              <w:right w:val="single" w:sz="4" w:space="0" w:color="auto"/>
            </w:tcBorders>
          </w:tcPr>
          <w:p w14:paraId="5C02867C" w14:textId="77777777" w:rsidR="00FD2336" w:rsidRPr="00E81E12" w:rsidRDefault="00FD2336" w:rsidP="00BC70C6">
            <w:pPr>
              <w:spacing w:after="0" w:line="276" w:lineRule="auto"/>
              <w:jc w:val="center"/>
              <w:rPr>
                <w:rFonts w:ascii="Times New Roman" w:eastAsia="Times New Roman" w:hAnsi="Times New Roman"/>
                <w:b/>
                <w:bCs/>
                <w:noProof/>
                <w:sz w:val="16"/>
                <w:szCs w:val="16"/>
                <w:lang w:eastAsia="uk-UA"/>
              </w:rPr>
            </w:pPr>
            <w:r w:rsidRPr="00E81E12">
              <w:rPr>
                <w:rFonts w:ascii="Times New Roman" w:eastAsia="Times New Roman" w:hAnsi="Times New Roman"/>
                <w:b/>
                <w:bCs/>
                <w:noProof/>
                <w:sz w:val="16"/>
                <w:szCs w:val="16"/>
                <w:lang w:eastAsia="uk-UA"/>
              </w:rPr>
              <w:t>1</w:t>
            </w:r>
          </w:p>
        </w:tc>
        <w:tc>
          <w:tcPr>
            <w:tcW w:w="6245" w:type="dxa"/>
            <w:tcBorders>
              <w:top w:val="single" w:sz="4" w:space="0" w:color="auto"/>
              <w:left w:val="single" w:sz="4" w:space="0" w:color="auto"/>
              <w:bottom w:val="single" w:sz="4" w:space="0" w:color="auto"/>
              <w:right w:val="single" w:sz="4" w:space="0" w:color="auto"/>
            </w:tcBorders>
          </w:tcPr>
          <w:p w14:paraId="67EE1F82" w14:textId="77777777" w:rsidR="00FD2336" w:rsidRPr="00E81E12" w:rsidRDefault="00FD2336" w:rsidP="00BC70C6">
            <w:pPr>
              <w:spacing w:after="0" w:line="276" w:lineRule="auto"/>
              <w:jc w:val="center"/>
              <w:rPr>
                <w:rFonts w:ascii="Times New Roman" w:eastAsia="Times New Roman" w:hAnsi="Times New Roman"/>
                <w:b/>
                <w:bCs/>
                <w:noProof/>
                <w:sz w:val="16"/>
                <w:szCs w:val="16"/>
                <w:lang w:eastAsia="uk-UA"/>
              </w:rPr>
            </w:pPr>
            <w:r w:rsidRPr="00E81E12">
              <w:rPr>
                <w:rFonts w:ascii="Times New Roman" w:eastAsia="Times New Roman" w:hAnsi="Times New Roman"/>
                <w:b/>
                <w:bCs/>
                <w:noProof/>
                <w:sz w:val="16"/>
                <w:szCs w:val="16"/>
                <w:lang w:eastAsia="uk-UA"/>
              </w:rPr>
              <w:t>2</w:t>
            </w:r>
          </w:p>
        </w:tc>
        <w:tc>
          <w:tcPr>
            <w:tcW w:w="1228" w:type="dxa"/>
            <w:tcBorders>
              <w:top w:val="single" w:sz="4" w:space="0" w:color="auto"/>
              <w:left w:val="single" w:sz="4" w:space="0" w:color="auto"/>
              <w:bottom w:val="single" w:sz="4" w:space="0" w:color="auto"/>
              <w:right w:val="single" w:sz="4" w:space="0" w:color="auto"/>
            </w:tcBorders>
          </w:tcPr>
          <w:p w14:paraId="353B9D9C" w14:textId="77777777" w:rsidR="00FD2336" w:rsidRPr="00E81E12" w:rsidRDefault="00FD2336" w:rsidP="00BC70C6">
            <w:pPr>
              <w:spacing w:after="0" w:line="276" w:lineRule="auto"/>
              <w:jc w:val="center"/>
              <w:rPr>
                <w:rFonts w:ascii="Times New Roman" w:eastAsia="Times New Roman" w:hAnsi="Times New Roman"/>
                <w:bCs/>
                <w:noProof/>
                <w:sz w:val="16"/>
                <w:szCs w:val="16"/>
                <w:lang w:eastAsia="uk-UA"/>
              </w:rPr>
            </w:pPr>
            <w:r w:rsidRPr="00E81E12">
              <w:rPr>
                <w:rFonts w:ascii="Times New Roman" w:eastAsia="Times New Roman" w:hAnsi="Times New Roman"/>
                <w:bCs/>
                <w:noProof/>
                <w:sz w:val="16"/>
                <w:szCs w:val="16"/>
                <w:lang w:eastAsia="uk-UA"/>
              </w:rPr>
              <w:t>3</w:t>
            </w:r>
          </w:p>
        </w:tc>
        <w:tc>
          <w:tcPr>
            <w:tcW w:w="1818" w:type="dxa"/>
            <w:tcBorders>
              <w:top w:val="single" w:sz="4" w:space="0" w:color="auto"/>
              <w:left w:val="single" w:sz="4" w:space="0" w:color="auto"/>
              <w:bottom w:val="single" w:sz="4" w:space="0" w:color="auto"/>
              <w:right w:val="single" w:sz="4" w:space="0" w:color="auto"/>
            </w:tcBorders>
          </w:tcPr>
          <w:p w14:paraId="4B1A4C47" w14:textId="77777777" w:rsidR="00FD2336" w:rsidRPr="00E81E12" w:rsidRDefault="00FD2336" w:rsidP="00BC70C6">
            <w:pPr>
              <w:spacing w:after="0" w:line="276" w:lineRule="auto"/>
              <w:jc w:val="center"/>
              <w:rPr>
                <w:rFonts w:ascii="Times New Roman" w:eastAsia="Times New Roman" w:hAnsi="Times New Roman"/>
                <w:bCs/>
                <w:noProof/>
                <w:sz w:val="16"/>
                <w:szCs w:val="16"/>
                <w:lang w:eastAsia="uk-UA"/>
              </w:rPr>
            </w:pPr>
            <w:r w:rsidRPr="00E81E12">
              <w:rPr>
                <w:rFonts w:ascii="Times New Roman" w:eastAsia="Times New Roman" w:hAnsi="Times New Roman"/>
                <w:bCs/>
                <w:noProof/>
                <w:sz w:val="16"/>
                <w:szCs w:val="16"/>
                <w:lang w:eastAsia="uk-UA"/>
              </w:rPr>
              <w:t>4</w:t>
            </w:r>
          </w:p>
        </w:tc>
      </w:tr>
      <w:tr w:rsidR="00FD2336" w:rsidRPr="00B57DA5" w14:paraId="0FC8E21E" w14:textId="77777777" w:rsidTr="00BC70C6">
        <w:tc>
          <w:tcPr>
            <w:tcW w:w="560" w:type="dxa"/>
            <w:tcBorders>
              <w:top w:val="single" w:sz="4" w:space="0" w:color="auto"/>
              <w:left w:val="single" w:sz="4" w:space="0" w:color="auto"/>
              <w:bottom w:val="single" w:sz="4" w:space="0" w:color="auto"/>
              <w:right w:val="single" w:sz="4" w:space="0" w:color="auto"/>
            </w:tcBorders>
          </w:tcPr>
          <w:p w14:paraId="0536AAF1"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1</w:t>
            </w:r>
          </w:p>
        </w:tc>
        <w:tc>
          <w:tcPr>
            <w:tcW w:w="6245" w:type="dxa"/>
            <w:tcBorders>
              <w:top w:val="single" w:sz="4" w:space="0" w:color="auto"/>
              <w:left w:val="single" w:sz="4" w:space="0" w:color="auto"/>
              <w:bottom w:val="single" w:sz="4" w:space="0" w:color="auto"/>
              <w:right w:val="single" w:sz="4" w:space="0" w:color="auto"/>
            </w:tcBorders>
          </w:tcPr>
          <w:p w14:paraId="1D488CE3"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Категорія пункт пропуску </w:t>
            </w:r>
          </w:p>
        </w:tc>
        <w:tc>
          <w:tcPr>
            <w:tcW w:w="1228" w:type="dxa"/>
            <w:tcBorders>
              <w:top w:val="single" w:sz="4" w:space="0" w:color="auto"/>
              <w:left w:val="single" w:sz="4" w:space="0" w:color="auto"/>
              <w:bottom w:val="single" w:sz="4" w:space="0" w:color="auto"/>
              <w:right w:val="single" w:sz="4" w:space="0" w:color="auto"/>
            </w:tcBorders>
          </w:tcPr>
          <w:p w14:paraId="03518FD3"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w:t>
            </w:r>
          </w:p>
        </w:tc>
        <w:tc>
          <w:tcPr>
            <w:tcW w:w="1818" w:type="dxa"/>
            <w:tcBorders>
              <w:top w:val="single" w:sz="4" w:space="0" w:color="auto"/>
              <w:left w:val="single" w:sz="4" w:space="0" w:color="auto"/>
              <w:bottom w:val="single" w:sz="4" w:space="0" w:color="auto"/>
              <w:right w:val="single" w:sz="4" w:space="0" w:color="auto"/>
            </w:tcBorders>
          </w:tcPr>
          <w:p w14:paraId="6B073D55"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 xml:space="preserve">Міжнародний для автомобільного сполучення </w:t>
            </w:r>
          </w:p>
        </w:tc>
      </w:tr>
      <w:tr w:rsidR="00FD2336" w:rsidRPr="00B57DA5" w14:paraId="36EDA60E" w14:textId="77777777" w:rsidTr="00BC70C6">
        <w:tc>
          <w:tcPr>
            <w:tcW w:w="560" w:type="dxa"/>
            <w:tcBorders>
              <w:top w:val="single" w:sz="4" w:space="0" w:color="auto"/>
              <w:left w:val="single" w:sz="4" w:space="0" w:color="auto"/>
              <w:bottom w:val="single" w:sz="4" w:space="0" w:color="auto"/>
              <w:right w:val="single" w:sz="4" w:space="0" w:color="auto"/>
            </w:tcBorders>
          </w:tcPr>
          <w:p w14:paraId="2897433C"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2</w:t>
            </w:r>
          </w:p>
        </w:tc>
        <w:tc>
          <w:tcPr>
            <w:tcW w:w="6245" w:type="dxa"/>
            <w:tcBorders>
              <w:top w:val="single" w:sz="4" w:space="0" w:color="auto"/>
              <w:left w:val="single" w:sz="4" w:space="0" w:color="auto"/>
              <w:bottom w:val="single" w:sz="4" w:space="0" w:color="auto"/>
              <w:right w:val="single" w:sz="4" w:space="0" w:color="auto"/>
            </w:tcBorders>
          </w:tcPr>
          <w:p w14:paraId="4DFB2053"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Клас наслідків </w:t>
            </w:r>
          </w:p>
        </w:tc>
        <w:tc>
          <w:tcPr>
            <w:tcW w:w="1228" w:type="dxa"/>
            <w:tcBorders>
              <w:top w:val="single" w:sz="4" w:space="0" w:color="auto"/>
              <w:left w:val="single" w:sz="4" w:space="0" w:color="auto"/>
              <w:bottom w:val="single" w:sz="4" w:space="0" w:color="auto"/>
              <w:right w:val="single" w:sz="4" w:space="0" w:color="auto"/>
            </w:tcBorders>
          </w:tcPr>
          <w:p w14:paraId="3613ED97"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w:t>
            </w:r>
          </w:p>
        </w:tc>
        <w:tc>
          <w:tcPr>
            <w:tcW w:w="1818" w:type="dxa"/>
            <w:tcBorders>
              <w:top w:val="single" w:sz="4" w:space="0" w:color="auto"/>
              <w:left w:val="single" w:sz="4" w:space="0" w:color="auto"/>
              <w:bottom w:val="single" w:sz="4" w:space="0" w:color="auto"/>
              <w:right w:val="single" w:sz="4" w:space="0" w:color="auto"/>
            </w:tcBorders>
          </w:tcPr>
          <w:p w14:paraId="358E80BD"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ССІІ уточнити розрахунком відповідно до ПКД</w:t>
            </w:r>
          </w:p>
        </w:tc>
      </w:tr>
      <w:tr w:rsidR="00FD2336" w:rsidRPr="00B57DA5" w14:paraId="2EB82D8D" w14:textId="77777777" w:rsidTr="00BC70C6">
        <w:tc>
          <w:tcPr>
            <w:tcW w:w="560" w:type="dxa"/>
            <w:tcBorders>
              <w:top w:val="single" w:sz="4" w:space="0" w:color="auto"/>
              <w:left w:val="single" w:sz="4" w:space="0" w:color="auto"/>
              <w:bottom w:val="single" w:sz="4" w:space="0" w:color="auto"/>
              <w:right w:val="single" w:sz="4" w:space="0" w:color="auto"/>
            </w:tcBorders>
          </w:tcPr>
          <w:p w14:paraId="5608474B"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3</w:t>
            </w:r>
          </w:p>
        </w:tc>
        <w:tc>
          <w:tcPr>
            <w:tcW w:w="6245" w:type="dxa"/>
            <w:tcBorders>
              <w:top w:val="single" w:sz="4" w:space="0" w:color="auto"/>
              <w:left w:val="single" w:sz="4" w:space="0" w:color="auto"/>
              <w:bottom w:val="single" w:sz="4" w:space="0" w:color="auto"/>
              <w:right w:val="single" w:sz="4" w:space="0" w:color="auto"/>
            </w:tcBorders>
          </w:tcPr>
          <w:p w14:paraId="16A3EAC8"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Площа земельної ділянки </w:t>
            </w:r>
          </w:p>
        </w:tc>
        <w:tc>
          <w:tcPr>
            <w:tcW w:w="1228" w:type="dxa"/>
            <w:tcBorders>
              <w:top w:val="single" w:sz="4" w:space="0" w:color="auto"/>
              <w:left w:val="single" w:sz="4" w:space="0" w:color="auto"/>
              <w:bottom w:val="single" w:sz="4" w:space="0" w:color="auto"/>
              <w:right w:val="single" w:sz="4" w:space="0" w:color="auto"/>
            </w:tcBorders>
          </w:tcPr>
          <w:p w14:paraId="2972A8AA"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га</w:t>
            </w:r>
          </w:p>
        </w:tc>
        <w:tc>
          <w:tcPr>
            <w:tcW w:w="1818" w:type="dxa"/>
            <w:tcBorders>
              <w:top w:val="single" w:sz="4" w:space="0" w:color="auto"/>
              <w:left w:val="single" w:sz="4" w:space="0" w:color="auto"/>
              <w:bottom w:val="single" w:sz="4" w:space="0" w:color="auto"/>
              <w:right w:val="single" w:sz="4" w:space="0" w:color="auto"/>
            </w:tcBorders>
          </w:tcPr>
          <w:p w14:paraId="2EBD4977"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11</w:t>
            </w:r>
          </w:p>
        </w:tc>
      </w:tr>
      <w:tr w:rsidR="00FD2336" w:rsidRPr="00B57DA5" w14:paraId="3F9CA4CF" w14:textId="77777777" w:rsidTr="00BC70C6">
        <w:tc>
          <w:tcPr>
            <w:tcW w:w="560" w:type="dxa"/>
            <w:tcBorders>
              <w:top w:val="single" w:sz="4" w:space="0" w:color="auto"/>
              <w:left w:val="single" w:sz="4" w:space="0" w:color="auto"/>
              <w:bottom w:val="single" w:sz="4" w:space="0" w:color="auto"/>
              <w:right w:val="single" w:sz="4" w:space="0" w:color="auto"/>
            </w:tcBorders>
          </w:tcPr>
          <w:p w14:paraId="6AB85376"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4</w:t>
            </w:r>
          </w:p>
        </w:tc>
        <w:tc>
          <w:tcPr>
            <w:tcW w:w="6245" w:type="dxa"/>
            <w:tcBorders>
              <w:top w:val="single" w:sz="4" w:space="0" w:color="auto"/>
              <w:left w:val="single" w:sz="4" w:space="0" w:color="auto"/>
              <w:bottom w:val="single" w:sz="4" w:space="0" w:color="auto"/>
              <w:right w:val="single" w:sz="4" w:space="0" w:color="auto"/>
            </w:tcBorders>
          </w:tcPr>
          <w:p w14:paraId="3C66BC85"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Пропускна спроможність вантажних автомобілів  </w:t>
            </w:r>
          </w:p>
        </w:tc>
        <w:tc>
          <w:tcPr>
            <w:tcW w:w="1228" w:type="dxa"/>
            <w:tcBorders>
              <w:top w:val="single" w:sz="4" w:space="0" w:color="auto"/>
              <w:left w:val="single" w:sz="4" w:space="0" w:color="auto"/>
              <w:bottom w:val="single" w:sz="4" w:space="0" w:color="auto"/>
              <w:right w:val="single" w:sz="4" w:space="0" w:color="auto"/>
            </w:tcBorders>
          </w:tcPr>
          <w:p w14:paraId="4C5B0E50"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авто/добу</w:t>
            </w:r>
          </w:p>
        </w:tc>
        <w:tc>
          <w:tcPr>
            <w:tcW w:w="1818" w:type="dxa"/>
            <w:tcBorders>
              <w:top w:val="single" w:sz="4" w:space="0" w:color="auto"/>
              <w:left w:val="single" w:sz="4" w:space="0" w:color="auto"/>
              <w:bottom w:val="single" w:sz="4" w:space="0" w:color="auto"/>
              <w:right w:val="single" w:sz="4" w:space="0" w:color="auto"/>
            </w:tcBorders>
          </w:tcPr>
          <w:p w14:paraId="5C40DE4A"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1300</w:t>
            </w:r>
          </w:p>
        </w:tc>
      </w:tr>
      <w:tr w:rsidR="00FD2336" w:rsidRPr="00B57DA5" w14:paraId="4423C672" w14:textId="77777777" w:rsidTr="00BC70C6">
        <w:tc>
          <w:tcPr>
            <w:tcW w:w="560" w:type="dxa"/>
            <w:tcBorders>
              <w:top w:val="single" w:sz="4" w:space="0" w:color="auto"/>
              <w:left w:val="single" w:sz="4" w:space="0" w:color="auto"/>
              <w:bottom w:val="single" w:sz="4" w:space="0" w:color="auto"/>
              <w:right w:val="single" w:sz="4" w:space="0" w:color="auto"/>
            </w:tcBorders>
          </w:tcPr>
          <w:p w14:paraId="776B7090"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5</w:t>
            </w:r>
          </w:p>
        </w:tc>
        <w:tc>
          <w:tcPr>
            <w:tcW w:w="6245" w:type="dxa"/>
            <w:tcBorders>
              <w:top w:val="single" w:sz="4" w:space="0" w:color="auto"/>
              <w:left w:val="single" w:sz="4" w:space="0" w:color="auto"/>
              <w:bottom w:val="single" w:sz="4" w:space="0" w:color="auto"/>
              <w:right w:val="single" w:sz="4" w:space="0" w:color="auto"/>
            </w:tcBorders>
          </w:tcPr>
          <w:p w14:paraId="6FCA3C92"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Попередні основні види та обсяги робіт</w:t>
            </w:r>
          </w:p>
        </w:tc>
        <w:tc>
          <w:tcPr>
            <w:tcW w:w="1228" w:type="dxa"/>
            <w:tcBorders>
              <w:top w:val="single" w:sz="4" w:space="0" w:color="auto"/>
              <w:left w:val="single" w:sz="4" w:space="0" w:color="auto"/>
              <w:bottom w:val="single" w:sz="4" w:space="0" w:color="auto"/>
              <w:right w:val="single" w:sz="4" w:space="0" w:color="auto"/>
            </w:tcBorders>
          </w:tcPr>
          <w:p w14:paraId="3C829B69"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c>
          <w:tcPr>
            <w:tcW w:w="1818" w:type="dxa"/>
            <w:tcBorders>
              <w:top w:val="single" w:sz="4" w:space="0" w:color="auto"/>
              <w:left w:val="single" w:sz="4" w:space="0" w:color="auto"/>
              <w:bottom w:val="single" w:sz="4" w:space="0" w:color="auto"/>
              <w:right w:val="single" w:sz="4" w:space="0" w:color="auto"/>
            </w:tcBorders>
          </w:tcPr>
          <w:p w14:paraId="7990D40C"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r>
      <w:tr w:rsidR="00FD2336" w:rsidRPr="00B57DA5" w14:paraId="1FA61175" w14:textId="77777777" w:rsidTr="00BC70C6">
        <w:tc>
          <w:tcPr>
            <w:tcW w:w="560" w:type="dxa"/>
            <w:tcBorders>
              <w:top w:val="single" w:sz="4" w:space="0" w:color="auto"/>
              <w:left w:val="single" w:sz="4" w:space="0" w:color="auto"/>
              <w:bottom w:val="single" w:sz="4" w:space="0" w:color="auto"/>
              <w:right w:val="single" w:sz="4" w:space="0" w:color="auto"/>
            </w:tcBorders>
          </w:tcPr>
          <w:p w14:paraId="2B80E772"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245" w:type="dxa"/>
            <w:tcBorders>
              <w:top w:val="single" w:sz="4" w:space="0" w:color="auto"/>
              <w:left w:val="single" w:sz="4" w:space="0" w:color="auto"/>
              <w:bottom w:val="single" w:sz="4" w:space="0" w:color="auto"/>
              <w:right w:val="single" w:sz="4" w:space="0" w:color="auto"/>
            </w:tcBorders>
          </w:tcPr>
          <w:p w14:paraId="0B3BC6B3"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Реконструкція існуючого автовокзалу</w:t>
            </w:r>
          </w:p>
        </w:tc>
        <w:tc>
          <w:tcPr>
            <w:tcW w:w="1228" w:type="dxa"/>
            <w:tcBorders>
              <w:top w:val="single" w:sz="4" w:space="0" w:color="auto"/>
              <w:left w:val="single" w:sz="4" w:space="0" w:color="auto"/>
              <w:bottom w:val="single" w:sz="4" w:space="0" w:color="auto"/>
              <w:right w:val="single" w:sz="4" w:space="0" w:color="auto"/>
            </w:tcBorders>
          </w:tcPr>
          <w:p w14:paraId="0F42830B"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м</w:t>
            </w:r>
            <w:r w:rsidRPr="00E81E12">
              <w:rPr>
                <w:rFonts w:ascii="Times New Roman" w:eastAsia="Times New Roman" w:hAnsi="Times New Roman"/>
                <w:bCs/>
                <w:noProof/>
                <w:sz w:val="24"/>
                <w:szCs w:val="24"/>
                <w:vertAlign w:val="superscript"/>
                <w:lang w:eastAsia="uk-UA"/>
              </w:rPr>
              <w:t>3</w:t>
            </w:r>
          </w:p>
        </w:tc>
        <w:tc>
          <w:tcPr>
            <w:tcW w:w="1818" w:type="dxa"/>
            <w:tcBorders>
              <w:top w:val="single" w:sz="4" w:space="0" w:color="auto"/>
              <w:left w:val="single" w:sz="4" w:space="0" w:color="auto"/>
              <w:bottom w:val="single" w:sz="4" w:space="0" w:color="auto"/>
              <w:right w:val="single" w:sz="4" w:space="0" w:color="auto"/>
            </w:tcBorders>
          </w:tcPr>
          <w:p w14:paraId="05A9F173"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19199,4</w:t>
            </w:r>
          </w:p>
          <w:p w14:paraId="63A081F2"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lastRenderedPageBreak/>
              <w:t>(прим h=3,0 м);</w:t>
            </w:r>
          </w:p>
        </w:tc>
      </w:tr>
      <w:tr w:rsidR="00FD2336" w:rsidRPr="00B57DA5" w14:paraId="2F620655" w14:textId="77777777" w:rsidTr="00BC70C6">
        <w:tc>
          <w:tcPr>
            <w:tcW w:w="560" w:type="dxa"/>
            <w:tcBorders>
              <w:top w:val="single" w:sz="4" w:space="0" w:color="auto"/>
              <w:left w:val="single" w:sz="4" w:space="0" w:color="auto"/>
              <w:bottom w:val="single" w:sz="4" w:space="0" w:color="auto"/>
              <w:right w:val="single" w:sz="4" w:space="0" w:color="auto"/>
            </w:tcBorders>
          </w:tcPr>
          <w:p w14:paraId="40F8889A"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245" w:type="dxa"/>
            <w:tcBorders>
              <w:top w:val="single" w:sz="4" w:space="0" w:color="auto"/>
              <w:left w:val="single" w:sz="4" w:space="0" w:color="auto"/>
              <w:bottom w:val="single" w:sz="4" w:space="0" w:color="auto"/>
              <w:right w:val="single" w:sz="4" w:space="0" w:color="auto"/>
            </w:tcBorders>
          </w:tcPr>
          <w:p w14:paraId="199D4048"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Реконструкція боксу поглибленого догляду </w:t>
            </w:r>
          </w:p>
        </w:tc>
        <w:tc>
          <w:tcPr>
            <w:tcW w:w="1228" w:type="dxa"/>
            <w:tcBorders>
              <w:top w:val="single" w:sz="4" w:space="0" w:color="auto"/>
              <w:left w:val="single" w:sz="4" w:space="0" w:color="auto"/>
              <w:bottom w:val="single" w:sz="4" w:space="0" w:color="auto"/>
              <w:right w:val="single" w:sz="4" w:space="0" w:color="auto"/>
            </w:tcBorders>
          </w:tcPr>
          <w:p w14:paraId="40B7D6CF"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м</w:t>
            </w:r>
            <w:r w:rsidRPr="00E81E12">
              <w:rPr>
                <w:rFonts w:ascii="Times New Roman" w:eastAsia="Times New Roman" w:hAnsi="Times New Roman"/>
                <w:bCs/>
                <w:noProof/>
                <w:sz w:val="24"/>
                <w:szCs w:val="24"/>
                <w:vertAlign w:val="superscript"/>
                <w:lang w:eastAsia="uk-UA"/>
              </w:rPr>
              <w:t>3</w:t>
            </w:r>
          </w:p>
        </w:tc>
        <w:tc>
          <w:tcPr>
            <w:tcW w:w="1818" w:type="dxa"/>
            <w:tcBorders>
              <w:top w:val="single" w:sz="4" w:space="0" w:color="auto"/>
              <w:left w:val="single" w:sz="4" w:space="0" w:color="auto"/>
              <w:bottom w:val="single" w:sz="4" w:space="0" w:color="auto"/>
              <w:right w:val="single" w:sz="4" w:space="0" w:color="auto"/>
            </w:tcBorders>
          </w:tcPr>
          <w:p w14:paraId="67B89611"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3000,0</w:t>
            </w:r>
          </w:p>
        </w:tc>
      </w:tr>
      <w:tr w:rsidR="00FD2336" w:rsidRPr="00B57DA5" w14:paraId="2ED95361" w14:textId="77777777" w:rsidTr="00BC70C6">
        <w:tc>
          <w:tcPr>
            <w:tcW w:w="560" w:type="dxa"/>
            <w:tcBorders>
              <w:top w:val="single" w:sz="4" w:space="0" w:color="auto"/>
              <w:left w:val="single" w:sz="4" w:space="0" w:color="auto"/>
              <w:bottom w:val="single" w:sz="4" w:space="0" w:color="auto"/>
              <w:right w:val="single" w:sz="4" w:space="0" w:color="auto"/>
            </w:tcBorders>
          </w:tcPr>
          <w:p w14:paraId="5E99C3E4"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245" w:type="dxa"/>
            <w:tcBorders>
              <w:top w:val="single" w:sz="4" w:space="0" w:color="auto"/>
              <w:left w:val="single" w:sz="4" w:space="0" w:color="auto"/>
              <w:bottom w:val="single" w:sz="4" w:space="0" w:color="auto"/>
              <w:right w:val="single" w:sz="4" w:space="0" w:color="auto"/>
            </w:tcBorders>
          </w:tcPr>
          <w:p w14:paraId="4BFCF9F0"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Реконструкція склад затриманих та конфіскованих товарів</w:t>
            </w:r>
          </w:p>
        </w:tc>
        <w:tc>
          <w:tcPr>
            <w:tcW w:w="1228" w:type="dxa"/>
            <w:tcBorders>
              <w:top w:val="single" w:sz="4" w:space="0" w:color="auto"/>
              <w:left w:val="single" w:sz="4" w:space="0" w:color="auto"/>
              <w:bottom w:val="single" w:sz="4" w:space="0" w:color="auto"/>
              <w:right w:val="single" w:sz="4" w:space="0" w:color="auto"/>
            </w:tcBorders>
          </w:tcPr>
          <w:p w14:paraId="430D4C8C"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м</w:t>
            </w:r>
            <w:r w:rsidRPr="00E81E12">
              <w:rPr>
                <w:rFonts w:ascii="Times New Roman" w:eastAsia="Times New Roman" w:hAnsi="Times New Roman"/>
                <w:bCs/>
                <w:noProof/>
                <w:sz w:val="24"/>
                <w:szCs w:val="24"/>
                <w:vertAlign w:val="superscript"/>
                <w:lang w:eastAsia="uk-UA"/>
              </w:rPr>
              <w:t>3</w:t>
            </w:r>
          </w:p>
        </w:tc>
        <w:tc>
          <w:tcPr>
            <w:tcW w:w="1818" w:type="dxa"/>
            <w:tcBorders>
              <w:top w:val="single" w:sz="4" w:space="0" w:color="auto"/>
              <w:left w:val="single" w:sz="4" w:space="0" w:color="auto"/>
              <w:bottom w:val="single" w:sz="4" w:space="0" w:color="auto"/>
              <w:right w:val="single" w:sz="4" w:space="0" w:color="auto"/>
            </w:tcBorders>
          </w:tcPr>
          <w:p w14:paraId="703E60F6"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 xml:space="preserve">5711 </w:t>
            </w:r>
          </w:p>
          <w:p w14:paraId="241AAFDC"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(прим h=5,6 м)</w:t>
            </w:r>
          </w:p>
        </w:tc>
      </w:tr>
      <w:tr w:rsidR="00FD2336" w:rsidRPr="00B57DA5" w14:paraId="457ACF3D" w14:textId="77777777" w:rsidTr="00BC70C6">
        <w:tc>
          <w:tcPr>
            <w:tcW w:w="560" w:type="dxa"/>
            <w:tcBorders>
              <w:top w:val="single" w:sz="4" w:space="0" w:color="auto"/>
              <w:left w:val="single" w:sz="4" w:space="0" w:color="auto"/>
              <w:bottom w:val="single" w:sz="4" w:space="0" w:color="auto"/>
              <w:right w:val="single" w:sz="4" w:space="0" w:color="auto"/>
            </w:tcBorders>
          </w:tcPr>
          <w:p w14:paraId="62607C83"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245" w:type="dxa"/>
            <w:tcBorders>
              <w:top w:val="single" w:sz="4" w:space="0" w:color="auto"/>
              <w:left w:val="single" w:sz="4" w:space="0" w:color="auto"/>
              <w:bottom w:val="single" w:sz="4" w:space="0" w:color="auto"/>
              <w:right w:val="single" w:sz="4" w:space="0" w:color="auto"/>
            </w:tcBorders>
          </w:tcPr>
          <w:p w14:paraId="2A95AA59"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Реконструкція вагового комплексу з розширенням</w:t>
            </w:r>
          </w:p>
        </w:tc>
        <w:tc>
          <w:tcPr>
            <w:tcW w:w="1228" w:type="dxa"/>
            <w:tcBorders>
              <w:top w:val="single" w:sz="4" w:space="0" w:color="auto"/>
              <w:left w:val="single" w:sz="4" w:space="0" w:color="auto"/>
              <w:bottom w:val="single" w:sz="4" w:space="0" w:color="auto"/>
              <w:right w:val="single" w:sz="4" w:space="0" w:color="auto"/>
            </w:tcBorders>
          </w:tcPr>
          <w:p w14:paraId="4AB4DC5E"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шт</w:t>
            </w:r>
          </w:p>
        </w:tc>
        <w:tc>
          <w:tcPr>
            <w:tcW w:w="1818" w:type="dxa"/>
            <w:tcBorders>
              <w:top w:val="single" w:sz="4" w:space="0" w:color="auto"/>
              <w:left w:val="single" w:sz="4" w:space="0" w:color="auto"/>
              <w:bottom w:val="single" w:sz="4" w:space="0" w:color="auto"/>
              <w:right w:val="single" w:sz="4" w:space="0" w:color="auto"/>
            </w:tcBorders>
          </w:tcPr>
          <w:p w14:paraId="1776D94B"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3</w:t>
            </w:r>
          </w:p>
        </w:tc>
      </w:tr>
      <w:tr w:rsidR="00FD2336" w:rsidRPr="00B57DA5" w14:paraId="20B20E65" w14:textId="77777777" w:rsidTr="00BC70C6">
        <w:tc>
          <w:tcPr>
            <w:tcW w:w="560" w:type="dxa"/>
            <w:tcBorders>
              <w:top w:val="single" w:sz="4" w:space="0" w:color="auto"/>
              <w:left w:val="single" w:sz="4" w:space="0" w:color="auto"/>
              <w:bottom w:val="single" w:sz="4" w:space="0" w:color="auto"/>
              <w:right w:val="single" w:sz="4" w:space="0" w:color="auto"/>
            </w:tcBorders>
          </w:tcPr>
          <w:p w14:paraId="136D2B75"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245" w:type="dxa"/>
            <w:tcBorders>
              <w:top w:val="single" w:sz="4" w:space="0" w:color="auto"/>
              <w:left w:val="single" w:sz="4" w:space="0" w:color="auto"/>
              <w:bottom w:val="single" w:sz="4" w:space="0" w:color="auto"/>
              <w:right w:val="single" w:sz="4" w:space="0" w:color="auto"/>
            </w:tcBorders>
          </w:tcPr>
          <w:p w14:paraId="5E28E83E"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xml:space="preserve">Реконструкція навісів </w:t>
            </w:r>
          </w:p>
        </w:tc>
        <w:tc>
          <w:tcPr>
            <w:tcW w:w="1228" w:type="dxa"/>
            <w:tcBorders>
              <w:top w:val="single" w:sz="4" w:space="0" w:color="auto"/>
              <w:left w:val="single" w:sz="4" w:space="0" w:color="auto"/>
              <w:bottom w:val="single" w:sz="4" w:space="0" w:color="auto"/>
              <w:right w:val="single" w:sz="4" w:space="0" w:color="auto"/>
            </w:tcBorders>
          </w:tcPr>
          <w:p w14:paraId="626269F7"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м</w:t>
            </w:r>
            <w:r w:rsidRPr="00E81E12">
              <w:rPr>
                <w:rFonts w:ascii="Times New Roman" w:eastAsia="Times New Roman" w:hAnsi="Times New Roman"/>
                <w:bCs/>
                <w:noProof/>
                <w:sz w:val="24"/>
                <w:szCs w:val="24"/>
                <w:vertAlign w:val="superscript"/>
                <w:lang w:eastAsia="uk-UA"/>
              </w:rPr>
              <w:t>2</w:t>
            </w:r>
          </w:p>
        </w:tc>
        <w:tc>
          <w:tcPr>
            <w:tcW w:w="1818" w:type="dxa"/>
            <w:tcBorders>
              <w:top w:val="single" w:sz="4" w:space="0" w:color="auto"/>
              <w:left w:val="single" w:sz="4" w:space="0" w:color="auto"/>
              <w:bottom w:val="single" w:sz="4" w:space="0" w:color="auto"/>
              <w:right w:val="single" w:sz="4" w:space="0" w:color="auto"/>
            </w:tcBorders>
          </w:tcPr>
          <w:p w14:paraId="74880198"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8883,0</w:t>
            </w:r>
          </w:p>
        </w:tc>
      </w:tr>
      <w:tr w:rsidR="00FD2336" w:rsidRPr="00B57DA5" w14:paraId="039EFDDE" w14:textId="77777777" w:rsidTr="00BC70C6">
        <w:tc>
          <w:tcPr>
            <w:tcW w:w="560" w:type="dxa"/>
            <w:tcBorders>
              <w:top w:val="single" w:sz="4" w:space="0" w:color="auto"/>
              <w:left w:val="single" w:sz="4" w:space="0" w:color="auto"/>
              <w:bottom w:val="single" w:sz="4" w:space="0" w:color="auto"/>
              <w:right w:val="single" w:sz="4" w:space="0" w:color="auto"/>
            </w:tcBorders>
          </w:tcPr>
          <w:p w14:paraId="69DEFB00"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245" w:type="dxa"/>
            <w:tcBorders>
              <w:top w:val="single" w:sz="4" w:space="0" w:color="auto"/>
              <w:left w:val="single" w:sz="4" w:space="0" w:color="auto"/>
              <w:bottom w:val="single" w:sz="4" w:space="0" w:color="auto"/>
              <w:right w:val="single" w:sz="4" w:space="0" w:color="auto"/>
            </w:tcBorders>
          </w:tcPr>
          <w:p w14:paraId="2A5025B0"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Заміна  павільйонів паспортного та митного контролю</w:t>
            </w:r>
          </w:p>
        </w:tc>
        <w:tc>
          <w:tcPr>
            <w:tcW w:w="1228" w:type="dxa"/>
            <w:tcBorders>
              <w:top w:val="single" w:sz="4" w:space="0" w:color="auto"/>
              <w:left w:val="single" w:sz="4" w:space="0" w:color="auto"/>
              <w:bottom w:val="single" w:sz="4" w:space="0" w:color="auto"/>
              <w:right w:val="single" w:sz="4" w:space="0" w:color="auto"/>
            </w:tcBorders>
          </w:tcPr>
          <w:p w14:paraId="5FC29FFC"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шт.</w:t>
            </w:r>
          </w:p>
        </w:tc>
        <w:tc>
          <w:tcPr>
            <w:tcW w:w="1818" w:type="dxa"/>
            <w:tcBorders>
              <w:top w:val="single" w:sz="4" w:space="0" w:color="auto"/>
              <w:left w:val="single" w:sz="4" w:space="0" w:color="auto"/>
              <w:bottom w:val="single" w:sz="4" w:space="0" w:color="auto"/>
              <w:right w:val="single" w:sz="4" w:space="0" w:color="auto"/>
            </w:tcBorders>
          </w:tcPr>
          <w:p w14:paraId="48807896"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10</w:t>
            </w:r>
          </w:p>
        </w:tc>
      </w:tr>
      <w:tr w:rsidR="00FD2336" w:rsidRPr="00B57DA5" w14:paraId="514A53CD" w14:textId="77777777" w:rsidTr="00BC70C6">
        <w:tc>
          <w:tcPr>
            <w:tcW w:w="560" w:type="dxa"/>
            <w:tcBorders>
              <w:top w:val="single" w:sz="4" w:space="0" w:color="auto"/>
              <w:left w:val="single" w:sz="4" w:space="0" w:color="auto"/>
              <w:bottom w:val="single" w:sz="4" w:space="0" w:color="auto"/>
              <w:right w:val="single" w:sz="4" w:space="0" w:color="auto"/>
            </w:tcBorders>
          </w:tcPr>
          <w:p w14:paraId="057DEC4B"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245" w:type="dxa"/>
            <w:tcBorders>
              <w:top w:val="single" w:sz="4" w:space="0" w:color="auto"/>
              <w:left w:val="single" w:sz="4" w:space="0" w:color="auto"/>
              <w:bottom w:val="single" w:sz="4" w:space="0" w:color="auto"/>
              <w:right w:val="single" w:sz="4" w:space="0" w:color="auto"/>
            </w:tcBorders>
          </w:tcPr>
          <w:p w14:paraId="4ADEA707"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Заміна павільйонів КПП та диспетчера митниці</w:t>
            </w:r>
          </w:p>
        </w:tc>
        <w:tc>
          <w:tcPr>
            <w:tcW w:w="1228" w:type="dxa"/>
            <w:tcBorders>
              <w:top w:val="single" w:sz="4" w:space="0" w:color="auto"/>
              <w:left w:val="single" w:sz="4" w:space="0" w:color="auto"/>
              <w:bottom w:val="single" w:sz="4" w:space="0" w:color="auto"/>
              <w:right w:val="single" w:sz="4" w:space="0" w:color="auto"/>
            </w:tcBorders>
          </w:tcPr>
          <w:p w14:paraId="5ABA90B5"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шт</w:t>
            </w:r>
          </w:p>
        </w:tc>
        <w:tc>
          <w:tcPr>
            <w:tcW w:w="1818" w:type="dxa"/>
            <w:tcBorders>
              <w:top w:val="single" w:sz="4" w:space="0" w:color="auto"/>
              <w:left w:val="single" w:sz="4" w:space="0" w:color="auto"/>
              <w:bottom w:val="single" w:sz="4" w:space="0" w:color="auto"/>
              <w:right w:val="single" w:sz="4" w:space="0" w:color="auto"/>
            </w:tcBorders>
          </w:tcPr>
          <w:p w14:paraId="424E4F70"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3</w:t>
            </w:r>
          </w:p>
        </w:tc>
      </w:tr>
      <w:tr w:rsidR="00FD2336" w:rsidRPr="00B57DA5" w14:paraId="1D8E4424" w14:textId="77777777" w:rsidTr="00BC70C6">
        <w:tc>
          <w:tcPr>
            <w:tcW w:w="560" w:type="dxa"/>
            <w:tcBorders>
              <w:top w:val="single" w:sz="4" w:space="0" w:color="auto"/>
              <w:left w:val="single" w:sz="4" w:space="0" w:color="auto"/>
              <w:bottom w:val="single" w:sz="4" w:space="0" w:color="auto"/>
              <w:right w:val="single" w:sz="4" w:space="0" w:color="auto"/>
            </w:tcBorders>
          </w:tcPr>
          <w:p w14:paraId="2B7DD0B1"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245" w:type="dxa"/>
            <w:tcBorders>
              <w:top w:val="single" w:sz="4" w:space="0" w:color="auto"/>
              <w:left w:val="single" w:sz="4" w:space="0" w:color="auto"/>
              <w:bottom w:val="single" w:sz="4" w:space="0" w:color="auto"/>
              <w:right w:val="single" w:sz="4" w:space="0" w:color="auto"/>
            </w:tcBorders>
          </w:tcPr>
          <w:p w14:paraId="14BBDB63"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Опорядження території пункту пропуску, організація дорожнього руху</w:t>
            </w:r>
          </w:p>
        </w:tc>
        <w:tc>
          <w:tcPr>
            <w:tcW w:w="1228" w:type="dxa"/>
            <w:tcBorders>
              <w:top w:val="single" w:sz="4" w:space="0" w:color="auto"/>
              <w:left w:val="single" w:sz="4" w:space="0" w:color="auto"/>
              <w:bottom w:val="single" w:sz="4" w:space="0" w:color="auto"/>
              <w:right w:val="single" w:sz="4" w:space="0" w:color="auto"/>
            </w:tcBorders>
          </w:tcPr>
          <w:p w14:paraId="05DC2A94"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га</w:t>
            </w:r>
          </w:p>
        </w:tc>
        <w:tc>
          <w:tcPr>
            <w:tcW w:w="1818" w:type="dxa"/>
            <w:tcBorders>
              <w:top w:val="single" w:sz="4" w:space="0" w:color="auto"/>
              <w:left w:val="single" w:sz="4" w:space="0" w:color="auto"/>
              <w:bottom w:val="single" w:sz="4" w:space="0" w:color="auto"/>
              <w:right w:val="single" w:sz="4" w:space="0" w:color="auto"/>
            </w:tcBorders>
          </w:tcPr>
          <w:p w14:paraId="6A5A196C"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11</w:t>
            </w:r>
          </w:p>
        </w:tc>
      </w:tr>
      <w:tr w:rsidR="00FD2336" w:rsidRPr="00B57DA5" w14:paraId="7520EEF4" w14:textId="77777777" w:rsidTr="00BC70C6">
        <w:tc>
          <w:tcPr>
            <w:tcW w:w="560" w:type="dxa"/>
            <w:tcBorders>
              <w:top w:val="single" w:sz="4" w:space="0" w:color="auto"/>
              <w:left w:val="single" w:sz="4" w:space="0" w:color="auto"/>
              <w:bottom w:val="single" w:sz="4" w:space="0" w:color="auto"/>
              <w:right w:val="single" w:sz="4" w:space="0" w:color="auto"/>
            </w:tcBorders>
          </w:tcPr>
          <w:p w14:paraId="75D8CEE0"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245" w:type="dxa"/>
            <w:tcBorders>
              <w:top w:val="single" w:sz="4" w:space="0" w:color="auto"/>
              <w:left w:val="single" w:sz="4" w:space="0" w:color="auto"/>
              <w:bottom w:val="single" w:sz="4" w:space="0" w:color="auto"/>
              <w:right w:val="single" w:sz="4" w:space="0" w:color="auto"/>
            </w:tcBorders>
          </w:tcPr>
          <w:p w14:paraId="19855140"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Улаштування системи відеоконтролю (СВК) з підсистемами зчитування номерних знаків (СЗНЗ) та контролю доступом (СКУД)</w:t>
            </w:r>
          </w:p>
        </w:tc>
        <w:tc>
          <w:tcPr>
            <w:tcW w:w="1228" w:type="dxa"/>
            <w:tcBorders>
              <w:top w:val="single" w:sz="4" w:space="0" w:color="auto"/>
              <w:left w:val="single" w:sz="4" w:space="0" w:color="auto"/>
              <w:bottom w:val="single" w:sz="4" w:space="0" w:color="auto"/>
              <w:right w:val="single" w:sz="4" w:space="0" w:color="auto"/>
            </w:tcBorders>
          </w:tcPr>
          <w:p w14:paraId="2A8AD10E"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p>
        </w:tc>
        <w:tc>
          <w:tcPr>
            <w:tcW w:w="1818" w:type="dxa"/>
            <w:tcBorders>
              <w:top w:val="single" w:sz="4" w:space="0" w:color="auto"/>
              <w:left w:val="single" w:sz="4" w:space="0" w:color="auto"/>
              <w:bottom w:val="single" w:sz="4" w:space="0" w:color="auto"/>
              <w:right w:val="single" w:sz="4" w:space="0" w:color="auto"/>
            </w:tcBorders>
          </w:tcPr>
          <w:p w14:paraId="2A82C088"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Згідно проєкту</w:t>
            </w:r>
          </w:p>
        </w:tc>
      </w:tr>
      <w:tr w:rsidR="00FD2336" w:rsidRPr="00B57DA5" w14:paraId="6E4E9613" w14:textId="77777777" w:rsidTr="00BC70C6">
        <w:tc>
          <w:tcPr>
            <w:tcW w:w="560" w:type="dxa"/>
            <w:tcBorders>
              <w:top w:val="single" w:sz="4" w:space="0" w:color="auto"/>
              <w:left w:val="single" w:sz="4" w:space="0" w:color="auto"/>
              <w:bottom w:val="single" w:sz="4" w:space="0" w:color="auto"/>
              <w:right w:val="single" w:sz="4" w:space="0" w:color="auto"/>
            </w:tcBorders>
          </w:tcPr>
          <w:p w14:paraId="0B7C06C6"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p>
        </w:tc>
        <w:tc>
          <w:tcPr>
            <w:tcW w:w="6245" w:type="dxa"/>
            <w:tcBorders>
              <w:top w:val="single" w:sz="4" w:space="0" w:color="auto"/>
              <w:left w:val="single" w:sz="4" w:space="0" w:color="auto"/>
              <w:bottom w:val="single" w:sz="4" w:space="0" w:color="auto"/>
              <w:right w:val="single" w:sz="4" w:space="0" w:color="auto"/>
            </w:tcBorders>
          </w:tcPr>
          <w:p w14:paraId="301C7E6C" w14:textId="77777777" w:rsidR="00FD2336" w:rsidRPr="00E81E12" w:rsidRDefault="00FD2336" w:rsidP="00BC70C6">
            <w:pPr>
              <w:spacing w:after="0" w:line="276" w:lineRule="auto"/>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Капітальний ремонт огорожі</w:t>
            </w:r>
          </w:p>
        </w:tc>
        <w:tc>
          <w:tcPr>
            <w:tcW w:w="1228" w:type="dxa"/>
            <w:tcBorders>
              <w:top w:val="single" w:sz="4" w:space="0" w:color="auto"/>
              <w:left w:val="single" w:sz="4" w:space="0" w:color="auto"/>
              <w:bottom w:val="single" w:sz="4" w:space="0" w:color="auto"/>
              <w:right w:val="single" w:sz="4" w:space="0" w:color="auto"/>
            </w:tcBorders>
          </w:tcPr>
          <w:p w14:paraId="502ABA51"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пог. м</w:t>
            </w:r>
          </w:p>
        </w:tc>
        <w:tc>
          <w:tcPr>
            <w:tcW w:w="1818" w:type="dxa"/>
            <w:tcBorders>
              <w:top w:val="single" w:sz="4" w:space="0" w:color="auto"/>
              <w:left w:val="single" w:sz="4" w:space="0" w:color="auto"/>
              <w:bottom w:val="single" w:sz="4" w:space="0" w:color="auto"/>
              <w:right w:val="single" w:sz="4" w:space="0" w:color="auto"/>
            </w:tcBorders>
          </w:tcPr>
          <w:p w14:paraId="123AA167" w14:textId="77777777" w:rsidR="00FD2336" w:rsidRPr="00E81E12" w:rsidRDefault="00FD2336" w:rsidP="00BC70C6">
            <w:pPr>
              <w:spacing w:after="0" w:line="276" w:lineRule="auto"/>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1560,0</w:t>
            </w:r>
          </w:p>
        </w:tc>
      </w:tr>
    </w:tbl>
    <w:p w14:paraId="57E056CE" w14:textId="77777777" w:rsidR="00FD2336" w:rsidRPr="00E81E12" w:rsidRDefault="00FD2336" w:rsidP="00FD2336">
      <w:pPr>
        <w:spacing w:after="200" w:line="276" w:lineRule="auto"/>
        <w:rPr>
          <w:rFonts w:ascii="Times New Roman" w:eastAsia="Times New Roman" w:hAnsi="Times New Roman"/>
          <w:b/>
          <w:bCs/>
          <w:noProof/>
          <w:sz w:val="24"/>
          <w:szCs w:val="24"/>
          <w:lang w:eastAsia="uk-UA"/>
        </w:rPr>
      </w:pPr>
    </w:p>
    <w:p w14:paraId="546EF912" w14:textId="77777777" w:rsidR="00FD2336" w:rsidRPr="00E81E12" w:rsidRDefault="00FD2336" w:rsidP="00FD2336">
      <w:pPr>
        <w:spacing w:after="200" w:line="276" w:lineRule="auto"/>
        <w:jc w:val="center"/>
        <w:rPr>
          <w:rFonts w:ascii="Times New Roman" w:eastAsia="Times New Roman" w:hAnsi="Times New Roman"/>
          <w:b/>
          <w:bCs/>
          <w:noProof/>
          <w:sz w:val="24"/>
          <w:szCs w:val="24"/>
          <w:lang w:eastAsia="uk-UA"/>
        </w:rPr>
      </w:pPr>
    </w:p>
    <w:p w14:paraId="40561862" w14:textId="77777777" w:rsidR="00FD2336" w:rsidRPr="00E81E12" w:rsidRDefault="00FD2336" w:rsidP="00FD2336">
      <w:pPr>
        <w:spacing w:after="20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ОРІЄНОВНИЙ КАЛЕНДАРНИЙ ПЛАН</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54"/>
        <w:gridCol w:w="3285"/>
      </w:tblGrid>
      <w:tr w:rsidR="00FD2336" w:rsidRPr="00B57DA5" w14:paraId="289BBC2D" w14:textId="77777777" w:rsidTr="00BC70C6">
        <w:tc>
          <w:tcPr>
            <w:tcW w:w="675" w:type="dxa"/>
            <w:shd w:val="clear" w:color="auto" w:fill="auto"/>
          </w:tcPr>
          <w:p w14:paraId="41F23035"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 з/п</w:t>
            </w:r>
          </w:p>
        </w:tc>
        <w:tc>
          <w:tcPr>
            <w:tcW w:w="5954" w:type="dxa"/>
            <w:shd w:val="clear" w:color="auto" w:fill="auto"/>
          </w:tcPr>
          <w:p w14:paraId="03303B79"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ЕТАП</w:t>
            </w:r>
          </w:p>
        </w:tc>
        <w:tc>
          <w:tcPr>
            <w:tcW w:w="3285" w:type="dxa"/>
            <w:shd w:val="clear" w:color="auto" w:fill="auto"/>
          </w:tcPr>
          <w:p w14:paraId="6C6638BE"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Орієнтовні терміни*</w:t>
            </w:r>
          </w:p>
        </w:tc>
      </w:tr>
      <w:tr w:rsidR="00FD2336" w:rsidRPr="00B57DA5" w14:paraId="53F5CC83" w14:textId="77777777" w:rsidTr="00BC70C6">
        <w:tc>
          <w:tcPr>
            <w:tcW w:w="675" w:type="dxa"/>
            <w:shd w:val="clear" w:color="auto" w:fill="auto"/>
          </w:tcPr>
          <w:p w14:paraId="798ECB28"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І</w:t>
            </w:r>
          </w:p>
        </w:tc>
        <w:tc>
          <w:tcPr>
            <w:tcW w:w="5954" w:type="dxa"/>
            <w:shd w:val="clear" w:color="auto" w:fill="auto"/>
          </w:tcPr>
          <w:p w14:paraId="7614C24D" w14:textId="77777777" w:rsidR="00FD2336" w:rsidRPr="00E81E12" w:rsidRDefault="00FD2336" w:rsidP="00BC70C6">
            <w:pPr>
              <w:spacing w:after="0" w:line="276" w:lineRule="auto"/>
              <w:jc w:val="both"/>
              <w:rPr>
                <w:rFonts w:ascii="Times New Roman" w:eastAsia="Times New Roman" w:hAnsi="Times New Roman"/>
                <w:bCs/>
                <w:noProof/>
                <w:sz w:val="24"/>
                <w:szCs w:val="24"/>
                <w:lang w:eastAsia="uk-UA"/>
              </w:rPr>
            </w:pPr>
            <w:r w:rsidRPr="00E81E12">
              <w:rPr>
                <w:rFonts w:ascii="Times New Roman" w:eastAsia="Times New Roman" w:hAnsi="Times New Roman"/>
                <w:b/>
                <w:bCs/>
                <w:noProof/>
                <w:sz w:val="24"/>
                <w:szCs w:val="24"/>
                <w:lang w:eastAsia="uk-UA"/>
              </w:rPr>
              <w:t>Розроблення проєктно-кошторисної документації</w:t>
            </w:r>
            <w:r w:rsidRPr="00E81E12">
              <w:rPr>
                <w:rFonts w:ascii="Times New Roman" w:eastAsia="Times New Roman" w:hAnsi="Times New Roman"/>
                <w:bCs/>
                <w:noProof/>
                <w:sz w:val="24"/>
                <w:szCs w:val="24"/>
                <w:lang w:eastAsia="uk-UA"/>
              </w:rPr>
              <w:t xml:space="preserve"> </w:t>
            </w:r>
          </w:p>
          <w:p w14:paraId="156EFF15" w14:textId="77777777" w:rsidR="00FD2336" w:rsidRPr="00E81E12" w:rsidRDefault="00FD2336" w:rsidP="00BC70C6">
            <w:pPr>
              <w:spacing w:after="0" w:line="276" w:lineRule="auto"/>
              <w:jc w:val="both"/>
              <w:rPr>
                <w:rFonts w:ascii="Times New Roman" w:eastAsia="Times New Roman" w:hAnsi="Times New Roman"/>
                <w:b/>
                <w:bCs/>
                <w:noProof/>
                <w:sz w:val="24"/>
                <w:szCs w:val="24"/>
                <w:lang w:eastAsia="uk-UA"/>
              </w:rPr>
            </w:pPr>
            <w:r w:rsidRPr="00E81E12">
              <w:rPr>
                <w:rFonts w:ascii="Times New Roman" w:eastAsia="Times New Roman" w:hAnsi="Times New Roman"/>
                <w:bCs/>
                <w:noProof/>
                <w:sz w:val="24"/>
                <w:szCs w:val="24"/>
                <w:lang w:eastAsia="uk-UA"/>
              </w:rPr>
              <w:t>з «Будівництва ділянки для легкового автотранспорту і автобусів (1 пусковий комплекс), та відновлення (реконструкцію) існуючої ділянки пункту пропуску для вантажного автотранспорту (2 черга)»</w:t>
            </w:r>
          </w:p>
        </w:tc>
        <w:tc>
          <w:tcPr>
            <w:tcW w:w="3285" w:type="dxa"/>
            <w:shd w:val="clear" w:color="auto" w:fill="auto"/>
          </w:tcPr>
          <w:p w14:paraId="5E3C8CE3"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2022</w:t>
            </w:r>
          </w:p>
        </w:tc>
      </w:tr>
      <w:tr w:rsidR="00FD2336" w:rsidRPr="00B57DA5" w14:paraId="1553390C" w14:textId="77777777" w:rsidTr="00BC70C6">
        <w:tc>
          <w:tcPr>
            <w:tcW w:w="675" w:type="dxa"/>
            <w:shd w:val="clear" w:color="auto" w:fill="auto"/>
          </w:tcPr>
          <w:p w14:paraId="17B39496"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5F57ED8C" w14:textId="77777777" w:rsidR="00FD2336" w:rsidRPr="00E81E12" w:rsidRDefault="00FD2336" w:rsidP="00FD2336">
            <w:pPr>
              <w:numPr>
                <w:ilvl w:val="0"/>
                <w:numId w:val="12"/>
              </w:numPr>
              <w:spacing w:after="0" w:line="276" w:lineRule="auto"/>
              <w:ind w:firstLine="34"/>
              <w:rPr>
                <w:rFonts w:ascii="Times New Roman" w:hAnsi="Times New Roman"/>
                <w:bCs/>
                <w:sz w:val="24"/>
                <w:szCs w:val="24"/>
              </w:rPr>
            </w:pPr>
            <w:r w:rsidRPr="00E81E12">
              <w:rPr>
                <w:rFonts w:ascii="Times New Roman" w:hAnsi="Times New Roman"/>
                <w:bCs/>
                <w:sz w:val="24"/>
                <w:szCs w:val="24"/>
              </w:rPr>
              <w:t xml:space="preserve">виготовлення </w:t>
            </w:r>
            <w:proofErr w:type="spellStart"/>
            <w:r w:rsidRPr="00E81E12">
              <w:rPr>
                <w:rFonts w:ascii="Times New Roman" w:hAnsi="Times New Roman"/>
                <w:bCs/>
                <w:sz w:val="24"/>
                <w:szCs w:val="24"/>
              </w:rPr>
              <w:t>проєктно</w:t>
            </w:r>
            <w:proofErr w:type="spellEnd"/>
            <w:r w:rsidRPr="00E81E12">
              <w:rPr>
                <w:rFonts w:ascii="Times New Roman" w:hAnsi="Times New Roman"/>
                <w:bCs/>
                <w:sz w:val="24"/>
                <w:szCs w:val="24"/>
              </w:rPr>
              <w:t>-кошторисної документації</w:t>
            </w:r>
          </w:p>
        </w:tc>
        <w:tc>
          <w:tcPr>
            <w:tcW w:w="3285" w:type="dxa"/>
            <w:shd w:val="clear" w:color="auto" w:fill="auto"/>
          </w:tcPr>
          <w:p w14:paraId="4B40F065"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12.2022-05.2023 року</w:t>
            </w:r>
          </w:p>
        </w:tc>
      </w:tr>
      <w:tr w:rsidR="00FD2336" w:rsidRPr="00B57DA5" w14:paraId="6812E059" w14:textId="77777777" w:rsidTr="00BC70C6">
        <w:tc>
          <w:tcPr>
            <w:tcW w:w="675" w:type="dxa"/>
            <w:shd w:val="clear" w:color="auto" w:fill="auto"/>
          </w:tcPr>
          <w:p w14:paraId="34C0397B"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4D69FF65" w14:textId="77777777" w:rsidR="00FD2336" w:rsidRPr="00E81E12" w:rsidRDefault="00FD2336" w:rsidP="00FD2336">
            <w:pPr>
              <w:numPr>
                <w:ilvl w:val="0"/>
                <w:numId w:val="12"/>
              </w:numPr>
              <w:spacing w:after="0" w:line="276" w:lineRule="auto"/>
              <w:ind w:firstLine="34"/>
              <w:rPr>
                <w:rFonts w:ascii="Times New Roman" w:hAnsi="Times New Roman"/>
                <w:bCs/>
                <w:sz w:val="24"/>
                <w:szCs w:val="24"/>
              </w:rPr>
            </w:pPr>
            <w:r w:rsidRPr="00E81E12">
              <w:rPr>
                <w:rFonts w:ascii="Times New Roman" w:hAnsi="Times New Roman"/>
                <w:bCs/>
                <w:sz w:val="24"/>
                <w:szCs w:val="24"/>
              </w:rPr>
              <w:t xml:space="preserve">експертиза </w:t>
            </w:r>
            <w:proofErr w:type="spellStart"/>
            <w:r w:rsidRPr="00E81E12">
              <w:rPr>
                <w:rFonts w:ascii="Times New Roman" w:hAnsi="Times New Roman"/>
                <w:bCs/>
                <w:sz w:val="24"/>
                <w:szCs w:val="24"/>
              </w:rPr>
              <w:t>проєктно</w:t>
            </w:r>
            <w:proofErr w:type="spellEnd"/>
            <w:r w:rsidRPr="00E81E12">
              <w:rPr>
                <w:rFonts w:ascii="Times New Roman" w:hAnsi="Times New Roman"/>
                <w:bCs/>
                <w:sz w:val="24"/>
                <w:szCs w:val="24"/>
              </w:rPr>
              <w:t>-кошторисної документації</w:t>
            </w:r>
          </w:p>
        </w:tc>
        <w:tc>
          <w:tcPr>
            <w:tcW w:w="3285" w:type="dxa"/>
            <w:shd w:val="clear" w:color="auto" w:fill="auto"/>
          </w:tcPr>
          <w:p w14:paraId="7677AC1E"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06.2023 року</w:t>
            </w:r>
          </w:p>
        </w:tc>
      </w:tr>
      <w:tr w:rsidR="00FD2336" w:rsidRPr="00B57DA5" w14:paraId="63670E99" w14:textId="77777777" w:rsidTr="00BC70C6">
        <w:tc>
          <w:tcPr>
            <w:tcW w:w="675" w:type="dxa"/>
            <w:shd w:val="clear" w:color="auto" w:fill="auto"/>
          </w:tcPr>
          <w:p w14:paraId="3735B470"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2257FB11" w14:textId="77777777" w:rsidR="00FD2336" w:rsidRPr="00E81E12" w:rsidRDefault="00FD2336" w:rsidP="00FD2336">
            <w:pPr>
              <w:numPr>
                <w:ilvl w:val="0"/>
                <w:numId w:val="12"/>
              </w:numPr>
              <w:spacing w:after="0" w:line="276" w:lineRule="auto"/>
              <w:ind w:firstLine="34"/>
              <w:rPr>
                <w:rFonts w:ascii="Times New Roman" w:hAnsi="Times New Roman"/>
                <w:bCs/>
                <w:sz w:val="24"/>
                <w:szCs w:val="24"/>
              </w:rPr>
            </w:pPr>
            <w:r w:rsidRPr="00E81E12">
              <w:rPr>
                <w:rFonts w:ascii="Times New Roman" w:hAnsi="Times New Roman"/>
                <w:bCs/>
                <w:sz w:val="24"/>
                <w:szCs w:val="24"/>
              </w:rPr>
              <w:t xml:space="preserve">затвердження </w:t>
            </w:r>
            <w:proofErr w:type="spellStart"/>
            <w:r w:rsidRPr="00E81E12">
              <w:rPr>
                <w:rFonts w:ascii="Times New Roman" w:hAnsi="Times New Roman"/>
                <w:bCs/>
                <w:sz w:val="24"/>
                <w:szCs w:val="24"/>
              </w:rPr>
              <w:t>проєктно</w:t>
            </w:r>
            <w:proofErr w:type="spellEnd"/>
            <w:r w:rsidRPr="00E81E12">
              <w:rPr>
                <w:rFonts w:ascii="Times New Roman" w:hAnsi="Times New Roman"/>
                <w:bCs/>
                <w:sz w:val="24"/>
                <w:szCs w:val="24"/>
              </w:rPr>
              <w:t>-кошторисної документації</w:t>
            </w:r>
          </w:p>
        </w:tc>
        <w:tc>
          <w:tcPr>
            <w:tcW w:w="3285" w:type="dxa"/>
            <w:shd w:val="clear" w:color="auto" w:fill="auto"/>
          </w:tcPr>
          <w:p w14:paraId="24476E81"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07.2023 року</w:t>
            </w:r>
          </w:p>
        </w:tc>
      </w:tr>
      <w:tr w:rsidR="00FD2336" w:rsidRPr="00B57DA5" w14:paraId="747583CB" w14:textId="77777777" w:rsidTr="00BC70C6">
        <w:tc>
          <w:tcPr>
            <w:tcW w:w="675" w:type="dxa"/>
            <w:shd w:val="clear" w:color="auto" w:fill="auto"/>
          </w:tcPr>
          <w:p w14:paraId="03A7E538"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ІІ</w:t>
            </w:r>
          </w:p>
        </w:tc>
        <w:tc>
          <w:tcPr>
            <w:tcW w:w="5954" w:type="dxa"/>
            <w:shd w:val="clear" w:color="auto" w:fill="auto"/>
          </w:tcPr>
          <w:p w14:paraId="5B113C74" w14:textId="77777777" w:rsidR="00FD2336" w:rsidRPr="00E81E12" w:rsidRDefault="00FD2336" w:rsidP="00BC70C6">
            <w:pPr>
              <w:spacing w:after="0" w:line="276" w:lineRule="auto"/>
              <w:ind w:left="34"/>
              <w:rPr>
                <w:rFonts w:ascii="Times New Roman" w:hAnsi="Times New Roman"/>
                <w:b/>
                <w:bCs/>
                <w:sz w:val="24"/>
                <w:szCs w:val="24"/>
              </w:rPr>
            </w:pPr>
            <w:r w:rsidRPr="00E81E12">
              <w:rPr>
                <w:rFonts w:ascii="Times New Roman" w:hAnsi="Times New Roman"/>
                <w:b/>
                <w:bCs/>
                <w:sz w:val="24"/>
                <w:szCs w:val="24"/>
              </w:rPr>
              <w:t xml:space="preserve">Будівельні роботи </w:t>
            </w:r>
          </w:p>
        </w:tc>
        <w:tc>
          <w:tcPr>
            <w:tcW w:w="3285" w:type="dxa"/>
            <w:shd w:val="clear" w:color="auto" w:fill="auto"/>
          </w:tcPr>
          <w:p w14:paraId="3F49274D"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r w:rsidRPr="00E81E12">
              <w:rPr>
                <w:rFonts w:ascii="Times New Roman" w:eastAsia="Times New Roman" w:hAnsi="Times New Roman"/>
                <w:b/>
                <w:bCs/>
                <w:noProof/>
                <w:sz w:val="24"/>
                <w:szCs w:val="24"/>
                <w:lang w:eastAsia="uk-UA"/>
              </w:rPr>
              <w:t>2023-2024</w:t>
            </w:r>
          </w:p>
        </w:tc>
      </w:tr>
      <w:tr w:rsidR="00FD2336" w:rsidRPr="00B57DA5" w14:paraId="62AE5528" w14:textId="77777777" w:rsidTr="00BC70C6">
        <w:tc>
          <w:tcPr>
            <w:tcW w:w="675" w:type="dxa"/>
            <w:shd w:val="clear" w:color="auto" w:fill="auto"/>
          </w:tcPr>
          <w:p w14:paraId="5B4E063E"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5B527055" w14:textId="77777777" w:rsidR="00FD2336" w:rsidRPr="00E81E12" w:rsidRDefault="00FD2336" w:rsidP="00BC70C6">
            <w:pPr>
              <w:spacing w:after="0" w:line="276" w:lineRule="auto"/>
              <w:ind w:left="34"/>
              <w:rPr>
                <w:rFonts w:ascii="Times New Roman" w:hAnsi="Times New Roman"/>
                <w:b/>
                <w:bCs/>
                <w:sz w:val="24"/>
                <w:szCs w:val="24"/>
              </w:rPr>
            </w:pPr>
            <w:r w:rsidRPr="00E81E12">
              <w:rPr>
                <w:rFonts w:ascii="Times New Roman" w:hAnsi="Times New Roman"/>
                <w:b/>
                <w:bCs/>
                <w:sz w:val="24"/>
                <w:szCs w:val="24"/>
              </w:rPr>
              <w:t xml:space="preserve">І черга </w:t>
            </w:r>
            <w:r w:rsidRPr="00E81E12">
              <w:rPr>
                <w:rFonts w:ascii="Times New Roman" w:hAnsi="Times New Roman"/>
                <w:bCs/>
                <w:sz w:val="24"/>
                <w:szCs w:val="24"/>
              </w:rPr>
              <w:t>«Будівництво ділянки легкового автотранспорту та автобусів у міжнародному пункту пропуску для автомобільного сполучення «</w:t>
            </w:r>
            <w:proofErr w:type="spellStart"/>
            <w:r w:rsidRPr="00E81E12">
              <w:rPr>
                <w:rFonts w:ascii="Times New Roman" w:hAnsi="Times New Roman"/>
                <w:bCs/>
                <w:sz w:val="24"/>
                <w:szCs w:val="24"/>
              </w:rPr>
              <w:t>Краківець</w:t>
            </w:r>
            <w:proofErr w:type="spellEnd"/>
            <w:r w:rsidRPr="00E81E12">
              <w:rPr>
                <w:rFonts w:ascii="Times New Roman" w:hAnsi="Times New Roman"/>
                <w:bCs/>
                <w:sz w:val="24"/>
                <w:szCs w:val="24"/>
              </w:rPr>
              <w:t>» на українсько-польському кордоні»</w:t>
            </w:r>
          </w:p>
        </w:tc>
        <w:tc>
          <w:tcPr>
            <w:tcW w:w="3285" w:type="dxa"/>
            <w:shd w:val="clear" w:color="auto" w:fill="auto"/>
          </w:tcPr>
          <w:p w14:paraId="04AC57BB"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r>
      <w:tr w:rsidR="00FD2336" w:rsidRPr="00B57DA5" w14:paraId="3085E11D" w14:textId="77777777" w:rsidTr="00BC70C6">
        <w:tc>
          <w:tcPr>
            <w:tcW w:w="675" w:type="dxa"/>
            <w:shd w:val="clear" w:color="auto" w:fill="auto"/>
          </w:tcPr>
          <w:p w14:paraId="5505D086"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5B1D7B38" w14:textId="77777777" w:rsidR="00FD2336" w:rsidRPr="00E81E12" w:rsidRDefault="00FD2336" w:rsidP="00BC70C6">
            <w:pPr>
              <w:spacing w:after="0" w:line="276" w:lineRule="auto"/>
              <w:ind w:left="34"/>
              <w:rPr>
                <w:rFonts w:ascii="Times New Roman" w:hAnsi="Times New Roman"/>
                <w:bCs/>
                <w:sz w:val="24"/>
                <w:szCs w:val="24"/>
              </w:rPr>
            </w:pPr>
            <w:r w:rsidRPr="00E81E12">
              <w:rPr>
                <w:rFonts w:ascii="Times New Roman" w:hAnsi="Times New Roman"/>
                <w:bCs/>
                <w:sz w:val="24"/>
                <w:szCs w:val="24"/>
              </w:rPr>
              <w:t>Підготовчі роботи</w:t>
            </w:r>
          </w:p>
        </w:tc>
        <w:tc>
          <w:tcPr>
            <w:tcW w:w="3285" w:type="dxa"/>
            <w:shd w:val="clear" w:color="auto" w:fill="auto"/>
          </w:tcPr>
          <w:p w14:paraId="150D0BAE"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 xml:space="preserve">07.2023 – 08.2023 </w:t>
            </w:r>
          </w:p>
        </w:tc>
      </w:tr>
      <w:tr w:rsidR="00FD2336" w:rsidRPr="00B57DA5" w14:paraId="18086C71" w14:textId="77777777" w:rsidTr="00BC70C6">
        <w:tc>
          <w:tcPr>
            <w:tcW w:w="675" w:type="dxa"/>
            <w:shd w:val="clear" w:color="auto" w:fill="auto"/>
          </w:tcPr>
          <w:p w14:paraId="1B19D347"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48CB180B" w14:textId="77777777" w:rsidR="00FD2336" w:rsidRPr="00E81E12" w:rsidRDefault="00FD2336" w:rsidP="00BC70C6">
            <w:pPr>
              <w:spacing w:after="0" w:line="276" w:lineRule="auto"/>
              <w:ind w:left="34"/>
              <w:rPr>
                <w:rFonts w:ascii="Times New Roman" w:hAnsi="Times New Roman"/>
                <w:bCs/>
                <w:sz w:val="24"/>
                <w:szCs w:val="24"/>
              </w:rPr>
            </w:pPr>
            <w:r w:rsidRPr="00E81E12">
              <w:rPr>
                <w:rFonts w:ascii="Times New Roman" w:hAnsi="Times New Roman"/>
                <w:bCs/>
                <w:sz w:val="24"/>
                <w:szCs w:val="24"/>
              </w:rPr>
              <w:t>Будівельні роботи</w:t>
            </w:r>
          </w:p>
        </w:tc>
        <w:tc>
          <w:tcPr>
            <w:tcW w:w="3285" w:type="dxa"/>
            <w:shd w:val="clear" w:color="auto" w:fill="auto"/>
          </w:tcPr>
          <w:p w14:paraId="32664240"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09.2023 – 08.2024</w:t>
            </w:r>
          </w:p>
        </w:tc>
      </w:tr>
      <w:tr w:rsidR="00FD2336" w:rsidRPr="00B57DA5" w14:paraId="2FF9221E" w14:textId="77777777" w:rsidTr="00BC70C6">
        <w:tc>
          <w:tcPr>
            <w:tcW w:w="675" w:type="dxa"/>
            <w:shd w:val="clear" w:color="auto" w:fill="auto"/>
          </w:tcPr>
          <w:p w14:paraId="1634E0B4"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059D0EF8" w14:textId="77777777" w:rsidR="00FD2336" w:rsidRPr="00E81E12" w:rsidRDefault="00FD2336" w:rsidP="00BC70C6">
            <w:pPr>
              <w:spacing w:after="0" w:line="276" w:lineRule="auto"/>
              <w:ind w:left="34"/>
              <w:rPr>
                <w:rFonts w:ascii="Times New Roman" w:hAnsi="Times New Roman"/>
                <w:bCs/>
                <w:sz w:val="24"/>
                <w:szCs w:val="24"/>
              </w:rPr>
            </w:pPr>
            <w:proofErr w:type="spellStart"/>
            <w:r w:rsidRPr="00E81E12">
              <w:rPr>
                <w:rFonts w:ascii="Times New Roman" w:hAnsi="Times New Roman"/>
                <w:bCs/>
                <w:sz w:val="24"/>
                <w:szCs w:val="24"/>
              </w:rPr>
              <w:t>Пуско</w:t>
            </w:r>
            <w:proofErr w:type="spellEnd"/>
            <w:r w:rsidRPr="00E81E12">
              <w:rPr>
                <w:rFonts w:ascii="Times New Roman" w:hAnsi="Times New Roman"/>
                <w:bCs/>
                <w:sz w:val="24"/>
                <w:szCs w:val="24"/>
              </w:rPr>
              <w:t>-налагоджувальні роботи</w:t>
            </w:r>
          </w:p>
        </w:tc>
        <w:tc>
          <w:tcPr>
            <w:tcW w:w="3285" w:type="dxa"/>
            <w:shd w:val="clear" w:color="auto" w:fill="auto"/>
          </w:tcPr>
          <w:p w14:paraId="7553EEB2"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09.2024 – 10.2024</w:t>
            </w:r>
          </w:p>
        </w:tc>
      </w:tr>
      <w:tr w:rsidR="00FD2336" w:rsidRPr="00B57DA5" w14:paraId="6384FE87" w14:textId="77777777" w:rsidTr="00BC70C6">
        <w:tc>
          <w:tcPr>
            <w:tcW w:w="675" w:type="dxa"/>
            <w:shd w:val="clear" w:color="auto" w:fill="auto"/>
          </w:tcPr>
          <w:p w14:paraId="039EB1B1"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7A139024" w14:textId="77777777" w:rsidR="00FD2336" w:rsidRPr="00E81E12" w:rsidRDefault="00FD2336" w:rsidP="00BC70C6">
            <w:pPr>
              <w:spacing w:after="0" w:line="276" w:lineRule="auto"/>
              <w:ind w:left="34"/>
              <w:rPr>
                <w:rFonts w:ascii="Times New Roman" w:hAnsi="Times New Roman"/>
                <w:bCs/>
                <w:sz w:val="24"/>
                <w:szCs w:val="24"/>
              </w:rPr>
            </w:pPr>
            <w:r w:rsidRPr="00E81E12">
              <w:rPr>
                <w:rFonts w:ascii="Times New Roman" w:hAnsi="Times New Roman"/>
                <w:bCs/>
                <w:sz w:val="24"/>
                <w:szCs w:val="24"/>
              </w:rPr>
              <w:t>Введення І пускового комплексу в експлуатацію</w:t>
            </w:r>
          </w:p>
        </w:tc>
        <w:tc>
          <w:tcPr>
            <w:tcW w:w="3285" w:type="dxa"/>
            <w:shd w:val="clear" w:color="auto" w:fill="auto"/>
          </w:tcPr>
          <w:p w14:paraId="5B8DA1CC"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11.2024</w:t>
            </w:r>
          </w:p>
        </w:tc>
      </w:tr>
      <w:tr w:rsidR="00FD2336" w:rsidRPr="00B57DA5" w14:paraId="2E629ABE" w14:textId="77777777" w:rsidTr="00BC70C6">
        <w:tc>
          <w:tcPr>
            <w:tcW w:w="675" w:type="dxa"/>
            <w:shd w:val="clear" w:color="auto" w:fill="auto"/>
          </w:tcPr>
          <w:p w14:paraId="00255EB5"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34AEFB2E" w14:textId="77777777" w:rsidR="00FD2336" w:rsidRPr="00E81E12" w:rsidRDefault="00FD2336" w:rsidP="00BC70C6">
            <w:pPr>
              <w:spacing w:after="0" w:line="276" w:lineRule="auto"/>
              <w:ind w:left="34"/>
              <w:rPr>
                <w:rFonts w:ascii="Times New Roman" w:hAnsi="Times New Roman"/>
                <w:bCs/>
                <w:sz w:val="24"/>
                <w:szCs w:val="24"/>
              </w:rPr>
            </w:pPr>
            <w:r w:rsidRPr="00E81E12">
              <w:rPr>
                <w:rFonts w:ascii="Times New Roman" w:hAnsi="Times New Roman"/>
                <w:b/>
                <w:bCs/>
                <w:sz w:val="24"/>
                <w:szCs w:val="24"/>
              </w:rPr>
              <w:t xml:space="preserve">ІІ черга </w:t>
            </w:r>
            <w:r w:rsidRPr="00E81E12">
              <w:rPr>
                <w:rFonts w:ascii="Times New Roman" w:hAnsi="Times New Roman"/>
                <w:bCs/>
                <w:sz w:val="24"/>
                <w:szCs w:val="24"/>
              </w:rPr>
              <w:t>«Реконструкція інфраструктури української частини існуючого міжнародного пункту пропуску для автомобільного сполучення «</w:t>
            </w:r>
            <w:proofErr w:type="spellStart"/>
            <w:r w:rsidRPr="00E81E12">
              <w:rPr>
                <w:rFonts w:ascii="Times New Roman" w:hAnsi="Times New Roman"/>
                <w:bCs/>
                <w:sz w:val="24"/>
                <w:szCs w:val="24"/>
              </w:rPr>
              <w:t>Краківець</w:t>
            </w:r>
            <w:proofErr w:type="spellEnd"/>
            <w:r w:rsidRPr="00E81E12">
              <w:rPr>
                <w:rFonts w:ascii="Times New Roman" w:hAnsi="Times New Roman"/>
                <w:bCs/>
                <w:sz w:val="24"/>
                <w:szCs w:val="24"/>
              </w:rPr>
              <w:t>» на українсько-польському кордоні»</w:t>
            </w:r>
          </w:p>
        </w:tc>
        <w:tc>
          <w:tcPr>
            <w:tcW w:w="3285" w:type="dxa"/>
            <w:shd w:val="clear" w:color="auto" w:fill="auto"/>
          </w:tcPr>
          <w:p w14:paraId="37E6DABF"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p>
        </w:tc>
      </w:tr>
      <w:tr w:rsidR="00FD2336" w:rsidRPr="00B57DA5" w14:paraId="73CD59DE" w14:textId="77777777" w:rsidTr="00BC70C6">
        <w:tc>
          <w:tcPr>
            <w:tcW w:w="675" w:type="dxa"/>
            <w:shd w:val="clear" w:color="auto" w:fill="auto"/>
          </w:tcPr>
          <w:p w14:paraId="17D73E32"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3779CF78" w14:textId="77777777" w:rsidR="00FD2336" w:rsidRPr="00E81E12" w:rsidRDefault="00FD2336" w:rsidP="00BC70C6">
            <w:pPr>
              <w:spacing w:after="0" w:line="276" w:lineRule="auto"/>
              <w:ind w:left="34"/>
              <w:rPr>
                <w:rFonts w:ascii="Times New Roman" w:hAnsi="Times New Roman"/>
                <w:b/>
                <w:bCs/>
                <w:sz w:val="24"/>
                <w:szCs w:val="24"/>
              </w:rPr>
            </w:pPr>
            <w:r w:rsidRPr="00E81E12">
              <w:rPr>
                <w:rFonts w:ascii="Times New Roman" w:hAnsi="Times New Roman"/>
                <w:b/>
                <w:bCs/>
                <w:sz w:val="24"/>
                <w:szCs w:val="24"/>
              </w:rPr>
              <w:t>Перший пусковий комплекс</w:t>
            </w:r>
          </w:p>
        </w:tc>
        <w:tc>
          <w:tcPr>
            <w:tcW w:w="3285" w:type="dxa"/>
            <w:shd w:val="clear" w:color="auto" w:fill="auto"/>
          </w:tcPr>
          <w:p w14:paraId="5718F720"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p>
        </w:tc>
      </w:tr>
      <w:tr w:rsidR="00FD2336" w:rsidRPr="00B57DA5" w14:paraId="5472BC29" w14:textId="77777777" w:rsidTr="00BC70C6">
        <w:tc>
          <w:tcPr>
            <w:tcW w:w="675" w:type="dxa"/>
            <w:shd w:val="clear" w:color="auto" w:fill="auto"/>
          </w:tcPr>
          <w:p w14:paraId="27FD9249"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45E1BF14" w14:textId="77777777" w:rsidR="00FD2336" w:rsidRPr="00E81E12" w:rsidRDefault="00FD2336" w:rsidP="00BC70C6">
            <w:pPr>
              <w:spacing w:after="0" w:line="276" w:lineRule="auto"/>
              <w:ind w:left="34"/>
              <w:rPr>
                <w:rFonts w:ascii="Times New Roman" w:hAnsi="Times New Roman"/>
                <w:bCs/>
                <w:sz w:val="24"/>
                <w:szCs w:val="24"/>
              </w:rPr>
            </w:pPr>
            <w:r w:rsidRPr="00E81E12">
              <w:rPr>
                <w:rFonts w:ascii="Times New Roman" w:hAnsi="Times New Roman"/>
                <w:bCs/>
                <w:sz w:val="24"/>
                <w:szCs w:val="24"/>
              </w:rPr>
              <w:t>Будівельні роботи</w:t>
            </w:r>
          </w:p>
        </w:tc>
        <w:tc>
          <w:tcPr>
            <w:tcW w:w="3285" w:type="dxa"/>
            <w:shd w:val="clear" w:color="auto" w:fill="auto"/>
          </w:tcPr>
          <w:p w14:paraId="006C43D4"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12.2024-05.2025</w:t>
            </w:r>
          </w:p>
        </w:tc>
      </w:tr>
      <w:tr w:rsidR="00FD2336" w:rsidRPr="00B57DA5" w14:paraId="7C47A2A2" w14:textId="77777777" w:rsidTr="00BC70C6">
        <w:tc>
          <w:tcPr>
            <w:tcW w:w="675" w:type="dxa"/>
            <w:shd w:val="clear" w:color="auto" w:fill="auto"/>
          </w:tcPr>
          <w:p w14:paraId="50A947D0"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0934D07B" w14:textId="77777777" w:rsidR="00FD2336" w:rsidRPr="00E81E12" w:rsidRDefault="00FD2336" w:rsidP="00BC70C6">
            <w:pPr>
              <w:spacing w:after="0" w:line="276" w:lineRule="auto"/>
              <w:ind w:left="34"/>
              <w:rPr>
                <w:rFonts w:ascii="Times New Roman" w:hAnsi="Times New Roman"/>
                <w:bCs/>
                <w:sz w:val="24"/>
                <w:szCs w:val="24"/>
              </w:rPr>
            </w:pPr>
            <w:proofErr w:type="spellStart"/>
            <w:r w:rsidRPr="00E81E12">
              <w:rPr>
                <w:rFonts w:ascii="Times New Roman" w:hAnsi="Times New Roman"/>
                <w:bCs/>
                <w:sz w:val="24"/>
                <w:szCs w:val="24"/>
              </w:rPr>
              <w:t>Пуско</w:t>
            </w:r>
            <w:proofErr w:type="spellEnd"/>
            <w:r w:rsidRPr="00E81E12">
              <w:rPr>
                <w:rFonts w:ascii="Times New Roman" w:hAnsi="Times New Roman"/>
                <w:bCs/>
                <w:sz w:val="24"/>
                <w:szCs w:val="24"/>
              </w:rPr>
              <w:t>-налагоджувальні роботи</w:t>
            </w:r>
          </w:p>
        </w:tc>
        <w:tc>
          <w:tcPr>
            <w:tcW w:w="3285" w:type="dxa"/>
            <w:shd w:val="clear" w:color="auto" w:fill="auto"/>
          </w:tcPr>
          <w:p w14:paraId="4A2EB0F6"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06.2025</w:t>
            </w:r>
          </w:p>
        </w:tc>
      </w:tr>
      <w:tr w:rsidR="00FD2336" w:rsidRPr="00B57DA5" w14:paraId="3E2D3C5A" w14:textId="77777777" w:rsidTr="00BC70C6">
        <w:tc>
          <w:tcPr>
            <w:tcW w:w="675" w:type="dxa"/>
            <w:shd w:val="clear" w:color="auto" w:fill="auto"/>
          </w:tcPr>
          <w:p w14:paraId="633715D0"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534CBB3B" w14:textId="77777777" w:rsidR="00FD2336" w:rsidRPr="00E81E12" w:rsidRDefault="00FD2336" w:rsidP="00BC70C6">
            <w:pPr>
              <w:spacing w:after="0" w:line="276" w:lineRule="auto"/>
              <w:ind w:left="34"/>
              <w:rPr>
                <w:rFonts w:ascii="Times New Roman" w:hAnsi="Times New Roman"/>
                <w:bCs/>
                <w:sz w:val="24"/>
                <w:szCs w:val="24"/>
              </w:rPr>
            </w:pPr>
            <w:r w:rsidRPr="00E81E12">
              <w:rPr>
                <w:rFonts w:ascii="Times New Roman" w:hAnsi="Times New Roman"/>
                <w:bCs/>
                <w:sz w:val="24"/>
                <w:szCs w:val="24"/>
              </w:rPr>
              <w:t>Введення І пускового комплексу в експлуатацію</w:t>
            </w:r>
          </w:p>
        </w:tc>
        <w:tc>
          <w:tcPr>
            <w:tcW w:w="3285" w:type="dxa"/>
            <w:shd w:val="clear" w:color="auto" w:fill="auto"/>
          </w:tcPr>
          <w:p w14:paraId="41B7AB23"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07.2025</w:t>
            </w:r>
          </w:p>
        </w:tc>
      </w:tr>
      <w:tr w:rsidR="00FD2336" w:rsidRPr="00B57DA5" w14:paraId="458EA33E" w14:textId="77777777" w:rsidTr="00BC70C6">
        <w:tc>
          <w:tcPr>
            <w:tcW w:w="675" w:type="dxa"/>
            <w:shd w:val="clear" w:color="auto" w:fill="auto"/>
          </w:tcPr>
          <w:p w14:paraId="68710BFB"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53E57A5E" w14:textId="77777777" w:rsidR="00FD2336" w:rsidRPr="00E81E12" w:rsidRDefault="00FD2336" w:rsidP="00BC70C6">
            <w:pPr>
              <w:spacing w:after="0" w:line="276" w:lineRule="auto"/>
              <w:ind w:left="34"/>
              <w:rPr>
                <w:rFonts w:ascii="Times New Roman" w:hAnsi="Times New Roman"/>
                <w:b/>
                <w:bCs/>
                <w:sz w:val="24"/>
                <w:szCs w:val="24"/>
              </w:rPr>
            </w:pPr>
            <w:r w:rsidRPr="00E81E12">
              <w:rPr>
                <w:rFonts w:ascii="Times New Roman" w:hAnsi="Times New Roman"/>
                <w:b/>
                <w:bCs/>
                <w:sz w:val="24"/>
                <w:szCs w:val="24"/>
              </w:rPr>
              <w:t>Другий пусковий комплекс</w:t>
            </w:r>
          </w:p>
        </w:tc>
        <w:tc>
          <w:tcPr>
            <w:tcW w:w="3285" w:type="dxa"/>
            <w:shd w:val="clear" w:color="auto" w:fill="auto"/>
          </w:tcPr>
          <w:p w14:paraId="25944E5A"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p>
        </w:tc>
      </w:tr>
      <w:tr w:rsidR="00FD2336" w:rsidRPr="00B57DA5" w14:paraId="48F1F7CA" w14:textId="77777777" w:rsidTr="00BC70C6">
        <w:tc>
          <w:tcPr>
            <w:tcW w:w="675" w:type="dxa"/>
            <w:shd w:val="clear" w:color="auto" w:fill="auto"/>
          </w:tcPr>
          <w:p w14:paraId="0C19657B"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4556DEFF" w14:textId="77777777" w:rsidR="00FD2336" w:rsidRPr="00E81E12" w:rsidRDefault="00FD2336" w:rsidP="00BC70C6">
            <w:pPr>
              <w:spacing w:after="0" w:line="276" w:lineRule="auto"/>
              <w:ind w:left="34"/>
              <w:rPr>
                <w:rFonts w:ascii="Times New Roman" w:hAnsi="Times New Roman"/>
                <w:bCs/>
                <w:sz w:val="24"/>
                <w:szCs w:val="24"/>
              </w:rPr>
            </w:pPr>
            <w:r w:rsidRPr="00E81E12">
              <w:rPr>
                <w:rFonts w:ascii="Times New Roman" w:hAnsi="Times New Roman"/>
                <w:bCs/>
                <w:sz w:val="24"/>
                <w:szCs w:val="24"/>
              </w:rPr>
              <w:t>Будівельні роботи</w:t>
            </w:r>
          </w:p>
        </w:tc>
        <w:tc>
          <w:tcPr>
            <w:tcW w:w="3285" w:type="dxa"/>
            <w:shd w:val="clear" w:color="auto" w:fill="auto"/>
          </w:tcPr>
          <w:p w14:paraId="30B5C922"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08.2024-11.2025</w:t>
            </w:r>
          </w:p>
        </w:tc>
      </w:tr>
      <w:tr w:rsidR="00FD2336" w:rsidRPr="00B57DA5" w14:paraId="53FA8FA7" w14:textId="77777777" w:rsidTr="00BC70C6">
        <w:tc>
          <w:tcPr>
            <w:tcW w:w="675" w:type="dxa"/>
            <w:shd w:val="clear" w:color="auto" w:fill="auto"/>
          </w:tcPr>
          <w:p w14:paraId="05BBE371"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14111E7A" w14:textId="77777777" w:rsidR="00FD2336" w:rsidRPr="00E81E12" w:rsidRDefault="00FD2336" w:rsidP="00BC70C6">
            <w:pPr>
              <w:spacing w:after="0" w:line="276" w:lineRule="auto"/>
              <w:ind w:left="34"/>
              <w:rPr>
                <w:rFonts w:ascii="Times New Roman" w:hAnsi="Times New Roman"/>
                <w:bCs/>
                <w:sz w:val="24"/>
                <w:szCs w:val="24"/>
              </w:rPr>
            </w:pPr>
            <w:proofErr w:type="spellStart"/>
            <w:r w:rsidRPr="00E81E12">
              <w:rPr>
                <w:rFonts w:ascii="Times New Roman" w:hAnsi="Times New Roman"/>
                <w:bCs/>
                <w:sz w:val="24"/>
                <w:szCs w:val="24"/>
              </w:rPr>
              <w:t>Пуско</w:t>
            </w:r>
            <w:proofErr w:type="spellEnd"/>
            <w:r w:rsidRPr="00E81E12">
              <w:rPr>
                <w:rFonts w:ascii="Times New Roman" w:hAnsi="Times New Roman"/>
                <w:bCs/>
                <w:sz w:val="24"/>
                <w:szCs w:val="24"/>
              </w:rPr>
              <w:t>-налагоджувальні роботи</w:t>
            </w:r>
          </w:p>
        </w:tc>
        <w:tc>
          <w:tcPr>
            <w:tcW w:w="3285" w:type="dxa"/>
            <w:shd w:val="clear" w:color="auto" w:fill="auto"/>
          </w:tcPr>
          <w:p w14:paraId="6FCAD92D"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12.2025</w:t>
            </w:r>
          </w:p>
        </w:tc>
      </w:tr>
      <w:tr w:rsidR="00FD2336" w:rsidRPr="00B57DA5" w14:paraId="1C0510D4" w14:textId="77777777" w:rsidTr="00BC70C6">
        <w:tc>
          <w:tcPr>
            <w:tcW w:w="675" w:type="dxa"/>
            <w:shd w:val="clear" w:color="auto" w:fill="auto"/>
          </w:tcPr>
          <w:p w14:paraId="4E65E0B2" w14:textId="77777777" w:rsidR="00FD2336" w:rsidRPr="00E81E12" w:rsidRDefault="00FD2336" w:rsidP="00BC70C6">
            <w:pPr>
              <w:spacing w:after="0" w:line="276" w:lineRule="auto"/>
              <w:jc w:val="center"/>
              <w:rPr>
                <w:rFonts w:ascii="Times New Roman" w:eastAsia="Times New Roman" w:hAnsi="Times New Roman"/>
                <w:b/>
                <w:bCs/>
                <w:noProof/>
                <w:sz w:val="24"/>
                <w:szCs w:val="24"/>
                <w:lang w:eastAsia="uk-UA"/>
              </w:rPr>
            </w:pPr>
          </w:p>
        </w:tc>
        <w:tc>
          <w:tcPr>
            <w:tcW w:w="5954" w:type="dxa"/>
            <w:shd w:val="clear" w:color="auto" w:fill="auto"/>
          </w:tcPr>
          <w:p w14:paraId="3569DD23" w14:textId="77777777" w:rsidR="00FD2336" w:rsidRPr="00E81E12" w:rsidRDefault="00FD2336" w:rsidP="00BC70C6">
            <w:pPr>
              <w:spacing w:after="0" w:line="276" w:lineRule="auto"/>
              <w:ind w:left="34"/>
              <w:rPr>
                <w:rFonts w:ascii="Times New Roman" w:hAnsi="Times New Roman"/>
                <w:bCs/>
                <w:sz w:val="24"/>
                <w:szCs w:val="24"/>
              </w:rPr>
            </w:pPr>
            <w:r w:rsidRPr="00E81E12">
              <w:rPr>
                <w:rFonts w:ascii="Times New Roman" w:hAnsi="Times New Roman"/>
                <w:bCs/>
                <w:sz w:val="24"/>
                <w:szCs w:val="24"/>
              </w:rPr>
              <w:t>Введення ІІ пускового комплексу в експлуатацію</w:t>
            </w:r>
          </w:p>
        </w:tc>
        <w:tc>
          <w:tcPr>
            <w:tcW w:w="3285" w:type="dxa"/>
            <w:shd w:val="clear" w:color="auto" w:fill="auto"/>
          </w:tcPr>
          <w:p w14:paraId="395564B4" w14:textId="77777777" w:rsidR="00FD2336" w:rsidRPr="00E81E12" w:rsidRDefault="00FD2336" w:rsidP="00BC70C6">
            <w:pPr>
              <w:spacing w:after="0" w:line="276" w:lineRule="auto"/>
              <w:jc w:val="center"/>
              <w:rPr>
                <w:rFonts w:ascii="Times New Roman" w:eastAsia="Times New Roman" w:hAnsi="Times New Roman"/>
                <w:bCs/>
                <w:noProof/>
                <w:sz w:val="24"/>
                <w:szCs w:val="24"/>
                <w:lang w:eastAsia="uk-UA"/>
              </w:rPr>
            </w:pPr>
            <w:r w:rsidRPr="00E81E12">
              <w:rPr>
                <w:rFonts w:ascii="Times New Roman" w:eastAsia="Times New Roman" w:hAnsi="Times New Roman"/>
                <w:bCs/>
                <w:noProof/>
                <w:sz w:val="24"/>
                <w:szCs w:val="24"/>
                <w:lang w:eastAsia="uk-UA"/>
              </w:rPr>
              <w:t>01.2026</w:t>
            </w:r>
          </w:p>
        </w:tc>
      </w:tr>
    </w:tbl>
    <w:p w14:paraId="09635AC7" w14:textId="77777777" w:rsidR="00FD2336" w:rsidRPr="00E81E12" w:rsidRDefault="00FD2336" w:rsidP="00FD2336">
      <w:pPr>
        <w:spacing w:after="200" w:line="276" w:lineRule="auto"/>
        <w:rPr>
          <w:rFonts w:ascii="Times New Roman" w:eastAsia="Times New Roman" w:hAnsi="Times New Roman"/>
          <w:noProof/>
          <w:sz w:val="24"/>
          <w:szCs w:val="24"/>
          <w:lang w:eastAsia="uk-UA"/>
        </w:rPr>
      </w:pPr>
      <w:r w:rsidRPr="00E81E12">
        <w:rPr>
          <w:rFonts w:ascii="Times New Roman" w:eastAsia="Times New Roman" w:hAnsi="Times New Roman"/>
          <w:b/>
          <w:bCs/>
          <w:noProof/>
          <w:sz w:val="24"/>
          <w:szCs w:val="24"/>
          <w:lang w:eastAsia="uk-UA"/>
        </w:rPr>
        <w:t>* терміни виконання проєктних і будівельних робіт розрахувати під час виготовлення проєктно-кошторисної документації</w:t>
      </w:r>
    </w:p>
    <w:tbl>
      <w:tblPr>
        <w:tblW w:w="10024" w:type="dxa"/>
        <w:tblLook w:val="04A0" w:firstRow="1" w:lastRow="0" w:firstColumn="1" w:lastColumn="0" w:noHBand="0" w:noVBand="1"/>
      </w:tblPr>
      <w:tblGrid>
        <w:gridCol w:w="5012"/>
        <w:gridCol w:w="5012"/>
      </w:tblGrid>
      <w:tr w:rsidR="00FD2336" w:rsidRPr="00B57DA5" w14:paraId="62568789" w14:textId="77777777" w:rsidTr="00BC70C6">
        <w:tc>
          <w:tcPr>
            <w:tcW w:w="5012" w:type="dxa"/>
          </w:tcPr>
          <w:p w14:paraId="439E3BE4" w14:textId="77777777" w:rsidR="00FD2336" w:rsidRPr="00E81E12" w:rsidRDefault="00FD2336" w:rsidP="00BC70C6">
            <w:pPr>
              <w:spacing w:after="0" w:line="240" w:lineRule="auto"/>
              <w:rPr>
                <w:rFonts w:ascii="Times New Roman" w:eastAsia="Times New Roman" w:hAnsi="Times New Roman"/>
                <w:b/>
                <w:noProof/>
                <w:sz w:val="24"/>
                <w:szCs w:val="24"/>
                <w:lang w:eastAsia="uk-UA"/>
              </w:rPr>
            </w:pPr>
          </w:p>
        </w:tc>
        <w:tc>
          <w:tcPr>
            <w:tcW w:w="5012" w:type="dxa"/>
          </w:tcPr>
          <w:p w14:paraId="286C6B21" w14:textId="77777777" w:rsidR="00FD2336" w:rsidRPr="00E81E12" w:rsidRDefault="00FD2336" w:rsidP="00BC70C6">
            <w:pPr>
              <w:spacing w:after="0" w:line="240" w:lineRule="auto"/>
              <w:jc w:val="center"/>
              <w:rPr>
                <w:rFonts w:ascii="Times New Roman" w:eastAsia="Times New Roman" w:hAnsi="Times New Roman"/>
                <w:noProof/>
                <w:sz w:val="24"/>
                <w:szCs w:val="24"/>
                <w:lang w:eastAsia="uk-UA"/>
              </w:rPr>
            </w:pPr>
          </w:p>
        </w:tc>
      </w:tr>
      <w:tr w:rsidR="00FD2336" w:rsidRPr="00B57DA5" w14:paraId="22A8A23D" w14:textId="77777777" w:rsidTr="00BC70C6">
        <w:tc>
          <w:tcPr>
            <w:tcW w:w="5012" w:type="dxa"/>
          </w:tcPr>
          <w:p w14:paraId="2C9A759A" w14:textId="77777777" w:rsidR="00FD2336" w:rsidRPr="00E81E12" w:rsidRDefault="00FD2336" w:rsidP="00BC70C6">
            <w:pPr>
              <w:spacing w:after="0" w:line="240" w:lineRule="auto"/>
              <w:rPr>
                <w:rFonts w:ascii="Times New Roman" w:eastAsia="Times New Roman" w:hAnsi="Times New Roman" w:cs="Segoe UI"/>
                <w:b/>
                <w:color w:val="FFFFFF"/>
                <w:sz w:val="24"/>
                <w:szCs w:val="24"/>
              </w:rPr>
            </w:pPr>
          </w:p>
        </w:tc>
        <w:tc>
          <w:tcPr>
            <w:tcW w:w="5012" w:type="dxa"/>
          </w:tcPr>
          <w:p w14:paraId="3C9E5ED3" w14:textId="77777777" w:rsidR="00FD2336" w:rsidRPr="00E81E12" w:rsidRDefault="00FD2336" w:rsidP="00BC70C6">
            <w:pPr>
              <w:spacing w:after="0" w:line="240" w:lineRule="auto"/>
              <w:jc w:val="right"/>
              <w:rPr>
                <w:rFonts w:ascii="Times New Roman" w:eastAsia="Times New Roman" w:hAnsi="Times New Roman"/>
                <w:b/>
                <w:color w:val="FFFFFF"/>
                <w:sz w:val="24"/>
                <w:szCs w:val="24"/>
              </w:rPr>
            </w:pPr>
          </w:p>
        </w:tc>
      </w:tr>
    </w:tbl>
    <w:p w14:paraId="72A45F93" w14:textId="77777777" w:rsidR="00FD2336" w:rsidRPr="00394D0C" w:rsidRDefault="00FD2336" w:rsidP="006E1257">
      <w:pPr>
        <w:spacing w:line="240" w:lineRule="auto"/>
        <w:jc w:val="both"/>
        <w:rPr>
          <w:rFonts w:ascii="Times New Roman" w:hAnsi="Times New Roman"/>
          <w:sz w:val="24"/>
          <w:szCs w:val="24"/>
        </w:rPr>
      </w:pPr>
    </w:p>
    <w:sectPr w:rsidR="00FD2336" w:rsidRPr="00394D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UkrainianBaltic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26100"/>
    <w:multiLevelType w:val="hybridMultilevel"/>
    <w:tmpl w:val="0FA23E7E"/>
    <w:lvl w:ilvl="0" w:tplc="04190001">
      <w:start w:val="1"/>
      <w:numFmt w:val="bullet"/>
      <w:lvlText w:val=""/>
      <w:lvlJc w:val="left"/>
      <w:pPr>
        <w:tabs>
          <w:tab w:val="num" w:pos="360"/>
        </w:tabs>
        <w:ind w:left="360" w:hanging="360"/>
      </w:pPr>
      <w:rPr>
        <w:rFonts w:ascii="Symbol" w:hAnsi="Symbol" w:cs="Symbol" w:hint="default"/>
      </w:rPr>
    </w:lvl>
    <w:lvl w:ilvl="1" w:tplc="78D28C38">
      <w:numFmt w:val="bullet"/>
      <w:lvlText w:val="-"/>
      <w:lvlJc w:val="left"/>
      <w:pPr>
        <w:tabs>
          <w:tab w:val="num" w:pos="1015"/>
        </w:tabs>
        <w:ind w:left="1015" w:hanging="360"/>
      </w:pPr>
      <w:rPr>
        <w:rFonts w:ascii="Times New Roman" w:eastAsia="Times New Roman" w:hAnsi="Times New Roman" w:hint="default"/>
      </w:rPr>
    </w:lvl>
    <w:lvl w:ilvl="2" w:tplc="04190005">
      <w:start w:val="1"/>
      <w:numFmt w:val="bullet"/>
      <w:lvlText w:val=""/>
      <w:lvlJc w:val="left"/>
      <w:pPr>
        <w:tabs>
          <w:tab w:val="num" w:pos="1735"/>
        </w:tabs>
        <w:ind w:left="1735" w:hanging="360"/>
      </w:pPr>
      <w:rPr>
        <w:rFonts w:ascii="Wingdings" w:hAnsi="Wingdings" w:cs="Wingdings" w:hint="default"/>
      </w:rPr>
    </w:lvl>
    <w:lvl w:ilvl="3" w:tplc="04190001">
      <w:start w:val="1"/>
      <w:numFmt w:val="bullet"/>
      <w:lvlText w:val=""/>
      <w:lvlJc w:val="left"/>
      <w:pPr>
        <w:tabs>
          <w:tab w:val="num" w:pos="2455"/>
        </w:tabs>
        <w:ind w:left="2455" w:hanging="360"/>
      </w:pPr>
      <w:rPr>
        <w:rFonts w:ascii="Symbol" w:hAnsi="Symbol" w:cs="Symbol" w:hint="default"/>
      </w:rPr>
    </w:lvl>
    <w:lvl w:ilvl="4" w:tplc="04190003">
      <w:start w:val="1"/>
      <w:numFmt w:val="bullet"/>
      <w:lvlText w:val="o"/>
      <w:lvlJc w:val="left"/>
      <w:pPr>
        <w:tabs>
          <w:tab w:val="num" w:pos="3175"/>
        </w:tabs>
        <w:ind w:left="3175" w:hanging="360"/>
      </w:pPr>
      <w:rPr>
        <w:rFonts w:ascii="Courier New" w:hAnsi="Courier New" w:cs="Courier New" w:hint="default"/>
      </w:rPr>
    </w:lvl>
    <w:lvl w:ilvl="5" w:tplc="04190005">
      <w:start w:val="1"/>
      <w:numFmt w:val="bullet"/>
      <w:lvlText w:val=""/>
      <w:lvlJc w:val="left"/>
      <w:pPr>
        <w:tabs>
          <w:tab w:val="num" w:pos="3895"/>
        </w:tabs>
        <w:ind w:left="3895" w:hanging="360"/>
      </w:pPr>
      <w:rPr>
        <w:rFonts w:ascii="Wingdings" w:hAnsi="Wingdings" w:cs="Wingdings" w:hint="default"/>
      </w:rPr>
    </w:lvl>
    <w:lvl w:ilvl="6" w:tplc="04190001">
      <w:start w:val="1"/>
      <w:numFmt w:val="bullet"/>
      <w:lvlText w:val=""/>
      <w:lvlJc w:val="left"/>
      <w:pPr>
        <w:tabs>
          <w:tab w:val="num" w:pos="4615"/>
        </w:tabs>
        <w:ind w:left="4615" w:hanging="360"/>
      </w:pPr>
      <w:rPr>
        <w:rFonts w:ascii="Symbol" w:hAnsi="Symbol" w:cs="Symbol" w:hint="default"/>
      </w:rPr>
    </w:lvl>
    <w:lvl w:ilvl="7" w:tplc="04190003">
      <w:start w:val="1"/>
      <w:numFmt w:val="bullet"/>
      <w:lvlText w:val="o"/>
      <w:lvlJc w:val="left"/>
      <w:pPr>
        <w:tabs>
          <w:tab w:val="num" w:pos="5335"/>
        </w:tabs>
        <w:ind w:left="5335" w:hanging="360"/>
      </w:pPr>
      <w:rPr>
        <w:rFonts w:ascii="Courier New" w:hAnsi="Courier New" w:cs="Courier New" w:hint="default"/>
      </w:rPr>
    </w:lvl>
    <w:lvl w:ilvl="8" w:tplc="04190005">
      <w:start w:val="1"/>
      <w:numFmt w:val="bullet"/>
      <w:lvlText w:val=""/>
      <w:lvlJc w:val="left"/>
      <w:pPr>
        <w:tabs>
          <w:tab w:val="num" w:pos="6055"/>
        </w:tabs>
        <w:ind w:left="6055" w:hanging="360"/>
      </w:pPr>
      <w:rPr>
        <w:rFonts w:ascii="Wingdings" w:hAnsi="Wingdings" w:cs="Wingdings" w:hint="default"/>
      </w:rPr>
    </w:lvl>
  </w:abstractNum>
  <w:abstractNum w:abstractNumId="1"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BA66F57"/>
    <w:multiLevelType w:val="hybridMultilevel"/>
    <w:tmpl w:val="0E588736"/>
    <w:lvl w:ilvl="0" w:tplc="AB5EA394">
      <w:numFmt w:val="bullet"/>
      <w:lvlText w:val="-"/>
      <w:lvlJc w:val="left"/>
      <w:pPr>
        <w:tabs>
          <w:tab w:val="num" w:pos="720"/>
        </w:tabs>
        <w:ind w:left="720" w:hanging="360"/>
      </w:pPr>
      <w:rPr>
        <w:rFonts w:ascii="Times New Roman CYR" w:eastAsia="Times New Roman" w:hAnsi="Times New Roman CYR"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780900"/>
    <w:multiLevelType w:val="multilevel"/>
    <w:tmpl w:val="085E6BA2"/>
    <w:styleLink w:val="WW8Num2"/>
    <w:lvl w:ilvl="0">
      <w:start w:val="1"/>
      <w:numFmt w:val="decimal"/>
      <w:lvlText w:val="%1."/>
      <w:lvlJc w:val="left"/>
      <w:rPr>
        <w:rFonts w:cs="Times New Roman"/>
        <w:b/>
        <w:i/>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Times New Roman"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Times New Roman" w:hint="default"/>
      </w:rPr>
    </w:lvl>
    <w:lvl w:ilvl="8" w:tplc="04220005">
      <w:start w:val="1"/>
      <w:numFmt w:val="bullet"/>
      <w:lvlText w:val=""/>
      <w:lvlJc w:val="left"/>
      <w:pPr>
        <w:ind w:left="6120" w:hanging="360"/>
      </w:pPr>
      <w:rPr>
        <w:rFonts w:ascii="Wingdings" w:hAnsi="Wingdings" w:hint="default"/>
      </w:rPr>
    </w:lvl>
  </w:abstractNum>
  <w:abstractNum w:abstractNumId="11"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12" w15:restartNumberingAfterBreak="0">
    <w:nsid w:val="7D6F54EE"/>
    <w:multiLevelType w:val="multilevel"/>
    <w:tmpl w:val="DC5A02A2"/>
    <w:lvl w:ilvl="0">
      <w:start w:val="1"/>
      <w:numFmt w:val="bullet"/>
      <w:lvlText w:val="-"/>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1"/>
  </w:num>
  <w:num w:numId="4">
    <w:abstractNumId w:val="7"/>
  </w:num>
  <w:num w:numId="5">
    <w:abstractNumId w:val="8"/>
  </w:num>
  <w:num w:numId="6">
    <w:abstractNumId w:val="5"/>
  </w:num>
  <w:num w:numId="7">
    <w:abstractNumId w:val="3"/>
  </w:num>
  <w:num w:numId="8">
    <w:abstractNumId w:val="11"/>
  </w:num>
  <w:num w:numId="9">
    <w:abstractNumId w:val="6"/>
  </w:num>
  <w:num w:numId="10">
    <w:abstractNumId w:val="9"/>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214AB3"/>
    <w:rsid w:val="002B72AC"/>
    <w:rsid w:val="00394D0C"/>
    <w:rsid w:val="004075A6"/>
    <w:rsid w:val="00422674"/>
    <w:rsid w:val="0055740F"/>
    <w:rsid w:val="005F1586"/>
    <w:rsid w:val="006E1257"/>
    <w:rsid w:val="008F6B0B"/>
    <w:rsid w:val="00937968"/>
    <w:rsid w:val="0095396A"/>
    <w:rsid w:val="00A52318"/>
    <w:rsid w:val="00C21633"/>
    <w:rsid w:val="00C5547B"/>
    <w:rsid w:val="00D626B8"/>
    <w:rsid w:val="00DC5B4D"/>
    <w:rsid w:val="00E10603"/>
    <w:rsid w:val="00E20233"/>
    <w:rsid w:val="00EC02CA"/>
    <w:rsid w:val="00FA6BC1"/>
    <w:rsid w:val="00FD2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2A6E99"/>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qFormat/>
    <w:rsid w:val="005F1586"/>
    <w:pPr>
      <w:keepNext/>
      <w:keepLines/>
      <w:spacing w:before="480" w:after="120"/>
      <w:outlineLvl w:val="0"/>
    </w:pPr>
    <w:rPr>
      <w:rFonts w:ascii="Calibri" w:eastAsia="Calibri" w:hAnsi="Calibri" w:cs="Calibri"/>
      <w:b/>
      <w:sz w:val="48"/>
      <w:szCs w:val="48"/>
      <w:lang w:eastAsia="uk-UA"/>
    </w:rPr>
  </w:style>
  <w:style w:type="paragraph" w:styleId="2">
    <w:name w:val="heading 2"/>
    <w:basedOn w:val="a1"/>
    <w:next w:val="a1"/>
    <w:link w:val="20"/>
    <w:qFormat/>
    <w:rsid w:val="005F1586"/>
    <w:pPr>
      <w:keepNext/>
      <w:keepLines/>
      <w:spacing w:before="360" w:after="80"/>
      <w:outlineLvl w:val="1"/>
    </w:pPr>
    <w:rPr>
      <w:rFonts w:ascii="Calibri" w:eastAsia="Calibri" w:hAnsi="Calibri" w:cs="Calibri"/>
      <w:b/>
      <w:sz w:val="36"/>
      <w:szCs w:val="36"/>
      <w:lang w:eastAsia="uk-UA"/>
    </w:rPr>
  </w:style>
  <w:style w:type="paragraph" w:styleId="3">
    <w:name w:val="heading 3"/>
    <w:basedOn w:val="a1"/>
    <w:next w:val="a1"/>
    <w:link w:val="30"/>
    <w:uiPriority w:val="9"/>
    <w:qFormat/>
    <w:rsid w:val="005F1586"/>
    <w:pPr>
      <w:keepNext/>
      <w:keepLines/>
      <w:spacing w:before="280" w:after="80"/>
      <w:outlineLvl w:val="2"/>
    </w:pPr>
    <w:rPr>
      <w:rFonts w:ascii="Calibri" w:eastAsia="Calibri" w:hAnsi="Calibri" w:cs="Calibri"/>
      <w:b/>
      <w:sz w:val="28"/>
      <w:szCs w:val="28"/>
      <w:lang w:eastAsia="uk-UA"/>
    </w:rPr>
  </w:style>
  <w:style w:type="paragraph" w:styleId="4">
    <w:name w:val="heading 4"/>
    <w:basedOn w:val="a1"/>
    <w:next w:val="a1"/>
    <w:link w:val="40"/>
    <w:qFormat/>
    <w:rsid w:val="005F1586"/>
    <w:pPr>
      <w:keepNext/>
      <w:keepLines/>
      <w:spacing w:before="240" w:after="40"/>
      <w:outlineLvl w:val="3"/>
    </w:pPr>
    <w:rPr>
      <w:rFonts w:ascii="Calibri" w:eastAsia="Calibri" w:hAnsi="Calibri" w:cs="Calibri"/>
      <w:b/>
      <w:sz w:val="24"/>
      <w:szCs w:val="24"/>
      <w:lang w:eastAsia="uk-UA"/>
    </w:rPr>
  </w:style>
  <w:style w:type="paragraph" w:styleId="5">
    <w:name w:val="heading 5"/>
    <w:basedOn w:val="a1"/>
    <w:next w:val="a1"/>
    <w:link w:val="50"/>
    <w:qFormat/>
    <w:rsid w:val="005F1586"/>
    <w:pPr>
      <w:keepNext/>
      <w:keepLines/>
      <w:spacing w:before="220" w:after="40"/>
      <w:outlineLvl w:val="4"/>
    </w:pPr>
    <w:rPr>
      <w:rFonts w:ascii="Calibri" w:eastAsia="Calibri" w:hAnsi="Calibri" w:cs="Calibri"/>
      <w:b/>
      <w:lang w:eastAsia="uk-UA"/>
    </w:rPr>
  </w:style>
  <w:style w:type="paragraph" w:styleId="6">
    <w:name w:val="heading 6"/>
    <w:basedOn w:val="a1"/>
    <w:next w:val="a1"/>
    <w:link w:val="60"/>
    <w:qFormat/>
    <w:rsid w:val="005F1586"/>
    <w:pPr>
      <w:keepNext/>
      <w:keepLines/>
      <w:spacing w:before="200" w:after="40"/>
      <w:outlineLvl w:val="5"/>
    </w:pPr>
    <w:rPr>
      <w:rFonts w:ascii="Calibri" w:eastAsia="Calibri" w:hAnsi="Calibri" w:cs="Calibri"/>
      <w:b/>
      <w:sz w:val="20"/>
      <w:szCs w:val="20"/>
      <w:lang w:eastAsia="uk-UA"/>
    </w:rPr>
  </w:style>
  <w:style w:type="paragraph" w:styleId="7">
    <w:name w:val="heading 7"/>
    <w:basedOn w:val="a1"/>
    <w:next w:val="a1"/>
    <w:link w:val="70"/>
    <w:qFormat/>
    <w:rsid w:val="005F1586"/>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5F1586"/>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5F1586"/>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rsid w:val="002B72AC"/>
  </w:style>
  <w:style w:type="character" w:styleId="a5">
    <w:name w:val="Emphasis"/>
    <w:uiPriority w:val="20"/>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rsid w:val="005F1586"/>
    <w:rPr>
      <w:rFonts w:ascii="Calibri" w:eastAsia="Calibri" w:hAnsi="Calibri" w:cs="Calibri"/>
      <w:b/>
      <w:sz w:val="48"/>
      <w:szCs w:val="48"/>
      <w:lang w:val="uk-UA" w:eastAsia="uk-UA"/>
    </w:rPr>
  </w:style>
  <w:style w:type="character" w:customStyle="1" w:styleId="20">
    <w:name w:val="Заголовок 2 Знак"/>
    <w:basedOn w:val="a2"/>
    <w:link w:val="2"/>
    <w:rsid w:val="005F1586"/>
    <w:rPr>
      <w:rFonts w:ascii="Calibri" w:eastAsia="Calibri" w:hAnsi="Calibri" w:cs="Calibri"/>
      <w:b/>
      <w:sz w:val="36"/>
      <w:szCs w:val="36"/>
      <w:lang w:val="uk-UA" w:eastAsia="uk-UA"/>
    </w:rPr>
  </w:style>
  <w:style w:type="character" w:customStyle="1" w:styleId="30">
    <w:name w:val="Заголовок 3 Знак"/>
    <w:basedOn w:val="a2"/>
    <w:link w:val="3"/>
    <w:uiPriority w:val="9"/>
    <w:rsid w:val="005F1586"/>
    <w:rPr>
      <w:rFonts w:ascii="Calibri" w:eastAsia="Calibri" w:hAnsi="Calibri" w:cs="Calibri"/>
      <w:b/>
      <w:sz w:val="28"/>
      <w:szCs w:val="28"/>
      <w:lang w:val="uk-UA" w:eastAsia="uk-UA"/>
    </w:rPr>
  </w:style>
  <w:style w:type="character" w:customStyle="1" w:styleId="40">
    <w:name w:val="Заголовок 4 Знак"/>
    <w:basedOn w:val="a2"/>
    <w:link w:val="4"/>
    <w:rsid w:val="005F1586"/>
    <w:rPr>
      <w:rFonts w:ascii="Calibri" w:eastAsia="Calibri" w:hAnsi="Calibri" w:cs="Calibri"/>
      <w:b/>
      <w:sz w:val="24"/>
      <w:szCs w:val="24"/>
      <w:lang w:val="uk-UA" w:eastAsia="uk-UA"/>
    </w:rPr>
  </w:style>
  <w:style w:type="character" w:customStyle="1" w:styleId="50">
    <w:name w:val="Заголовок 5 Знак"/>
    <w:basedOn w:val="a2"/>
    <w:link w:val="5"/>
    <w:rsid w:val="005F1586"/>
    <w:rPr>
      <w:rFonts w:ascii="Calibri" w:eastAsia="Calibri" w:hAnsi="Calibri" w:cs="Calibri"/>
      <w:b/>
      <w:lang w:val="uk-UA" w:eastAsia="uk-UA"/>
    </w:rPr>
  </w:style>
  <w:style w:type="character" w:customStyle="1" w:styleId="60">
    <w:name w:val="Заголовок 6 Знак"/>
    <w:basedOn w:val="a2"/>
    <w:link w:val="6"/>
    <w:rsid w:val="005F1586"/>
    <w:rPr>
      <w:rFonts w:ascii="Calibri" w:eastAsia="Calibri" w:hAnsi="Calibri" w:cs="Calibri"/>
      <w:b/>
      <w:sz w:val="20"/>
      <w:szCs w:val="20"/>
      <w:lang w:val="uk-UA" w:eastAsia="uk-UA"/>
    </w:rPr>
  </w:style>
  <w:style w:type="character" w:customStyle="1" w:styleId="70">
    <w:name w:val="Заголовок 7 Знак"/>
    <w:basedOn w:val="a2"/>
    <w:link w:val="7"/>
    <w:rsid w:val="005F1586"/>
    <w:rPr>
      <w:rFonts w:ascii="?? °µ" w:eastAsia="Batang" w:hAnsi="?? °µ" w:cs="?? °µ"/>
      <w:sz w:val="24"/>
      <w:szCs w:val="24"/>
      <w:lang w:val="uk-UA" w:eastAsia="uk-UA"/>
    </w:rPr>
  </w:style>
  <w:style w:type="character" w:customStyle="1" w:styleId="80">
    <w:name w:val="Заголовок 8 Знак"/>
    <w:basedOn w:val="a2"/>
    <w:link w:val="8"/>
    <w:uiPriority w:val="99"/>
    <w:rsid w:val="005F1586"/>
    <w:rPr>
      <w:rFonts w:ascii="?? °µ" w:eastAsia="Batang" w:hAnsi="?? °µ" w:cs="?? °µ"/>
      <w:i/>
      <w:iCs/>
      <w:sz w:val="24"/>
      <w:szCs w:val="24"/>
      <w:lang w:val="uk-UA" w:eastAsia="uk-UA"/>
    </w:rPr>
  </w:style>
  <w:style w:type="character" w:customStyle="1" w:styleId="90">
    <w:name w:val="Заголовок 9 Знак"/>
    <w:basedOn w:val="a2"/>
    <w:link w:val="9"/>
    <w:uiPriority w:val="99"/>
    <w:rsid w:val="005F1586"/>
    <w:rPr>
      <w:rFonts w:ascii="?? °µ" w:eastAsia="Batang" w:hAnsi="?? °µ" w:cs="?? °µ"/>
      <w:lang w:val="uk-UA" w:eastAsia="uk-UA"/>
    </w:rPr>
  </w:style>
  <w:style w:type="table" w:customStyle="1" w:styleId="TableNormal">
    <w:name w:val="Table Normal"/>
    <w:rsid w:val="005F1586"/>
    <w:rPr>
      <w:rFonts w:ascii="Calibri" w:eastAsia="Calibri" w:hAnsi="Calibri" w:cs="Calibri"/>
      <w:lang w:val="uk-UA" w:eastAsia="uk-UA"/>
    </w:rPr>
    <w:tblPr>
      <w:tblCellMar>
        <w:top w:w="0" w:type="dxa"/>
        <w:left w:w="0" w:type="dxa"/>
        <w:bottom w:w="0" w:type="dxa"/>
        <w:right w:w="0" w:type="dxa"/>
      </w:tblCellMar>
    </w:tblPr>
  </w:style>
  <w:style w:type="paragraph" w:styleId="a7">
    <w:name w:val="Title"/>
    <w:basedOn w:val="a1"/>
    <w:next w:val="a1"/>
    <w:link w:val="a8"/>
    <w:uiPriority w:val="10"/>
    <w:qFormat/>
    <w:rsid w:val="005F1586"/>
    <w:pPr>
      <w:keepNext/>
      <w:keepLines/>
      <w:spacing w:before="480" w:after="120"/>
    </w:pPr>
    <w:rPr>
      <w:rFonts w:ascii="Calibri" w:eastAsia="Calibri" w:hAnsi="Calibri" w:cs="Calibri"/>
      <w:b/>
      <w:sz w:val="72"/>
      <w:szCs w:val="72"/>
      <w:lang w:eastAsia="uk-UA"/>
    </w:rPr>
  </w:style>
  <w:style w:type="character" w:customStyle="1" w:styleId="a8">
    <w:name w:val="Заголовок Знак"/>
    <w:basedOn w:val="a2"/>
    <w:link w:val="a7"/>
    <w:uiPriority w:val="10"/>
    <w:rsid w:val="005F1586"/>
    <w:rPr>
      <w:rFonts w:ascii="Calibri" w:eastAsia="Calibri" w:hAnsi="Calibri" w:cs="Calibri"/>
      <w:b/>
      <w:sz w:val="72"/>
      <w:szCs w:val="72"/>
      <w:lang w:val="uk-UA" w:eastAsia="uk-UA"/>
    </w:rPr>
  </w:style>
  <w:style w:type="paragraph" w:styleId="a9">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a"/>
    <w:uiPriority w:val="34"/>
    <w:qFormat/>
    <w:rsid w:val="005F1586"/>
    <w:pPr>
      <w:ind w:left="720"/>
      <w:contextualSpacing/>
    </w:pPr>
    <w:rPr>
      <w:rFonts w:ascii="Calibri" w:eastAsia="Calibri" w:hAnsi="Calibri" w:cs="Calibri"/>
      <w:lang w:eastAsia="uk-UA"/>
    </w:rPr>
  </w:style>
  <w:style w:type="character" w:styleId="ab">
    <w:name w:val="Hyperlink"/>
    <w:basedOn w:val="a2"/>
    <w:uiPriority w:val="99"/>
    <w:unhideWhenUsed/>
    <w:rsid w:val="005F1586"/>
    <w:rPr>
      <w:color w:val="0563C1" w:themeColor="hyperlink"/>
      <w:u w:val="single"/>
    </w:rPr>
  </w:style>
  <w:style w:type="character" w:customStyle="1" w:styleId="UnresolvedMention">
    <w:name w:val="Unresolved Mention"/>
    <w:basedOn w:val="a2"/>
    <w:uiPriority w:val="99"/>
    <w:semiHidden/>
    <w:unhideWhenUsed/>
    <w:rsid w:val="005F1586"/>
    <w:rPr>
      <w:color w:val="605E5C"/>
      <w:shd w:val="clear" w:color="auto" w:fill="E1DFDD"/>
    </w:rPr>
  </w:style>
  <w:style w:type="paragraph" w:styleId="ac">
    <w:name w:val="Balloon Text"/>
    <w:basedOn w:val="a1"/>
    <w:link w:val="ad"/>
    <w:uiPriority w:val="99"/>
    <w:semiHidden/>
    <w:unhideWhenUsed/>
    <w:rsid w:val="005F1586"/>
    <w:pPr>
      <w:spacing w:after="0" w:line="240" w:lineRule="auto"/>
    </w:pPr>
    <w:rPr>
      <w:rFonts w:ascii="Segoe UI" w:eastAsia="Calibri" w:hAnsi="Segoe UI" w:cs="Segoe UI"/>
      <w:sz w:val="18"/>
      <w:szCs w:val="18"/>
      <w:lang w:eastAsia="uk-UA"/>
    </w:rPr>
  </w:style>
  <w:style w:type="character" w:customStyle="1" w:styleId="ad">
    <w:name w:val="Текст выноски Знак"/>
    <w:basedOn w:val="a2"/>
    <w:link w:val="ac"/>
    <w:uiPriority w:val="99"/>
    <w:semiHidden/>
    <w:rsid w:val="005F1586"/>
    <w:rPr>
      <w:rFonts w:ascii="Segoe UI" w:eastAsia="Calibri" w:hAnsi="Segoe UI" w:cs="Segoe UI"/>
      <w:sz w:val="18"/>
      <w:szCs w:val="18"/>
      <w:lang w:val="uk-UA" w:eastAsia="uk-UA"/>
    </w:rPr>
  </w:style>
  <w:style w:type="paragraph" w:styleId="ae">
    <w:name w:val="Normal (Web)"/>
    <w:basedOn w:val="a1"/>
    <w:uiPriority w:val="99"/>
    <w:qFormat/>
    <w:rsid w:val="005F15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font2-timesnewroman">
    <w:name w:val="qowt-font2-timesnewroman"/>
    <w:uiPriority w:val="99"/>
    <w:qFormat/>
    <w:rsid w:val="005F1586"/>
    <w:rPr>
      <w:rFonts w:cs="Times New Roman"/>
    </w:rPr>
  </w:style>
  <w:style w:type="paragraph" w:customStyle="1" w:styleId="tj">
    <w:name w:val="tj"/>
    <w:basedOn w:val="a1"/>
    <w:rsid w:val="005F15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1"/>
    <w:uiPriority w:val="99"/>
    <w:rsid w:val="005F15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Subtitle"/>
    <w:basedOn w:val="a1"/>
    <w:next w:val="a1"/>
    <w:link w:val="af0"/>
    <w:uiPriority w:val="99"/>
    <w:qFormat/>
    <w:rsid w:val="005F1586"/>
    <w:pPr>
      <w:keepNext/>
      <w:keepLines/>
      <w:pBdr>
        <w:top w:val="nil"/>
        <w:left w:val="nil"/>
        <w:bottom w:val="nil"/>
        <w:right w:val="nil"/>
        <w:between w:val="nil"/>
      </w:pBdr>
      <w:spacing w:before="360" w:after="80"/>
    </w:pPr>
    <w:rPr>
      <w:rFonts w:ascii="Georgia" w:eastAsia="Georgia" w:hAnsi="Georgia" w:cs="Georgia"/>
      <w:i/>
      <w:color w:val="666666"/>
      <w:sz w:val="48"/>
      <w:szCs w:val="48"/>
      <w:lang w:eastAsia="uk-UA"/>
    </w:rPr>
  </w:style>
  <w:style w:type="character" w:customStyle="1" w:styleId="af0">
    <w:name w:val="Подзаголовок Знак"/>
    <w:basedOn w:val="a2"/>
    <w:link w:val="af"/>
    <w:uiPriority w:val="99"/>
    <w:rsid w:val="005F1586"/>
    <w:rPr>
      <w:rFonts w:ascii="Georgia" w:eastAsia="Georgia" w:hAnsi="Georgia" w:cs="Georgia"/>
      <w:i/>
      <w:color w:val="666666"/>
      <w:sz w:val="48"/>
      <w:szCs w:val="48"/>
      <w:lang w:val="uk-UA" w:eastAsia="uk-UA"/>
    </w:rPr>
  </w:style>
  <w:style w:type="character" w:styleId="af1">
    <w:name w:val="annotation reference"/>
    <w:basedOn w:val="a2"/>
    <w:uiPriority w:val="99"/>
    <w:semiHidden/>
    <w:unhideWhenUsed/>
    <w:rsid w:val="005F1586"/>
    <w:rPr>
      <w:sz w:val="16"/>
      <w:szCs w:val="16"/>
    </w:rPr>
  </w:style>
  <w:style w:type="paragraph" w:styleId="af2">
    <w:name w:val="annotation text"/>
    <w:basedOn w:val="a1"/>
    <w:link w:val="af3"/>
    <w:uiPriority w:val="99"/>
    <w:semiHidden/>
    <w:unhideWhenUsed/>
    <w:rsid w:val="005F1586"/>
    <w:pPr>
      <w:spacing w:line="240" w:lineRule="auto"/>
    </w:pPr>
    <w:rPr>
      <w:rFonts w:ascii="Calibri" w:eastAsia="Calibri" w:hAnsi="Calibri" w:cs="Calibri"/>
      <w:sz w:val="20"/>
      <w:szCs w:val="20"/>
      <w:lang w:eastAsia="uk-UA"/>
    </w:rPr>
  </w:style>
  <w:style w:type="character" w:customStyle="1" w:styleId="af3">
    <w:name w:val="Текст примечания Знак"/>
    <w:basedOn w:val="a2"/>
    <w:link w:val="af2"/>
    <w:uiPriority w:val="99"/>
    <w:semiHidden/>
    <w:rsid w:val="005F1586"/>
    <w:rPr>
      <w:rFonts w:ascii="Calibri" w:eastAsia="Calibri" w:hAnsi="Calibri" w:cs="Calibri"/>
      <w:sz w:val="20"/>
      <w:szCs w:val="20"/>
      <w:lang w:val="uk-UA" w:eastAsia="uk-UA"/>
    </w:rPr>
  </w:style>
  <w:style w:type="paragraph" w:styleId="af4">
    <w:name w:val="annotation subject"/>
    <w:basedOn w:val="af2"/>
    <w:next w:val="af2"/>
    <w:link w:val="af5"/>
    <w:uiPriority w:val="99"/>
    <w:semiHidden/>
    <w:unhideWhenUsed/>
    <w:rsid w:val="005F1586"/>
    <w:rPr>
      <w:b/>
      <w:bCs/>
    </w:rPr>
  </w:style>
  <w:style w:type="character" w:customStyle="1" w:styleId="af5">
    <w:name w:val="Тема примечания Знак"/>
    <w:basedOn w:val="af3"/>
    <w:link w:val="af4"/>
    <w:uiPriority w:val="99"/>
    <w:semiHidden/>
    <w:rsid w:val="005F1586"/>
    <w:rPr>
      <w:rFonts w:ascii="Calibri" w:eastAsia="Calibri" w:hAnsi="Calibri" w:cs="Calibri"/>
      <w:b/>
      <w:bCs/>
      <w:sz w:val="20"/>
      <w:szCs w:val="20"/>
      <w:lang w:val="uk-UA" w:eastAsia="uk-UA"/>
    </w:rPr>
  </w:style>
  <w:style w:type="paragraph" w:customStyle="1" w:styleId="a0">
    <w:name w:val="_тире"/>
    <w:basedOn w:val="a1"/>
    <w:qFormat/>
    <w:rsid w:val="005F1586"/>
    <w:pPr>
      <w:numPr>
        <w:numId w:val="1"/>
      </w:numPr>
      <w:spacing w:after="120" w:line="240" w:lineRule="auto"/>
      <w:jc w:val="both"/>
    </w:pPr>
    <w:rPr>
      <w:rFonts w:ascii="Calibri" w:eastAsia="Times New Roman" w:hAnsi="Calibri" w:cs="Times New Roman"/>
      <w:sz w:val="24"/>
      <w:szCs w:val="24"/>
      <w:lang w:eastAsia="ru-RU"/>
    </w:rPr>
  </w:style>
  <w:style w:type="paragraph" w:customStyle="1" w:styleId="a">
    <w:name w:val="_номер+)"/>
    <w:basedOn w:val="a1"/>
    <w:qFormat/>
    <w:rsid w:val="005F1586"/>
    <w:pPr>
      <w:numPr>
        <w:numId w:val="2"/>
      </w:numPr>
      <w:spacing w:after="120" w:line="240" w:lineRule="auto"/>
      <w:jc w:val="both"/>
    </w:pPr>
    <w:rPr>
      <w:rFonts w:ascii="Calibri" w:eastAsia="Times New Roman" w:hAnsi="Calibri" w:cs="Calibri"/>
      <w:sz w:val="24"/>
      <w:szCs w:val="24"/>
      <w:lang w:eastAsia="ru-RU"/>
    </w:rPr>
  </w:style>
  <w:style w:type="paragraph" w:styleId="31">
    <w:name w:val="toc 3"/>
    <w:basedOn w:val="a1"/>
    <w:next w:val="a1"/>
    <w:autoRedefine/>
    <w:uiPriority w:val="39"/>
    <w:semiHidden/>
    <w:rsid w:val="005F1586"/>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39"/>
    <w:semiHidden/>
    <w:rsid w:val="005F1586"/>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39"/>
    <w:semiHidden/>
    <w:rsid w:val="005F1586"/>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39"/>
    <w:semiHidden/>
    <w:rsid w:val="005F1586"/>
    <w:pPr>
      <w:spacing w:after="0" w:line="240" w:lineRule="auto"/>
      <w:ind w:left="960"/>
    </w:pPr>
    <w:rPr>
      <w:rFonts w:ascii="Calibri" w:eastAsia="Times New Roman" w:hAnsi="Calibri" w:cs="Calibri"/>
      <w:sz w:val="20"/>
      <w:szCs w:val="20"/>
      <w:lang w:eastAsia="ru-RU"/>
    </w:rPr>
  </w:style>
  <w:style w:type="paragraph" w:styleId="71">
    <w:name w:val="toc 7"/>
    <w:basedOn w:val="a1"/>
    <w:next w:val="a1"/>
    <w:autoRedefine/>
    <w:uiPriority w:val="39"/>
    <w:semiHidden/>
    <w:rsid w:val="005F1586"/>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39"/>
    <w:semiHidden/>
    <w:rsid w:val="005F1586"/>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39"/>
    <w:semiHidden/>
    <w:rsid w:val="005F1586"/>
    <w:pPr>
      <w:spacing w:after="0" w:line="240" w:lineRule="auto"/>
      <w:ind w:left="1680"/>
    </w:pPr>
    <w:rPr>
      <w:rFonts w:ascii="Calibri" w:eastAsia="Times New Roman" w:hAnsi="Calibri" w:cs="Calibri"/>
      <w:sz w:val="20"/>
      <w:szCs w:val="20"/>
      <w:lang w:eastAsia="ru-RU"/>
    </w:rPr>
  </w:style>
  <w:style w:type="paragraph" w:styleId="af6">
    <w:name w:val="Revision"/>
    <w:hidden/>
    <w:uiPriority w:val="99"/>
    <w:semiHidden/>
    <w:rsid w:val="005F1586"/>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3"/>
    <w:qFormat/>
    <w:rsid w:val="005F1586"/>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7">
    <w:name w:val="Номер"/>
    <w:basedOn w:val="a1"/>
    <w:uiPriority w:val="2"/>
    <w:qFormat/>
    <w:rsid w:val="005F1586"/>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7"/>
    <w:uiPriority w:val="2"/>
    <w:rsid w:val="005F1586"/>
    <w:pPr>
      <w:tabs>
        <w:tab w:val="clear" w:pos="1134"/>
        <w:tab w:val="num" w:pos="1418"/>
      </w:tabs>
    </w:pPr>
  </w:style>
  <w:style w:type="paragraph" w:customStyle="1" w:styleId="32">
    <w:name w:val="Номер3"/>
    <w:basedOn w:val="21"/>
    <w:uiPriority w:val="2"/>
    <w:rsid w:val="005F1586"/>
    <w:pPr>
      <w:tabs>
        <w:tab w:val="clear" w:pos="1418"/>
        <w:tab w:val="num" w:pos="1701"/>
      </w:tabs>
    </w:pPr>
  </w:style>
  <w:style w:type="paragraph" w:customStyle="1" w:styleId="42">
    <w:name w:val="Номер4"/>
    <w:basedOn w:val="32"/>
    <w:uiPriority w:val="2"/>
    <w:rsid w:val="005F1586"/>
    <w:pPr>
      <w:tabs>
        <w:tab w:val="clear" w:pos="1701"/>
        <w:tab w:val="num" w:pos="1985"/>
      </w:tabs>
    </w:pPr>
  </w:style>
  <w:style w:type="paragraph" w:customStyle="1" w:styleId="52">
    <w:name w:val="Номер5"/>
    <w:basedOn w:val="42"/>
    <w:uiPriority w:val="2"/>
    <w:rsid w:val="005F1586"/>
    <w:pPr>
      <w:tabs>
        <w:tab w:val="clear" w:pos="1985"/>
        <w:tab w:val="num" w:pos="2268"/>
      </w:tabs>
    </w:pPr>
  </w:style>
  <w:style w:type="paragraph" w:customStyle="1" w:styleId="62">
    <w:name w:val="Номер6"/>
    <w:basedOn w:val="52"/>
    <w:uiPriority w:val="2"/>
    <w:rsid w:val="005F1586"/>
    <w:pPr>
      <w:tabs>
        <w:tab w:val="clear" w:pos="2268"/>
        <w:tab w:val="num" w:pos="2552"/>
      </w:tabs>
    </w:pPr>
  </w:style>
  <w:style w:type="paragraph" w:customStyle="1" w:styleId="72">
    <w:name w:val="Номер7"/>
    <w:basedOn w:val="62"/>
    <w:uiPriority w:val="2"/>
    <w:rsid w:val="005F1586"/>
    <w:pPr>
      <w:tabs>
        <w:tab w:val="clear" w:pos="2552"/>
        <w:tab w:val="num" w:pos="2835"/>
      </w:tabs>
    </w:pPr>
  </w:style>
  <w:style w:type="paragraph" w:customStyle="1" w:styleId="82">
    <w:name w:val="Номер8"/>
    <w:basedOn w:val="72"/>
    <w:uiPriority w:val="2"/>
    <w:rsid w:val="005F1586"/>
    <w:pPr>
      <w:tabs>
        <w:tab w:val="clear" w:pos="2835"/>
        <w:tab w:val="num" w:pos="3119"/>
      </w:tabs>
    </w:pPr>
  </w:style>
  <w:style w:type="paragraph" w:customStyle="1" w:styleId="92">
    <w:name w:val="Номер9"/>
    <w:basedOn w:val="82"/>
    <w:uiPriority w:val="2"/>
    <w:rsid w:val="005F1586"/>
    <w:pPr>
      <w:tabs>
        <w:tab w:val="clear" w:pos="3119"/>
        <w:tab w:val="num" w:pos="3402"/>
      </w:tabs>
    </w:pPr>
  </w:style>
  <w:style w:type="paragraph" w:styleId="af8">
    <w:name w:val="footer"/>
    <w:basedOn w:val="a1"/>
    <w:link w:val="af9"/>
    <w:uiPriority w:val="99"/>
    <w:rsid w:val="005F1586"/>
    <w:pPr>
      <w:tabs>
        <w:tab w:val="center" w:pos="4819"/>
        <w:tab w:val="right" w:pos="9639"/>
      </w:tabs>
      <w:spacing w:after="0" w:line="240" w:lineRule="auto"/>
    </w:pPr>
    <w:rPr>
      <w:rFonts w:ascii="Calibri" w:eastAsia="Times New Roman" w:hAnsi="Calibri" w:cs="Calibri"/>
      <w:sz w:val="24"/>
      <w:szCs w:val="24"/>
      <w:lang w:eastAsia="ru-RU"/>
    </w:rPr>
  </w:style>
  <w:style w:type="character" w:customStyle="1" w:styleId="af9">
    <w:name w:val="Нижний колонтитул Знак"/>
    <w:basedOn w:val="a2"/>
    <w:link w:val="af8"/>
    <w:uiPriority w:val="99"/>
    <w:rsid w:val="005F1586"/>
    <w:rPr>
      <w:rFonts w:ascii="Calibri" w:eastAsia="Times New Roman" w:hAnsi="Calibri" w:cs="Calibri"/>
      <w:sz w:val="24"/>
      <w:szCs w:val="24"/>
      <w:lang w:val="uk-UA" w:eastAsia="ru-RU"/>
    </w:rPr>
  </w:style>
  <w:style w:type="paragraph" w:styleId="afa">
    <w:name w:val="header"/>
    <w:basedOn w:val="a1"/>
    <w:link w:val="afb"/>
    <w:uiPriority w:val="99"/>
    <w:rsid w:val="005F1586"/>
    <w:pPr>
      <w:tabs>
        <w:tab w:val="center" w:pos="4819"/>
        <w:tab w:val="right" w:pos="9639"/>
      </w:tabs>
      <w:spacing w:after="0" w:line="240" w:lineRule="auto"/>
    </w:pPr>
    <w:rPr>
      <w:rFonts w:ascii="Calibri" w:eastAsia="Times New Roman" w:hAnsi="Calibri" w:cs="Calibri"/>
      <w:sz w:val="24"/>
      <w:szCs w:val="24"/>
      <w:lang w:eastAsia="ru-RU"/>
    </w:rPr>
  </w:style>
  <w:style w:type="character" w:customStyle="1" w:styleId="afb">
    <w:name w:val="Верхний колонтитул Знак"/>
    <w:basedOn w:val="a2"/>
    <w:link w:val="afa"/>
    <w:uiPriority w:val="99"/>
    <w:rsid w:val="005F1586"/>
    <w:rPr>
      <w:rFonts w:ascii="Calibri" w:eastAsia="Times New Roman" w:hAnsi="Calibri" w:cs="Calibri"/>
      <w:sz w:val="24"/>
      <w:szCs w:val="24"/>
      <w:lang w:val="uk-UA" w:eastAsia="ru-RU"/>
    </w:rPr>
  </w:style>
  <w:style w:type="paragraph" w:customStyle="1" w:styleId="afc">
    <w:name w:val="Тире"/>
    <w:basedOn w:val="a1"/>
    <w:qFormat/>
    <w:rsid w:val="005F1586"/>
    <w:pPr>
      <w:spacing w:after="120" w:line="240" w:lineRule="auto"/>
      <w:ind w:left="284" w:hanging="284"/>
      <w:jc w:val="both"/>
    </w:pPr>
    <w:rPr>
      <w:rFonts w:ascii="Calibri" w:eastAsia="Times New Roman" w:hAnsi="Calibri" w:cs="Calibri"/>
      <w:sz w:val="24"/>
      <w:szCs w:val="24"/>
      <w:lang w:eastAsia="ru-RU"/>
    </w:rPr>
  </w:style>
  <w:style w:type="paragraph" w:customStyle="1" w:styleId="afd">
    <w:name w:val="Номер)"/>
    <w:basedOn w:val="a1"/>
    <w:qFormat/>
    <w:rsid w:val="005F1586"/>
    <w:pPr>
      <w:spacing w:after="120" w:line="240" w:lineRule="auto"/>
      <w:ind w:left="720" w:hanging="360"/>
      <w:jc w:val="both"/>
    </w:pPr>
    <w:rPr>
      <w:rFonts w:ascii="Calibri" w:eastAsia="Times New Roman" w:hAnsi="Calibri" w:cs="Calibri"/>
      <w:sz w:val="24"/>
      <w:szCs w:val="24"/>
      <w:lang w:eastAsia="ru-RU"/>
    </w:rPr>
  </w:style>
  <w:style w:type="character" w:customStyle="1" w:styleId="12">
    <w:name w:val="Шрифт абзацу за промовчанням1"/>
    <w:uiPriority w:val="99"/>
    <w:rsid w:val="005F1586"/>
  </w:style>
  <w:style w:type="paragraph" w:customStyle="1" w:styleId="13">
    <w:name w:val="Цитата1"/>
    <w:basedOn w:val="a1"/>
    <w:next w:val="a1"/>
    <w:link w:val="QuoteChar"/>
    <w:uiPriority w:val="99"/>
    <w:rsid w:val="005F1586"/>
    <w:pPr>
      <w:spacing w:after="0" w:line="240" w:lineRule="auto"/>
    </w:pPr>
    <w:rPr>
      <w:rFonts w:ascii="?? °µ" w:eastAsia="Batang" w:hAnsi="?? °µ" w:cs="?? °µ"/>
      <w:i/>
      <w:iCs/>
      <w:sz w:val="24"/>
      <w:szCs w:val="24"/>
      <w:lang w:eastAsia="uk-UA"/>
    </w:rPr>
  </w:style>
  <w:style w:type="character" w:customStyle="1" w:styleId="QuoteChar">
    <w:name w:val="Quote Char"/>
    <w:link w:val="13"/>
    <w:uiPriority w:val="99"/>
    <w:locked/>
    <w:rsid w:val="005F1586"/>
    <w:rPr>
      <w:rFonts w:ascii="?? °µ" w:eastAsia="Batang" w:hAnsi="?? °µ" w:cs="?? °µ"/>
      <w:i/>
      <w:iCs/>
      <w:sz w:val="24"/>
      <w:szCs w:val="24"/>
      <w:lang w:val="uk-UA" w:eastAsia="uk-UA"/>
    </w:rPr>
  </w:style>
  <w:style w:type="paragraph" w:customStyle="1" w:styleId="14">
    <w:name w:val="Насичена цитата1"/>
    <w:basedOn w:val="a1"/>
    <w:next w:val="a1"/>
    <w:link w:val="IntenseQuoteChar"/>
    <w:uiPriority w:val="99"/>
    <w:rsid w:val="005F1586"/>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4"/>
    <w:uiPriority w:val="99"/>
    <w:locked/>
    <w:rsid w:val="005F1586"/>
    <w:rPr>
      <w:rFonts w:ascii="?? °µ" w:eastAsia="Batang" w:hAnsi="?? °µ" w:cs="?? °µ"/>
      <w:b/>
      <w:bCs/>
      <w:i/>
      <w:iCs/>
      <w:sz w:val="24"/>
      <w:szCs w:val="24"/>
      <w:lang w:val="uk-UA" w:eastAsia="uk-UA"/>
    </w:rPr>
  </w:style>
  <w:style w:type="paragraph" w:styleId="HTML">
    <w:name w:val="HTML Preformatted"/>
    <w:basedOn w:val="a1"/>
    <w:link w:val="HTML0"/>
    <w:rsid w:val="005F1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rsid w:val="005F1586"/>
    <w:rPr>
      <w:rFonts w:ascii="Courier New" w:eastAsia="Batang" w:hAnsi="Courier New" w:cs="Courier New"/>
      <w:sz w:val="20"/>
      <w:szCs w:val="20"/>
      <w:lang w:eastAsia="ru-RU"/>
    </w:rPr>
  </w:style>
  <w:style w:type="paragraph" w:styleId="afe">
    <w:name w:val="Body Text Indent"/>
    <w:basedOn w:val="a1"/>
    <w:link w:val="aff"/>
    <w:rsid w:val="005F1586"/>
    <w:pPr>
      <w:spacing w:after="120" w:line="240" w:lineRule="auto"/>
      <w:ind w:left="283"/>
    </w:pPr>
    <w:rPr>
      <w:rFonts w:ascii="Times New Roman" w:eastAsia="Batang" w:hAnsi="Times New Roman" w:cs="Times New Roman"/>
      <w:sz w:val="24"/>
      <w:szCs w:val="24"/>
      <w:lang w:eastAsia="ru-RU"/>
    </w:rPr>
  </w:style>
  <w:style w:type="character" w:customStyle="1" w:styleId="aff">
    <w:name w:val="Основной текст с отступом Знак"/>
    <w:basedOn w:val="a2"/>
    <w:link w:val="afe"/>
    <w:rsid w:val="005F1586"/>
    <w:rPr>
      <w:rFonts w:ascii="Times New Roman" w:eastAsia="Batang" w:hAnsi="Times New Roman" w:cs="Times New Roman"/>
      <w:sz w:val="24"/>
      <w:szCs w:val="24"/>
      <w:lang w:val="uk-UA" w:eastAsia="ru-RU"/>
    </w:rPr>
  </w:style>
  <w:style w:type="paragraph" w:styleId="aff0">
    <w:name w:val="Body Text"/>
    <w:basedOn w:val="a1"/>
    <w:link w:val="aff1"/>
    <w:rsid w:val="005F1586"/>
    <w:pPr>
      <w:spacing w:after="120" w:line="240" w:lineRule="auto"/>
    </w:pPr>
    <w:rPr>
      <w:rFonts w:ascii="?? °µ" w:eastAsia="Batang" w:hAnsi="?? °µ" w:cs="?? °µ"/>
      <w:sz w:val="24"/>
      <w:szCs w:val="24"/>
      <w:lang w:eastAsia="uk-UA"/>
    </w:rPr>
  </w:style>
  <w:style w:type="character" w:customStyle="1" w:styleId="aff1">
    <w:name w:val="Основной текст Знак"/>
    <w:basedOn w:val="a2"/>
    <w:link w:val="aff0"/>
    <w:rsid w:val="005F1586"/>
    <w:rPr>
      <w:rFonts w:ascii="?? °µ" w:eastAsia="Batang" w:hAnsi="?? °µ" w:cs="?? °µ"/>
      <w:sz w:val="24"/>
      <w:szCs w:val="24"/>
      <w:lang w:val="uk-UA" w:eastAsia="uk-UA"/>
    </w:rPr>
  </w:style>
  <w:style w:type="character" w:customStyle="1" w:styleId="22">
    <w:name w:val="Основной текст (2)_"/>
    <w:link w:val="23"/>
    <w:uiPriority w:val="99"/>
    <w:locked/>
    <w:rsid w:val="005F1586"/>
    <w:rPr>
      <w:b/>
      <w:bCs/>
      <w:i/>
      <w:iCs/>
      <w:sz w:val="15"/>
      <w:szCs w:val="15"/>
      <w:shd w:val="clear" w:color="auto" w:fill="FFFFFF"/>
    </w:rPr>
  </w:style>
  <w:style w:type="paragraph" w:customStyle="1" w:styleId="23">
    <w:name w:val="Основной текст (2)"/>
    <w:basedOn w:val="a1"/>
    <w:link w:val="22"/>
    <w:uiPriority w:val="99"/>
    <w:rsid w:val="005F1586"/>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locked/>
    <w:rsid w:val="005F1586"/>
    <w:rPr>
      <w:i/>
      <w:iCs/>
      <w:sz w:val="19"/>
      <w:szCs w:val="19"/>
      <w:shd w:val="clear" w:color="auto" w:fill="FFFFFF"/>
    </w:rPr>
  </w:style>
  <w:style w:type="paragraph" w:customStyle="1" w:styleId="410">
    <w:name w:val="Основной текст (4)1"/>
    <w:basedOn w:val="a1"/>
    <w:link w:val="43"/>
    <w:uiPriority w:val="99"/>
    <w:rsid w:val="005F1586"/>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rsid w:val="005F1586"/>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rsid w:val="005F1586"/>
    <w:rPr>
      <w:rFonts w:ascii="Times New Roman" w:eastAsia="Batang" w:hAnsi="Times New Roman" w:cs="Times New Roman"/>
      <w:sz w:val="24"/>
      <w:szCs w:val="24"/>
      <w:lang w:val="uk-UA" w:eastAsia="ru-RU"/>
    </w:rPr>
  </w:style>
  <w:style w:type="paragraph" w:customStyle="1" w:styleId="15">
    <w:name w:val="Абзац списку1"/>
    <w:basedOn w:val="a1"/>
    <w:rsid w:val="005F1586"/>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5F1586"/>
    <w:rPr>
      <w:i/>
      <w:iCs/>
      <w:sz w:val="19"/>
      <w:szCs w:val="19"/>
      <w:u w:val="single"/>
    </w:rPr>
  </w:style>
  <w:style w:type="paragraph" w:customStyle="1" w:styleId="16">
    <w:name w:val="Абзац списка1"/>
    <w:basedOn w:val="a1"/>
    <w:rsid w:val="005F1586"/>
    <w:pPr>
      <w:spacing w:after="0" w:line="240" w:lineRule="auto"/>
      <w:ind w:left="720"/>
    </w:pPr>
    <w:rPr>
      <w:rFonts w:ascii="Times New Roman" w:eastAsia="Batang" w:hAnsi="Times New Roman" w:cs="Times New Roman"/>
      <w:sz w:val="24"/>
      <w:szCs w:val="24"/>
      <w:lang w:eastAsia="ru-RU"/>
    </w:rPr>
  </w:style>
  <w:style w:type="paragraph" w:customStyle="1" w:styleId="17">
    <w:name w:val="Рецензия1"/>
    <w:hidden/>
    <w:semiHidden/>
    <w:rsid w:val="005F1586"/>
    <w:pPr>
      <w:spacing w:after="0" w:line="240" w:lineRule="auto"/>
    </w:pPr>
    <w:rPr>
      <w:rFonts w:ascii="Times New Roman" w:eastAsia="Batang" w:hAnsi="Times New Roman" w:cs="Times New Roman"/>
      <w:sz w:val="24"/>
      <w:szCs w:val="24"/>
      <w:lang w:val="uk-UA" w:eastAsia="ru-RU"/>
    </w:rPr>
  </w:style>
  <w:style w:type="paragraph" w:customStyle="1" w:styleId="18">
    <w:name w:val="Звичайний1"/>
    <w:rsid w:val="005F1586"/>
    <w:pPr>
      <w:spacing w:after="0" w:line="276" w:lineRule="auto"/>
    </w:pPr>
    <w:rPr>
      <w:rFonts w:ascii="Arial" w:eastAsia="Times New Roman" w:hAnsi="Arial" w:cs="Arial"/>
      <w:color w:val="000000"/>
      <w:lang w:eastAsia="ru-RU"/>
    </w:rPr>
  </w:style>
  <w:style w:type="character" w:customStyle="1" w:styleId="rvts23">
    <w:name w:val="rvts23"/>
    <w:rsid w:val="005F1586"/>
  </w:style>
  <w:style w:type="paragraph" w:customStyle="1" w:styleId="tbl-cod">
    <w:name w:val="tbl-cod"/>
    <w:basedOn w:val="a1"/>
    <w:uiPriority w:val="99"/>
    <w:rsid w:val="005F1586"/>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5F1586"/>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19">
    <w:name w:val="Обычный1"/>
    <w:uiPriority w:val="99"/>
    <w:rsid w:val="005F1586"/>
    <w:pPr>
      <w:spacing w:after="0" w:line="240" w:lineRule="auto"/>
    </w:pPr>
    <w:rPr>
      <w:rFonts w:ascii="Calibri" w:eastAsia="Times New Roman" w:hAnsi="Calibri" w:cs="Calibri"/>
      <w:sz w:val="20"/>
      <w:szCs w:val="20"/>
      <w:lang w:eastAsia="ru-RU"/>
    </w:rPr>
  </w:style>
  <w:style w:type="paragraph" w:customStyle="1" w:styleId="110">
    <w:name w:val="Заголовок 11"/>
    <w:basedOn w:val="19"/>
    <w:next w:val="19"/>
    <w:uiPriority w:val="99"/>
    <w:rsid w:val="005F1586"/>
    <w:pPr>
      <w:keepNext/>
      <w:widowControl w:val="0"/>
      <w:snapToGrid w:val="0"/>
      <w:ind w:right="-6"/>
      <w:jc w:val="center"/>
      <w:outlineLvl w:val="0"/>
    </w:pPr>
    <w:rPr>
      <w:rFonts w:ascii="Arial" w:hAnsi="Arial" w:cs="Arial"/>
      <w:sz w:val="24"/>
      <w:szCs w:val="24"/>
      <w:lang w:val="uk-UA"/>
    </w:rPr>
  </w:style>
  <w:style w:type="character" w:customStyle="1" w:styleId="notranslate">
    <w:name w:val="notranslate"/>
    <w:uiPriority w:val="99"/>
    <w:rsid w:val="005F1586"/>
  </w:style>
  <w:style w:type="character" w:customStyle="1" w:styleId="apple-converted-space">
    <w:name w:val="apple-converted-space"/>
    <w:uiPriority w:val="99"/>
    <w:rsid w:val="005F1586"/>
  </w:style>
  <w:style w:type="character" w:customStyle="1" w:styleId="xfm30524053">
    <w:name w:val="xfm_30524053"/>
    <w:uiPriority w:val="99"/>
    <w:rsid w:val="005F1586"/>
  </w:style>
  <w:style w:type="character" w:customStyle="1" w:styleId="aff2">
    <w:name w:val="Основной текст_"/>
    <w:link w:val="53"/>
    <w:uiPriority w:val="99"/>
    <w:locked/>
    <w:rsid w:val="005F1586"/>
    <w:rPr>
      <w:rFonts w:ascii="Times New Roman" w:hAnsi="Times New Roman"/>
      <w:spacing w:val="3"/>
      <w:sz w:val="21"/>
      <w:szCs w:val="21"/>
      <w:shd w:val="clear" w:color="auto" w:fill="FFFFFF"/>
    </w:rPr>
  </w:style>
  <w:style w:type="paragraph" w:customStyle="1" w:styleId="53">
    <w:name w:val="Основной текст5"/>
    <w:basedOn w:val="a1"/>
    <w:link w:val="aff2"/>
    <w:uiPriority w:val="99"/>
    <w:rsid w:val="005F1586"/>
    <w:pPr>
      <w:widowControl w:val="0"/>
      <w:shd w:val="clear" w:color="auto" w:fill="FFFFFF"/>
      <w:spacing w:after="0" w:line="240" w:lineRule="atLeast"/>
      <w:ind w:hanging="560"/>
    </w:pPr>
    <w:rPr>
      <w:rFonts w:ascii="Times New Roman" w:hAnsi="Times New Roman"/>
      <w:spacing w:val="3"/>
      <w:sz w:val="21"/>
      <w:szCs w:val="21"/>
      <w:lang w:val="ru-RU"/>
    </w:rPr>
  </w:style>
  <w:style w:type="paragraph" w:styleId="aff3">
    <w:name w:val="No Spacing"/>
    <w:qFormat/>
    <w:rsid w:val="005F1586"/>
    <w:pPr>
      <w:spacing w:after="0" w:line="240" w:lineRule="auto"/>
    </w:pPr>
    <w:rPr>
      <w:rFonts w:ascii="Calibri" w:eastAsia="Times New Roman" w:hAnsi="Calibri" w:cs="Calibri"/>
      <w:lang w:eastAsia="ru-RU"/>
    </w:rPr>
  </w:style>
  <w:style w:type="paragraph" w:customStyle="1" w:styleId="26">
    <w:name w:val="Стиль2"/>
    <w:basedOn w:val="aff3"/>
    <w:uiPriority w:val="99"/>
    <w:rsid w:val="005F1586"/>
    <w:pPr>
      <w:spacing w:line="276" w:lineRule="auto"/>
    </w:pPr>
    <w:rPr>
      <w:rFonts w:ascii="Times New Roman" w:eastAsia="Batang" w:hAnsi="Times New Roman" w:cs="Times New Roman"/>
      <w:b/>
      <w:bCs/>
      <w:sz w:val="24"/>
      <w:szCs w:val="24"/>
      <w:lang w:val="uk-UA"/>
    </w:rPr>
  </w:style>
  <w:style w:type="paragraph" w:customStyle="1" w:styleId="45">
    <w:name w:val="Стиль4"/>
    <w:basedOn w:val="aff3"/>
    <w:uiPriority w:val="99"/>
    <w:rsid w:val="005F1586"/>
    <w:pPr>
      <w:spacing w:line="276" w:lineRule="auto"/>
      <w:jc w:val="center"/>
    </w:pPr>
    <w:rPr>
      <w:rFonts w:ascii="Times New Roman" w:eastAsia="Batang" w:hAnsi="Times New Roman" w:cs="Times New Roman"/>
      <w:b/>
      <w:bCs/>
      <w:sz w:val="20"/>
      <w:szCs w:val="20"/>
    </w:rPr>
  </w:style>
  <w:style w:type="character" w:customStyle="1" w:styleId="rvts46">
    <w:name w:val="rvts46"/>
    <w:basedOn w:val="a2"/>
    <w:uiPriority w:val="99"/>
    <w:rsid w:val="005F1586"/>
  </w:style>
  <w:style w:type="character" w:customStyle="1" w:styleId="FontStyle15">
    <w:name w:val="Font Style15"/>
    <w:uiPriority w:val="99"/>
    <w:rsid w:val="005F1586"/>
    <w:rPr>
      <w:rFonts w:ascii="Times New Roman" w:hAnsi="Times New Roman" w:cs="Times New Roman"/>
      <w:b/>
      <w:bCs/>
      <w:sz w:val="26"/>
      <w:szCs w:val="26"/>
    </w:rPr>
  </w:style>
  <w:style w:type="paragraph" w:customStyle="1" w:styleId="33">
    <w:name w:val="Стиль3"/>
    <w:basedOn w:val="aff3"/>
    <w:uiPriority w:val="99"/>
    <w:rsid w:val="005F1586"/>
    <w:rPr>
      <w:b/>
      <w:bCs/>
    </w:rPr>
  </w:style>
  <w:style w:type="table" w:customStyle="1" w:styleId="TableNormal1">
    <w:name w:val="Table Normal1"/>
    <w:uiPriority w:val="99"/>
    <w:rsid w:val="005F158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5F1586"/>
    <w:pPr>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uiPriority w:val="99"/>
    <w:rsid w:val="005F1586"/>
    <w:rPr>
      <w:rFonts w:ascii="Times New Roman" w:hAnsi="Times New Roman" w:cs="Times New Roman"/>
      <w:sz w:val="26"/>
      <w:szCs w:val="26"/>
    </w:rPr>
  </w:style>
  <w:style w:type="character" w:customStyle="1" w:styleId="aa">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9"/>
    <w:uiPriority w:val="34"/>
    <w:qFormat/>
    <w:locked/>
    <w:rsid w:val="005F1586"/>
    <w:rPr>
      <w:rFonts w:ascii="Calibri" w:eastAsia="Calibri" w:hAnsi="Calibri" w:cs="Calibri"/>
      <w:lang w:val="uk-UA" w:eastAsia="uk-UA"/>
    </w:rPr>
  </w:style>
  <w:style w:type="character" w:customStyle="1" w:styleId="aff4">
    <w:name w:val="Основной текст_ Знак"/>
    <w:uiPriority w:val="99"/>
    <w:locked/>
    <w:rsid w:val="005F1586"/>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5F1586"/>
    <w:rPr>
      <w:rFonts w:ascii="Times New Roman" w:hAnsi="Times New Roman"/>
      <w:sz w:val="19"/>
      <w:szCs w:val="19"/>
      <w:shd w:val="clear" w:color="auto" w:fill="FFFFFF"/>
    </w:rPr>
  </w:style>
  <w:style w:type="paragraph" w:customStyle="1" w:styleId="74">
    <w:name w:val="Основной текст (7)_"/>
    <w:basedOn w:val="a1"/>
    <w:link w:val="73"/>
    <w:uiPriority w:val="99"/>
    <w:rsid w:val="005F1586"/>
    <w:pPr>
      <w:shd w:val="clear" w:color="auto" w:fill="FFFFFF"/>
      <w:spacing w:after="480" w:line="250" w:lineRule="exact"/>
    </w:pPr>
    <w:rPr>
      <w:rFonts w:ascii="Times New Roman" w:hAnsi="Times New Roman"/>
      <w:sz w:val="19"/>
      <w:szCs w:val="19"/>
      <w:lang w:val="ru-RU"/>
    </w:rPr>
  </w:style>
  <w:style w:type="numbering" w:customStyle="1" w:styleId="1">
    <w:name w:val="Стиль1"/>
    <w:rsid w:val="005F1586"/>
    <w:pPr>
      <w:numPr>
        <w:numId w:val="4"/>
      </w:numPr>
    </w:pPr>
  </w:style>
  <w:style w:type="paragraph" w:customStyle="1" w:styleId="aff5">
    <w:name w:val="Без інтервалів"/>
    <w:qFormat/>
    <w:rsid w:val="005F1586"/>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numbering" w:customStyle="1" w:styleId="1a">
    <w:name w:val="Нет списка1"/>
    <w:next w:val="a4"/>
    <w:uiPriority w:val="99"/>
    <w:semiHidden/>
    <w:rsid w:val="0095396A"/>
  </w:style>
  <w:style w:type="table" w:customStyle="1" w:styleId="1b">
    <w:name w:val="Сетка таблицы1"/>
    <w:basedOn w:val="a3"/>
    <w:next w:val="a6"/>
    <w:uiPriority w:val="39"/>
    <w:rsid w:val="0095396A"/>
    <w:pPr>
      <w:spacing w:after="0" w:line="240" w:lineRule="auto"/>
    </w:pPr>
    <w:rPr>
      <w:rFonts w:ascii="Calibri" w:eastAsia="Times New Roman"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ocked/>
    <w:rsid w:val="0095396A"/>
    <w:rPr>
      <w:rFonts w:ascii="Times New Roman" w:hAnsi="Times New Roman" w:cs="Times New Roman"/>
      <w:b/>
      <w:sz w:val="24"/>
      <w:lang w:val="ru-RU" w:eastAsia="ru-RU"/>
    </w:rPr>
  </w:style>
  <w:style w:type="paragraph" w:customStyle="1" w:styleId="1c">
    <w:name w:val="Без интервала1"/>
    <w:rsid w:val="0095396A"/>
    <w:pPr>
      <w:spacing w:after="0" w:line="240" w:lineRule="auto"/>
    </w:pPr>
    <w:rPr>
      <w:rFonts w:ascii="Calibri" w:eastAsia="Calibri" w:hAnsi="Calibri" w:cs="Times New Roman"/>
      <w:lang w:val="uk-UA"/>
    </w:rPr>
  </w:style>
  <w:style w:type="character" w:customStyle="1" w:styleId="ListParagraphChar">
    <w:name w:val="List Paragraph Char"/>
    <w:aliases w:val="EBRD List Char,Список уровня 2 Char,название табл/рис Char,заголовок 1.1 Char"/>
    <w:locked/>
    <w:rsid w:val="0095396A"/>
    <w:rPr>
      <w:rFonts w:ascii="Times New Roman" w:eastAsia="Times New Roman" w:hAnsi="Times New Roman" w:cs="Times New Roman"/>
      <w:sz w:val="24"/>
      <w:szCs w:val="20"/>
      <w:lang w:val="en-US" w:eastAsia="ru-RU"/>
    </w:rPr>
  </w:style>
  <w:style w:type="paragraph" w:styleId="34">
    <w:name w:val="Body Text Indent 3"/>
    <w:basedOn w:val="a1"/>
    <w:link w:val="35"/>
    <w:semiHidden/>
    <w:rsid w:val="0095396A"/>
    <w:pPr>
      <w:spacing w:after="120" w:line="240" w:lineRule="auto"/>
      <w:ind w:left="283"/>
    </w:pPr>
    <w:rPr>
      <w:rFonts w:ascii="Times New Roman" w:eastAsia="Times New Roman" w:hAnsi="Times New Roman" w:cs="Times New Roman"/>
      <w:sz w:val="16"/>
      <w:szCs w:val="20"/>
      <w:lang w:val="en-US" w:eastAsia="ru-RU"/>
    </w:rPr>
  </w:style>
  <w:style w:type="character" w:customStyle="1" w:styleId="35">
    <w:name w:val="Основной текст с отступом 3 Знак"/>
    <w:basedOn w:val="a2"/>
    <w:link w:val="34"/>
    <w:semiHidden/>
    <w:rsid w:val="0095396A"/>
    <w:rPr>
      <w:rFonts w:ascii="Times New Roman" w:eastAsia="Times New Roman" w:hAnsi="Times New Roman" w:cs="Times New Roman"/>
      <w:sz w:val="16"/>
      <w:szCs w:val="20"/>
      <w:lang w:val="en-US" w:eastAsia="ru-RU"/>
    </w:rPr>
  </w:style>
  <w:style w:type="paragraph" w:customStyle="1" w:styleId="28">
    <w:name w:val="Список2"/>
    <w:basedOn w:val="a1"/>
    <w:rsid w:val="0095396A"/>
    <w:pPr>
      <w:tabs>
        <w:tab w:val="left" w:pos="432"/>
        <w:tab w:val="left" w:pos="720"/>
      </w:tabs>
      <w:spacing w:after="0" w:line="240" w:lineRule="auto"/>
      <w:jc w:val="both"/>
    </w:pPr>
    <w:rPr>
      <w:rFonts w:ascii="Times New Roman" w:eastAsia="Calibri" w:hAnsi="Times New Roman" w:cs="Times New Roman"/>
      <w:sz w:val="24"/>
      <w:szCs w:val="24"/>
      <w:lang w:eastAsia="ru-RU"/>
    </w:rPr>
  </w:style>
  <w:style w:type="paragraph" w:customStyle="1" w:styleId="1d">
    <w:name w:val="Редакція1"/>
    <w:hidden/>
    <w:semiHidden/>
    <w:rsid w:val="0095396A"/>
    <w:pPr>
      <w:spacing w:after="0" w:line="240" w:lineRule="auto"/>
    </w:pPr>
    <w:rPr>
      <w:rFonts w:ascii="Times New Roman" w:eastAsia="Calibri" w:hAnsi="Times New Roman" w:cs="Times New Roman"/>
      <w:sz w:val="24"/>
      <w:szCs w:val="24"/>
      <w:lang w:val="uk-UA" w:eastAsia="ru-RU"/>
    </w:rPr>
  </w:style>
  <w:style w:type="character" w:customStyle="1" w:styleId="63">
    <w:name w:val="Знак Знак6"/>
    <w:locked/>
    <w:rsid w:val="0095396A"/>
    <w:rPr>
      <w:rFonts w:ascii="Times New Roman" w:hAnsi="Times New Roman"/>
      <w:sz w:val="24"/>
      <w:lang w:val="x-none" w:eastAsia="ru-RU"/>
    </w:rPr>
  </w:style>
  <w:style w:type="character" w:customStyle="1" w:styleId="54">
    <w:name w:val="Знак Знак5"/>
    <w:locked/>
    <w:rsid w:val="0095396A"/>
    <w:rPr>
      <w:rFonts w:ascii="Times New Roman" w:hAnsi="Times New Roman"/>
      <w:sz w:val="24"/>
      <w:lang w:val="x-none" w:eastAsia="ru-RU"/>
    </w:rPr>
  </w:style>
  <w:style w:type="paragraph" w:customStyle="1" w:styleId="140">
    <w:name w:val="Знак Знак14 Знак Знак Знак"/>
    <w:basedOn w:val="a1"/>
    <w:rsid w:val="0095396A"/>
    <w:pPr>
      <w:spacing w:after="0" w:line="240" w:lineRule="auto"/>
    </w:pPr>
    <w:rPr>
      <w:rFonts w:ascii="Verdana" w:eastAsia="Times New Roman" w:hAnsi="Verdana" w:cs="Verdana"/>
      <w:sz w:val="20"/>
      <w:szCs w:val="20"/>
      <w:lang w:val="en-US"/>
    </w:rPr>
  </w:style>
  <w:style w:type="paragraph" w:customStyle="1" w:styleId="142">
    <w:name w:val="Знак Знак14 Знак Знак Знак2"/>
    <w:basedOn w:val="a1"/>
    <w:rsid w:val="0095396A"/>
    <w:pPr>
      <w:spacing w:after="0" w:line="240" w:lineRule="auto"/>
    </w:pPr>
    <w:rPr>
      <w:rFonts w:ascii="Verdana" w:eastAsia="Times New Roman" w:hAnsi="Verdana" w:cs="Verdana"/>
      <w:sz w:val="20"/>
      <w:szCs w:val="20"/>
      <w:lang w:val="en-US"/>
    </w:rPr>
  </w:style>
  <w:style w:type="character" w:styleId="aff7">
    <w:name w:val="FollowedHyperlink"/>
    <w:semiHidden/>
    <w:rsid w:val="0095396A"/>
    <w:rPr>
      <w:rFonts w:cs="Times New Roman"/>
      <w:color w:val="800080"/>
      <w:u w:val="single"/>
    </w:rPr>
  </w:style>
  <w:style w:type="paragraph" w:customStyle="1" w:styleId="xl65">
    <w:name w:val="xl65"/>
    <w:basedOn w:val="a1"/>
    <w:rsid w:val="0095396A"/>
    <w:pP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66">
    <w:name w:val="xl66"/>
    <w:basedOn w:val="a1"/>
    <w:rsid w:val="0095396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1"/>
    <w:rsid w:val="009539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1"/>
    <w:rsid w:val="0095396A"/>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1"/>
    <w:rsid w:val="0095396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70">
    <w:name w:val="xl70"/>
    <w:basedOn w:val="a1"/>
    <w:rsid w:val="0095396A"/>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xl71">
    <w:name w:val="xl71"/>
    <w:basedOn w:val="a1"/>
    <w:rsid w:val="009539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xl72">
    <w:name w:val="xl72"/>
    <w:basedOn w:val="a1"/>
    <w:rsid w:val="0095396A"/>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73">
    <w:name w:val="xl73"/>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74">
    <w:name w:val="xl74"/>
    <w:basedOn w:val="a1"/>
    <w:rsid w:val="0095396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75">
    <w:name w:val="xl75"/>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76">
    <w:name w:val="xl76"/>
    <w:basedOn w:val="a1"/>
    <w:rsid w:val="0095396A"/>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77">
    <w:name w:val="xl77"/>
    <w:basedOn w:val="a1"/>
    <w:rsid w:val="0095396A"/>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1"/>
    <w:rsid w:val="0095396A"/>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79">
    <w:name w:val="xl79"/>
    <w:basedOn w:val="a1"/>
    <w:rsid w:val="009539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0">
    <w:name w:val="xl80"/>
    <w:basedOn w:val="a1"/>
    <w:rsid w:val="0095396A"/>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81">
    <w:name w:val="xl81"/>
    <w:basedOn w:val="a1"/>
    <w:rsid w:val="009539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83">
    <w:name w:val="xl83"/>
    <w:basedOn w:val="a1"/>
    <w:rsid w:val="0095396A"/>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84">
    <w:name w:val="xl84"/>
    <w:basedOn w:val="a1"/>
    <w:rsid w:val="0095396A"/>
    <w:pP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5">
    <w:name w:val="xl85"/>
    <w:basedOn w:val="a1"/>
    <w:rsid w:val="0095396A"/>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6">
    <w:name w:val="xl86"/>
    <w:basedOn w:val="a1"/>
    <w:rsid w:val="0095396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87">
    <w:name w:val="xl87"/>
    <w:basedOn w:val="a1"/>
    <w:rsid w:val="009539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8">
    <w:name w:val="xl88"/>
    <w:basedOn w:val="a1"/>
    <w:rsid w:val="0095396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9">
    <w:name w:val="xl89"/>
    <w:basedOn w:val="a1"/>
    <w:rsid w:val="0095396A"/>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0">
    <w:name w:val="xl90"/>
    <w:basedOn w:val="a1"/>
    <w:rsid w:val="0095396A"/>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91">
    <w:name w:val="xl91"/>
    <w:basedOn w:val="a1"/>
    <w:rsid w:val="0095396A"/>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2">
    <w:name w:val="xl92"/>
    <w:basedOn w:val="a1"/>
    <w:rsid w:val="009539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1"/>
    <w:rsid w:val="0095396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4">
    <w:name w:val="xl94"/>
    <w:basedOn w:val="a1"/>
    <w:rsid w:val="0095396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5">
    <w:name w:val="xl95"/>
    <w:basedOn w:val="a1"/>
    <w:rsid w:val="0095396A"/>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6">
    <w:name w:val="xl96"/>
    <w:basedOn w:val="a1"/>
    <w:rsid w:val="0095396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7">
    <w:name w:val="xl97"/>
    <w:basedOn w:val="a1"/>
    <w:rsid w:val="0095396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8">
    <w:name w:val="xl98"/>
    <w:basedOn w:val="a1"/>
    <w:rsid w:val="0095396A"/>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9">
    <w:name w:val="xl99"/>
    <w:basedOn w:val="a1"/>
    <w:rsid w:val="0095396A"/>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xl100">
    <w:name w:val="xl100"/>
    <w:basedOn w:val="a1"/>
    <w:rsid w:val="009539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xl101">
    <w:name w:val="xl101"/>
    <w:basedOn w:val="a1"/>
    <w:rsid w:val="0095396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xl102">
    <w:name w:val="xl102"/>
    <w:basedOn w:val="a1"/>
    <w:rsid w:val="0095396A"/>
    <w:pPr>
      <w:spacing w:before="100" w:beforeAutospacing="1" w:after="100" w:afterAutospacing="1" w:line="240" w:lineRule="auto"/>
      <w:textAlignment w:val="center"/>
    </w:pPr>
    <w:rPr>
      <w:rFonts w:ascii="Times New Roman" w:eastAsia="Times New Roman" w:hAnsi="Times New Roman" w:cs="Times New Roman"/>
      <w:b/>
      <w:bCs/>
      <w:sz w:val="24"/>
      <w:szCs w:val="24"/>
      <w:u w:val="single"/>
      <w:lang w:val="ru-RU" w:eastAsia="ru-RU"/>
    </w:rPr>
  </w:style>
  <w:style w:type="paragraph" w:customStyle="1" w:styleId="xl103">
    <w:name w:val="xl103"/>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104">
    <w:name w:val="xl104"/>
    <w:basedOn w:val="a1"/>
    <w:rsid w:val="0095396A"/>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05">
    <w:name w:val="xl105"/>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106">
    <w:name w:val="xl106"/>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107">
    <w:name w:val="xl107"/>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108">
    <w:name w:val="xl108"/>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109">
    <w:name w:val="xl109"/>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110">
    <w:name w:val="xl110"/>
    <w:basedOn w:val="a1"/>
    <w:rsid w:val="0095396A"/>
    <w:pP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11">
    <w:name w:val="xl111"/>
    <w:basedOn w:val="a1"/>
    <w:rsid w:val="0095396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2">
    <w:name w:val="xl112"/>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val="ru-RU" w:eastAsia="ru-RU"/>
    </w:rPr>
  </w:style>
  <w:style w:type="paragraph" w:customStyle="1" w:styleId="xl113">
    <w:name w:val="xl113"/>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val="ru-RU" w:eastAsia="ru-RU"/>
    </w:rPr>
  </w:style>
  <w:style w:type="paragraph" w:customStyle="1" w:styleId="xl114">
    <w:name w:val="xl114"/>
    <w:basedOn w:val="a1"/>
    <w:rsid w:val="0095396A"/>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5">
    <w:name w:val="xl115"/>
    <w:basedOn w:val="a1"/>
    <w:rsid w:val="0095396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16">
    <w:name w:val="xl116"/>
    <w:basedOn w:val="a1"/>
    <w:rsid w:val="0095396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17">
    <w:name w:val="xl117"/>
    <w:basedOn w:val="a1"/>
    <w:rsid w:val="0095396A"/>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val="ru-RU" w:eastAsia="ru-RU"/>
    </w:rPr>
  </w:style>
  <w:style w:type="paragraph" w:customStyle="1" w:styleId="xl118">
    <w:name w:val="xl118"/>
    <w:basedOn w:val="a1"/>
    <w:rsid w:val="0095396A"/>
    <w:pP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119">
    <w:name w:val="xl119"/>
    <w:basedOn w:val="a1"/>
    <w:rsid w:val="0095396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20">
    <w:name w:val="xl120"/>
    <w:basedOn w:val="a1"/>
    <w:rsid w:val="0095396A"/>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121">
    <w:name w:val="xl121"/>
    <w:basedOn w:val="a1"/>
    <w:rsid w:val="0095396A"/>
    <w:pP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22">
    <w:name w:val="xl122"/>
    <w:basedOn w:val="a1"/>
    <w:rsid w:val="0095396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3">
    <w:name w:val="xl123"/>
    <w:basedOn w:val="a1"/>
    <w:rsid w:val="009539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4">
    <w:name w:val="xl124"/>
    <w:basedOn w:val="a1"/>
    <w:rsid w:val="0095396A"/>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5">
    <w:name w:val="xl125"/>
    <w:basedOn w:val="a1"/>
    <w:rsid w:val="0095396A"/>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xl126">
    <w:name w:val="xl126"/>
    <w:basedOn w:val="a1"/>
    <w:rsid w:val="009539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xl127">
    <w:name w:val="xl127"/>
    <w:basedOn w:val="a1"/>
    <w:rsid w:val="0095396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xl128">
    <w:name w:val="xl128"/>
    <w:basedOn w:val="a1"/>
    <w:rsid w:val="0095396A"/>
    <w:pPr>
      <w:spacing w:before="100" w:beforeAutospacing="1" w:after="100" w:afterAutospacing="1" w:line="240" w:lineRule="auto"/>
      <w:textAlignment w:val="center"/>
    </w:pPr>
    <w:rPr>
      <w:rFonts w:ascii="Times New Roman" w:eastAsia="Times New Roman" w:hAnsi="Times New Roman" w:cs="Times New Roman"/>
      <w:b/>
      <w:bCs/>
      <w:sz w:val="24"/>
      <w:szCs w:val="24"/>
      <w:u w:val="single"/>
      <w:lang w:val="ru-RU" w:eastAsia="ru-RU"/>
    </w:rPr>
  </w:style>
  <w:style w:type="paragraph" w:customStyle="1" w:styleId="xl129">
    <w:name w:val="xl129"/>
    <w:basedOn w:val="a1"/>
    <w:rsid w:val="0095396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0">
    <w:name w:val="xl130"/>
    <w:basedOn w:val="a1"/>
    <w:rsid w:val="009539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1">
    <w:name w:val="xl131"/>
    <w:basedOn w:val="a1"/>
    <w:rsid w:val="0095396A"/>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32">
    <w:name w:val="xl132"/>
    <w:basedOn w:val="a1"/>
    <w:rsid w:val="0095396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3">
    <w:name w:val="xl133"/>
    <w:basedOn w:val="a1"/>
    <w:rsid w:val="009539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4">
    <w:name w:val="xl134"/>
    <w:basedOn w:val="a1"/>
    <w:rsid w:val="0095396A"/>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35">
    <w:name w:val="xl135"/>
    <w:basedOn w:val="a1"/>
    <w:rsid w:val="0095396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6">
    <w:name w:val="xl136"/>
    <w:basedOn w:val="a1"/>
    <w:rsid w:val="009539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7">
    <w:name w:val="xl137"/>
    <w:basedOn w:val="a1"/>
    <w:rsid w:val="0095396A"/>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38">
    <w:name w:val="xl138"/>
    <w:basedOn w:val="a1"/>
    <w:rsid w:val="0095396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9">
    <w:name w:val="xl139"/>
    <w:basedOn w:val="a1"/>
    <w:rsid w:val="009539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0">
    <w:name w:val="xl140"/>
    <w:basedOn w:val="a1"/>
    <w:rsid w:val="0095396A"/>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41">
    <w:name w:val="xl141"/>
    <w:basedOn w:val="a1"/>
    <w:rsid w:val="0095396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2">
    <w:name w:val="xl142"/>
    <w:basedOn w:val="a1"/>
    <w:rsid w:val="009539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3">
    <w:name w:val="xl143"/>
    <w:basedOn w:val="a1"/>
    <w:rsid w:val="0095396A"/>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44">
    <w:name w:val="xl144"/>
    <w:basedOn w:val="a1"/>
    <w:rsid w:val="0095396A"/>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45">
    <w:name w:val="xl145"/>
    <w:basedOn w:val="a1"/>
    <w:rsid w:val="0095396A"/>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6">
    <w:name w:val="xl146"/>
    <w:basedOn w:val="a1"/>
    <w:rsid w:val="0095396A"/>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xl147">
    <w:name w:val="xl147"/>
    <w:basedOn w:val="a1"/>
    <w:rsid w:val="009539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xl148">
    <w:name w:val="xl148"/>
    <w:basedOn w:val="a1"/>
    <w:rsid w:val="0095396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xl149">
    <w:name w:val="xl149"/>
    <w:basedOn w:val="a1"/>
    <w:rsid w:val="0095396A"/>
    <w:pPr>
      <w:spacing w:before="100" w:beforeAutospacing="1" w:after="100" w:afterAutospacing="1" w:line="240" w:lineRule="auto"/>
      <w:textAlignment w:val="center"/>
    </w:pPr>
    <w:rPr>
      <w:rFonts w:ascii="Times New Roman" w:eastAsia="Times New Roman" w:hAnsi="Times New Roman" w:cs="Times New Roman"/>
      <w:b/>
      <w:bCs/>
      <w:sz w:val="24"/>
      <w:szCs w:val="24"/>
      <w:u w:val="single"/>
      <w:lang w:val="ru-RU" w:eastAsia="ru-RU"/>
    </w:rPr>
  </w:style>
  <w:style w:type="paragraph" w:customStyle="1" w:styleId="xl150">
    <w:name w:val="xl150"/>
    <w:basedOn w:val="a1"/>
    <w:rsid w:val="0095396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51">
    <w:name w:val="xl151"/>
    <w:basedOn w:val="a1"/>
    <w:rsid w:val="009539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52">
    <w:name w:val="xl152"/>
    <w:basedOn w:val="a1"/>
    <w:rsid w:val="0095396A"/>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53">
    <w:name w:val="xl153"/>
    <w:basedOn w:val="a1"/>
    <w:rsid w:val="0095396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u w:val="single"/>
      <w:lang w:val="ru-RU" w:eastAsia="ru-RU"/>
    </w:rPr>
  </w:style>
  <w:style w:type="paragraph" w:customStyle="1" w:styleId="xl154">
    <w:name w:val="xl154"/>
    <w:basedOn w:val="a1"/>
    <w:rsid w:val="0095396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xl155">
    <w:name w:val="xl155"/>
    <w:basedOn w:val="a1"/>
    <w:rsid w:val="009539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xl156">
    <w:name w:val="xl156"/>
    <w:basedOn w:val="a1"/>
    <w:rsid w:val="0095396A"/>
    <w:pPr>
      <w:spacing w:before="100" w:beforeAutospacing="1" w:after="100" w:afterAutospacing="1" w:line="240" w:lineRule="auto"/>
      <w:textAlignment w:val="center"/>
    </w:pPr>
    <w:rPr>
      <w:rFonts w:ascii="Times New Roman" w:eastAsia="Times New Roman" w:hAnsi="Times New Roman" w:cs="Times New Roman"/>
      <w:b/>
      <w:bCs/>
      <w:sz w:val="24"/>
      <w:szCs w:val="24"/>
      <w:u w:val="single"/>
      <w:lang w:val="ru-RU" w:eastAsia="ru-RU"/>
    </w:rPr>
  </w:style>
  <w:style w:type="paragraph" w:customStyle="1" w:styleId="xl157">
    <w:name w:val="xl157"/>
    <w:basedOn w:val="a1"/>
    <w:rsid w:val="0095396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58">
    <w:name w:val="xl158"/>
    <w:basedOn w:val="a1"/>
    <w:rsid w:val="0095396A"/>
    <w:pP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159">
    <w:name w:val="xl159"/>
    <w:basedOn w:val="a1"/>
    <w:rsid w:val="0095396A"/>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val="ru-RU" w:eastAsia="ru-RU"/>
    </w:rPr>
  </w:style>
  <w:style w:type="paragraph" w:customStyle="1" w:styleId="xl160">
    <w:name w:val="xl160"/>
    <w:basedOn w:val="a1"/>
    <w:rsid w:val="0095396A"/>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161">
    <w:name w:val="xl161"/>
    <w:basedOn w:val="a1"/>
    <w:rsid w:val="0095396A"/>
    <w:pP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162">
    <w:name w:val="xl162"/>
    <w:basedOn w:val="a1"/>
    <w:rsid w:val="0095396A"/>
    <w:pP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163">
    <w:name w:val="xl163"/>
    <w:basedOn w:val="a1"/>
    <w:rsid w:val="0095396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64">
    <w:name w:val="xl164"/>
    <w:basedOn w:val="a1"/>
    <w:rsid w:val="0095396A"/>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165">
    <w:name w:val="xl165"/>
    <w:basedOn w:val="a1"/>
    <w:rsid w:val="0095396A"/>
    <w:pP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66">
    <w:name w:val="xl166"/>
    <w:basedOn w:val="a1"/>
    <w:rsid w:val="0095396A"/>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67">
    <w:name w:val="xl167"/>
    <w:basedOn w:val="a1"/>
    <w:rsid w:val="0095396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68">
    <w:name w:val="xl168"/>
    <w:basedOn w:val="a1"/>
    <w:rsid w:val="0095396A"/>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69">
    <w:name w:val="xl169"/>
    <w:basedOn w:val="a1"/>
    <w:rsid w:val="0095396A"/>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xl170">
    <w:name w:val="xl170"/>
    <w:basedOn w:val="a1"/>
    <w:rsid w:val="0095396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71">
    <w:name w:val="xl171"/>
    <w:basedOn w:val="a1"/>
    <w:rsid w:val="0095396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72">
    <w:name w:val="xl172"/>
    <w:basedOn w:val="a1"/>
    <w:rsid w:val="0095396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73">
    <w:name w:val="xl173"/>
    <w:basedOn w:val="a1"/>
    <w:rsid w:val="0095396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74">
    <w:name w:val="xl174"/>
    <w:basedOn w:val="a1"/>
    <w:rsid w:val="0095396A"/>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75">
    <w:name w:val="xl175"/>
    <w:basedOn w:val="a1"/>
    <w:rsid w:val="0095396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76">
    <w:name w:val="xl176"/>
    <w:basedOn w:val="a1"/>
    <w:rsid w:val="0095396A"/>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77">
    <w:name w:val="xl177"/>
    <w:basedOn w:val="a1"/>
    <w:rsid w:val="009539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78">
    <w:name w:val="xl178"/>
    <w:basedOn w:val="a1"/>
    <w:rsid w:val="0095396A"/>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179">
    <w:name w:val="xl179"/>
    <w:basedOn w:val="a1"/>
    <w:rsid w:val="0095396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80">
    <w:name w:val="xl180"/>
    <w:basedOn w:val="a1"/>
    <w:rsid w:val="0095396A"/>
    <w:pPr>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181">
    <w:name w:val="xl181"/>
    <w:basedOn w:val="a1"/>
    <w:rsid w:val="0095396A"/>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val="ru-RU" w:eastAsia="ru-RU"/>
    </w:rPr>
  </w:style>
  <w:style w:type="paragraph" w:customStyle="1" w:styleId="xl182">
    <w:name w:val="xl182"/>
    <w:basedOn w:val="a1"/>
    <w:rsid w:val="0095396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83">
    <w:name w:val="xl183"/>
    <w:basedOn w:val="a1"/>
    <w:rsid w:val="0095396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u w:val="single"/>
      <w:lang w:val="ru-RU" w:eastAsia="ru-RU"/>
    </w:rPr>
  </w:style>
  <w:style w:type="paragraph" w:customStyle="1" w:styleId="xl184">
    <w:name w:val="xl184"/>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val="ru-RU" w:eastAsia="ru-RU"/>
    </w:rPr>
  </w:style>
  <w:style w:type="paragraph" w:customStyle="1" w:styleId="xl185">
    <w:name w:val="xl185"/>
    <w:basedOn w:val="a1"/>
    <w:rsid w:val="0095396A"/>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val="ru-RU" w:eastAsia="ru-RU"/>
    </w:rPr>
  </w:style>
  <w:style w:type="paragraph" w:customStyle="1" w:styleId="xl186">
    <w:name w:val="xl186"/>
    <w:basedOn w:val="a1"/>
    <w:rsid w:val="0095396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u w:val="single"/>
      <w:lang w:val="ru-RU" w:eastAsia="ru-RU"/>
    </w:rPr>
  </w:style>
  <w:style w:type="paragraph" w:customStyle="1" w:styleId="xl187">
    <w:name w:val="xl187"/>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val="ru-RU" w:eastAsia="ru-RU"/>
    </w:rPr>
  </w:style>
  <w:style w:type="paragraph" w:customStyle="1" w:styleId="xl188">
    <w:name w:val="xl188"/>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189">
    <w:name w:val="xl189"/>
    <w:basedOn w:val="a1"/>
    <w:rsid w:val="0095396A"/>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val="ru-RU" w:eastAsia="ru-RU"/>
    </w:rPr>
  </w:style>
  <w:style w:type="paragraph" w:customStyle="1" w:styleId="xl190">
    <w:name w:val="xl190"/>
    <w:basedOn w:val="a1"/>
    <w:rsid w:val="0095396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u w:val="single"/>
      <w:lang w:val="ru-RU" w:eastAsia="ru-RU"/>
    </w:rPr>
  </w:style>
  <w:style w:type="paragraph" w:customStyle="1" w:styleId="xl191">
    <w:name w:val="xl191"/>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val="ru-RU" w:eastAsia="ru-RU"/>
    </w:rPr>
  </w:style>
  <w:style w:type="paragraph" w:customStyle="1" w:styleId="xl192">
    <w:name w:val="xl192"/>
    <w:basedOn w:val="a1"/>
    <w:rsid w:val="0095396A"/>
    <w:pPr>
      <w:pBdr>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93">
    <w:name w:val="xl193"/>
    <w:basedOn w:val="a1"/>
    <w:rsid w:val="0095396A"/>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val="ru-RU" w:eastAsia="ru-RU"/>
    </w:rPr>
  </w:style>
  <w:style w:type="paragraph" w:customStyle="1" w:styleId="xl194">
    <w:name w:val="xl194"/>
    <w:basedOn w:val="a1"/>
    <w:rsid w:val="0095396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u w:val="single"/>
      <w:lang w:val="ru-RU" w:eastAsia="ru-RU"/>
    </w:rPr>
  </w:style>
  <w:style w:type="paragraph" w:customStyle="1" w:styleId="xl195">
    <w:name w:val="xl195"/>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val="ru-RU" w:eastAsia="ru-RU"/>
    </w:rPr>
  </w:style>
  <w:style w:type="paragraph" w:customStyle="1" w:styleId="xl196">
    <w:name w:val="xl196"/>
    <w:basedOn w:val="a1"/>
    <w:rsid w:val="0095396A"/>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val="ru-RU" w:eastAsia="ru-RU"/>
    </w:rPr>
  </w:style>
  <w:style w:type="paragraph" w:customStyle="1" w:styleId="xl197">
    <w:name w:val="xl197"/>
    <w:basedOn w:val="a1"/>
    <w:rsid w:val="0095396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u w:val="single"/>
      <w:lang w:val="ru-RU" w:eastAsia="ru-RU"/>
    </w:rPr>
  </w:style>
  <w:style w:type="paragraph" w:customStyle="1" w:styleId="xl198">
    <w:name w:val="xl198"/>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val="ru-RU" w:eastAsia="ru-RU"/>
    </w:rPr>
  </w:style>
  <w:style w:type="paragraph" w:customStyle="1" w:styleId="xl199">
    <w:name w:val="xl199"/>
    <w:basedOn w:val="a1"/>
    <w:rsid w:val="0095396A"/>
    <w:pPr>
      <w:spacing w:before="100" w:beforeAutospacing="1" w:after="100" w:afterAutospacing="1" w:line="240" w:lineRule="auto"/>
      <w:textAlignment w:val="top"/>
    </w:pPr>
    <w:rPr>
      <w:rFonts w:ascii="Times New Roman" w:eastAsia="Times New Roman" w:hAnsi="Times New Roman" w:cs="Times New Roman"/>
      <w:sz w:val="24"/>
      <w:szCs w:val="24"/>
      <w:u w:val="single"/>
      <w:lang w:val="ru-RU" w:eastAsia="ru-RU"/>
    </w:rPr>
  </w:style>
  <w:style w:type="paragraph" w:customStyle="1" w:styleId="xl200">
    <w:name w:val="xl200"/>
    <w:basedOn w:val="a1"/>
    <w:rsid w:val="0095396A"/>
    <w:pPr>
      <w:spacing w:before="100" w:beforeAutospacing="1" w:after="100" w:afterAutospacing="1" w:line="240" w:lineRule="auto"/>
      <w:textAlignment w:val="top"/>
    </w:pPr>
    <w:rPr>
      <w:rFonts w:ascii="Times New Roman" w:eastAsia="Times New Roman" w:hAnsi="Times New Roman" w:cs="Times New Roman"/>
      <w:sz w:val="24"/>
      <w:szCs w:val="24"/>
      <w:u w:val="single"/>
      <w:lang w:val="ru-RU" w:eastAsia="ru-RU"/>
    </w:rPr>
  </w:style>
  <w:style w:type="paragraph" w:customStyle="1" w:styleId="xl201">
    <w:name w:val="xl201"/>
    <w:basedOn w:val="a1"/>
    <w:rsid w:val="0095396A"/>
    <w:pPr>
      <w:spacing w:before="100" w:beforeAutospacing="1" w:after="100" w:afterAutospacing="1" w:line="240" w:lineRule="auto"/>
      <w:textAlignment w:val="top"/>
    </w:pPr>
    <w:rPr>
      <w:rFonts w:ascii="Times New Roman" w:eastAsia="Times New Roman" w:hAnsi="Times New Roman" w:cs="Times New Roman"/>
      <w:sz w:val="24"/>
      <w:szCs w:val="24"/>
      <w:u w:val="single"/>
      <w:lang w:val="ru-RU" w:eastAsia="ru-RU"/>
    </w:rPr>
  </w:style>
  <w:style w:type="paragraph" w:customStyle="1" w:styleId="xl202">
    <w:name w:val="xl202"/>
    <w:basedOn w:val="a1"/>
    <w:rsid w:val="0095396A"/>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203">
    <w:name w:val="xl203"/>
    <w:basedOn w:val="a1"/>
    <w:rsid w:val="0095396A"/>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204">
    <w:name w:val="xl204"/>
    <w:basedOn w:val="a1"/>
    <w:rsid w:val="0095396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205">
    <w:name w:val="xl205"/>
    <w:basedOn w:val="a1"/>
    <w:rsid w:val="0095396A"/>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206">
    <w:name w:val="xl206"/>
    <w:basedOn w:val="a1"/>
    <w:rsid w:val="0095396A"/>
    <w:pPr>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val="ru-RU" w:eastAsia="ru-RU"/>
    </w:rPr>
  </w:style>
  <w:style w:type="paragraph" w:customStyle="1" w:styleId="xl207">
    <w:name w:val="xl207"/>
    <w:basedOn w:val="a1"/>
    <w:rsid w:val="0095396A"/>
    <w:pPr>
      <w:spacing w:before="100" w:beforeAutospacing="1" w:after="100" w:afterAutospacing="1" w:line="240" w:lineRule="auto"/>
      <w:textAlignment w:val="top"/>
    </w:pPr>
    <w:rPr>
      <w:rFonts w:ascii="Times New Roman" w:eastAsia="Times New Roman" w:hAnsi="Times New Roman" w:cs="Times New Roman"/>
      <w:sz w:val="24"/>
      <w:szCs w:val="24"/>
      <w:u w:val="single"/>
      <w:lang w:val="ru-RU" w:eastAsia="ru-RU"/>
    </w:rPr>
  </w:style>
  <w:style w:type="paragraph" w:customStyle="1" w:styleId="xl208">
    <w:name w:val="xl208"/>
    <w:basedOn w:val="a1"/>
    <w:rsid w:val="0095396A"/>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209">
    <w:name w:val="xl209"/>
    <w:basedOn w:val="a1"/>
    <w:rsid w:val="0095396A"/>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u w:val="single"/>
      <w:lang w:val="ru-RU" w:eastAsia="ru-RU"/>
    </w:rPr>
  </w:style>
  <w:style w:type="paragraph" w:customStyle="1" w:styleId="xl210">
    <w:name w:val="xl210"/>
    <w:basedOn w:val="a1"/>
    <w:rsid w:val="0095396A"/>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211">
    <w:name w:val="xl211"/>
    <w:basedOn w:val="a1"/>
    <w:rsid w:val="0095396A"/>
    <w:pPr>
      <w:pBdr>
        <w:top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212">
    <w:name w:val="xl212"/>
    <w:basedOn w:val="a1"/>
    <w:rsid w:val="0095396A"/>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213">
    <w:name w:val="xl213"/>
    <w:basedOn w:val="a1"/>
    <w:rsid w:val="0095396A"/>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styleId="aff8">
    <w:name w:val="Plain Text"/>
    <w:basedOn w:val="a1"/>
    <w:link w:val="aff9"/>
    <w:rsid w:val="0095396A"/>
    <w:pPr>
      <w:spacing w:after="0" w:line="240" w:lineRule="auto"/>
    </w:pPr>
    <w:rPr>
      <w:rFonts w:ascii="Courier New" w:eastAsia="Times New Roman" w:hAnsi="Courier New" w:cs="Times New Roman"/>
      <w:sz w:val="20"/>
      <w:szCs w:val="20"/>
      <w:lang w:eastAsia="ja-JP"/>
    </w:rPr>
  </w:style>
  <w:style w:type="character" w:customStyle="1" w:styleId="aff9">
    <w:name w:val="Текст Знак"/>
    <w:basedOn w:val="a2"/>
    <w:link w:val="aff8"/>
    <w:rsid w:val="0095396A"/>
    <w:rPr>
      <w:rFonts w:ascii="Courier New" w:eastAsia="Times New Roman" w:hAnsi="Courier New" w:cs="Times New Roman"/>
      <w:sz w:val="20"/>
      <w:szCs w:val="20"/>
      <w:lang w:val="uk-UA" w:eastAsia="ja-JP"/>
    </w:rPr>
  </w:style>
  <w:style w:type="paragraph" w:customStyle="1" w:styleId="120">
    <w:name w:val="Абзац списка12"/>
    <w:basedOn w:val="a1"/>
    <w:rsid w:val="0095396A"/>
    <w:pPr>
      <w:spacing w:after="0" w:line="240" w:lineRule="auto"/>
      <w:ind w:left="720"/>
    </w:pPr>
    <w:rPr>
      <w:rFonts w:ascii="Times New Roman" w:eastAsia="Times New Roman" w:hAnsi="Times New Roman" w:cs="Times New Roman"/>
      <w:sz w:val="20"/>
      <w:szCs w:val="20"/>
    </w:rPr>
  </w:style>
  <w:style w:type="paragraph" w:customStyle="1" w:styleId="-3">
    <w:name w:val="Список-3"/>
    <w:rsid w:val="0095396A"/>
    <w:pPr>
      <w:tabs>
        <w:tab w:val="num" w:pos="360"/>
      </w:tabs>
      <w:spacing w:after="0" w:line="240" w:lineRule="auto"/>
      <w:jc w:val="both"/>
    </w:pPr>
    <w:rPr>
      <w:rFonts w:ascii="Times New Roman" w:eastAsia="Times New Roman" w:hAnsi="Times New Roman" w:cs="Times New Roman"/>
      <w:sz w:val="24"/>
      <w:szCs w:val="24"/>
      <w:lang w:eastAsia="ru-RU"/>
    </w:rPr>
  </w:style>
  <w:style w:type="paragraph" w:customStyle="1" w:styleId="xl63">
    <w:name w:val="xl63"/>
    <w:basedOn w:val="a1"/>
    <w:rsid w:val="0095396A"/>
    <w:pP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64">
    <w:name w:val="xl64"/>
    <w:basedOn w:val="a1"/>
    <w:rsid w:val="0095396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214">
    <w:name w:val="xl214"/>
    <w:basedOn w:val="a1"/>
    <w:rsid w:val="0095396A"/>
    <w:pPr>
      <w:pBdr>
        <w:left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215">
    <w:name w:val="xl215"/>
    <w:basedOn w:val="a1"/>
    <w:rsid w:val="0095396A"/>
    <w:pPr>
      <w:pBdr>
        <w:left w:val="single" w:sz="4" w:space="0" w:color="auto"/>
        <w:right w:val="single" w:sz="4" w:space="0" w:color="auto"/>
      </w:pBdr>
      <w:shd w:val="clear" w:color="000000" w:fill="CCFFFF"/>
      <w:spacing w:before="100" w:beforeAutospacing="1" w:after="100" w:afterAutospacing="1" w:line="240" w:lineRule="auto"/>
      <w:jc w:val="center"/>
      <w:textAlignment w:val="top"/>
    </w:pPr>
    <w:rPr>
      <w:rFonts w:ascii="Times New Roman" w:eastAsia="Times New Roman" w:hAnsi="Times New Roman" w:cs="Times New Roman"/>
      <w:sz w:val="24"/>
      <w:szCs w:val="24"/>
      <w:u w:val="single"/>
      <w:lang w:val="ru-RU" w:eastAsia="ru-RU"/>
    </w:rPr>
  </w:style>
  <w:style w:type="paragraph" w:customStyle="1" w:styleId="xl216">
    <w:name w:val="xl216"/>
    <w:basedOn w:val="a1"/>
    <w:rsid w:val="0095396A"/>
    <w:pPr>
      <w:pBdr>
        <w:left w:val="single" w:sz="4" w:space="0" w:color="auto"/>
        <w:right w:val="single" w:sz="4" w:space="0" w:color="auto"/>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217">
    <w:name w:val="xl217"/>
    <w:basedOn w:val="a1"/>
    <w:rsid w:val="0095396A"/>
    <w:pPr>
      <w:pBdr>
        <w:left w:val="single" w:sz="4" w:space="0" w:color="auto"/>
        <w:right w:val="single" w:sz="4" w:space="0" w:color="auto"/>
      </w:pBdr>
      <w:shd w:val="clear" w:color="000000" w:fill="CCFFFF"/>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val="ru-RU" w:eastAsia="ru-RU"/>
    </w:rPr>
  </w:style>
  <w:style w:type="paragraph" w:customStyle="1" w:styleId="xl218">
    <w:name w:val="xl218"/>
    <w:basedOn w:val="a1"/>
    <w:rsid w:val="0095396A"/>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219">
    <w:name w:val="xl219"/>
    <w:basedOn w:val="a1"/>
    <w:rsid w:val="0095396A"/>
    <w:pPr>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paragraph" w:customStyle="1" w:styleId="xl220">
    <w:name w:val="xl220"/>
    <w:basedOn w:val="a1"/>
    <w:rsid w:val="0095396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ru-RU" w:eastAsia="ru-RU"/>
    </w:rPr>
  </w:style>
  <w:style w:type="paragraph" w:customStyle="1" w:styleId="xl221">
    <w:name w:val="xl221"/>
    <w:basedOn w:val="a1"/>
    <w:rsid w:val="0095396A"/>
    <w:pPr>
      <w:spacing w:before="100" w:beforeAutospacing="1" w:after="100" w:afterAutospacing="1" w:line="240" w:lineRule="auto"/>
      <w:textAlignment w:val="top"/>
    </w:pPr>
    <w:rPr>
      <w:rFonts w:ascii="Times New Roman" w:eastAsia="Times New Roman" w:hAnsi="Times New Roman" w:cs="Times New Roman"/>
      <w:sz w:val="24"/>
      <w:szCs w:val="24"/>
      <w:u w:val="single"/>
      <w:lang w:val="ru-RU" w:eastAsia="ru-RU"/>
    </w:rPr>
  </w:style>
  <w:style w:type="paragraph" w:customStyle="1" w:styleId="xl222">
    <w:name w:val="xl222"/>
    <w:basedOn w:val="a1"/>
    <w:rsid w:val="0095396A"/>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223">
    <w:name w:val="xl223"/>
    <w:basedOn w:val="a1"/>
    <w:rsid w:val="0095396A"/>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u w:val="single"/>
      <w:lang w:val="ru-RU" w:eastAsia="ru-RU"/>
    </w:rPr>
  </w:style>
  <w:style w:type="paragraph" w:customStyle="1" w:styleId="xl224">
    <w:name w:val="xl224"/>
    <w:basedOn w:val="a1"/>
    <w:rsid w:val="0095396A"/>
    <w:pPr>
      <w:spacing w:before="100" w:beforeAutospacing="1" w:after="100" w:afterAutospacing="1" w:line="240" w:lineRule="auto"/>
      <w:textAlignment w:val="top"/>
    </w:pPr>
    <w:rPr>
      <w:rFonts w:ascii="Times New Roman" w:eastAsia="Times New Roman" w:hAnsi="Times New Roman" w:cs="Times New Roman"/>
      <w:sz w:val="24"/>
      <w:szCs w:val="24"/>
      <w:u w:val="single"/>
      <w:lang w:val="ru-RU" w:eastAsia="ru-RU"/>
    </w:rPr>
  </w:style>
  <w:style w:type="paragraph" w:customStyle="1" w:styleId="xl225">
    <w:name w:val="xl225"/>
    <w:basedOn w:val="a1"/>
    <w:rsid w:val="0095396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val="ru-RU" w:eastAsia="ru-RU"/>
    </w:rPr>
  </w:style>
  <w:style w:type="paragraph" w:customStyle="1" w:styleId="xl226">
    <w:name w:val="xl226"/>
    <w:basedOn w:val="a1"/>
    <w:rsid w:val="0095396A"/>
    <w:pPr>
      <w:spacing w:before="100" w:beforeAutospacing="1" w:after="100" w:afterAutospacing="1" w:line="240" w:lineRule="auto"/>
      <w:jc w:val="right"/>
      <w:textAlignment w:val="top"/>
    </w:pPr>
    <w:rPr>
      <w:rFonts w:ascii="Times New Roman" w:eastAsia="Times New Roman" w:hAnsi="Times New Roman" w:cs="Times New Roman"/>
      <w:sz w:val="24"/>
      <w:szCs w:val="24"/>
      <w:u w:val="single"/>
      <w:lang w:val="ru-RU" w:eastAsia="ru-RU"/>
    </w:rPr>
  </w:style>
  <w:style w:type="paragraph" w:customStyle="1" w:styleId="xl227">
    <w:name w:val="xl227"/>
    <w:basedOn w:val="a1"/>
    <w:rsid w:val="0095396A"/>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228">
    <w:name w:val="xl228"/>
    <w:basedOn w:val="a1"/>
    <w:rsid w:val="0095396A"/>
    <w:pPr>
      <w:spacing w:before="100" w:beforeAutospacing="1" w:after="100" w:afterAutospacing="1" w:line="240" w:lineRule="auto"/>
      <w:textAlignment w:val="top"/>
    </w:pPr>
    <w:rPr>
      <w:rFonts w:ascii="Times New Roman" w:eastAsia="Times New Roman" w:hAnsi="Times New Roman" w:cs="Times New Roman"/>
      <w:sz w:val="24"/>
      <w:szCs w:val="24"/>
      <w:u w:val="single"/>
      <w:lang w:val="ru-RU" w:eastAsia="ru-RU"/>
    </w:rPr>
  </w:style>
  <w:style w:type="paragraph" w:customStyle="1" w:styleId="141">
    <w:name w:val="Знак Знак14 Знак Знак Знак1"/>
    <w:basedOn w:val="a1"/>
    <w:rsid w:val="0095396A"/>
    <w:pPr>
      <w:spacing w:after="0" w:line="240" w:lineRule="auto"/>
    </w:pPr>
    <w:rPr>
      <w:rFonts w:ascii="Verdana" w:eastAsia="Times New Roman" w:hAnsi="Verdana" w:cs="Verdana"/>
      <w:sz w:val="20"/>
      <w:szCs w:val="20"/>
      <w:lang w:val="en-US"/>
    </w:rPr>
  </w:style>
  <w:style w:type="character" w:styleId="affa">
    <w:name w:val="page number"/>
    <w:rsid w:val="0095396A"/>
    <w:rPr>
      <w:rFonts w:cs="Times New Roman"/>
    </w:rPr>
  </w:style>
  <w:style w:type="character" w:customStyle="1" w:styleId="st">
    <w:name w:val="st"/>
    <w:rsid w:val="0095396A"/>
  </w:style>
  <w:style w:type="character" w:customStyle="1" w:styleId="1e">
    <w:name w:val="Основний текст Знак1"/>
    <w:locked/>
    <w:rsid w:val="0095396A"/>
    <w:rPr>
      <w:rFonts w:ascii="Arial" w:hAnsi="Arial"/>
      <w:sz w:val="24"/>
      <w:lang w:val="uk-UA" w:eastAsia="ru-RU"/>
    </w:rPr>
  </w:style>
  <w:style w:type="paragraph" w:customStyle="1" w:styleId="29">
    <w:name w:val="Абзац списка2"/>
    <w:basedOn w:val="a1"/>
    <w:rsid w:val="0095396A"/>
    <w:pPr>
      <w:widowControl w:val="0"/>
      <w:spacing w:after="0" w:line="240" w:lineRule="auto"/>
      <w:ind w:left="720"/>
    </w:pPr>
    <w:rPr>
      <w:rFonts w:ascii="Times New Roman" w:eastAsia="Calibri" w:hAnsi="Times New Roman" w:cs="Times New Roman"/>
      <w:b/>
      <w:sz w:val="20"/>
      <w:szCs w:val="20"/>
      <w:lang w:eastAsia="ru-RU"/>
    </w:rPr>
  </w:style>
  <w:style w:type="character" w:customStyle="1" w:styleId="apple-style-span">
    <w:name w:val="apple-style-span"/>
    <w:rsid w:val="0095396A"/>
  </w:style>
  <w:style w:type="paragraph" w:customStyle="1" w:styleId="111">
    <w:name w:val="Абзац списка11"/>
    <w:basedOn w:val="a1"/>
    <w:rsid w:val="0095396A"/>
    <w:pPr>
      <w:spacing w:after="200" w:line="276" w:lineRule="auto"/>
      <w:ind w:left="720"/>
    </w:pPr>
    <w:rPr>
      <w:rFonts w:ascii="Calibri" w:eastAsia="Times New Roman" w:hAnsi="Calibri" w:cs="Times New Roman"/>
    </w:rPr>
  </w:style>
  <w:style w:type="paragraph" w:customStyle="1" w:styleId="36">
    <w:name w:val="Абзац списка3"/>
    <w:basedOn w:val="a1"/>
    <w:rsid w:val="0095396A"/>
    <w:pPr>
      <w:widowControl w:val="0"/>
      <w:spacing w:after="0" w:line="240" w:lineRule="auto"/>
      <w:ind w:left="720"/>
    </w:pPr>
    <w:rPr>
      <w:rFonts w:ascii="Times New Roman" w:eastAsia="Calibri" w:hAnsi="Times New Roman" w:cs="Times New Roman"/>
      <w:b/>
      <w:sz w:val="20"/>
      <w:szCs w:val="20"/>
      <w:lang w:eastAsia="ru-RU"/>
    </w:rPr>
  </w:style>
  <w:style w:type="paragraph" w:customStyle="1" w:styleId="affb">
    <w:name w:val="Название таблицы"/>
    <w:basedOn w:val="a1"/>
    <w:next w:val="a1"/>
    <w:rsid w:val="0095396A"/>
    <w:pPr>
      <w:keepNext/>
      <w:spacing w:before="240" w:after="120" w:line="240" w:lineRule="auto"/>
    </w:pPr>
    <w:rPr>
      <w:rFonts w:ascii="Arial" w:eastAsia="Calibri" w:hAnsi="Arial" w:cs="Times New Roman"/>
      <w:szCs w:val="24"/>
      <w:lang w:val="ru-RU" w:eastAsia="uk-UA"/>
    </w:rPr>
  </w:style>
  <w:style w:type="paragraph" w:customStyle="1" w:styleId="CharChar1">
    <w:name w:val="Char Знак Знак Char Знак Знак Знак Знак Знак Знак Знак Знак Знак Знак Знак Знак Знак Знак Знак1 Знак Знак Знак Знак"/>
    <w:basedOn w:val="a1"/>
    <w:rsid w:val="0095396A"/>
    <w:pPr>
      <w:spacing w:after="0" w:line="240" w:lineRule="auto"/>
    </w:pPr>
    <w:rPr>
      <w:rFonts w:ascii="Verdana" w:eastAsia="Times New Roman" w:hAnsi="Verdana" w:cs="Verdana"/>
      <w:sz w:val="20"/>
      <w:szCs w:val="20"/>
      <w:lang w:val="en-US"/>
    </w:rPr>
  </w:style>
  <w:style w:type="paragraph" w:customStyle="1" w:styleId="msonormal0">
    <w:name w:val="msonormal"/>
    <w:basedOn w:val="a1"/>
    <w:rsid w:val="009539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5">
    <w:name w:val="font5"/>
    <w:basedOn w:val="a1"/>
    <w:rsid w:val="0095396A"/>
    <w:pP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font6">
    <w:name w:val="font6"/>
    <w:basedOn w:val="a1"/>
    <w:rsid w:val="0095396A"/>
    <w:pPr>
      <w:spacing w:before="100" w:beforeAutospacing="1" w:after="100" w:afterAutospacing="1" w:line="240" w:lineRule="auto"/>
    </w:pPr>
    <w:rPr>
      <w:rFonts w:ascii="Times New Roman" w:eastAsia="Times New Roman" w:hAnsi="Times New Roman" w:cs="Times New Roman"/>
      <w:lang w:val="ru-RU" w:eastAsia="ru-RU"/>
    </w:rPr>
  </w:style>
  <w:style w:type="paragraph" w:customStyle="1" w:styleId="font7">
    <w:name w:val="font7"/>
    <w:basedOn w:val="a1"/>
    <w:rsid w:val="0095396A"/>
    <w:pPr>
      <w:spacing w:before="100" w:beforeAutospacing="1" w:after="100" w:afterAutospacing="1" w:line="240" w:lineRule="auto"/>
    </w:pPr>
    <w:rPr>
      <w:rFonts w:ascii="Times New Roman" w:eastAsia="Times New Roman" w:hAnsi="Times New Roman" w:cs="Times New Roman"/>
      <w:b/>
      <w:bCs/>
      <w:i/>
      <w:iCs/>
      <w:lang w:val="ru-RU" w:eastAsia="ru-RU"/>
    </w:rPr>
  </w:style>
  <w:style w:type="paragraph" w:customStyle="1" w:styleId="font8">
    <w:name w:val="font8"/>
    <w:basedOn w:val="a1"/>
    <w:rsid w:val="0095396A"/>
    <w:pPr>
      <w:spacing w:before="100" w:beforeAutospacing="1" w:after="100" w:afterAutospacing="1" w:line="240" w:lineRule="auto"/>
    </w:pPr>
    <w:rPr>
      <w:rFonts w:ascii="Times New Roman" w:eastAsia="Times New Roman" w:hAnsi="Times New Roman" w:cs="Times New Roman"/>
      <w:b/>
      <w:bCs/>
      <w:i/>
      <w:iCs/>
      <w:u w:val="single"/>
      <w:lang w:val="ru-RU" w:eastAsia="ru-RU"/>
    </w:rPr>
  </w:style>
  <w:style w:type="paragraph" w:customStyle="1" w:styleId="font9">
    <w:name w:val="font9"/>
    <w:basedOn w:val="a1"/>
    <w:rsid w:val="0095396A"/>
    <w:pPr>
      <w:spacing w:before="100" w:beforeAutospacing="1" w:after="100" w:afterAutospacing="1" w:line="240" w:lineRule="auto"/>
    </w:pPr>
    <w:rPr>
      <w:rFonts w:ascii="Times New Roman" w:eastAsia="Times New Roman" w:hAnsi="Times New Roman" w:cs="Times New Roman"/>
      <w:b/>
      <w:bCs/>
      <w:i/>
      <w:iCs/>
      <w:sz w:val="20"/>
      <w:szCs w:val="20"/>
      <w:lang w:val="ru-RU" w:eastAsia="ru-RU"/>
    </w:rPr>
  </w:style>
  <w:style w:type="paragraph" w:customStyle="1" w:styleId="font10">
    <w:name w:val="font10"/>
    <w:basedOn w:val="a1"/>
    <w:rsid w:val="0095396A"/>
    <w:pPr>
      <w:spacing w:before="100" w:beforeAutospacing="1" w:after="100" w:afterAutospacing="1" w:line="240" w:lineRule="auto"/>
    </w:pPr>
    <w:rPr>
      <w:rFonts w:ascii="Times New Roman" w:eastAsia="Times New Roman" w:hAnsi="Times New Roman" w:cs="Times New Roman"/>
      <w:b/>
      <w:bCs/>
      <w:i/>
      <w:iCs/>
      <w:sz w:val="20"/>
      <w:szCs w:val="20"/>
      <w:u w:val="single"/>
      <w:lang w:val="ru-RU" w:eastAsia="ru-RU"/>
    </w:rPr>
  </w:style>
  <w:style w:type="paragraph" w:styleId="affc">
    <w:name w:val="List"/>
    <w:basedOn w:val="a1"/>
    <w:rsid w:val="0095396A"/>
    <w:pPr>
      <w:spacing w:after="0" w:line="240" w:lineRule="auto"/>
      <w:ind w:left="283" w:hanging="283"/>
    </w:pPr>
    <w:rPr>
      <w:rFonts w:ascii="Times New Roman" w:eastAsia="Calibri" w:hAnsi="Times New Roman" w:cs="Times New Roman"/>
      <w:bCs/>
      <w:sz w:val="24"/>
      <w:szCs w:val="24"/>
      <w:lang w:val="ru-RU" w:eastAsia="ru-RU"/>
    </w:rPr>
  </w:style>
  <w:style w:type="paragraph" w:customStyle="1" w:styleId="FR1">
    <w:name w:val="FR1"/>
    <w:rsid w:val="0095396A"/>
    <w:pPr>
      <w:widowControl w:val="0"/>
      <w:autoSpaceDE w:val="0"/>
      <w:autoSpaceDN w:val="0"/>
      <w:adjustRightInd w:val="0"/>
      <w:spacing w:before="420" w:after="0" w:line="240" w:lineRule="auto"/>
      <w:ind w:left="160"/>
      <w:jc w:val="center"/>
    </w:pPr>
    <w:rPr>
      <w:rFonts w:ascii="Arial" w:eastAsia="Calibri" w:hAnsi="Arial" w:cs="Arial"/>
      <w:bCs/>
      <w:noProof/>
      <w:lang w:eastAsia="ru-RU"/>
    </w:rPr>
  </w:style>
  <w:style w:type="paragraph" w:customStyle="1" w:styleId="FR2">
    <w:name w:val="FR2"/>
    <w:rsid w:val="0095396A"/>
    <w:pPr>
      <w:widowControl w:val="0"/>
      <w:autoSpaceDE w:val="0"/>
      <w:autoSpaceDN w:val="0"/>
      <w:adjustRightInd w:val="0"/>
      <w:spacing w:before="520" w:after="0" w:line="240" w:lineRule="auto"/>
    </w:pPr>
    <w:rPr>
      <w:rFonts w:ascii="Courier New" w:eastAsia="Calibri" w:hAnsi="Courier New" w:cs="Courier New"/>
      <w:bCs/>
      <w:lang w:eastAsia="ru-RU"/>
    </w:rPr>
  </w:style>
  <w:style w:type="paragraph" w:styleId="2a">
    <w:name w:val="Body Text 2"/>
    <w:basedOn w:val="a1"/>
    <w:link w:val="2b"/>
    <w:rsid w:val="0095396A"/>
    <w:pPr>
      <w:spacing w:after="120" w:line="480" w:lineRule="auto"/>
    </w:pPr>
    <w:rPr>
      <w:rFonts w:ascii="Calibri" w:eastAsia="Calibri" w:hAnsi="Calibri" w:cs="Times New Roman"/>
      <w:sz w:val="24"/>
      <w:szCs w:val="20"/>
      <w:lang w:val="ru-RU" w:eastAsia="ru-RU"/>
    </w:rPr>
  </w:style>
  <w:style w:type="character" w:customStyle="1" w:styleId="2b">
    <w:name w:val="Основной текст 2 Знак"/>
    <w:basedOn w:val="a2"/>
    <w:link w:val="2a"/>
    <w:rsid w:val="0095396A"/>
    <w:rPr>
      <w:rFonts w:ascii="Calibri" w:eastAsia="Calibri" w:hAnsi="Calibri" w:cs="Times New Roman"/>
      <w:sz w:val="24"/>
      <w:szCs w:val="20"/>
      <w:lang w:eastAsia="ru-RU"/>
    </w:rPr>
  </w:style>
  <w:style w:type="character" w:styleId="HTML1">
    <w:name w:val="HTML Typewriter"/>
    <w:rsid w:val="0095396A"/>
    <w:rPr>
      <w:rFonts w:ascii="Courier New" w:hAnsi="Courier New" w:cs="Times New Roman"/>
      <w:sz w:val="15"/>
    </w:rPr>
  </w:style>
  <w:style w:type="table" w:styleId="1f">
    <w:name w:val="Table Grid 1"/>
    <w:basedOn w:val="a3"/>
    <w:rsid w:val="0095396A"/>
    <w:pPr>
      <w:spacing w:after="0" w:line="240" w:lineRule="auto"/>
    </w:pPr>
    <w:rPr>
      <w:rFonts w:ascii="Times New Roman" w:eastAsia="Calibri"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longtext1">
    <w:name w:val="long_text1"/>
    <w:rsid w:val="0095396A"/>
    <w:rPr>
      <w:sz w:val="20"/>
    </w:rPr>
  </w:style>
  <w:style w:type="character" w:customStyle="1" w:styleId="normaltext1">
    <w:name w:val="normaltext1"/>
    <w:rsid w:val="0095396A"/>
    <w:rPr>
      <w:b/>
    </w:rPr>
  </w:style>
  <w:style w:type="character" w:customStyle="1" w:styleId="goog-zippy-collapsed">
    <w:name w:val="goog-zippy-collapsed"/>
    <w:rsid w:val="0095396A"/>
  </w:style>
  <w:style w:type="character" w:customStyle="1" w:styleId="shorttext1">
    <w:name w:val="short_text1"/>
    <w:rsid w:val="0095396A"/>
    <w:rPr>
      <w:sz w:val="29"/>
    </w:rPr>
  </w:style>
  <w:style w:type="paragraph" w:styleId="37">
    <w:name w:val="Body Text 3"/>
    <w:basedOn w:val="a1"/>
    <w:link w:val="38"/>
    <w:rsid w:val="0095396A"/>
    <w:pPr>
      <w:spacing w:after="120" w:line="240" w:lineRule="auto"/>
    </w:pPr>
    <w:rPr>
      <w:rFonts w:ascii="Calibri" w:eastAsia="Calibri" w:hAnsi="Calibri" w:cs="Times New Roman"/>
      <w:sz w:val="16"/>
      <w:szCs w:val="20"/>
      <w:lang w:val="ru-RU" w:eastAsia="ru-RU"/>
    </w:rPr>
  </w:style>
  <w:style w:type="character" w:customStyle="1" w:styleId="38">
    <w:name w:val="Основной текст 3 Знак"/>
    <w:basedOn w:val="a2"/>
    <w:link w:val="37"/>
    <w:rsid w:val="0095396A"/>
    <w:rPr>
      <w:rFonts w:ascii="Calibri" w:eastAsia="Calibri" w:hAnsi="Calibri" w:cs="Times New Roman"/>
      <w:sz w:val="16"/>
      <w:szCs w:val="20"/>
      <w:lang w:eastAsia="ru-RU"/>
    </w:rPr>
  </w:style>
  <w:style w:type="paragraph" w:customStyle="1" w:styleId="affd">
    <w:name w:val="Знак Знак"/>
    <w:basedOn w:val="a1"/>
    <w:rsid w:val="0095396A"/>
    <w:pPr>
      <w:spacing w:after="0" w:line="240" w:lineRule="auto"/>
    </w:pPr>
    <w:rPr>
      <w:rFonts w:ascii="Verdana" w:eastAsia="Calibri" w:hAnsi="Verdana" w:cs="Verdana"/>
      <w:sz w:val="20"/>
      <w:szCs w:val="20"/>
      <w:lang w:val="en-US"/>
    </w:rPr>
  </w:style>
  <w:style w:type="paragraph" w:customStyle="1" w:styleId="2c">
    <w:name w:val="Без интервала2"/>
    <w:rsid w:val="0095396A"/>
    <w:pPr>
      <w:spacing w:after="0" w:line="240" w:lineRule="auto"/>
    </w:pPr>
    <w:rPr>
      <w:rFonts w:ascii="UkrainianBaltica" w:eastAsia="Calibri" w:hAnsi="UkrainianBaltica" w:cs="Times New Roman"/>
      <w:sz w:val="20"/>
      <w:szCs w:val="20"/>
      <w:lang w:eastAsia="ru-RU"/>
    </w:rPr>
  </w:style>
  <w:style w:type="character" w:customStyle="1" w:styleId="610">
    <w:name w:val="Знак Знак61"/>
    <w:locked/>
    <w:rsid w:val="0095396A"/>
    <w:rPr>
      <w:rFonts w:ascii="Times New Roman" w:hAnsi="Times New Roman"/>
      <w:sz w:val="24"/>
      <w:lang w:val="x-none" w:eastAsia="ru-RU"/>
    </w:rPr>
  </w:style>
  <w:style w:type="character" w:customStyle="1" w:styleId="510">
    <w:name w:val="Знак Знак51"/>
    <w:locked/>
    <w:rsid w:val="0095396A"/>
    <w:rPr>
      <w:rFonts w:ascii="Times New Roman" w:hAnsi="Times New Roman"/>
      <w:sz w:val="24"/>
      <w:lang w:val="x-none" w:eastAsia="ru-RU"/>
    </w:rPr>
  </w:style>
  <w:style w:type="paragraph" w:customStyle="1" w:styleId="46">
    <w:name w:val="Абзац списка4"/>
    <w:basedOn w:val="a1"/>
    <w:rsid w:val="0095396A"/>
    <w:pPr>
      <w:spacing w:after="0" w:line="240" w:lineRule="auto"/>
      <w:ind w:left="720"/>
    </w:pPr>
    <w:rPr>
      <w:rFonts w:ascii="Times New Roman" w:eastAsia="Times New Roman" w:hAnsi="Times New Roman" w:cs="Times New Roman"/>
      <w:sz w:val="24"/>
      <w:szCs w:val="24"/>
      <w:lang w:eastAsia="ru-RU"/>
    </w:rPr>
  </w:style>
  <w:style w:type="paragraph" w:customStyle="1" w:styleId="39">
    <w:name w:val="Без интервала3"/>
    <w:rsid w:val="0095396A"/>
    <w:pPr>
      <w:spacing w:after="0" w:line="240" w:lineRule="auto"/>
    </w:pPr>
    <w:rPr>
      <w:rFonts w:ascii="Calibri" w:eastAsia="Calibri" w:hAnsi="Calibri" w:cs="Times New Roman"/>
    </w:rPr>
  </w:style>
  <w:style w:type="numbering" w:customStyle="1" w:styleId="WW8Num2">
    <w:name w:val="WW8Num2"/>
    <w:rsid w:val="0095396A"/>
    <w:pPr>
      <w:numPr>
        <w:numId w:val="5"/>
      </w:numPr>
    </w:pPr>
  </w:style>
  <w:style w:type="paragraph" w:customStyle="1" w:styleId="affe">
    <w:name w:val="Редакція"/>
    <w:hidden/>
    <w:uiPriority w:val="99"/>
    <w:semiHidden/>
    <w:rsid w:val="0095396A"/>
    <w:pPr>
      <w:spacing w:after="0" w:line="240" w:lineRule="auto"/>
    </w:pPr>
    <w:rPr>
      <w:rFonts w:ascii="Times New Roman" w:eastAsia="Times New Roman" w:hAnsi="Times New Roman" w:cs="Times New Roman"/>
      <w:sz w:val="24"/>
      <w:szCs w:val="24"/>
      <w:lang w:val="uk-UA" w:eastAsia="ru-RU"/>
    </w:rPr>
  </w:style>
  <w:style w:type="paragraph" w:customStyle="1" w:styleId="afff">
    <w:name w:val="Абзац списку"/>
    <w:basedOn w:val="a1"/>
    <w:uiPriority w:val="34"/>
    <w:qFormat/>
    <w:rsid w:val="0095396A"/>
    <w:pPr>
      <w:spacing w:after="0" w:line="240" w:lineRule="auto"/>
      <w:ind w:left="708"/>
    </w:pPr>
    <w:rPr>
      <w:rFonts w:ascii="Times New Roman" w:eastAsia="Times New Roman" w:hAnsi="Times New Roman" w:cs="Times New Roman"/>
      <w:sz w:val="24"/>
      <w:szCs w:val="24"/>
      <w:lang w:eastAsia="ru-RU"/>
    </w:rPr>
  </w:style>
  <w:style w:type="character" w:customStyle="1" w:styleId="20pt">
    <w:name w:val="Основной текст (2) + Интервал 0 pt"/>
    <w:uiPriority w:val="99"/>
    <w:rsid w:val="00FD2336"/>
    <w:rPr>
      <w:rFonts w:ascii="Times New Roman" w:hAnsi="Times New Roman" w:cs="Times New Roman"/>
      <w:b/>
      <w:bCs/>
      <w:color w:val="000000"/>
      <w:spacing w:val="5"/>
      <w:w w:val="100"/>
      <w:position w:val="0"/>
      <w:sz w:val="21"/>
      <w:szCs w:val="21"/>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29</Pages>
  <Words>42401</Words>
  <Characters>24170</Characters>
  <Application>Microsoft Office Word</Application>
  <DocSecurity>0</DocSecurity>
  <Lines>201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23</cp:revision>
  <dcterms:created xsi:type="dcterms:W3CDTF">2021-03-31T12:56:00Z</dcterms:created>
  <dcterms:modified xsi:type="dcterms:W3CDTF">2022-12-16T08:14:00Z</dcterms:modified>
</cp:coreProperties>
</file>