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pPr>
        <w:contextualSpacing/>
        <w:jc w:val="center"/>
        <w:rPr>
          <w:b/>
          <w:sz w:val="28"/>
          <w:szCs w:val="28"/>
        </w:rPr>
      </w:pPr>
    </w:p>
    <w:p w:rsidR="00B60C57" w:rsidRDefault="00B60C57">
      <w:pPr>
        <w:contextualSpacing/>
        <w:jc w:val="center"/>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70817" w:rsidRPr="00E70817">
        <w:rPr>
          <w:sz w:val="28"/>
          <w:szCs w:val="28"/>
        </w:rPr>
        <w:t xml:space="preserve">Послуги з перекладу </w:t>
      </w:r>
      <w:r>
        <w:rPr>
          <w:spacing w:val="1"/>
          <w:sz w:val="28"/>
          <w:szCs w:val="28"/>
        </w:rPr>
        <w:t>(к</w:t>
      </w:r>
      <w:r>
        <w:rPr>
          <w:sz w:val="28"/>
          <w:szCs w:val="28"/>
        </w:rPr>
        <w:t>од  ДК 021:2015</w:t>
      </w:r>
      <w:r w:rsidR="00E70817">
        <w:rPr>
          <w:sz w:val="28"/>
          <w:szCs w:val="28"/>
        </w:rPr>
        <w:t>:</w:t>
      </w:r>
      <w:r>
        <w:rPr>
          <w:sz w:val="28"/>
          <w:szCs w:val="28"/>
        </w:rPr>
        <w:t xml:space="preserve"> </w:t>
      </w:r>
      <w:r w:rsidR="00E70817" w:rsidRPr="00E70817">
        <w:rPr>
          <w:sz w:val="28"/>
          <w:szCs w:val="28"/>
        </w:rPr>
        <w:t>79530000-8 Послуги з письмового перекладу</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E1552E" w:rsidRPr="00E1552E">
        <w:rPr>
          <w:b/>
          <w:sz w:val="28"/>
          <w:szCs w:val="28"/>
        </w:rPr>
        <w:t>UA-2023-02-02-004882-a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послуг перекладу</w:t>
      </w:r>
      <w:r>
        <w:rPr>
          <w:sz w:val="28"/>
          <w:szCs w:val="28"/>
        </w:rPr>
        <w:t xml:space="preserve">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AD7521" w:rsidRPr="00AD7521" w:rsidRDefault="00AD7521" w:rsidP="00AD7521">
      <w:pPr>
        <w:rPr>
          <w:sz w:val="28"/>
          <w:szCs w:val="28"/>
          <w:lang w:val="ru-RU" w:eastAsia="zh-CN"/>
        </w:rPr>
      </w:pPr>
      <w:proofErr w:type="spellStart"/>
      <w:r w:rsidRPr="00AD7521">
        <w:rPr>
          <w:sz w:val="28"/>
          <w:szCs w:val="28"/>
          <w:lang w:val="ru-RU" w:eastAsia="zh-CN"/>
        </w:rPr>
        <w:t>Необхідні</w:t>
      </w:r>
      <w:proofErr w:type="spellEnd"/>
      <w:r w:rsidRPr="00AD7521">
        <w:rPr>
          <w:sz w:val="28"/>
          <w:szCs w:val="28"/>
          <w:lang w:val="ru-RU" w:eastAsia="zh-CN"/>
        </w:rPr>
        <w:t xml:space="preserve"> </w:t>
      </w:r>
      <w:proofErr w:type="spellStart"/>
      <w:r w:rsidRPr="00AD7521">
        <w:rPr>
          <w:sz w:val="28"/>
          <w:szCs w:val="28"/>
          <w:lang w:val="ru-RU" w:eastAsia="zh-CN"/>
        </w:rPr>
        <w:t>іноземні</w:t>
      </w:r>
      <w:proofErr w:type="spellEnd"/>
      <w:r w:rsidRPr="00AD7521">
        <w:rPr>
          <w:sz w:val="28"/>
          <w:szCs w:val="28"/>
          <w:lang w:val="ru-RU" w:eastAsia="zh-CN"/>
        </w:rPr>
        <w:t xml:space="preserve"> </w:t>
      </w:r>
      <w:proofErr w:type="spellStart"/>
      <w:r w:rsidRPr="00AD7521">
        <w:rPr>
          <w:sz w:val="28"/>
          <w:szCs w:val="28"/>
          <w:lang w:val="ru-RU" w:eastAsia="zh-CN"/>
        </w:rPr>
        <w:t>мови</w:t>
      </w:r>
      <w:proofErr w:type="spellEnd"/>
      <w:r w:rsidRPr="00AD7521">
        <w:rPr>
          <w:sz w:val="28"/>
          <w:szCs w:val="28"/>
          <w:lang w:val="ru-RU" w:eastAsia="zh-CN"/>
        </w:rPr>
        <w:t xml:space="preserve"> для </w:t>
      </w:r>
      <w:proofErr w:type="spellStart"/>
      <w:r w:rsidRPr="00AD7521">
        <w:rPr>
          <w:sz w:val="28"/>
          <w:szCs w:val="28"/>
          <w:lang w:val="ru-RU" w:eastAsia="zh-CN"/>
        </w:rPr>
        <w:t>надання</w:t>
      </w:r>
      <w:proofErr w:type="spellEnd"/>
      <w:r w:rsidRPr="00AD7521">
        <w:rPr>
          <w:sz w:val="28"/>
          <w:szCs w:val="28"/>
          <w:lang w:val="ru-RU" w:eastAsia="zh-CN"/>
        </w:rPr>
        <w:t xml:space="preserve"> </w:t>
      </w:r>
      <w:proofErr w:type="spellStart"/>
      <w:r w:rsidRPr="00AD7521">
        <w:rPr>
          <w:sz w:val="28"/>
          <w:szCs w:val="28"/>
          <w:lang w:val="ru-RU" w:eastAsia="zh-CN"/>
        </w:rPr>
        <w:t>послуг</w:t>
      </w:r>
      <w:proofErr w:type="spellEnd"/>
      <w:r w:rsidRPr="00AD7521">
        <w:rPr>
          <w:sz w:val="28"/>
          <w:szCs w:val="28"/>
          <w:lang w:val="ru-RU" w:eastAsia="zh-CN"/>
        </w:rPr>
        <w:t xml:space="preserve"> з </w:t>
      </w:r>
      <w:proofErr w:type="spellStart"/>
      <w:r w:rsidRPr="00AD7521">
        <w:rPr>
          <w:sz w:val="28"/>
          <w:szCs w:val="28"/>
          <w:lang w:val="ru-RU" w:eastAsia="zh-CN"/>
        </w:rPr>
        <w:t>письмового</w:t>
      </w:r>
      <w:proofErr w:type="spellEnd"/>
      <w:r w:rsidRPr="00AD7521">
        <w:rPr>
          <w:sz w:val="28"/>
          <w:szCs w:val="28"/>
          <w:lang w:val="ru-RU" w:eastAsia="zh-CN"/>
        </w:rPr>
        <w:t xml:space="preserve"> перекладу та </w:t>
      </w:r>
      <w:proofErr w:type="spellStart"/>
      <w:r w:rsidRPr="00AD7521">
        <w:rPr>
          <w:sz w:val="28"/>
          <w:szCs w:val="28"/>
          <w:lang w:val="ru-RU" w:eastAsia="zh-CN"/>
        </w:rPr>
        <w:t>обсяг</w:t>
      </w:r>
      <w:proofErr w:type="spellEnd"/>
      <w:r w:rsidRPr="00AD7521">
        <w:rPr>
          <w:sz w:val="28"/>
          <w:szCs w:val="28"/>
          <w:lang w:val="ru-RU" w:eastAsia="zh-CN"/>
        </w:rPr>
        <w:t xml:space="preserve"> </w:t>
      </w:r>
      <w:proofErr w:type="spellStart"/>
      <w:r w:rsidRPr="00AD7521">
        <w:rPr>
          <w:sz w:val="28"/>
          <w:szCs w:val="28"/>
          <w:lang w:val="ru-RU" w:eastAsia="zh-CN"/>
        </w:rPr>
        <w:t>послуг</w:t>
      </w:r>
      <w:proofErr w:type="spellEnd"/>
      <w:r w:rsidRPr="00AD7521">
        <w:rPr>
          <w:sz w:val="28"/>
          <w:szCs w:val="28"/>
          <w:lang w:val="ru-RU" w:eastAsia="zh-CN"/>
        </w:rPr>
        <w:t xml:space="preserve">: </w:t>
      </w:r>
    </w:p>
    <w:p w:rsidR="00AD7521" w:rsidRPr="00AD7521" w:rsidRDefault="00AD7521" w:rsidP="00AD7521">
      <w:pPr>
        <w:rPr>
          <w:sz w:val="28"/>
          <w:szCs w:val="28"/>
          <w:lang w:val="ru-RU" w:eastAsia="zh-CN"/>
        </w:rPr>
      </w:pPr>
    </w:p>
    <w:tbl>
      <w:tblPr>
        <w:tblW w:w="10304" w:type="dxa"/>
        <w:jc w:val="center"/>
        <w:tblInd w:w="-2120" w:type="dxa"/>
        <w:tblLook w:val="0000" w:firstRow="0" w:lastRow="0" w:firstColumn="0" w:lastColumn="0" w:noHBand="0" w:noVBand="0"/>
      </w:tblPr>
      <w:tblGrid>
        <w:gridCol w:w="594"/>
        <w:gridCol w:w="5030"/>
        <w:gridCol w:w="3417"/>
        <w:gridCol w:w="1263"/>
      </w:tblGrid>
      <w:tr w:rsidR="00C77386" w:rsidRPr="00AD7521" w:rsidTr="00C77386">
        <w:trPr>
          <w:trHeight w:val="510"/>
          <w:jc w:val="center"/>
        </w:trPr>
        <w:tc>
          <w:tcPr>
            <w:tcW w:w="594" w:type="dxa"/>
            <w:tcBorders>
              <w:top w:val="single" w:sz="4" w:space="0" w:color="auto"/>
              <w:left w:val="single" w:sz="4" w:space="0" w:color="auto"/>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 п/</w:t>
            </w:r>
            <w:proofErr w:type="spellStart"/>
            <w:r w:rsidRPr="00AD7521">
              <w:rPr>
                <w:sz w:val="28"/>
                <w:szCs w:val="28"/>
                <w:lang w:eastAsia="uk-UA"/>
              </w:rPr>
              <w:t>п</w:t>
            </w:r>
            <w:proofErr w:type="spellEnd"/>
          </w:p>
        </w:tc>
        <w:tc>
          <w:tcPr>
            <w:tcW w:w="5030" w:type="dxa"/>
            <w:tcBorders>
              <w:top w:val="single" w:sz="4" w:space="0" w:color="auto"/>
              <w:left w:val="nil"/>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Найменування послуг</w:t>
            </w:r>
          </w:p>
        </w:tc>
        <w:tc>
          <w:tcPr>
            <w:tcW w:w="3417" w:type="dxa"/>
            <w:tcBorders>
              <w:top w:val="single" w:sz="4" w:space="0" w:color="auto"/>
              <w:left w:val="nil"/>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Од. виміру</w:t>
            </w:r>
          </w:p>
        </w:tc>
        <w:tc>
          <w:tcPr>
            <w:tcW w:w="1263" w:type="dxa"/>
            <w:tcBorders>
              <w:top w:val="single" w:sz="4" w:space="0" w:color="auto"/>
              <w:left w:val="nil"/>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Обсяг, стор.</w:t>
            </w:r>
          </w:p>
        </w:tc>
      </w:tr>
      <w:tr w:rsidR="00C77386" w:rsidRPr="00AD7521" w:rsidTr="00C77386">
        <w:trPr>
          <w:trHeight w:val="255"/>
          <w:jc w:val="center"/>
        </w:trPr>
        <w:tc>
          <w:tcPr>
            <w:tcW w:w="594" w:type="dxa"/>
            <w:tcBorders>
              <w:top w:val="nil"/>
              <w:left w:val="single" w:sz="4" w:space="0" w:color="auto"/>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1.</w:t>
            </w:r>
          </w:p>
        </w:tc>
        <w:tc>
          <w:tcPr>
            <w:tcW w:w="5030" w:type="dxa"/>
            <w:tcBorders>
              <w:top w:val="nil"/>
              <w:left w:val="nil"/>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Послуги з перекладу (з англійської, німецької, французької, турецької, китайської, іспанської та польської мови на українську мову.)*</w:t>
            </w:r>
          </w:p>
        </w:tc>
        <w:tc>
          <w:tcPr>
            <w:tcW w:w="3417" w:type="dxa"/>
            <w:tcBorders>
              <w:top w:val="nil"/>
              <w:left w:val="nil"/>
              <w:bottom w:val="single" w:sz="4" w:space="0" w:color="auto"/>
              <w:right w:val="single" w:sz="4" w:space="0" w:color="auto"/>
            </w:tcBorders>
            <w:vAlign w:val="center"/>
          </w:tcPr>
          <w:p w:rsidR="00AD7521" w:rsidRPr="00AD7521" w:rsidRDefault="00AD7521" w:rsidP="00AD7521">
            <w:pPr>
              <w:rPr>
                <w:sz w:val="28"/>
                <w:szCs w:val="28"/>
                <w:lang w:eastAsia="zh-CN"/>
              </w:rPr>
            </w:pPr>
            <w:r w:rsidRPr="00AD7521">
              <w:rPr>
                <w:sz w:val="28"/>
                <w:szCs w:val="28"/>
                <w:lang w:eastAsia="zh-CN"/>
              </w:rPr>
              <w:t>1</w:t>
            </w:r>
            <w:r w:rsidRPr="00AD7521">
              <w:rPr>
                <w:sz w:val="28"/>
                <w:szCs w:val="28"/>
                <w:lang w:val="ru-RU" w:eastAsia="zh-CN"/>
              </w:rPr>
              <w:t xml:space="preserve"> </w:t>
            </w:r>
            <w:r w:rsidRPr="00AD7521">
              <w:rPr>
                <w:sz w:val="28"/>
                <w:szCs w:val="28"/>
                <w:lang w:eastAsia="zh-CN"/>
              </w:rPr>
              <w:t>(одна)</w:t>
            </w:r>
          </w:p>
          <w:p w:rsidR="00AD7521" w:rsidRPr="00AD7521" w:rsidRDefault="00AD7521" w:rsidP="00AD7521">
            <w:pPr>
              <w:rPr>
                <w:sz w:val="28"/>
                <w:szCs w:val="28"/>
                <w:lang w:eastAsia="zh-CN"/>
              </w:rPr>
            </w:pPr>
            <w:proofErr w:type="spellStart"/>
            <w:r w:rsidRPr="00AD7521">
              <w:rPr>
                <w:sz w:val="28"/>
                <w:szCs w:val="28"/>
                <w:lang w:val="ru-RU" w:eastAsia="zh-CN"/>
              </w:rPr>
              <w:t>умовна</w:t>
            </w:r>
            <w:proofErr w:type="spellEnd"/>
            <w:r w:rsidRPr="00AD7521">
              <w:rPr>
                <w:sz w:val="28"/>
                <w:szCs w:val="28"/>
                <w:lang w:val="ru-RU" w:eastAsia="zh-CN"/>
              </w:rPr>
              <w:t xml:space="preserve"> </w:t>
            </w:r>
            <w:proofErr w:type="spellStart"/>
            <w:r w:rsidRPr="00AD7521">
              <w:rPr>
                <w:sz w:val="28"/>
                <w:szCs w:val="28"/>
                <w:lang w:val="ru-RU" w:eastAsia="zh-CN"/>
              </w:rPr>
              <w:t>сторінка</w:t>
            </w:r>
            <w:proofErr w:type="spellEnd"/>
            <w:r w:rsidRPr="00AD7521">
              <w:rPr>
                <w:sz w:val="28"/>
                <w:szCs w:val="28"/>
                <w:lang w:val="ru-RU" w:eastAsia="zh-CN"/>
              </w:rPr>
              <w:t xml:space="preserve"> </w:t>
            </w:r>
            <w:r w:rsidRPr="00AD7521">
              <w:rPr>
                <w:sz w:val="28"/>
                <w:szCs w:val="28"/>
                <w:lang w:eastAsia="zh-CN"/>
              </w:rPr>
              <w:t>п</w:t>
            </w:r>
            <w:proofErr w:type="spellStart"/>
            <w:r w:rsidRPr="00AD7521">
              <w:rPr>
                <w:sz w:val="28"/>
                <w:szCs w:val="28"/>
                <w:lang w:val="ru-RU" w:eastAsia="zh-CN"/>
              </w:rPr>
              <w:t>ерекладацька</w:t>
            </w:r>
            <w:proofErr w:type="spellEnd"/>
          </w:p>
          <w:p w:rsidR="00AD7521" w:rsidRPr="00AD7521" w:rsidRDefault="00AD7521" w:rsidP="00AD7521">
            <w:pPr>
              <w:rPr>
                <w:sz w:val="28"/>
                <w:szCs w:val="28"/>
                <w:lang w:eastAsia="uk-UA"/>
              </w:rPr>
            </w:pPr>
            <w:r w:rsidRPr="00AD7521">
              <w:rPr>
                <w:sz w:val="28"/>
                <w:szCs w:val="28"/>
                <w:lang w:eastAsia="zh-CN"/>
              </w:rPr>
              <w:t>(6</w:t>
            </w:r>
            <w:r w:rsidRPr="00AD7521">
              <w:rPr>
                <w:sz w:val="28"/>
                <w:szCs w:val="28"/>
                <w:lang w:val="ru-RU" w:eastAsia="zh-CN"/>
              </w:rPr>
              <w:t xml:space="preserve">00 </w:t>
            </w:r>
            <w:proofErr w:type="spellStart"/>
            <w:r w:rsidRPr="00AD7521">
              <w:rPr>
                <w:sz w:val="28"/>
                <w:szCs w:val="28"/>
                <w:lang w:val="ru-RU" w:eastAsia="zh-CN"/>
              </w:rPr>
              <w:t>знаків</w:t>
            </w:r>
            <w:proofErr w:type="spellEnd"/>
            <w:r w:rsidRPr="00AD7521">
              <w:rPr>
                <w:sz w:val="28"/>
                <w:szCs w:val="28"/>
                <w:lang w:val="ru-RU" w:eastAsia="zh-CN"/>
              </w:rPr>
              <w:t xml:space="preserve"> з </w:t>
            </w:r>
            <w:proofErr w:type="spellStart"/>
            <w:r w:rsidRPr="00AD7521">
              <w:rPr>
                <w:sz w:val="28"/>
                <w:szCs w:val="28"/>
                <w:lang w:val="ru-RU" w:eastAsia="zh-CN"/>
              </w:rPr>
              <w:t>пробілами</w:t>
            </w:r>
            <w:proofErr w:type="spellEnd"/>
            <w:r w:rsidRPr="00AD7521">
              <w:rPr>
                <w:sz w:val="28"/>
                <w:szCs w:val="28"/>
                <w:lang w:eastAsia="zh-CN"/>
              </w:rPr>
              <w:t>)</w:t>
            </w:r>
          </w:p>
        </w:tc>
        <w:tc>
          <w:tcPr>
            <w:tcW w:w="1263" w:type="dxa"/>
            <w:tcBorders>
              <w:top w:val="nil"/>
              <w:left w:val="nil"/>
              <w:bottom w:val="single" w:sz="4" w:space="0" w:color="auto"/>
              <w:right w:val="single" w:sz="4" w:space="0" w:color="auto"/>
            </w:tcBorders>
            <w:vAlign w:val="center"/>
          </w:tcPr>
          <w:p w:rsidR="00AD7521" w:rsidRPr="00AD7521" w:rsidRDefault="00AD7521" w:rsidP="00AD7521">
            <w:pPr>
              <w:rPr>
                <w:sz w:val="28"/>
                <w:szCs w:val="28"/>
                <w:lang w:eastAsia="uk-UA"/>
              </w:rPr>
            </w:pPr>
            <w:r w:rsidRPr="00AD7521">
              <w:rPr>
                <w:sz w:val="28"/>
                <w:szCs w:val="28"/>
                <w:lang w:eastAsia="uk-UA"/>
              </w:rPr>
              <w:t>150</w:t>
            </w:r>
          </w:p>
        </w:tc>
      </w:tr>
    </w:tbl>
    <w:p w:rsidR="00AD7521" w:rsidRPr="00AD7521" w:rsidRDefault="00AD7521" w:rsidP="00AD7521">
      <w:pPr>
        <w:ind w:firstLine="708"/>
        <w:jc w:val="both"/>
        <w:rPr>
          <w:sz w:val="28"/>
          <w:szCs w:val="28"/>
          <w:lang w:eastAsia="zh-CN"/>
        </w:rPr>
      </w:pPr>
    </w:p>
    <w:p w:rsidR="00AD7521" w:rsidRPr="00AD7521" w:rsidRDefault="00AD7521" w:rsidP="00C77386">
      <w:pPr>
        <w:rPr>
          <w:sz w:val="28"/>
          <w:szCs w:val="28"/>
          <w:lang w:eastAsia="zh-CN"/>
        </w:rPr>
      </w:pPr>
      <w:r w:rsidRPr="00AD7521">
        <w:rPr>
          <w:sz w:val="28"/>
          <w:szCs w:val="28"/>
          <w:lang w:eastAsia="zh-CN"/>
        </w:rPr>
        <w:t>* За згодою сторін можуть надаватись послуги з письмового перекладу з інших мов.</w:t>
      </w:r>
    </w:p>
    <w:p w:rsidR="00AD7521" w:rsidRPr="00AD7521" w:rsidRDefault="00AD7521" w:rsidP="00AD7521">
      <w:pPr>
        <w:ind w:firstLine="708"/>
        <w:jc w:val="both"/>
        <w:rPr>
          <w:sz w:val="28"/>
          <w:szCs w:val="28"/>
          <w:lang w:eastAsia="zh-CN"/>
        </w:rPr>
      </w:pPr>
      <w:r w:rsidRPr="00AD7521">
        <w:rPr>
          <w:sz w:val="28"/>
          <w:szCs w:val="28"/>
          <w:lang w:eastAsia="zh-CN"/>
        </w:rPr>
        <w:t xml:space="preserve">Рівень складності. Для перекладу надаватимуться спеціалізовані фахові тексти, що містять </w:t>
      </w:r>
      <w:r w:rsidRPr="00AD7521">
        <w:rPr>
          <w:sz w:val="28"/>
          <w:szCs w:val="28"/>
          <w:u w:val="single"/>
          <w:lang w:eastAsia="zh-CN"/>
        </w:rPr>
        <w:t>вузькопрофільну лексику</w:t>
      </w:r>
      <w:r w:rsidRPr="00AD7521">
        <w:rPr>
          <w:sz w:val="28"/>
          <w:szCs w:val="28"/>
          <w:lang w:eastAsia="zh-CN"/>
        </w:rPr>
        <w:t xml:space="preserve"> у галузі митної справи.</w:t>
      </w:r>
    </w:p>
    <w:p w:rsidR="00AD7521" w:rsidRPr="00AD7521" w:rsidRDefault="00AD7521" w:rsidP="00AD7521">
      <w:pPr>
        <w:jc w:val="both"/>
        <w:rPr>
          <w:sz w:val="28"/>
          <w:szCs w:val="28"/>
          <w:lang w:eastAsia="zh-CN"/>
        </w:rPr>
      </w:pPr>
      <w:r w:rsidRPr="00AD7521">
        <w:rPr>
          <w:sz w:val="28"/>
          <w:szCs w:val="28"/>
          <w:lang w:eastAsia="zh-CN"/>
        </w:rPr>
        <w:t>Послуги письмового перекладу надаються з англійської, німецької, іспанської та польської мови на українську мову . За згодою сторін можуть надаватись послуги з письмового перекладу з інших мов.</w:t>
      </w:r>
    </w:p>
    <w:p w:rsidR="00AD7521" w:rsidRPr="00AD7521" w:rsidRDefault="00AD7521" w:rsidP="00AD7521">
      <w:pPr>
        <w:jc w:val="both"/>
        <w:rPr>
          <w:sz w:val="28"/>
          <w:szCs w:val="28"/>
          <w:lang w:val="ru-RU" w:eastAsia="zh-CN"/>
        </w:rPr>
      </w:pPr>
      <w:proofErr w:type="spellStart"/>
      <w:r w:rsidRPr="00AD7521">
        <w:rPr>
          <w:sz w:val="28"/>
          <w:szCs w:val="28"/>
          <w:lang w:val="ru-RU" w:eastAsia="zh-CN"/>
        </w:rPr>
        <w:lastRenderedPageBreak/>
        <w:t>Одиницею</w:t>
      </w:r>
      <w:proofErr w:type="spellEnd"/>
      <w:r w:rsidRPr="00AD7521">
        <w:rPr>
          <w:sz w:val="28"/>
          <w:szCs w:val="28"/>
          <w:lang w:val="ru-RU" w:eastAsia="zh-CN"/>
        </w:rPr>
        <w:t xml:space="preserve"> </w:t>
      </w:r>
      <w:proofErr w:type="spellStart"/>
      <w:r w:rsidRPr="00AD7521">
        <w:rPr>
          <w:sz w:val="28"/>
          <w:szCs w:val="28"/>
          <w:lang w:val="ru-RU" w:eastAsia="zh-CN"/>
        </w:rPr>
        <w:t>виміру</w:t>
      </w:r>
      <w:proofErr w:type="spellEnd"/>
      <w:r w:rsidRPr="00AD7521">
        <w:rPr>
          <w:sz w:val="28"/>
          <w:szCs w:val="28"/>
          <w:lang w:val="ru-RU" w:eastAsia="zh-CN"/>
        </w:rPr>
        <w:t xml:space="preserve"> </w:t>
      </w:r>
      <w:proofErr w:type="spellStart"/>
      <w:r w:rsidRPr="00AD7521">
        <w:rPr>
          <w:sz w:val="28"/>
          <w:szCs w:val="28"/>
          <w:lang w:val="ru-RU" w:eastAsia="zh-CN"/>
        </w:rPr>
        <w:t>обсягу</w:t>
      </w:r>
      <w:proofErr w:type="spellEnd"/>
      <w:r w:rsidRPr="00AD7521">
        <w:rPr>
          <w:sz w:val="28"/>
          <w:szCs w:val="28"/>
          <w:lang w:val="ru-RU" w:eastAsia="zh-CN"/>
        </w:rPr>
        <w:t xml:space="preserve"> перекладу є 1 (одна) </w:t>
      </w:r>
      <w:proofErr w:type="spellStart"/>
      <w:r w:rsidRPr="00AD7521">
        <w:rPr>
          <w:sz w:val="28"/>
          <w:szCs w:val="28"/>
          <w:lang w:val="ru-RU" w:eastAsia="zh-CN"/>
        </w:rPr>
        <w:t>умовна</w:t>
      </w:r>
      <w:proofErr w:type="spellEnd"/>
      <w:r w:rsidRPr="00AD7521">
        <w:rPr>
          <w:sz w:val="28"/>
          <w:szCs w:val="28"/>
          <w:lang w:val="ru-RU" w:eastAsia="zh-CN"/>
        </w:rPr>
        <w:t xml:space="preserve"> </w:t>
      </w:r>
      <w:proofErr w:type="spellStart"/>
      <w:r w:rsidRPr="00AD7521">
        <w:rPr>
          <w:sz w:val="28"/>
          <w:szCs w:val="28"/>
          <w:lang w:val="ru-RU" w:eastAsia="zh-CN"/>
        </w:rPr>
        <w:t>сторінка</w:t>
      </w:r>
      <w:proofErr w:type="spellEnd"/>
      <w:r w:rsidRPr="00AD7521">
        <w:rPr>
          <w:sz w:val="28"/>
          <w:szCs w:val="28"/>
          <w:lang w:val="ru-RU" w:eastAsia="zh-CN"/>
        </w:rPr>
        <w:t xml:space="preserve"> (</w:t>
      </w:r>
      <w:r w:rsidRPr="00AD7521">
        <w:rPr>
          <w:sz w:val="28"/>
          <w:szCs w:val="28"/>
          <w:lang w:eastAsia="zh-CN"/>
        </w:rPr>
        <w:t>6</w:t>
      </w:r>
      <w:r w:rsidRPr="00AD7521">
        <w:rPr>
          <w:sz w:val="28"/>
          <w:szCs w:val="28"/>
          <w:lang w:val="ru-RU" w:eastAsia="zh-CN"/>
        </w:rPr>
        <w:t xml:space="preserve">00 </w:t>
      </w:r>
      <w:proofErr w:type="spellStart"/>
      <w:r w:rsidRPr="00AD7521">
        <w:rPr>
          <w:sz w:val="28"/>
          <w:szCs w:val="28"/>
          <w:lang w:val="ru-RU" w:eastAsia="zh-CN"/>
        </w:rPr>
        <w:t>знаків</w:t>
      </w:r>
      <w:proofErr w:type="spellEnd"/>
      <w:r w:rsidRPr="00AD7521">
        <w:rPr>
          <w:sz w:val="28"/>
          <w:szCs w:val="28"/>
          <w:lang w:val="ru-RU" w:eastAsia="zh-CN"/>
        </w:rPr>
        <w:t xml:space="preserve"> з </w:t>
      </w:r>
      <w:proofErr w:type="spellStart"/>
      <w:r w:rsidRPr="00AD7521">
        <w:rPr>
          <w:sz w:val="28"/>
          <w:szCs w:val="28"/>
          <w:lang w:val="ru-RU" w:eastAsia="zh-CN"/>
        </w:rPr>
        <w:t>пробілами</w:t>
      </w:r>
      <w:proofErr w:type="spellEnd"/>
      <w:r w:rsidRPr="00AD7521">
        <w:rPr>
          <w:sz w:val="28"/>
          <w:szCs w:val="28"/>
          <w:lang w:val="ru-RU" w:eastAsia="zh-CN"/>
        </w:rPr>
        <w:t xml:space="preserve">). Для </w:t>
      </w:r>
      <w:proofErr w:type="spellStart"/>
      <w:proofErr w:type="gramStart"/>
      <w:r w:rsidRPr="00AD7521">
        <w:rPr>
          <w:sz w:val="28"/>
          <w:szCs w:val="28"/>
          <w:lang w:val="ru-RU" w:eastAsia="zh-CN"/>
        </w:rPr>
        <w:t>п</w:t>
      </w:r>
      <w:proofErr w:type="gramEnd"/>
      <w:r w:rsidRPr="00AD7521">
        <w:rPr>
          <w:sz w:val="28"/>
          <w:szCs w:val="28"/>
          <w:lang w:val="ru-RU" w:eastAsia="zh-CN"/>
        </w:rPr>
        <w:t>ідрахунку</w:t>
      </w:r>
      <w:proofErr w:type="spellEnd"/>
      <w:r w:rsidRPr="00AD7521">
        <w:rPr>
          <w:sz w:val="28"/>
          <w:szCs w:val="28"/>
          <w:lang w:val="ru-RU" w:eastAsia="zh-CN"/>
        </w:rPr>
        <w:t xml:space="preserve"> </w:t>
      </w:r>
      <w:proofErr w:type="spellStart"/>
      <w:r w:rsidRPr="00AD7521">
        <w:rPr>
          <w:sz w:val="28"/>
          <w:szCs w:val="28"/>
          <w:lang w:val="ru-RU" w:eastAsia="zh-CN"/>
        </w:rPr>
        <w:t>кількості</w:t>
      </w:r>
      <w:proofErr w:type="spellEnd"/>
      <w:r w:rsidRPr="00AD7521">
        <w:rPr>
          <w:sz w:val="28"/>
          <w:szCs w:val="28"/>
          <w:lang w:val="ru-RU" w:eastAsia="zh-CN"/>
        </w:rPr>
        <w:t xml:space="preserve"> </w:t>
      </w:r>
      <w:proofErr w:type="spellStart"/>
      <w:r w:rsidRPr="00AD7521">
        <w:rPr>
          <w:sz w:val="28"/>
          <w:szCs w:val="28"/>
          <w:lang w:val="ru-RU" w:eastAsia="zh-CN"/>
        </w:rPr>
        <w:t>сторінок</w:t>
      </w:r>
      <w:proofErr w:type="spellEnd"/>
      <w:r w:rsidRPr="00AD7521">
        <w:rPr>
          <w:sz w:val="28"/>
          <w:szCs w:val="28"/>
          <w:lang w:val="ru-RU" w:eastAsia="zh-CN"/>
        </w:rPr>
        <w:t xml:space="preserve"> (</w:t>
      </w:r>
      <w:proofErr w:type="spellStart"/>
      <w:r w:rsidRPr="00AD7521">
        <w:rPr>
          <w:sz w:val="28"/>
          <w:szCs w:val="28"/>
          <w:lang w:val="ru-RU" w:eastAsia="zh-CN"/>
        </w:rPr>
        <w:t>знаків</w:t>
      </w:r>
      <w:proofErr w:type="spellEnd"/>
      <w:r w:rsidRPr="00AD7521">
        <w:rPr>
          <w:sz w:val="28"/>
          <w:szCs w:val="28"/>
          <w:lang w:val="ru-RU" w:eastAsia="zh-CN"/>
        </w:rPr>
        <w:t xml:space="preserve">) </w:t>
      </w:r>
      <w:proofErr w:type="spellStart"/>
      <w:r w:rsidRPr="00AD7521">
        <w:rPr>
          <w:sz w:val="28"/>
          <w:szCs w:val="28"/>
          <w:lang w:val="ru-RU" w:eastAsia="zh-CN"/>
        </w:rPr>
        <w:t>можливе</w:t>
      </w:r>
      <w:proofErr w:type="spellEnd"/>
      <w:r w:rsidRPr="00AD7521">
        <w:rPr>
          <w:sz w:val="28"/>
          <w:szCs w:val="28"/>
          <w:lang w:val="ru-RU" w:eastAsia="zh-CN"/>
        </w:rPr>
        <w:t xml:space="preserve"> </w:t>
      </w:r>
      <w:proofErr w:type="spellStart"/>
      <w:r w:rsidRPr="00AD7521">
        <w:rPr>
          <w:sz w:val="28"/>
          <w:szCs w:val="28"/>
          <w:lang w:val="ru-RU" w:eastAsia="zh-CN"/>
        </w:rPr>
        <w:t>використання</w:t>
      </w:r>
      <w:proofErr w:type="spellEnd"/>
      <w:r w:rsidRPr="00AD7521">
        <w:rPr>
          <w:sz w:val="28"/>
          <w:szCs w:val="28"/>
          <w:lang w:val="ru-RU" w:eastAsia="zh-CN"/>
        </w:rPr>
        <w:t xml:space="preserve"> </w:t>
      </w:r>
      <w:proofErr w:type="spellStart"/>
      <w:r w:rsidRPr="00AD7521">
        <w:rPr>
          <w:sz w:val="28"/>
          <w:szCs w:val="28"/>
          <w:lang w:val="ru-RU" w:eastAsia="zh-CN"/>
        </w:rPr>
        <w:t>комп’ютерної</w:t>
      </w:r>
      <w:proofErr w:type="spellEnd"/>
      <w:r w:rsidRPr="00AD7521">
        <w:rPr>
          <w:sz w:val="28"/>
          <w:szCs w:val="28"/>
          <w:lang w:val="ru-RU" w:eastAsia="zh-CN"/>
        </w:rPr>
        <w:t xml:space="preserve"> </w:t>
      </w:r>
      <w:proofErr w:type="spellStart"/>
      <w:r w:rsidRPr="00AD7521">
        <w:rPr>
          <w:sz w:val="28"/>
          <w:szCs w:val="28"/>
          <w:lang w:val="ru-RU" w:eastAsia="zh-CN"/>
        </w:rPr>
        <w:t>програми</w:t>
      </w:r>
      <w:proofErr w:type="spellEnd"/>
      <w:r w:rsidRPr="00AD7521">
        <w:rPr>
          <w:sz w:val="28"/>
          <w:szCs w:val="28"/>
          <w:lang w:val="ru-RU" w:eastAsia="zh-CN"/>
        </w:rPr>
        <w:t xml:space="preserve"> </w:t>
      </w:r>
      <w:proofErr w:type="spellStart"/>
      <w:r w:rsidRPr="00AD7521">
        <w:rPr>
          <w:sz w:val="28"/>
          <w:szCs w:val="28"/>
          <w:lang w:val="ru-RU" w:eastAsia="zh-CN"/>
        </w:rPr>
        <w:t>підрахунку</w:t>
      </w:r>
      <w:proofErr w:type="spellEnd"/>
      <w:r w:rsidRPr="00AD7521">
        <w:rPr>
          <w:sz w:val="28"/>
          <w:szCs w:val="28"/>
          <w:lang w:val="ru-RU" w:eastAsia="zh-CN"/>
        </w:rPr>
        <w:t xml:space="preserve"> </w:t>
      </w:r>
      <w:proofErr w:type="spellStart"/>
      <w:r w:rsidRPr="00AD7521">
        <w:rPr>
          <w:sz w:val="28"/>
          <w:szCs w:val="28"/>
          <w:lang w:val="ru-RU" w:eastAsia="zh-CN"/>
        </w:rPr>
        <w:t>знаків</w:t>
      </w:r>
      <w:proofErr w:type="spellEnd"/>
      <w:r w:rsidRPr="00AD7521">
        <w:rPr>
          <w:sz w:val="28"/>
          <w:szCs w:val="28"/>
          <w:lang w:val="ru-RU" w:eastAsia="zh-CN"/>
        </w:rPr>
        <w:t>.</w:t>
      </w:r>
    </w:p>
    <w:p w:rsidR="00AD7521" w:rsidRPr="00AD7521" w:rsidRDefault="00AD7521" w:rsidP="00AD7521">
      <w:pPr>
        <w:ind w:firstLine="708"/>
        <w:jc w:val="both"/>
        <w:rPr>
          <w:sz w:val="28"/>
          <w:szCs w:val="28"/>
          <w:lang w:eastAsia="zh-CN"/>
        </w:rPr>
      </w:pPr>
      <w:r w:rsidRPr="00AD7521">
        <w:rPr>
          <w:sz w:val="28"/>
          <w:szCs w:val="28"/>
          <w:lang w:eastAsia="zh-CN"/>
        </w:rPr>
        <w:t>Термін виконання замовлення послуг з письмового перекладу:</w:t>
      </w:r>
    </w:p>
    <w:p w:rsidR="00AD7521" w:rsidRPr="00AD7521" w:rsidRDefault="00AD7521" w:rsidP="00AD7521">
      <w:pPr>
        <w:ind w:firstLine="708"/>
        <w:jc w:val="both"/>
        <w:rPr>
          <w:sz w:val="28"/>
          <w:szCs w:val="28"/>
          <w:lang w:val="ru-RU" w:eastAsia="zh-CN"/>
        </w:rPr>
      </w:pPr>
      <w:proofErr w:type="spellStart"/>
      <w:r w:rsidRPr="00AD7521">
        <w:rPr>
          <w:sz w:val="28"/>
          <w:szCs w:val="28"/>
          <w:lang w:val="ru-RU" w:eastAsia="zh-CN"/>
        </w:rPr>
        <w:t>Максимальний</w:t>
      </w:r>
      <w:proofErr w:type="spellEnd"/>
      <w:r w:rsidRPr="00AD7521">
        <w:rPr>
          <w:sz w:val="28"/>
          <w:szCs w:val="28"/>
          <w:lang w:val="ru-RU" w:eastAsia="zh-CN"/>
        </w:rPr>
        <w:t xml:space="preserve"> </w:t>
      </w:r>
      <w:proofErr w:type="spellStart"/>
      <w:r w:rsidRPr="00AD7521">
        <w:rPr>
          <w:sz w:val="28"/>
          <w:szCs w:val="28"/>
          <w:lang w:val="ru-RU" w:eastAsia="zh-CN"/>
        </w:rPr>
        <w:t>термін</w:t>
      </w:r>
      <w:proofErr w:type="spellEnd"/>
      <w:r w:rsidRPr="00AD7521">
        <w:rPr>
          <w:sz w:val="28"/>
          <w:szCs w:val="28"/>
          <w:lang w:val="ru-RU" w:eastAsia="zh-CN"/>
        </w:rPr>
        <w:t xml:space="preserve"> </w:t>
      </w:r>
      <w:proofErr w:type="spellStart"/>
      <w:r w:rsidRPr="00AD7521">
        <w:rPr>
          <w:sz w:val="28"/>
          <w:szCs w:val="28"/>
          <w:lang w:val="ru-RU" w:eastAsia="zh-CN"/>
        </w:rPr>
        <w:t>виконання</w:t>
      </w:r>
      <w:proofErr w:type="spellEnd"/>
      <w:r w:rsidRPr="00AD7521">
        <w:rPr>
          <w:sz w:val="28"/>
          <w:szCs w:val="28"/>
          <w:lang w:val="ru-RU" w:eastAsia="zh-CN"/>
        </w:rPr>
        <w:t xml:space="preserve"> </w:t>
      </w:r>
      <w:proofErr w:type="spellStart"/>
      <w:r w:rsidRPr="00AD7521">
        <w:rPr>
          <w:sz w:val="28"/>
          <w:szCs w:val="28"/>
          <w:lang w:val="ru-RU" w:eastAsia="zh-CN"/>
        </w:rPr>
        <w:t>Замовлення</w:t>
      </w:r>
      <w:proofErr w:type="spellEnd"/>
      <w:r w:rsidRPr="00AD7521">
        <w:rPr>
          <w:sz w:val="28"/>
          <w:szCs w:val="28"/>
          <w:lang w:val="ru-RU" w:eastAsia="zh-CN"/>
        </w:rPr>
        <w:t xml:space="preserve"> – перекладу </w:t>
      </w:r>
      <w:proofErr w:type="spellStart"/>
      <w:r w:rsidRPr="00AD7521">
        <w:rPr>
          <w:sz w:val="28"/>
          <w:szCs w:val="28"/>
          <w:lang w:val="ru-RU" w:eastAsia="zh-CN"/>
        </w:rPr>
        <w:t>більше</w:t>
      </w:r>
      <w:proofErr w:type="spellEnd"/>
      <w:r w:rsidRPr="00AD7521">
        <w:rPr>
          <w:sz w:val="28"/>
          <w:szCs w:val="28"/>
          <w:lang w:val="ru-RU" w:eastAsia="zh-CN"/>
        </w:rPr>
        <w:t xml:space="preserve"> 30 </w:t>
      </w:r>
      <w:proofErr w:type="spellStart"/>
      <w:r w:rsidRPr="00AD7521">
        <w:rPr>
          <w:sz w:val="28"/>
          <w:szCs w:val="28"/>
          <w:lang w:val="ru-RU" w:eastAsia="zh-CN"/>
        </w:rPr>
        <w:t>умовних</w:t>
      </w:r>
      <w:proofErr w:type="spellEnd"/>
      <w:r w:rsidRPr="00AD7521">
        <w:rPr>
          <w:sz w:val="28"/>
          <w:szCs w:val="28"/>
          <w:lang w:val="ru-RU" w:eastAsia="zh-CN"/>
        </w:rPr>
        <w:t xml:space="preserve"> </w:t>
      </w:r>
      <w:proofErr w:type="spellStart"/>
      <w:r w:rsidRPr="00AD7521">
        <w:rPr>
          <w:sz w:val="28"/>
          <w:szCs w:val="28"/>
          <w:lang w:val="ru-RU" w:eastAsia="zh-CN"/>
        </w:rPr>
        <w:t>сторінок</w:t>
      </w:r>
      <w:proofErr w:type="spellEnd"/>
      <w:r w:rsidRPr="00AD7521">
        <w:rPr>
          <w:sz w:val="28"/>
          <w:szCs w:val="28"/>
          <w:lang w:val="ru-RU" w:eastAsia="zh-CN"/>
        </w:rPr>
        <w:t xml:space="preserve"> </w:t>
      </w:r>
      <w:proofErr w:type="spellStart"/>
      <w:r w:rsidRPr="00AD7521">
        <w:rPr>
          <w:sz w:val="28"/>
          <w:szCs w:val="28"/>
          <w:lang w:val="ru-RU" w:eastAsia="zh-CN"/>
        </w:rPr>
        <w:t>перекладацьких</w:t>
      </w:r>
      <w:proofErr w:type="spellEnd"/>
      <w:r w:rsidRPr="00AD7521">
        <w:rPr>
          <w:sz w:val="28"/>
          <w:szCs w:val="28"/>
          <w:lang w:val="ru-RU" w:eastAsia="zh-CN"/>
        </w:rPr>
        <w:t xml:space="preserve"> – </w:t>
      </w:r>
      <w:proofErr w:type="spellStart"/>
      <w:r w:rsidRPr="00AD7521">
        <w:rPr>
          <w:sz w:val="28"/>
          <w:szCs w:val="28"/>
          <w:lang w:val="ru-RU" w:eastAsia="zh-CN"/>
        </w:rPr>
        <w:t>від</w:t>
      </w:r>
      <w:proofErr w:type="spellEnd"/>
      <w:r w:rsidRPr="00AD7521">
        <w:rPr>
          <w:sz w:val="28"/>
          <w:szCs w:val="28"/>
          <w:lang w:val="ru-RU" w:eastAsia="zh-CN"/>
        </w:rPr>
        <w:t xml:space="preserve"> 6 </w:t>
      </w:r>
      <w:proofErr w:type="spellStart"/>
      <w:r w:rsidRPr="00AD7521">
        <w:rPr>
          <w:sz w:val="28"/>
          <w:szCs w:val="28"/>
          <w:lang w:val="ru-RU" w:eastAsia="zh-CN"/>
        </w:rPr>
        <w:t>робочих</w:t>
      </w:r>
      <w:proofErr w:type="spellEnd"/>
      <w:r w:rsidRPr="00AD7521">
        <w:rPr>
          <w:sz w:val="28"/>
          <w:szCs w:val="28"/>
          <w:lang w:val="ru-RU" w:eastAsia="zh-CN"/>
        </w:rPr>
        <w:t xml:space="preserve"> </w:t>
      </w:r>
      <w:proofErr w:type="spellStart"/>
      <w:r w:rsidRPr="00AD7521">
        <w:rPr>
          <w:sz w:val="28"/>
          <w:szCs w:val="28"/>
          <w:lang w:val="ru-RU" w:eastAsia="zh-CN"/>
        </w:rPr>
        <w:t>днів</w:t>
      </w:r>
      <w:proofErr w:type="spellEnd"/>
      <w:r w:rsidRPr="00AD7521">
        <w:rPr>
          <w:sz w:val="28"/>
          <w:szCs w:val="28"/>
          <w:lang w:val="ru-RU" w:eastAsia="zh-CN"/>
        </w:rPr>
        <w:t xml:space="preserve"> </w:t>
      </w:r>
      <w:proofErr w:type="spellStart"/>
      <w:r w:rsidRPr="00AD7521">
        <w:rPr>
          <w:sz w:val="28"/>
          <w:szCs w:val="28"/>
          <w:lang w:val="ru-RU" w:eastAsia="zh-CN"/>
        </w:rPr>
        <w:t>із</w:t>
      </w:r>
      <w:proofErr w:type="spellEnd"/>
      <w:r w:rsidRPr="00AD7521">
        <w:rPr>
          <w:sz w:val="28"/>
          <w:szCs w:val="28"/>
          <w:lang w:val="ru-RU" w:eastAsia="zh-CN"/>
        </w:rPr>
        <w:t xml:space="preserve"> дня </w:t>
      </w:r>
      <w:proofErr w:type="spellStart"/>
      <w:r w:rsidRPr="00AD7521">
        <w:rPr>
          <w:sz w:val="28"/>
          <w:szCs w:val="28"/>
          <w:lang w:val="ru-RU" w:eastAsia="zh-CN"/>
        </w:rPr>
        <w:t>отримання</w:t>
      </w:r>
      <w:proofErr w:type="spellEnd"/>
      <w:r w:rsidRPr="00AD7521">
        <w:rPr>
          <w:sz w:val="28"/>
          <w:szCs w:val="28"/>
          <w:lang w:val="ru-RU" w:eastAsia="zh-CN"/>
        </w:rPr>
        <w:t xml:space="preserve"> </w:t>
      </w:r>
      <w:proofErr w:type="spellStart"/>
      <w:r w:rsidRPr="00AD7521">
        <w:rPr>
          <w:sz w:val="28"/>
          <w:szCs w:val="28"/>
          <w:lang w:val="ru-RU" w:eastAsia="zh-CN"/>
        </w:rPr>
        <w:t>Замовлення</w:t>
      </w:r>
      <w:proofErr w:type="spellEnd"/>
      <w:r w:rsidRPr="00AD7521">
        <w:rPr>
          <w:sz w:val="28"/>
          <w:szCs w:val="28"/>
          <w:lang w:val="ru-RU" w:eastAsia="zh-CN"/>
        </w:rPr>
        <w:t xml:space="preserve">, до 30 </w:t>
      </w:r>
      <w:proofErr w:type="spellStart"/>
      <w:r w:rsidRPr="00AD7521">
        <w:rPr>
          <w:sz w:val="28"/>
          <w:szCs w:val="28"/>
          <w:lang w:val="ru-RU" w:eastAsia="zh-CN"/>
        </w:rPr>
        <w:t>умовних</w:t>
      </w:r>
      <w:proofErr w:type="spellEnd"/>
      <w:r w:rsidRPr="00AD7521">
        <w:rPr>
          <w:sz w:val="28"/>
          <w:szCs w:val="28"/>
          <w:lang w:val="ru-RU" w:eastAsia="zh-CN"/>
        </w:rPr>
        <w:t xml:space="preserve"> </w:t>
      </w:r>
      <w:proofErr w:type="spellStart"/>
      <w:r w:rsidRPr="00AD7521">
        <w:rPr>
          <w:sz w:val="28"/>
          <w:szCs w:val="28"/>
          <w:lang w:val="ru-RU" w:eastAsia="zh-CN"/>
        </w:rPr>
        <w:t>сторінок</w:t>
      </w:r>
      <w:proofErr w:type="spellEnd"/>
      <w:r w:rsidRPr="00AD7521">
        <w:rPr>
          <w:sz w:val="28"/>
          <w:szCs w:val="28"/>
          <w:lang w:val="ru-RU" w:eastAsia="zh-CN"/>
        </w:rPr>
        <w:t xml:space="preserve"> </w:t>
      </w:r>
      <w:proofErr w:type="spellStart"/>
      <w:r w:rsidRPr="00AD7521">
        <w:rPr>
          <w:sz w:val="28"/>
          <w:szCs w:val="28"/>
          <w:lang w:val="ru-RU" w:eastAsia="zh-CN"/>
        </w:rPr>
        <w:t>перекладацьких</w:t>
      </w:r>
      <w:proofErr w:type="spellEnd"/>
      <w:r w:rsidRPr="00AD7521">
        <w:rPr>
          <w:sz w:val="28"/>
          <w:szCs w:val="28"/>
          <w:lang w:val="ru-RU" w:eastAsia="zh-CN"/>
        </w:rPr>
        <w:t xml:space="preserve"> – 5 </w:t>
      </w:r>
      <w:proofErr w:type="spellStart"/>
      <w:r w:rsidRPr="00AD7521">
        <w:rPr>
          <w:sz w:val="28"/>
          <w:szCs w:val="28"/>
          <w:lang w:val="ru-RU" w:eastAsia="zh-CN"/>
        </w:rPr>
        <w:t>робочих</w:t>
      </w:r>
      <w:proofErr w:type="spellEnd"/>
      <w:r w:rsidRPr="00AD7521">
        <w:rPr>
          <w:sz w:val="28"/>
          <w:szCs w:val="28"/>
          <w:lang w:val="ru-RU" w:eastAsia="zh-CN"/>
        </w:rPr>
        <w:t xml:space="preserve"> </w:t>
      </w:r>
      <w:proofErr w:type="spellStart"/>
      <w:r w:rsidRPr="00AD7521">
        <w:rPr>
          <w:sz w:val="28"/>
          <w:szCs w:val="28"/>
          <w:lang w:val="ru-RU" w:eastAsia="zh-CN"/>
        </w:rPr>
        <w:t>днів</w:t>
      </w:r>
      <w:proofErr w:type="spellEnd"/>
      <w:r w:rsidRPr="00AD7521">
        <w:rPr>
          <w:sz w:val="28"/>
          <w:szCs w:val="28"/>
          <w:lang w:val="ru-RU" w:eastAsia="zh-CN"/>
        </w:rPr>
        <w:t xml:space="preserve">, до 5 </w:t>
      </w:r>
      <w:proofErr w:type="spellStart"/>
      <w:r w:rsidRPr="00AD7521">
        <w:rPr>
          <w:sz w:val="28"/>
          <w:szCs w:val="28"/>
          <w:lang w:val="ru-RU" w:eastAsia="zh-CN"/>
        </w:rPr>
        <w:t>умовних</w:t>
      </w:r>
      <w:proofErr w:type="spellEnd"/>
      <w:r w:rsidRPr="00AD7521">
        <w:rPr>
          <w:sz w:val="28"/>
          <w:szCs w:val="28"/>
          <w:lang w:val="ru-RU" w:eastAsia="zh-CN"/>
        </w:rPr>
        <w:t xml:space="preserve"> </w:t>
      </w:r>
      <w:proofErr w:type="spellStart"/>
      <w:r w:rsidRPr="00AD7521">
        <w:rPr>
          <w:sz w:val="28"/>
          <w:szCs w:val="28"/>
          <w:lang w:val="ru-RU" w:eastAsia="zh-CN"/>
        </w:rPr>
        <w:t>сторінок</w:t>
      </w:r>
      <w:proofErr w:type="spellEnd"/>
      <w:r w:rsidRPr="00AD7521">
        <w:rPr>
          <w:sz w:val="28"/>
          <w:szCs w:val="28"/>
          <w:lang w:val="ru-RU" w:eastAsia="zh-CN"/>
        </w:rPr>
        <w:t xml:space="preserve"> </w:t>
      </w:r>
      <w:proofErr w:type="spellStart"/>
      <w:r w:rsidRPr="00AD7521">
        <w:rPr>
          <w:sz w:val="28"/>
          <w:szCs w:val="28"/>
          <w:lang w:val="ru-RU" w:eastAsia="zh-CN"/>
        </w:rPr>
        <w:t>перекладацьких</w:t>
      </w:r>
      <w:proofErr w:type="spellEnd"/>
      <w:r w:rsidRPr="00AD7521">
        <w:rPr>
          <w:sz w:val="28"/>
          <w:szCs w:val="28"/>
          <w:lang w:val="ru-RU" w:eastAsia="zh-CN"/>
        </w:rPr>
        <w:t xml:space="preserve"> – 1 </w:t>
      </w:r>
      <w:proofErr w:type="spellStart"/>
      <w:r w:rsidRPr="00AD7521">
        <w:rPr>
          <w:sz w:val="28"/>
          <w:szCs w:val="28"/>
          <w:lang w:val="ru-RU" w:eastAsia="zh-CN"/>
        </w:rPr>
        <w:t>робочий</w:t>
      </w:r>
      <w:proofErr w:type="spellEnd"/>
      <w:r w:rsidRPr="00AD7521">
        <w:rPr>
          <w:sz w:val="28"/>
          <w:szCs w:val="28"/>
          <w:lang w:val="ru-RU" w:eastAsia="zh-CN"/>
        </w:rPr>
        <w:t xml:space="preserve"> день. </w:t>
      </w:r>
    </w:p>
    <w:p w:rsidR="00AD7521" w:rsidRPr="00AD7521" w:rsidRDefault="00AD7521" w:rsidP="00AD7521">
      <w:pPr>
        <w:ind w:firstLine="708"/>
        <w:jc w:val="both"/>
        <w:rPr>
          <w:sz w:val="28"/>
          <w:szCs w:val="28"/>
          <w:lang w:val="ru-RU" w:eastAsia="zh-CN"/>
        </w:rPr>
      </w:pPr>
      <w:r w:rsidRPr="00AD7521">
        <w:rPr>
          <w:sz w:val="28"/>
          <w:szCs w:val="28"/>
          <w:lang w:val="ru-RU" w:eastAsia="zh-CN"/>
        </w:rPr>
        <w:t xml:space="preserve">За </w:t>
      </w:r>
      <w:proofErr w:type="spellStart"/>
      <w:r w:rsidRPr="00AD7521">
        <w:rPr>
          <w:sz w:val="28"/>
          <w:szCs w:val="28"/>
          <w:lang w:val="ru-RU" w:eastAsia="zh-CN"/>
        </w:rPr>
        <w:t>необхідності</w:t>
      </w:r>
      <w:proofErr w:type="spellEnd"/>
      <w:r w:rsidRPr="00AD7521">
        <w:rPr>
          <w:sz w:val="28"/>
          <w:szCs w:val="28"/>
          <w:lang w:val="ru-RU" w:eastAsia="zh-CN"/>
        </w:rPr>
        <w:t xml:space="preserve">, </w:t>
      </w:r>
      <w:proofErr w:type="spellStart"/>
      <w:r w:rsidRPr="00AD7521">
        <w:rPr>
          <w:sz w:val="28"/>
          <w:szCs w:val="28"/>
          <w:lang w:val="ru-RU" w:eastAsia="zh-CN"/>
        </w:rPr>
        <w:t>залежно</w:t>
      </w:r>
      <w:proofErr w:type="spellEnd"/>
      <w:r w:rsidRPr="00AD7521">
        <w:rPr>
          <w:sz w:val="28"/>
          <w:szCs w:val="28"/>
          <w:lang w:val="ru-RU" w:eastAsia="zh-CN"/>
        </w:rPr>
        <w:t xml:space="preserve"> </w:t>
      </w:r>
      <w:proofErr w:type="spellStart"/>
      <w:r w:rsidRPr="00AD7521">
        <w:rPr>
          <w:sz w:val="28"/>
          <w:szCs w:val="28"/>
          <w:lang w:val="ru-RU" w:eastAsia="zh-CN"/>
        </w:rPr>
        <w:t>від</w:t>
      </w:r>
      <w:proofErr w:type="spellEnd"/>
      <w:r w:rsidRPr="00AD7521">
        <w:rPr>
          <w:sz w:val="28"/>
          <w:szCs w:val="28"/>
          <w:lang w:val="ru-RU" w:eastAsia="zh-CN"/>
        </w:rPr>
        <w:t xml:space="preserve"> </w:t>
      </w:r>
      <w:proofErr w:type="spellStart"/>
      <w:r w:rsidRPr="00AD7521">
        <w:rPr>
          <w:sz w:val="28"/>
          <w:szCs w:val="28"/>
          <w:lang w:val="ru-RU" w:eastAsia="zh-CN"/>
        </w:rPr>
        <w:t>обсягу</w:t>
      </w:r>
      <w:proofErr w:type="spellEnd"/>
      <w:r w:rsidRPr="00AD7521">
        <w:rPr>
          <w:sz w:val="28"/>
          <w:szCs w:val="28"/>
          <w:lang w:val="ru-RU" w:eastAsia="zh-CN"/>
        </w:rPr>
        <w:t xml:space="preserve"> та </w:t>
      </w:r>
      <w:proofErr w:type="spellStart"/>
      <w:r w:rsidRPr="00AD7521">
        <w:rPr>
          <w:sz w:val="28"/>
          <w:szCs w:val="28"/>
          <w:lang w:val="ru-RU" w:eastAsia="zh-CN"/>
        </w:rPr>
        <w:t>складності</w:t>
      </w:r>
      <w:proofErr w:type="spellEnd"/>
      <w:r w:rsidRPr="00AD7521">
        <w:rPr>
          <w:sz w:val="28"/>
          <w:szCs w:val="28"/>
          <w:lang w:val="ru-RU" w:eastAsia="zh-CN"/>
        </w:rPr>
        <w:t xml:space="preserve"> перекладу, </w:t>
      </w:r>
      <w:proofErr w:type="spellStart"/>
      <w:r w:rsidRPr="00AD7521">
        <w:rPr>
          <w:sz w:val="28"/>
          <w:szCs w:val="28"/>
          <w:lang w:val="ru-RU" w:eastAsia="zh-CN"/>
        </w:rPr>
        <w:t>термін</w:t>
      </w:r>
      <w:proofErr w:type="spellEnd"/>
      <w:r w:rsidRPr="00AD7521">
        <w:rPr>
          <w:sz w:val="28"/>
          <w:szCs w:val="28"/>
          <w:lang w:val="ru-RU" w:eastAsia="zh-CN"/>
        </w:rPr>
        <w:t xml:space="preserve"> </w:t>
      </w:r>
      <w:proofErr w:type="spellStart"/>
      <w:r w:rsidRPr="00AD7521">
        <w:rPr>
          <w:sz w:val="28"/>
          <w:szCs w:val="28"/>
          <w:lang w:val="ru-RU" w:eastAsia="zh-CN"/>
        </w:rPr>
        <w:t>виконання</w:t>
      </w:r>
      <w:proofErr w:type="spellEnd"/>
      <w:r w:rsidRPr="00AD7521">
        <w:rPr>
          <w:sz w:val="28"/>
          <w:szCs w:val="28"/>
          <w:lang w:val="ru-RU" w:eastAsia="zh-CN"/>
        </w:rPr>
        <w:t xml:space="preserve"> </w:t>
      </w:r>
      <w:proofErr w:type="spellStart"/>
      <w:r w:rsidRPr="00AD7521">
        <w:rPr>
          <w:sz w:val="28"/>
          <w:szCs w:val="28"/>
          <w:lang w:val="ru-RU" w:eastAsia="zh-CN"/>
        </w:rPr>
        <w:t>може</w:t>
      </w:r>
      <w:proofErr w:type="spellEnd"/>
      <w:r w:rsidRPr="00AD7521">
        <w:rPr>
          <w:sz w:val="28"/>
          <w:szCs w:val="28"/>
          <w:lang w:val="ru-RU" w:eastAsia="zh-CN"/>
        </w:rPr>
        <w:t xml:space="preserve"> бути </w:t>
      </w:r>
      <w:proofErr w:type="spellStart"/>
      <w:r w:rsidRPr="00AD7521">
        <w:rPr>
          <w:sz w:val="28"/>
          <w:szCs w:val="28"/>
          <w:lang w:val="ru-RU" w:eastAsia="zh-CN"/>
        </w:rPr>
        <w:t>додатково</w:t>
      </w:r>
      <w:proofErr w:type="spellEnd"/>
      <w:r w:rsidRPr="00AD7521">
        <w:rPr>
          <w:sz w:val="28"/>
          <w:szCs w:val="28"/>
          <w:lang w:val="ru-RU" w:eastAsia="zh-CN"/>
        </w:rPr>
        <w:t xml:space="preserve"> </w:t>
      </w:r>
      <w:proofErr w:type="spellStart"/>
      <w:r w:rsidRPr="00AD7521">
        <w:rPr>
          <w:sz w:val="28"/>
          <w:szCs w:val="28"/>
          <w:lang w:val="ru-RU" w:eastAsia="zh-CN"/>
        </w:rPr>
        <w:t>узгоджений</w:t>
      </w:r>
      <w:proofErr w:type="spellEnd"/>
      <w:r w:rsidRPr="00AD7521">
        <w:rPr>
          <w:sz w:val="28"/>
          <w:szCs w:val="28"/>
          <w:lang w:val="ru-RU" w:eastAsia="zh-CN"/>
        </w:rPr>
        <w:t xml:space="preserve"> у </w:t>
      </w:r>
      <w:proofErr w:type="spellStart"/>
      <w:r w:rsidRPr="00AD7521">
        <w:rPr>
          <w:sz w:val="28"/>
          <w:szCs w:val="28"/>
          <w:lang w:val="ru-RU" w:eastAsia="zh-CN"/>
        </w:rPr>
        <w:t>робочому</w:t>
      </w:r>
      <w:proofErr w:type="spellEnd"/>
      <w:r w:rsidRPr="00AD7521">
        <w:rPr>
          <w:sz w:val="28"/>
          <w:szCs w:val="28"/>
          <w:lang w:val="ru-RU" w:eastAsia="zh-CN"/>
        </w:rPr>
        <w:t xml:space="preserve"> порядку </w:t>
      </w:r>
      <w:proofErr w:type="spellStart"/>
      <w:proofErr w:type="gramStart"/>
      <w:r w:rsidRPr="00AD7521">
        <w:rPr>
          <w:sz w:val="28"/>
          <w:szCs w:val="28"/>
          <w:lang w:val="ru-RU" w:eastAsia="zh-CN"/>
        </w:rPr>
        <w:t>м</w:t>
      </w:r>
      <w:proofErr w:type="gramEnd"/>
      <w:r w:rsidRPr="00AD7521">
        <w:rPr>
          <w:sz w:val="28"/>
          <w:szCs w:val="28"/>
          <w:lang w:val="ru-RU" w:eastAsia="zh-CN"/>
        </w:rPr>
        <w:t>іж</w:t>
      </w:r>
      <w:proofErr w:type="spellEnd"/>
      <w:r w:rsidRPr="00AD7521">
        <w:rPr>
          <w:sz w:val="28"/>
          <w:szCs w:val="28"/>
          <w:lang w:val="ru-RU" w:eastAsia="zh-CN"/>
        </w:rPr>
        <w:t xml:space="preserve"> </w:t>
      </w:r>
      <w:proofErr w:type="spellStart"/>
      <w:r w:rsidRPr="00AD7521">
        <w:rPr>
          <w:sz w:val="28"/>
          <w:szCs w:val="28"/>
          <w:lang w:val="ru-RU" w:eastAsia="zh-CN"/>
        </w:rPr>
        <w:t>Замовником</w:t>
      </w:r>
      <w:proofErr w:type="spellEnd"/>
      <w:r w:rsidRPr="00AD7521">
        <w:rPr>
          <w:sz w:val="28"/>
          <w:szCs w:val="28"/>
          <w:lang w:val="ru-RU" w:eastAsia="zh-CN"/>
        </w:rPr>
        <w:t xml:space="preserve"> та </w:t>
      </w:r>
      <w:proofErr w:type="spellStart"/>
      <w:r w:rsidRPr="00AD7521">
        <w:rPr>
          <w:sz w:val="28"/>
          <w:szCs w:val="28"/>
          <w:lang w:val="ru-RU" w:eastAsia="zh-CN"/>
        </w:rPr>
        <w:t>Виконав</w:t>
      </w:r>
      <w:proofErr w:type="spellEnd"/>
      <w:r w:rsidRPr="00AD7521">
        <w:rPr>
          <w:sz w:val="28"/>
          <w:szCs w:val="28"/>
          <w:lang w:eastAsia="zh-CN"/>
        </w:rPr>
        <w:t>це</w:t>
      </w:r>
      <w:r w:rsidRPr="00AD7521">
        <w:rPr>
          <w:sz w:val="28"/>
          <w:szCs w:val="28"/>
          <w:lang w:val="ru-RU" w:eastAsia="zh-CN"/>
        </w:rPr>
        <w:t>м.</w:t>
      </w:r>
    </w:p>
    <w:p w:rsidR="00AD7521" w:rsidRPr="00AD7521" w:rsidRDefault="00AD7521" w:rsidP="00AD7521">
      <w:pPr>
        <w:ind w:firstLine="708"/>
        <w:jc w:val="both"/>
        <w:rPr>
          <w:sz w:val="28"/>
          <w:szCs w:val="28"/>
          <w:lang w:eastAsia="zh-CN"/>
        </w:rPr>
      </w:pPr>
      <w:r w:rsidRPr="00AD7521">
        <w:rPr>
          <w:sz w:val="28"/>
          <w:szCs w:val="28"/>
          <w:lang w:eastAsia="zh-CN"/>
        </w:rPr>
        <w:t>З метою скорочення термінів надання Послуг, Виконавець може залучати до виконання перекладу декілька перекладачів в рамках одного замовлення на умовах розподілу матеріалу, наданого Замовником для перекладу, на частини, не порушуючи його смислову цілісність.</w:t>
      </w:r>
    </w:p>
    <w:p w:rsidR="00AD7521" w:rsidRPr="00AD7521" w:rsidRDefault="00AD7521" w:rsidP="00AD7521">
      <w:pPr>
        <w:ind w:firstLine="708"/>
        <w:jc w:val="both"/>
        <w:rPr>
          <w:sz w:val="28"/>
          <w:szCs w:val="28"/>
          <w:lang w:eastAsia="zh-CN"/>
        </w:rPr>
      </w:pPr>
      <w:r w:rsidRPr="00AD7521">
        <w:rPr>
          <w:sz w:val="28"/>
          <w:szCs w:val="28"/>
          <w:lang w:eastAsia="zh-CN"/>
        </w:rPr>
        <w:t>Замовник не несе відповідальності за зміну строків та обсягів надання Послуг, включаючи їх відміну.</w:t>
      </w:r>
    </w:p>
    <w:p w:rsidR="00AD7521" w:rsidRPr="00AD7521" w:rsidRDefault="00AD7521" w:rsidP="00AD7521">
      <w:pPr>
        <w:ind w:firstLine="708"/>
        <w:jc w:val="both"/>
        <w:rPr>
          <w:sz w:val="28"/>
          <w:szCs w:val="28"/>
          <w:lang w:eastAsia="zh-CN"/>
        </w:rPr>
      </w:pPr>
      <w:r w:rsidRPr="00AD7521">
        <w:rPr>
          <w:sz w:val="28"/>
          <w:szCs w:val="28"/>
          <w:lang w:eastAsia="zh-CN"/>
        </w:rPr>
        <w:t xml:space="preserve">Отримання текстів для перекладу та доставка готового перекладу здійснюється за рахунок Виконавця за місцезнаходженням Замовника (29010, </w:t>
      </w:r>
      <w:proofErr w:type="spellStart"/>
      <w:r w:rsidRPr="00AD7521">
        <w:rPr>
          <w:sz w:val="28"/>
          <w:szCs w:val="28"/>
          <w:lang w:eastAsia="zh-CN"/>
        </w:rPr>
        <w:t>м.Хмельницький</w:t>
      </w:r>
      <w:proofErr w:type="spellEnd"/>
      <w:r w:rsidRPr="00AD7521">
        <w:rPr>
          <w:sz w:val="28"/>
          <w:szCs w:val="28"/>
          <w:lang w:eastAsia="zh-CN"/>
        </w:rPr>
        <w:t xml:space="preserve">,  </w:t>
      </w:r>
      <w:proofErr w:type="spellStart"/>
      <w:r w:rsidRPr="00AD7521">
        <w:rPr>
          <w:sz w:val="28"/>
          <w:szCs w:val="28"/>
          <w:lang w:eastAsia="zh-CN"/>
        </w:rPr>
        <w:t>вул.Пілотська</w:t>
      </w:r>
      <w:proofErr w:type="spellEnd"/>
      <w:r w:rsidRPr="00AD7521">
        <w:rPr>
          <w:sz w:val="28"/>
          <w:szCs w:val="28"/>
          <w:lang w:eastAsia="zh-CN"/>
        </w:rPr>
        <w:t xml:space="preserve">, 2) або іншою адресою, яка вказана Замовником. </w:t>
      </w:r>
    </w:p>
    <w:p w:rsidR="00AD7521" w:rsidRPr="00AD7521" w:rsidRDefault="00AD7521" w:rsidP="00AD7521">
      <w:pPr>
        <w:ind w:firstLine="708"/>
        <w:jc w:val="both"/>
        <w:rPr>
          <w:sz w:val="28"/>
          <w:szCs w:val="28"/>
          <w:lang w:eastAsia="zh-CN"/>
        </w:rPr>
      </w:pPr>
      <w:r w:rsidRPr="00AD7521">
        <w:rPr>
          <w:sz w:val="28"/>
          <w:szCs w:val="28"/>
          <w:lang w:eastAsia="zh-CN"/>
        </w:rPr>
        <w:t>Для підтвердження факту, що переклад відповідає початковому тексту за змістом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(Виконавця) та відповідального перекладача та печатка бюро перекладів (Виконавця) (у разі наявності).</w:t>
      </w:r>
    </w:p>
    <w:p w:rsidR="00AD7521" w:rsidRPr="00AD7521" w:rsidRDefault="00AD7521" w:rsidP="00AD7521">
      <w:pPr>
        <w:jc w:val="both"/>
        <w:rPr>
          <w:sz w:val="28"/>
          <w:szCs w:val="28"/>
          <w:lang w:eastAsia="zh-CN"/>
        </w:rPr>
      </w:pPr>
    </w:p>
    <w:p w:rsidR="00AD7521" w:rsidRPr="00AD7521" w:rsidRDefault="00AD7521" w:rsidP="00AD7521">
      <w:pPr>
        <w:ind w:firstLine="708"/>
        <w:jc w:val="both"/>
        <w:rPr>
          <w:bCs/>
          <w:sz w:val="28"/>
          <w:szCs w:val="28"/>
          <w:lang w:eastAsia="zh-CN"/>
        </w:rPr>
      </w:pPr>
      <w:r w:rsidRPr="00AD7521">
        <w:rPr>
          <w:sz w:val="28"/>
          <w:szCs w:val="28"/>
          <w:lang w:eastAsia="zh-CN"/>
        </w:rPr>
        <w:t xml:space="preserve">Інформація, що надається Замовником для перекладу, є конфіденційною. </w:t>
      </w:r>
    </w:p>
    <w:p w:rsidR="00AD7521" w:rsidRPr="00AD7521" w:rsidRDefault="00AD7521" w:rsidP="00AD7521">
      <w:pPr>
        <w:ind w:firstLine="708"/>
        <w:jc w:val="both"/>
        <w:rPr>
          <w:sz w:val="28"/>
          <w:szCs w:val="28"/>
          <w:lang w:eastAsia="zh-CN"/>
        </w:rPr>
      </w:pPr>
      <w:r w:rsidRPr="00AD7521">
        <w:rPr>
          <w:sz w:val="28"/>
          <w:szCs w:val="28"/>
          <w:lang w:eastAsia="zh-CN"/>
        </w:rPr>
        <w:t xml:space="preserve">Переклад також надається в електронному варіанті шляхом надсилання на електронну адресу Замовника або передачі на матеріальному носії (лише в разі необхідності або на вимогу Замовника). </w:t>
      </w:r>
    </w:p>
    <w:p w:rsidR="00AD7521" w:rsidRPr="00AD7521" w:rsidRDefault="00AD7521" w:rsidP="00AD7521">
      <w:pPr>
        <w:ind w:firstLine="708"/>
        <w:jc w:val="both"/>
        <w:rPr>
          <w:sz w:val="28"/>
          <w:szCs w:val="28"/>
          <w:lang w:eastAsia="zh-CN"/>
        </w:rPr>
      </w:pPr>
      <w:r w:rsidRPr="00AD7521">
        <w:rPr>
          <w:sz w:val="28"/>
          <w:szCs w:val="28"/>
          <w:lang w:eastAsia="zh-CN"/>
        </w:rPr>
        <w:t xml:space="preserve">Вимоги до якості письмового перекладу: </w:t>
      </w:r>
    </w:p>
    <w:p w:rsidR="00AD7521" w:rsidRPr="00AD7521" w:rsidRDefault="00AD7521" w:rsidP="00AD7521">
      <w:pPr>
        <w:numPr>
          <w:ilvl w:val="0"/>
          <w:numId w:val="3"/>
        </w:numPr>
        <w:jc w:val="both"/>
        <w:rPr>
          <w:sz w:val="28"/>
          <w:szCs w:val="28"/>
          <w:lang w:eastAsia="zh-CN"/>
        </w:rPr>
      </w:pPr>
      <w:r w:rsidRPr="00AD7521">
        <w:rPr>
          <w:sz w:val="28"/>
          <w:szCs w:val="28"/>
          <w:lang w:eastAsia="zh-CN"/>
        </w:rPr>
        <w:t>переклад має відповідати початковому тексту за змістом, суттю та оформленням;</w:t>
      </w:r>
    </w:p>
    <w:p w:rsidR="00AD7521" w:rsidRPr="00AD7521" w:rsidRDefault="00AD7521" w:rsidP="00AD7521">
      <w:pPr>
        <w:numPr>
          <w:ilvl w:val="0"/>
          <w:numId w:val="3"/>
        </w:numPr>
        <w:jc w:val="both"/>
        <w:rPr>
          <w:sz w:val="28"/>
          <w:szCs w:val="28"/>
          <w:lang w:eastAsia="zh-CN"/>
        </w:rPr>
      </w:pPr>
      <w:r w:rsidRPr="00AD7521">
        <w:rPr>
          <w:sz w:val="28"/>
          <w:szCs w:val="28"/>
          <w:lang w:eastAsia="zh-CN"/>
        </w:rPr>
        <w:t>переклад не повинен містити граматичних, орфографічних і пунктуаційних помилок;</w:t>
      </w:r>
    </w:p>
    <w:p w:rsidR="00AD7521" w:rsidRPr="00AD7521" w:rsidRDefault="00AD7521" w:rsidP="00AD7521">
      <w:pPr>
        <w:numPr>
          <w:ilvl w:val="0"/>
          <w:numId w:val="3"/>
        </w:numPr>
        <w:jc w:val="both"/>
        <w:rPr>
          <w:sz w:val="28"/>
          <w:szCs w:val="28"/>
          <w:lang w:eastAsia="zh-CN"/>
        </w:rPr>
      </w:pPr>
      <w:r w:rsidRPr="00AD7521">
        <w:rPr>
          <w:sz w:val="28"/>
          <w:szCs w:val="28"/>
          <w:lang w:eastAsia="zh-CN"/>
        </w:rPr>
        <w:t>термінологія перекладу має відповідати галузевій належності початкового тексту;</w:t>
      </w:r>
    </w:p>
    <w:p w:rsidR="00AD7521" w:rsidRPr="00AD7521" w:rsidRDefault="00AD7521" w:rsidP="00AD7521">
      <w:pPr>
        <w:numPr>
          <w:ilvl w:val="0"/>
          <w:numId w:val="3"/>
        </w:numPr>
        <w:jc w:val="both"/>
        <w:rPr>
          <w:sz w:val="28"/>
          <w:szCs w:val="28"/>
          <w:lang w:eastAsia="zh-CN"/>
        </w:rPr>
      </w:pPr>
      <w:r w:rsidRPr="00AD7521">
        <w:rPr>
          <w:sz w:val="28"/>
          <w:szCs w:val="28"/>
          <w:lang w:eastAsia="zh-CN"/>
        </w:rPr>
        <w:t>у перекладі перекладачі мають дотримуватись одноманітності термінів, найменувань, умовних позначень, скорочень, символів;</w:t>
      </w:r>
    </w:p>
    <w:p w:rsidR="00AD7521" w:rsidRPr="00AD7521" w:rsidRDefault="00AD7521" w:rsidP="00AD7521">
      <w:pPr>
        <w:numPr>
          <w:ilvl w:val="0"/>
          <w:numId w:val="3"/>
        </w:numPr>
        <w:jc w:val="both"/>
        <w:rPr>
          <w:sz w:val="28"/>
          <w:szCs w:val="28"/>
          <w:lang w:eastAsia="zh-CN"/>
        </w:rPr>
      </w:pPr>
      <w:r w:rsidRPr="00AD7521">
        <w:rPr>
          <w:sz w:val="28"/>
          <w:szCs w:val="28"/>
          <w:u w:val="single"/>
          <w:lang w:eastAsia="zh-CN"/>
        </w:rPr>
        <w:t>забороняється використання комп’ютерних програм автоматичного перекладу тексту</w:t>
      </w:r>
      <w:r w:rsidRPr="00AD7521">
        <w:rPr>
          <w:sz w:val="28"/>
          <w:szCs w:val="28"/>
          <w:lang w:eastAsia="zh-CN"/>
        </w:rPr>
        <w:t>;</w:t>
      </w:r>
    </w:p>
    <w:p w:rsidR="00AD7521" w:rsidRPr="00AD7521" w:rsidRDefault="00AD7521" w:rsidP="00AD7521">
      <w:pPr>
        <w:numPr>
          <w:ilvl w:val="0"/>
          <w:numId w:val="3"/>
        </w:numPr>
        <w:jc w:val="both"/>
        <w:rPr>
          <w:sz w:val="28"/>
          <w:szCs w:val="28"/>
          <w:lang w:eastAsia="zh-CN"/>
        </w:rPr>
      </w:pPr>
      <w:r w:rsidRPr="00AD7521">
        <w:rPr>
          <w:sz w:val="28"/>
          <w:szCs w:val="28"/>
          <w:lang w:eastAsia="zh-CN"/>
        </w:rPr>
        <w:t>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rsidR="00AD7521" w:rsidRPr="00AD7521" w:rsidRDefault="00AD7521" w:rsidP="00AD7521">
      <w:pPr>
        <w:ind w:left="360"/>
        <w:jc w:val="both"/>
        <w:rPr>
          <w:sz w:val="28"/>
          <w:szCs w:val="28"/>
          <w:u w:val="single"/>
          <w:lang w:eastAsia="zh-CN"/>
        </w:rPr>
      </w:pPr>
      <w:r w:rsidRPr="00AD7521">
        <w:rPr>
          <w:sz w:val="28"/>
          <w:szCs w:val="28"/>
          <w:u w:val="single"/>
          <w:lang w:eastAsia="zh-CN"/>
        </w:rPr>
        <w:lastRenderedPageBreak/>
        <w:t>Вартість письмового перекладу включає:</w:t>
      </w:r>
    </w:p>
    <w:p w:rsidR="00AD7521" w:rsidRPr="00AD7521" w:rsidRDefault="00AD7521" w:rsidP="00AD7521">
      <w:pPr>
        <w:numPr>
          <w:ilvl w:val="0"/>
          <w:numId w:val="4"/>
        </w:numPr>
        <w:jc w:val="both"/>
        <w:rPr>
          <w:sz w:val="28"/>
          <w:szCs w:val="28"/>
          <w:lang w:eastAsia="zh-CN"/>
        </w:rPr>
      </w:pPr>
      <w:r w:rsidRPr="00AD7521">
        <w:rPr>
          <w:sz w:val="28"/>
          <w:szCs w:val="28"/>
          <w:lang w:eastAsia="zh-CN"/>
        </w:rPr>
        <w:t>комп’ютерний набір, редагування, друк, надання електронної копії;</w:t>
      </w:r>
    </w:p>
    <w:p w:rsidR="00AD7521" w:rsidRPr="00AD7521" w:rsidRDefault="00AD7521" w:rsidP="00AD7521">
      <w:pPr>
        <w:numPr>
          <w:ilvl w:val="0"/>
          <w:numId w:val="4"/>
        </w:numPr>
        <w:jc w:val="both"/>
        <w:rPr>
          <w:sz w:val="28"/>
          <w:szCs w:val="28"/>
          <w:lang w:eastAsia="zh-CN"/>
        </w:rPr>
      </w:pPr>
      <w:r w:rsidRPr="00AD7521">
        <w:rPr>
          <w:sz w:val="28"/>
          <w:szCs w:val="28"/>
          <w:lang w:eastAsia="zh-CN"/>
        </w:rPr>
        <w:t>конвертування текстових файлів в форматі PDF (за необхідності);</w:t>
      </w:r>
    </w:p>
    <w:p w:rsidR="00AD7521" w:rsidRPr="00AD7521" w:rsidRDefault="00AD7521" w:rsidP="00AD7521">
      <w:pPr>
        <w:numPr>
          <w:ilvl w:val="0"/>
          <w:numId w:val="4"/>
        </w:numPr>
        <w:jc w:val="both"/>
        <w:rPr>
          <w:sz w:val="28"/>
          <w:szCs w:val="28"/>
          <w:lang w:eastAsia="zh-CN"/>
        </w:rPr>
      </w:pPr>
      <w:r w:rsidRPr="00AD7521">
        <w:rPr>
          <w:sz w:val="28"/>
          <w:szCs w:val="28"/>
          <w:lang w:eastAsia="zh-CN"/>
        </w:rPr>
        <w:t>засвідчення перекладу бюро перекладів (Виконавцем);</w:t>
      </w:r>
    </w:p>
    <w:p w:rsidR="00AD7521" w:rsidRPr="00AD7521" w:rsidRDefault="00AD7521" w:rsidP="00AD7521">
      <w:pPr>
        <w:numPr>
          <w:ilvl w:val="0"/>
          <w:numId w:val="4"/>
        </w:numPr>
        <w:jc w:val="both"/>
        <w:rPr>
          <w:sz w:val="28"/>
          <w:szCs w:val="28"/>
          <w:lang w:eastAsia="zh-CN"/>
        </w:rPr>
      </w:pPr>
      <w:r w:rsidRPr="00AD7521">
        <w:rPr>
          <w:sz w:val="28"/>
          <w:szCs w:val="28"/>
          <w:lang w:eastAsia="zh-CN"/>
        </w:rPr>
        <w:t>нотаріальне засвідчення документів (за необхідності);</w:t>
      </w:r>
    </w:p>
    <w:p w:rsidR="00AD7521" w:rsidRPr="00AD7521" w:rsidRDefault="00AD7521" w:rsidP="00AD7521">
      <w:pPr>
        <w:numPr>
          <w:ilvl w:val="0"/>
          <w:numId w:val="4"/>
        </w:numPr>
        <w:jc w:val="both"/>
        <w:rPr>
          <w:sz w:val="28"/>
          <w:szCs w:val="28"/>
          <w:lang w:eastAsia="zh-CN"/>
        </w:rPr>
      </w:pPr>
      <w:r w:rsidRPr="00AD7521">
        <w:rPr>
          <w:sz w:val="28"/>
          <w:szCs w:val="28"/>
          <w:lang w:eastAsia="zh-CN"/>
        </w:rPr>
        <w:t>транспортні витрати до місця отримання текстів для перекладу та доставка готового перекладу за адресою, вказаною Замовником;</w:t>
      </w:r>
    </w:p>
    <w:p w:rsidR="00AD7521" w:rsidRPr="00AD7521" w:rsidRDefault="00AD7521" w:rsidP="00AD7521">
      <w:pPr>
        <w:numPr>
          <w:ilvl w:val="0"/>
          <w:numId w:val="4"/>
        </w:numPr>
        <w:jc w:val="both"/>
        <w:rPr>
          <w:sz w:val="28"/>
          <w:szCs w:val="28"/>
          <w:lang w:eastAsia="zh-CN"/>
        </w:rPr>
      </w:pPr>
      <w:r w:rsidRPr="00AD7521">
        <w:rPr>
          <w:sz w:val="28"/>
          <w:szCs w:val="28"/>
          <w:lang w:eastAsia="zh-CN"/>
        </w:rPr>
        <w:t xml:space="preserve">у разі наявності графічних зображень, вони мають бути </w:t>
      </w:r>
      <w:proofErr w:type="spellStart"/>
      <w:r w:rsidRPr="00AD7521">
        <w:rPr>
          <w:sz w:val="28"/>
          <w:szCs w:val="28"/>
          <w:lang w:eastAsia="zh-CN"/>
        </w:rPr>
        <w:t>відскановані</w:t>
      </w:r>
      <w:proofErr w:type="spellEnd"/>
      <w:r w:rsidRPr="00AD7521">
        <w:rPr>
          <w:sz w:val="28"/>
          <w:szCs w:val="28"/>
          <w:lang w:eastAsia="zh-CN"/>
        </w:rPr>
        <w:t>, відповідно оброблені, перекладені та вставлені у матеріали перекладу;</w:t>
      </w:r>
    </w:p>
    <w:p w:rsidR="00AD7521" w:rsidRPr="00AD7521" w:rsidRDefault="00AD7521" w:rsidP="00AD7521">
      <w:pPr>
        <w:numPr>
          <w:ilvl w:val="0"/>
          <w:numId w:val="4"/>
        </w:numPr>
        <w:jc w:val="both"/>
        <w:rPr>
          <w:sz w:val="28"/>
          <w:szCs w:val="28"/>
          <w:lang w:eastAsia="zh-CN"/>
        </w:rPr>
      </w:pPr>
      <w:r w:rsidRPr="00AD7521">
        <w:rPr>
          <w:sz w:val="28"/>
          <w:szCs w:val="28"/>
          <w:lang w:eastAsia="zh-CN"/>
        </w:rPr>
        <w:t>розрахунок загальної вартості здійснюється за принципом: 100% обсягу перекладів  з  англійської, німецької, іспанської та польської мови на українську мову ;</w:t>
      </w:r>
    </w:p>
    <w:p w:rsidR="00AD7521" w:rsidRPr="00AD7521" w:rsidRDefault="00AD7521" w:rsidP="00AD7521">
      <w:pPr>
        <w:numPr>
          <w:ilvl w:val="0"/>
          <w:numId w:val="4"/>
        </w:numPr>
        <w:jc w:val="both"/>
        <w:rPr>
          <w:sz w:val="28"/>
          <w:szCs w:val="28"/>
          <w:lang w:eastAsia="zh-CN"/>
        </w:rPr>
      </w:pPr>
      <w:r w:rsidRPr="00AD7521">
        <w:rPr>
          <w:sz w:val="28"/>
          <w:szCs w:val="28"/>
          <w:lang w:eastAsia="zh-CN"/>
        </w:rPr>
        <w:t>ціна має включати в себе всі вищеперераховані вимоги з урахуванням можливих надбавок за складність.</w:t>
      </w:r>
    </w:p>
    <w:p w:rsidR="00AD7521" w:rsidRPr="00AD7521" w:rsidRDefault="00AD7521" w:rsidP="00AD7521">
      <w:pPr>
        <w:ind w:firstLine="360"/>
        <w:jc w:val="both"/>
        <w:rPr>
          <w:sz w:val="28"/>
          <w:szCs w:val="28"/>
          <w:lang w:eastAsia="zh-CN"/>
        </w:rPr>
      </w:pPr>
      <w:r w:rsidRPr="00AD7521">
        <w:rPr>
          <w:sz w:val="28"/>
          <w:szCs w:val="28"/>
          <w:lang w:eastAsia="zh-CN"/>
        </w:rPr>
        <w:t xml:space="preserve">Учасник визначає ціни на Послуги, які він пропонує надавати за Договором про закупівлю послуг, з урахуванням усіх своїх витрат, пов’язаних із наданням Послуг, а також з урахуванням всіх податків і зборів, що сплачуються або мають бути сплачені. </w:t>
      </w:r>
    </w:p>
    <w:p w:rsidR="00AD7521" w:rsidRPr="00AD7521" w:rsidRDefault="00AD7521" w:rsidP="00AD7521">
      <w:pPr>
        <w:ind w:firstLine="360"/>
        <w:jc w:val="both"/>
        <w:rPr>
          <w:sz w:val="28"/>
          <w:szCs w:val="28"/>
          <w:lang w:eastAsia="zh-CN"/>
        </w:rPr>
      </w:pPr>
      <w:r w:rsidRPr="00AD7521">
        <w:rPr>
          <w:sz w:val="28"/>
          <w:szCs w:val="28"/>
          <w:lang w:eastAsia="zh-CN"/>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Вартість пропозиції та всі ціни повинні бути чітко визначені.</w:t>
      </w:r>
    </w:p>
    <w:p w:rsidR="000E07F0" w:rsidRPr="000E07F0" w:rsidRDefault="000E07F0" w:rsidP="000E07F0">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4F5C9D" w:rsidRPr="004F5C9D">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2240</w:t>
      </w:r>
      <w:r w:rsidR="004F5C9D">
        <w:rPr>
          <w:sz w:val="28"/>
          <w:szCs w:val="28"/>
        </w:rPr>
        <w:t>.</w:t>
      </w:r>
    </w:p>
    <w:p w:rsidR="004F5C9D" w:rsidRDefault="004F5C9D">
      <w:pPr>
        <w:ind w:firstLine="709"/>
        <w:contextualSpacing/>
        <w:jc w:val="both"/>
        <w:rPr>
          <w:b/>
          <w:sz w:val="28"/>
          <w:szCs w:val="28"/>
        </w:rPr>
      </w:pPr>
    </w:p>
    <w:p w:rsidR="00B60C57" w:rsidRPr="006D531C" w:rsidRDefault="008D709E">
      <w:pPr>
        <w:ind w:firstLine="709"/>
        <w:contextualSpacing/>
        <w:jc w:val="both"/>
        <w:rPr>
          <w:sz w:val="28"/>
          <w:szCs w:val="28"/>
          <w:lang w:val="en-US"/>
        </w:rPr>
      </w:pPr>
      <w:r>
        <w:rPr>
          <w:b/>
          <w:sz w:val="28"/>
          <w:szCs w:val="28"/>
        </w:rPr>
        <w:t>6. Очікувана вартість предмета закупівлі:</w:t>
      </w:r>
      <w:r>
        <w:rPr>
          <w:sz w:val="28"/>
          <w:szCs w:val="28"/>
        </w:rPr>
        <w:t xml:space="preserve"> </w:t>
      </w:r>
      <w:r w:rsidR="00AD7521">
        <w:rPr>
          <w:sz w:val="28"/>
          <w:szCs w:val="28"/>
        </w:rPr>
        <w:t>15</w:t>
      </w:r>
      <w:r w:rsidR="00864F32">
        <w:rPr>
          <w:sz w:val="28"/>
          <w:szCs w:val="28"/>
        </w:rPr>
        <w:t>0</w:t>
      </w:r>
      <w:r w:rsidR="000E07F0">
        <w:rPr>
          <w:sz w:val="28"/>
          <w:szCs w:val="28"/>
        </w:rPr>
        <w:t>00,00</w:t>
      </w:r>
      <w:r>
        <w:rPr>
          <w:bCs/>
          <w:color w:val="000000"/>
          <w:sz w:val="28"/>
          <w:szCs w:val="28"/>
        </w:rPr>
        <w:t xml:space="preserve"> грн. (</w:t>
      </w:r>
      <w:r w:rsidR="00AD7521">
        <w:rPr>
          <w:bCs/>
          <w:color w:val="000000"/>
          <w:sz w:val="28"/>
          <w:szCs w:val="28"/>
        </w:rPr>
        <w:t>п</w:t>
      </w:r>
      <w:r w:rsidR="00C63FA8">
        <w:rPr>
          <w:bCs/>
          <w:color w:val="000000"/>
          <w:sz w:val="28"/>
          <w:szCs w:val="28"/>
          <w:lang w:val="en-US"/>
        </w:rPr>
        <w:t>’</w:t>
      </w:r>
      <w:proofErr w:type="spellStart"/>
      <w:r w:rsidR="00AD7521">
        <w:rPr>
          <w:bCs/>
          <w:color w:val="000000"/>
          <w:sz w:val="28"/>
          <w:szCs w:val="28"/>
        </w:rPr>
        <w:t>ятнадцять</w:t>
      </w:r>
      <w:proofErr w:type="spellEnd"/>
      <w:r w:rsidR="009D46B9">
        <w:rPr>
          <w:bCs/>
          <w:color w:val="000000"/>
          <w:sz w:val="28"/>
          <w:szCs w:val="28"/>
        </w:rPr>
        <w:t xml:space="preserve"> тисяч</w:t>
      </w:r>
      <w:r w:rsidR="00C63FA8">
        <w:rPr>
          <w:bCs/>
          <w:color w:val="000000"/>
          <w:sz w:val="28"/>
          <w:szCs w:val="28"/>
        </w:rPr>
        <w:t xml:space="preserve"> </w:t>
      </w:r>
      <w:r>
        <w:rPr>
          <w:bCs/>
          <w:color w:val="000000"/>
          <w:sz w:val="28"/>
          <w:szCs w:val="28"/>
        </w:rPr>
        <w:t xml:space="preserve">00 копійок) </w:t>
      </w:r>
      <w:r w:rsidR="006D531C">
        <w:rPr>
          <w:bCs/>
          <w:color w:val="000000"/>
          <w:sz w:val="28"/>
          <w:szCs w:val="28"/>
          <w:lang w:val="en-US"/>
        </w:rPr>
        <w:t>/</w:t>
      </w:r>
      <w:bookmarkStart w:id="0" w:name="_GoBack"/>
      <w:bookmarkEnd w:id="0"/>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C7" w:rsidRDefault="002C15C7">
      <w:r>
        <w:separator/>
      </w:r>
    </w:p>
  </w:endnote>
  <w:endnote w:type="continuationSeparator" w:id="0">
    <w:p w:rsidR="002C15C7" w:rsidRDefault="002C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C7" w:rsidRDefault="002C15C7">
      <w:r>
        <w:separator/>
      </w:r>
    </w:p>
  </w:footnote>
  <w:footnote w:type="continuationSeparator" w:id="0">
    <w:p w:rsidR="002C15C7" w:rsidRDefault="002C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E07F0"/>
    <w:rsid w:val="00190E91"/>
    <w:rsid w:val="002C15C7"/>
    <w:rsid w:val="004F5C9D"/>
    <w:rsid w:val="00515DA6"/>
    <w:rsid w:val="006946ED"/>
    <w:rsid w:val="006D531C"/>
    <w:rsid w:val="00753854"/>
    <w:rsid w:val="00864F32"/>
    <w:rsid w:val="008D709E"/>
    <w:rsid w:val="009D46B9"/>
    <w:rsid w:val="00A03B5D"/>
    <w:rsid w:val="00AD7521"/>
    <w:rsid w:val="00AF3F5A"/>
    <w:rsid w:val="00B131F0"/>
    <w:rsid w:val="00B54C8F"/>
    <w:rsid w:val="00B60C57"/>
    <w:rsid w:val="00C63FA8"/>
    <w:rsid w:val="00C77386"/>
    <w:rsid w:val="00CA65B5"/>
    <w:rsid w:val="00DB1929"/>
    <w:rsid w:val="00E1552E"/>
    <w:rsid w:val="00E70817"/>
    <w:rsid w:val="00ED2860"/>
    <w:rsid w:val="00EF71CE"/>
    <w:rsid w:val="00F678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4443</Words>
  <Characters>2533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9</cp:revision>
  <dcterms:created xsi:type="dcterms:W3CDTF">2023-03-10T13:51:00Z</dcterms:created>
  <dcterms:modified xsi:type="dcterms:W3CDTF">2023-03-13T06:58:00Z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