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466A1">
        <w:t>Конверти та пакети поштові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D94CFF">
        <w:t>30190000-7 Офісне устаткування та приладдя різне</w:t>
      </w:r>
      <w:r w:rsidR="004A5004">
        <w:t xml:space="preserve"> </w:t>
      </w:r>
      <w:bookmarkStart w:id="0" w:name="_GoBack"/>
      <w:bookmarkEnd w:id="0"/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D94CFF">
        <w:t>2-11-03-009275-а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802E76">
        <w:t xml:space="preserve">2 </w:t>
      </w:r>
      <w:r w:rsidR="0044255F" w:rsidRPr="007A7ABC">
        <w:t>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D94CFF">
        <w:t>6620,00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 з особливостями.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8B" w:rsidRDefault="00013C8B">
      <w:r>
        <w:separator/>
      </w:r>
    </w:p>
  </w:endnote>
  <w:endnote w:type="continuationSeparator" w:id="0">
    <w:p w:rsidR="00013C8B" w:rsidRDefault="0001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8B" w:rsidRDefault="00013C8B">
      <w:r>
        <w:separator/>
      </w:r>
    </w:p>
  </w:footnote>
  <w:footnote w:type="continuationSeparator" w:id="0">
    <w:p w:rsidR="00013C8B" w:rsidRDefault="0001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3C8B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4EC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2E76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5002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4CFF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466A1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6FA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FF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2023-03-14T12:22:00Z</dcterms:created>
  <dcterms:modified xsi:type="dcterms:W3CDTF">2023-03-14T14:45:00Z</dcterms:modified>
</cp:coreProperties>
</file>