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275DC">
        <w:t>Папір офісний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7275DC">
        <w:t>30190000-7 Офісне устаткування та приладдя різне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8B72B8">
        <w:t>0</w:t>
      </w:r>
      <w:r w:rsidR="007275DC">
        <w:t>9-29-9297-а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3B0866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7275DC">
        <w:t>43244,60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 xml:space="preserve">не застосовується. Закупівля проводиться із застосуванням </w:t>
      </w:r>
      <w:r w:rsidR="007275DC">
        <w:t>процедури відкритих торгів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43" w:rsidRDefault="006A0F43">
      <w:r>
        <w:separator/>
      </w:r>
    </w:p>
  </w:endnote>
  <w:endnote w:type="continuationSeparator" w:id="0">
    <w:p w:rsidR="006A0F43" w:rsidRDefault="006A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43" w:rsidRDefault="006A0F43">
      <w:r>
        <w:separator/>
      </w:r>
    </w:p>
  </w:footnote>
  <w:footnote w:type="continuationSeparator" w:id="0">
    <w:p w:rsidR="006A0F43" w:rsidRDefault="006A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81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866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3215"/>
    <w:rsid w:val="004B790A"/>
    <w:rsid w:val="004C0ABF"/>
    <w:rsid w:val="004C2E8B"/>
    <w:rsid w:val="004C69E8"/>
    <w:rsid w:val="004D22C6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0F43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275DC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28A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B72B8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28D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B0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2023-03-14T12:27:00Z</dcterms:created>
  <dcterms:modified xsi:type="dcterms:W3CDTF">2023-03-14T14:35:00Z</dcterms:modified>
</cp:coreProperties>
</file>