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CA" w:rsidRPr="00D5712B" w:rsidRDefault="000C223F" w:rsidP="00F55A88">
      <w:pPr>
        <w:pStyle w:val="ae"/>
        <w:spacing w:line="360" w:lineRule="auto"/>
        <w:ind w:left="5670" w:firstLine="0"/>
        <w:rPr>
          <w:rFonts w:ascii="Times New Roman" w:hAnsi="Times New Roman"/>
          <w:sz w:val="28"/>
          <w:szCs w:val="28"/>
        </w:rPr>
      </w:pPr>
      <w:r w:rsidRPr="00D5712B">
        <w:rPr>
          <w:rFonts w:ascii="Times New Roman" w:hAnsi="Times New Roman"/>
          <w:sz w:val="28"/>
          <w:szCs w:val="28"/>
        </w:rPr>
        <w:t>З</w:t>
      </w:r>
      <w:r w:rsidR="00A267F2" w:rsidRPr="00D5712B">
        <w:rPr>
          <w:rFonts w:ascii="Times New Roman" w:hAnsi="Times New Roman"/>
          <w:sz w:val="28"/>
          <w:szCs w:val="28"/>
        </w:rPr>
        <w:t>А</w:t>
      </w:r>
      <w:r w:rsidR="000620CA" w:rsidRPr="00D5712B">
        <w:rPr>
          <w:rFonts w:ascii="Times New Roman" w:hAnsi="Times New Roman"/>
          <w:sz w:val="28"/>
          <w:szCs w:val="28"/>
        </w:rPr>
        <w:t>ТВЕРДЖЕНО</w:t>
      </w:r>
    </w:p>
    <w:p w:rsidR="000620CA" w:rsidRPr="00D5712B" w:rsidRDefault="000620CA" w:rsidP="00F55A88">
      <w:pPr>
        <w:tabs>
          <w:tab w:val="left" w:pos="5103"/>
        </w:tabs>
        <w:spacing w:line="240" w:lineRule="auto"/>
        <w:ind w:left="5670"/>
        <w:rPr>
          <w:rFonts w:ascii="Times New Roman" w:hAnsi="Times New Roman" w:cs="Times New Roman"/>
          <w:sz w:val="28"/>
          <w:szCs w:val="28"/>
        </w:rPr>
      </w:pPr>
      <w:r w:rsidRPr="00D5712B">
        <w:rPr>
          <w:rFonts w:ascii="Times New Roman" w:hAnsi="Times New Roman" w:cs="Times New Roman"/>
          <w:sz w:val="28"/>
          <w:szCs w:val="28"/>
        </w:rPr>
        <w:t xml:space="preserve">Наказ Державної митної </w:t>
      </w:r>
      <w:r w:rsidR="009C6FB5"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служби </w:t>
      </w:r>
      <w:r w:rsidR="00FF1DF2" w:rsidRPr="00D5712B">
        <w:rPr>
          <w:rFonts w:ascii="Times New Roman" w:hAnsi="Times New Roman" w:cs="Times New Roman"/>
          <w:sz w:val="28"/>
          <w:szCs w:val="28"/>
        </w:rPr>
        <w:t>У</w:t>
      </w:r>
      <w:r w:rsidRPr="00D5712B">
        <w:rPr>
          <w:rFonts w:ascii="Times New Roman" w:hAnsi="Times New Roman" w:cs="Times New Roman"/>
          <w:sz w:val="28"/>
          <w:szCs w:val="28"/>
        </w:rPr>
        <w:t>країни</w:t>
      </w:r>
    </w:p>
    <w:p w:rsidR="000620CA" w:rsidRPr="00D5712B" w:rsidRDefault="00EC1A3B" w:rsidP="00F55A88">
      <w:pPr>
        <w:tabs>
          <w:tab w:val="left" w:pos="5103"/>
        </w:tabs>
        <w:ind w:left="5670"/>
        <w:rPr>
          <w:rFonts w:ascii="Times New Roman" w:hAnsi="Times New Roman" w:cs="Times New Roman"/>
          <w:sz w:val="28"/>
          <w:szCs w:val="28"/>
          <w:lang w:val="ru-RU"/>
        </w:rPr>
      </w:pPr>
      <w:r w:rsidRPr="00D5712B">
        <w:rPr>
          <w:rFonts w:ascii="Times New Roman" w:hAnsi="Times New Roman" w:cs="Times New Roman"/>
          <w:sz w:val="28"/>
          <w:szCs w:val="28"/>
          <w:lang w:val="ru-RU"/>
        </w:rPr>
        <w:t>29.06.2021</w:t>
      </w:r>
      <w:r w:rsidR="000620CA" w:rsidRPr="00D5712B">
        <w:rPr>
          <w:rFonts w:ascii="Times New Roman" w:hAnsi="Times New Roman" w:cs="Times New Roman"/>
          <w:sz w:val="28"/>
          <w:szCs w:val="28"/>
        </w:rPr>
        <w:t xml:space="preserve"> №</w:t>
      </w:r>
      <w:r w:rsidR="009C6FB5" w:rsidRPr="00D5712B">
        <w:rPr>
          <w:rFonts w:ascii="Times New Roman" w:hAnsi="Times New Roman" w:cs="Times New Roman"/>
          <w:sz w:val="28"/>
          <w:szCs w:val="28"/>
        </w:rPr>
        <w:t xml:space="preserve"> </w:t>
      </w:r>
      <w:r w:rsidRPr="00D5712B">
        <w:rPr>
          <w:rFonts w:ascii="Times New Roman" w:hAnsi="Times New Roman" w:cs="Times New Roman"/>
          <w:sz w:val="28"/>
          <w:szCs w:val="28"/>
          <w:lang w:val="ru-RU"/>
        </w:rPr>
        <w:t>470</w:t>
      </w:r>
    </w:p>
    <w:p w:rsidR="00EC1A3B" w:rsidRPr="00D5712B" w:rsidRDefault="00EC1A3B" w:rsidP="00EC1A3B">
      <w:pPr>
        <w:spacing w:after="0" w:line="240" w:lineRule="auto"/>
        <w:ind w:firstLine="5670"/>
        <w:jc w:val="both"/>
        <w:rPr>
          <w:rFonts w:ascii="Times New Roman" w:eastAsia="Calibri" w:hAnsi="Times New Roman" w:cs="Times New Roman"/>
          <w:sz w:val="28"/>
          <w:szCs w:val="28"/>
        </w:rPr>
      </w:pPr>
      <w:r w:rsidRPr="00D5712B">
        <w:rPr>
          <w:rFonts w:ascii="Times New Roman" w:eastAsia="Calibri" w:hAnsi="Times New Roman" w:cs="Times New Roman"/>
          <w:sz w:val="28"/>
          <w:szCs w:val="28"/>
          <w:lang w:val="ru-RU"/>
        </w:rPr>
        <w:t>(</w:t>
      </w:r>
      <w:r w:rsidRPr="00D5712B">
        <w:rPr>
          <w:rFonts w:ascii="Times New Roman" w:eastAsia="Calibri" w:hAnsi="Times New Roman" w:cs="Times New Roman"/>
          <w:sz w:val="28"/>
          <w:szCs w:val="28"/>
        </w:rPr>
        <w:t>у редакції наказу Державної</w:t>
      </w:r>
    </w:p>
    <w:p w:rsidR="00EC1A3B" w:rsidRPr="00D5712B" w:rsidRDefault="00EC1A3B" w:rsidP="00EC1A3B">
      <w:pPr>
        <w:spacing w:after="0" w:line="240" w:lineRule="auto"/>
        <w:ind w:firstLine="5670"/>
        <w:jc w:val="both"/>
        <w:rPr>
          <w:rFonts w:ascii="Times New Roman" w:eastAsia="Calibri" w:hAnsi="Times New Roman" w:cs="Times New Roman"/>
          <w:sz w:val="28"/>
          <w:szCs w:val="28"/>
        </w:rPr>
      </w:pPr>
      <w:r w:rsidRPr="00D5712B">
        <w:rPr>
          <w:rFonts w:ascii="Times New Roman" w:eastAsia="Calibri" w:hAnsi="Times New Roman" w:cs="Times New Roman"/>
          <w:sz w:val="28"/>
          <w:szCs w:val="28"/>
        </w:rPr>
        <w:t>митної служби України</w:t>
      </w:r>
    </w:p>
    <w:p w:rsidR="00EC1A3B" w:rsidRPr="00D5712B" w:rsidRDefault="00EC1A3B" w:rsidP="00EC1A3B">
      <w:pPr>
        <w:spacing w:after="0" w:line="240" w:lineRule="auto"/>
        <w:ind w:firstLine="5670"/>
        <w:jc w:val="both"/>
        <w:rPr>
          <w:rFonts w:ascii="Times New Roman" w:eastAsia="Calibri" w:hAnsi="Times New Roman" w:cs="Times New Roman"/>
          <w:sz w:val="28"/>
          <w:szCs w:val="28"/>
        </w:rPr>
      </w:pPr>
      <w:r w:rsidRPr="00D5712B">
        <w:rPr>
          <w:rFonts w:ascii="Times New Roman" w:eastAsia="Calibri" w:hAnsi="Times New Roman" w:cs="Times New Roman"/>
          <w:sz w:val="28"/>
          <w:szCs w:val="28"/>
        </w:rPr>
        <w:t xml:space="preserve">від </w:t>
      </w:r>
      <w:r w:rsidR="00457E70">
        <w:rPr>
          <w:rFonts w:ascii="Times New Roman" w:eastAsia="Calibri" w:hAnsi="Times New Roman" w:cs="Times New Roman"/>
          <w:sz w:val="28"/>
          <w:szCs w:val="28"/>
          <w:lang w:val="en-US"/>
        </w:rPr>
        <w:t>21</w:t>
      </w:r>
      <w:r w:rsidRPr="00D5712B">
        <w:rPr>
          <w:rFonts w:ascii="Times New Roman" w:eastAsia="Calibri" w:hAnsi="Times New Roman" w:cs="Times New Roman"/>
          <w:sz w:val="28"/>
          <w:szCs w:val="28"/>
        </w:rPr>
        <w:t>.</w:t>
      </w:r>
      <w:r w:rsidR="005A5E52" w:rsidRPr="00D5712B">
        <w:rPr>
          <w:rFonts w:ascii="Times New Roman" w:eastAsia="Calibri" w:hAnsi="Times New Roman" w:cs="Times New Roman"/>
          <w:sz w:val="28"/>
          <w:szCs w:val="28"/>
          <w:lang w:val="ru-RU"/>
        </w:rPr>
        <w:t>12</w:t>
      </w:r>
      <w:r w:rsidRPr="00D5712B">
        <w:rPr>
          <w:rFonts w:ascii="Times New Roman" w:eastAsia="Calibri" w:hAnsi="Times New Roman" w:cs="Times New Roman"/>
          <w:sz w:val="28"/>
          <w:szCs w:val="28"/>
        </w:rPr>
        <w:t>.2022 № </w:t>
      </w:r>
      <w:r w:rsidR="00457E70">
        <w:rPr>
          <w:rFonts w:ascii="Times New Roman" w:eastAsia="Calibri" w:hAnsi="Times New Roman" w:cs="Times New Roman"/>
          <w:sz w:val="28"/>
          <w:szCs w:val="28"/>
          <w:lang w:val="en-US"/>
        </w:rPr>
        <w:t>550</w:t>
      </w:r>
      <w:bookmarkStart w:id="0" w:name="_GoBack"/>
      <w:bookmarkEnd w:id="0"/>
      <w:r w:rsidRPr="00D5712B">
        <w:rPr>
          <w:rFonts w:ascii="Times New Roman" w:eastAsia="Calibri" w:hAnsi="Times New Roman" w:cs="Times New Roman"/>
          <w:sz w:val="28"/>
          <w:szCs w:val="28"/>
        </w:rPr>
        <w:t>)</w:t>
      </w:r>
    </w:p>
    <w:p w:rsidR="00777AD3" w:rsidRPr="00D5712B" w:rsidRDefault="00777AD3" w:rsidP="002F4544">
      <w:pPr>
        <w:spacing w:after="0" w:line="240" w:lineRule="auto"/>
        <w:jc w:val="center"/>
        <w:rPr>
          <w:rFonts w:ascii="Times New Roman" w:hAnsi="Times New Roman" w:cs="Times New Roman"/>
          <w:b/>
          <w:sz w:val="28"/>
          <w:szCs w:val="28"/>
        </w:rPr>
      </w:pPr>
    </w:p>
    <w:p w:rsidR="002F4544" w:rsidRPr="00D5712B" w:rsidRDefault="002F4544" w:rsidP="002F4544">
      <w:pPr>
        <w:spacing w:after="0" w:line="240" w:lineRule="auto"/>
        <w:jc w:val="center"/>
        <w:rPr>
          <w:rFonts w:ascii="Times New Roman" w:hAnsi="Times New Roman" w:cs="Times New Roman"/>
          <w:b/>
          <w:sz w:val="28"/>
          <w:szCs w:val="28"/>
        </w:rPr>
      </w:pPr>
      <w:r w:rsidRPr="00D5712B">
        <w:rPr>
          <w:rFonts w:ascii="Times New Roman" w:hAnsi="Times New Roman" w:cs="Times New Roman"/>
          <w:b/>
          <w:sz w:val="28"/>
          <w:szCs w:val="28"/>
        </w:rPr>
        <w:t>ІНСТРУКЦІЯ</w:t>
      </w:r>
    </w:p>
    <w:p w:rsidR="00FE6239" w:rsidRPr="00D5712B" w:rsidRDefault="002F4544" w:rsidP="002F4544">
      <w:pPr>
        <w:spacing w:after="0" w:line="240" w:lineRule="auto"/>
        <w:jc w:val="center"/>
        <w:rPr>
          <w:rFonts w:ascii="Times New Roman" w:hAnsi="Times New Roman" w:cs="Times New Roman"/>
          <w:b/>
          <w:sz w:val="28"/>
          <w:szCs w:val="28"/>
          <w:lang w:val="ru-RU"/>
        </w:rPr>
      </w:pPr>
      <w:r w:rsidRPr="00D5712B">
        <w:rPr>
          <w:rFonts w:ascii="Times New Roman" w:hAnsi="Times New Roman" w:cs="Times New Roman"/>
          <w:b/>
          <w:sz w:val="28"/>
          <w:szCs w:val="28"/>
        </w:rPr>
        <w:t xml:space="preserve">з діловодства </w:t>
      </w:r>
      <w:r w:rsidR="006A5150" w:rsidRPr="00D5712B">
        <w:rPr>
          <w:rFonts w:ascii="Times New Roman" w:hAnsi="Times New Roman" w:cs="Times New Roman"/>
          <w:b/>
          <w:sz w:val="28"/>
          <w:szCs w:val="28"/>
        </w:rPr>
        <w:t>у</w:t>
      </w:r>
      <w:r w:rsidRPr="00D5712B">
        <w:rPr>
          <w:rFonts w:ascii="Times New Roman" w:hAnsi="Times New Roman" w:cs="Times New Roman"/>
          <w:b/>
          <w:sz w:val="28"/>
          <w:szCs w:val="28"/>
        </w:rPr>
        <w:t xml:space="preserve"> Державній митній службі України </w:t>
      </w:r>
    </w:p>
    <w:p w:rsidR="00F46BF6" w:rsidRPr="00D5712B" w:rsidRDefault="00FE6239" w:rsidP="00FE6239">
      <w:pPr>
        <w:spacing w:after="0" w:line="240" w:lineRule="auto"/>
        <w:jc w:val="center"/>
        <w:rPr>
          <w:rFonts w:ascii="Times New Roman" w:hAnsi="Times New Roman" w:cs="Times New Roman"/>
          <w:b/>
          <w:sz w:val="28"/>
          <w:szCs w:val="28"/>
        </w:rPr>
      </w:pPr>
      <w:r w:rsidRPr="00D5712B">
        <w:rPr>
          <w:rFonts w:ascii="Times New Roman" w:hAnsi="Times New Roman" w:cs="Times New Roman"/>
          <w:b/>
          <w:sz w:val="28"/>
          <w:szCs w:val="28"/>
        </w:rPr>
        <w:t xml:space="preserve">та її </w:t>
      </w:r>
      <w:r w:rsidR="000620CA" w:rsidRPr="00D5712B">
        <w:rPr>
          <w:rFonts w:ascii="Times New Roman" w:hAnsi="Times New Roman" w:cs="Times New Roman"/>
          <w:b/>
          <w:sz w:val="28"/>
          <w:szCs w:val="28"/>
        </w:rPr>
        <w:t>територіальних органах</w:t>
      </w:r>
    </w:p>
    <w:p w:rsidR="00F46BF6" w:rsidRPr="00D5712B" w:rsidRDefault="000620CA" w:rsidP="00FE6239">
      <w:pPr>
        <w:spacing w:after="0" w:line="240" w:lineRule="auto"/>
        <w:jc w:val="center"/>
        <w:rPr>
          <w:rFonts w:ascii="Times New Roman" w:hAnsi="Times New Roman" w:cs="Times New Roman"/>
          <w:b/>
          <w:sz w:val="10"/>
          <w:szCs w:val="10"/>
        </w:rPr>
      </w:pPr>
      <w:r w:rsidRPr="00D5712B">
        <w:rPr>
          <w:rFonts w:ascii="Times New Roman" w:hAnsi="Times New Roman" w:cs="Times New Roman"/>
          <w:b/>
          <w:sz w:val="28"/>
          <w:szCs w:val="28"/>
        </w:rPr>
        <w:t xml:space="preserve"> </w:t>
      </w:r>
    </w:p>
    <w:p w:rsidR="000620CA" w:rsidRPr="00D5712B" w:rsidRDefault="000620CA" w:rsidP="00F46BF6">
      <w:pPr>
        <w:spacing w:before="240" w:after="240" w:line="240" w:lineRule="auto"/>
        <w:jc w:val="center"/>
        <w:rPr>
          <w:rFonts w:ascii="Times New Roman" w:hAnsi="Times New Roman" w:cs="Times New Roman"/>
          <w:b/>
          <w:sz w:val="28"/>
          <w:szCs w:val="28"/>
        </w:rPr>
      </w:pPr>
      <w:r w:rsidRPr="00D5712B">
        <w:rPr>
          <w:rFonts w:ascii="Times New Roman" w:hAnsi="Times New Roman" w:cs="Times New Roman"/>
          <w:b/>
          <w:sz w:val="28"/>
          <w:szCs w:val="28"/>
        </w:rPr>
        <w:t>І. Загальні положення</w:t>
      </w:r>
    </w:p>
    <w:p w:rsidR="00C00C37" w:rsidRPr="00D5712B" w:rsidRDefault="000620CA" w:rsidP="00C00C37">
      <w:pPr>
        <w:tabs>
          <w:tab w:val="left" w:pos="851"/>
        </w:tabs>
        <w:spacing w:after="0" w:line="264" w:lineRule="auto"/>
        <w:ind w:firstLine="567"/>
        <w:jc w:val="both"/>
        <w:rPr>
          <w:rFonts w:ascii="Times New Roman" w:eastAsia="Calibri" w:hAnsi="Times New Roman" w:cs="Times New Roman"/>
          <w:sz w:val="28"/>
          <w:szCs w:val="28"/>
        </w:rPr>
      </w:pPr>
      <w:r w:rsidRPr="00D5712B">
        <w:rPr>
          <w:rFonts w:ascii="Times New Roman" w:hAnsi="Times New Roman" w:cs="Times New Roman"/>
          <w:sz w:val="28"/>
          <w:szCs w:val="28"/>
        </w:rPr>
        <w:t>1.</w:t>
      </w:r>
      <w:r w:rsidR="002B02FB" w:rsidRPr="00D5712B">
        <w:rPr>
          <w:rFonts w:ascii="Times New Roman" w:hAnsi="Times New Roman" w:cs="Times New Roman"/>
          <w:sz w:val="28"/>
          <w:szCs w:val="28"/>
        </w:rPr>
        <w:t> </w:t>
      </w:r>
      <w:r w:rsidR="00C00C37" w:rsidRPr="00D5712B">
        <w:rPr>
          <w:rFonts w:ascii="Times New Roman" w:eastAsia="Calibri" w:hAnsi="Times New Roman" w:cs="Times New Roman"/>
          <w:sz w:val="28"/>
          <w:szCs w:val="28"/>
        </w:rPr>
        <w:t>Інструкція</w:t>
      </w:r>
      <w:r w:rsidR="00061DAD" w:rsidRPr="00D5712B">
        <w:rPr>
          <w:rFonts w:ascii="Times New Roman" w:eastAsia="Calibri" w:hAnsi="Times New Roman" w:cs="Times New Roman"/>
          <w:sz w:val="28"/>
          <w:szCs w:val="28"/>
        </w:rPr>
        <w:t xml:space="preserve"> з діловодства </w:t>
      </w:r>
      <w:r w:rsidR="002B02FB" w:rsidRPr="00D5712B">
        <w:rPr>
          <w:rFonts w:ascii="Times New Roman" w:eastAsia="Calibri" w:hAnsi="Times New Roman" w:cs="Times New Roman"/>
          <w:sz w:val="28"/>
          <w:szCs w:val="28"/>
        </w:rPr>
        <w:t>у</w:t>
      </w:r>
      <w:r w:rsidR="00061DAD" w:rsidRPr="00D5712B">
        <w:rPr>
          <w:rFonts w:ascii="Times New Roman" w:eastAsia="Calibri" w:hAnsi="Times New Roman" w:cs="Times New Roman"/>
          <w:sz w:val="28"/>
          <w:szCs w:val="28"/>
        </w:rPr>
        <w:t xml:space="preserve"> Державній митні</w:t>
      </w:r>
      <w:r w:rsidR="00C00C37" w:rsidRPr="00D5712B">
        <w:rPr>
          <w:rFonts w:ascii="Times New Roman" w:eastAsia="Calibri" w:hAnsi="Times New Roman" w:cs="Times New Roman"/>
          <w:sz w:val="28"/>
          <w:szCs w:val="28"/>
        </w:rPr>
        <w:t>й службі України                              та її територіальних органах встановлює вимоги щодо документування управлінської інформації та організації роботи з документами, створеними в паперовій та електронній формах в апараті Держав</w:t>
      </w:r>
      <w:r w:rsidR="008B18FB" w:rsidRPr="00D5712B">
        <w:rPr>
          <w:rFonts w:ascii="Times New Roman" w:eastAsia="Calibri" w:hAnsi="Times New Roman" w:cs="Times New Roman"/>
          <w:sz w:val="28"/>
          <w:szCs w:val="28"/>
        </w:rPr>
        <w:t>ної митної служби України</w:t>
      </w:r>
      <w:r w:rsidR="00C00C37" w:rsidRPr="00D5712B">
        <w:rPr>
          <w:rFonts w:ascii="Times New Roman" w:eastAsia="Calibri" w:hAnsi="Times New Roman" w:cs="Times New Roman"/>
          <w:sz w:val="28"/>
          <w:szCs w:val="28"/>
        </w:rPr>
        <w:t xml:space="preserve">, </w:t>
      </w:r>
      <w:r w:rsidR="00CF469B" w:rsidRPr="00D5712B">
        <w:rPr>
          <w:rFonts w:ascii="Times New Roman" w:eastAsia="Calibri" w:hAnsi="Times New Roman" w:cs="Times New Roman"/>
          <w:sz w:val="28"/>
          <w:szCs w:val="28"/>
        </w:rPr>
        <w:t xml:space="preserve">митницях, </w:t>
      </w:r>
      <w:r w:rsidR="00C00C37" w:rsidRPr="00D5712B">
        <w:rPr>
          <w:rFonts w:ascii="Times New Roman" w:eastAsia="Calibri" w:hAnsi="Times New Roman" w:cs="Times New Roman"/>
          <w:sz w:val="28"/>
          <w:szCs w:val="28"/>
        </w:rPr>
        <w:t>Департамент</w:t>
      </w:r>
      <w:r w:rsidR="00CF469B" w:rsidRPr="00D5712B">
        <w:rPr>
          <w:rFonts w:ascii="Times New Roman" w:eastAsia="Calibri" w:hAnsi="Times New Roman" w:cs="Times New Roman"/>
          <w:sz w:val="28"/>
          <w:szCs w:val="28"/>
        </w:rPr>
        <w:t>і</w:t>
      </w:r>
      <w:r w:rsidR="00C00C37" w:rsidRPr="00D5712B">
        <w:rPr>
          <w:rFonts w:ascii="Times New Roman" w:eastAsia="Calibri" w:hAnsi="Times New Roman" w:cs="Times New Roman"/>
          <w:sz w:val="28"/>
          <w:szCs w:val="28"/>
        </w:rPr>
        <w:t xml:space="preserve"> спеціалізованої підготовки та кінологічного забезпечення Держмитслужби, Спеціалізован</w:t>
      </w:r>
      <w:r w:rsidR="00CF469B" w:rsidRPr="00D5712B">
        <w:rPr>
          <w:rFonts w:ascii="Times New Roman" w:eastAsia="Calibri" w:hAnsi="Times New Roman" w:cs="Times New Roman"/>
          <w:sz w:val="28"/>
          <w:szCs w:val="28"/>
        </w:rPr>
        <w:t>ій</w:t>
      </w:r>
      <w:r w:rsidR="00C00C37" w:rsidRPr="00D5712B">
        <w:rPr>
          <w:rFonts w:ascii="Times New Roman" w:eastAsia="Calibri" w:hAnsi="Times New Roman" w:cs="Times New Roman"/>
          <w:sz w:val="28"/>
          <w:szCs w:val="28"/>
        </w:rPr>
        <w:t xml:space="preserve"> лабораторії з питань експертизи та досліджень Держмитслужби (далі – територіальні органи Держмитслужби), включаючи їх підготовку, реєстрацію, облік і контроль за виконанням.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Положення цієї Інструкції стосовно опрацювання Держмитслужбою документів у паперовій формі застосовуються лише у разі наявності визначених нормативно-правовими актами підстав, які визнаються обґрунтованими для створення та/або опрацювання документів у паперовій формі</w:t>
      </w:r>
      <w:r w:rsidR="00020829" w:rsidRPr="00D5712B">
        <w:rPr>
          <w:rFonts w:ascii="Times New Roman" w:hAnsi="Times New Roman" w:cs="Times New Roman"/>
          <w:sz w:val="28"/>
          <w:szCs w:val="28"/>
        </w:rPr>
        <w:t>, а саме</w:t>
      </w:r>
      <w:r w:rsidR="00ED7CA0" w:rsidRPr="00D5712B">
        <w:rPr>
          <w:rFonts w:ascii="Times New Roman" w:hAnsi="Times New Roman" w:cs="Times New Roman"/>
          <w:sz w:val="28"/>
          <w:szCs w:val="28"/>
        </w:rPr>
        <w:t>:</w:t>
      </w:r>
    </w:p>
    <w:p w:rsidR="00ED7CA0" w:rsidRPr="00D5712B" w:rsidRDefault="00ED7CA0"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документи, що містять інформацію з обмеженим доступом, вимога щодо захисту якої встановлена законом;</w:t>
      </w:r>
    </w:p>
    <w:p w:rsidR="00ED7CA0" w:rsidRPr="00D5712B" w:rsidRDefault="00ED7CA0"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електронні документи, що не можуть бути застосовані як оригінал згідно з вимогами закону;</w:t>
      </w:r>
    </w:p>
    <w:p w:rsidR="00ED7CA0" w:rsidRPr="00D5712B" w:rsidRDefault="00ED7CA0"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документи, вимога щодо опрацювання яких у паперовій формі встановлена актами Кабінету Міністрів України.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Ця Інструкція відповідно до Закону України «Про електронні документи </w:t>
      </w:r>
      <w:r w:rsidR="006B6893" w:rsidRPr="00D5712B">
        <w:rPr>
          <w:rFonts w:ascii="Times New Roman" w:hAnsi="Times New Roman" w:cs="Times New Roman"/>
          <w:sz w:val="28"/>
          <w:szCs w:val="28"/>
        </w:rPr>
        <w:t xml:space="preserve">                 </w:t>
      </w:r>
      <w:r w:rsidRPr="00D5712B">
        <w:rPr>
          <w:rFonts w:ascii="Times New Roman" w:hAnsi="Times New Roman" w:cs="Times New Roman"/>
          <w:sz w:val="28"/>
          <w:szCs w:val="28"/>
        </w:rPr>
        <w:t>та електронний документообіг» та інших актів законодавства визначає:</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порядок проходження електронного документа з моменту його створення, відправлення або одержання до моменту передавання до архіву Держмитслужби;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загальні засади функціонування та використання системи електронної взаємодії органів виконавчої влади (далі </w:t>
      </w:r>
      <w:r w:rsidR="004D0CD8" w:rsidRPr="00D5712B">
        <w:rPr>
          <w:rFonts w:ascii="Times New Roman" w:hAnsi="Times New Roman" w:cs="Times New Roman"/>
          <w:sz w:val="28"/>
          <w:szCs w:val="28"/>
        </w:rPr>
        <w:t>–</w:t>
      </w:r>
      <w:r w:rsidRPr="00D5712B">
        <w:rPr>
          <w:rFonts w:ascii="Times New Roman" w:hAnsi="Times New Roman" w:cs="Times New Roman"/>
          <w:sz w:val="28"/>
          <w:szCs w:val="28"/>
        </w:rPr>
        <w:t xml:space="preserve"> система взаємодії);</w:t>
      </w:r>
    </w:p>
    <w:p w:rsidR="002C68D1"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оперативний інформаційний обмін з використан</w:t>
      </w:r>
      <w:r w:rsidR="00FE6239" w:rsidRPr="00D5712B">
        <w:rPr>
          <w:rFonts w:ascii="Times New Roman" w:hAnsi="Times New Roman" w:cs="Times New Roman"/>
          <w:sz w:val="28"/>
          <w:szCs w:val="28"/>
        </w:rPr>
        <w:t>ням</w:t>
      </w:r>
      <w:r w:rsidR="00746537" w:rsidRPr="00D5712B">
        <w:rPr>
          <w:rFonts w:ascii="Times New Roman" w:hAnsi="Times New Roman" w:cs="Times New Roman"/>
          <w:sz w:val="28"/>
          <w:szCs w:val="28"/>
        </w:rPr>
        <w:t xml:space="preserve"> службової електронної пошти</w:t>
      </w:r>
      <w:r w:rsidR="00C80992" w:rsidRPr="00D5712B">
        <w:rPr>
          <w:rFonts w:ascii="Times New Roman" w:hAnsi="Times New Roman" w:cs="Times New Roman"/>
          <w:sz w:val="28"/>
          <w:szCs w:val="28"/>
        </w:rPr>
        <w:t xml:space="preserve"> Держмитслужби</w:t>
      </w:r>
      <w:r w:rsidR="00746537"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встановлює загальні правила здійснення моніторингу стану виконання управлінських рішень.</w:t>
      </w:r>
    </w:p>
    <w:p w:rsidR="00431612" w:rsidRPr="00D5712B" w:rsidRDefault="000620CA" w:rsidP="00431612">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Ця Інструкція поширюється на всі електронні документи, що створюються, відправляються або одержуються Держмитслужбою.</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2.</w:t>
      </w:r>
      <w:r w:rsidR="00CD7067" w:rsidRPr="00D5712B">
        <w:rPr>
          <w:rFonts w:ascii="Times New Roman" w:hAnsi="Times New Roman" w:cs="Times New Roman"/>
          <w:sz w:val="28"/>
          <w:szCs w:val="28"/>
          <w:lang w:val="en-US"/>
        </w:rPr>
        <w:t> </w:t>
      </w:r>
      <w:r w:rsidRPr="00D5712B">
        <w:rPr>
          <w:rFonts w:ascii="Times New Roman" w:hAnsi="Times New Roman" w:cs="Times New Roman"/>
          <w:sz w:val="28"/>
          <w:szCs w:val="28"/>
        </w:rPr>
        <w:t xml:space="preserve">Особливості організації діловодства з документами, що містять інформацію з обмеженим доступом, діловодства за зверненнями громадян, </w:t>
      </w:r>
      <w:r w:rsidRPr="00D5712B">
        <w:rPr>
          <w:rFonts w:ascii="Times New Roman" w:hAnsi="Times New Roman" w:cs="Times New Roman"/>
          <w:color w:val="000000" w:themeColor="text1"/>
          <w:sz w:val="28"/>
          <w:szCs w:val="28"/>
        </w:rPr>
        <w:t>запитами на публічну інформацію</w:t>
      </w:r>
      <w:r w:rsidR="00DE1137"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визначаються окремими </w:t>
      </w:r>
      <w:r w:rsidR="006B6893" w:rsidRPr="00D5712B">
        <w:rPr>
          <w:rFonts w:ascii="Times New Roman" w:hAnsi="Times New Roman" w:cs="Times New Roman"/>
          <w:color w:val="000000" w:themeColor="text1"/>
          <w:sz w:val="28"/>
          <w:szCs w:val="28"/>
        </w:rPr>
        <w:t xml:space="preserve">законодавчими та іншими </w:t>
      </w:r>
      <w:r w:rsidRPr="00D5712B">
        <w:rPr>
          <w:rFonts w:ascii="Times New Roman" w:hAnsi="Times New Roman" w:cs="Times New Roman"/>
          <w:color w:val="000000" w:themeColor="text1"/>
          <w:sz w:val="28"/>
          <w:szCs w:val="28"/>
        </w:rPr>
        <w:t>нормативно-правовими актами та не можуть регулюватися цією Інструкцією.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Вимоги цієї Інструкції до роботи з первинно-обліковою, банківською, фінансовою, звітно-статистичною, науково-технічною документацією</w:t>
      </w:r>
      <w:r w:rsidR="006B6893" w:rsidRPr="00D5712B">
        <w:rPr>
          <w:rFonts w:ascii="Times New Roman" w:hAnsi="Times New Roman" w:cs="Times New Roman"/>
          <w:sz w:val="28"/>
          <w:szCs w:val="28"/>
        </w:rPr>
        <w:t xml:space="preserve"> </w:t>
      </w:r>
      <w:r w:rsidRPr="00D5712B">
        <w:rPr>
          <w:rFonts w:ascii="Times New Roman" w:hAnsi="Times New Roman" w:cs="Times New Roman"/>
          <w:sz w:val="28"/>
          <w:szCs w:val="28"/>
        </w:rPr>
        <w:t>поширюються лише в частині загальних правил роботи з оформлення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E75FFF" w:rsidRPr="00D5712B">
        <w:rPr>
          <w:rFonts w:ascii="Times New Roman" w:hAnsi="Times New Roman" w:cs="Times New Roman"/>
          <w:sz w:val="28"/>
          <w:szCs w:val="28"/>
          <w:lang w:val="en-US"/>
        </w:rPr>
        <w:t> </w:t>
      </w:r>
      <w:r w:rsidRPr="00D5712B">
        <w:rPr>
          <w:rFonts w:ascii="Times New Roman" w:hAnsi="Times New Roman" w:cs="Times New Roman"/>
          <w:sz w:val="28"/>
          <w:szCs w:val="28"/>
        </w:rPr>
        <w:t>Основн</w:t>
      </w:r>
      <w:r w:rsidR="003117E5" w:rsidRPr="00D5712B">
        <w:rPr>
          <w:rFonts w:ascii="Times New Roman" w:hAnsi="Times New Roman" w:cs="Times New Roman"/>
          <w:sz w:val="28"/>
          <w:szCs w:val="28"/>
        </w:rPr>
        <w:t>ою</w:t>
      </w:r>
      <w:r w:rsidRPr="00D5712B">
        <w:rPr>
          <w:rFonts w:ascii="Times New Roman" w:hAnsi="Times New Roman" w:cs="Times New Roman"/>
          <w:sz w:val="28"/>
          <w:szCs w:val="28"/>
        </w:rPr>
        <w:t xml:space="preserve"> форм</w:t>
      </w:r>
      <w:r w:rsidR="003117E5" w:rsidRPr="00D5712B">
        <w:rPr>
          <w:rFonts w:ascii="Times New Roman" w:hAnsi="Times New Roman" w:cs="Times New Roman"/>
          <w:sz w:val="28"/>
          <w:szCs w:val="28"/>
        </w:rPr>
        <w:t>ою</w:t>
      </w:r>
      <w:r w:rsidRPr="00D5712B">
        <w:rPr>
          <w:rFonts w:ascii="Times New Roman" w:hAnsi="Times New Roman" w:cs="Times New Roman"/>
          <w:sz w:val="28"/>
          <w:szCs w:val="28"/>
        </w:rPr>
        <w:t xml:space="preserve"> провадження діловодства у Держмитслужбі </w:t>
      </w:r>
      <w:r w:rsidR="006B6893" w:rsidRPr="00D5712B">
        <w:rPr>
          <w:rFonts w:ascii="Times New Roman" w:hAnsi="Times New Roman" w:cs="Times New Roman"/>
          <w:sz w:val="28"/>
          <w:szCs w:val="28"/>
        </w:rPr>
        <w:t xml:space="preserve">                                   </w:t>
      </w:r>
      <w:r w:rsidRPr="00D5712B">
        <w:rPr>
          <w:rFonts w:ascii="Times New Roman" w:hAnsi="Times New Roman" w:cs="Times New Roman"/>
          <w:sz w:val="28"/>
          <w:szCs w:val="28"/>
        </w:rPr>
        <w:t>є електронна.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Документ</w:t>
      </w:r>
      <w:r w:rsidR="00390C8C" w:rsidRPr="00D5712B">
        <w:rPr>
          <w:rFonts w:ascii="Times New Roman" w:hAnsi="Times New Roman" w:cs="Times New Roman"/>
          <w:sz w:val="28"/>
          <w:szCs w:val="28"/>
        </w:rPr>
        <w:t xml:space="preserve">ування управлінської інформації </w:t>
      </w:r>
      <w:r w:rsidRPr="00D5712B">
        <w:rPr>
          <w:rFonts w:ascii="Times New Roman" w:hAnsi="Times New Roman" w:cs="Times New Roman"/>
          <w:sz w:val="28"/>
          <w:szCs w:val="28"/>
        </w:rPr>
        <w:t xml:space="preserve">у Держмитслужбі здійснюється в паперовій та електронній формі із застосуванням </w:t>
      </w:r>
      <w:r w:rsidR="00FC263B" w:rsidRPr="00D5712B">
        <w:rPr>
          <w:rFonts w:ascii="Times New Roman" w:hAnsi="Times New Roman" w:cs="Times New Roman"/>
          <w:sz w:val="28"/>
          <w:szCs w:val="28"/>
        </w:rPr>
        <w:t>кваліфікованого</w:t>
      </w:r>
      <w:r w:rsidRPr="00D5712B">
        <w:rPr>
          <w:rFonts w:ascii="Times New Roman" w:hAnsi="Times New Roman" w:cs="Times New Roman"/>
          <w:sz w:val="28"/>
          <w:szCs w:val="28"/>
        </w:rPr>
        <w:t xml:space="preserve"> електронного підпису, </w:t>
      </w:r>
      <w:r w:rsidR="000869AD" w:rsidRPr="00D5712B">
        <w:rPr>
          <w:rFonts w:ascii="Times New Roman" w:hAnsi="Times New Roman" w:cs="Times New Roman"/>
          <w:sz w:val="28"/>
          <w:szCs w:val="28"/>
        </w:rPr>
        <w:t xml:space="preserve">кваліфікованої </w:t>
      </w:r>
      <w:r w:rsidRPr="00D5712B">
        <w:rPr>
          <w:rFonts w:ascii="Times New Roman" w:hAnsi="Times New Roman" w:cs="Times New Roman"/>
          <w:sz w:val="28"/>
          <w:szCs w:val="28"/>
        </w:rPr>
        <w:t xml:space="preserve">електронної печатки та </w:t>
      </w:r>
      <w:r w:rsidR="000869AD" w:rsidRPr="00D5712B">
        <w:rPr>
          <w:rFonts w:ascii="Times New Roman" w:hAnsi="Times New Roman" w:cs="Times New Roman"/>
          <w:sz w:val="28"/>
          <w:szCs w:val="28"/>
        </w:rPr>
        <w:t xml:space="preserve">кваліфікованої </w:t>
      </w:r>
      <w:r w:rsidRPr="00D5712B">
        <w:rPr>
          <w:rFonts w:ascii="Times New Roman" w:hAnsi="Times New Roman" w:cs="Times New Roman"/>
          <w:sz w:val="28"/>
          <w:szCs w:val="28"/>
        </w:rPr>
        <w:t xml:space="preserve">електронної позначки часу.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Не допускається одночасне проходження одного і того ж документа в електронній та паперовій формі.</w:t>
      </w:r>
    </w:p>
    <w:p w:rsidR="00C65A72" w:rsidRPr="00D5712B" w:rsidRDefault="00C65A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Держмитслужба та її посадові особи для засвідчення чинності відкритого ключа використовують лише кваліфіковані сертифікати відкритих ключів.</w:t>
      </w:r>
    </w:p>
    <w:p w:rsidR="00C65A72" w:rsidRPr="00D5712B" w:rsidRDefault="00C65A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Підписувачі – представники Держмитслужби використовують виключно кваліфіковані сертифікати відкритих ключів підписувачів – представників Держмитслужби та захищені носії відкритих ключів.</w:t>
      </w:r>
    </w:p>
    <w:p w:rsidR="00C65A72" w:rsidRPr="00D5712B" w:rsidRDefault="005D47B4"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Інші посадові особи Держмитслужби для підготовки, погодження та підписання пр</w:t>
      </w:r>
      <w:r w:rsidR="00EF77EC" w:rsidRPr="00D5712B">
        <w:rPr>
          <w:rFonts w:ascii="Times New Roman" w:hAnsi="Times New Roman" w:cs="Times New Roman"/>
          <w:sz w:val="28"/>
          <w:szCs w:val="28"/>
        </w:rPr>
        <w:t>о</w:t>
      </w:r>
      <w:r w:rsidRPr="00D5712B">
        <w:rPr>
          <w:rFonts w:ascii="Times New Roman" w:hAnsi="Times New Roman" w:cs="Times New Roman"/>
          <w:sz w:val="28"/>
          <w:szCs w:val="28"/>
        </w:rPr>
        <w:t>єктів</w:t>
      </w:r>
      <w:r w:rsidR="00EF77E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електронних документів використовують кваліфіковані сертифікати відкритих ключів підписувачів – представників Держмитслужби або особисті кваліфіковані сертифікати відкритих ключів, </w:t>
      </w:r>
      <w:r w:rsidR="007F6D38" w:rsidRPr="00D5712B">
        <w:rPr>
          <w:rFonts w:ascii="Times New Roman" w:hAnsi="Times New Roman" w:cs="Times New Roman"/>
          <w:sz w:val="28"/>
          <w:szCs w:val="28"/>
        </w:rPr>
        <w:t>у</w:t>
      </w:r>
      <w:r w:rsidRPr="00D5712B">
        <w:rPr>
          <w:rFonts w:ascii="Times New Roman" w:hAnsi="Times New Roman" w:cs="Times New Roman"/>
          <w:sz w:val="28"/>
          <w:szCs w:val="28"/>
        </w:rPr>
        <w:t xml:space="preserve"> яких не зазначаються ідентифікаційні дані Держмитслужби.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 електронних документів, підписаних (погоджених) із застосуванням </w:t>
      </w:r>
      <w:r w:rsidR="00897B13" w:rsidRPr="00D5712B">
        <w:rPr>
          <w:rFonts w:ascii="Times New Roman" w:hAnsi="Times New Roman" w:cs="Times New Roman"/>
          <w:sz w:val="28"/>
          <w:szCs w:val="28"/>
        </w:rPr>
        <w:t>кваліфікованого</w:t>
      </w:r>
      <w:r w:rsidRPr="00D5712B">
        <w:rPr>
          <w:rFonts w:ascii="Times New Roman" w:hAnsi="Times New Roman" w:cs="Times New Roman"/>
          <w:sz w:val="28"/>
          <w:szCs w:val="28"/>
        </w:rPr>
        <w:t xml:space="preserve"> електронного підпису або засвідчених </w:t>
      </w:r>
      <w:r w:rsidR="00897B13" w:rsidRPr="00D5712B">
        <w:rPr>
          <w:rFonts w:ascii="Times New Roman" w:hAnsi="Times New Roman" w:cs="Times New Roman"/>
          <w:sz w:val="28"/>
          <w:szCs w:val="28"/>
        </w:rPr>
        <w:t xml:space="preserve">кваліфікованою </w:t>
      </w:r>
      <w:r w:rsidRPr="00D5712B">
        <w:rPr>
          <w:rFonts w:ascii="Times New Roman" w:hAnsi="Times New Roman" w:cs="Times New Roman"/>
          <w:sz w:val="28"/>
          <w:szCs w:val="28"/>
        </w:rPr>
        <w:t>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lang w:val="ru-RU"/>
        </w:rPr>
      </w:pPr>
      <w:r w:rsidRPr="00D5712B">
        <w:rPr>
          <w:rFonts w:ascii="Times New Roman" w:hAnsi="Times New Roman" w:cs="Times New Roman"/>
          <w:sz w:val="28"/>
          <w:szCs w:val="28"/>
        </w:rPr>
        <w:t>4.</w:t>
      </w:r>
      <w:r w:rsidR="00B376DF" w:rsidRPr="00D5712B">
        <w:rPr>
          <w:rFonts w:ascii="Times New Roman" w:hAnsi="Times New Roman" w:cs="Times New Roman"/>
          <w:sz w:val="28"/>
          <w:szCs w:val="28"/>
        </w:rPr>
        <w:t xml:space="preserve"> </w:t>
      </w:r>
      <w:r w:rsidRPr="00D5712B">
        <w:rPr>
          <w:rFonts w:ascii="Times New Roman" w:hAnsi="Times New Roman" w:cs="Times New Roman"/>
          <w:sz w:val="28"/>
          <w:szCs w:val="28"/>
        </w:rPr>
        <w:t>У цій Інструкції терміни вживаються у такому значенні:</w:t>
      </w:r>
    </w:p>
    <w:p w:rsidR="003A35BB" w:rsidRPr="00D5712B" w:rsidRDefault="003B1F71"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lang w:val="ru-RU"/>
        </w:rPr>
        <w:t>1) </w:t>
      </w:r>
      <w:r w:rsidR="003A35BB" w:rsidRPr="00D5712B">
        <w:rPr>
          <w:rFonts w:ascii="Times New Roman" w:hAnsi="Times New Roman" w:cs="Times New Roman"/>
          <w:sz w:val="28"/>
          <w:szCs w:val="28"/>
        </w:rPr>
        <w:t xml:space="preserve">автоматизована </w:t>
      </w:r>
      <w:r w:rsidR="004964B8" w:rsidRPr="00D5712B">
        <w:rPr>
          <w:rFonts w:ascii="Times New Roman" w:hAnsi="Times New Roman" w:cs="Times New Roman"/>
          <w:sz w:val="28"/>
          <w:szCs w:val="28"/>
        </w:rPr>
        <w:t>система автоматизації обліку та документообігу Держмитслужби (далі – АСАОД) – </w:t>
      </w:r>
      <w:r w:rsidR="009868FA" w:rsidRPr="00D5712B">
        <w:rPr>
          <w:rFonts w:ascii="Times New Roman" w:hAnsi="Times New Roman" w:cs="Times New Roman"/>
          <w:sz w:val="28"/>
          <w:szCs w:val="28"/>
        </w:rPr>
        <w:t xml:space="preserve">сукупність програмно-технічних засобів, призначених для автоматизації організації роботи з електронними документами у діловодстві, бухгалтерському обліку та звітності, нарахуванні заробітної </w:t>
      </w:r>
      <w:r w:rsidR="009868FA" w:rsidRPr="00D5712B">
        <w:rPr>
          <w:rFonts w:ascii="Times New Roman" w:hAnsi="Times New Roman" w:cs="Times New Roman"/>
          <w:sz w:val="28"/>
          <w:szCs w:val="28"/>
        </w:rPr>
        <w:lastRenderedPageBreak/>
        <w:t>плати, веденні складського обліку, веден</w:t>
      </w:r>
      <w:r w:rsidR="00E90B23" w:rsidRPr="00D5712B">
        <w:rPr>
          <w:rFonts w:ascii="Times New Roman" w:hAnsi="Times New Roman" w:cs="Times New Roman"/>
          <w:sz w:val="28"/>
          <w:szCs w:val="28"/>
        </w:rPr>
        <w:t>н</w:t>
      </w:r>
      <w:r w:rsidR="009868FA" w:rsidRPr="00D5712B">
        <w:rPr>
          <w:rFonts w:ascii="Times New Roman" w:hAnsi="Times New Roman" w:cs="Times New Roman"/>
          <w:sz w:val="28"/>
          <w:szCs w:val="28"/>
        </w:rPr>
        <w:t>і обліку вилученого майна, здійсненні кадрового обліку Держмитслужби та її територіальних органів;</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електронний аудіовізуальний документ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w:t>
      </w:r>
      <w:r w:rsidR="004E4986" w:rsidRPr="00D5712B">
        <w:rPr>
          <w:rFonts w:ascii="Times New Roman" w:hAnsi="Times New Roman" w:cs="Times New Roman"/>
          <w:sz w:val="28"/>
          <w:szCs w:val="28"/>
        </w:rPr>
        <w:t>кваліфікований</w:t>
      </w:r>
      <w:r w:rsidR="000620CA" w:rsidRPr="00D5712B">
        <w:rPr>
          <w:rFonts w:ascii="Times New Roman" w:hAnsi="Times New Roman" w:cs="Times New Roman"/>
          <w:sz w:val="28"/>
          <w:szCs w:val="28"/>
        </w:rPr>
        <w:t xml:space="preserve"> електронний підпис;</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0620CA" w:rsidRPr="00D5712B">
        <w:rPr>
          <w:rFonts w:ascii="Times New Roman" w:hAnsi="Times New Roman" w:cs="Times New Roman"/>
          <w:sz w:val="28"/>
          <w:szCs w:val="28"/>
        </w:rPr>
        <w:t>)</w:t>
      </w:r>
      <w:r w:rsidRPr="00D5712B">
        <w:rPr>
          <w:rFonts w:ascii="Times New Roman" w:hAnsi="Times New Roman" w:cs="Times New Roman"/>
          <w:sz w:val="28"/>
          <w:szCs w:val="28"/>
        </w:rPr>
        <w:t> </w:t>
      </w:r>
      <w:r w:rsidR="000620CA" w:rsidRPr="00D5712B">
        <w:rPr>
          <w:rFonts w:ascii="Times New Roman" w:hAnsi="Times New Roman" w:cs="Times New Roman"/>
          <w:sz w:val="28"/>
          <w:szCs w:val="28"/>
        </w:rPr>
        <w:t>бланк</w:t>
      </w:r>
      <w:r w:rsidR="00932A18" w:rsidRPr="00D5712B">
        <w:rPr>
          <w:rFonts w:ascii="Times New Roman" w:hAnsi="Times New Roman" w:cs="Times New Roman"/>
          <w:sz w:val="28"/>
          <w:szCs w:val="28"/>
        </w:rPr>
        <w:t xml:space="preserve"> електронного документа (бланк)</w:t>
      </w:r>
      <w:r w:rsidR="00932A18" w:rsidRPr="00D5712B">
        <w:rPr>
          <w:rFonts w:ascii="Times New Roman" w:hAnsi="Times New Roman" w:cs="Times New Roman"/>
          <w:sz w:val="28"/>
          <w:szCs w:val="28"/>
          <w:lang w:val="en-US"/>
        </w:rPr>
        <w:t> </w:t>
      </w:r>
      <w:r w:rsidR="003117E5" w:rsidRPr="00D5712B">
        <w:rPr>
          <w:rFonts w:ascii="Times New Roman" w:hAnsi="Times New Roman" w:cs="Times New Roman"/>
          <w:sz w:val="28"/>
          <w:szCs w:val="28"/>
        </w:rPr>
        <w:t>–</w:t>
      </w:r>
      <w:r w:rsidR="00932A18" w:rsidRPr="00D5712B">
        <w:rPr>
          <w:rFonts w:ascii="Times New Roman" w:hAnsi="Times New Roman" w:cs="Times New Roman"/>
          <w:sz w:val="28"/>
          <w:szCs w:val="28"/>
          <w:lang w:val="en-US"/>
        </w:rPr>
        <w:t> </w:t>
      </w:r>
      <w:r w:rsidR="000620CA" w:rsidRPr="00D5712B">
        <w:rPr>
          <w:rFonts w:ascii="Times New Roman" w:hAnsi="Times New Roman" w:cs="Times New Roman"/>
          <w:sz w:val="28"/>
          <w:szCs w:val="28"/>
        </w:rPr>
        <w:t>уніфікована форма електронного документа Держмитслужби або його структурного підрозділу з відповідними реквізитами та полями постійної і змінної інформації;</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4</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в</w:t>
      </w:r>
      <w:r w:rsidR="000620CA" w:rsidRPr="00D5712B">
        <w:rPr>
          <w:rFonts w:ascii="Times New Roman" w:hAnsi="Times New Roman" w:cs="Times New Roman"/>
          <w:sz w:val="28"/>
          <w:szCs w:val="28"/>
        </w:rPr>
        <w:t>ізуалізація</w:t>
      </w:r>
      <w:r w:rsidR="003117E5"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 процес відтворення даних у формі, що є сприйнятною людиною;</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витяг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засвідчена копія частини тексту електронного документа, який містить певний обсяг інформації або запису реєстру;</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6</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візування проєкту електронного документа (візування)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накладання посадовою особою </w:t>
      </w:r>
      <w:r w:rsidR="008F1E00" w:rsidRPr="00D5712B">
        <w:rPr>
          <w:rFonts w:ascii="Times New Roman" w:hAnsi="Times New Roman" w:cs="Times New Roman"/>
          <w:sz w:val="28"/>
          <w:szCs w:val="28"/>
        </w:rPr>
        <w:t>кваліфікованого</w:t>
      </w:r>
      <w:r w:rsidR="000620CA" w:rsidRPr="00D5712B">
        <w:rPr>
          <w:rFonts w:ascii="Times New Roman" w:hAnsi="Times New Roman" w:cs="Times New Roman"/>
          <w:sz w:val="28"/>
          <w:szCs w:val="28"/>
        </w:rPr>
        <w:t xml:space="preserve"> електронного підпису на проєкт електронного документа для засвідчення факту погодження цією особою завізованого проєкту документа;</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7</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електронний документообіг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обіг </w:t>
      </w:r>
      <w:r w:rsidR="00431612" w:rsidRPr="00D5712B">
        <w:rPr>
          <w:rFonts w:ascii="Times New Roman" w:hAnsi="Times New Roman" w:cs="Times New Roman"/>
          <w:color w:val="000000" w:themeColor="text1"/>
          <w:sz w:val="28"/>
          <w:szCs w:val="28"/>
        </w:rPr>
        <w:t xml:space="preserve">(проходження) </w:t>
      </w:r>
      <w:r w:rsidR="000620CA" w:rsidRPr="00D5712B">
        <w:rPr>
          <w:rFonts w:ascii="Times New Roman" w:hAnsi="Times New Roman" w:cs="Times New Roman"/>
          <w:sz w:val="28"/>
          <w:szCs w:val="28"/>
        </w:rPr>
        <w:t>службових електронних документів з моменту їх створення або одержання до завершення виконання, відправлення, знищення або передавання до архіву;</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8</w:t>
      </w:r>
      <w:r w:rsidR="000620CA" w:rsidRPr="00D5712B">
        <w:rPr>
          <w:rFonts w:ascii="Times New Roman" w:hAnsi="Times New Roman" w:cs="Times New Roman"/>
          <w:sz w:val="28"/>
          <w:szCs w:val="28"/>
        </w:rPr>
        <w:t>)</w:t>
      </w:r>
      <w:r w:rsidR="00E81FB1"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електронна копія електронного документа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візуальне подання електронного документа в електронній формі без </w:t>
      </w:r>
      <w:r w:rsidR="00517C38" w:rsidRPr="00D5712B">
        <w:rPr>
          <w:rFonts w:ascii="Times New Roman" w:hAnsi="Times New Roman" w:cs="Times New Roman"/>
          <w:sz w:val="28"/>
          <w:szCs w:val="28"/>
        </w:rPr>
        <w:t>кваліфікованих</w:t>
      </w:r>
      <w:r w:rsidR="000620CA" w:rsidRPr="00D5712B">
        <w:rPr>
          <w:rFonts w:ascii="Times New Roman" w:hAnsi="Times New Roman" w:cs="Times New Roman"/>
          <w:sz w:val="28"/>
          <w:szCs w:val="28"/>
        </w:rPr>
        <w:t xml:space="preserve"> електронних підписів, якими його було завізовано та/або підписано, відповідність та правовий статус якої засвідчено </w:t>
      </w:r>
      <w:r w:rsidR="00517C38" w:rsidRPr="00D5712B">
        <w:rPr>
          <w:rFonts w:ascii="Times New Roman" w:hAnsi="Times New Roman" w:cs="Times New Roman"/>
          <w:sz w:val="28"/>
          <w:szCs w:val="28"/>
        </w:rPr>
        <w:t xml:space="preserve">кваліфікованою </w:t>
      </w:r>
      <w:r w:rsidR="000620CA" w:rsidRPr="00D5712B">
        <w:rPr>
          <w:rFonts w:ascii="Times New Roman" w:hAnsi="Times New Roman" w:cs="Times New Roman"/>
          <w:sz w:val="28"/>
          <w:szCs w:val="28"/>
        </w:rPr>
        <w:t>електронною печаткою;</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9</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електронна копія оригіналу паперового документа (фотокопія)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w:t>
      </w:r>
      <w:r w:rsidR="00DB13A2" w:rsidRPr="00D5712B">
        <w:rPr>
          <w:rFonts w:ascii="Times New Roman" w:hAnsi="Times New Roman" w:cs="Times New Roman"/>
          <w:sz w:val="28"/>
          <w:szCs w:val="28"/>
        </w:rPr>
        <w:t xml:space="preserve">кваліфікованою </w:t>
      </w:r>
      <w:r w:rsidR="000620CA" w:rsidRPr="00D5712B">
        <w:rPr>
          <w:rFonts w:ascii="Times New Roman" w:hAnsi="Times New Roman" w:cs="Times New Roman"/>
          <w:sz w:val="28"/>
          <w:szCs w:val="28"/>
        </w:rPr>
        <w:t>електронною печаткою Держмитслужби;</w:t>
      </w:r>
    </w:p>
    <w:p w:rsidR="000620CA" w:rsidRPr="00D5712B" w:rsidRDefault="007A46E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10</w:t>
      </w:r>
      <w:r w:rsidR="000620CA" w:rsidRPr="00D5712B">
        <w:rPr>
          <w:rFonts w:ascii="Times New Roman" w:hAnsi="Times New Roman" w:cs="Times New Roman"/>
          <w:sz w:val="28"/>
          <w:szCs w:val="28"/>
        </w:rPr>
        <w:t>)</w:t>
      </w:r>
      <w:r w:rsidR="00B376DF"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електронний внутрішній опис документів справи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окремий обліковий електронний документ, що містить перелік заголовків до текстів електронних документів справи із зазначенням порядкових номерів, їх реєстраційних індексів, дат та найменування файлів відповідних електронних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7A46EE" w:rsidRPr="00D5712B">
        <w:rPr>
          <w:rFonts w:ascii="Times New Roman" w:hAnsi="Times New Roman" w:cs="Times New Roman"/>
          <w:sz w:val="28"/>
          <w:szCs w:val="28"/>
        </w:rPr>
        <w:t>1</w:t>
      </w:r>
      <w:r w:rsidRPr="00D5712B">
        <w:rPr>
          <w:rFonts w:ascii="Times New Roman" w:hAnsi="Times New Roman" w:cs="Times New Roman"/>
          <w:sz w:val="28"/>
          <w:szCs w:val="28"/>
        </w:rPr>
        <w:t>)</w:t>
      </w:r>
      <w:r w:rsidR="001E6CB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електронний журнал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окремий реєстр </w:t>
      </w:r>
      <w:r w:rsidR="007A46EE" w:rsidRPr="00D5712B">
        <w:rPr>
          <w:rFonts w:ascii="Times New Roman" w:hAnsi="Times New Roman" w:cs="Times New Roman"/>
          <w:sz w:val="28"/>
          <w:szCs w:val="28"/>
        </w:rPr>
        <w:t>АСАОД</w:t>
      </w:r>
      <w:r w:rsidRPr="00D5712B">
        <w:rPr>
          <w:rFonts w:ascii="Times New Roman" w:hAnsi="Times New Roman" w:cs="Times New Roman"/>
          <w:sz w:val="28"/>
          <w:szCs w:val="28"/>
        </w:rPr>
        <w:t>, що містить записи про зареєстровані документи, об’єднані за певною ознакою або групою ознак;</w:t>
      </w:r>
    </w:p>
    <w:p w:rsidR="00BE314D" w:rsidRPr="00D5712B" w:rsidRDefault="000620CA" w:rsidP="00DE17E9">
      <w:pPr>
        <w:spacing w:after="0" w:line="264" w:lineRule="auto"/>
        <w:ind w:firstLine="567"/>
        <w:jc w:val="both"/>
        <w:rPr>
          <w:rFonts w:ascii="Times New Roman" w:eastAsia="Calibri" w:hAnsi="Times New Roman" w:cs="Times New Roman"/>
          <w:sz w:val="28"/>
          <w:szCs w:val="28"/>
        </w:rPr>
      </w:pPr>
      <w:r w:rsidRPr="00D5712B">
        <w:rPr>
          <w:rFonts w:ascii="Times New Roman" w:hAnsi="Times New Roman" w:cs="Times New Roman"/>
          <w:sz w:val="28"/>
          <w:szCs w:val="28"/>
        </w:rPr>
        <w:t>1</w:t>
      </w:r>
      <w:r w:rsidR="00B743C5" w:rsidRPr="00D5712B">
        <w:rPr>
          <w:rFonts w:ascii="Times New Roman" w:hAnsi="Times New Roman" w:cs="Times New Roman"/>
          <w:sz w:val="28"/>
          <w:szCs w:val="28"/>
        </w:rPr>
        <w:t>2</w:t>
      </w:r>
      <w:r w:rsidRPr="00D5712B">
        <w:rPr>
          <w:rFonts w:ascii="Times New Roman" w:hAnsi="Times New Roman" w:cs="Times New Roman"/>
          <w:sz w:val="28"/>
          <w:szCs w:val="28"/>
        </w:rPr>
        <w:t>)</w:t>
      </w:r>
      <w:r w:rsidR="002D6651"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електронна резолюція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BE314D" w:rsidRPr="00D5712B">
        <w:rPr>
          <w:rFonts w:ascii="Times New Roman" w:eastAsia="Calibri" w:hAnsi="Times New Roman" w:cs="Times New Roman"/>
          <w:sz w:val="28"/>
          <w:szCs w:val="28"/>
        </w:rPr>
        <w:t xml:space="preserve">реквізит, який створений у АСАОД та який вноситься до реєстраційно-моніторингової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w:t>
      </w:r>
      <w:r w:rsidR="00BE314D" w:rsidRPr="00D5712B">
        <w:rPr>
          <w:rFonts w:ascii="Times New Roman" w:eastAsia="Calibri" w:hAnsi="Times New Roman" w:cs="Times New Roman"/>
          <w:sz w:val="28"/>
          <w:szCs w:val="28"/>
        </w:rPr>
        <w:lastRenderedPageBreak/>
        <w:t>резолюція є єдиною допустимою електронною формою реалізації доруче</w:t>
      </w:r>
      <w:r w:rsidR="000E4786" w:rsidRPr="00D5712B">
        <w:rPr>
          <w:rFonts w:ascii="Times New Roman" w:eastAsia="Calibri" w:hAnsi="Times New Roman" w:cs="Times New Roman"/>
          <w:sz w:val="28"/>
          <w:szCs w:val="28"/>
        </w:rPr>
        <w:t>нь, виданих в електронній формі;</w:t>
      </w:r>
      <w:r w:rsidR="00BE314D" w:rsidRPr="00D5712B">
        <w:rPr>
          <w:rFonts w:ascii="Times New Roman" w:eastAsia="Calibri" w:hAnsi="Times New Roman" w:cs="Times New Roman"/>
          <w:sz w:val="28"/>
          <w:szCs w:val="28"/>
        </w:rPr>
        <w:t xml:space="preserve"> </w:t>
      </w:r>
    </w:p>
    <w:p w:rsidR="0022727B" w:rsidRPr="00D5712B" w:rsidRDefault="000620CA" w:rsidP="00DE17E9">
      <w:pPr>
        <w:tabs>
          <w:tab w:val="left" w:pos="851"/>
        </w:tabs>
        <w:spacing w:after="0" w:line="264" w:lineRule="auto"/>
        <w:ind w:firstLine="567"/>
        <w:jc w:val="both"/>
        <w:rPr>
          <w:rFonts w:ascii="Times New Roman" w:eastAsia="Calibri" w:hAnsi="Times New Roman" w:cs="Times New Roman"/>
          <w:sz w:val="28"/>
          <w:szCs w:val="28"/>
        </w:rPr>
      </w:pPr>
      <w:r w:rsidRPr="00D5712B">
        <w:rPr>
          <w:rFonts w:ascii="Times New Roman" w:hAnsi="Times New Roman" w:cs="Times New Roman"/>
          <w:sz w:val="28"/>
          <w:szCs w:val="28"/>
        </w:rPr>
        <w:t>1</w:t>
      </w:r>
      <w:r w:rsidR="00FF0338" w:rsidRPr="00D5712B">
        <w:rPr>
          <w:rFonts w:ascii="Times New Roman" w:hAnsi="Times New Roman" w:cs="Times New Roman"/>
          <w:sz w:val="28"/>
          <w:szCs w:val="28"/>
        </w:rPr>
        <w:t>3</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електронна справа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22727B" w:rsidRPr="00D5712B">
        <w:rPr>
          <w:rFonts w:ascii="Times New Roman" w:eastAsia="Calibri" w:hAnsi="Times New Roman" w:cs="Times New Roman"/>
          <w:sz w:val="28"/>
          <w:szCs w:val="28"/>
        </w:rPr>
        <w:t>сукупність файлів електронних документів, що входять до неї, електронного внутрішнього опису та засвідчувального напису справи;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FF0338" w:rsidRPr="00D5712B">
        <w:rPr>
          <w:rFonts w:ascii="Times New Roman" w:hAnsi="Times New Roman" w:cs="Times New Roman"/>
          <w:sz w:val="28"/>
          <w:szCs w:val="28"/>
        </w:rPr>
        <w:t>4</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електронний довідник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електронно</w:t>
      </w:r>
      <w:r w:rsidRPr="00D5712B">
        <w:rPr>
          <w:rFonts w:ascii="Times New Roman" w:hAnsi="Times New Roman" w:cs="Times New Roman"/>
          <w:b/>
          <w:sz w:val="28"/>
          <w:szCs w:val="28"/>
        </w:rPr>
        <w:t>-</w:t>
      </w:r>
      <w:r w:rsidRPr="00D5712B">
        <w:rPr>
          <w:rFonts w:ascii="Times New Roman" w:hAnsi="Times New Roman" w:cs="Times New Roman"/>
          <w:sz w:val="28"/>
          <w:szCs w:val="28"/>
        </w:rPr>
        <w:t>довідковий перелік прикладного характеру, в якому зібрано типові набори даних;</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FF0338" w:rsidRPr="00D5712B">
        <w:rPr>
          <w:rFonts w:ascii="Times New Roman" w:hAnsi="Times New Roman" w:cs="Times New Roman"/>
          <w:sz w:val="28"/>
          <w:szCs w:val="28"/>
        </w:rPr>
        <w:t>5</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електронне повідомлення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автоматично або у разі необхідності автоматизовано створена та передана в електронній формі інформація про доставку/отримання/відмову в реєстрації/реєстрацію електронного документа адресатом та інше;</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550F74" w:rsidRPr="00D5712B">
        <w:rPr>
          <w:rFonts w:ascii="Times New Roman" w:hAnsi="Times New Roman" w:cs="Times New Roman"/>
          <w:sz w:val="28"/>
          <w:szCs w:val="28"/>
        </w:rPr>
        <w:t>6</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індикатори стану виконання документів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визначені критерії етапів проходження документів у Держмитслужбі з метою їх моніторингу;</w:t>
      </w:r>
    </w:p>
    <w:p w:rsidR="00851F18" w:rsidRPr="00D5712B" w:rsidRDefault="00570AF7"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550F74" w:rsidRPr="00D5712B">
        <w:rPr>
          <w:rFonts w:ascii="Times New Roman" w:hAnsi="Times New Roman" w:cs="Times New Roman"/>
          <w:sz w:val="28"/>
          <w:szCs w:val="28"/>
        </w:rPr>
        <w:t>7</w:t>
      </w:r>
      <w:r w:rsidRPr="00D5712B">
        <w:rPr>
          <w:rFonts w:ascii="Times New Roman" w:hAnsi="Times New Roman" w:cs="Times New Roman"/>
          <w:sz w:val="28"/>
          <w:szCs w:val="28"/>
        </w:rPr>
        <w:t>) </w:t>
      </w:r>
      <w:r w:rsidR="00746537" w:rsidRPr="00D5712B">
        <w:rPr>
          <w:rFonts w:ascii="Times New Roman" w:hAnsi="Times New Roman" w:cs="Times New Roman"/>
          <w:sz w:val="28"/>
          <w:szCs w:val="28"/>
        </w:rPr>
        <w:t>кваліфікований сертифікат</w:t>
      </w:r>
      <w:r w:rsidR="00BD29A5" w:rsidRPr="00D5712B">
        <w:rPr>
          <w:rFonts w:ascii="Times New Roman" w:hAnsi="Times New Roman" w:cs="Times New Roman"/>
          <w:sz w:val="28"/>
          <w:szCs w:val="28"/>
        </w:rPr>
        <w:t xml:space="preserve"> відкритого ключа підписувача</w:t>
      </w:r>
      <w:r w:rsidR="00315D48" w:rsidRPr="00D5712B">
        <w:rPr>
          <w:rFonts w:ascii="Times New Roman" w:hAnsi="Times New Roman" w:cs="Times New Roman"/>
          <w:sz w:val="28"/>
          <w:szCs w:val="28"/>
        </w:rPr>
        <w:t> –</w:t>
      </w:r>
      <w:r w:rsidR="00BD29A5" w:rsidRPr="00D5712B">
        <w:rPr>
          <w:rFonts w:ascii="Times New Roman" w:hAnsi="Times New Roman" w:cs="Times New Roman"/>
          <w:sz w:val="28"/>
          <w:szCs w:val="28"/>
        </w:rPr>
        <w:t>представника Держмитслужби – кваліфікований сертифікат</w:t>
      </w:r>
      <w:r w:rsidRPr="00D5712B">
        <w:rPr>
          <w:rFonts w:ascii="Times New Roman" w:hAnsi="Times New Roman" w:cs="Times New Roman"/>
          <w:sz w:val="28"/>
          <w:szCs w:val="28"/>
        </w:rPr>
        <w:t xml:space="preserve"> відкритого ключа, в якому додатково до ідентифікаційних даних фізичної особи, яка є працівником Держмитслужби, зазначаються ідентифікаційні дані Держмитслужби (найменування та ідентифікаційний код юридичної особи в Єдиному державному реєстрі  підприємств та організацій України);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507C85" w:rsidRPr="00D5712B">
        <w:rPr>
          <w:rFonts w:ascii="Times New Roman" w:hAnsi="Times New Roman" w:cs="Times New Roman"/>
          <w:sz w:val="28"/>
          <w:szCs w:val="28"/>
        </w:rPr>
        <w:t>8</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контроль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комплекс заходів, що здійснюються для перевірки та оцінки виконання поставлених завдань (управлінських рішень);</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507C85" w:rsidRPr="00D5712B">
        <w:rPr>
          <w:rFonts w:ascii="Times New Roman" w:hAnsi="Times New Roman" w:cs="Times New Roman"/>
          <w:sz w:val="28"/>
          <w:szCs w:val="28"/>
        </w:rPr>
        <w:t>9</w:t>
      </w:r>
      <w:r w:rsidRPr="00D5712B">
        <w:rPr>
          <w:rFonts w:ascii="Times New Roman" w:hAnsi="Times New Roman" w:cs="Times New Roman"/>
          <w:sz w:val="28"/>
          <w:szCs w:val="28"/>
        </w:rPr>
        <w:t>)</w:t>
      </w:r>
      <w:r w:rsidR="00B56D42" w:rsidRPr="00D5712B">
        <w:rPr>
          <w:rFonts w:ascii="Times New Roman" w:hAnsi="Times New Roman" w:cs="Times New Roman"/>
          <w:sz w:val="28"/>
          <w:szCs w:val="28"/>
        </w:rPr>
        <w:t> </w:t>
      </w:r>
      <w:r w:rsidRPr="00D5712B">
        <w:rPr>
          <w:rFonts w:ascii="Times New Roman" w:hAnsi="Times New Roman" w:cs="Times New Roman"/>
          <w:sz w:val="28"/>
          <w:szCs w:val="28"/>
        </w:rPr>
        <w:t xml:space="preserve">система моніторингу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у Держмитслужбі; </w:t>
      </w:r>
    </w:p>
    <w:p w:rsidR="000620CA" w:rsidRPr="00D5712B" w:rsidRDefault="00507C85"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20</w:t>
      </w:r>
      <w:r w:rsidR="000620CA"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опис справ в електронній формі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0620CA" w:rsidRPr="00D5712B" w:rsidRDefault="00507C85"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21</w:t>
      </w:r>
      <w:r w:rsidR="000620CA"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паперова копія оригіналу електронного документа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візуальне подання електронного документа у паперовій формі, яке засвідчене в порядку, встановленому цією Інструкцією;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507C85" w:rsidRPr="00D5712B">
        <w:rPr>
          <w:rFonts w:ascii="Times New Roman" w:hAnsi="Times New Roman" w:cs="Times New Roman"/>
          <w:sz w:val="28"/>
          <w:szCs w:val="28"/>
        </w:rPr>
        <w:t>2</w:t>
      </w:r>
      <w:r w:rsidRPr="00D5712B">
        <w:rPr>
          <w:rFonts w:ascii="Times New Roman" w:hAnsi="Times New Roman" w:cs="Times New Roman"/>
          <w:sz w:val="28"/>
          <w:szCs w:val="28"/>
        </w:rPr>
        <w:t>)</w:t>
      </w:r>
      <w:r w:rsidR="00833222" w:rsidRPr="00D5712B">
        <w:rPr>
          <w:rFonts w:ascii="Times New Roman" w:hAnsi="Times New Roman" w:cs="Times New Roman"/>
          <w:sz w:val="28"/>
          <w:szCs w:val="28"/>
        </w:rPr>
        <w:t> </w:t>
      </w:r>
      <w:r w:rsidRPr="00D5712B">
        <w:rPr>
          <w:rFonts w:ascii="Times New Roman" w:hAnsi="Times New Roman" w:cs="Times New Roman"/>
          <w:sz w:val="28"/>
          <w:szCs w:val="28"/>
        </w:rPr>
        <w:t xml:space="preserve">підписання проєкту електронного документа (підписання)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накладання уповноваженою особою (уповноваженими особами), зазначеною </w:t>
      </w:r>
      <w:r w:rsidR="006D712B" w:rsidRPr="00D5712B">
        <w:rPr>
          <w:rFonts w:ascii="Times New Roman" w:hAnsi="Times New Roman" w:cs="Times New Roman"/>
          <w:sz w:val="28"/>
          <w:szCs w:val="28"/>
        </w:rPr>
        <w:t xml:space="preserve">  </w:t>
      </w:r>
      <w:r w:rsidR="0014453A" w:rsidRPr="00D5712B">
        <w:rPr>
          <w:rFonts w:ascii="Times New Roman" w:hAnsi="Times New Roman" w:cs="Times New Roman"/>
          <w:sz w:val="28"/>
          <w:szCs w:val="28"/>
        </w:rPr>
        <w:t xml:space="preserve">                                              </w:t>
      </w:r>
      <w:r w:rsidR="005B5CC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(зазначеними) у реквізитах підписувача такого документа, </w:t>
      </w:r>
      <w:r w:rsidR="00833222" w:rsidRPr="00D5712B">
        <w:rPr>
          <w:rFonts w:ascii="Times New Roman" w:hAnsi="Times New Roman" w:cs="Times New Roman"/>
          <w:sz w:val="28"/>
          <w:szCs w:val="28"/>
        </w:rPr>
        <w:t>кваліфікованого</w:t>
      </w:r>
      <w:r w:rsidRPr="00D5712B">
        <w:rPr>
          <w:rFonts w:ascii="Times New Roman" w:hAnsi="Times New Roman" w:cs="Times New Roman"/>
          <w:sz w:val="28"/>
          <w:szCs w:val="28"/>
        </w:rPr>
        <w:t xml:space="preserve"> електронного підпису (підписів) на проєкт електронного документа для засвідчення факту його затвердження;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507C85" w:rsidRPr="00D5712B">
        <w:rPr>
          <w:rFonts w:ascii="Times New Roman" w:hAnsi="Times New Roman" w:cs="Times New Roman"/>
          <w:sz w:val="28"/>
          <w:szCs w:val="28"/>
        </w:rPr>
        <w:t>3</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погоджувач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посадова особа, що здійснює візування (погодження) проєкту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507C85" w:rsidRPr="00D5712B">
        <w:rPr>
          <w:rFonts w:ascii="Times New Roman" w:hAnsi="Times New Roman" w:cs="Times New Roman"/>
          <w:sz w:val="28"/>
          <w:szCs w:val="28"/>
        </w:rPr>
        <w:t>4</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правовий статус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набрання електронними даними юридичної сили;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507C85" w:rsidRPr="00D5712B">
        <w:rPr>
          <w:rFonts w:ascii="Times New Roman" w:hAnsi="Times New Roman" w:cs="Times New Roman"/>
          <w:sz w:val="28"/>
          <w:szCs w:val="28"/>
        </w:rPr>
        <w:t>5</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примірник електронного документа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файл, який містить набір даних, тотожний оригіналу електронного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2</w:t>
      </w:r>
      <w:r w:rsidR="00507C85" w:rsidRPr="00D5712B">
        <w:rPr>
          <w:rFonts w:ascii="Times New Roman" w:hAnsi="Times New Roman" w:cs="Times New Roman"/>
          <w:sz w:val="28"/>
          <w:szCs w:val="28"/>
        </w:rPr>
        <w:t>6</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проєкт електронного документа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документ в електронній формі до накладення </w:t>
      </w:r>
      <w:r w:rsidR="00804FE2" w:rsidRPr="00D5712B">
        <w:rPr>
          <w:rFonts w:ascii="Times New Roman" w:hAnsi="Times New Roman" w:cs="Times New Roman"/>
          <w:sz w:val="28"/>
          <w:szCs w:val="28"/>
        </w:rPr>
        <w:t>кваліфікованого</w:t>
      </w:r>
      <w:r w:rsidRPr="00D5712B">
        <w:rPr>
          <w:rFonts w:ascii="Times New Roman" w:hAnsi="Times New Roman" w:cs="Times New Roman"/>
          <w:sz w:val="28"/>
          <w:szCs w:val="28"/>
        </w:rPr>
        <w:t xml:space="preserve"> електронного підпису уповноваженою особою (уповноваженими особами), зазначеною (зазначеними) у реквізитах підписувача такого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9D6CB2" w:rsidRPr="00D5712B">
        <w:rPr>
          <w:rFonts w:ascii="Times New Roman" w:hAnsi="Times New Roman" w:cs="Times New Roman"/>
          <w:sz w:val="28"/>
          <w:szCs w:val="28"/>
        </w:rPr>
        <w:t>7</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редакційна правка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будь-яке редагування проєкту електронного документа, виконуване автором, погоджувачем або підписувачем;</w:t>
      </w:r>
    </w:p>
    <w:p w:rsidR="003E2B41"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9D6CB2" w:rsidRPr="00D5712B">
        <w:rPr>
          <w:rFonts w:ascii="Times New Roman" w:hAnsi="Times New Roman" w:cs="Times New Roman"/>
          <w:sz w:val="28"/>
          <w:szCs w:val="28"/>
        </w:rPr>
        <w:t>8</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реєстратор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працівник загального відділу </w:t>
      </w:r>
      <w:r w:rsidR="00CD043A" w:rsidRPr="00D5712B">
        <w:rPr>
          <w:rFonts w:ascii="Times New Roman" w:hAnsi="Times New Roman" w:cs="Times New Roman"/>
          <w:sz w:val="28"/>
          <w:szCs w:val="28"/>
        </w:rPr>
        <w:t>у</w:t>
      </w:r>
      <w:r w:rsidRPr="00D5712B">
        <w:rPr>
          <w:rFonts w:ascii="Times New Roman" w:hAnsi="Times New Roman" w:cs="Times New Roman"/>
          <w:sz w:val="28"/>
          <w:szCs w:val="28"/>
        </w:rPr>
        <w:t xml:space="preserve">правління документообігу </w:t>
      </w:r>
      <w:r w:rsidR="00F13D00" w:rsidRPr="00D5712B">
        <w:rPr>
          <w:rFonts w:ascii="Times New Roman" w:hAnsi="Times New Roman" w:cs="Times New Roman"/>
          <w:sz w:val="28"/>
          <w:szCs w:val="28"/>
        </w:rPr>
        <w:t>Організаційно-</w:t>
      </w:r>
      <w:r w:rsidR="006E178C" w:rsidRPr="00D5712B">
        <w:rPr>
          <w:rFonts w:ascii="Times New Roman" w:hAnsi="Times New Roman" w:cs="Times New Roman"/>
          <w:sz w:val="28"/>
          <w:szCs w:val="28"/>
        </w:rPr>
        <w:t>розпорядчого департаменту</w:t>
      </w:r>
      <w:r w:rsidR="009D6CB2" w:rsidRPr="00D5712B">
        <w:rPr>
          <w:rFonts w:ascii="Times New Roman" w:hAnsi="Times New Roman" w:cs="Times New Roman"/>
          <w:sz w:val="28"/>
          <w:szCs w:val="28"/>
        </w:rPr>
        <w:t xml:space="preserve"> Держмитслужби</w:t>
      </w:r>
      <w:r w:rsidR="00F13D00" w:rsidRPr="00D5712B">
        <w:rPr>
          <w:rFonts w:ascii="Times New Roman" w:hAnsi="Times New Roman" w:cs="Times New Roman"/>
          <w:sz w:val="28"/>
          <w:szCs w:val="28"/>
        </w:rPr>
        <w:t xml:space="preserve"> </w:t>
      </w:r>
      <w:r w:rsidR="009D6CB2" w:rsidRPr="00D5712B">
        <w:rPr>
          <w:rFonts w:ascii="Times New Roman" w:hAnsi="Times New Roman" w:cs="Times New Roman"/>
          <w:sz w:val="28"/>
          <w:szCs w:val="28"/>
        </w:rPr>
        <w:t xml:space="preserve">(загального відділу територіального органу Держмитслужби) або особа, на яку покладено функції реєстрації документів, </w:t>
      </w:r>
      <w:r w:rsidRPr="00D5712B">
        <w:rPr>
          <w:rFonts w:ascii="Times New Roman" w:hAnsi="Times New Roman" w:cs="Times New Roman"/>
          <w:sz w:val="28"/>
          <w:szCs w:val="28"/>
        </w:rPr>
        <w:t>уповноважен</w:t>
      </w:r>
      <w:r w:rsidR="00F13D00" w:rsidRPr="00D5712B">
        <w:rPr>
          <w:rFonts w:ascii="Times New Roman" w:hAnsi="Times New Roman" w:cs="Times New Roman"/>
          <w:sz w:val="28"/>
          <w:szCs w:val="28"/>
        </w:rPr>
        <w:t>а</w:t>
      </w:r>
      <w:r w:rsidRPr="00D5712B">
        <w:rPr>
          <w:rFonts w:ascii="Times New Roman" w:hAnsi="Times New Roman" w:cs="Times New Roman"/>
          <w:sz w:val="28"/>
          <w:szCs w:val="28"/>
        </w:rPr>
        <w:t xml:space="preserve"> на здійснення реєстрації вхідної та/або вихідної кореспонденції Держмитслужби</w:t>
      </w:r>
      <w:r w:rsidR="00F13D00" w:rsidRPr="00D5712B">
        <w:rPr>
          <w:rFonts w:ascii="Times New Roman" w:hAnsi="Times New Roman" w:cs="Times New Roman"/>
          <w:sz w:val="28"/>
          <w:szCs w:val="28"/>
        </w:rPr>
        <w:t xml:space="preserve"> </w:t>
      </w:r>
      <w:r w:rsidR="0017675C" w:rsidRPr="00D5712B">
        <w:rPr>
          <w:rFonts w:ascii="Times New Roman" w:hAnsi="Times New Roman" w:cs="Times New Roman"/>
          <w:sz w:val="28"/>
          <w:szCs w:val="28"/>
        </w:rPr>
        <w:t xml:space="preserve">та або внутрішніх документів </w:t>
      </w:r>
      <w:r w:rsidR="006B0B24" w:rsidRPr="00D5712B">
        <w:rPr>
          <w:rFonts w:ascii="Times New Roman" w:hAnsi="Times New Roman" w:cs="Times New Roman"/>
          <w:sz w:val="28"/>
          <w:szCs w:val="28"/>
        </w:rPr>
        <w:t>у</w:t>
      </w:r>
      <w:r w:rsidR="0017675C" w:rsidRPr="00D5712B">
        <w:rPr>
          <w:rFonts w:ascii="Times New Roman" w:hAnsi="Times New Roman" w:cs="Times New Roman"/>
          <w:sz w:val="28"/>
          <w:szCs w:val="28"/>
        </w:rPr>
        <w:t xml:space="preserve"> Держмитслужбі або її територіальних органах</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9D6CB2" w:rsidRPr="00D5712B">
        <w:rPr>
          <w:rFonts w:ascii="Times New Roman" w:hAnsi="Times New Roman" w:cs="Times New Roman"/>
          <w:sz w:val="28"/>
          <w:szCs w:val="28"/>
        </w:rPr>
        <w:t>9</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реєстраційно-моніторингова картка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картка в електронній формі, що містить вичерпну інформацію про створення, одержання, проходження, виконання, відправлення, зберігання та знищення у Держмитслужбі документа незалежно від форми його створення;</w:t>
      </w:r>
    </w:p>
    <w:p w:rsidR="000620CA" w:rsidRPr="00D5712B" w:rsidRDefault="009D6CB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30</w:t>
      </w:r>
      <w:r w:rsidR="000620CA"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реквізит електронного документа </w:t>
      </w:r>
      <w:r w:rsidR="003117E5"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інформація, зафіксована в електронному документі та реєстраційно-моніторинговій картці для його ідентифікації, організації обігу та надання йому юридичної сили;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7E69F9" w:rsidRPr="00D5712B">
        <w:rPr>
          <w:rFonts w:ascii="Times New Roman" w:hAnsi="Times New Roman" w:cs="Times New Roman"/>
          <w:sz w:val="28"/>
          <w:szCs w:val="28"/>
        </w:rPr>
        <w:t>1</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служба діловодства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загальний відділ </w:t>
      </w:r>
      <w:r w:rsidR="003E2B41" w:rsidRPr="00D5712B">
        <w:rPr>
          <w:rFonts w:ascii="Times New Roman" w:hAnsi="Times New Roman" w:cs="Times New Roman"/>
          <w:sz w:val="28"/>
          <w:szCs w:val="28"/>
        </w:rPr>
        <w:t>у</w:t>
      </w:r>
      <w:r w:rsidRPr="00D5712B">
        <w:rPr>
          <w:rFonts w:ascii="Times New Roman" w:hAnsi="Times New Roman" w:cs="Times New Roman"/>
          <w:sz w:val="28"/>
          <w:szCs w:val="28"/>
        </w:rPr>
        <w:t xml:space="preserve">правління документообігу </w:t>
      </w:r>
      <w:r w:rsidR="00AE6D05" w:rsidRPr="00D5712B">
        <w:rPr>
          <w:rFonts w:ascii="Times New Roman" w:hAnsi="Times New Roman" w:cs="Times New Roman"/>
          <w:sz w:val="28"/>
          <w:szCs w:val="28"/>
        </w:rPr>
        <w:t>Організаційно-</w:t>
      </w:r>
      <w:r w:rsidR="006E178C" w:rsidRPr="00D5712B">
        <w:rPr>
          <w:rFonts w:ascii="Times New Roman" w:hAnsi="Times New Roman" w:cs="Times New Roman"/>
          <w:sz w:val="28"/>
          <w:szCs w:val="28"/>
        </w:rPr>
        <w:t>розпорядчого департаменту</w:t>
      </w:r>
      <w:r w:rsidR="00E459B6" w:rsidRPr="00D5712B">
        <w:rPr>
          <w:rFonts w:ascii="Times New Roman" w:hAnsi="Times New Roman" w:cs="Times New Roman"/>
          <w:sz w:val="28"/>
          <w:szCs w:val="28"/>
        </w:rPr>
        <w:t xml:space="preserve"> Держмитслужби, загальн</w:t>
      </w:r>
      <w:r w:rsidR="00AE6D05" w:rsidRPr="00D5712B">
        <w:rPr>
          <w:rFonts w:ascii="Times New Roman" w:hAnsi="Times New Roman" w:cs="Times New Roman"/>
          <w:sz w:val="28"/>
          <w:szCs w:val="28"/>
        </w:rPr>
        <w:t>ий відділ</w:t>
      </w:r>
      <w:r w:rsidR="00E459B6" w:rsidRPr="00D5712B">
        <w:rPr>
          <w:rFonts w:ascii="Times New Roman" w:hAnsi="Times New Roman" w:cs="Times New Roman"/>
          <w:sz w:val="28"/>
          <w:szCs w:val="28"/>
        </w:rPr>
        <w:t xml:space="preserve"> </w:t>
      </w:r>
      <w:r w:rsidR="00AE6D05" w:rsidRPr="00D5712B">
        <w:rPr>
          <w:rFonts w:ascii="Times New Roman" w:hAnsi="Times New Roman" w:cs="Times New Roman"/>
          <w:sz w:val="28"/>
          <w:szCs w:val="28"/>
        </w:rPr>
        <w:t xml:space="preserve">відповідного </w:t>
      </w:r>
      <w:r w:rsidR="00E459B6" w:rsidRPr="00D5712B">
        <w:rPr>
          <w:rFonts w:ascii="Times New Roman" w:hAnsi="Times New Roman" w:cs="Times New Roman"/>
          <w:sz w:val="28"/>
          <w:szCs w:val="28"/>
        </w:rPr>
        <w:t>територіальн</w:t>
      </w:r>
      <w:r w:rsidR="00AE6D05" w:rsidRPr="00D5712B">
        <w:rPr>
          <w:rFonts w:ascii="Times New Roman" w:hAnsi="Times New Roman" w:cs="Times New Roman"/>
          <w:sz w:val="28"/>
          <w:szCs w:val="28"/>
        </w:rPr>
        <w:t>ого</w:t>
      </w:r>
      <w:r w:rsidR="00E459B6" w:rsidRPr="00D5712B">
        <w:rPr>
          <w:rFonts w:ascii="Times New Roman" w:hAnsi="Times New Roman" w:cs="Times New Roman"/>
          <w:sz w:val="28"/>
          <w:szCs w:val="28"/>
        </w:rPr>
        <w:t xml:space="preserve"> орган</w:t>
      </w:r>
      <w:r w:rsidR="00AE6D05" w:rsidRPr="00D5712B">
        <w:rPr>
          <w:rFonts w:ascii="Times New Roman" w:hAnsi="Times New Roman" w:cs="Times New Roman"/>
          <w:sz w:val="28"/>
          <w:szCs w:val="28"/>
        </w:rPr>
        <w:t>у</w:t>
      </w:r>
      <w:r w:rsidR="00E459B6" w:rsidRPr="00D5712B">
        <w:rPr>
          <w:rFonts w:ascii="Times New Roman" w:hAnsi="Times New Roman" w:cs="Times New Roman"/>
          <w:sz w:val="28"/>
          <w:szCs w:val="28"/>
        </w:rPr>
        <w:t xml:space="preserve"> Держмитслужби</w:t>
      </w:r>
      <w:r w:rsidRPr="00D5712B">
        <w:rPr>
          <w:rFonts w:ascii="Times New Roman" w:hAnsi="Times New Roman" w:cs="Times New Roman"/>
          <w:sz w:val="28"/>
          <w:szCs w:val="28"/>
        </w:rPr>
        <w:t>,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архіву Держмитслужби</w:t>
      </w:r>
      <w:r w:rsidR="00AE6D05" w:rsidRPr="00D5712B">
        <w:rPr>
          <w:rFonts w:ascii="Times New Roman" w:hAnsi="Times New Roman" w:cs="Times New Roman"/>
          <w:sz w:val="28"/>
          <w:szCs w:val="28"/>
        </w:rPr>
        <w:t xml:space="preserve"> (</w:t>
      </w:r>
      <w:r w:rsidR="00816BDE" w:rsidRPr="00D5712B">
        <w:rPr>
          <w:rFonts w:ascii="Times New Roman" w:hAnsi="Times New Roman" w:cs="Times New Roman"/>
          <w:sz w:val="28"/>
          <w:szCs w:val="28"/>
        </w:rPr>
        <w:t>архівного підрозділу територіального органу Держмитслужби</w:t>
      </w:r>
      <w:r w:rsidR="00AE6D05" w:rsidRPr="00D5712B">
        <w:rPr>
          <w:rFonts w:ascii="Times New Roman" w:hAnsi="Times New Roman" w:cs="Times New Roman"/>
          <w:sz w:val="28"/>
          <w:szCs w:val="28"/>
        </w:rPr>
        <w:t>)</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C17324" w:rsidRPr="00D5712B">
        <w:rPr>
          <w:rFonts w:ascii="Times New Roman" w:hAnsi="Times New Roman" w:cs="Times New Roman"/>
          <w:sz w:val="28"/>
          <w:szCs w:val="28"/>
        </w:rPr>
        <w:t>2</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служба контролю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підрозділ контролю, відповідальний за здійснення моніторингу стану виконання управлінських рішень та контролю за відповідністю їх виконання поставленому завданню;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33)</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службова електронна пошта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електронна пошта (поштова скринька) </w:t>
      </w:r>
      <w:r w:rsidR="008911A1" w:rsidRPr="00D5712B">
        <w:rPr>
          <w:rFonts w:ascii="Times New Roman" w:hAnsi="Times New Roman" w:cs="Times New Roman"/>
          <w:sz w:val="28"/>
          <w:szCs w:val="28"/>
        </w:rPr>
        <w:t>посадових осіб</w:t>
      </w:r>
      <w:r w:rsidRPr="00D5712B">
        <w:rPr>
          <w:rFonts w:ascii="Times New Roman" w:hAnsi="Times New Roman" w:cs="Times New Roman"/>
          <w:sz w:val="28"/>
          <w:szCs w:val="28"/>
        </w:rPr>
        <w:t xml:space="preserve"> Держмитслужби, сформована з використанням доменного імені</w:t>
      </w:r>
      <w:r w:rsidR="002028EA" w:rsidRPr="00D5712B">
        <w:rPr>
          <w:rFonts w:ascii="Times New Roman" w:hAnsi="Times New Roman" w:cs="Times New Roman"/>
          <w:sz w:val="28"/>
          <w:szCs w:val="28"/>
        </w:rPr>
        <w:t xml:space="preserve"> у домені</w:t>
      </w:r>
      <w:r w:rsidRPr="00D5712B">
        <w:rPr>
          <w:rFonts w:ascii="Times New Roman" w:hAnsi="Times New Roman" w:cs="Times New Roman"/>
          <w:sz w:val="28"/>
          <w:szCs w:val="28"/>
        </w:rPr>
        <w:t xml:space="preserve"> customs.gov.ua для обміну управлінською інформацією, яка не має юридичної сили;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553086" w:rsidRPr="00D5712B">
        <w:rPr>
          <w:rFonts w:ascii="Times New Roman" w:hAnsi="Times New Roman" w:cs="Times New Roman"/>
          <w:sz w:val="28"/>
          <w:szCs w:val="28"/>
        </w:rPr>
        <w:t>4</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уповноважена особа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посадова особа, яка наділена правом вчиняти дії та відповідає згідно із законодавством за наслідки їх вчинення;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553086" w:rsidRPr="00D5712B">
        <w:rPr>
          <w:rFonts w:ascii="Times New Roman" w:hAnsi="Times New Roman" w:cs="Times New Roman"/>
          <w:sz w:val="28"/>
          <w:szCs w:val="28"/>
        </w:rPr>
        <w:t>5</w:t>
      </w:r>
      <w:r w:rsidRPr="00D5712B">
        <w:rPr>
          <w:rFonts w:ascii="Times New Roman" w:hAnsi="Times New Roman" w:cs="Times New Roman"/>
          <w:sz w:val="28"/>
          <w:szCs w:val="28"/>
        </w:rPr>
        <w:t>)</w:t>
      </w:r>
      <w:r w:rsidR="00ED2553" w:rsidRPr="00D5712B">
        <w:rPr>
          <w:rFonts w:ascii="Times New Roman" w:hAnsi="Times New Roman" w:cs="Times New Roman"/>
          <w:sz w:val="28"/>
          <w:szCs w:val="28"/>
        </w:rPr>
        <w:t> </w:t>
      </w:r>
      <w:r w:rsidRPr="00D5712B">
        <w:rPr>
          <w:rFonts w:ascii="Times New Roman" w:hAnsi="Times New Roman" w:cs="Times New Roman"/>
          <w:sz w:val="28"/>
          <w:szCs w:val="28"/>
        </w:rPr>
        <w:t xml:space="preserve">управлінська інформація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сукупність необхідних даних, які сприятимуть вирішенню управлінських рішень;</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553086" w:rsidRPr="00D5712B">
        <w:rPr>
          <w:rFonts w:ascii="Times New Roman" w:hAnsi="Times New Roman" w:cs="Times New Roman"/>
          <w:sz w:val="28"/>
          <w:szCs w:val="28"/>
        </w:rPr>
        <w:t>6</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управлінське рішення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завдання, визначене посадовою особою або колегіальним органом у межах повноважень та спрямоване на досягнення поставлених цілей;</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3</w:t>
      </w:r>
      <w:r w:rsidR="00553086" w:rsidRPr="00D5712B">
        <w:rPr>
          <w:rFonts w:ascii="Times New Roman" w:hAnsi="Times New Roman" w:cs="Times New Roman"/>
          <w:sz w:val="28"/>
          <w:szCs w:val="28"/>
        </w:rPr>
        <w:t>7</w:t>
      </w:r>
      <w:r w:rsidRPr="00D5712B">
        <w:rPr>
          <w:rFonts w:ascii="Times New Roman" w:hAnsi="Times New Roman" w:cs="Times New Roman"/>
          <w:sz w:val="28"/>
          <w:szCs w:val="28"/>
        </w:rPr>
        <w:t>)</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формування електронних справ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групування виконаних електронних документів у справи відповідно до номенклатури справ Держмитслужби.</w:t>
      </w:r>
    </w:p>
    <w:p w:rsidR="000620CA" w:rsidRPr="00D5712B" w:rsidRDefault="000620CA" w:rsidP="002F7FA7">
      <w:pPr>
        <w:spacing w:after="0" w:line="264" w:lineRule="auto"/>
        <w:ind w:firstLine="567"/>
        <w:jc w:val="both"/>
        <w:rPr>
          <w:rFonts w:ascii="Times New Roman" w:eastAsia="Times New Roman" w:hAnsi="Times New Roman" w:cs="Times New Roman"/>
          <w:color w:val="000000" w:themeColor="text1"/>
          <w:sz w:val="28"/>
          <w:szCs w:val="28"/>
          <w:lang w:eastAsia="uk-UA"/>
        </w:rPr>
      </w:pPr>
      <w:r w:rsidRPr="00D5712B">
        <w:rPr>
          <w:rFonts w:ascii="Times New Roman" w:hAnsi="Times New Roman" w:cs="Times New Roman"/>
          <w:sz w:val="28"/>
          <w:szCs w:val="28"/>
        </w:rPr>
        <w:t xml:space="preserve">Інші терміни вживаються у значеннях, наведених у законах України «Про електронні документи та електронний документообіг», </w:t>
      </w:r>
      <w:r w:rsidR="00B574BC" w:rsidRPr="00D5712B">
        <w:rPr>
          <w:rFonts w:ascii="Times New Roman" w:hAnsi="Times New Roman" w:cs="Times New Roman"/>
          <w:sz w:val="28"/>
          <w:szCs w:val="28"/>
        </w:rPr>
        <w:t xml:space="preserve">«Про електронні довірчі послуги», </w:t>
      </w:r>
      <w:r w:rsidRPr="00D5712B">
        <w:rPr>
          <w:rFonts w:ascii="Times New Roman" w:hAnsi="Times New Roman" w:cs="Times New Roman"/>
          <w:sz w:val="28"/>
          <w:szCs w:val="28"/>
        </w:rPr>
        <w:t>«Про Національний архівний</w:t>
      </w:r>
      <w:r w:rsidR="00654147" w:rsidRPr="00D5712B">
        <w:rPr>
          <w:rFonts w:ascii="Times New Roman" w:hAnsi="Times New Roman" w:cs="Times New Roman"/>
          <w:sz w:val="28"/>
          <w:szCs w:val="28"/>
        </w:rPr>
        <w:t xml:space="preserve"> фонд та архівні </w:t>
      </w:r>
      <w:r w:rsidR="007D185B" w:rsidRPr="00D5712B">
        <w:rPr>
          <w:rFonts w:ascii="Times New Roman" w:hAnsi="Times New Roman" w:cs="Times New Roman"/>
          <w:sz w:val="28"/>
          <w:szCs w:val="28"/>
        </w:rPr>
        <w:t>установи</w:t>
      </w:r>
      <w:r w:rsidR="00654147" w:rsidRPr="00D5712B">
        <w:rPr>
          <w:rFonts w:ascii="Times New Roman" w:hAnsi="Times New Roman" w:cs="Times New Roman"/>
          <w:sz w:val="28"/>
          <w:szCs w:val="28"/>
        </w:rPr>
        <w:t>»</w:t>
      </w:r>
      <w:r w:rsidR="00510E6B" w:rsidRPr="00D5712B">
        <w:rPr>
          <w:rFonts w:ascii="Times New Roman" w:hAnsi="Times New Roman" w:cs="Times New Roman"/>
          <w:sz w:val="28"/>
          <w:szCs w:val="28"/>
        </w:rPr>
        <w:t xml:space="preserve">, постанові </w:t>
      </w:r>
      <w:r w:rsidR="00510E6B" w:rsidRPr="00D5712B">
        <w:rPr>
          <w:rFonts w:ascii="Times New Roman" w:eastAsia="Times New Roman" w:hAnsi="Times New Roman" w:cs="Times New Roman"/>
          <w:color w:val="000000" w:themeColor="text1"/>
          <w:sz w:val="28"/>
          <w:szCs w:val="28"/>
          <w:lang w:eastAsia="uk-UA"/>
        </w:rPr>
        <w:t>Кабінету Міністрів України від 19 вересня 2018 р. № 749 «Про затвердження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p>
    <w:p w:rsidR="000620CA" w:rsidRPr="00D5712B" w:rsidRDefault="000620CA" w:rsidP="00510E6B">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5.</w:t>
      </w:r>
      <w:r w:rsidR="00C45AE8" w:rsidRPr="00D5712B">
        <w:rPr>
          <w:rFonts w:ascii="Times New Roman" w:hAnsi="Times New Roman" w:cs="Times New Roman"/>
          <w:sz w:val="28"/>
          <w:szCs w:val="28"/>
        </w:rPr>
        <w:t xml:space="preserve"> </w:t>
      </w:r>
      <w:r w:rsidRPr="00D5712B">
        <w:rPr>
          <w:rFonts w:ascii="Times New Roman" w:hAnsi="Times New Roman" w:cs="Times New Roman"/>
          <w:color w:val="000000" w:themeColor="text1"/>
          <w:sz w:val="28"/>
          <w:szCs w:val="28"/>
        </w:rPr>
        <w:t xml:space="preserve">Відповідальним за організацію ведення діловодства у Держмитслужбі </w:t>
      </w:r>
      <w:r w:rsidR="0043161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є Голова</w:t>
      </w:r>
      <w:r w:rsidR="00EB19C6"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xml:space="preserve"> </w:t>
      </w:r>
      <w:r w:rsidR="00EB19C6" w:rsidRPr="00D5712B">
        <w:rPr>
          <w:rFonts w:ascii="Times New Roman" w:hAnsi="Times New Roman" w:cs="Times New Roman"/>
          <w:color w:val="000000" w:themeColor="text1"/>
          <w:sz w:val="28"/>
          <w:szCs w:val="28"/>
        </w:rPr>
        <w:t xml:space="preserve">(далі – Голова) </w:t>
      </w:r>
      <w:r w:rsidRPr="00D5712B">
        <w:rPr>
          <w:rFonts w:ascii="Times New Roman" w:hAnsi="Times New Roman" w:cs="Times New Roman"/>
          <w:color w:val="000000" w:themeColor="text1"/>
          <w:sz w:val="28"/>
          <w:szCs w:val="28"/>
        </w:rPr>
        <w:t>або о</w:t>
      </w:r>
      <w:r w:rsidR="004247C1" w:rsidRPr="00D5712B">
        <w:rPr>
          <w:rFonts w:ascii="Times New Roman" w:hAnsi="Times New Roman" w:cs="Times New Roman"/>
          <w:color w:val="000000" w:themeColor="text1"/>
          <w:sz w:val="28"/>
          <w:szCs w:val="28"/>
        </w:rPr>
        <w:t>соба, що виконує його обов’язки, а в терит</w:t>
      </w:r>
      <w:r w:rsidR="005F38EB" w:rsidRPr="00D5712B">
        <w:rPr>
          <w:rFonts w:ascii="Times New Roman" w:hAnsi="Times New Roman" w:cs="Times New Roman"/>
          <w:color w:val="000000" w:themeColor="text1"/>
          <w:sz w:val="28"/>
          <w:szCs w:val="28"/>
        </w:rPr>
        <w:t>оріальних органах Держмитслужби – </w:t>
      </w:r>
      <w:r w:rsidR="004247C1" w:rsidRPr="00D5712B">
        <w:rPr>
          <w:rFonts w:ascii="Times New Roman" w:hAnsi="Times New Roman" w:cs="Times New Roman"/>
          <w:color w:val="000000" w:themeColor="text1"/>
          <w:sz w:val="28"/>
          <w:szCs w:val="28"/>
        </w:rPr>
        <w:t>керівник відповідного територіального органу</w:t>
      </w:r>
      <w:r w:rsidR="004C4F51" w:rsidRPr="00D5712B">
        <w:rPr>
          <w:rFonts w:ascii="Times New Roman" w:hAnsi="Times New Roman" w:cs="Times New Roman"/>
          <w:color w:val="000000" w:themeColor="text1"/>
          <w:sz w:val="28"/>
          <w:szCs w:val="28"/>
        </w:rPr>
        <w:t xml:space="preserve"> Держмитслужби</w:t>
      </w:r>
      <w:r w:rsidR="004247C1"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 зміст, якість підготовки та оформлення на належному рівні документів, що розробляються на виконання завдань, визначених у законах України, постановах Верховної Ради України, актах та дорученнях Президента України, актах Кабінету Міністрів України, дорученнях </w:t>
      </w:r>
      <w:r w:rsidR="00750F5A" w:rsidRPr="00D5712B">
        <w:rPr>
          <w:rFonts w:ascii="Times New Roman" w:hAnsi="Times New Roman" w:cs="Times New Roman"/>
          <w:sz w:val="28"/>
          <w:szCs w:val="28"/>
        </w:rPr>
        <w:t>Прем’єр-міністра</w:t>
      </w:r>
      <w:r w:rsidRPr="00D5712B">
        <w:rPr>
          <w:rFonts w:ascii="Times New Roman" w:hAnsi="Times New Roman" w:cs="Times New Roman"/>
          <w:sz w:val="28"/>
          <w:szCs w:val="28"/>
        </w:rPr>
        <w:t xml:space="preserve"> України, актах Верховної Ради Автономної Республіки Крим та Ради міністрів Автономної Республіки Крим, центральних і місцевих органів виконавчої влади (далі</w:t>
      </w:r>
      <w:r w:rsidR="007870EB" w:rsidRPr="00D5712B">
        <w:rPr>
          <w:rFonts w:ascii="Times New Roman" w:hAnsi="Times New Roman" w:cs="Times New Roman"/>
          <w:sz w:val="28"/>
          <w:szCs w:val="28"/>
        </w:rPr>
        <w:t xml:space="preserve"> – акти органів державної влади</w:t>
      </w:r>
      <w:r w:rsidRPr="00D5712B">
        <w:rPr>
          <w:rFonts w:ascii="Times New Roman" w:hAnsi="Times New Roman" w:cs="Times New Roman"/>
          <w:sz w:val="28"/>
          <w:szCs w:val="28"/>
        </w:rPr>
        <w:t xml:space="preserve"> та доручення вищих посадових осіб), а також відповідей на запити і звернення народних депутатів України, кореспонденцію Верховної Ради України, Офісу Президента України, Кабінету Міністрів України, погодження проєктів нормативно-правових актів відповідають перший заступник Голови, заступники Голови, заступник Голови з питань цифрового розвитку, цифрових трансформацій і цифровізації згідно з розподілом обов’язків та повноважень.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У </w:t>
      </w:r>
      <w:r w:rsidR="00294B12" w:rsidRPr="00D5712B">
        <w:rPr>
          <w:rFonts w:ascii="Times New Roman" w:hAnsi="Times New Roman" w:cs="Times New Roman"/>
          <w:color w:val="000000" w:themeColor="text1"/>
          <w:sz w:val="28"/>
          <w:szCs w:val="28"/>
        </w:rPr>
        <w:t xml:space="preserve">самостійних </w:t>
      </w:r>
      <w:r w:rsidRPr="00D5712B">
        <w:rPr>
          <w:rFonts w:ascii="Times New Roman" w:hAnsi="Times New Roman" w:cs="Times New Roman"/>
          <w:color w:val="000000" w:themeColor="text1"/>
          <w:sz w:val="28"/>
          <w:szCs w:val="28"/>
        </w:rPr>
        <w:t xml:space="preserve">структурних підрозділах Держмитслужби </w:t>
      </w:r>
      <w:r w:rsidR="004C4F51" w:rsidRPr="00D5712B">
        <w:rPr>
          <w:rFonts w:ascii="Times New Roman" w:hAnsi="Times New Roman" w:cs="Times New Roman"/>
          <w:color w:val="000000" w:themeColor="text1"/>
          <w:sz w:val="28"/>
          <w:szCs w:val="28"/>
        </w:rPr>
        <w:t xml:space="preserve">та її територіальних органах  </w:t>
      </w:r>
      <w:r w:rsidRPr="00D5712B">
        <w:rPr>
          <w:rFonts w:ascii="Times New Roman" w:hAnsi="Times New Roman" w:cs="Times New Roman"/>
          <w:sz w:val="28"/>
          <w:szCs w:val="28"/>
        </w:rPr>
        <w:t>відповідальними за зміст, якість підготовки та оформлення на належному рівні інших документів, організацію діловодства та зберігання документів, а також за доступ до інформації, що в них міститься, її нерозголошення є їх керівники.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6.</w:t>
      </w:r>
      <w:r w:rsidR="00ED3A82" w:rsidRPr="00D5712B">
        <w:rPr>
          <w:rFonts w:ascii="Times New Roman" w:hAnsi="Times New Roman" w:cs="Times New Roman"/>
          <w:sz w:val="28"/>
          <w:szCs w:val="28"/>
        </w:rPr>
        <w:t xml:space="preserve"> </w:t>
      </w:r>
      <w:r w:rsidRPr="00D5712B">
        <w:rPr>
          <w:rFonts w:ascii="Times New Roman" w:hAnsi="Times New Roman" w:cs="Times New Roman"/>
          <w:sz w:val="28"/>
          <w:szCs w:val="28"/>
        </w:rPr>
        <w:t>За підготовлений проєкт документа відповідальним є його автор, у тому числі за повноту та достовірність інформації, яка використовується при підготовці проєкту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7.</w:t>
      </w:r>
      <w:r w:rsidR="00ED3A8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Організація діловодства в Держмитслужбі</w:t>
      </w:r>
      <w:r w:rsidR="004C4F51" w:rsidRPr="00D5712B">
        <w:rPr>
          <w:rFonts w:ascii="Times New Roman" w:hAnsi="Times New Roman" w:cs="Times New Roman"/>
          <w:color w:val="000000" w:themeColor="text1"/>
          <w:sz w:val="28"/>
          <w:szCs w:val="28"/>
        </w:rPr>
        <w:t xml:space="preserve"> та її територіальних органах </w:t>
      </w:r>
      <w:r w:rsidRPr="00D5712B">
        <w:rPr>
          <w:rFonts w:ascii="Times New Roman" w:hAnsi="Times New Roman" w:cs="Times New Roman"/>
          <w:color w:val="000000" w:themeColor="text1"/>
          <w:sz w:val="28"/>
          <w:szCs w:val="28"/>
        </w:rPr>
        <w:t>(здійснення прийому, реєстрації, обліку документів, їх проходження, відправлення кореспонденції, зберігання справ та контроль за виконанням положень цієї Інструкції) покладається на службу діловодства.</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Організація електронного документообігу в Держмитслужбі </w:t>
      </w:r>
      <w:r w:rsidR="009C3FB4" w:rsidRPr="00D5712B">
        <w:rPr>
          <w:rFonts w:ascii="Times New Roman" w:hAnsi="Times New Roman" w:cs="Times New Roman"/>
          <w:color w:val="000000" w:themeColor="text1"/>
          <w:sz w:val="28"/>
          <w:szCs w:val="28"/>
        </w:rPr>
        <w:t xml:space="preserve">та її територіальних органах </w:t>
      </w:r>
      <w:r w:rsidRPr="00D5712B">
        <w:rPr>
          <w:rFonts w:ascii="Times New Roman" w:hAnsi="Times New Roman" w:cs="Times New Roman"/>
          <w:color w:val="000000" w:themeColor="text1"/>
          <w:sz w:val="28"/>
          <w:szCs w:val="28"/>
        </w:rPr>
        <w:t>покладається на службу діловодства, яка забезпечує:</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розроблення в Держмитслужбі єдиного порядку документування управлінської інформації та роботи з документами незалежно від форми їх створення;</w:t>
      </w:r>
      <w:r w:rsidR="004C4F51"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розроблення номенклатури справ Держмитслужби</w:t>
      </w:r>
      <w:r w:rsidR="004C4F51" w:rsidRPr="00D5712B">
        <w:rPr>
          <w:rFonts w:ascii="Times New Roman" w:hAnsi="Times New Roman" w:cs="Times New Roman"/>
          <w:color w:val="000000" w:themeColor="text1"/>
          <w:sz w:val="28"/>
          <w:szCs w:val="28"/>
        </w:rPr>
        <w:t xml:space="preserve"> та її територіальних орган</w:t>
      </w:r>
      <w:r w:rsidR="00032317" w:rsidRPr="00D5712B">
        <w:rPr>
          <w:rFonts w:ascii="Times New Roman" w:hAnsi="Times New Roman" w:cs="Times New Roman"/>
          <w:color w:val="000000" w:themeColor="text1"/>
          <w:sz w:val="28"/>
          <w:szCs w:val="28"/>
        </w:rPr>
        <w:t>ів</w:t>
      </w:r>
      <w:r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реєстрацію та облік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контроль за дотриманням розробленого порядку роботи з електронними документами в структурних підрозділах Держмитслужби;</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організацію документообігу, надання допомоги структурним підрозділам Держмитслужби </w:t>
      </w:r>
      <w:r w:rsidR="0020381E" w:rsidRPr="00D5712B">
        <w:rPr>
          <w:rFonts w:ascii="Times New Roman" w:hAnsi="Times New Roman" w:cs="Times New Roman"/>
          <w:color w:val="000000" w:themeColor="text1"/>
          <w:sz w:val="28"/>
          <w:szCs w:val="28"/>
        </w:rPr>
        <w:t xml:space="preserve">та її територіальних органів </w:t>
      </w:r>
      <w:r w:rsidRPr="00D5712B">
        <w:rPr>
          <w:rFonts w:ascii="Times New Roman" w:hAnsi="Times New Roman" w:cs="Times New Roman"/>
          <w:color w:val="000000" w:themeColor="text1"/>
          <w:sz w:val="28"/>
          <w:szCs w:val="28"/>
        </w:rPr>
        <w:t>у формуванні справ та підготовку для передавання їх до архіву Держмитслужби</w:t>
      </w:r>
      <w:r w:rsidR="0020381E" w:rsidRPr="00D5712B">
        <w:rPr>
          <w:rFonts w:ascii="Times New Roman" w:hAnsi="Times New Roman" w:cs="Times New Roman"/>
          <w:color w:val="000000" w:themeColor="text1"/>
          <w:sz w:val="28"/>
          <w:szCs w:val="28"/>
        </w:rPr>
        <w:t xml:space="preserve"> (відповідного архівного підрозділу територіального органу)</w:t>
      </w:r>
      <w:r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впровадження та нагляд за дотриманням структурними підрозділами Держмитслужби вимог цієї Інструкції та національних стандартів;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здійснення заходів із зменшення обсягу службового листування у Держмитслужбі та  її територіальних органах;</w:t>
      </w:r>
    </w:p>
    <w:p w:rsidR="00DC3128"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проведення перевірки стану діловодства у структурних підрозділах Держмитслужби, а також її територіальних органах</w:t>
      </w:r>
      <w:r w:rsidR="00DC3128"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дотримання вимог до підготовки електронних та паперових документів та організації роботи з ними;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організацію нагляду за станом збереження документаційного фонду Держмитслужби в електронній формі та користування ним;</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інформаційну взаємодію Держмитслужби з органами виконавчої влади та іншими державними органами через систему електронної взаємодії </w:t>
      </w:r>
      <w:r w:rsidR="00EE7F13" w:rsidRPr="00D5712B">
        <w:rPr>
          <w:rFonts w:ascii="Times New Roman" w:hAnsi="Times New Roman" w:cs="Times New Roman"/>
          <w:sz w:val="28"/>
          <w:szCs w:val="28"/>
        </w:rPr>
        <w:br/>
      </w:r>
      <w:r w:rsidRPr="00D5712B">
        <w:rPr>
          <w:rFonts w:ascii="Times New Roman" w:hAnsi="Times New Roman" w:cs="Times New Roman"/>
          <w:sz w:val="28"/>
          <w:szCs w:val="28"/>
        </w:rPr>
        <w:t>(далі – СЕВ);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загальний нагляд за правильністю відомостей, внесених до реєстраційно- моніторингової картки електронного документа за зведеною номенклатурою справ Держмитслужби, та уточнення цих відомостей за експертизою цінності електронного документа;</w:t>
      </w:r>
    </w:p>
    <w:p w:rsidR="00B71870"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ініціювання та участь у підвищенні кваліфі</w:t>
      </w:r>
      <w:r w:rsidR="003576F1" w:rsidRPr="00D5712B">
        <w:rPr>
          <w:rFonts w:ascii="Times New Roman" w:hAnsi="Times New Roman" w:cs="Times New Roman"/>
          <w:sz w:val="28"/>
          <w:szCs w:val="28"/>
        </w:rPr>
        <w:t xml:space="preserve">кації працівників Держмитслужби </w:t>
      </w:r>
      <w:r w:rsidRPr="00D5712B">
        <w:rPr>
          <w:rFonts w:ascii="Times New Roman" w:hAnsi="Times New Roman" w:cs="Times New Roman"/>
          <w:sz w:val="28"/>
          <w:szCs w:val="28"/>
        </w:rPr>
        <w:t>з питань діловодства.</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8.</w:t>
      </w:r>
      <w:r w:rsidR="00ED3A8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Організація діловодства у </w:t>
      </w:r>
      <w:r w:rsidR="001C74C6" w:rsidRPr="00D5712B">
        <w:rPr>
          <w:rFonts w:ascii="Times New Roman" w:hAnsi="Times New Roman" w:cs="Times New Roman"/>
          <w:color w:val="000000" w:themeColor="text1"/>
          <w:sz w:val="28"/>
          <w:szCs w:val="28"/>
        </w:rPr>
        <w:t xml:space="preserve">самостійних </w:t>
      </w:r>
      <w:r w:rsidRPr="00D5712B">
        <w:rPr>
          <w:rFonts w:ascii="Times New Roman" w:hAnsi="Times New Roman" w:cs="Times New Roman"/>
          <w:color w:val="000000" w:themeColor="text1"/>
          <w:sz w:val="28"/>
          <w:szCs w:val="28"/>
        </w:rPr>
        <w:t>структурних п</w:t>
      </w:r>
      <w:r w:rsidR="001C74C6" w:rsidRPr="00D5712B">
        <w:rPr>
          <w:rFonts w:ascii="Times New Roman" w:hAnsi="Times New Roman" w:cs="Times New Roman"/>
          <w:color w:val="000000" w:themeColor="text1"/>
          <w:sz w:val="28"/>
          <w:szCs w:val="28"/>
        </w:rPr>
        <w:t xml:space="preserve">ідрозділах Держмитслужби </w:t>
      </w:r>
      <w:r w:rsidR="004C4F51" w:rsidRPr="00D5712B">
        <w:rPr>
          <w:rFonts w:ascii="Times New Roman" w:hAnsi="Times New Roman" w:cs="Times New Roman"/>
          <w:color w:val="000000" w:themeColor="text1"/>
          <w:sz w:val="28"/>
          <w:szCs w:val="28"/>
        </w:rPr>
        <w:t xml:space="preserve">та її територіальних органах </w:t>
      </w:r>
      <w:r w:rsidRPr="00D5712B">
        <w:rPr>
          <w:rFonts w:ascii="Times New Roman" w:hAnsi="Times New Roman" w:cs="Times New Roman"/>
          <w:color w:val="000000" w:themeColor="text1"/>
          <w:sz w:val="28"/>
          <w:szCs w:val="28"/>
        </w:rPr>
        <w:t>покладається на працівника, відповідального за ведення діловодства.</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9.</w:t>
      </w:r>
      <w:r w:rsidR="00ED3A8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Організація обміну електронними документами з </w:t>
      </w:r>
      <w:r w:rsidR="004C4F51" w:rsidRPr="00D5712B">
        <w:rPr>
          <w:rFonts w:ascii="Times New Roman" w:hAnsi="Times New Roman" w:cs="Times New Roman"/>
          <w:color w:val="000000" w:themeColor="text1"/>
          <w:sz w:val="28"/>
          <w:szCs w:val="28"/>
        </w:rPr>
        <w:t xml:space="preserve">міністерствами та </w:t>
      </w:r>
      <w:r w:rsidRPr="00D5712B">
        <w:rPr>
          <w:rFonts w:ascii="Times New Roman" w:hAnsi="Times New Roman" w:cs="Times New Roman"/>
          <w:color w:val="000000" w:themeColor="text1"/>
          <w:sz w:val="28"/>
          <w:szCs w:val="28"/>
        </w:rPr>
        <w:t xml:space="preserve">іншими державними органами здійснюється виключно з використанням </w:t>
      </w:r>
      <w:r w:rsidR="00D81D2A" w:rsidRPr="00D5712B">
        <w:rPr>
          <w:rFonts w:ascii="Times New Roman" w:hAnsi="Times New Roman" w:cs="Times New Roman"/>
          <w:color w:val="000000" w:themeColor="text1"/>
          <w:sz w:val="28"/>
          <w:szCs w:val="28"/>
        </w:rPr>
        <w:t>АСАОД</w:t>
      </w:r>
      <w:r w:rsidRPr="00D5712B">
        <w:rPr>
          <w:rFonts w:ascii="Times New Roman" w:hAnsi="Times New Roman" w:cs="Times New Roman"/>
          <w:color w:val="000000" w:themeColor="text1"/>
          <w:sz w:val="28"/>
          <w:szCs w:val="28"/>
        </w:rPr>
        <w:t>, інтегрованої до СЕВ.</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Обмін документами поза системою взаємодії допускається лише щодо документів, до яких можуть бути застосовані обґрунтовані підстави, визначені пунктом 2 цієї Інструкції</w:t>
      </w:r>
      <w:r w:rsidR="00D13DA4"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10.</w:t>
      </w:r>
      <w:r w:rsidR="00ED3A82" w:rsidRPr="00D5712B">
        <w:rPr>
          <w:rFonts w:ascii="Times New Roman" w:hAnsi="Times New Roman" w:cs="Times New Roman"/>
          <w:color w:val="000000" w:themeColor="text1"/>
          <w:sz w:val="28"/>
          <w:szCs w:val="28"/>
        </w:rPr>
        <w:t xml:space="preserve"> </w:t>
      </w:r>
      <w:r w:rsidR="00F95795" w:rsidRPr="00D5712B">
        <w:rPr>
          <w:rFonts w:ascii="Times New Roman" w:hAnsi="Times New Roman" w:cs="Times New Roman"/>
          <w:color w:val="000000" w:themeColor="text1"/>
          <w:sz w:val="28"/>
          <w:szCs w:val="28"/>
        </w:rPr>
        <w:t xml:space="preserve">АСАОД </w:t>
      </w:r>
      <w:r w:rsidRPr="00D5712B">
        <w:rPr>
          <w:rFonts w:ascii="Times New Roman" w:hAnsi="Times New Roman" w:cs="Times New Roman"/>
          <w:color w:val="000000" w:themeColor="text1"/>
          <w:sz w:val="28"/>
          <w:szCs w:val="28"/>
        </w:rPr>
        <w:t>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11.</w:t>
      </w:r>
      <w:r w:rsidR="00502206"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Користувачі </w:t>
      </w:r>
      <w:r w:rsidR="0008242B" w:rsidRPr="00D5712B">
        <w:rPr>
          <w:rFonts w:ascii="Times New Roman" w:hAnsi="Times New Roman" w:cs="Times New Roman"/>
          <w:color w:val="000000" w:themeColor="text1"/>
          <w:sz w:val="28"/>
          <w:szCs w:val="28"/>
        </w:rPr>
        <w:t xml:space="preserve">АСАОД </w:t>
      </w:r>
      <w:r w:rsidRPr="00D5712B">
        <w:rPr>
          <w:rFonts w:ascii="Times New Roman" w:hAnsi="Times New Roman" w:cs="Times New Roman"/>
          <w:color w:val="000000" w:themeColor="text1"/>
          <w:sz w:val="28"/>
          <w:szCs w:val="28"/>
        </w:rPr>
        <w:t>відповідають за повноту</w:t>
      </w:r>
      <w:r w:rsidR="004C4F51" w:rsidRPr="00D5712B">
        <w:rPr>
          <w:rFonts w:ascii="Times New Roman" w:hAnsi="Times New Roman" w:cs="Times New Roman"/>
          <w:color w:val="000000" w:themeColor="text1"/>
          <w:sz w:val="28"/>
          <w:szCs w:val="28"/>
        </w:rPr>
        <w:t>, якість</w:t>
      </w:r>
      <w:r w:rsidRPr="00D5712B">
        <w:rPr>
          <w:rFonts w:ascii="Times New Roman" w:hAnsi="Times New Roman" w:cs="Times New Roman"/>
          <w:color w:val="000000" w:themeColor="text1"/>
          <w:sz w:val="28"/>
          <w:szCs w:val="28"/>
        </w:rPr>
        <w:t xml:space="preserve"> та достовірність інформації, внесеної ними до системи.</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12.</w:t>
      </w:r>
      <w:r w:rsidR="00ED3A82" w:rsidRPr="00D5712B">
        <w:rPr>
          <w:rFonts w:ascii="Times New Roman" w:hAnsi="Times New Roman" w:cs="Times New Roman"/>
          <w:color w:val="000000" w:themeColor="text1"/>
          <w:sz w:val="28"/>
          <w:szCs w:val="28"/>
        </w:rPr>
        <w:t xml:space="preserve"> </w:t>
      </w:r>
      <w:r w:rsidR="00B36ABE" w:rsidRPr="00D5712B">
        <w:rPr>
          <w:rFonts w:ascii="Times New Roman" w:hAnsi="Times New Roman" w:cs="Times New Roman"/>
          <w:color w:val="000000" w:themeColor="text1"/>
          <w:sz w:val="28"/>
          <w:szCs w:val="28"/>
        </w:rPr>
        <w:t>Використання кваліфікованої е</w:t>
      </w:r>
      <w:r w:rsidRPr="00D5712B">
        <w:rPr>
          <w:rFonts w:ascii="Times New Roman" w:hAnsi="Times New Roman" w:cs="Times New Roman"/>
          <w:color w:val="000000" w:themeColor="text1"/>
          <w:sz w:val="28"/>
          <w:szCs w:val="28"/>
        </w:rPr>
        <w:t>лектронн</w:t>
      </w:r>
      <w:r w:rsidR="00B36ABE" w:rsidRPr="00D5712B">
        <w:rPr>
          <w:rFonts w:ascii="Times New Roman" w:hAnsi="Times New Roman" w:cs="Times New Roman"/>
          <w:color w:val="000000" w:themeColor="text1"/>
          <w:sz w:val="28"/>
          <w:szCs w:val="28"/>
        </w:rPr>
        <w:t>ої</w:t>
      </w:r>
      <w:r w:rsidRPr="00D5712B">
        <w:rPr>
          <w:rFonts w:ascii="Times New Roman" w:hAnsi="Times New Roman" w:cs="Times New Roman"/>
          <w:color w:val="000000" w:themeColor="text1"/>
          <w:sz w:val="28"/>
          <w:szCs w:val="28"/>
        </w:rPr>
        <w:t xml:space="preserve"> позначк</w:t>
      </w:r>
      <w:r w:rsidR="00B36ABE" w:rsidRPr="00D5712B">
        <w:rPr>
          <w:rFonts w:ascii="Times New Roman" w:hAnsi="Times New Roman" w:cs="Times New Roman"/>
          <w:color w:val="000000" w:themeColor="text1"/>
          <w:sz w:val="28"/>
          <w:szCs w:val="28"/>
        </w:rPr>
        <w:t>и</w:t>
      </w:r>
      <w:r w:rsidRPr="00D5712B">
        <w:rPr>
          <w:rFonts w:ascii="Times New Roman" w:hAnsi="Times New Roman" w:cs="Times New Roman"/>
          <w:color w:val="000000" w:themeColor="text1"/>
          <w:sz w:val="28"/>
          <w:szCs w:val="28"/>
        </w:rPr>
        <w:t xml:space="preserve"> часу під час накладання </w:t>
      </w:r>
      <w:r w:rsidR="00C26FA5" w:rsidRPr="00D5712B">
        <w:rPr>
          <w:rFonts w:ascii="Times New Roman" w:hAnsi="Times New Roman" w:cs="Times New Roman"/>
          <w:color w:val="000000" w:themeColor="text1"/>
          <w:sz w:val="28"/>
          <w:szCs w:val="28"/>
        </w:rPr>
        <w:t xml:space="preserve">кваліфікованого </w:t>
      </w:r>
      <w:r w:rsidRPr="00D5712B">
        <w:rPr>
          <w:rFonts w:ascii="Times New Roman" w:hAnsi="Times New Roman" w:cs="Times New Roman"/>
          <w:color w:val="000000" w:themeColor="text1"/>
          <w:sz w:val="28"/>
          <w:szCs w:val="28"/>
        </w:rPr>
        <w:t xml:space="preserve">електронного підпису або </w:t>
      </w:r>
      <w:r w:rsidR="00B36ABE" w:rsidRPr="00D5712B">
        <w:rPr>
          <w:rFonts w:ascii="Times New Roman" w:hAnsi="Times New Roman" w:cs="Times New Roman"/>
          <w:color w:val="000000" w:themeColor="text1"/>
          <w:sz w:val="28"/>
          <w:szCs w:val="28"/>
        </w:rPr>
        <w:t xml:space="preserve">кваліфікованої </w:t>
      </w:r>
      <w:r w:rsidRPr="00D5712B">
        <w:rPr>
          <w:rFonts w:ascii="Times New Roman" w:hAnsi="Times New Roman" w:cs="Times New Roman"/>
          <w:color w:val="000000" w:themeColor="text1"/>
          <w:sz w:val="28"/>
          <w:szCs w:val="28"/>
        </w:rPr>
        <w:t>електронної печатки є обов’язков</w:t>
      </w:r>
      <w:r w:rsidR="001828DC" w:rsidRPr="00D5712B">
        <w:rPr>
          <w:rFonts w:ascii="Times New Roman" w:hAnsi="Times New Roman" w:cs="Times New Roman"/>
          <w:color w:val="000000" w:themeColor="text1"/>
          <w:sz w:val="28"/>
          <w:szCs w:val="28"/>
        </w:rPr>
        <w:t>им</w:t>
      </w:r>
      <w:r w:rsidRPr="00D5712B">
        <w:rPr>
          <w:rFonts w:ascii="Times New Roman" w:hAnsi="Times New Roman" w:cs="Times New Roman"/>
          <w:color w:val="000000" w:themeColor="text1"/>
          <w:sz w:val="28"/>
          <w:szCs w:val="28"/>
        </w:rPr>
        <w:t>.</w:t>
      </w:r>
    </w:p>
    <w:p w:rsidR="00A06C15"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13.</w:t>
      </w:r>
      <w:r w:rsidR="00ED3A8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Технічне супроводження </w:t>
      </w:r>
      <w:r w:rsidR="009E212B" w:rsidRPr="00D5712B">
        <w:rPr>
          <w:rFonts w:ascii="Times New Roman" w:hAnsi="Times New Roman" w:cs="Times New Roman"/>
          <w:color w:val="000000" w:themeColor="text1"/>
          <w:sz w:val="28"/>
          <w:szCs w:val="28"/>
        </w:rPr>
        <w:t>АСАОД</w:t>
      </w:r>
      <w:r w:rsidRPr="00D5712B">
        <w:rPr>
          <w:rFonts w:ascii="Times New Roman" w:hAnsi="Times New Roman" w:cs="Times New Roman"/>
          <w:color w:val="000000" w:themeColor="text1"/>
          <w:sz w:val="28"/>
          <w:szCs w:val="28"/>
        </w:rPr>
        <w:t xml:space="preserve"> у Держмитслужбі та </w:t>
      </w:r>
      <w:r w:rsidR="009E212B" w:rsidRPr="00D5712B">
        <w:rPr>
          <w:rFonts w:ascii="Times New Roman" w:hAnsi="Times New Roman" w:cs="Times New Roman"/>
          <w:color w:val="000000" w:themeColor="text1"/>
          <w:sz w:val="28"/>
          <w:szCs w:val="28"/>
        </w:rPr>
        <w:t>її</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 xml:space="preserve">програмно-апаратне забезпечення, відповідальність за збереженість документів та сформованих справ, а також формування структури електронних довідників у </w:t>
      </w:r>
      <w:r w:rsidR="009E212B" w:rsidRPr="00D5712B">
        <w:rPr>
          <w:rFonts w:ascii="Times New Roman" w:hAnsi="Times New Roman" w:cs="Times New Roman"/>
          <w:sz w:val="28"/>
          <w:szCs w:val="28"/>
        </w:rPr>
        <w:t>АСАОД</w:t>
      </w:r>
      <w:r w:rsidR="007E016A" w:rsidRPr="00D5712B">
        <w:rPr>
          <w:rFonts w:ascii="Times New Roman" w:hAnsi="Times New Roman" w:cs="Times New Roman"/>
          <w:sz w:val="28"/>
          <w:szCs w:val="28"/>
        </w:rPr>
        <w:t xml:space="preserve">, їх ведення та </w:t>
      </w:r>
      <w:r w:rsidRPr="00D5712B">
        <w:rPr>
          <w:rFonts w:ascii="Times New Roman" w:hAnsi="Times New Roman" w:cs="Times New Roman"/>
          <w:sz w:val="28"/>
          <w:szCs w:val="28"/>
        </w:rPr>
        <w:t xml:space="preserve">актуалізація покладаються </w:t>
      </w:r>
      <w:r w:rsidR="006E178C" w:rsidRPr="00D5712B">
        <w:rPr>
          <w:rFonts w:ascii="Times New Roman" w:hAnsi="Times New Roman" w:cs="Times New Roman"/>
          <w:sz w:val="28"/>
          <w:szCs w:val="28"/>
        </w:rPr>
        <w:t>на</w:t>
      </w:r>
      <w:r w:rsidR="006E178C" w:rsidRPr="00D5712B">
        <w:rPr>
          <w:rFonts w:ascii="Times New Roman" w:hAnsi="Times New Roman" w:cs="Times New Roman"/>
          <w:color w:val="FF0000"/>
          <w:sz w:val="28"/>
          <w:szCs w:val="28"/>
        </w:rPr>
        <w:t xml:space="preserve"> </w:t>
      </w:r>
      <w:r w:rsidR="006E178C" w:rsidRPr="00D5712B">
        <w:rPr>
          <w:rFonts w:ascii="Times New Roman" w:hAnsi="Times New Roman" w:cs="Times New Roman"/>
          <w:sz w:val="28"/>
          <w:szCs w:val="28"/>
        </w:rPr>
        <w:t xml:space="preserve">Департамент </w:t>
      </w:r>
      <w:r w:rsidR="004F377E" w:rsidRPr="00D5712B">
        <w:rPr>
          <w:rFonts w:ascii="Times New Roman" w:hAnsi="Times New Roman" w:cs="Times New Roman"/>
          <w:sz w:val="28"/>
          <w:szCs w:val="28"/>
        </w:rPr>
        <w:t>з питань цифрового розвитку, цифрових трансформацій і цифровізації</w:t>
      </w:r>
      <w:r w:rsidR="005B0C5E" w:rsidRPr="00D5712B">
        <w:rPr>
          <w:rFonts w:ascii="Times New Roman" w:hAnsi="Times New Roman" w:cs="Times New Roman"/>
          <w:sz w:val="28"/>
          <w:szCs w:val="28"/>
        </w:rPr>
        <w:t>.</w:t>
      </w:r>
      <w:r w:rsidR="004F377E" w:rsidRPr="00D5712B">
        <w:rPr>
          <w:rFonts w:ascii="Times New Roman" w:hAnsi="Times New Roman" w:cs="Times New Roman"/>
          <w:sz w:val="28"/>
          <w:szCs w:val="28"/>
        </w:rPr>
        <w:t xml:space="preserve"> </w:t>
      </w:r>
    </w:p>
    <w:p w:rsidR="000620CA" w:rsidRPr="00D5712B" w:rsidRDefault="00A06C15"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Надання методологічної допомоги в частині організації роботи та ведення у АСАОД кадрового, бухгалтерського обліків та документообігу покладається за відповідними напрямами на</w:t>
      </w:r>
      <w:r w:rsidR="000620CA"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Департамент по роботі з персоналом (далі – служба управління персоналом), Департамент бухгалтерського обліку, планово-фінансової </w:t>
      </w:r>
      <w:r w:rsidR="00090BEF" w:rsidRPr="00D5712B">
        <w:rPr>
          <w:rFonts w:ascii="Times New Roman" w:hAnsi="Times New Roman" w:cs="Times New Roman"/>
          <w:sz w:val="28"/>
          <w:szCs w:val="28"/>
        </w:rPr>
        <w:t xml:space="preserve">та господарської </w:t>
      </w:r>
      <w:r w:rsidRPr="00D5712B">
        <w:rPr>
          <w:rFonts w:ascii="Times New Roman" w:hAnsi="Times New Roman" w:cs="Times New Roman"/>
          <w:sz w:val="28"/>
          <w:szCs w:val="28"/>
        </w:rPr>
        <w:t>робо</w:t>
      </w:r>
      <w:r w:rsidR="008838A6" w:rsidRPr="00D5712B">
        <w:rPr>
          <w:rFonts w:ascii="Times New Roman" w:hAnsi="Times New Roman" w:cs="Times New Roman"/>
          <w:sz w:val="28"/>
          <w:szCs w:val="28"/>
        </w:rPr>
        <w:t xml:space="preserve">ти </w:t>
      </w:r>
      <w:r w:rsidR="00396B8C" w:rsidRPr="00D5712B">
        <w:rPr>
          <w:rFonts w:ascii="Times New Roman" w:hAnsi="Times New Roman" w:cs="Times New Roman"/>
          <w:sz w:val="28"/>
          <w:szCs w:val="28"/>
        </w:rPr>
        <w:t>(далі</w:t>
      </w:r>
      <w:r w:rsidR="00396B8C" w:rsidRPr="00D5712B">
        <w:rPr>
          <w:rFonts w:ascii="Times New Roman" w:hAnsi="Times New Roman" w:cs="Times New Roman"/>
          <w:sz w:val="28"/>
          <w:szCs w:val="28"/>
          <w:lang w:val="en-US"/>
        </w:rPr>
        <w:t> </w:t>
      </w:r>
      <w:r w:rsidRPr="00D5712B">
        <w:rPr>
          <w:rFonts w:ascii="Times New Roman" w:hAnsi="Times New Roman" w:cs="Times New Roman"/>
          <w:sz w:val="28"/>
          <w:szCs w:val="28"/>
        </w:rPr>
        <w:t>–</w:t>
      </w:r>
      <w:r w:rsidR="005B0C5E" w:rsidRPr="00D5712B">
        <w:rPr>
          <w:rFonts w:ascii="Times New Roman" w:hAnsi="Times New Roman" w:cs="Times New Roman"/>
          <w:sz w:val="28"/>
          <w:szCs w:val="28"/>
        </w:rPr>
        <w:t> </w:t>
      </w:r>
      <w:r w:rsidRPr="00D5712B">
        <w:rPr>
          <w:rFonts w:ascii="Times New Roman" w:hAnsi="Times New Roman" w:cs="Times New Roman"/>
          <w:sz w:val="28"/>
          <w:szCs w:val="28"/>
        </w:rPr>
        <w:t>бухгалтерська</w:t>
      </w:r>
      <w:r w:rsidR="006B5A13"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служба), </w:t>
      </w:r>
      <w:r w:rsidR="000620CA" w:rsidRPr="00D5712B">
        <w:rPr>
          <w:rFonts w:ascii="Times New Roman" w:hAnsi="Times New Roman" w:cs="Times New Roman"/>
          <w:sz w:val="28"/>
          <w:szCs w:val="28"/>
        </w:rPr>
        <w:t>Організаційно-розпорядч</w:t>
      </w:r>
      <w:r w:rsidR="006E178C" w:rsidRPr="00D5712B">
        <w:rPr>
          <w:rFonts w:ascii="Times New Roman" w:hAnsi="Times New Roman" w:cs="Times New Roman"/>
          <w:sz w:val="28"/>
          <w:szCs w:val="28"/>
        </w:rPr>
        <w:t>ий</w:t>
      </w:r>
      <w:r w:rsidR="000620CA" w:rsidRPr="00D5712B">
        <w:rPr>
          <w:rFonts w:ascii="Times New Roman" w:hAnsi="Times New Roman" w:cs="Times New Roman"/>
          <w:sz w:val="28"/>
          <w:szCs w:val="28"/>
        </w:rPr>
        <w:t xml:space="preserve"> департаме</w:t>
      </w:r>
      <w:r w:rsidR="008838A6" w:rsidRPr="00D5712B">
        <w:rPr>
          <w:rFonts w:ascii="Times New Roman" w:hAnsi="Times New Roman" w:cs="Times New Roman"/>
          <w:sz w:val="28"/>
          <w:szCs w:val="28"/>
        </w:rPr>
        <w:t xml:space="preserve">нт </w:t>
      </w:r>
      <w:r w:rsidRPr="00D5712B">
        <w:rPr>
          <w:rFonts w:ascii="Times New Roman" w:hAnsi="Times New Roman" w:cs="Times New Roman"/>
          <w:sz w:val="28"/>
          <w:szCs w:val="28"/>
        </w:rPr>
        <w:t>(далі – служба діловодства).</w:t>
      </w:r>
    </w:p>
    <w:p w:rsidR="00026B48" w:rsidRPr="00D5712B" w:rsidRDefault="008F5F41"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14. </w:t>
      </w:r>
      <w:r w:rsidR="00026B48" w:rsidRPr="00D5712B">
        <w:rPr>
          <w:rFonts w:ascii="Times New Roman" w:hAnsi="Times New Roman" w:cs="Times New Roman"/>
          <w:sz w:val="28"/>
          <w:szCs w:val="28"/>
        </w:rPr>
        <w:t>Організація та контроль за захистом інформації</w:t>
      </w:r>
      <w:r w:rsidR="000620CA" w:rsidRPr="00D5712B">
        <w:rPr>
          <w:rFonts w:ascii="Times New Roman" w:hAnsi="Times New Roman" w:cs="Times New Roman"/>
          <w:sz w:val="28"/>
          <w:szCs w:val="28"/>
        </w:rPr>
        <w:t xml:space="preserve">, що обробляється в </w:t>
      </w:r>
      <w:r w:rsidR="00DD2826" w:rsidRPr="00D5712B">
        <w:rPr>
          <w:rFonts w:ascii="Times New Roman" w:hAnsi="Times New Roman" w:cs="Times New Roman"/>
          <w:sz w:val="28"/>
          <w:szCs w:val="28"/>
        </w:rPr>
        <w:t>АСАОД</w:t>
      </w:r>
      <w:r w:rsidR="000620CA" w:rsidRPr="00D5712B">
        <w:rPr>
          <w:rFonts w:ascii="Times New Roman" w:hAnsi="Times New Roman" w:cs="Times New Roman"/>
          <w:sz w:val="28"/>
          <w:szCs w:val="28"/>
        </w:rPr>
        <w:t xml:space="preserve">, покладається </w:t>
      </w:r>
      <w:r w:rsidR="00026B48" w:rsidRPr="00D5712B">
        <w:rPr>
          <w:rFonts w:ascii="Times New Roman" w:hAnsi="Times New Roman" w:cs="Times New Roman"/>
          <w:sz w:val="28"/>
          <w:szCs w:val="28"/>
        </w:rPr>
        <w:t>Відділ інформаційної безпеки, зокрема на фахівця, відповідального за виконання функцій з питань захисту інформації.</w:t>
      </w:r>
    </w:p>
    <w:p w:rsidR="006E178C" w:rsidRPr="00D5712B" w:rsidRDefault="00026B48" w:rsidP="00AD047D">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Забезпечення (виконання) заходів із захисту інформації</w:t>
      </w:r>
      <w:r w:rsidR="00AD047D" w:rsidRPr="00D5712B">
        <w:rPr>
          <w:rFonts w:ascii="Times New Roman" w:hAnsi="Times New Roman" w:cs="Times New Roman"/>
          <w:sz w:val="28"/>
          <w:szCs w:val="28"/>
        </w:rPr>
        <w:t>, що обробляється в АСАОД, покладається</w:t>
      </w:r>
      <w:r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на</w:t>
      </w:r>
      <w:r w:rsidR="009B1231" w:rsidRPr="00D5712B">
        <w:rPr>
          <w:rFonts w:ascii="Times New Roman" w:hAnsi="Times New Roman" w:cs="Times New Roman"/>
          <w:sz w:val="28"/>
          <w:szCs w:val="28"/>
        </w:rPr>
        <w:t xml:space="preserve"> Департамент з питань цифрового розвитку, цифрових трансформацій і цифровізації</w:t>
      </w:r>
      <w:r w:rsidR="005B0C5E" w:rsidRPr="00D5712B">
        <w:rPr>
          <w:rFonts w:ascii="Times New Roman" w:hAnsi="Times New Roman" w:cs="Times New Roman"/>
          <w:sz w:val="28"/>
          <w:szCs w:val="28"/>
        </w:rPr>
        <w:t xml:space="preserve"> (далі – служба інформаційних технологій)</w:t>
      </w:r>
      <w:r w:rsidR="00AD047D" w:rsidRPr="00D5712B">
        <w:rPr>
          <w:rFonts w:ascii="Times New Roman" w:hAnsi="Times New Roman" w:cs="Times New Roman"/>
          <w:sz w:val="28"/>
          <w:szCs w:val="28"/>
        </w:rPr>
        <w:t>.</w:t>
      </w:r>
    </w:p>
    <w:p w:rsidR="000620CA" w:rsidRPr="00D5712B" w:rsidRDefault="000620CA" w:rsidP="00D46742">
      <w:pPr>
        <w:tabs>
          <w:tab w:val="left" w:pos="851"/>
        </w:tabs>
        <w:spacing w:before="360" w:after="360" w:line="240" w:lineRule="auto"/>
        <w:jc w:val="center"/>
        <w:rPr>
          <w:rFonts w:ascii="Times New Roman" w:hAnsi="Times New Roman" w:cs="Times New Roman"/>
          <w:b/>
          <w:sz w:val="28"/>
          <w:szCs w:val="28"/>
        </w:rPr>
      </w:pPr>
      <w:r w:rsidRPr="00D5712B">
        <w:rPr>
          <w:rFonts w:ascii="Times New Roman" w:hAnsi="Times New Roman" w:cs="Times New Roman"/>
          <w:b/>
          <w:sz w:val="28"/>
          <w:szCs w:val="28"/>
        </w:rPr>
        <w:t>II. Документування управлінської інформації</w:t>
      </w:r>
      <w:r w:rsidR="00864115" w:rsidRPr="00D5712B">
        <w:rPr>
          <w:rFonts w:ascii="Times New Roman" w:hAnsi="Times New Roman" w:cs="Times New Roman"/>
          <w:b/>
          <w:sz w:val="28"/>
          <w:szCs w:val="28"/>
        </w:rPr>
        <w:t xml:space="preserve"> </w:t>
      </w:r>
      <w:r w:rsidRPr="00D5712B">
        <w:rPr>
          <w:rFonts w:ascii="Times New Roman" w:hAnsi="Times New Roman" w:cs="Times New Roman"/>
          <w:b/>
          <w:sz w:val="28"/>
          <w:szCs w:val="28"/>
        </w:rPr>
        <w:t>у паперовій формі</w:t>
      </w:r>
    </w:p>
    <w:p w:rsidR="000620CA" w:rsidRPr="00D5712B" w:rsidRDefault="000620CA" w:rsidP="004C4F51">
      <w:pPr>
        <w:tabs>
          <w:tab w:val="left" w:pos="0"/>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Загальні вимоги щодо створення документів у паперовій формі</w:t>
      </w:r>
    </w:p>
    <w:p w:rsidR="004C4F51" w:rsidRPr="00D5712B" w:rsidRDefault="004C4F51" w:rsidP="004C4F51">
      <w:pPr>
        <w:tabs>
          <w:tab w:val="left" w:pos="851"/>
        </w:tabs>
        <w:spacing w:after="0" w:line="264" w:lineRule="auto"/>
        <w:jc w:val="center"/>
        <w:rPr>
          <w:rFonts w:ascii="Times New Roman" w:hAnsi="Times New Roman" w:cs="Times New Roman"/>
          <w:b/>
          <w:sz w:val="28"/>
          <w:szCs w:val="28"/>
        </w:rPr>
      </w:pPr>
    </w:p>
    <w:p w:rsidR="000620CA" w:rsidRPr="00D5712B" w:rsidRDefault="00FC49F7"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15. </w:t>
      </w:r>
      <w:r w:rsidR="000620CA" w:rsidRPr="00D5712B">
        <w:rPr>
          <w:rFonts w:ascii="Times New Roman" w:hAnsi="Times New Roman" w:cs="Times New Roman"/>
          <w:sz w:val="28"/>
          <w:szCs w:val="28"/>
        </w:rPr>
        <w:t xml:space="preserve">Документування управлінської діяльності полягає у фіксації за встановленими правилами управлінських дій, тобто у створенні документів </w:t>
      </w:r>
      <w:r w:rsidR="001C2967"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з дотриманням загальних правил оформлення документів (додаток 1). Підставою для створення документів є необхідність засвідчення наявності та змісту управлінських дій, передавання, зберігання і використання інформації протягом певного часу або постійно.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w:t>
      </w:r>
      <w:r w:rsidR="00FC49F7" w:rsidRPr="00D5712B">
        <w:rPr>
          <w:rFonts w:ascii="Times New Roman" w:hAnsi="Times New Roman" w:cs="Times New Roman"/>
          <w:sz w:val="28"/>
          <w:szCs w:val="28"/>
        </w:rPr>
        <w:t>6. </w:t>
      </w:r>
      <w:r w:rsidRPr="00D5712B">
        <w:rPr>
          <w:rFonts w:ascii="Times New Roman" w:hAnsi="Times New Roman" w:cs="Times New Roman"/>
          <w:sz w:val="28"/>
          <w:szCs w:val="28"/>
        </w:rPr>
        <w:t>Документ є основним видом ділової мови, що фіксує та передає інформацію, підтверджує її достовірність та об’єктивність. Крім правової                   та управлінської, документ виконує ще й соціальну, інформаційну, комунікативну, культурну, облікову функції, а також є історичним джерелом, яке зберігається в архівах</w:t>
      </w:r>
      <w:r w:rsidR="00532615" w:rsidRPr="00D5712B">
        <w:rPr>
          <w:rFonts w:ascii="Times New Roman" w:hAnsi="Times New Roman" w:cs="Times New Roman"/>
          <w:sz w:val="28"/>
          <w:szCs w:val="28"/>
        </w:rPr>
        <w:t>, у визначений законом строк</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17.</w:t>
      </w:r>
      <w:r w:rsidR="008D2ED8" w:rsidRPr="00D5712B">
        <w:rPr>
          <w:rFonts w:ascii="Times New Roman" w:hAnsi="Times New Roman" w:cs="Times New Roman"/>
          <w:sz w:val="28"/>
          <w:szCs w:val="28"/>
        </w:rPr>
        <w:t> </w:t>
      </w:r>
      <w:r w:rsidRPr="00D5712B">
        <w:rPr>
          <w:rFonts w:ascii="Times New Roman" w:hAnsi="Times New Roman" w:cs="Times New Roman"/>
          <w:sz w:val="28"/>
          <w:szCs w:val="28"/>
        </w:rPr>
        <w:t>Інформація, закріплена у документі, міститься у вихідних даних (реквізити документа), текстовому (основна частина документа, де стисло, вичерпно та переконливо розкривається суть конкретної справи) та нетекстов</w:t>
      </w:r>
      <w:r w:rsidR="002D223B" w:rsidRPr="00D5712B">
        <w:rPr>
          <w:rFonts w:ascii="Times New Roman" w:hAnsi="Times New Roman" w:cs="Times New Roman"/>
          <w:sz w:val="28"/>
          <w:szCs w:val="28"/>
        </w:rPr>
        <w:t>ому</w:t>
      </w:r>
      <w:r w:rsidRPr="00D5712B">
        <w:rPr>
          <w:rFonts w:ascii="Times New Roman" w:hAnsi="Times New Roman" w:cs="Times New Roman"/>
          <w:sz w:val="28"/>
          <w:szCs w:val="28"/>
        </w:rPr>
        <w:t xml:space="preserve">  (графіки, таблиці тощо) компонентах.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18.</w:t>
      </w:r>
      <w:r w:rsidR="008D2ED8" w:rsidRPr="00D5712B">
        <w:rPr>
          <w:rFonts w:ascii="Times New Roman" w:hAnsi="Times New Roman" w:cs="Times New Roman"/>
          <w:sz w:val="28"/>
          <w:szCs w:val="28"/>
        </w:rPr>
        <w:t> </w:t>
      </w:r>
      <w:r w:rsidRPr="00D5712B">
        <w:rPr>
          <w:rFonts w:ascii="Times New Roman" w:hAnsi="Times New Roman" w:cs="Times New Roman"/>
          <w:sz w:val="28"/>
          <w:szCs w:val="28"/>
        </w:rPr>
        <w:t>В управлінській діяльності Держмитслужб</w:t>
      </w:r>
      <w:r w:rsidR="00460688" w:rsidRPr="00D5712B">
        <w:rPr>
          <w:rFonts w:ascii="Times New Roman" w:hAnsi="Times New Roman" w:cs="Times New Roman"/>
          <w:sz w:val="28"/>
          <w:szCs w:val="28"/>
        </w:rPr>
        <w:t>и</w:t>
      </w:r>
      <w:r w:rsidRPr="00D5712B">
        <w:rPr>
          <w:rFonts w:ascii="Times New Roman" w:hAnsi="Times New Roman" w:cs="Times New Roman"/>
          <w:sz w:val="28"/>
          <w:szCs w:val="28"/>
        </w:rPr>
        <w:t xml:space="preserve"> та її територіальних органах використовується офіційно-діловий стиль мови, який є одним з найконсервативніших та соціально значущих стилів сучасної української літературної мови. Основним призначенням цього стилю є регулювання офіційно-ділових відносин у державно-політичній, громадській, економічній, законодавчій та адміністративно-господарській сферах.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Офіційно-діловий стиль функціонує переважно у писемній формі,                             що пов’язано з необхідністю документування інформації та наданням                            їй правового значення за допомогою особливої побудови і мови службових документів.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19</w:t>
      </w:r>
      <w:r w:rsidR="008D2ED8" w:rsidRPr="00D5712B">
        <w:rPr>
          <w:rFonts w:ascii="Times New Roman" w:hAnsi="Times New Roman" w:cs="Times New Roman"/>
          <w:sz w:val="28"/>
          <w:szCs w:val="28"/>
        </w:rPr>
        <w:t>. </w:t>
      </w:r>
      <w:r w:rsidRPr="00D5712B">
        <w:rPr>
          <w:rFonts w:ascii="Times New Roman" w:hAnsi="Times New Roman" w:cs="Times New Roman"/>
          <w:sz w:val="28"/>
          <w:szCs w:val="28"/>
        </w:rPr>
        <w:t>Специфіка ділового спілкування полягає у тому, що незалежно                      від того, хто є безпосереднім укладачем документа, офіційним автором                         є організація в цілому.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20. Документи розрізняються за:</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змістом (з </w:t>
      </w:r>
      <w:r w:rsidR="008A0388" w:rsidRPr="00D5712B">
        <w:rPr>
          <w:rFonts w:ascii="Times New Roman" w:hAnsi="Times New Roman" w:cs="Times New Roman"/>
          <w:color w:val="000000" w:themeColor="text1"/>
          <w:sz w:val="28"/>
          <w:szCs w:val="28"/>
        </w:rPr>
        <w:t xml:space="preserve">основної діяльності, </w:t>
      </w:r>
      <w:r w:rsidRPr="00D5712B">
        <w:rPr>
          <w:rFonts w:ascii="Times New Roman" w:hAnsi="Times New Roman" w:cs="Times New Roman"/>
          <w:color w:val="000000" w:themeColor="text1"/>
          <w:sz w:val="28"/>
          <w:szCs w:val="28"/>
        </w:rPr>
        <w:t>адміністративн</w:t>
      </w:r>
      <w:r w:rsidR="008A0388" w:rsidRPr="00D5712B">
        <w:rPr>
          <w:rFonts w:ascii="Times New Roman" w:hAnsi="Times New Roman" w:cs="Times New Roman"/>
          <w:color w:val="000000" w:themeColor="text1"/>
          <w:sz w:val="28"/>
          <w:szCs w:val="28"/>
        </w:rPr>
        <w:t xml:space="preserve">о-господарських </w:t>
      </w:r>
      <w:r w:rsidRPr="00D5712B">
        <w:rPr>
          <w:rFonts w:ascii="Times New Roman" w:hAnsi="Times New Roman" w:cs="Times New Roman"/>
          <w:color w:val="000000" w:themeColor="text1"/>
          <w:sz w:val="28"/>
          <w:szCs w:val="28"/>
        </w:rPr>
        <w:t>питань, кадрових</w:t>
      </w:r>
      <w:r w:rsidR="00DF0DF8" w:rsidRPr="00D5712B">
        <w:rPr>
          <w:rFonts w:ascii="Times New Roman" w:hAnsi="Times New Roman" w:cs="Times New Roman"/>
          <w:color w:val="000000" w:themeColor="text1"/>
          <w:sz w:val="28"/>
          <w:szCs w:val="28"/>
        </w:rPr>
        <w:t xml:space="preserve">, </w:t>
      </w:r>
      <w:r w:rsidR="00DD130B" w:rsidRPr="00D5712B">
        <w:rPr>
          <w:rFonts w:ascii="Times New Roman" w:hAnsi="Times New Roman" w:cs="Times New Roman"/>
          <w:color w:val="000000" w:themeColor="text1"/>
          <w:sz w:val="28"/>
          <w:szCs w:val="28"/>
        </w:rPr>
        <w:t xml:space="preserve">фінансових питань, </w:t>
      </w:r>
      <w:r w:rsidR="00DF0DF8" w:rsidRPr="00D5712B">
        <w:rPr>
          <w:rFonts w:ascii="Times New Roman" w:hAnsi="Times New Roman" w:cs="Times New Roman"/>
          <w:color w:val="000000" w:themeColor="text1"/>
          <w:sz w:val="28"/>
          <w:szCs w:val="28"/>
        </w:rPr>
        <w:t>бухгалтерського обліку тощо),</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надходженням (офіційні та особисті),</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стадіями створення (чорнові, оригінальні, копії, дублікат),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ступенем гласності (звичайні, секретні і службового користування),</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терміном зберігання (постійного та тимчасового), </w:t>
      </w:r>
    </w:p>
    <w:p w:rsidR="00E469AD"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призначенням (типові й інди</w:t>
      </w:r>
      <w:r w:rsidR="00EC5525" w:rsidRPr="00D5712B">
        <w:rPr>
          <w:rFonts w:ascii="Times New Roman" w:hAnsi="Times New Roman" w:cs="Times New Roman"/>
          <w:color w:val="000000" w:themeColor="text1"/>
          <w:sz w:val="28"/>
          <w:szCs w:val="28"/>
        </w:rPr>
        <w:t>відуальні)</w:t>
      </w:r>
      <w:r w:rsidR="005E37C3" w:rsidRPr="00D5712B">
        <w:rPr>
          <w:rFonts w:ascii="Times New Roman" w:hAnsi="Times New Roman" w:cs="Times New Roman"/>
          <w:color w:val="000000" w:themeColor="text1"/>
          <w:sz w:val="28"/>
          <w:szCs w:val="28"/>
        </w:rPr>
        <w:t>.</w:t>
      </w:r>
    </w:p>
    <w:p w:rsidR="000620CA" w:rsidRPr="00D5712B" w:rsidRDefault="00E469AD" w:rsidP="00E469AD">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21. За </w:t>
      </w:r>
      <w:r w:rsidR="000620CA" w:rsidRPr="00D5712B">
        <w:rPr>
          <w:rFonts w:ascii="Times New Roman" w:hAnsi="Times New Roman" w:cs="Times New Roman"/>
          <w:color w:val="000000" w:themeColor="text1"/>
          <w:sz w:val="28"/>
          <w:szCs w:val="28"/>
        </w:rPr>
        <w:t xml:space="preserve">функціональним призначенням </w:t>
      </w:r>
      <w:r w:rsidR="000620CA" w:rsidRPr="00D5712B">
        <w:rPr>
          <w:rFonts w:ascii="Times New Roman" w:hAnsi="Times New Roman" w:cs="Times New Roman"/>
          <w:sz w:val="28"/>
          <w:szCs w:val="28"/>
        </w:rPr>
        <w:t>документи поділяються на такі групи: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розпорядчі (накази, доручення),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організаційні (положення, структури, штатні розписи, інструкції, посадові інструкції, правила, номенклатури тощо),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інформаційно-аналітичні (протоколи, акт</w:t>
      </w:r>
      <w:r w:rsidR="00FF4B2C" w:rsidRPr="00D5712B">
        <w:rPr>
          <w:rFonts w:ascii="Times New Roman" w:hAnsi="Times New Roman" w:cs="Times New Roman"/>
          <w:sz w:val="28"/>
          <w:szCs w:val="28"/>
        </w:rPr>
        <w:t>и</w:t>
      </w:r>
      <w:r w:rsidRPr="00D5712B">
        <w:rPr>
          <w:rFonts w:ascii="Times New Roman" w:hAnsi="Times New Roman" w:cs="Times New Roman"/>
          <w:sz w:val="28"/>
          <w:szCs w:val="28"/>
        </w:rPr>
        <w:t>, листи, службові та доповідні записки тощо).</w:t>
      </w:r>
    </w:p>
    <w:p w:rsidR="000620CA" w:rsidRPr="00D5712B" w:rsidRDefault="00E469AD"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22</w:t>
      </w:r>
      <w:r w:rsidR="000620CA" w:rsidRPr="00D5712B">
        <w:rPr>
          <w:rFonts w:ascii="Times New Roman" w:hAnsi="Times New Roman" w:cs="Times New Roman"/>
          <w:sz w:val="28"/>
          <w:szCs w:val="28"/>
        </w:rPr>
        <w:t>.</w:t>
      </w:r>
      <w:r w:rsidR="00DF0DF8"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У різних типах документів склад реквізитів є неоднаковим і залежить                      від змісту, призначення та способу обробки документа. Набір реквізитів,                        як і вигляд бланка, залежить від виду документа. </w:t>
      </w:r>
    </w:p>
    <w:p w:rsidR="000620CA" w:rsidRPr="00D5712B" w:rsidRDefault="000620CA" w:rsidP="006B6893">
      <w:pPr>
        <w:tabs>
          <w:tab w:val="left" w:pos="851"/>
        </w:tabs>
        <w:spacing w:after="0" w:line="264" w:lineRule="auto"/>
        <w:ind w:firstLine="567"/>
        <w:jc w:val="both"/>
        <w:rPr>
          <w:rFonts w:ascii="Times New Roman" w:hAnsi="Times New Roman" w:cs="Times New Roman"/>
          <w:strike/>
          <w:color w:val="000000" w:themeColor="text1"/>
          <w:sz w:val="28"/>
          <w:szCs w:val="28"/>
        </w:rPr>
      </w:pPr>
      <w:r w:rsidRPr="00D5712B">
        <w:rPr>
          <w:rFonts w:ascii="Times New Roman" w:hAnsi="Times New Roman" w:cs="Times New Roman"/>
          <w:color w:val="000000" w:themeColor="text1"/>
          <w:sz w:val="28"/>
          <w:szCs w:val="28"/>
        </w:rPr>
        <w:t>Під час підготовки організаційно-розпорядчих документів у паперовій формі</w:t>
      </w:r>
      <w:r w:rsidR="004C0483" w:rsidRPr="00D5712B">
        <w:rPr>
          <w:rFonts w:ascii="Times New Roman" w:hAnsi="Times New Roman" w:cs="Times New Roman"/>
          <w:color w:val="000000" w:themeColor="text1"/>
          <w:sz w:val="28"/>
          <w:szCs w:val="28"/>
        </w:rPr>
        <w:t xml:space="preserve"> посадові особи </w:t>
      </w:r>
      <w:r w:rsidRPr="00D5712B">
        <w:rPr>
          <w:rFonts w:ascii="Times New Roman" w:hAnsi="Times New Roman" w:cs="Times New Roman"/>
          <w:color w:val="000000" w:themeColor="text1"/>
          <w:sz w:val="28"/>
          <w:szCs w:val="28"/>
        </w:rPr>
        <w:t xml:space="preserve">Держмитслужби </w:t>
      </w:r>
      <w:r w:rsidR="004C0483" w:rsidRPr="00D5712B">
        <w:rPr>
          <w:rFonts w:ascii="Times New Roman" w:hAnsi="Times New Roman" w:cs="Times New Roman"/>
          <w:color w:val="000000" w:themeColor="text1"/>
          <w:sz w:val="28"/>
          <w:szCs w:val="28"/>
        </w:rPr>
        <w:t xml:space="preserve">та її територіальних органів </w:t>
      </w:r>
      <w:r w:rsidRPr="00D5712B">
        <w:rPr>
          <w:rFonts w:ascii="Times New Roman" w:hAnsi="Times New Roman" w:cs="Times New Roman"/>
          <w:color w:val="000000" w:themeColor="text1"/>
          <w:sz w:val="28"/>
          <w:szCs w:val="28"/>
        </w:rPr>
        <w:t>оформляють їх з урахуванням</w:t>
      </w:r>
      <w:r w:rsidR="004C0483"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p>
    <w:p w:rsidR="004C0483" w:rsidRPr="00D5712B" w:rsidRDefault="004C0483" w:rsidP="004C0483">
      <w:pPr>
        <w:spacing w:after="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 постанов Кабінету Міністрів України:</w:t>
      </w:r>
    </w:p>
    <w:p w:rsidR="004C0483" w:rsidRPr="00D5712B" w:rsidRDefault="004C0483" w:rsidP="004C0483">
      <w:pPr>
        <w:spacing w:after="0"/>
        <w:ind w:firstLine="567"/>
        <w:jc w:val="both"/>
        <w:rPr>
          <w:rFonts w:ascii="Times New Roman" w:eastAsia="Calibri"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від 17 січня 2018 року № 55 «Деякі питання документування управлінської діяльності», якою затверджено Типову інструкцію з документування </w:t>
      </w:r>
      <w:r w:rsidRPr="00D5712B">
        <w:rPr>
          <w:rFonts w:ascii="Times New Roman" w:hAnsi="Times New Roman" w:cs="Times New Roman"/>
          <w:color w:val="000000" w:themeColor="text1"/>
          <w:sz w:val="28"/>
          <w:szCs w:val="28"/>
        </w:rPr>
        <w:lastRenderedPageBreak/>
        <w:t xml:space="preserve">управлінської інформації в електронній формі та організації роботи </w:t>
      </w:r>
      <w:r w:rsidR="00D4674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з електронними документами в діловодстві, електронного міжвідомчого обміну та </w:t>
      </w:r>
      <w:r w:rsidRPr="00D5712B">
        <w:rPr>
          <w:rFonts w:ascii="Times New Roman" w:eastAsia="Calibri" w:hAnsi="Times New Roman" w:cs="Times New Roman"/>
          <w:color w:val="000000" w:themeColor="text1"/>
          <w:sz w:val="28"/>
          <w:szCs w:val="28"/>
        </w:rPr>
        <w:t>Т</w:t>
      </w:r>
      <w:r w:rsidRPr="00D5712B">
        <w:rPr>
          <w:rFonts w:ascii="Times New Roman" w:hAnsi="Times New Roman" w:cs="Times New Roman"/>
          <w:color w:val="000000" w:themeColor="text1"/>
          <w:sz w:val="28"/>
          <w:szCs w:val="28"/>
        </w:rPr>
        <w:t>ипову інструкцію з</w:t>
      </w:r>
      <w:r w:rsidRPr="00D5712B">
        <w:rPr>
          <w:rFonts w:ascii="Times New Roman" w:eastAsia="Calibri" w:hAnsi="Times New Roman" w:cs="Times New Roman"/>
          <w:color w:val="000000" w:themeColor="text1"/>
          <w:sz w:val="28"/>
          <w:szCs w:val="28"/>
        </w:rPr>
        <w:t xml:space="preserve"> діловодства в міністерствах, інших центральних </w:t>
      </w:r>
      <w:r w:rsidR="00D46742" w:rsidRPr="00D5712B">
        <w:rPr>
          <w:rFonts w:ascii="Times New Roman" w:eastAsia="Calibri" w:hAnsi="Times New Roman" w:cs="Times New Roman"/>
          <w:color w:val="000000" w:themeColor="text1"/>
          <w:sz w:val="28"/>
          <w:szCs w:val="28"/>
        </w:rPr>
        <w:t xml:space="preserve">                            </w:t>
      </w:r>
      <w:r w:rsidRPr="00D5712B">
        <w:rPr>
          <w:rFonts w:ascii="Times New Roman" w:eastAsia="Calibri" w:hAnsi="Times New Roman" w:cs="Times New Roman"/>
          <w:color w:val="000000" w:themeColor="text1"/>
          <w:sz w:val="28"/>
          <w:szCs w:val="28"/>
        </w:rPr>
        <w:t xml:space="preserve">та місцевих органах виконавчої влади; </w:t>
      </w:r>
    </w:p>
    <w:p w:rsidR="004C0483" w:rsidRPr="00D5712B" w:rsidRDefault="004C0483" w:rsidP="004C0483">
      <w:pPr>
        <w:spacing w:after="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від 22 травня 2019 року № 437 «Питання українського пр</w:t>
      </w:r>
      <w:r w:rsidR="0076318E" w:rsidRPr="00D5712B">
        <w:rPr>
          <w:rFonts w:ascii="Times New Roman" w:hAnsi="Times New Roman" w:cs="Times New Roman"/>
          <w:color w:val="000000" w:themeColor="text1"/>
          <w:sz w:val="28"/>
          <w:szCs w:val="28"/>
        </w:rPr>
        <w:t>авопису»;</w:t>
      </w:r>
    </w:p>
    <w:p w:rsidR="004C0483" w:rsidRPr="00D5712B" w:rsidRDefault="008D2ED8" w:rsidP="004C0483">
      <w:pPr>
        <w:spacing w:after="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2) </w:t>
      </w:r>
      <w:r w:rsidR="004C0483" w:rsidRPr="00D5712B">
        <w:rPr>
          <w:rFonts w:ascii="Times New Roman" w:hAnsi="Times New Roman" w:cs="Times New Roman"/>
          <w:color w:val="000000" w:themeColor="text1"/>
          <w:sz w:val="28"/>
          <w:szCs w:val="28"/>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 1000/5, зареєстрованих в Міністерстві юстиції України 22 червня 2015 року за № 736/27181;</w:t>
      </w:r>
    </w:p>
    <w:p w:rsidR="004C0483" w:rsidRPr="00D5712B" w:rsidRDefault="008D2ED8" w:rsidP="004C0483">
      <w:pPr>
        <w:spacing w:after="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 </w:t>
      </w:r>
      <w:r w:rsidR="004C0483" w:rsidRPr="00D5712B">
        <w:rPr>
          <w:rFonts w:ascii="Times New Roman" w:hAnsi="Times New Roman" w:cs="Times New Roman"/>
          <w:color w:val="000000" w:themeColor="text1"/>
          <w:sz w:val="28"/>
          <w:szCs w:val="28"/>
        </w:rPr>
        <w:t>ДСТУ 4163-20</w:t>
      </w:r>
      <w:r w:rsidR="000800B8" w:rsidRPr="00D5712B">
        <w:rPr>
          <w:rFonts w:ascii="Times New Roman" w:hAnsi="Times New Roman" w:cs="Times New Roman"/>
          <w:color w:val="000000" w:themeColor="text1"/>
          <w:sz w:val="28"/>
          <w:szCs w:val="28"/>
        </w:rPr>
        <w:t>20</w:t>
      </w:r>
      <w:r w:rsidR="004C0483" w:rsidRPr="00D5712B">
        <w:rPr>
          <w:rFonts w:ascii="Times New Roman" w:hAnsi="Times New Roman" w:cs="Times New Roman"/>
          <w:color w:val="000000" w:themeColor="text1"/>
          <w:sz w:val="28"/>
          <w:szCs w:val="28"/>
        </w:rPr>
        <w:t xml:space="preserve"> «Державна уніфікована система документації. Уніфікована система організаційно-розпорядчої документації. Вимоги до </w:t>
      </w:r>
      <w:r w:rsidR="00686270" w:rsidRPr="00D5712B">
        <w:rPr>
          <w:rFonts w:ascii="Times New Roman" w:hAnsi="Times New Roman" w:cs="Times New Roman"/>
          <w:color w:val="000000" w:themeColor="text1"/>
          <w:sz w:val="28"/>
          <w:szCs w:val="28"/>
        </w:rPr>
        <w:t>оформлення</w:t>
      </w:r>
      <w:r w:rsidR="004C0483" w:rsidRPr="00D5712B">
        <w:rPr>
          <w:rFonts w:ascii="Times New Roman" w:hAnsi="Times New Roman" w:cs="Times New Roman"/>
          <w:color w:val="000000" w:themeColor="text1"/>
          <w:sz w:val="28"/>
          <w:szCs w:val="28"/>
        </w:rPr>
        <w:t xml:space="preserve"> документів», затвердженого наказом </w:t>
      </w:r>
      <w:r w:rsidR="00686270" w:rsidRPr="00D5712B">
        <w:rPr>
          <w:rFonts w:ascii="Times New Roman" w:hAnsi="Times New Roman" w:cs="Times New Roman"/>
          <w:color w:val="000000" w:themeColor="text1"/>
          <w:sz w:val="28"/>
          <w:szCs w:val="28"/>
        </w:rPr>
        <w:t xml:space="preserve">Державного підприємства «Український науково-дослідний і навчальний центр проблем стандартизації, сертифікації та якості» </w:t>
      </w:r>
      <w:r w:rsidR="004C0483" w:rsidRPr="00D5712B">
        <w:rPr>
          <w:rFonts w:ascii="Times New Roman" w:hAnsi="Times New Roman" w:cs="Times New Roman"/>
          <w:color w:val="000000" w:themeColor="text1"/>
          <w:sz w:val="28"/>
          <w:szCs w:val="28"/>
        </w:rPr>
        <w:t>від</w:t>
      </w:r>
      <w:r w:rsidR="00686270" w:rsidRPr="00D5712B">
        <w:rPr>
          <w:rFonts w:ascii="Times New Roman" w:hAnsi="Times New Roman" w:cs="Times New Roman"/>
          <w:color w:val="000000" w:themeColor="text1"/>
          <w:sz w:val="28"/>
          <w:szCs w:val="28"/>
        </w:rPr>
        <w:t xml:space="preserve"> 01 липня 2020 року № 144</w:t>
      </w:r>
      <w:r w:rsidR="004C0483" w:rsidRPr="00D5712B">
        <w:rPr>
          <w:rFonts w:ascii="Times New Roman" w:hAnsi="Times New Roman" w:cs="Times New Roman"/>
          <w:color w:val="000000" w:themeColor="text1"/>
          <w:sz w:val="28"/>
          <w:szCs w:val="28"/>
        </w:rPr>
        <w:t xml:space="preserve"> (далі – ДСТУ 4163-20</w:t>
      </w:r>
      <w:r w:rsidR="000800B8" w:rsidRPr="00D5712B">
        <w:rPr>
          <w:rFonts w:ascii="Times New Roman" w:hAnsi="Times New Roman" w:cs="Times New Roman"/>
          <w:color w:val="000000" w:themeColor="text1"/>
          <w:sz w:val="28"/>
          <w:szCs w:val="28"/>
        </w:rPr>
        <w:t>20</w:t>
      </w:r>
      <w:r w:rsidR="004C0483" w:rsidRPr="00D5712B">
        <w:rPr>
          <w:rFonts w:ascii="Times New Roman" w:hAnsi="Times New Roman" w:cs="Times New Roman"/>
          <w:color w:val="000000" w:themeColor="text1"/>
          <w:sz w:val="28"/>
          <w:szCs w:val="28"/>
        </w:rPr>
        <w:t>);</w:t>
      </w:r>
    </w:p>
    <w:p w:rsidR="004C0483" w:rsidRPr="00D5712B" w:rsidRDefault="004C0483" w:rsidP="004C0483">
      <w:pPr>
        <w:spacing w:after="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4) інших законодавчих, нормативно-правових актів та розпорядчих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Документ повинен містити обов’язкові для його певного виду реквізити, що розміщуються в установленому порядку, а саме</w:t>
      </w:r>
      <w:r w:rsidR="00B77323"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найменування установи – Державна митна служба України</w:t>
      </w:r>
      <w:r w:rsidR="00B74AAB" w:rsidRPr="00D5712B">
        <w:rPr>
          <w:rFonts w:ascii="Times New Roman" w:hAnsi="Times New Roman" w:cs="Times New Roman"/>
          <w:color w:val="000000" w:themeColor="text1"/>
          <w:sz w:val="28"/>
          <w:szCs w:val="28"/>
        </w:rPr>
        <w:t xml:space="preserve"> та/або назву відповідного територіального органу Держмитслужби</w:t>
      </w:r>
      <w:r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назву виду документа (крім листів) – наказ</w:t>
      </w:r>
      <w:r w:rsidRPr="00D5712B">
        <w:rPr>
          <w:rFonts w:ascii="Times New Roman" w:hAnsi="Times New Roman" w:cs="Times New Roman"/>
          <w:sz w:val="28"/>
          <w:szCs w:val="28"/>
        </w:rPr>
        <w:t xml:space="preserve">, </w:t>
      </w:r>
      <w:r w:rsidR="00B77323" w:rsidRPr="00D5712B">
        <w:rPr>
          <w:rFonts w:ascii="Times New Roman" w:hAnsi="Times New Roman" w:cs="Times New Roman"/>
          <w:sz w:val="28"/>
          <w:szCs w:val="28"/>
        </w:rPr>
        <w:t xml:space="preserve">доручення, </w:t>
      </w:r>
      <w:r w:rsidRPr="00D5712B">
        <w:rPr>
          <w:rFonts w:ascii="Times New Roman" w:hAnsi="Times New Roman" w:cs="Times New Roman"/>
          <w:sz w:val="28"/>
          <w:szCs w:val="28"/>
        </w:rPr>
        <w:t xml:space="preserve">протокол, </w:t>
      </w:r>
      <w:r w:rsidR="00B77323" w:rsidRPr="00D5712B">
        <w:rPr>
          <w:rFonts w:ascii="Times New Roman" w:hAnsi="Times New Roman" w:cs="Times New Roman"/>
          <w:sz w:val="28"/>
          <w:szCs w:val="28"/>
        </w:rPr>
        <w:t>д</w:t>
      </w:r>
      <w:r w:rsidRPr="00D5712B">
        <w:rPr>
          <w:rFonts w:ascii="Times New Roman" w:hAnsi="Times New Roman" w:cs="Times New Roman"/>
          <w:sz w:val="28"/>
          <w:szCs w:val="28"/>
        </w:rPr>
        <w:t xml:space="preserve">оповідна записка тощо,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дату,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реєстраційний індекс документа,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заголовок до тексту,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текст,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відмітки про додатки,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підпис,</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відмітк</w:t>
      </w:r>
      <w:r w:rsidR="00E469AD" w:rsidRPr="00D5712B">
        <w:rPr>
          <w:rFonts w:ascii="Times New Roman" w:hAnsi="Times New Roman" w:cs="Times New Roman"/>
          <w:sz w:val="28"/>
          <w:szCs w:val="28"/>
        </w:rPr>
        <w:t>у</w:t>
      </w:r>
      <w:r w:rsidRPr="00D5712B">
        <w:rPr>
          <w:rFonts w:ascii="Times New Roman" w:hAnsi="Times New Roman" w:cs="Times New Roman"/>
          <w:sz w:val="28"/>
          <w:szCs w:val="28"/>
        </w:rPr>
        <w:t xml:space="preserve"> про виконавця.</w:t>
      </w:r>
    </w:p>
    <w:p w:rsidR="006B2016" w:rsidRPr="00D5712B" w:rsidRDefault="006B2016" w:rsidP="006B2016">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Реквізити оформляють з урахуванням ДСТУ 4163-20</w:t>
      </w:r>
      <w:r w:rsidR="0064002C" w:rsidRPr="00D5712B">
        <w:rPr>
          <w:rFonts w:ascii="Times New Roman" w:hAnsi="Times New Roman" w:cs="Times New Roman"/>
          <w:sz w:val="28"/>
          <w:szCs w:val="28"/>
        </w:rPr>
        <w:t>20</w:t>
      </w:r>
      <w:r w:rsidRPr="00D5712B">
        <w:rPr>
          <w:rFonts w:ascii="Times New Roman" w:hAnsi="Times New Roman" w:cs="Times New Roman"/>
          <w:sz w:val="28"/>
          <w:szCs w:val="28"/>
        </w:rPr>
        <w:t xml:space="preserve"> відповідно до схеми </w:t>
      </w:r>
      <w:r w:rsidR="00D35244" w:rsidRPr="00D5712B">
        <w:rPr>
          <w:rFonts w:ascii="Times New Roman" w:hAnsi="Times New Roman" w:cs="Times New Roman"/>
          <w:sz w:val="28"/>
          <w:szCs w:val="28"/>
        </w:rPr>
        <w:t>розташованості</w:t>
      </w:r>
      <w:r w:rsidRPr="00D5712B">
        <w:rPr>
          <w:rFonts w:ascii="Times New Roman" w:hAnsi="Times New Roman" w:cs="Times New Roman"/>
          <w:sz w:val="28"/>
          <w:szCs w:val="28"/>
        </w:rPr>
        <w:t xml:space="preserve"> реквізитів </w:t>
      </w:r>
      <w:r w:rsidR="00D35244" w:rsidRPr="00D5712B">
        <w:rPr>
          <w:rFonts w:ascii="Times New Roman" w:hAnsi="Times New Roman" w:cs="Times New Roman"/>
          <w:sz w:val="28"/>
          <w:szCs w:val="28"/>
        </w:rPr>
        <w:t xml:space="preserve">документів </w:t>
      </w:r>
      <w:r w:rsidRPr="00D5712B">
        <w:rPr>
          <w:rFonts w:ascii="Times New Roman" w:hAnsi="Times New Roman" w:cs="Times New Roman"/>
          <w:sz w:val="28"/>
          <w:szCs w:val="28"/>
        </w:rPr>
        <w:t xml:space="preserve">(додаток 2). </w:t>
      </w:r>
    </w:p>
    <w:p w:rsidR="006B2016" w:rsidRPr="00D5712B" w:rsidRDefault="006B2016" w:rsidP="006B2016">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 час підготовки та оформлення документів можуть застосовуватися не тільки обов’язкові, а й інші реквізити, якщо це відповідає призначенню документа або способу його опрацювання.</w:t>
      </w:r>
    </w:p>
    <w:p w:rsidR="00C66966" w:rsidRPr="00D5712B" w:rsidRDefault="00E469AD"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23</w:t>
      </w:r>
      <w:r w:rsidR="000620CA" w:rsidRPr="00D5712B">
        <w:rPr>
          <w:rFonts w:ascii="Times New Roman" w:hAnsi="Times New Roman" w:cs="Times New Roman"/>
          <w:sz w:val="28"/>
          <w:szCs w:val="28"/>
        </w:rPr>
        <w:t>.</w:t>
      </w:r>
      <w:r w:rsidR="008D2ED8" w:rsidRPr="00D5712B">
        <w:rPr>
          <w:rFonts w:ascii="Times New Roman" w:hAnsi="Times New Roman" w:cs="Times New Roman"/>
          <w:sz w:val="28"/>
          <w:szCs w:val="28"/>
        </w:rPr>
        <w:t> </w:t>
      </w:r>
      <w:r w:rsidR="000620CA" w:rsidRPr="00D5712B">
        <w:rPr>
          <w:rFonts w:ascii="Times New Roman" w:hAnsi="Times New Roman" w:cs="Times New Roman"/>
          <w:sz w:val="28"/>
          <w:szCs w:val="28"/>
        </w:rPr>
        <w:t>Право на створення, підписання, погодження, затвердження документів</w:t>
      </w:r>
      <w:r w:rsidR="00C66966" w:rsidRPr="00D5712B">
        <w:rPr>
          <w:rFonts w:ascii="Times New Roman" w:hAnsi="Times New Roman" w:cs="Times New Roman"/>
          <w:sz w:val="28"/>
          <w:szCs w:val="28"/>
        </w:rPr>
        <w:t>:</w:t>
      </w:r>
    </w:p>
    <w:p w:rsidR="000620CA" w:rsidRPr="00D5712B" w:rsidRDefault="004D3033" w:rsidP="00C53F06">
      <w:pPr>
        <w:spacing w:after="0"/>
        <w:ind w:firstLine="567"/>
        <w:jc w:val="both"/>
        <w:rPr>
          <w:rFonts w:ascii="Times New Roman" w:eastAsia="Calibri" w:hAnsi="Times New Roman" w:cs="Times New Roman"/>
          <w:strike/>
          <w:color w:val="000000" w:themeColor="text1"/>
          <w:sz w:val="28"/>
          <w:szCs w:val="28"/>
        </w:rPr>
      </w:pPr>
      <w:r w:rsidRPr="00D5712B">
        <w:rPr>
          <w:rFonts w:ascii="Times New Roman" w:hAnsi="Times New Roman" w:cs="Times New Roman"/>
          <w:color w:val="000000" w:themeColor="text1"/>
          <w:sz w:val="28"/>
          <w:szCs w:val="28"/>
        </w:rPr>
        <w:t>у</w:t>
      </w:r>
      <w:r w:rsidR="000620CA" w:rsidRPr="00D5712B">
        <w:rPr>
          <w:rFonts w:ascii="Times New Roman" w:hAnsi="Times New Roman" w:cs="Times New Roman"/>
          <w:color w:val="000000" w:themeColor="text1"/>
          <w:sz w:val="28"/>
          <w:szCs w:val="28"/>
        </w:rPr>
        <w:t xml:space="preserve"> Держмитслужбі визначається актами законодавства, Положенням про </w:t>
      </w:r>
      <w:r w:rsidR="00214623" w:rsidRPr="00D5712B">
        <w:rPr>
          <w:rFonts w:ascii="Times New Roman" w:hAnsi="Times New Roman" w:cs="Times New Roman"/>
          <w:color w:val="000000" w:themeColor="text1"/>
          <w:sz w:val="28"/>
          <w:szCs w:val="28"/>
        </w:rPr>
        <w:t>Держ</w:t>
      </w:r>
      <w:r w:rsidR="00C53F06" w:rsidRPr="00D5712B">
        <w:rPr>
          <w:rFonts w:ascii="Times New Roman" w:hAnsi="Times New Roman" w:cs="Times New Roman"/>
          <w:color w:val="000000" w:themeColor="text1"/>
          <w:sz w:val="28"/>
          <w:szCs w:val="28"/>
        </w:rPr>
        <w:t>авну митну службу України, затвердженим постановою Кабінету Міністрів України</w:t>
      </w:r>
      <w:r w:rsidR="00C53F06" w:rsidRPr="00D5712B">
        <w:rPr>
          <w:rFonts w:ascii="Times New Roman" w:hAnsi="Times New Roman" w:cs="Times New Roman"/>
          <w:bCs/>
          <w:color w:val="000000" w:themeColor="text1"/>
          <w:sz w:val="28"/>
          <w:szCs w:val="28"/>
        </w:rPr>
        <w:t xml:space="preserve"> від 06 березня 2019 року № 227 (далі – Положення про </w:t>
      </w:r>
      <w:r w:rsidR="00C53F06" w:rsidRPr="00D5712B">
        <w:rPr>
          <w:rFonts w:ascii="Times New Roman" w:hAnsi="Times New Roman" w:cs="Times New Roman"/>
          <w:bCs/>
          <w:color w:val="000000" w:themeColor="text1"/>
          <w:sz w:val="28"/>
          <w:szCs w:val="28"/>
        </w:rPr>
        <w:lastRenderedPageBreak/>
        <w:t>Держмитслужбу)</w:t>
      </w:r>
      <w:r w:rsidR="00214623" w:rsidRPr="00D5712B">
        <w:rPr>
          <w:rFonts w:ascii="Times New Roman" w:hAnsi="Times New Roman" w:cs="Times New Roman"/>
          <w:color w:val="000000" w:themeColor="text1"/>
          <w:sz w:val="28"/>
          <w:szCs w:val="28"/>
        </w:rPr>
        <w:t>,</w:t>
      </w:r>
      <w:r w:rsidR="00C53F06" w:rsidRPr="00D5712B">
        <w:rPr>
          <w:rFonts w:ascii="Times New Roman" w:hAnsi="Times New Roman" w:cs="Times New Roman"/>
          <w:color w:val="000000" w:themeColor="text1"/>
          <w:sz w:val="28"/>
          <w:szCs w:val="28"/>
        </w:rPr>
        <w:t xml:space="preserve"> </w:t>
      </w:r>
      <w:r w:rsidR="000620CA" w:rsidRPr="00D5712B">
        <w:rPr>
          <w:rFonts w:ascii="Times New Roman" w:hAnsi="Times New Roman" w:cs="Times New Roman"/>
          <w:color w:val="000000" w:themeColor="text1"/>
          <w:sz w:val="28"/>
          <w:szCs w:val="28"/>
        </w:rPr>
        <w:t xml:space="preserve">положеннями про </w:t>
      </w:r>
      <w:r w:rsidR="00C66966" w:rsidRPr="00D5712B">
        <w:rPr>
          <w:rFonts w:ascii="Times New Roman" w:hAnsi="Times New Roman" w:cs="Times New Roman"/>
          <w:color w:val="000000" w:themeColor="text1"/>
          <w:sz w:val="28"/>
          <w:szCs w:val="28"/>
        </w:rPr>
        <w:t xml:space="preserve">самостійні </w:t>
      </w:r>
      <w:r w:rsidR="000620CA" w:rsidRPr="00D5712B">
        <w:rPr>
          <w:rFonts w:ascii="Times New Roman" w:hAnsi="Times New Roman" w:cs="Times New Roman"/>
          <w:color w:val="000000" w:themeColor="text1"/>
          <w:sz w:val="28"/>
          <w:szCs w:val="28"/>
        </w:rPr>
        <w:t>структурні підрозділи Держмитслужби, посадовими і</w:t>
      </w:r>
      <w:r w:rsidR="00C66966" w:rsidRPr="00D5712B">
        <w:rPr>
          <w:rFonts w:ascii="Times New Roman" w:hAnsi="Times New Roman" w:cs="Times New Roman"/>
          <w:color w:val="000000" w:themeColor="text1"/>
          <w:sz w:val="28"/>
          <w:szCs w:val="28"/>
        </w:rPr>
        <w:t>нструкціями та цією Інструкцією;</w:t>
      </w:r>
    </w:p>
    <w:p w:rsidR="00C66966" w:rsidRPr="00D5712B" w:rsidRDefault="004D3033" w:rsidP="00C66966">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у</w:t>
      </w:r>
      <w:r w:rsidR="00C66966" w:rsidRPr="00D5712B">
        <w:rPr>
          <w:rFonts w:ascii="Times New Roman" w:hAnsi="Times New Roman" w:cs="Times New Roman"/>
          <w:color w:val="000000" w:themeColor="text1"/>
          <w:sz w:val="28"/>
          <w:szCs w:val="28"/>
        </w:rPr>
        <w:t xml:space="preserve"> тери</w:t>
      </w:r>
      <w:r w:rsidR="00214623" w:rsidRPr="00D5712B">
        <w:rPr>
          <w:rFonts w:ascii="Times New Roman" w:hAnsi="Times New Roman" w:cs="Times New Roman"/>
          <w:color w:val="000000" w:themeColor="text1"/>
          <w:sz w:val="28"/>
          <w:szCs w:val="28"/>
        </w:rPr>
        <w:t>торіальному органі Держмитслужби</w:t>
      </w:r>
      <w:r w:rsidR="00C66966" w:rsidRPr="00D5712B">
        <w:rPr>
          <w:rFonts w:ascii="Times New Roman" w:hAnsi="Times New Roman" w:cs="Times New Roman"/>
          <w:color w:val="000000" w:themeColor="text1"/>
          <w:sz w:val="28"/>
          <w:szCs w:val="28"/>
        </w:rPr>
        <w:t xml:space="preserve"> – актами законодавства, Положенням про Держмитслужбу, положенням про відповідний територіальний орган Держмитслужби, положеннями про самостійні структурні підрозділи територіальних органів Держмитслужби, посадовими інструкціями та цією Інструкцією.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4D3033" w:rsidRPr="00D5712B">
        <w:rPr>
          <w:rFonts w:ascii="Times New Roman" w:hAnsi="Times New Roman" w:cs="Times New Roman"/>
          <w:sz w:val="28"/>
          <w:szCs w:val="28"/>
        </w:rPr>
        <w:t>4</w:t>
      </w:r>
      <w:r w:rsidRPr="00D5712B">
        <w:rPr>
          <w:rFonts w:ascii="Times New Roman" w:hAnsi="Times New Roman" w:cs="Times New Roman"/>
          <w:sz w:val="28"/>
          <w:szCs w:val="28"/>
        </w:rPr>
        <w:t>.</w:t>
      </w:r>
      <w:r w:rsidR="008D2ED8" w:rsidRPr="00D5712B">
        <w:rPr>
          <w:rFonts w:ascii="Times New Roman" w:hAnsi="Times New Roman" w:cs="Times New Roman"/>
          <w:sz w:val="28"/>
          <w:szCs w:val="28"/>
        </w:rPr>
        <w:t> </w:t>
      </w:r>
      <w:r w:rsidR="00B77323" w:rsidRPr="00D5712B">
        <w:rPr>
          <w:rFonts w:ascii="Times New Roman" w:hAnsi="Times New Roman" w:cs="Times New Roman"/>
          <w:sz w:val="28"/>
          <w:szCs w:val="28"/>
        </w:rPr>
        <w:t xml:space="preserve">У </w:t>
      </w:r>
      <w:r w:rsidRPr="00D5712B">
        <w:rPr>
          <w:rFonts w:ascii="Times New Roman" w:hAnsi="Times New Roman" w:cs="Times New Roman"/>
          <w:sz w:val="28"/>
          <w:szCs w:val="28"/>
        </w:rPr>
        <w:t>Держмитслужбі визначається сукупність документів, передбачених номенклатурою справ, необхідних і достатніх для документування інформації про його діяльність.</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 питань, що становлять взаємний інтерес і належать до компетенції різних установ, можуть створюватися спільні документи.</w:t>
      </w:r>
    </w:p>
    <w:p w:rsidR="000620CA" w:rsidRPr="00D5712B" w:rsidRDefault="004D3033"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25</w:t>
      </w:r>
      <w:r w:rsidR="000620CA" w:rsidRPr="00D5712B">
        <w:rPr>
          <w:rFonts w:ascii="Times New Roman" w:hAnsi="Times New Roman" w:cs="Times New Roman"/>
          <w:sz w:val="28"/>
          <w:szCs w:val="28"/>
        </w:rPr>
        <w:t>.</w:t>
      </w:r>
      <w:r w:rsidR="006C5D1F" w:rsidRPr="00D5712B">
        <w:rPr>
          <w:rFonts w:ascii="Times New Roman" w:hAnsi="Times New Roman" w:cs="Times New Roman"/>
          <w:sz w:val="28"/>
          <w:szCs w:val="28"/>
        </w:rPr>
        <w:t> </w:t>
      </w:r>
      <w:r w:rsidR="000620CA" w:rsidRPr="00D5712B">
        <w:rPr>
          <w:rFonts w:ascii="Times New Roman" w:hAnsi="Times New Roman" w:cs="Times New Roman"/>
          <w:sz w:val="28"/>
          <w:szCs w:val="28"/>
        </w:rPr>
        <w:t>Вибір виду документа, призначеного для документування управлінської інформації (наказ, дор</w:t>
      </w:r>
      <w:r w:rsidRPr="00D5712B">
        <w:rPr>
          <w:rFonts w:ascii="Times New Roman" w:hAnsi="Times New Roman" w:cs="Times New Roman"/>
          <w:sz w:val="28"/>
          <w:szCs w:val="28"/>
        </w:rPr>
        <w:t>учення, рішення, протокол тощо)</w:t>
      </w:r>
      <w:r w:rsidR="000620CA" w:rsidRPr="00D5712B">
        <w:rPr>
          <w:rFonts w:ascii="Times New Roman" w:hAnsi="Times New Roman" w:cs="Times New Roman"/>
          <w:sz w:val="28"/>
          <w:szCs w:val="28"/>
        </w:rPr>
        <w:t xml:space="preserve"> зумовлюється правовим статусом Держмитслужби, компетенцією посадової особи та порядком прийняття управлінського рішення (на підставі єдиноначальності або колегіальності).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4D3033" w:rsidRPr="00D5712B">
        <w:rPr>
          <w:rFonts w:ascii="Times New Roman" w:hAnsi="Times New Roman" w:cs="Times New Roman"/>
          <w:sz w:val="28"/>
          <w:szCs w:val="28"/>
        </w:rPr>
        <w:t>6</w:t>
      </w:r>
      <w:r w:rsidRPr="00D5712B">
        <w:rPr>
          <w:rFonts w:ascii="Times New Roman" w:hAnsi="Times New Roman" w:cs="Times New Roman"/>
          <w:sz w:val="28"/>
          <w:szCs w:val="28"/>
        </w:rPr>
        <w:t>.</w:t>
      </w:r>
      <w:r w:rsidR="00E53323" w:rsidRPr="00D5712B">
        <w:rPr>
          <w:rFonts w:ascii="Times New Roman" w:hAnsi="Times New Roman" w:cs="Times New Roman"/>
          <w:sz w:val="28"/>
          <w:szCs w:val="28"/>
        </w:rPr>
        <w:t xml:space="preserve"> </w:t>
      </w:r>
      <w:r w:rsidRPr="00D5712B">
        <w:rPr>
          <w:rFonts w:ascii="Times New Roman" w:hAnsi="Times New Roman" w:cs="Times New Roman"/>
          <w:sz w:val="28"/>
          <w:szCs w:val="28"/>
        </w:rPr>
        <w:t>Документ повинен відповідати положенням актів органів державної влади</w:t>
      </w:r>
      <w:r w:rsidR="00663394" w:rsidRPr="00D5712B">
        <w:rPr>
          <w:rFonts w:ascii="Times New Roman" w:hAnsi="Times New Roman" w:cs="Times New Roman"/>
          <w:sz w:val="28"/>
          <w:szCs w:val="28"/>
        </w:rPr>
        <w:t xml:space="preserve"> </w:t>
      </w:r>
      <w:r w:rsidRPr="00D5712B">
        <w:rPr>
          <w:rFonts w:ascii="Times New Roman" w:hAnsi="Times New Roman" w:cs="Times New Roman"/>
          <w:sz w:val="28"/>
          <w:szCs w:val="28"/>
        </w:rPr>
        <w:t>та спрямовуватися на виконання Держмитслужбою покладених на неї завдань і функцій.</w:t>
      </w:r>
    </w:p>
    <w:p w:rsidR="000620CA" w:rsidRPr="00D5712B" w:rsidRDefault="000620CA" w:rsidP="004E28FC">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4D3033" w:rsidRPr="00D5712B">
        <w:rPr>
          <w:rFonts w:ascii="Times New Roman" w:hAnsi="Times New Roman" w:cs="Times New Roman"/>
          <w:sz w:val="28"/>
          <w:szCs w:val="28"/>
        </w:rPr>
        <w:t>7</w:t>
      </w:r>
      <w:r w:rsidRPr="00D5712B">
        <w:rPr>
          <w:rFonts w:ascii="Times New Roman" w:hAnsi="Times New Roman" w:cs="Times New Roman"/>
          <w:sz w:val="28"/>
          <w:szCs w:val="28"/>
        </w:rPr>
        <w:t>.</w:t>
      </w:r>
      <w:r w:rsidR="008D2ED8" w:rsidRPr="00D5712B">
        <w:rPr>
          <w:rFonts w:ascii="Times New Roman" w:hAnsi="Times New Roman" w:cs="Times New Roman"/>
          <w:sz w:val="28"/>
          <w:szCs w:val="28"/>
        </w:rPr>
        <w:t> </w:t>
      </w:r>
      <w:r w:rsidRPr="00D5712B">
        <w:rPr>
          <w:rFonts w:ascii="Times New Roman" w:hAnsi="Times New Roman" w:cs="Times New Roman"/>
          <w:sz w:val="28"/>
          <w:szCs w:val="28"/>
        </w:rPr>
        <w:t xml:space="preserve">Класи управлінської документації визначаються згідно з </w:t>
      </w:r>
      <w:r w:rsidR="00740570" w:rsidRPr="00D5712B">
        <w:rPr>
          <w:rFonts w:ascii="Times New Roman" w:hAnsi="Times New Roman" w:cs="Times New Roman"/>
          <w:sz w:val="28"/>
          <w:szCs w:val="28"/>
        </w:rPr>
        <w:t>Національним к</w:t>
      </w:r>
      <w:r w:rsidRPr="00D5712B">
        <w:rPr>
          <w:rFonts w:ascii="Times New Roman" w:hAnsi="Times New Roman" w:cs="Times New Roman"/>
          <w:sz w:val="28"/>
          <w:szCs w:val="28"/>
        </w:rPr>
        <w:t xml:space="preserve">ласифікатором управлінської документації </w:t>
      </w:r>
      <w:r w:rsidR="00740570" w:rsidRPr="00D5712B">
        <w:rPr>
          <w:rFonts w:ascii="Times New Roman" w:hAnsi="Times New Roman" w:cs="Times New Roman"/>
          <w:sz w:val="28"/>
          <w:szCs w:val="28"/>
        </w:rPr>
        <w:t xml:space="preserve">НК 010:2021 </w:t>
      </w:r>
      <w:r w:rsidRPr="00D5712B">
        <w:rPr>
          <w:rFonts w:ascii="Times New Roman" w:hAnsi="Times New Roman" w:cs="Times New Roman"/>
          <w:sz w:val="28"/>
          <w:szCs w:val="28"/>
        </w:rPr>
        <w:t xml:space="preserve">(далі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740570" w:rsidRPr="00D5712B">
        <w:rPr>
          <w:rFonts w:ascii="Times New Roman" w:hAnsi="Times New Roman" w:cs="Times New Roman"/>
          <w:sz w:val="28"/>
          <w:szCs w:val="28"/>
        </w:rPr>
        <w:t>Н</w:t>
      </w:r>
      <w:r w:rsidRPr="00D5712B">
        <w:rPr>
          <w:rFonts w:ascii="Times New Roman" w:hAnsi="Times New Roman" w:cs="Times New Roman"/>
          <w:sz w:val="28"/>
          <w:szCs w:val="28"/>
        </w:rPr>
        <w:t>КУД).</w:t>
      </w:r>
    </w:p>
    <w:p w:rsidR="000620CA" w:rsidRPr="00D5712B" w:rsidRDefault="004D3033" w:rsidP="004E28FC">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28</w:t>
      </w:r>
      <w:r w:rsidR="000620CA" w:rsidRPr="00D5712B">
        <w:rPr>
          <w:rFonts w:ascii="Times New Roman" w:hAnsi="Times New Roman" w:cs="Times New Roman"/>
          <w:sz w:val="28"/>
          <w:szCs w:val="28"/>
        </w:rPr>
        <w:t>.</w:t>
      </w:r>
      <w:r w:rsidR="008D2ED8" w:rsidRPr="00D5712B">
        <w:rPr>
          <w:rFonts w:ascii="Times New Roman" w:hAnsi="Times New Roman" w:cs="Times New Roman"/>
          <w:sz w:val="28"/>
          <w:szCs w:val="28"/>
        </w:rPr>
        <w:t> </w:t>
      </w:r>
      <w:r w:rsidR="005844D7" w:rsidRPr="00D5712B">
        <w:rPr>
          <w:rFonts w:ascii="Times New Roman" w:hAnsi="Times New Roman" w:cs="Times New Roman"/>
          <w:sz w:val="28"/>
          <w:szCs w:val="28"/>
        </w:rPr>
        <w:t>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Держмитслужби.</w:t>
      </w:r>
    </w:p>
    <w:p w:rsidR="005844D7" w:rsidRPr="00D5712B" w:rsidRDefault="000620CA" w:rsidP="004E28FC">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2</w:t>
      </w:r>
      <w:r w:rsidR="004D3033" w:rsidRPr="00D5712B">
        <w:rPr>
          <w:rFonts w:ascii="Times New Roman" w:hAnsi="Times New Roman" w:cs="Times New Roman"/>
          <w:sz w:val="28"/>
          <w:szCs w:val="28"/>
        </w:rPr>
        <w:t>9</w:t>
      </w:r>
      <w:r w:rsidR="008D2ED8" w:rsidRPr="00D5712B">
        <w:rPr>
          <w:rFonts w:ascii="Times New Roman" w:hAnsi="Times New Roman" w:cs="Times New Roman"/>
          <w:sz w:val="28"/>
          <w:szCs w:val="28"/>
        </w:rPr>
        <w:t>. </w:t>
      </w:r>
      <w:r w:rsidR="005844D7" w:rsidRPr="00D5712B">
        <w:rPr>
          <w:rFonts w:ascii="Times New Roman" w:hAnsi="Times New Roman" w:cs="Times New Roman"/>
          <w:color w:val="000000" w:themeColor="text1"/>
          <w:sz w:val="28"/>
          <w:szCs w:val="28"/>
        </w:rPr>
        <w:t>Діловодство в Держмитслужбі та її територіальних органах здійснюється державною мовою. Документи складаються державною мовою, крім випадків, передбачених законодавством.</w:t>
      </w:r>
    </w:p>
    <w:p w:rsidR="000620CA" w:rsidRPr="00D5712B" w:rsidRDefault="000620CA" w:rsidP="004E28FC">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Документи, які надсилаються іноземним адресатам, оформлюються державною мовою </w:t>
      </w:r>
      <w:r w:rsidR="001657EE" w:rsidRPr="00D5712B">
        <w:rPr>
          <w:rFonts w:ascii="Times New Roman" w:hAnsi="Times New Roman" w:cs="Times New Roman"/>
          <w:color w:val="000000" w:themeColor="text1"/>
          <w:sz w:val="28"/>
          <w:szCs w:val="28"/>
        </w:rPr>
        <w:t>та/</w:t>
      </w:r>
      <w:r w:rsidRPr="00D5712B">
        <w:rPr>
          <w:rFonts w:ascii="Times New Roman" w:hAnsi="Times New Roman" w:cs="Times New Roman"/>
          <w:color w:val="000000" w:themeColor="text1"/>
          <w:sz w:val="28"/>
          <w:szCs w:val="28"/>
        </w:rPr>
        <w:t xml:space="preserve">або мовою держави-адресата, </w:t>
      </w:r>
      <w:r w:rsidR="001657EE" w:rsidRPr="00D5712B">
        <w:rPr>
          <w:rFonts w:ascii="Times New Roman" w:hAnsi="Times New Roman" w:cs="Times New Roman"/>
          <w:color w:val="000000" w:themeColor="text1"/>
          <w:sz w:val="28"/>
          <w:szCs w:val="28"/>
        </w:rPr>
        <w:t>та/</w:t>
      </w:r>
      <w:r w:rsidRPr="00D5712B">
        <w:rPr>
          <w:rFonts w:ascii="Times New Roman" w:hAnsi="Times New Roman" w:cs="Times New Roman"/>
          <w:color w:val="000000" w:themeColor="text1"/>
          <w:sz w:val="28"/>
          <w:szCs w:val="28"/>
        </w:rPr>
        <w:t>або однією з мов міжнародного спілкування.</w:t>
      </w:r>
    </w:p>
    <w:p w:rsidR="000620CA" w:rsidRPr="00D5712B" w:rsidRDefault="004D3033"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30</w:t>
      </w:r>
      <w:r w:rsidR="000620CA" w:rsidRPr="00D5712B">
        <w:rPr>
          <w:rFonts w:ascii="Times New Roman" w:hAnsi="Times New Roman" w:cs="Times New Roman"/>
          <w:sz w:val="28"/>
          <w:szCs w:val="28"/>
        </w:rPr>
        <w:t>.</w:t>
      </w:r>
      <w:r w:rsidR="008D2ED8" w:rsidRPr="00D5712B">
        <w:rPr>
          <w:rFonts w:ascii="Times New Roman" w:hAnsi="Times New Roman" w:cs="Times New Roman"/>
          <w:sz w:val="28"/>
          <w:szCs w:val="28"/>
        </w:rPr>
        <w:t> </w:t>
      </w:r>
      <w:r w:rsidR="000620CA" w:rsidRPr="00D5712B">
        <w:rPr>
          <w:rFonts w:ascii="Times New Roman" w:hAnsi="Times New Roman" w:cs="Times New Roman"/>
          <w:sz w:val="28"/>
          <w:szCs w:val="28"/>
        </w:rPr>
        <w:t xml:space="preserve">Окремі внутрішні документи (заяви, пояснювальні записки тощо), авторами яких є посадові та інші фізичні особи, дозволяється оформлювати </w:t>
      </w:r>
      <w:r w:rsidR="00BE3469" w:rsidRPr="00D5712B">
        <w:rPr>
          <w:rFonts w:ascii="Times New Roman" w:hAnsi="Times New Roman" w:cs="Times New Roman"/>
          <w:sz w:val="28"/>
          <w:szCs w:val="28"/>
        </w:rPr>
        <w:t>власноруч</w:t>
      </w:r>
      <w:r w:rsidR="000620CA" w:rsidRPr="00D5712B">
        <w:rPr>
          <w:rFonts w:ascii="Times New Roman" w:hAnsi="Times New Roman" w:cs="Times New Roman"/>
          <w:sz w:val="28"/>
          <w:szCs w:val="28"/>
        </w:rPr>
        <w:t>.</w:t>
      </w:r>
    </w:p>
    <w:p w:rsidR="000620CA" w:rsidRPr="00D5712B" w:rsidRDefault="000620CA" w:rsidP="001657EE">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Бланки документів у паперовій формі</w:t>
      </w:r>
    </w:p>
    <w:p w:rsidR="00B71870" w:rsidRPr="00D5712B" w:rsidRDefault="00B71870"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2C12D4" w:rsidRPr="00D5712B">
        <w:rPr>
          <w:rFonts w:ascii="Times New Roman" w:hAnsi="Times New Roman" w:cs="Times New Roman"/>
          <w:sz w:val="28"/>
          <w:szCs w:val="28"/>
        </w:rPr>
        <w:t>1</w:t>
      </w:r>
      <w:r w:rsidRPr="00D5712B">
        <w:rPr>
          <w:rFonts w:ascii="Times New Roman" w:hAnsi="Times New Roman" w:cs="Times New Roman"/>
          <w:sz w:val="28"/>
          <w:szCs w:val="28"/>
        </w:rPr>
        <w:t>.</w:t>
      </w:r>
      <w:r w:rsidR="00E53323" w:rsidRPr="00D5712B">
        <w:rPr>
          <w:rFonts w:ascii="Times New Roman" w:hAnsi="Times New Roman" w:cs="Times New Roman"/>
          <w:sz w:val="28"/>
          <w:szCs w:val="28"/>
        </w:rPr>
        <w:t xml:space="preserve"> </w:t>
      </w:r>
      <w:r w:rsidRPr="00D5712B">
        <w:rPr>
          <w:rFonts w:ascii="Times New Roman" w:hAnsi="Times New Roman" w:cs="Times New Roman"/>
          <w:sz w:val="28"/>
          <w:szCs w:val="28"/>
        </w:rPr>
        <w:t>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АЗ (297 х 420 міліметрів) для оформлення документів у вигляді таблиць.</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Складання документів на папері довільного формату </w:t>
      </w:r>
      <w:r w:rsidR="00187570" w:rsidRPr="00D5712B">
        <w:rPr>
          <w:rFonts w:ascii="Times New Roman" w:hAnsi="Times New Roman" w:cs="Times New Roman"/>
          <w:color w:val="000000" w:themeColor="text1"/>
          <w:sz w:val="28"/>
          <w:szCs w:val="28"/>
        </w:rPr>
        <w:t xml:space="preserve">забороняється. </w:t>
      </w:r>
      <w:r w:rsidR="00187570"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Тексти документів, що складаються на папері формату А4, друкуються через один міжрядковий інтервал з використанням шрифту Times New Roman, розмір шрифту – 14. Абзаци в тексті відділяють двома міжрядков</w:t>
      </w:r>
      <w:r w:rsidR="006E178C" w:rsidRPr="00D5712B">
        <w:rPr>
          <w:rFonts w:ascii="Times New Roman" w:hAnsi="Times New Roman" w:cs="Times New Roman"/>
          <w:sz w:val="28"/>
          <w:szCs w:val="28"/>
        </w:rPr>
        <w:t>ими інтервалами.</w:t>
      </w:r>
      <w:r w:rsidRPr="00D5712B">
        <w:rPr>
          <w:rFonts w:ascii="Times New Roman" w:hAnsi="Times New Roman" w:cs="Times New Roman"/>
          <w:sz w:val="28"/>
          <w:szCs w:val="28"/>
        </w:rPr>
        <w:t xml:space="preserve"> </w:t>
      </w:r>
      <w:r w:rsidR="006E178C" w:rsidRPr="00D5712B">
        <w:rPr>
          <w:rFonts w:ascii="Times New Roman" w:hAnsi="Times New Roman" w:cs="Times New Roman"/>
          <w:sz w:val="28"/>
          <w:szCs w:val="28"/>
        </w:rPr>
        <w:t xml:space="preserve">Початок абзаців у текстах </w:t>
      </w:r>
      <w:r w:rsidR="00187570" w:rsidRPr="00D5712B">
        <w:rPr>
          <w:rFonts w:ascii="Times New Roman" w:hAnsi="Times New Roman" w:cs="Times New Roman"/>
          <w:sz w:val="28"/>
          <w:szCs w:val="28"/>
        </w:rPr>
        <w:t>–</w:t>
      </w:r>
      <w:r w:rsidR="006E178C" w:rsidRPr="00D5712B">
        <w:rPr>
          <w:rFonts w:ascii="Times New Roman" w:hAnsi="Times New Roman" w:cs="Times New Roman"/>
          <w:sz w:val="28"/>
          <w:szCs w:val="28"/>
        </w:rPr>
        <w:t xml:space="preserve"> </w:t>
      </w:r>
      <w:r w:rsidR="006E178C" w:rsidRPr="00D5712B">
        <w:rPr>
          <w:rFonts w:ascii="Times New Roman" w:eastAsia="Times New Roman" w:hAnsi="Times New Roman" w:cs="Times New Roman"/>
          <w:color w:val="000000"/>
          <w:sz w:val="28"/>
          <w:szCs w:val="28"/>
          <w:lang w:eastAsia="uk-UA"/>
        </w:rPr>
        <w:t>10 міліметрів</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Бланки документів, виготовлених на аркушах формату А4, повинні мати такі поля (міліметрів):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30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ліве;</w:t>
      </w:r>
    </w:p>
    <w:p w:rsidR="000620CA" w:rsidRPr="00D5712B" w:rsidRDefault="000620CA" w:rsidP="006B6893">
      <w:pPr>
        <w:tabs>
          <w:tab w:val="left" w:pos="851"/>
          <w:tab w:val="left" w:pos="2375"/>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10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праве;</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20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верхнє та нижнє</w:t>
      </w:r>
      <w:r w:rsidR="009C2B5E"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загальний бланк для створення документів (без зазначення у бланку назви виду документа) (додаток 3);</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спеціалізований бланк для створення різних видів документів для листування іноземними мовами (додаток 4);</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бланк наказу (додаток 5);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бланк спільного наказу (додаток 6);</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бланк доручення (додаток 7);</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бланк протоколу (додаток 8)</w:t>
      </w:r>
      <w:r w:rsidR="00B720C1" w:rsidRPr="00D5712B">
        <w:rPr>
          <w:rFonts w:ascii="Times New Roman" w:hAnsi="Times New Roman" w:cs="Times New Roman"/>
          <w:sz w:val="28"/>
          <w:szCs w:val="28"/>
        </w:rPr>
        <w:t>.</w:t>
      </w:r>
    </w:p>
    <w:p w:rsidR="00187570"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w:t>
      </w:r>
      <w:r w:rsidR="00EE4CFC" w:rsidRPr="00D5712B">
        <w:rPr>
          <w:rFonts w:ascii="Times New Roman" w:hAnsi="Times New Roman" w:cs="Times New Roman"/>
          <w:sz w:val="28"/>
          <w:szCs w:val="28"/>
        </w:rPr>
        <w:t>2</w:t>
      </w:r>
      <w:r w:rsidRPr="00D5712B">
        <w:rPr>
          <w:rFonts w:ascii="Times New Roman" w:hAnsi="Times New Roman" w:cs="Times New Roman"/>
          <w:sz w:val="28"/>
          <w:szCs w:val="28"/>
        </w:rPr>
        <w:t>.</w:t>
      </w:r>
      <w:r w:rsidR="00E53323" w:rsidRPr="00D5712B">
        <w:rPr>
          <w:rFonts w:ascii="Times New Roman" w:hAnsi="Times New Roman" w:cs="Times New Roman"/>
          <w:sz w:val="28"/>
          <w:szCs w:val="28"/>
        </w:rPr>
        <w:t xml:space="preserve"> </w:t>
      </w:r>
      <w:r w:rsidR="00B720C1" w:rsidRPr="00D5712B">
        <w:rPr>
          <w:rFonts w:ascii="Times New Roman" w:hAnsi="Times New Roman" w:cs="Times New Roman"/>
          <w:sz w:val="28"/>
          <w:szCs w:val="28"/>
        </w:rPr>
        <w:t xml:space="preserve">У </w:t>
      </w:r>
      <w:r w:rsidRPr="00D5712B">
        <w:rPr>
          <w:rFonts w:ascii="Times New Roman" w:hAnsi="Times New Roman" w:cs="Times New Roman"/>
          <w:sz w:val="28"/>
          <w:szCs w:val="28"/>
        </w:rPr>
        <w:t xml:space="preserve">Держмитслужбі для здійснення листування з постійними іноземними кореспондентами застосовуються бланки, реквізити яких зазначаються двома мовами: ліворуч </w:t>
      </w:r>
      <w:r w:rsidR="00B720C1"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українською, праворуч – іноземною (додаток 4).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Бланки, що містять реквізити, викладені іноземною мовою, використовувати в межах України не рекомендується</w:t>
      </w:r>
      <w:r w:rsidR="00672764" w:rsidRPr="00D5712B">
        <w:rPr>
          <w:rFonts w:ascii="Times New Roman" w:hAnsi="Times New Roman" w:cs="Times New Roman"/>
          <w:sz w:val="28"/>
          <w:szCs w:val="28"/>
        </w:rPr>
        <w:t xml:space="preserve"> (крім представництв іноземних держав в Україні)</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3</w:t>
      </w:r>
      <w:r w:rsidRPr="00D5712B">
        <w:rPr>
          <w:rFonts w:ascii="Times New Roman" w:hAnsi="Times New Roman" w:cs="Times New Roman"/>
          <w:color w:val="000000" w:themeColor="text1"/>
          <w:sz w:val="28"/>
          <w:szCs w:val="28"/>
        </w:rPr>
        <w:t>.</w:t>
      </w:r>
      <w:r w:rsidR="00103346" w:rsidRPr="00D5712B">
        <w:rPr>
          <w:rFonts w:ascii="Times New Roman" w:hAnsi="Times New Roman" w:cs="Times New Roman"/>
          <w:color w:val="000000" w:themeColor="text1"/>
          <w:sz w:val="28"/>
          <w:szCs w:val="28"/>
        </w:rPr>
        <w:t> У </w:t>
      </w:r>
      <w:r w:rsidR="00187570" w:rsidRPr="00D5712B">
        <w:rPr>
          <w:rFonts w:ascii="Times New Roman" w:hAnsi="Times New Roman" w:cs="Times New Roman"/>
          <w:color w:val="000000" w:themeColor="text1"/>
          <w:sz w:val="28"/>
          <w:szCs w:val="28"/>
        </w:rPr>
        <w:t xml:space="preserve">самостійних структурних підрозділах </w:t>
      </w:r>
      <w:r w:rsidR="0080431B"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 xml:space="preserve"> та її </w:t>
      </w:r>
      <w:r w:rsidR="00187570" w:rsidRPr="00D5712B">
        <w:rPr>
          <w:rFonts w:ascii="Times New Roman" w:hAnsi="Times New Roman" w:cs="Times New Roman"/>
          <w:color w:val="000000" w:themeColor="text1"/>
          <w:sz w:val="28"/>
          <w:szCs w:val="28"/>
        </w:rPr>
        <w:t xml:space="preserve"> територіальних орган</w:t>
      </w:r>
      <w:r w:rsidR="0080431B" w:rsidRPr="00D5712B">
        <w:rPr>
          <w:rFonts w:ascii="Times New Roman" w:hAnsi="Times New Roman" w:cs="Times New Roman"/>
          <w:color w:val="000000" w:themeColor="text1"/>
          <w:sz w:val="28"/>
          <w:szCs w:val="28"/>
        </w:rPr>
        <w:t>ах</w:t>
      </w:r>
      <w:r w:rsidR="0018757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для внутрішнього листування використовуються бланки. На бланках </w:t>
      </w:r>
      <w:r w:rsidR="00EA6EAC" w:rsidRPr="00D5712B">
        <w:rPr>
          <w:rFonts w:ascii="Times New Roman" w:hAnsi="Times New Roman" w:cs="Times New Roman"/>
          <w:color w:val="000000" w:themeColor="text1"/>
          <w:sz w:val="28"/>
          <w:szCs w:val="28"/>
        </w:rPr>
        <w:t xml:space="preserve">самостійних </w:t>
      </w:r>
      <w:r w:rsidRPr="00D5712B">
        <w:rPr>
          <w:rFonts w:ascii="Times New Roman" w:hAnsi="Times New Roman" w:cs="Times New Roman"/>
          <w:color w:val="000000" w:themeColor="text1"/>
          <w:sz w:val="28"/>
          <w:szCs w:val="28"/>
        </w:rPr>
        <w:t>структурних підрозділів</w:t>
      </w:r>
      <w:r w:rsidR="00187570" w:rsidRPr="00D5712B">
        <w:rPr>
          <w:rFonts w:ascii="Times New Roman" w:hAnsi="Times New Roman" w:cs="Times New Roman"/>
          <w:color w:val="000000" w:themeColor="text1"/>
          <w:sz w:val="28"/>
          <w:szCs w:val="28"/>
        </w:rPr>
        <w:t xml:space="preserve"> </w:t>
      </w:r>
      <w:r w:rsidR="00471AA8" w:rsidRPr="00D5712B">
        <w:rPr>
          <w:rFonts w:ascii="Times New Roman" w:hAnsi="Times New Roman" w:cs="Times New Roman"/>
          <w:color w:val="000000" w:themeColor="text1"/>
          <w:sz w:val="28"/>
          <w:szCs w:val="28"/>
        </w:rPr>
        <w:t xml:space="preserve">Держмитслужби та її </w:t>
      </w:r>
      <w:r w:rsidR="00187570" w:rsidRPr="00D5712B">
        <w:rPr>
          <w:rFonts w:ascii="Times New Roman" w:hAnsi="Times New Roman" w:cs="Times New Roman"/>
          <w:color w:val="000000" w:themeColor="text1"/>
          <w:sz w:val="28"/>
          <w:szCs w:val="28"/>
        </w:rPr>
        <w:t xml:space="preserve">територіальних органів </w:t>
      </w:r>
      <w:r w:rsidRPr="00D5712B">
        <w:rPr>
          <w:rFonts w:ascii="Times New Roman" w:hAnsi="Times New Roman" w:cs="Times New Roman"/>
          <w:color w:val="000000" w:themeColor="text1"/>
          <w:sz w:val="28"/>
          <w:szCs w:val="28"/>
        </w:rPr>
        <w:t xml:space="preserve">не відтворюються зображення герба (додаток </w:t>
      </w:r>
      <w:r w:rsidR="00746821" w:rsidRPr="00D5712B">
        <w:rPr>
          <w:rFonts w:ascii="Times New Roman" w:hAnsi="Times New Roman" w:cs="Times New Roman"/>
          <w:color w:val="000000" w:themeColor="text1"/>
          <w:sz w:val="28"/>
          <w:szCs w:val="28"/>
        </w:rPr>
        <w:t>9</w:t>
      </w:r>
      <w:r w:rsidRPr="00D5712B">
        <w:rPr>
          <w:rFonts w:ascii="Times New Roman" w:hAnsi="Times New Roman" w:cs="Times New Roman"/>
          <w:color w:val="000000" w:themeColor="text1"/>
          <w:sz w:val="28"/>
          <w:szCs w:val="28"/>
        </w:rPr>
        <w:t>).</w:t>
      </w:r>
    </w:p>
    <w:p w:rsidR="000620CA" w:rsidRPr="00D5712B" w:rsidRDefault="00B720C1"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У</w:t>
      </w:r>
      <w:r w:rsidR="000620CA" w:rsidRPr="00D5712B">
        <w:rPr>
          <w:rFonts w:ascii="Times New Roman" w:hAnsi="Times New Roman" w:cs="Times New Roman"/>
          <w:color w:val="000000" w:themeColor="text1"/>
          <w:sz w:val="28"/>
          <w:szCs w:val="28"/>
        </w:rPr>
        <w:t xml:space="preserve"> Держмитслужбі застосовуються бланки як Держмитслужби, так і самостійних структурних підрозділів </w:t>
      </w:r>
      <w:r w:rsidR="00187570" w:rsidRPr="00D5712B">
        <w:rPr>
          <w:rFonts w:ascii="Times New Roman" w:hAnsi="Times New Roman" w:cs="Times New Roman"/>
          <w:color w:val="000000" w:themeColor="text1"/>
          <w:sz w:val="28"/>
          <w:szCs w:val="28"/>
        </w:rPr>
        <w:t xml:space="preserve">Держмитслужби </w:t>
      </w:r>
      <w:r w:rsidR="000620CA" w:rsidRPr="00D5712B">
        <w:rPr>
          <w:rFonts w:ascii="Times New Roman" w:hAnsi="Times New Roman" w:cs="Times New Roman"/>
          <w:color w:val="000000" w:themeColor="text1"/>
          <w:sz w:val="28"/>
          <w:szCs w:val="28"/>
        </w:rPr>
        <w:t>у разі, коли керівник самостійного</w:t>
      </w:r>
      <w:r w:rsidR="00187570" w:rsidRPr="00D5712B">
        <w:rPr>
          <w:rFonts w:ascii="Times New Roman" w:hAnsi="Times New Roman" w:cs="Times New Roman"/>
          <w:color w:val="000000" w:themeColor="text1"/>
          <w:sz w:val="28"/>
          <w:szCs w:val="28"/>
        </w:rPr>
        <w:t xml:space="preserve"> структурного</w:t>
      </w:r>
      <w:r w:rsidR="000620CA" w:rsidRPr="00D5712B">
        <w:rPr>
          <w:rFonts w:ascii="Times New Roman" w:hAnsi="Times New Roman" w:cs="Times New Roman"/>
          <w:color w:val="000000" w:themeColor="text1"/>
          <w:sz w:val="28"/>
          <w:szCs w:val="28"/>
        </w:rPr>
        <w:t xml:space="preserve"> підрозділу </w:t>
      </w:r>
      <w:r w:rsidR="00187570" w:rsidRPr="00D5712B">
        <w:rPr>
          <w:rFonts w:ascii="Times New Roman" w:hAnsi="Times New Roman" w:cs="Times New Roman"/>
          <w:color w:val="000000" w:themeColor="text1"/>
          <w:sz w:val="28"/>
          <w:szCs w:val="28"/>
        </w:rPr>
        <w:t xml:space="preserve">Держмитслужби </w:t>
      </w:r>
      <w:r w:rsidR="000620CA" w:rsidRPr="00D5712B">
        <w:rPr>
          <w:rFonts w:ascii="Times New Roman" w:hAnsi="Times New Roman" w:cs="Times New Roman"/>
          <w:color w:val="000000" w:themeColor="text1"/>
          <w:sz w:val="28"/>
          <w:szCs w:val="28"/>
        </w:rPr>
        <w:t>має право підписувати документи у межах його повноважень.</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4</w:t>
      </w:r>
      <w:r w:rsidRPr="00D5712B">
        <w:rPr>
          <w:rFonts w:ascii="Times New Roman" w:hAnsi="Times New Roman" w:cs="Times New Roman"/>
          <w:color w:val="000000" w:themeColor="text1"/>
          <w:sz w:val="28"/>
          <w:szCs w:val="28"/>
        </w:rPr>
        <w:t>.</w:t>
      </w:r>
      <w:r w:rsidR="00E53323"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Бланки листів</w:t>
      </w:r>
      <w:r w:rsidR="0057395E"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Держмитслужби </w:t>
      </w:r>
      <w:r w:rsidR="00187570" w:rsidRPr="00D5712B">
        <w:rPr>
          <w:rFonts w:ascii="Times New Roman" w:hAnsi="Times New Roman" w:cs="Times New Roman"/>
          <w:color w:val="000000" w:themeColor="text1"/>
          <w:sz w:val="28"/>
          <w:szCs w:val="28"/>
        </w:rPr>
        <w:t xml:space="preserve">та її територіальних органів </w:t>
      </w:r>
      <w:r w:rsidRPr="00D5712B">
        <w:rPr>
          <w:rFonts w:ascii="Times New Roman" w:hAnsi="Times New Roman" w:cs="Times New Roman"/>
          <w:color w:val="000000" w:themeColor="text1"/>
          <w:sz w:val="28"/>
          <w:szCs w:val="28"/>
        </w:rPr>
        <w:t xml:space="preserve">нумеровані та виготовляються друкарським способом на білому папері високої якості синьою фарбою (паперові бланки). Порядкові номери проставляються на лівому полі лицьового боку бланка. </w:t>
      </w:r>
    </w:p>
    <w:p w:rsidR="00A766A5"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3</w:t>
      </w:r>
      <w:r w:rsidR="00EE4CFC" w:rsidRPr="00D5712B">
        <w:rPr>
          <w:rFonts w:ascii="Times New Roman" w:hAnsi="Times New Roman" w:cs="Times New Roman"/>
          <w:color w:val="000000" w:themeColor="text1"/>
          <w:sz w:val="28"/>
          <w:szCs w:val="28"/>
        </w:rPr>
        <w:t>5</w:t>
      </w:r>
      <w:r w:rsidRPr="00D5712B">
        <w:rPr>
          <w:rFonts w:ascii="Times New Roman" w:hAnsi="Times New Roman" w:cs="Times New Roman"/>
          <w:color w:val="000000" w:themeColor="text1"/>
          <w:sz w:val="28"/>
          <w:szCs w:val="28"/>
        </w:rPr>
        <w:t>.</w:t>
      </w:r>
      <w:r w:rsidR="00DD0C68"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 xml:space="preserve">Бланки </w:t>
      </w:r>
      <w:r w:rsidR="00236FC9" w:rsidRPr="00D5712B">
        <w:rPr>
          <w:rFonts w:ascii="Times New Roman" w:hAnsi="Times New Roman" w:cs="Times New Roman"/>
          <w:color w:val="000000" w:themeColor="text1"/>
          <w:sz w:val="28"/>
          <w:szCs w:val="28"/>
        </w:rPr>
        <w:t xml:space="preserve">наказів, </w:t>
      </w:r>
      <w:r w:rsidRPr="00D5712B">
        <w:rPr>
          <w:rFonts w:ascii="Times New Roman" w:hAnsi="Times New Roman" w:cs="Times New Roman"/>
          <w:color w:val="000000" w:themeColor="text1"/>
          <w:sz w:val="28"/>
          <w:szCs w:val="28"/>
        </w:rPr>
        <w:t xml:space="preserve">доручень та документів структурних підрозділів </w:t>
      </w:r>
      <w:r w:rsidR="0057395E" w:rsidRPr="00D5712B">
        <w:rPr>
          <w:rFonts w:ascii="Times New Roman" w:hAnsi="Times New Roman" w:cs="Times New Roman"/>
          <w:color w:val="000000" w:themeColor="text1"/>
          <w:sz w:val="28"/>
          <w:szCs w:val="28"/>
        </w:rPr>
        <w:t xml:space="preserve">Держмитслужби та її територіальних органів </w:t>
      </w:r>
      <w:r w:rsidRPr="00D5712B">
        <w:rPr>
          <w:rFonts w:ascii="Times New Roman" w:hAnsi="Times New Roman" w:cs="Times New Roman"/>
          <w:color w:val="000000" w:themeColor="text1"/>
          <w:sz w:val="28"/>
          <w:szCs w:val="28"/>
        </w:rPr>
        <w:t xml:space="preserve">(у паперовій формі) </w:t>
      </w:r>
      <w:r w:rsidR="0057395E"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не нумеруються та виготовляються за допомогою комп’ютерної техніки. </w:t>
      </w:r>
    </w:p>
    <w:p w:rsidR="002B44BC"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Такі бланки </w:t>
      </w:r>
      <w:r w:rsidR="00F62145" w:rsidRPr="00D5712B">
        <w:rPr>
          <w:rFonts w:ascii="Times New Roman" w:hAnsi="Times New Roman" w:cs="Times New Roman"/>
          <w:color w:val="000000" w:themeColor="text1"/>
          <w:sz w:val="28"/>
          <w:szCs w:val="28"/>
        </w:rPr>
        <w:t>документів структурних підрозділів</w:t>
      </w:r>
      <w:r w:rsidR="0057395E" w:rsidRPr="00D5712B">
        <w:rPr>
          <w:rFonts w:ascii="Times New Roman" w:hAnsi="Times New Roman" w:cs="Times New Roman"/>
          <w:color w:val="000000" w:themeColor="text1"/>
          <w:sz w:val="28"/>
          <w:szCs w:val="28"/>
        </w:rPr>
        <w:t xml:space="preserve"> Держмитслужби або її територіальних органів</w:t>
      </w:r>
      <w:r w:rsidR="00F62145"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використовуються лише для листування між структурними підрозділами</w:t>
      </w:r>
      <w:r w:rsidR="0057395E" w:rsidRPr="00D5712B">
        <w:rPr>
          <w:rFonts w:ascii="Times New Roman" w:hAnsi="Times New Roman" w:cs="Times New Roman"/>
          <w:color w:val="000000" w:themeColor="text1"/>
          <w:sz w:val="28"/>
          <w:szCs w:val="28"/>
        </w:rPr>
        <w:t xml:space="preserve"> Держмитслужби або її територіальни</w:t>
      </w:r>
      <w:r w:rsidR="00593610" w:rsidRPr="00D5712B">
        <w:rPr>
          <w:rFonts w:ascii="Times New Roman" w:hAnsi="Times New Roman" w:cs="Times New Roman"/>
          <w:color w:val="000000" w:themeColor="text1"/>
          <w:sz w:val="28"/>
          <w:szCs w:val="28"/>
        </w:rPr>
        <w:t>х</w:t>
      </w:r>
      <w:r w:rsidR="00B66BE7" w:rsidRPr="00D5712B">
        <w:rPr>
          <w:rFonts w:ascii="Times New Roman" w:hAnsi="Times New Roman" w:cs="Times New Roman"/>
          <w:color w:val="000000" w:themeColor="text1"/>
          <w:sz w:val="28"/>
          <w:szCs w:val="28"/>
        </w:rPr>
        <w:t xml:space="preserve"> орган</w:t>
      </w:r>
      <w:r w:rsidR="00593610" w:rsidRPr="00D5712B">
        <w:rPr>
          <w:rFonts w:ascii="Times New Roman" w:hAnsi="Times New Roman" w:cs="Times New Roman"/>
          <w:color w:val="000000" w:themeColor="text1"/>
          <w:sz w:val="28"/>
          <w:szCs w:val="28"/>
        </w:rPr>
        <w:t>ів</w:t>
      </w:r>
      <w:r w:rsidRPr="00D5712B">
        <w:rPr>
          <w:rFonts w:ascii="Times New Roman" w:hAnsi="Times New Roman" w:cs="Times New Roman"/>
          <w:color w:val="000000" w:themeColor="text1"/>
          <w:sz w:val="28"/>
          <w:szCs w:val="28"/>
        </w:rPr>
        <w:t xml:space="preserve">. Листування між організаціями та установами на зазначених бланках </w:t>
      </w:r>
      <w:r w:rsidR="0057395E" w:rsidRPr="00D5712B">
        <w:rPr>
          <w:rFonts w:ascii="Times New Roman" w:hAnsi="Times New Roman" w:cs="Times New Roman"/>
          <w:color w:val="000000" w:themeColor="text1"/>
          <w:sz w:val="28"/>
          <w:szCs w:val="28"/>
        </w:rPr>
        <w:t xml:space="preserve">забороняється.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6</w:t>
      </w:r>
      <w:r w:rsidRPr="00D5712B">
        <w:rPr>
          <w:rFonts w:ascii="Times New Roman" w:hAnsi="Times New Roman" w:cs="Times New Roman"/>
          <w:color w:val="000000" w:themeColor="text1"/>
          <w:sz w:val="28"/>
          <w:szCs w:val="28"/>
        </w:rPr>
        <w:t>.</w:t>
      </w:r>
      <w:r w:rsidR="00C90462"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Види бланків у паперовій формі, що виготовлені друкарським способом, підлягають обліку та обліковуються згідно з цією Інструкцією.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7</w:t>
      </w:r>
      <w:r w:rsidRPr="00D5712B">
        <w:rPr>
          <w:rFonts w:ascii="Times New Roman" w:hAnsi="Times New Roman" w:cs="Times New Roman"/>
          <w:color w:val="000000" w:themeColor="text1"/>
          <w:sz w:val="28"/>
          <w:szCs w:val="28"/>
        </w:rPr>
        <w:t>.</w:t>
      </w:r>
      <w:r w:rsidR="00C90462"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 xml:space="preserve">Бланки видаються </w:t>
      </w:r>
      <w:r w:rsidR="00F370C3" w:rsidRPr="00D5712B">
        <w:rPr>
          <w:rFonts w:ascii="Times New Roman" w:hAnsi="Times New Roman" w:cs="Times New Roman"/>
          <w:color w:val="000000" w:themeColor="text1"/>
          <w:sz w:val="28"/>
          <w:szCs w:val="28"/>
        </w:rPr>
        <w:t>бухгалтерською</w:t>
      </w:r>
      <w:r w:rsidR="008A7B5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службою діловодам </w:t>
      </w:r>
      <w:r w:rsidR="00326B1A" w:rsidRPr="00D5712B">
        <w:rPr>
          <w:rFonts w:ascii="Times New Roman" w:hAnsi="Times New Roman" w:cs="Times New Roman"/>
          <w:color w:val="000000" w:themeColor="text1"/>
          <w:sz w:val="28"/>
          <w:szCs w:val="28"/>
        </w:rPr>
        <w:t>самостійни</w:t>
      </w:r>
      <w:r w:rsidR="00C71B07" w:rsidRPr="00D5712B">
        <w:rPr>
          <w:rFonts w:ascii="Times New Roman" w:hAnsi="Times New Roman" w:cs="Times New Roman"/>
          <w:color w:val="000000" w:themeColor="text1"/>
          <w:sz w:val="28"/>
          <w:szCs w:val="28"/>
        </w:rPr>
        <w:t>х</w:t>
      </w:r>
      <w:r w:rsidR="00326B1A"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структурних підрозділів під підпис у журналі обліку видачі бланків листів</w:t>
      </w:r>
      <w:r w:rsidR="00E51B2D"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Держмитслужби </w:t>
      </w:r>
      <w:r w:rsidR="0057395E" w:rsidRPr="00D5712B">
        <w:rPr>
          <w:rFonts w:ascii="Times New Roman" w:hAnsi="Times New Roman" w:cs="Times New Roman"/>
          <w:color w:val="000000" w:themeColor="text1"/>
          <w:sz w:val="28"/>
          <w:szCs w:val="28"/>
        </w:rPr>
        <w:t xml:space="preserve">або її територіальних органів </w:t>
      </w:r>
      <w:r w:rsidRPr="00D5712B">
        <w:rPr>
          <w:rFonts w:ascii="Times New Roman" w:hAnsi="Times New Roman" w:cs="Times New Roman"/>
          <w:sz w:val="28"/>
          <w:szCs w:val="28"/>
        </w:rPr>
        <w:t xml:space="preserve">(додаток </w:t>
      </w:r>
      <w:r w:rsidR="00A54221" w:rsidRPr="00D5712B">
        <w:rPr>
          <w:rFonts w:ascii="Times New Roman" w:hAnsi="Times New Roman" w:cs="Times New Roman"/>
          <w:sz w:val="28"/>
          <w:szCs w:val="28"/>
        </w:rPr>
        <w:t>10</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8</w:t>
      </w:r>
      <w:r w:rsidRPr="00D5712B">
        <w:rPr>
          <w:rFonts w:ascii="Times New Roman" w:hAnsi="Times New Roman" w:cs="Times New Roman"/>
          <w:color w:val="000000" w:themeColor="text1"/>
          <w:sz w:val="28"/>
          <w:szCs w:val="28"/>
        </w:rPr>
        <w:t>.</w:t>
      </w:r>
      <w:r w:rsidR="00C90462"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Діловоди ведуть облік видачі бланків листів Держмитслужби</w:t>
      </w:r>
      <w:r w:rsidR="0057395E" w:rsidRPr="00D5712B">
        <w:rPr>
          <w:rFonts w:ascii="Times New Roman" w:hAnsi="Times New Roman" w:cs="Times New Roman"/>
          <w:color w:val="000000" w:themeColor="text1"/>
          <w:sz w:val="28"/>
          <w:szCs w:val="28"/>
        </w:rPr>
        <w:t xml:space="preserve"> або її територіальних органів</w:t>
      </w:r>
      <w:r w:rsidRPr="00D5712B">
        <w:rPr>
          <w:rFonts w:ascii="Times New Roman" w:hAnsi="Times New Roman" w:cs="Times New Roman"/>
          <w:color w:val="000000" w:themeColor="text1"/>
          <w:sz w:val="28"/>
          <w:szCs w:val="28"/>
        </w:rPr>
        <w:t xml:space="preserve"> працівникам </w:t>
      </w:r>
      <w:r w:rsidR="0057395E" w:rsidRPr="00D5712B">
        <w:rPr>
          <w:rFonts w:ascii="Times New Roman" w:hAnsi="Times New Roman" w:cs="Times New Roman"/>
          <w:color w:val="000000" w:themeColor="text1"/>
          <w:sz w:val="28"/>
          <w:szCs w:val="28"/>
        </w:rPr>
        <w:t xml:space="preserve">відповідного </w:t>
      </w:r>
      <w:r w:rsidRPr="00D5712B">
        <w:rPr>
          <w:rFonts w:ascii="Times New Roman" w:hAnsi="Times New Roman" w:cs="Times New Roman"/>
          <w:color w:val="000000" w:themeColor="text1"/>
          <w:sz w:val="28"/>
          <w:szCs w:val="28"/>
        </w:rPr>
        <w:t xml:space="preserve">структурного підрозділу у відповідному </w:t>
      </w:r>
      <w:r w:rsidR="00935130" w:rsidRPr="00D5712B">
        <w:rPr>
          <w:rFonts w:ascii="Times New Roman" w:hAnsi="Times New Roman" w:cs="Times New Roman"/>
          <w:color w:val="000000" w:themeColor="text1"/>
          <w:sz w:val="28"/>
          <w:szCs w:val="28"/>
        </w:rPr>
        <w:t xml:space="preserve">журналі. </w:t>
      </w:r>
      <w:r w:rsidRPr="00D5712B">
        <w:rPr>
          <w:rFonts w:ascii="Times New Roman" w:hAnsi="Times New Roman" w:cs="Times New Roman"/>
          <w:sz w:val="28"/>
          <w:szCs w:val="28"/>
        </w:rPr>
        <w:t xml:space="preserve"> Зіпсовані бланки повертаються до служби діловодства, де знищуються згідно з відповідним актом.</w:t>
      </w:r>
    </w:p>
    <w:p w:rsidR="000620CA" w:rsidRPr="00D5712B" w:rsidRDefault="005F1F0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w:t>
      </w:r>
      <w:r w:rsidR="00EE4CFC" w:rsidRPr="00D5712B">
        <w:rPr>
          <w:rFonts w:ascii="Times New Roman" w:hAnsi="Times New Roman" w:cs="Times New Roman"/>
          <w:color w:val="000000" w:themeColor="text1"/>
          <w:sz w:val="28"/>
          <w:szCs w:val="28"/>
        </w:rPr>
        <w:t>9</w:t>
      </w:r>
      <w:r w:rsidR="000620CA" w:rsidRPr="00D5712B">
        <w:rPr>
          <w:rFonts w:ascii="Times New Roman" w:hAnsi="Times New Roman" w:cs="Times New Roman"/>
          <w:color w:val="000000" w:themeColor="text1"/>
          <w:sz w:val="28"/>
          <w:szCs w:val="28"/>
        </w:rPr>
        <w:t>.</w:t>
      </w:r>
      <w:r w:rsidR="00C90462" w:rsidRPr="00D5712B">
        <w:rPr>
          <w:rFonts w:ascii="Times New Roman" w:hAnsi="Times New Roman" w:cs="Times New Roman"/>
          <w:color w:val="000000" w:themeColor="text1"/>
          <w:sz w:val="28"/>
          <w:szCs w:val="28"/>
        </w:rPr>
        <w:t> </w:t>
      </w:r>
      <w:r w:rsidR="000620CA" w:rsidRPr="00D5712B">
        <w:rPr>
          <w:rFonts w:ascii="Times New Roman" w:hAnsi="Times New Roman" w:cs="Times New Roman"/>
          <w:color w:val="000000" w:themeColor="text1"/>
          <w:sz w:val="28"/>
          <w:szCs w:val="28"/>
        </w:rPr>
        <w:t>Особи, які відповідають за ведення обліку, зберігання та використання бланків, визначаються наказом Держмитслужби</w:t>
      </w:r>
      <w:r w:rsidR="0057395E" w:rsidRPr="00D5712B">
        <w:rPr>
          <w:rFonts w:ascii="Times New Roman" w:hAnsi="Times New Roman" w:cs="Times New Roman"/>
          <w:color w:val="000000" w:themeColor="text1"/>
          <w:sz w:val="28"/>
          <w:szCs w:val="28"/>
        </w:rPr>
        <w:t xml:space="preserve"> або територіальн</w:t>
      </w:r>
      <w:r w:rsidR="00B15244" w:rsidRPr="00D5712B">
        <w:rPr>
          <w:rFonts w:ascii="Times New Roman" w:hAnsi="Times New Roman" w:cs="Times New Roman"/>
          <w:color w:val="000000" w:themeColor="text1"/>
          <w:sz w:val="28"/>
          <w:szCs w:val="28"/>
        </w:rPr>
        <w:t>ого</w:t>
      </w:r>
      <w:r w:rsidR="0057395E" w:rsidRPr="00D5712B">
        <w:rPr>
          <w:rFonts w:ascii="Times New Roman" w:hAnsi="Times New Roman" w:cs="Times New Roman"/>
          <w:color w:val="000000" w:themeColor="text1"/>
          <w:sz w:val="28"/>
          <w:szCs w:val="28"/>
        </w:rPr>
        <w:t xml:space="preserve"> орган</w:t>
      </w:r>
      <w:r w:rsidR="00B15244" w:rsidRPr="00D5712B">
        <w:rPr>
          <w:rFonts w:ascii="Times New Roman" w:hAnsi="Times New Roman" w:cs="Times New Roman"/>
          <w:color w:val="000000" w:themeColor="text1"/>
          <w:sz w:val="28"/>
          <w:szCs w:val="28"/>
        </w:rPr>
        <w:t>у</w:t>
      </w:r>
      <w:r w:rsidR="0057395E" w:rsidRPr="00D5712B">
        <w:rPr>
          <w:rFonts w:ascii="Times New Roman" w:hAnsi="Times New Roman" w:cs="Times New Roman"/>
          <w:color w:val="000000" w:themeColor="text1"/>
          <w:sz w:val="28"/>
          <w:szCs w:val="28"/>
        </w:rPr>
        <w:t xml:space="preserve"> Держмитслужби.</w:t>
      </w:r>
    </w:p>
    <w:p w:rsidR="000620CA" w:rsidRPr="00D5712B" w:rsidRDefault="00EE4CFC"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40</w:t>
      </w:r>
      <w:r w:rsidR="000620CA" w:rsidRPr="00D5712B">
        <w:rPr>
          <w:rFonts w:ascii="Times New Roman" w:hAnsi="Times New Roman" w:cs="Times New Roman"/>
          <w:sz w:val="28"/>
          <w:szCs w:val="28"/>
        </w:rPr>
        <w:t>.</w:t>
      </w:r>
      <w:r w:rsidR="00C90462" w:rsidRPr="00D5712B">
        <w:rPr>
          <w:rFonts w:ascii="Times New Roman" w:hAnsi="Times New Roman" w:cs="Times New Roman"/>
          <w:sz w:val="28"/>
          <w:szCs w:val="28"/>
        </w:rPr>
        <w:t> </w:t>
      </w:r>
      <w:r w:rsidR="000620CA" w:rsidRPr="00D5712B">
        <w:rPr>
          <w:rFonts w:ascii="Times New Roman" w:hAnsi="Times New Roman" w:cs="Times New Roman"/>
          <w:sz w:val="28"/>
          <w:szCs w:val="28"/>
        </w:rPr>
        <w:t>Деякі внутрішні документи (заяви працівників, доповідні записки, пояснювальні записки, довідки тощо) та документи, що створюються від імені кількох установ, оформлюються не на бланках.</w:t>
      </w:r>
    </w:p>
    <w:p w:rsidR="00B71870" w:rsidRPr="00D5712B" w:rsidRDefault="00EE4CFC"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41</w:t>
      </w:r>
      <w:r w:rsidR="000620CA" w:rsidRPr="00D5712B">
        <w:rPr>
          <w:rFonts w:ascii="Times New Roman" w:hAnsi="Times New Roman" w:cs="Times New Roman"/>
          <w:sz w:val="28"/>
          <w:szCs w:val="28"/>
        </w:rPr>
        <w:t>.</w:t>
      </w:r>
      <w:r w:rsidR="00C90462" w:rsidRPr="00D5712B">
        <w:rPr>
          <w:rFonts w:ascii="Times New Roman" w:hAnsi="Times New Roman" w:cs="Times New Roman"/>
          <w:sz w:val="28"/>
          <w:szCs w:val="28"/>
        </w:rPr>
        <w:t> </w:t>
      </w:r>
      <w:r w:rsidR="00B376DF" w:rsidRPr="00D5712B">
        <w:rPr>
          <w:rFonts w:ascii="Times New Roman" w:hAnsi="Times New Roman" w:cs="Times New Roman"/>
          <w:sz w:val="28"/>
          <w:szCs w:val="28"/>
        </w:rPr>
        <w:t xml:space="preserve">З </w:t>
      </w:r>
      <w:r w:rsidR="000620CA" w:rsidRPr="00D5712B">
        <w:rPr>
          <w:rFonts w:ascii="Times New Roman" w:hAnsi="Times New Roman" w:cs="Times New Roman"/>
          <w:sz w:val="28"/>
          <w:szCs w:val="28"/>
        </w:rPr>
        <w:t>питань, що становлять взаємний інтерес і належать до компетенції різних установ, можуть створюватись спільні документи (накази, листи, протоколи). Спільні накази, листи Держмитслужби з іншими центральними органами виконавчої влади оформлюються на чистих аркушах паперу із зазначенням найменувань установ на одному рівні, а назви виду документа – посередині. Ліворуч зазначається дата, праворуч – реєстраційний індекс.</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57395E">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Зображення Державного Герба України</w:t>
      </w:r>
    </w:p>
    <w:p w:rsidR="00F62145" w:rsidRPr="00D5712B" w:rsidRDefault="00F62145"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EE4CFC">
      <w:pPr>
        <w:pStyle w:val="ad"/>
        <w:numPr>
          <w:ilvl w:val="0"/>
          <w:numId w:val="14"/>
        </w:numPr>
        <w:tabs>
          <w:tab w:val="left" w:pos="993"/>
        </w:tabs>
        <w:spacing w:after="0" w:line="264" w:lineRule="auto"/>
        <w:ind w:firstLine="567"/>
        <w:rPr>
          <w:sz w:val="28"/>
          <w:szCs w:val="28"/>
        </w:rPr>
      </w:pPr>
      <w:r w:rsidRPr="00D5712B">
        <w:rPr>
          <w:sz w:val="28"/>
          <w:szCs w:val="28"/>
        </w:rPr>
        <w:t xml:space="preserve">Зображення Державного Герба України розміщується на бланках документів відповідно до </w:t>
      </w:r>
      <w:r w:rsidR="0080502F" w:rsidRPr="00D5712B">
        <w:rPr>
          <w:sz w:val="28"/>
          <w:szCs w:val="28"/>
        </w:rPr>
        <w:t>П</w:t>
      </w:r>
      <w:r w:rsidRPr="00D5712B">
        <w:rPr>
          <w:sz w:val="28"/>
          <w:szCs w:val="28"/>
        </w:rPr>
        <w:t>останови Верховної Ради України від 19 лютого 1992</w:t>
      </w:r>
      <w:r w:rsidR="00392E41" w:rsidRPr="00D5712B">
        <w:rPr>
          <w:sz w:val="28"/>
          <w:szCs w:val="28"/>
        </w:rPr>
        <w:t> </w:t>
      </w:r>
      <w:r w:rsidRPr="00D5712B">
        <w:rPr>
          <w:sz w:val="28"/>
          <w:szCs w:val="28"/>
        </w:rPr>
        <w:t>р. № 2137-ХІІ «Про Державний герб України».</w:t>
      </w:r>
      <w:r w:rsidR="00B71870" w:rsidRPr="00D5712B">
        <w:rPr>
          <w:sz w:val="28"/>
          <w:szCs w:val="28"/>
        </w:rPr>
        <w:t xml:space="preserve"> </w:t>
      </w:r>
    </w:p>
    <w:p w:rsidR="000620CA" w:rsidRPr="00D5712B" w:rsidRDefault="000620CA" w:rsidP="009549DB">
      <w:pPr>
        <w:pStyle w:val="ad"/>
        <w:numPr>
          <w:ilvl w:val="0"/>
          <w:numId w:val="14"/>
        </w:numPr>
        <w:tabs>
          <w:tab w:val="left" w:pos="993"/>
        </w:tabs>
        <w:spacing w:after="0" w:line="264" w:lineRule="auto"/>
        <w:ind w:firstLine="567"/>
        <w:rPr>
          <w:sz w:val="28"/>
          <w:szCs w:val="28"/>
        </w:rPr>
      </w:pPr>
      <w:r w:rsidRPr="00D5712B">
        <w:rPr>
          <w:sz w:val="28"/>
          <w:szCs w:val="28"/>
        </w:rPr>
        <w:t>Зображення Державного Герба України розміщується по центру верхнього поля. Розмір зображення становить 17 міліметрів заввишки, 12</w:t>
      </w:r>
      <w:r w:rsidR="00392E41" w:rsidRPr="00D5712B">
        <w:rPr>
          <w:sz w:val="28"/>
          <w:szCs w:val="28"/>
        </w:rPr>
        <w:t> </w:t>
      </w:r>
      <w:r w:rsidRPr="00D5712B">
        <w:rPr>
          <w:sz w:val="28"/>
          <w:szCs w:val="28"/>
        </w:rPr>
        <w:t>міліметрів завширшки.</w:t>
      </w:r>
    </w:p>
    <w:p w:rsidR="00FD3A4E" w:rsidRPr="00D5712B" w:rsidRDefault="00FD3A4E" w:rsidP="00170EB3">
      <w:pPr>
        <w:pStyle w:val="ad"/>
        <w:tabs>
          <w:tab w:val="left" w:pos="851"/>
        </w:tabs>
        <w:spacing w:after="0" w:line="264" w:lineRule="auto"/>
        <w:ind w:left="0" w:firstLine="0"/>
        <w:jc w:val="center"/>
        <w:rPr>
          <w:b/>
          <w:sz w:val="28"/>
          <w:szCs w:val="28"/>
          <w:lang w:val="en-US"/>
        </w:rPr>
      </w:pPr>
    </w:p>
    <w:p w:rsidR="003F4D2A" w:rsidRPr="00D5712B" w:rsidRDefault="003F4D2A" w:rsidP="00170EB3">
      <w:pPr>
        <w:pStyle w:val="ad"/>
        <w:tabs>
          <w:tab w:val="left" w:pos="851"/>
        </w:tabs>
        <w:spacing w:after="0" w:line="264" w:lineRule="auto"/>
        <w:ind w:left="0" w:firstLine="0"/>
        <w:jc w:val="center"/>
        <w:rPr>
          <w:b/>
          <w:sz w:val="28"/>
          <w:szCs w:val="28"/>
          <w:lang w:val="en-US"/>
        </w:rPr>
      </w:pPr>
    </w:p>
    <w:p w:rsidR="003F4D2A" w:rsidRPr="00D5712B" w:rsidRDefault="003F4D2A" w:rsidP="00170EB3">
      <w:pPr>
        <w:pStyle w:val="ad"/>
        <w:tabs>
          <w:tab w:val="left" w:pos="851"/>
        </w:tabs>
        <w:spacing w:after="0" w:line="264" w:lineRule="auto"/>
        <w:ind w:left="0" w:firstLine="0"/>
        <w:jc w:val="center"/>
        <w:rPr>
          <w:b/>
          <w:sz w:val="28"/>
          <w:szCs w:val="28"/>
          <w:lang w:val="en-US"/>
        </w:rPr>
      </w:pPr>
    </w:p>
    <w:p w:rsidR="000620CA" w:rsidRPr="00D5712B" w:rsidRDefault="000620CA" w:rsidP="00170EB3">
      <w:pPr>
        <w:pStyle w:val="ad"/>
        <w:tabs>
          <w:tab w:val="left" w:pos="851"/>
        </w:tabs>
        <w:spacing w:after="0" w:line="264" w:lineRule="auto"/>
        <w:ind w:left="0" w:firstLine="0"/>
        <w:jc w:val="center"/>
        <w:rPr>
          <w:b/>
          <w:sz w:val="28"/>
          <w:szCs w:val="28"/>
        </w:rPr>
      </w:pPr>
      <w:r w:rsidRPr="00D5712B">
        <w:rPr>
          <w:b/>
          <w:sz w:val="28"/>
          <w:szCs w:val="28"/>
        </w:rPr>
        <w:lastRenderedPageBreak/>
        <w:t>Коди</w:t>
      </w:r>
    </w:p>
    <w:p w:rsidR="00AE7AF9" w:rsidRPr="00D5712B" w:rsidRDefault="00AE7AF9"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170EB3">
      <w:pPr>
        <w:pStyle w:val="ad"/>
        <w:numPr>
          <w:ilvl w:val="0"/>
          <w:numId w:val="14"/>
        </w:numPr>
        <w:tabs>
          <w:tab w:val="left" w:pos="993"/>
        </w:tabs>
        <w:spacing w:after="0" w:line="264" w:lineRule="auto"/>
        <w:ind w:firstLine="567"/>
        <w:rPr>
          <w:sz w:val="28"/>
          <w:szCs w:val="28"/>
        </w:rPr>
      </w:pPr>
      <w:r w:rsidRPr="00D5712B">
        <w:rPr>
          <w:sz w:val="28"/>
          <w:szCs w:val="28"/>
        </w:rPr>
        <w:t>Код Держмитслужби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Держмитслужбу».</w:t>
      </w:r>
    </w:p>
    <w:p w:rsidR="000620CA" w:rsidRPr="00D5712B" w:rsidRDefault="000620CA" w:rsidP="00170EB3">
      <w:pPr>
        <w:pStyle w:val="ad"/>
        <w:numPr>
          <w:ilvl w:val="0"/>
          <w:numId w:val="14"/>
        </w:numPr>
        <w:tabs>
          <w:tab w:val="left" w:pos="993"/>
        </w:tabs>
        <w:spacing w:after="0" w:line="264" w:lineRule="auto"/>
        <w:ind w:firstLine="567"/>
        <w:rPr>
          <w:sz w:val="28"/>
          <w:szCs w:val="28"/>
        </w:rPr>
      </w:pPr>
      <w:r w:rsidRPr="00D5712B">
        <w:rPr>
          <w:sz w:val="28"/>
          <w:szCs w:val="28"/>
        </w:rPr>
        <w:t>Код уніфікованої форми документа (за наявності) розміщується згідно з ДКУД вище назви виду документа.</w:t>
      </w:r>
    </w:p>
    <w:p w:rsidR="000620CA" w:rsidRPr="00D5712B" w:rsidRDefault="000620CA" w:rsidP="00170EB3">
      <w:pPr>
        <w:pStyle w:val="ad"/>
        <w:tabs>
          <w:tab w:val="left" w:pos="993"/>
        </w:tabs>
        <w:spacing w:after="0" w:line="264" w:lineRule="auto"/>
        <w:ind w:left="0"/>
        <w:rPr>
          <w:sz w:val="28"/>
          <w:szCs w:val="28"/>
        </w:rPr>
      </w:pPr>
      <w:r w:rsidRPr="00D5712B">
        <w:rPr>
          <w:sz w:val="28"/>
          <w:szCs w:val="28"/>
        </w:rPr>
        <w:t>Рішення щодо необхідності фіксування коду уніфікованої форми документа приймає керівник Держмитслужби окремо щодо кожного виду документа.</w:t>
      </w:r>
    </w:p>
    <w:p w:rsidR="00BF3017" w:rsidRPr="00D5712B" w:rsidRDefault="00BF3017" w:rsidP="00170EB3">
      <w:pPr>
        <w:pStyle w:val="ad"/>
        <w:tabs>
          <w:tab w:val="left" w:pos="851"/>
        </w:tabs>
        <w:spacing w:after="0" w:line="264" w:lineRule="auto"/>
        <w:ind w:left="0" w:firstLine="0"/>
        <w:jc w:val="center"/>
        <w:rPr>
          <w:b/>
          <w:color w:val="000000" w:themeColor="text1"/>
          <w:sz w:val="28"/>
          <w:szCs w:val="28"/>
        </w:rPr>
      </w:pPr>
    </w:p>
    <w:p w:rsidR="00170EB3" w:rsidRPr="00D5712B" w:rsidRDefault="000620CA" w:rsidP="00170EB3">
      <w:pPr>
        <w:pStyle w:val="ad"/>
        <w:tabs>
          <w:tab w:val="left" w:pos="851"/>
        </w:tabs>
        <w:spacing w:after="0" w:line="264" w:lineRule="auto"/>
        <w:ind w:left="0" w:firstLine="0"/>
        <w:jc w:val="center"/>
        <w:rPr>
          <w:b/>
          <w:color w:val="000000" w:themeColor="text1"/>
          <w:sz w:val="28"/>
          <w:szCs w:val="28"/>
        </w:rPr>
      </w:pPr>
      <w:r w:rsidRPr="00D5712B">
        <w:rPr>
          <w:b/>
          <w:color w:val="000000" w:themeColor="text1"/>
          <w:sz w:val="28"/>
          <w:szCs w:val="28"/>
        </w:rPr>
        <w:t xml:space="preserve">Найменування </w:t>
      </w:r>
      <w:r w:rsidR="00EB0594" w:rsidRPr="00D5712B">
        <w:rPr>
          <w:b/>
          <w:color w:val="000000" w:themeColor="text1"/>
          <w:sz w:val="28"/>
          <w:szCs w:val="28"/>
        </w:rPr>
        <w:t>установи</w:t>
      </w:r>
      <w:r w:rsidR="00170EB3" w:rsidRPr="00D5712B">
        <w:rPr>
          <w:b/>
          <w:color w:val="000000" w:themeColor="text1"/>
          <w:sz w:val="28"/>
          <w:szCs w:val="28"/>
        </w:rPr>
        <w:t xml:space="preserve"> </w:t>
      </w:r>
    </w:p>
    <w:p w:rsidR="000620CA" w:rsidRPr="00D5712B" w:rsidRDefault="00170EB3" w:rsidP="00170EB3">
      <w:pPr>
        <w:pStyle w:val="ad"/>
        <w:tabs>
          <w:tab w:val="left" w:pos="851"/>
        </w:tabs>
        <w:spacing w:after="0" w:line="264" w:lineRule="auto"/>
        <w:ind w:left="0" w:firstLine="0"/>
        <w:jc w:val="center"/>
        <w:rPr>
          <w:b/>
          <w:color w:val="000000" w:themeColor="text1"/>
          <w:sz w:val="28"/>
          <w:szCs w:val="28"/>
        </w:rPr>
      </w:pPr>
      <w:r w:rsidRPr="00D5712B">
        <w:rPr>
          <w:b/>
          <w:color w:val="000000" w:themeColor="text1"/>
          <w:sz w:val="28"/>
          <w:szCs w:val="28"/>
        </w:rPr>
        <w:t xml:space="preserve">та </w:t>
      </w:r>
      <w:r w:rsidR="00EB0594" w:rsidRPr="00D5712B">
        <w:rPr>
          <w:b/>
          <w:color w:val="000000" w:themeColor="text1"/>
          <w:sz w:val="28"/>
          <w:szCs w:val="28"/>
        </w:rPr>
        <w:t xml:space="preserve">її </w:t>
      </w:r>
      <w:r w:rsidRPr="00D5712B">
        <w:rPr>
          <w:b/>
          <w:color w:val="000000" w:themeColor="text1"/>
          <w:sz w:val="28"/>
          <w:szCs w:val="28"/>
        </w:rPr>
        <w:t xml:space="preserve">територіального органу </w:t>
      </w:r>
    </w:p>
    <w:p w:rsidR="006C01F9" w:rsidRPr="00D5712B" w:rsidRDefault="006C01F9" w:rsidP="00170EB3">
      <w:pPr>
        <w:pStyle w:val="ad"/>
        <w:tabs>
          <w:tab w:val="left" w:pos="851"/>
        </w:tabs>
        <w:spacing w:after="0" w:line="264" w:lineRule="auto"/>
        <w:ind w:left="0" w:firstLine="0"/>
        <w:jc w:val="center"/>
        <w:rPr>
          <w:b/>
          <w:color w:val="000000" w:themeColor="text1"/>
          <w:sz w:val="28"/>
          <w:szCs w:val="28"/>
        </w:rPr>
      </w:pPr>
    </w:p>
    <w:p w:rsidR="000620CA" w:rsidRPr="00D5712B" w:rsidRDefault="000620CA" w:rsidP="00170EB3">
      <w:pPr>
        <w:pStyle w:val="ad"/>
        <w:numPr>
          <w:ilvl w:val="0"/>
          <w:numId w:val="14"/>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Найменування Державної митної служби України та його скорочення визначено Положенням про </w:t>
      </w:r>
      <w:r w:rsidR="00170EB3" w:rsidRPr="00D5712B">
        <w:rPr>
          <w:color w:val="000000" w:themeColor="text1"/>
          <w:sz w:val="28"/>
          <w:szCs w:val="28"/>
        </w:rPr>
        <w:t>Держмитслужбу</w:t>
      </w:r>
      <w:r w:rsidRPr="00D5712B">
        <w:rPr>
          <w:color w:val="000000" w:themeColor="text1"/>
          <w:sz w:val="28"/>
          <w:szCs w:val="28"/>
        </w:rPr>
        <w:t xml:space="preserve">. Скорочене найменування </w:t>
      </w:r>
      <w:r w:rsidR="006A12F4" w:rsidRPr="00D5712B">
        <w:rPr>
          <w:color w:val="000000" w:themeColor="text1"/>
          <w:sz w:val="28"/>
          <w:szCs w:val="28"/>
        </w:rPr>
        <w:t>«</w:t>
      </w:r>
      <w:r w:rsidRPr="00D5712B">
        <w:rPr>
          <w:color w:val="000000" w:themeColor="text1"/>
          <w:sz w:val="28"/>
          <w:szCs w:val="28"/>
        </w:rPr>
        <w:t>Держмитслужба</w:t>
      </w:r>
      <w:r w:rsidR="006A12F4" w:rsidRPr="00D5712B">
        <w:rPr>
          <w:color w:val="000000" w:themeColor="text1"/>
          <w:sz w:val="28"/>
          <w:szCs w:val="28"/>
        </w:rPr>
        <w:t>»</w:t>
      </w:r>
      <w:r w:rsidRPr="00D5712B">
        <w:rPr>
          <w:color w:val="000000" w:themeColor="text1"/>
          <w:sz w:val="28"/>
          <w:szCs w:val="28"/>
        </w:rPr>
        <w:t xml:space="preserve"> розміщується у дужках нижче повного найменування окремим рядком по центру документа. </w:t>
      </w:r>
    </w:p>
    <w:p w:rsidR="00170EB3" w:rsidRPr="00D5712B" w:rsidRDefault="00170EB3" w:rsidP="00170EB3">
      <w:pPr>
        <w:pStyle w:val="ad"/>
        <w:tabs>
          <w:tab w:val="left" w:pos="993"/>
        </w:tabs>
        <w:spacing w:after="0" w:line="264" w:lineRule="auto"/>
        <w:ind w:left="0"/>
        <w:rPr>
          <w:color w:val="000000" w:themeColor="text1"/>
          <w:sz w:val="28"/>
          <w:szCs w:val="28"/>
        </w:rPr>
      </w:pPr>
      <w:r w:rsidRPr="00D5712B">
        <w:rPr>
          <w:color w:val="000000" w:themeColor="text1"/>
          <w:sz w:val="28"/>
          <w:szCs w:val="28"/>
        </w:rPr>
        <w:t xml:space="preserve">Найменування відповідного територіального органу Держмитслужби визначено його </w:t>
      </w:r>
      <w:r w:rsidR="00DE1154" w:rsidRPr="00D5712B">
        <w:rPr>
          <w:color w:val="000000" w:themeColor="text1"/>
          <w:sz w:val="28"/>
          <w:szCs w:val="28"/>
        </w:rPr>
        <w:t>п</w:t>
      </w:r>
      <w:r w:rsidRPr="00D5712B">
        <w:rPr>
          <w:color w:val="000000" w:themeColor="text1"/>
          <w:sz w:val="28"/>
          <w:szCs w:val="28"/>
        </w:rPr>
        <w:t>оложенням</w:t>
      </w:r>
      <w:r w:rsidR="0066090A" w:rsidRPr="00D5712B">
        <w:rPr>
          <w:color w:val="000000" w:themeColor="text1"/>
          <w:sz w:val="28"/>
          <w:szCs w:val="28"/>
        </w:rPr>
        <w:t xml:space="preserve">.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На бланку територіального органу, який одночасно підпорядкований Держмитслужбі, найменування вищого рівня зазначається повністю.</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Найменування територіального органу</w:t>
      </w:r>
      <w:r w:rsidR="00170EB3" w:rsidRPr="00D5712B">
        <w:rPr>
          <w:color w:val="000000" w:themeColor="text1"/>
          <w:sz w:val="28"/>
          <w:szCs w:val="28"/>
        </w:rPr>
        <w:t xml:space="preserve"> Держмитслужби</w:t>
      </w:r>
      <w:r w:rsidRPr="00D5712B">
        <w:rPr>
          <w:color w:val="000000" w:themeColor="text1"/>
          <w:sz w:val="28"/>
          <w:szCs w:val="28"/>
        </w:rPr>
        <w:t>, структурного підрозділу Держмитслужби зазначається у разі, коли вони є авторами документа, і розміщується нижче найменування Держмитслужби.</w:t>
      </w:r>
    </w:p>
    <w:p w:rsidR="00DF0B0D" w:rsidRPr="00D5712B" w:rsidRDefault="00DF0B0D" w:rsidP="006B6893">
      <w:pPr>
        <w:tabs>
          <w:tab w:val="left" w:pos="851"/>
        </w:tabs>
        <w:spacing w:after="0" w:line="264" w:lineRule="auto"/>
        <w:ind w:firstLine="567"/>
        <w:jc w:val="both"/>
        <w:rPr>
          <w:rFonts w:ascii="Times New Roman" w:hAnsi="Times New Roman" w:cs="Times New Roman"/>
          <w:color w:val="FF0000"/>
          <w:sz w:val="28"/>
          <w:szCs w:val="28"/>
        </w:rPr>
      </w:pPr>
    </w:p>
    <w:p w:rsidR="00170EB3" w:rsidRPr="00D5712B" w:rsidRDefault="000620CA" w:rsidP="00170EB3">
      <w:pPr>
        <w:pStyle w:val="ad"/>
        <w:tabs>
          <w:tab w:val="left" w:pos="851"/>
        </w:tabs>
        <w:spacing w:after="0" w:line="264" w:lineRule="auto"/>
        <w:ind w:left="0" w:firstLine="0"/>
        <w:jc w:val="center"/>
        <w:rPr>
          <w:b/>
          <w:color w:val="000000" w:themeColor="text1"/>
          <w:sz w:val="28"/>
          <w:szCs w:val="28"/>
        </w:rPr>
      </w:pPr>
      <w:r w:rsidRPr="00D5712B">
        <w:rPr>
          <w:b/>
          <w:color w:val="000000" w:themeColor="text1"/>
          <w:sz w:val="28"/>
          <w:szCs w:val="28"/>
        </w:rPr>
        <w:t xml:space="preserve">Довідкові дані про </w:t>
      </w:r>
      <w:r w:rsidR="00A46097" w:rsidRPr="00D5712B">
        <w:rPr>
          <w:b/>
          <w:color w:val="000000" w:themeColor="text1"/>
          <w:sz w:val="28"/>
          <w:szCs w:val="28"/>
        </w:rPr>
        <w:t>установу</w:t>
      </w:r>
      <w:r w:rsidR="00170EB3" w:rsidRPr="00D5712B">
        <w:rPr>
          <w:b/>
          <w:color w:val="000000" w:themeColor="text1"/>
          <w:sz w:val="28"/>
          <w:szCs w:val="28"/>
        </w:rPr>
        <w:t xml:space="preserve"> </w:t>
      </w:r>
    </w:p>
    <w:p w:rsidR="00170EB3" w:rsidRPr="00D5712B" w:rsidRDefault="00170EB3" w:rsidP="00170EB3">
      <w:pPr>
        <w:pStyle w:val="ad"/>
        <w:tabs>
          <w:tab w:val="left" w:pos="851"/>
        </w:tabs>
        <w:spacing w:after="0" w:line="264" w:lineRule="auto"/>
        <w:ind w:left="0" w:firstLine="0"/>
        <w:jc w:val="center"/>
        <w:rPr>
          <w:b/>
          <w:color w:val="000000" w:themeColor="text1"/>
          <w:sz w:val="28"/>
          <w:szCs w:val="28"/>
        </w:rPr>
      </w:pPr>
      <w:r w:rsidRPr="00D5712B">
        <w:rPr>
          <w:b/>
          <w:color w:val="000000" w:themeColor="text1"/>
          <w:sz w:val="28"/>
          <w:szCs w:val="28"/>
        </w:rPr>
        <w:t xml:space="preserve">та </w:t>
      </w:r>
      <w:r w:rsidR="00A46097" w:rsidRPr="00D5712B">
        <w:rPr>
          <w:b/>
          <w:color w:val="000000" w:themeColor="text1"/>
          <w:sz w:val="28"/>
          <w:szCs w:val="28"/>
        </w:rPr>
        <w:t xml:space="preserve">її </w:t>
      </w:r>
      <w:r w:rsidRPr="00D5712B">
        <w:rPr>
          <w:b/>
          <w:color w:val="000000" w:themeColor="text1"/>
          <w:sz w:val="28"/>
          <w:szCs w:val="28"/>
        </w:rPr>
        <w:t xml:space="preserve">територіальні органи </w:t>
      </w:r>
    </w:p>
    <w:p w:rsidR="002F59D6" w:rsidRPr="00D5712B" w:rsidRDefault="002F59D6" w:rsidP="006B6893">
      <w:pPr>
        <w:tabs>
          <w:tab w:val="left" w:pos="851"/>
        </w:tabs>
        <w:spacing w:after="0" w:line="264" w:lineRule="auto"/>
        <w:ind w:firstLine="567"/>
        <w:jc w:val="center"/>
        <w:rPr>
          <w:rFonts w:ascii="Times New Roman" w:hAnsi="Times New Roman" w:cs="Times New Roman"/>
          <w:sz w:val="28"/>
          <w:szCs w:val="28"/>
        </w:rPr>
      </w:pPr>
    </w:p>
    <w:p w:rsidR="00170EB3" w:rsidRPr="00D5712B" w:rsidRDefault="000620CA" w:rsidP="00170EB3">
      <w:pPr>
        <w:pStyle w:val="ad"/>
        <w:numPr>
          <w:ilvl w:val="0"/>
          <w:numId w:val="14"/>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Довідкові дані про Держмитслужбу </w:t>
      </w:r>
      <w:r w:rsidR="00170EB3" w:rsidRPr="00D5712B">
        <w:rPr>
          <w:color w:val="000000" w:themeColor="text1"/>
          <w:sz w:val="28"/>
          <w:szCs w:val="28"/>
        </w:rPr>
        <w:t xml:space="preserve">та територіальні органи Держмитслужби </w:t>
      </w:r>
      <w:r w:rsidRPr="00D5712B">
        <w:rPr>
          <w:color w:val="000000" w:themeColor="text1"/>
          <w:sz w:val="28"/>
          <w:szCs w:val="28"/>
        </w:rPr>
        <w:t>містять поштову адресу, номери телефонів, адресу електронної пошти, адресу офіційного</w:t>
      </w:r>
      <w:r w:rsidR="00DF0B0D" w:rsidRPr="00D5712B">
        <w:rPr>
          <w:color w:val="000000" w:themeColor="text1"/>
          <w:sz w:val="28"/>
          <w:szCs w:val="28"/>
        </w:rPr>
        <w:t xml:space="preserve"> </w:t>
      </w:r>
      <w:r w:rsidR="00A0202F" w:rsidRPr="00D5712B">
        <w:rPr>
          <w:color w:val="000000" w:themeColor="text1"/>
          <w:sz w:val="28"/>
          <w:szCs w:val="28"/>
        </w:rPr>
        <w:t>веб</w:t>
      </w:r>
      <w:r w:rsidR="00AD3DA3" w:rsidRPr="00D5712B">
        <w:rPr>
          <w:color w:val="000000" w:themeColor="text1"/>
          <w:sz w:val="28"/>
          <w:szCs w:val="28"/>
        </w:rPr>
        <w:t>сайту</w:t>
      </w:r>
      <w:r w:rsidRPr="00D5712B">
        <w:rPr>
          <w:color w:val="000000" w:themeColor="text1"/>
          <w:sz w:val="28"/>
          <w:szCs w:val="28"/>
        </w:rPr>
        <w:t xml:space="preserve"> тощо. </w:t>
      </w:r>
    </w:p>
    <w:p w:rsidR="000620CA" w:rsidRPr="00D5712B" w:rsidRDefault="000620CA" w:rsidP="00170EB3">
      <w:pPr>
        <w:pStyle w:val="ad"/>
        <w:tabs>
          <w:tab w:val="left" w:pos="993"/>
        </w:tabs>
        <w:spacing w:after="0" w:line="264" w:lineRule="auto"/>
        <w:ind w:left="0"/>
        <w:rPr>
          <w:color w:val="000000" w:themeColor="text1"/>
          <w:sz w:val="28"/>
          <w:szCs w:val="28"/>
        </w:rPr>
      </w:pPr>
      <w:r w:rsidRPr="00D5712B">
        <w:rPr>
          <w:color w:val="000000" w:themeColor="text1"/>
          <w:sz w:val="28"/>
          <w:szCs w:val="28"/>
        </w:rPr>
        <w:t xml:space="preserve">Довідкові дані розміщуються нижче найменування Держмитслужби </w:t>
      </w:r>
      <w:r w:rsidR="00170EB3" w:rsidRPr="00D5712B">
        <w:rPr>
          <w:color w:val="000000" w:themeColor="text1"/>
          <w:sz w:val="28"/>
          <w:szCs w:val="28"/>
        </w:rPr>
        <w:t xml:space="preserve">(територіального органу Держмитслужби) </w:t>
      </w:r>
      <w:r w:rsidRPr="00D5712B">
        <w:rPr>
          <w:color w:val="000000" w:themeColor="text1"/>
          <w:sz w:val="28"/>
          <w:szCs w:val="28"/>
        </w:rPr>
        <w:t xml:space="preserve">або </w:t>
      </w:r>
      <w:r w:rsidR="00170EB3" w:rsidRPr="00D5712B">
        <w:rPr>
          <w:color w:val="000000" w:themeColor="text1"/>
          <w:sz w:val="28"/>
          <w:szCs w:val="28"/>
        </w:rPr>
        <w:t xml:space="preserve">відповідного </w:t>
      </w:r>
      <w:r w:rsidRPr="00D5712B">
        <w:rPr>
          <w:color w:val="000000" w:themeColor="text1"/>
          <w:sz w:val="28"/>
          <w:szCs w:val="28"/>
        </w:rPr>
        <w:t>структурного підрозділу</w:t>
      </w:r>
      <w:r w:rsidR="00170EB3" w:rsidRPr="00D5712B">
        <w:rPr>
          <w:color w:val="000000" w:themeColor="text1"/>
          <w:sz w:val="28"/>
          <w:szCs w:val="28"/>
        </w:rPr>
        <w:t xml:space="preserve"> Держмитслужби (територіального органу Держмитслужби)</w:t>
      </w:r>
      <w:r w:rsidRPr="00D5712B">
        <w:rPr>
          <w:color w:val="000000" w:themeColor="text1"/>
          <w:sz w:val="28"/>
          <w:szCs w:val="28"/>
        </w:rPr>
        <w:t xml:space="preserve">. </w:t>
      </w:r>
    </w:p>
    <w:p w:rsidR="000620CA" w:rsidRPr="00D5712B" w:rsidRDefault="000620CA" w:rsidP="00170EB3">
      <w:pPr>
        <w:pStyle w:val="ad"/>
        <w:numPr>
          <w:ilvl w:val="0"/>
          <w:numId w:val="14"/>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Реквізити поштової адреси зазначаються в такій послідовності: назва вулиці, номер будинку, назва населеного пункту, </w:t>
      </w:r>
      <w:r w:rsidR="00170EB3" w:rsidRPr="00D5712B">
        <w:rPr>
          <w:color w:val="000000" w:themeColor="text1"/>
          <w:sz w:val="28"/>
          <w:szCs w:val="28"/>
        </w:rPr>
        <w:t xml:space="preserve">область, </w:t>
      </w:r>
      <w:r w:rsidRPr="00D5712B">
        <w:rPr>
          <w:color w:val="000000" w:themeColor="text1"/>
          <w:sz w:val="28"/>
          <w:szCs w:val="28"/>
        </w:rPr>
        <w:t>поштовий індекс.</w:t>
      </w:r>
    </w:p>
    <w:p w:rsidR="00BF3017" w:rsidRPr="00D5712B" w:rsidRDefault="00BF3017" w:rsidP="00170EB3">
      <w:pPr>
        <w:pStyle w:val="ad"/>
        <w:tabs>
          <w:tab w:val="left" w:pos="993"/>
        </w:tabs>
        <w:spacing w:after="0" w:line="264" w:lineRule="auto"/>
        <w:ind w:left="0" w:firstLine="0"/>
        <w:jc w:val="center"/>
        <w:rPr>
          <w:b/>
          <w:color w:val="auto"/>
          <w:sz w:val="28"/>
          <w:szCs w:val="28"/>
        </w:rPr>
      </w:pPr>
    </w:p>
    <w:p w:rsidR="00BF3017" w:rsidRPr="00D5712B" w:rsidRDefault="00BF3017" w:rsidP="00170EB3">
      <w:pPr>
        <w:pStyle w:val="ad"/>
        <w:tabs>
          <w:tab w:val="left" w:pos="993"/>
        </w:tabs>
        <w:spacing w:after="0" w:line="264" w:lineRule="auto"/>
        <w:ind w:left="0" w:firstLine="0"/>
        <w:jc w:val="center"/>
        <w:rPr>
          <w:b/>
          <w:color w:val="auto"/>
          <w:sz w:val="28"/>
          <w:szCs w:val="28"/>
        </w:rPr>
      </w:pPr>
    </w:p>
    <w:p w:rsidR="00BF3017" w:rsidRPr="00D5712B" w:rsidRDefault="00BF3017" w:rsidP="00170EB3">
      <w:pPr>
        <w:pStyle w:val="ad"/>
        <w:tabs>
          <w:tab w:val="left" w:pos="993"/>
        </w:tabs>
        <w:spacing w:after="0" w:line="264" w:lineRule="auto"/>
        <w:ind w:left="0" w:firstLine="0"/>
        <w:jc w:val="center"/>
        <w:rPr>
          <w:b/>
          <w:color w:val="auto"/>
          <w:sz w:val="28"/>
          <w:szCs w:val="28"/>
        </w:rPr>
      </w:pPr>
    </w:p>
    <w:p w:rsidR="00BF3017" w:rsidRPr="00D5712B" w:rsidRDefault="00BF3017" w:rsidP="00170EB3">
      <w:pPr>
        <w:pStyle w:val="ad"/>
        <w:tabs>
          <w:tab w:val="left" w:pos="993"/>
        </w:tabs>
        <w:spacing w:after="0" w:line="264" w:lineRule="auto"/>
        <w:ind w:left="0" w:firstLine="0"/>
        <w:jc w:val="center"/>
        <w:rPr>
          <w:b/>
          <w:color w:val="auto"/>
          <w:sz w:val="28"/>
          <w:szCs w:val="28"/>
        </w:rPr>
      </w:pPr>
    </w:p>
    <w:p w:rsidR="000620CA" w:rsidRPr="00D5712B" w:rsidRDefault="000620CA" w:rsidP="00170EB3">
      <w:pPr>
        <w:pStyle w:val="ad"/>
        <w:tabs>
          <w:tab w:val="left" w:pos="993"/>
        </w:tabs>
        <w:spacing w:after="0" w:line="264" w:lineRule="auto"/>
        <w:ind w:left="0" w:firstLine="0"/>
        <w:jc w:val="center"/>
        <w:rPr>
          <w:b/>
          <w:color w:val="auto"/>
          <w:sz w:val="28"/>
          <w:szCs w:val="28"/>
        </w:rPr>
      </w:pPr>
      <w:r w:rsidRPr="00D5712B">
        <w:rPr>
          <w:b/>
          <w:color w:val="auto"/>
          <w:sz w:val="28"/>
          <w:szCs w:val="28"/>
        </w:rPr>
        <w:lastRenderedPageBreak/>
        <w:t>Назва виду документа</w:t>
      </w:r>
    </w:p>
    <w:p w:rsidR="00BF3017" w:rsidRPr="00D5712B" w:rsidRDefault="00BF3017" w:rsidP="00170EB3">
      <w:pPr>
        <w:pStyle w:val="ad"/>
        <w:tabs>
          <w:tab w:val="left" w:pos="993"/>
        </w:tabs>
        <w:spacing w:after="0" w:line="264" w:lineRule="auto"/>
        <w:ind w:left="0" w:firstLine="0"/>
        <w:jc w:val="center"/>
        <w:rPr>
          <w:b/>
          <w:color w:val="auto"/>
          <w:sz w:val="28"/>
          <w:szCs w:val="28"/>
        </w:rPr>
      </w:pPr>
    </w:p>
    <w:p w:rsidR="000620CA" w:rsidRPr="00D5712B" w:rsidRDefault="000620CA" w:rsidP="00170EB3">
      <w:pPr>
        <w:pStyle w:val="ad"/>
        <w:numPr>
          <w:ilvl w:val="0"/>
          <w:numId w:val="14"/>
        </w:numPr>
        <w:tabs>
          <w:tab w:val="left" w:pos="993"/>
        </w:tabs>
        <w:spacing w:after="0" w:line="264" w:lineRule="auto"/>
        <w:ind w:firstLine="567"/>
        <w:rPr>
          <w:sz w:val="28"/>
          <w:szCs w:val="28"/>
        </w:rPr>
      </w:pPr>
      <w:r w:rsidRPr="00D5712B">
        <w:rPr>
          <w:sz w:val="28"/>
          <w:szCs w:val="28"/>
        </w:rPr>
        <w:t xml:space="preserve">Назва виду документа (наказ, </w:t>
      </w:r>
      <w:r w:rsidR="003B0BB3" w:rsidRPr="00D5712B">
        <w:rPr>
          <w:sz w:val="28"/>
          <w:szCs w:val="28"/>
        </w:rPr>
        <w:t xml:space="preserve">положення, </w:t>
      </w:r>
      <w:r w:rsidRPr="00D5712B">
        <w:rPr>
          <w:sz w:val="28"/>
          <w:szCs w:val="28"/>
        </w:rPr>
        <w:t>доручення, доповідна записка тощо) зазначається на відповідному бланку прописними літерами жирним шрифтом та повинна відповідати назвам, передбаченим ДКУД.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170EB3">
      <w:pPr>
        <w:pStyle w:val="ad"/>
        <w:tabs>
          <w:tab w:val="left" w:pos="851"/>
        </w:tabs>
        <w:spacing w:after="0" w:line="264" w:lineRule="auto"/>
        <w:ind w:left="0" w:firstLine="0"/>
        <w:jc w:val="center"/>
        <w:rPr>
          <w:b/>
          <w:sz w:val="28"/>
          <w:szCs w:val="28"/>
        </w:rPr>
      </w:pPr>
      <w:r w:rsidRPr="00D5712B">
        <w:rPr>
          <w:b/>
          <w:sz w:val="28"/>
          <w:szCs w:val="28"/>
        </w:rPr>
        <w:t>Дата документа</w:t>
      </w:r>
    </w:p>
    <w:p w:rsidR="002F59D6" w:rsidRPr="00D5712B" w:rsidRDefault="002F59D6" w:rsidP="006B6893">
      <w:pPr>
        <w:tabs>
          <w:tab w:val="left" w:pos="851"/>
        </w:tabs>
        <w:spacing w:after="0" w:line="264" w:lineRule="auto"/>
        <w:ind w:firstLine="567"/>
        <w:jc w:val="center"/>
        <w:rPr>
          <w:rFonts w:ascii="Times New Roman" w:hAnsi="Times New Roman" w:cs="Times New Roman"/>
          <w:sz w:val="28"/>
          <w:szCs w:val="28"/>
        </w:rPr>
      </w:pPr>
    </w:p>
    <w:p w:rsidR="00E401BF" w:rsidRPr="00D5712B" w:rsidRDefault="000620CA" w:rsidP="003B0BB3">
      <w:pPr>
        <w:pStyle w:val="ad"/>
        <w:numPr>
          <w:ilvl w:val="0"/>
          <w:numId w:val="14"/>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Датою документа є дата його реєстрації. Дата зазначається арабськими цифрами в один рядок у такій послідовності: число, місяць, рік. </w:t>
      </w:r>
    </w:p>
    <w:p w:rsidR="00F4264D" w:rsidRPr="00D5712B" w:rsidRDefault="000620CA" w:rsidP="00E401BF">
      <w:pPr>
        <w:pStyle w:val="ad"/>
        <w:tabs>
          <w:tab w:val="left" w:pos="993"/>
        </w:tabs>
        <w:spacing w:after="0" w:line="264" w:lineRule="auto"/>
        <w:ind w:left="0"/>
        <w:rPr>
          <w:color w:val="000000" w:themeColor="text1"/>
          <w:sz w:val="28"/>
          <w:szCs w:val="28"/>
        </w:rPr>
      </w:pPr>
      <w:r w:rsidRPr="00D5712B">
        <w:rPr>
          <w:color w:val="000000" w:themeColor="text1"/>
          <w:sz w:val="28"/>
          <w:szCs w:val="28"/>
        </w:rPr>
        <w:t xml:space="preserve">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w:t>
      </w:r>
      <w:r w:rsidR="003117E5" w:rsidRPr="00D5712B">
        <w:rPr>
          <w:color w:val="000000" w:themeColor="text1"/>
          <w:sz w:val="28"/>
          <w:szCs w:val="28"/>
        </w:rPr>
        <w:t>–</w:t>
      </w:r>
      <w:r w:rsidRPr="00D5712B">
        <w:rPr>
          <w:color w:val="000000" w:themeColor="text1"/>
          <w:sz w:val="28"/>
          <w:szCs w:val="28"/>
        </w:rPr>
        <w:t xml:space="preserve"> чотирма цифрами, крапка наприкінці не ставиться. </w:t>
      </w:r>
    </w:p>
    <w:p w:rsidR="000620CA" w:rsidRPr="00D5712B" w:rsidRDefault="000620CA" w:rsidP="00E401BF">
      <w:pPr>
        <w:pStyle w:val="ad"/>
        <w:tabs>
          <w:tab w:val="left" w:pos="993"/>
        </w:tabs>
        <w:spacing w:after="0" w:line="264" w:lineRule="auto"/>
        <w:ind w:left="0"/>
        <w:rPr>
          <w:color w:val="000000" w:themeColor="text1"/>
          <w:sz w:val="28"/>
          <w:szCs w:val="28"/>
        </w:rPr>
      </w:pPr>
      <w:r w:rsidRPr="00D5712B">
        <w:rPr>
          <w:b/>
          <w:color w:val="000000" w:themeColor="text1"/>
          <w:sz w:val="28"/>
          <w:szCs w:val="28"/>
        </w:rPr>
        <w:t>Наприклад:</w:t>
      </w:r>
      <w:r w:rsidRPr="00D5712B">
        <w:rPr>
          <w:color w:val="000000" w:themeColor="text1"/>
          <w:sz w:val="28"/>
          <w:szCs w:val="28"/>
        </w:rPr>
        <w:t xml:space="preserve"> </w:t>
      </w:r>
      <w:r w:rsidR="00E401BF" w:rsidRPr="00D5712B">
        <w:rPr>
          <w:color w:val="000000" w:themeColor="text1"/>
          <w:sz w:val="28"/>
          <w:szCs w:val="28"/>
        </w:rPr>
        <w:t xml:space="preserve">цифровим – </w:t>
      </w:r>
      <w:r w:rsidRPr="00D5712B">
        <w:rPr>
          <w:color w:val="000000" w:themeColor="text1"/>
          <w:sz w:val="28"/>
          <w:szCs w:val="28"/>
        </w:rPr>
        <w:t>12.0</w:t>
      </w:r>
      <w:r w:rsidR="00902889" w:rsidRPr="00D5712B">
        <w:rPr>
          <w:color w:val="000000" w:themeColor="text1"/>
          <w:sz w:val="28"/>
          <w:szCs w:val="28"/>
        </w:rPr>
        <w:t>5</w:t>
      </w:r>
      <w:r w:rsidRPr="00D5712B">
        <w:rPr>
          <w:color w:val="000000" w:themeColor="text1"/>
          <w:sz w:val="28"/>
          <w:szCs w:val="28"/>
        </w:rPr>
        <w:t>.202</w:t>
      </w:r>
      <w:r w:rsidR="003F3758" w:rsidRPr="00D5712B">
        <w:rPr>
          <w:color w:val="000000" w:themeColor="text1"/>
          <w:sz w:val="28"/>
          <w:szCs w:val="28"/>
        </w:rPr>
        <w:t>1</w:t>
      </w:r>
      <w:r w:rsidR="00E401BF" w:rsidRPr="00D5712B">
        <w:rPr>
          <w:color w:val="000000" w:themeColor="text1"/>
          <w:sz w:val="28"/>
          <w:szCs w:val="28"/>
        </w:rPr>
        <w:t xml:space="preserve">; словесно-цифровим способом – </w:t>
      </w:r>
      <w:r w:rsidR="00367053" w:rsidRPr="00D5712B">
        <w:rPr>
          <w:color w:val="000000" w:themeColor="text1"/>
          <w:sz w:val="28"/>
          <w:szCs w:val="28"/>
        </w:rPr>
        <w:br/>
      </w:r>
      <w:r w:rsidR="00E401BF" w:rsidRPr="00D5712B">
        <w:rPr>
          <w:color w:val="000000" w:themeColor="text1"/>
          <w:sz w:val="28"/>
          <w:szCs w:val="28"/>
        </w:rPr>
        <w:t xml:space="preserve">12 </w:t>
      </w:r>
      <w:r w:rsidR="00902889" w:rsidRPr="00D5712B">
        <w:rPr>
          <w:color w:val="000000" w:themeColor="text1"/>
          <w:sz w:val="28"/>
          <w:szCs w:val="28"/>
        </w:rPr>
        <w:t>травня</w:t>
      </w:r>
      <w:r w:rsidR="00E401BF" w:rsidRPr="00D5712B">
        <w:rPr>
          <w:color w:val="000000" w:themeColor="text1"/>
          <w:sz w:val="28"/>
          <w:szCs w:val="28"/>
        </w:rPr>
        <w:t xml:space="preserve"> 202</w:t>
      </w:r>
      <w:r w:rsidR="003F3758" w:rsidRPr="00D5712B">
        <w:rPr>
          <w:color w:val="000000" w:themeColor="text1"/>
          <w:sz w:val="28"/>
          <w:szCs w:val="28"/>
        </w:rPr>
        <w:t>1</w:t>
      </w:r>
      <w:r w:rsidR="00E401BF" w:rsidRPr="00D5712B">
        <w:rPr>
          <w:color w:val="000000" w:themeColor="text1"/>
          <w:sz w:val="28"/>
          <w:szCs w:val="28"/>
        </w:rPr>
        <w:t xml:space="preserve"> року. </w:t>
      </w:r>
    </w:p>
    <w:p w:rsidR="000620CA" w:rsidRPr="00D5712B" w:rsidRDefault="000620CA" w:rsidP="003B0BB3">
      <w:pPr>
        <w:pStyle w:val="ad"/>
        <w:numPr>
          <w:ilvl w:val="0"/>
          <w:numId w:val="14"/>
        </w:numPr>
        <w:tabs>
          <w:tab w:val="left" w:pos="993"/>
        </w:tabs>
        <w:spacing w:after="0" w:line="264" w:lineRule="auto"/>
        <w:ind w:firstLine="567"/>
        <w:rPr>
          <w:color w:val="000000" w:themeColor="text1"/>
          <w:sz w:val="28"/>
          <w:szCs w:val="28"/>
        </w:rPr>
      </w:pPr>
      <w:r w:rsidRPr="00D5712B">
        <w:rPr>
          <w:color w:val="000000" w:themeColor="text1"/>
          <w:sz w:val="28"/>
          <w:szCs w:val="28"/>
        </w:rPr>
        <w:t>У текстах нормативно-правових актів (проєктах нормативно</w:t>
      </w:r>
      <w:r w:rsidRPr="00D5712B">
        <w:rPr>
          <w:b/>
          <w:color w:val="000000" w:themeColor="text1"/>
          <w:sz w:val="28"/>
          <w:szCs w:val="28"/>
        </w:rPr>
        <w:t>-</w:t>
      </w:r>
      <w:r w:rsidRPr="00D5712B">
        <w:rPr>
          <w:color w:val="000000" w:themeColor="text1"/>
          <w:sz w:val="28"/>
          <w:szCs w:val="28"/>
        </w:rPr>
        <w:t xml:space="preserve">правових актів) та посиланнях на них і документах (у тому числі розпорядчих, службових та інших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w:t>
      </w:r>
      <w:r w:rsidRPr="00D5712B">
        <w:rPr>
          <w:b/>
          <w:color w:val="000000" w:themeColor="text1"/>
          <w:sz w:val="28"/>
          <w:szCs w:val="28"/>
        </w:rPr>
        <w:t>наприклад:</w:t>
      </w:r>
      <w:r w:rsidRPr="00D5712B">
        <w:rPr>
          <w:color w:val="000000" w:themeColor="text1"/>
          <w:sz w:val="28"/>
          <w:szCs w:val="28"/>
        </w:rPr>
        <w:t xml:space="preserve"> 03 </w:t>
      </w:r>
      <w:r w:rsidR="00D06C50" w:rsidRPr="00D5712B">
        <w:rPr>
          <w:color w:val="000000" w:themeColor="text1"/>
          <w:sz w:val="28"/>
          <w:szCs w:val="28"/>
        </w:rPr>
        <w:t>квіт</w:t>
      </w:r>
      <w:r w:rsidRPr="00D5712B">
        <w:rPr>
          <w:color w:val="000000" w:themeColor="text1"/>
          <w:sz w:val="28"/>
          <w:szCs w:val="28"/>
        </w:rPr>
        <w:t>ня 202</w:t>
      </w:r>
      <w:r w:rsidR="00D06C50" w:rsidRPr="00D5712B">
        <w:rPr>
          <w:color w:val="000000" w:themeColor="text1"/>
          <w:sz w:val="28"/>
          <w:szCs w:val="28"/>
        </w:rPr>
        <w:t>1</w:t>
      </w:r>
      <w:r w:rsidR="00AD5A00" w:rsidRPr="00D5712B">
        <w:rPr>
          <w:color w:val="000000" w:themeColor="text1"/>
          <w:sz w:val="28"/>
          <w:szCs w:val="28"/>
        </w:rPr>
        <w:t> </w:t>
      </w:r>
      <w:r w:rsidRPr="00D5712B">
        <w:rPr>
          <w:color w:val="000000" w:themeColor="text1"/>
          <w:sz w:val="28"/>
          <w:szCs w:val="28"/>
        </w:rPr>
        <w:t xml:space="preserve">року. Дозволяється вживати слово «рік» у скороченому варіанті «р.», </w:t>
      </w:r>
      <w:r w:rsidRPr="00D5712B">
        <w:rPr>
          <w:b/>
          <w:color w:val="000000" w:themeColor="text1"/>
          <w:sz w:val="28"/>
          <w:szCs w:val="28"/>
        </w:rPr>
        <w:t>наприклад:</w:t>
      </w:r>
      <w:r w:rsidRPr="00D5712B">
        <w:rPr>
          <w:color w:val="000000" w:themeColor="text1"/>
          <w:sz w:val="28"/>
          <w:szCs w:val="28"/>
        </w:rPr>
        <w:t xml:space="preserve"> 03 </w:t>
      </w:r>
      <w:r w:rsidR="00727FFD" w:rsidRPr="00D5712B">
        <w:rPr>
          <w:color w:val="000000" w:themeColor="text1"/>
          <w:sz w:val="28"/>
          <w:szCs w:val="28"/>
        </w:rPr>
        <w:t>квіт</w:t>
      </w:r>
      <w:r w:rsidRPr="00D5712B">
        <w:rPr>
          <w:color w:val="000000" w:themeColor="text1"/>
          <w:sz w:val="28"/>
          <w:szCs w:val="28"/>
        </w:rPr>
        <w:t>ня 202</w:t>
      </w:r>
      <w:r w:rsidR="00D06C50" w:rsidRPr="00D5712B">
        <w:rPr>
          <w:color w:val="000000" w:themeColor="text1"/>
          <w:sz w:val="28"/>
          <w:szCs w:val="28"/>
        </w:rPr>
        <w:t>1</w:t>
      </w:r>
      <w:r w:rsidRPr="00D5712B">
        <w:rPr>
          <w:color w:val="000000" w:themeColor="text1"/>
          <w:sz w:val="28"/>
          <w:szCs w:val="28"/>
        </w:rPr>
        <w:t xml:space="preserve"> р</w:t>
      </w:r>
      <w:r w:rsidR="00EF6E37" w:rsidRPr="00D5712B">
        <w:rPr>
          <w:color w:val="000000" w:themeColor="text1"/>
          <w:sz w:val="28"/>
          <w:szCs w:val="28"/>
        </w:rPr>
        <w:t>оку</w:t>
      </w:r>
      <w:r w:rsidR="00E401BF" w:rsidRPr="00D5712B">
        <w:rPr>
          <w:color w:val="000000" w:themeColor="text1"/>
          <w:sz w:val="28"/>
          <w:szCs w:val="28"/>
        </w:rPr>
        <w:t xml:space="preserve"> або 03 </w:t>
      </w:r>
      <w:r w:rsidR="00727FFD" w:rsidRPr="00D5712B">
        <w:rPr>
          <w:color w:val="000000" w:themeColor="text1"/>
          <w:sz w:val="28"/>
          <w:szCs w:val="28"/>
        </w:rPr>
        <w:t>квіт</w:t>
      </w:r>
      <w:r w:rsidR="00E401BF" w:rsidRPr="00D5712B">
        <w:rPr>
          <w:color w:val="000000" w:themeColor="text1"/>
          <w:sz w:val="28"/>
          <w:szCs w:val="28"/>
        </w:rPr>
        <w:t>ня 202</w:t>
      </w:r>
      <w:r w:rsidR="00D06C50" w:rsidRPr="00D5712B">
        <w:rPr>
          <w:color w:val="000000" w:themeColor="text1"/>
          <w:sz w:val="28"/>
          <w:szCs w:val="28"/>
        </w:rPr>
        <w:t>1</w:t>
      </w:r>
      <w:r w:rsidR="00E401BF" w:rsidRPr="00D5712B">
        <w:rPr>
          <w:color w:val="000000" w:themeColor="text1"/>
          <w:sz w:val="28"/>
          <w:szCs w:val="28"/>
        </w:rPr>
        <w:t xml:space="preserve"> р</w:t>
      </w:r>
      <w:r w:rsidR="00EF6E37" w:rsidRPr="00D5712B">
        <w:rPr>
          <w:color w:val="000000" w:themeColor="text1"/>
          <w:sz w:val="28"/>
          <w:szCs w:val="28"/>
        </w:rPr>
        <w:t>.</w:t>
      </w:r>
    </w:p>
    <w:p w:rsidR="000620CA" w:rsidRPr="00D5712B" w:rsidRDefault="000620CA" w:rsidP="003B0BB3">
      <w:pPr>
        <w:pStyle w:val="ad"/>
        <w:tabs>
          <w:tab w:val="left" w:pos="993"/>
        </w:tabs>
        <w:spacing w:after="0" w:line="264" w:lineRule="auto"/>
        <w:ind w:left="0"/>
        <w:rPr>
          <w:sz w:val="28"/>
          <w:szCs w:val="28"/>
        </w:rPr>
      </w:pPr>
      <w:r w:rsidRPr="00D5712B">
        <w:rPr>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r w:rsidR="00852790" w:rsidRPr="00D5712B">
        <w:rPr>
          <w:sz w:val="28"/>
          <w:szCs w:val="28"/>
          <w:lang w:val="ru-RU"/>
        </w:rPr>
        <w:t xml:space="preserve"> </w:t>
      </w:r>
      <w:r w:rsidR="00852790" w:rsidRPr="00D5712B">
        <w:rPr>
          <w:sz w:val="28"/>
          <w:szCs w:val="28"/>
        </w:rPr>
        <w:t xml:space="preserve">На бланку документа дата зазначається без лапок, </w:t>
      </w:r>
      <w:r w:rsidR="00852790" w:rsidRPr="00D5712B">
        <w:rPr>
          <w:b/>
          <w:sz w:val="28"/>
          <w:szCs w:val="28"/>
        </w:rPr>
        <w:t>наприклад:</w:t>
      </w:r>
    </w:p>
    <w:p w:rsidR="00852790" w:rsidRPr="00D5712B" w:rsidRDefault="00C866C8" w:rsidP="00402FFA">
      <w:pPr>
        <w:tabs>
          <w:tab w:val="left" w:pos="993"/>
        </w:tabs>
        <w:spacing w:after="0" w:line="264" w:lineRule="auto"/>
        <w:rPr>
          <w:rFonts w:ascii="Times New Roman" w:hAnsi="Times New Roman" w:cs="Times New Roman"/>
          <w:sz w:val="28"/>
          <w:szCs w:val="28"/>
        </w:rPr>
      </w:pPr>
      <w:r w:rsidRPr="00D5712B">
        <w:rPr>
          <w:rFonts w:ascii="Times New Roman" w:hAnsi="Times New Roman" w:cs="Times New Roman"/>
          <w:sz w:val="28"/>
          <w:szCs w:val="28"/>
        </w:rPr>
        <w:t>23 квітня 2021 р</w:t>
      </w:r>
      <w:r w:rsidR="00852790" w:rsidRPr="00D5712B">
        <w:rPr>
          <w:rFonts w:ascii="Times New Roman" w:hAnsi="Times New Roman" w:cs="Times New Roman"/>
          <w:sz w:val="28"/>
          <w:szCs w:val="28"/>
        </w:rPr>
        <w:t>.</w:t>
      </w:r>
    </w:p>
    <w:p w:rsidR="000620CA" w:rsidRPr="00D5712B" w:rsidRDefault="000620CA" w:rsidP="003B0BB3">
      <w:pPr>
        <w:pStyle w:val="ad"/>
        <w:numPr>
          <w:ilvl w:val="0"/>
          <w:numId w:val="14"/>
        </w:numPr>
        <w:tabs>
          <w:tab w:val="left" w:pos="993"/>
        </w:tabs>
        <w:spacing w:after="0" w:line="264" w:lineRule="auto"/>
        <w:ind w:firstLine="567"/>
        <w:rPr>
          <w:sz w:val="28"/>
          <w:szCs w:val="28"/>
        </w:rPr>
      </w:pPr>
      <w:r w:rsidRPr="00D5712B">
        <w:rPr>
          <w:sz w:val="28"/>
          <w:szCs w:val="28"/>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0620CA" w:rsidRPr="00D5712B" w:rsidRDefault="000620CA" w:rsidP="003B0BB3">
      <w:pPr>
        <w:pStyle w:val="ad"/>
        <w:numPr>
          <w:ilvl w:val="0"/>
          <w:numId w:val="14"/>
        </w:numPr>
        <w:tabs>
          <w:tab w:val="left" w:pos="993"/>
        </w:tabs>
        <w:spacing w:after="0" w:line="264" w:lineRule="auto"/>
        <w:ind w:firstLine="567"/>
        <w:rPr>
          <w:sz w:val="28"/>
          <w:szCs w:val="28"/>
        </w:rPr>
      </w:pPr>
      <w:r w:rsidRPr="00D5712B">
        <w:rPr>
          <w:sz w:val="28"/>
          <w:szCs w:val="28"/>
        </w:rPr>
        <w:t>На документі, виданому двома або більше установами, зазначається одна дата, яка відповідає даті останнього підпису.</w:t>
      </w:r>
    </w:p>
    <w:p w:rsidR="006A661C" w:rsidRPr="00D5712B" w:rsidRDefault="006A661C" w:rsidP="006B6893">
      <w:pPr>
        <w:pStyle w:val="ad"/>
        <w:tabs>
          <w:tab w:val="left" w:pos="851"/>
        </w:tabs>
        <w:spacing w:after="0" w:line="264" w:lineRule="auto"/>
        <w:ind w:left="0"/>
        <w:rPr>
          <w:sz w:val="28"/>
          <w:szCs w:val="28"/>
        </w:rPr>
      </w:pPr>
    </w:p>
    <w:p w:rsidR="000620CA" w:rsidRPr="00D5712B" w:rsidRDefault="000620CA" w:rsidP="00E401BF">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Реєстраційний індекс документів</w:t>
      </w:r>
    </w:p>
    <w:p w:rsidR="002F59D6" w:rsidRPr="00D5712B" w:rsidRDefault="002F59D6" w:rsidP="006B6893">
      <w:pPr>
        <w:tabs>
          <w:tab w:val="left" w:pos="851"/>
        </w:tabs>
        <w:spacing w:after="0" w:line="264" w:lineRule="auto"/>
        <w:ind w:firstLine="567"/>
        <w:jc w:val="center"/>
        <w:rPr>
          <w:rFonts w:ascii="Times New Roman" w:hAnsi="Times New Roman" w:cs="Times New Roman"/>
          <w:sz w:val="28"/>
          <w:szCs w:val="28"/>
        </w:rPr>
      </w:pPr>
    </w:p>
    <w:p w:rsidR="00074B8F" w:rsidRPr="00D5712B" w:rsidRDefault="00C34088" w:rsidP="00074B8F">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w:t>
      </w:r>
      <w:r w:rsidR="002C719A" w:rsidRPr="00D5712B">
        <w:rPr>
          <w:rFonts w:ascii="Times New Roman" w:hAnsi="Times New Roman" w:cs="Times New Roman"/>
          <w:sz w:val="28"/>
          <w:szCs w:val="28"/>
        </w:rPr>
        <w:t>4</w:t>
      </w:r>
      <w:r w:rsidR="000620CA" w:rsidRPr="00D5712B">
        <w:rPr>
          <w:rFonts w:ascii="Times New Roman" w:hAnsi="Times New Roman" w:cs="Times New Roman"/>
          <w:sz w:val="28"/>
          <w:szCs w:val="28"/>
        </w:rPr>
        <w:t>.</w:t>
      </w:r>
      <w:r w:rsidR="000D3899" w:rsidRPr="00D5712B">
        <w:rPr>
          <w:rFonts w:ascii="Times New Roman" w:hAnsi="Times New Roman" w:cs="Times New Roman"/>
          <w:sz w:val="28"/>
          <w:szCs w:val="28"/>
        </w:rPr>
        <w:t xml:space="preserve"> </w:t>
      </w:r>
      <w:r w:rsidR="00074B8F" w:rsidRPr="00D5712B">
        <w:rPr>
          <w:rFonts w:ascii="Times New Roman" w:hAnsi="Times New Roman" w:cs="Times New Roman"/>
          <w:sz w:val="28"/>
          <w:szCs w:val="28"/>
        </w:rPr>
        <w:t>Індексація документів полягає в присвоєнні їм умовних позначень – індексів, що надаються документам під час реєстрації та вказують на місце складання, виконання й зберігання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Присвоєння реєстраційного індексу здійснюється в автоматичному режимі за допомогою програмно-технічних засобів.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Документи реєструються за наскрізною нумерацією, окремою для кожної групи документів (накази, доручення, протоколи, вхідна/вихідна кореспонденція тощо). При цьому документові надається умовне позначення – реєстраційний індекс.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Реєстраційні індекси вхідних і створених Держмитслужбою </w:t>
      </w:r>
      <w:r w:rsidR="00E92519" w:rsidRPr="00D5712B">
        <w:rPr>
          <w:rFonts w:ascii="Times New Roman" w:hAnsi="Times New Roman" w:cs="Times New Roman"/>
          <w:color w:val="000000" w:themeColor="text1"/>
          <w:sz w:val="28"/>
          <w:szCs w:val="28"/>
        </w:rPr>
        <w:t>або територіальними органами Держмитслужби</w:t>
      </w:r>
      <w:r w:rsidR="00E9251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документів складаються з порядкових номерів у межах групи документів, які відповідно до завдань пошуку можуть доповнюватися прийнятими в Держмитслужбі індексами посадових осіб, які розглядають або підписують документ, структурного підрозділу </w:t>
      </w:r>
      <w:r w:rsidR="002C05F5" w:rsidRPr="00D5712B">
        <w:rPr>
          <w:rFonts w:ascii="Times New Roman" w:hAnsi="Times New Roman" w:cs="Times New Roman"/>
          <w:sz w:val="28"/>
          <w:szCs w:val="28"/>
        </w:rPr>
        <w:t xml:space="preserve">– </w:t>
      </w:r>
      <w:r w:rsidRPr="00D5712B">
        <w:rPr>
          <w:rFonts w:ascii="Times New Roman" w:hAnsi="Times New Roman" w:cs="Times New Roman"/>
          <w:sz w:val="28"/>
          <w:szCs w:val="28"/>
        </w:rPr>
        <w:t>виконавців, кореспондентів (індексом внутрішнього чи зовнішнього кореспондента, індексом напряму діяльності  підрозділу), індексом за номенклатурою справ тощо. Перелік індексів внутрішніх і зовнішніх кореспонден</w:t>
      </w:r>
      <w:r w:rsidR="005A4194" w:rsidRPr="00D5712B">
        <w:rPr>
          <w:rFonts w:ascii="Times New Roman" w:hAnsi="Times New Roman" w:cs="Times New Roman"/>
          <w:sz w:val="28"/>
          <w:szCs w:val="28"/>
        </w:rPr>
        <w:t>тів, прийнятих у Держмитслужбі</w:t>
      </w:r>
      <w:r w:rsidR="00DD7DE5" w:rsidRPr="00D5712B">
        <w:rPr>
          <w:rFonts w:ascii="Times New Roman" w:hAnsi="Times New Roman" w:cs="Times New Roman"/>
          <w:sz w:val="28"/>
          <w:szCs w:val="28"/>
        </w:rPr>
        <w:t>,</w:t>
      </w:r>
      <w:r w:rsidRPr="00D5712B">
        <w:rPr>
          <w:rFonts w:ascii="Times New Roman" w:hAnsi="Times New Roman" w:cs="Times New Roman"/>
          <w:sz w:val="28"/>
          <w:szCs w:val="28"/>
        </w:rPr>
        <w:t xml:space="preserve"> наведен</w:t>
      </w:r>
      <w:r w:rsidR="00DD7DE5" w:rsidRPr="00D5712B">
        <w:rPr>
          <w:rFonts w:ascii="Times New Roman" w:hAnsi="Times New Roman" w:cs="Times New Roman"/>
          <w:sz w:val="28"/>
          <w:szCs w:val="28"/>
        </w:rPr>
        <w:t>о</w:t>
      </w:r>
      <w:r w:rsidRPr="00D5712B">
        <w:rPr>
          <w:rFonts w:ascii="Times New Roman" w:hAnsi="Times New Roman" w:cs="Times New Roman"/>
          <w:sz w:val="28"/>
          <w:szCs w:val="28"/>
        </w:rPr>
        <w:t xml:space="preserve"> у додат</w:t>
      </w:r>
      <w:r w:rsidR="00120773" w:rsidRPr="00D5712B">
        <w:rPr>
          <w:rFonts w:ascii="Times New Roman" w:hAnsi="Times New Roman" w:cs="Times New Roman"/>
          <w:sz w:val="28"/>
          <w:szCs w:val="28"/>
        </w:rPr>
        <w:t>ку</w:t>
      </w:r>
      <w:r w:rsidR="006C01F9" w:rsidRPr="00D5712B">
        <w:rPr>
          <w:rFonts w:ascii="Times New Roman" w:hAnsi="Times New Roman" w:cs="Times New Roman"/>
          <w:sz w:val="28"/>
          <w:szCs w:val="28"/>
        </w:rPr>
        <w:t xml:space="preserve"> 11</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Послідовність написання складових частин реєстраційного індексу може змінюватися залежно від того, який документ реєструється – вхідний чи вихідний.</w:t>
      </w:r>
    </w:p>
    <w:p w:rsidR="00630B2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Для вхідних документів реєстраційний індекс складається з пор</w:t>
      </w:r>
      <w:r w:rsidR="00C062B1" w:rsidRPr="00D5712B">
        <w:rPr>
          <w:rFonts w:ascii="Times New Roman" w:hAnsi="Times New Roman" w:cs="Times New Roman"/>
          <w:sz w:val="28"/>
          <w:szCs w:val="28"/>
        </w:rPr>
        <w:t>ядкового номера та індексів за п</w:t>
      </w:r>
      <w:r w:rsidRPr="00D5712B">
        <w:rPr>
          <w:rFonts w:ascii="Times New Roman" w:hAnsi="Times New Roman" w:cs="Times New Roman"/>
          <w:sz w:val="28"/>
          <w:szCs w:val="28"/>
        </w:rPr>
        <w:t xml:space="preserve">ереліком зовнішніх кореспондентів тощо.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2598/3-4, де 2598 – порядковий номер, 3 </w:t>
      </w:r>
      <w:r w:rsidR="002C05F5"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індекс кореспондента, 4 </w:t>
      </w:r>
      <w:r w:rsidR="009759D3" w:rsidRPr="00D5712B">
        <w:rPr>
          <w:rFonts w:ascii="Times New Roman" w:hAnsi="Times New Roman" w:cs="Times New Roman"/>
          <w:sz w:val="28"/>
          <w:szCs w:val="28"/>
        </w:rPr>
        <w:t>–</w:t>
      </w:r>
      <w:r w:rsidRPr="00D5712B">
        <w:rPr>
          <w:rFonts w:ascii="Times New Roman" w:hAnsi="Times New Roman" w:cs="Times New Roman"/>
          <w:sz w:val="28"/>
          <w:szCs w:val="28"/>
        </w:rPr>
        <w:t xml:space="preserve"> індекс справи за номенклатурою. Для нанесення реєстраційного індексу застосовується штрих-код та/або QR-код у порядку, передбаченому цією Інструкцією.</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Реєстраційний індекс вхідного документа зазначається шляхом проставлення штрих-коду на першій сторінці документа, на нижньому вільному полі, праворуч.</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Для вихідних документів реєстраційний індекс складається з індексу за Переліком внутрішніх кореспондентів</w:t>
      </w:r>
      <w:r w:rsidR="009759D3" w:rsidRPr="00D5712B">
        <w:rPr>
          <w:rFonts w:ascii="Times New Roman" w:hAnsi="Times New Roman" w:cs="Times New Roman"/>
          <w:sz w:val="28"/>
          <w:szCs w:val="28"/>
        </w:rPr>
        <w:t>:</w:t>
      </w:r>
      <w:r w:rsidRPr="00D5712B">
        <w:rPr>
          <w:rFonts w:ascii="Times New Roman" w:hAnsi="Times New Roman" w:cs="Times New Roman"/>
          <w:sz w:val="28"/>
          <w:szCs w:val="28"/>
        </w:rPr>
        <w:t xml:space="preserve"> індекс структурного підрозділу, у якому реєструється документ; індекс посадової особи, що підписала документ; індекс підрозділу, у якому готувався документ; індекс зовнішнього кореспондента, якому адресується документ</w:t>
      </w:r>
      <w:r w:rsidR="00922963" w:rsidRPr="00D5712B">
        <w:rPr>
          <w:rFonts w:ascii="Times New Roman" w:hAnsi="Times New Roman" w:cs="Times New Roman"/>
          <w:sz w:val="28"/>
          <w:szCs w:val="28"/>
        </w:rPr>
        <w:t>,</w:t>
      </w:r>
      <w:r w:rsidRPr="00D5712B">
        <w:rPr>
          <w:rFonts w:ascii="Times New Roman" w:hAnsi="Times New Roman" w:cs="Times New Roman"/>
          <w:sz w:val="28"/>
          <w:szCs w:val="28"/>
        </w:rPr>
        <w:t xml:space="preserve"> та порядков</w:t>
      </w:r>
      <w:r w:rsidR="009759D3" w:rsidRPr="00D5712B">
        <w:rPr>
          <w:rFonts w:ascii="Times New Roman" w:hAnsi="Times New Roman" w:cs="Times New Roman"/>
          <w:sz w:val="28"/>
          <w:szCs w:val="28"/>
        </w:rPr>
        <w:t>ий</w:t>
      </w:r>
      <w:r w:rsidRPr="00D5712B">
        <w:rPr>
          <w:rFonts w:ascii="Times New Roman" w:hAnsi="Times New Roman" w:cs="Times New Roman"/>
          <w:sz w:val="28"/>
          <w:szCs w:val="28"/>
        </w:rPr>
        <w:t xml:space="preserve"> номер</w:t>
      </w:r>
      <w:r w:rsidR="009759D3"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Наприклад</w:t>
      </w:r>
      <w:r w:rsidR="000D3899" w:rsidRPr="00D5712B">
        <w:rPr>
          <w:rFonts w:ascii="Times New Roman" w:hAnsi="Times New Roman" w:cs="Times New Roman"/>
          <w:sz w:val="28"/>
          <w:szCs w:val="28"/>
        </w:rPr>
        <w:t>,</w:t>
      </w:r>
      <w:r w:rsidRPr="00D5712B">
        <w:rPr>
          <w:rFonts w:ascii="Times New Roman" w:hAnsi="Times New Roman" w:cs="Times New Roman"/>
          <w:sz w:val="28"/>
          <w:szCs w:val="28"/>
        </w:rPr>
        <w:t xml:space="preserve"> для Держмитслужби: 08-1/15-3/7/4850, де 08 – індекс підрозділу за Переліком внутрішніх кореспондентів, у якому реєструється документ; 1– індекс посадової особи, що підписала цей документ; 15</w:t>
      </w:r>
      <w:r w:rsidR="00287860" w:rsidRPr="00D5712B">
        <w:rPr>
          <w:rFonts w:ascii="Times New Roman" w:hAnsi="Times New Roman" w:cs="Times New Roman"/>
          <w:sz w:val="28"/>
          <w:szCs w:val="28"/>
        </w:rPr>
        <w:t>-</w:t>
      </w:r>
      <w:r w:rsidRPr="00D5712B">
        <w:rPr>
          <w:rFonts w:ascii="Times New Roman" w:hAnsi="Times New Roman" w:cs="Times New Roman"/>
          <w:sz w:val="28"/>
          <w:szCs w:val="28"/>
        </w:rPr>
        <w:t>3 – індекс підрозділу за Переліком внутрішніх кореспондентів, у якому готувався документ; 7 – індекс за Переліком зовнішніх кореспондентів, якому адресується документ; 4850 – порядковий номер.</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Реєстраційний індекс вихідного документа зазначається шляхом проставлення штрих-коду на першій сторінці документа, на нижньому вільному полі, ліворуч.</w:t>
      </w:r>
    </w:p>
    <w:p w:rsidR="006F2B9E"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Якщо документ підготовлено Держмитслужбою спільно з іншими установами, реєстраційний індекс містить індекс Держмитслужби та індекси </w:t>
      </w:r>
      <w:r w:rsidRPr="00D5712B">
        <w:rPr>
          <w:rFonts w:ascii="Times New Roman" w:hAnsi="Times New Roman" w:cs="Times New Roman"/>
          <w:sz w:val="28"/>
          <w:szCs w:val="28"/>
        </w:rPr>
        <w:lastRenderedPageBreak/>
        <w:t xml:space="preserve">інших установ, які проставляються через правобічну похилу риску в послідовності, у якій підписано його авторами.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25/17 – для спільних наказів, 7/6/6.4-04/1125-02-11/208 – для спільних листів.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Реєстраційний індекс документа зазначається шляхом проставлення штрих-коду на першій сторінці документа, на нижньому вільному полі, по центру. </w:t>
      </w:r>
    </w:p>
    <w:p w:rsidR="000620CA" w:rsidRPr="00D5712B" w:rsidRDefault="00C34088"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w:t>
      </w:r>
      <w:r w:rsidR="00D648F0" w:rsidRPr="00D5712B">
        <w:rPr>
          <w:rFonts w:ascii="Times New Roman" w:hAnsi="Times New Roman" w:cs="Times New Roman"/>
          <w:sz w:val="28"/>
          <w:szCs w:val="28"/>
        </w:rPr>
        <w:t>5</w:t>
      </w:r>
      <w:r w:rsidR="000620CA" w:rsidRPr="00D5712B">
        <w:rPr>
          <w:rFonts w:ascii="Times New Roman" w:hAnsi="Times New Roman" w:cs="Times New Roman"/>
          <w:sz w:val="28"/>
          <w:szCs w:val="28"/>
        </w:rPr>
        <w:t>.</w:t>
      </w:r>
      <w:r w:rsidR="000D3899" w:rsidRPr="00D5712B">
        <w:rPr>
          <w:rFonts w:ascii="Times New Roman" w:hAnsi="Times New Roman" w:cs="Times New Roman"/>
          <w:sz w:val="28"/>
          <w:szCs w:val="28"/>
        </w:rPr>
        <w:t> </w:t>
      </w:r>
      <w:r w:rsidR="000620CA" w:rsidRPr="00D5712B">
        <w:rPr>
          <w:rFonts w:ascii="Times New Roman" w:hAnsi="Times New Roman" w:cs="Times New Roman"/>
          <w:sz w:val="28"/>
          <w:szCs w:val="28"/>
        </w:rPr>
        <w:t xml:space="preserve">Складові частини реєстраційного індексу відокремлюються одна від одної правобічною похилою рискою та дефісом.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Штрих-код містить найменування Держмитслужби </w:t>
      </w:r>
      <w:r w:rsidR="001D30C0" w:rsidRPr="00D5712B">
        <w:rPr>
          <w:rFonts w:ascii="Times New Roman" w:hAnsi="Times New Roman" w:cs="Times New Roman"/>
          <w:sz w:val="28"/>
          <w:szCs w:val="28"/>
        </w:rPr>
        <w:t xml:space="preserve">(територіального органу) </w:t>
      </w:r>
      <w:r w:rsidRPr="00D5712B">
        <w:rPr>
          <w:rFonts w:ascii="Times New Roman" w:hAnsi="Times New Roman" w:cs="Times New Roman"/>
          <w:sz w:val="28"/>
          <w:szCs w:val="28"/>
        </w:rPr>
        <w:t xml:space="preserve">або </w:t>
      </w:r>
      <w:r w:rsidR="001D30C0" w:rsidRPr="00D5712B">
        <w:rPr>
          <w:rFonts w:ascii="Times New Roman" w:hAnsi="Times New Roman" w:cs="Times New Roman"/>
          <w:sz w:val="28"/>
          <w:szCs w:val="28"/>
        </w:rPr>
        <w:t xml:space="preserve">самостійного </w:t>
      </w:r>
      <w:r w:rsidRPr="00D5712B">
        <w:rPr>
          <w:rFonts w:ascii="Times New Roman" w:hAnsi="Times New Roman" w:cs="Times New Roman"/>
          <w:sz w:val="28"/>
          <w:szCs w:val="28"/>
        </w:rPr>
        <w:t>структурного підрозділу</w:t>
      </w:r>
      <w:r w:rsidR="001D30C0" w:rsidRPr="00D5712B">
        <w:rPr>
          <w:rFonts w:ascii="Times New Roman" w:hAnsi="Times New Roman" w:cs="Times New Roman"/>
          <w:sz w:val="28"/>
          <w:szCs w:val="28"/>
        </w:rPr>
        <w:t xml:space="preserve"> Держмитслужби</w:t>
      </w:r>
      <w:r w:rsidRPr="00D5712B">
        <w:rPr>
          <w:rFonts w:ascii="Times New Roman" w:hAnsi="Times New Roman" w:cs="Times New Roman"/>
          <w:sz w:val="28"/>
          <w:szCs w:val="28"/>
        </w:rPr>
        <w:t>, дату реєстрації та реєстраційний індекс документа (час реєстрації).</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Виняток становлять індекси розпорядчих документів (наказів з основної діяльності, адміністративно-господарських питань</w:t>
      </w:r>
      <w:r w:rsidR="008C7822" w:rsidRPr="00D5712B">
        <w:rPr>
          <w:rFonts w:ascii="Times New Roman" w:hAnsi="Times New Roman" w:cs="Times New Roman"/>
          <w:sz w:val="28"/>
          <w:szCs w:val="28"/>
        </w:rPr>
        <w:t xml:space="preserve"> і з особового складу), доручен</w:t>
      </w:r>
      <w:r w:rsidR="00B95A19" w:rsidRPr="00D5712B">
        <w:rPr>
          <w:rFonts w:ascii="Times New Roman" w:hAnsi="Times New Roman" w:cs="Times New Roman"/>
          <w:sz w:val="28"/>
          <w:szCs w:val="28"/>
        </w:rPr>
        <w:t>ь</w:t>
      </w:r>
      <w:r w:rsidRPr="00D5712B">
        <w:rPr>
          <w:rFonts w:ascii="Times New Roman" w:hAnsi="Times New Roman" w:cs="Times New Roman"/>
          <w:sz w:val="28"/>
          <w:szCs w:val="28"/>
        </w:rPr>
        <w:t>, протоколів. Індексами цих документів є їх реєстраційні номери, які присвоюються самостійно в межах кожного виду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Реєстраційний індекс наказів, доручень, протоколів, договорів, актів проставляється </w:t>
      </w:r>
      <w:r w:rsidR="00A12028" w:rsidRPr="00D5712B">
        <w:rPr>
          <w:rFonts w:ascii="Times New Roman" w:hAnsi="Times New Roman" w:cs="Times New Roman"/>
          <w:sz w:val="28"/>
          <w:szCs w:val="28"/>
        </w:rPr>
        <w:t>власноруч</w:t>
      </w:r>
      <w:r w:rsidRPr="00D5712B">
        <w:rPr>
          <w:rFonts w:ascii="Times New Roman" w:hAnsi="Times New Roman" w:cs="Times New Roman"/>
          <w:sz w:val="28"/>
          <w:szCs w:val="28"/>
        </w:rPr>
        <w:t xml:space="preserve"> після реквізиту «назва виду документа» на відведеному для цього місці.</w:t>
      </w:r>
    </w:p>
    <w:p w:rsidR="003D629B" w:rsidRPr="00D5712B" w:rsidRDefault="003D629B" w:rsidP="00283F7E">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Реєстраційний індекс акт</w:t>
      </w:r>
      <w:r w:rsidR="00733CDD" w:rsidRPr="00D5712B">
        <w:rPr>
          <w:rFonts w:ascii="Times New Roman" w:hAnsi="Times New Roman" w:cs="Times New Roman"/>
          <w:sz w:val="28"/>
          <w:szCs w:val="28"/>
        </w:rPr>
        <w:t>а</w:t>
      </w:r>
      <w:r w:rsidRPr="00D5712B">
        <w:rPr>
          <w:rFonts w:ascii="Times New Roman" w:hAnsi="Times New Roman" w:cs="Times New Roman"/>
          <w:sz w:val="28"/>
          <w:szCs w:val="28"/>
        </w:rPr>
        <w:t xml:space="preserve"> проведених перевірок складається з порядкового номер</w:t>
      </w:r>
      <w:r w:rsidR="00733CDD" w:rsidRPr="00D5712B">
        <w:rPr>
          <w:rFonts w:ascii="Times New Roman" w:hAnsi="Times New Roman" w:cs="Times New Roman"/>
          <w:sz w:val="28"/>
          <w:szCs w:val="28"/>
        </w:rPr>
        <w:t>а</w:t>
      </w:r>
      <w:r w:rsidRPr="00D5712B">
        <w:rPr>
          <w:rFonts w:ascii="Times New Roman" w:hAnsi="Times New Roman" w:cs="Times New Roman"/>
          <w:sz w:val="28"/>
          <w:szCs w:val="28"/>
        </w:rPr>
        <w:t xml:space="preserve"> у межах </w:t>
      </w:r>
      <w:r w:rsidR="00283F7E" w:rsidRPr="00D5712B">
        <w:rPr>
          <w:rFonts w:ascii="Times New Roman" w:hAnsi="Times New Roman" w:cs="Times New Roman"/>
          <w:sz w:val="28"/>
          <w:szCs w:val="28"/>
        </w:rPr>
        <w:t xml:space="preserve">відповідної </w:t>
      </w:r>
      <w:r w:rsidRPr="00D5712B">
        <w:rPr>
          <w:rFonts w:ascii="Times New Roman" w:hAnsi="Times New Roman" w:cs="Times New Roman"/>
          <w:sz w:val="28"/>
          <w:szCs w:val="28"/>
        </w:rPr>
        <w:t>групи документів</w:t>
      </w:r>
      <w:r w:rsidR="00D90D7F" w:rsidRPr="00D5712B">
        <w:rPr>
          <w:rFonts w:ascii="Times New Roman" w:hAnsi="Times New Roman" w:cs="Times New Roman"/>
          <w:sz w:val="28"/>
          <w:szCs w:val="28"/>
        </w:rPr>
        <w:t>, індексу підрозділу</w:t>
      </w:r>
      <w:r w:rsidR="00283F7E" w:rsidRPr="00D5712B">
        <w:rPr>
          <w:rFonts w:ascii="Times New Roman" w:hAnsi="Times New Roman" w:cs="Times New Roman"/>
          <w:sz w:val="28"/>
          <w:szCs w:val="28"/>
        </w:rPr>
        <w:t xml:space="preserve"> за Переліком внутрішніх кореспондентів</w:t>
      </w:r>
      <w:r w:rsidR="00C27A3E" w:rsidRPr="00D5712B">
        <w:rPr>
          <w:rFonts w:ascii="Times New Roman" w:hAnsi="Times New Roman" w:cs="Times New Roman"/>
          <w:sz w:val="28"/>
          <w:szCs w:val="28"/>
        </w:rPr>
        <w:t>, у</w:t>
      </w:r>
      <w:r w:rsidR="00D90D7F" w:rsidRPr="00D5712B">
        <w:rPr>
          <w:rFonts w:ascii="Times New Roman" w:hAnsi="Times New Roman" w:cs="Times New Roman"/>
          <w:sz w:val="28"/>
          <w:szCs w:val="28"/>
        </w:rPr>
        <w:t xml:space="preserve"> якому реєструється акт</w:t>
      </w:r>
      <w:r w:rsidR="00733CDD" w:rsidRPr="00D5712B">
        <w:rPr>
          <w:rFonts w:ascii="Times New Roman" w:hAnsi="Times New Roman" w:cs="Times New Roman"/>
          <w:sz w:val="28"/>
          <w:szCs w:val="28"/>
        </w:rPr>
        <w:t>,</w:t>
      </w:r>
      <w:r w:rsidR="00C27A3E" w:rsidRPr="00D5712B">
        <w:rPr>
          <w:rFonts w:ascii="Times New Roman" w:hAnsi="Times New Roman" w:cs="Times New Roman"/>
          <w:sz w:val="28"/>
          <w:szCs w:val="28"/>
        </w:rPr>
        <w:t xml:space="preserve"> та </w:t>
      </w:r>
      <w:r w:rsidR="00D90D7F" w:rsidRPr="00D5712B">
        <w:rPr>
          <w:rFonts w:ascii="Times New Roman" w:hAnsi="Times New Roman" w:cs="Times New Roman"/>
          <w:sz w:val="28"/>
          <w:szCs w:val="28"/>
        </w:rPr>
        <w:t>проставля</w:t>
      </w:r>
      <w:r w:rsidR="00C27A3E" w:rsidRPr="00D5712B">
        <w:rPr>
          <w:rFonts w:ascii="Times New Roman" w:hAnsi="Times New Roman" w:cs="Times New Roman"/>
          <w:sz w:val="28"/>
          <w:szCs w:val="28"/>
        </w:rPr>
        <w:t>є</w:t>
      </w:r>
      <w:r w:rsidR="00D90D7F" w:rsidRPr="00D5712B">
        <w:rPr>
          <w:rFonts w:ascii="Times New Roman" w:hAnsi="Times New Roman" w:cs="Times New Roman"/>
          <w:sz w:val="28"/>
          <w:szCs w:val="28"/>
        </w:rPr>
        <w:t>ться через правобічну похилу риску.</w:t>
      </w:r>
    </w:p>
    <w:p w:rsidR="003D629B" w:rsidRPr="00D5712B" w:rsidRDefault="00D90D7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w:t>
      </w:r>
      <w:r w:rsidR="003D629B" w:rsidRPr="00D5712B">
        <w:rPr>
          <w:rFonts w:ascii="Times New Roman" w:hAnsi="Times New Roman" w:cs="Times New Roman"/>
          <w:b/>
          <w:sz w:val="28"/>
          <w:szCs w:val="28"/>
        </w:rPr>
        <w:t xml:space="preserve">априклад: </w:t>
      </w:r>
      <w:r w:rsidR="003D629B" w:rsidRPr="00D5712B">
        <w:rPr>
          <w:rFonts w:ascii="Times New Roman" w:hAnsi="Times New Roman" w:cs="Times New Roman"/>
          <w:sz w:val="28"/>
          <w:szCs w:val="28"/>
        </w:rPr>
        <w:t>1</w:t>
      </w:r>
      <w:r w:rsidRPr="00D5712B">
        <w:rPr>
          <w:rFonts w:ascii="Times New Roman" w:hAnsi="Times New Roman" w:cs="Times New Roman"/>
          <w:sz w:val="28"/>
          <w:szCs w:val="28"/>
        </w:rPr>
        <w:t>2</w:t>
      </w:r>
      <w:r w:rsidR="003D629B" w:rsidRPr="00D5712B">
        <w:rPr>
          <w:rFonts w:ascii="Times New Roman" w:hAnsi="Times New Roman" w:cs="Times New Roman"/>
          <w:sz w:val="28"/>
          <w:szCs w:val="28"/>
        </w:rPr>
        <w:t>/25, де 1</w:t>
      </w:r>
      <w:r w:rsidRPr="00D5712B">
        <w:rPr>
          <w:rFonts w:ascii="Times New Roman" w:hAnsi="Times New Roman" w:cs="Times New Roman"/>
          <w:sz w:val="28"/>
          <w:szCs w:val="28"/>
        </w:rPr>
        <w:t>2</w:t>
      </w:r>
      <w:r w:rsidR="003D629B" w:rsidRPr="00D5712B">
        <w:rPr>
          <w:rFonts w:ascii="Times New Roman" w:hAnsi="Times New Roman" w:cs="Times New Roman"/>
          <w:sz w:val="28"/>
          <w:szCs w:val="28"/>
        </w:rPr>
        <w:t> – порядковий номер, 25 – індекс підрозділу за Переліком внутрішніх кореспондентів.</w:t>
      </w:r>
    </w:p>
    <w:p w:rsidR="00AD3DA3" w:rsidRPr="00D5712B" w:rsidRDefault="00AD3DA3"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E92519">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Посилання на документ</w:t>
      </w:r>
    </w:p>
    <w:p w:rsidR="002F59D6" w:rsidRPr="00D5712B" w:rsidRDefault="002F59D6"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C34088"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5</w:t>
      </w:r>
      <w:r w:rsidR="00F21D90" w:rsidRPr="00D5712B">
        <w:rPr>
          <w:rFonts w:ascii="Times New Roman" w:hAnsi="Times New Roman" w:cs="Times New Roman"/>
          <w:sz w:val="28"/>
          <w:szCs w:val="28"/>
        </w:rPr>
        <w:t>6</w:t>
      </w:r>
      <w:r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w:t>
      </w:r>
      <w:r w:rsidR="0070567C" w:rsidRPr="00D5712B">
        <w:rPr>
          <w:rFonts w:ascii="Times New Roman" w:hAnsi="Times New Roman" w:cs="Times New Roman"/>
          <w:sz w:val="28"/>
          <w:szCs w:val="28"/>
        </w:rPr>
        <w:t>установи</w:t>
      </w:r>
      <w:r w:rsidR="000620CA" w:rsidRPr="00D5712B">
        <w:rPr>
          <w:rFonts w:ascii="Times New Roman" w:hAnsi="Times New Roman" w:cs="Times New Roman"/>
          <w:color w:val="000000" w:themeColor="text1"/>
          <w:sz w:val="28"/>
          <w:szCs w:val="28"/>
        </w:rPr>
        <w:t xml:space="preserve"> </w:t>
      </w:r>
      <w:r w:rsidR="003117E5"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автора документа, дата </w:t>
      </w:r>
      <w:r w:rsidR="000620CA" w:rsidRPr="00D5712B">
        <w:rPr>
          <w:rFonts w:ascii="Times New Roman" w:hAnsi="Times New Roman" w:cs="Times New Roman"/>
          <w:sz w:val="28"/>
          <w:szCs w:val="28"/>
        </w:rPr>
        <w:t>та реєстраційний індекс,</w:t>
      </w:r>
      <w:r w:rsidR="00E92519" w:rsidRPr="00D5712B">
        <w:rPr>
          <w:rFonts w:ascii="Times New Roman" w:hAnsi="Times New Roman" w:cs="Times New Roman"/>
          <w:sz w:val="28"/>
          <w:szCs w:val="28"/>
        </w:rPr>
        <w:t xml:space="preserve"> </w:t>
      </w:r>
      <w:r w:rsidR="000620CA" w:rsidRPr="00D5712B">
        <w:rPr>
          <w:rFonts w:ascii="Times New Roman" w:hAnsi="Times New Roman" w:cs="Times New Roman"/>
          <w:color w:val="000000" w:themeColor="text1"/>
          <w:sz w:val="28"/>
          <w:szCs w:val="28"/>
        </w:rPr>
        <w:t xml:space="preserve">короткий зміст документа.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«Державна митна служба України на виконання листа                             Міністерства внутрішніх справ України від 01.06.202</w:t>
      </w:r>
      <w:r w:rsidR="00C86B40" w:rsidRPr="00D5712B">
        <w:rPr>
          <w:rFonts w:ascii="Times New Roman" w:hAnsi="Times New Roman" w:cs="Times New Roman"/>
          <w:sz w:val="28"/>
          <w:szCs w:val="28"/>
        </w:rPr>
        <w:t>1</w:t>
      </w:r>
      <w:r w:rsidRPr="00D5712B">
        <w:rPr>
          <w:rFonts w:ascii="Times New Roman" w:hAnsi="Times New Roman" w:cs="Times New Roman"/>
          <w:sz w:val="28"/>
          <w:szCs w:val="28"/>
        </w:rPr>
        <w:t xml:space="preserve"> № 000000/0/00-2020 </w:t>
      </w:r>
      <w:r w:rsidR="00D46742" w:rsidRPr="00D5712B">
        <w:rPr>
          <w:rFonts w:ascii="Times New Roman" w:hAnsi="Times New Roman" w:cs="Times New Roman"/>
          <w:sz w:val="28"/>
          <w:szCs w:val="28"/>
        </w:rPr>
        <w:t xml:space="preserve">                     </w:t>
      </w:r>
      <w:r w:rsidR="00361ECC" w:rsidRPr="00D5712B">
        <w:rPr>
          <w:rFonts w:ascii="Times New Roman" w:hAnsi="Times New Roman" w:cs="Times New Roman"/>
          <w:sz w:val="28"/>
          <w:szCs w:val="28"/>
        </w:rPr>
        <w:t xml:space="preserve"> (вх. Держмитслужби № 0000/00 від 01.06.2021) </w:t>
      </w:r>
      <w:r w:rsidRPr="00D5712B">
        <w:rPr>
          <w:rFonts w:ascii="Times New Roman" w:hAnsi="Times New Roman" w:cs="Times New Roman"/>
          <w:sz w:val="28"/>
          <w:szCs w:val="28"/>
        </w:rPr>
        <w:t>про погодження проєкту постанови Кабінету Міністрів України «Про внесення змін до деяких постанов Кабінету Міністрів України» повідомляє таке.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Цей реквізит є обов’язковим для документа, що є відповіддю на інший документ, розташовується на спеціально відведеному місці на бланку: «На </w:t>
      </w:r>
      <w:r w:rsidR="00E77855" w:rsidRPr="00D5712B">
        <w:rPr>
          <w:rFonts w:ascii="Times New Roman" w:hAnsi="Times New Roman" w:cs="Times New Roman"/>
          <w:sz w:val="28"/>
          <w:szCs w:val="28"/>
        </w:rPr>
        <w:br/>
      </w:r>
      <w:r w:rsidR="002F59D6" w:rsidRPr="00D5712B">
        <w:rPr>
          <w:rFonts w:ascii="Times New Roman" w:hAnsi="Times New Roman" w:cs="Times New Roman"/>
          <w:sz w:val="28"/>
          <w:szCs w:val="28"/>
        </w:rPr>
        <w:t>№ _______</w:t>
      </w:r>
      <w:r w:rsidRPr="00D5712B">
        <w:rPr>
          <w:rFonts w:ascii="Times New Roman" w:hAnsi="Times New Roman" w:cs="Times New Roman"/>
          <w:sz w:val="28"/>
          <w:szCs w:val="28"/>
        </w:rPr>
        <w:t xml:space="preserve"> від _________» і не потребує </w:t>
      </w:r>
      <w:r w:rsidR="00A350D8" w:rsidRPr="00D5712B">
        <w:rPr>
          <w:rFonts w:ascii="Times New Roman" w:hAnsi="Times New Roman" w:cs="Times New Roman"/>
          <w:sz w:val="28"/>
          <w:szCs w:val="28"/>
        </w:rPr>
        <w:t>обов’язкового</w:t>
      </w:r>
      <w:r w:rsidRPr="00D5712B">
        <w:rPr>
          <w:rFonts w:ascii="Times New Roman" w:hAnsi="Times New Roman" w:cs="Times New Roman"/>
          <w:sz w:val="28"/>
          <w:szCs w:val="28"/>
        </w:rPr>
        <w:t xml:space="preserve"> повторення в самому тексті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lastRenderedPageBreak/>
        <w:t>Наприклад:</w:t>
      </w:r>
      <w:r w:rsidRPr="00D5712B">
        <w:rPr>
          <w:rFonts w:ascii="Times New Roman" w:hAnsi="Times New Roman" w:cs="Times New Roman"/>
          <w:sz w:val="28"/>
          <w:szCs w:val="28"/>
        </w:rPr>
        <w:t xml:space="preserve"> «Відповідно до пункту 14 глави 1 розділу ІІ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w:t>
      </w:r>
      <w:r w:rsidR="00A350D8" w:rsidRPr="00D5712B">
        <w:rPr>
          <w:rFonts w:ascii="Times New Roman" w:hAnsi="Times New Roman" w:cs="Times New Roman"/>
          <w:sz w:val="28"/>
          <w:szCs w:val="28"/>
        </w:rPr>
        <w:t> </w:t>
      </w:r>
      <w:r w:rsidRPr="00D5712B">
        <w:rPr>
          <w:rFonts w:ascii="Times New Roman" w:hAnsi="Times New Roman" w:cs="Times New Roman"/>
          <w:sz w:val="28"/>
          <w:szCs w:val="28"/>
        </w:rPr>
        <w:t>1000/5, зареєстрованих в Міністерстві юстиції України 22 червня 2015 року за № 736/27181, установи здійснюють діловодство державною мовою. Документи оформлюють державною мовою, крім випадків, передбачених законодавством про мови в Україні. Документи, які надсилаються іноземним адресатам, оформлюють українською мовою або мовою держави-адресата, або однією з мов міжнародного спілкування.».</w:t>
      </w:r>
    </w:p>
    <w:p w:rsidR="000620CA" w:rsidRPr="00D5712B" w:rsidRDefault="00D2785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57</w:t>
      </w:r>
      <w:r w:rsidR="000620CA" w:rsidRPr="00D5712B">
        <w:rPr>
          <w:rFonts w:ascii="Times New Roman" w:hAnsi="Times New Roman" w:cs="Times New Roman"/>
          <w:sz w:val="28"/>
          <w:szCs w:val="28"/>
        </w:rPr>
        <w:t>.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w:t>
      </w:r>
      <w:r w:rsidR="000620CA" w:rsidRPr="00D5712B">
        <w:rPr>
          <w:rFonts w:ascii="Times New Roman" w:hAnsi="Times New Roman" w:cs="Times New Roman"/>
          <w:b/>
          <w:sz w:val="28"/>
          <w:szCs w:val="28"/>
        </w:rPr>
        <w:t>-</w:t>
      </w:r>
      <w:r w:rsidR="000620CA" w:rsidRPr="00D5712B">
        <w:rPr>
          <w:rFonts w:ascii="Times New Roman" w:hAnsi="Times New Roman" w:cs="Times New Roman"/>
          <w:sz w:val="28"/>
          <w:szCs w:val="28"/>
        </w:rPr>
        <w:t>правових актів міністерств та інших органів виконавчої влади.</w:t>
      </w:r>
    </w:p>
    <w:p w:rsidR="000620CA" w:rsidRPr="00D5712B" w:rsidRDefault="00D2785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58</w:t>
      </w:r>
      <w:r w:rsidR="000620CA" w:rsidRPr="00D5712B">
        <w:rPr>
          <w:rFonts w:ascii="Times New Roman" w:hAnsi="Times New Roman" w:cs="Times New Roman"/>
          <w:sz w:val="28"/>
          <w:szCs w:val="28"/>
        </w:rPr>
        <w:t>.</w:t>
      </w:r>
      <w:r w:rsidR="000D3899"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Посилання у тексті документа на порядкові номери розділів, підрозділів, глав, статей, пунктів та підпунктів нормативно</w:t>
      </w:r>
      <w:r w:rsidR="000620CA" w:rsidRPr="00D5712B">
        <w:rPr>
          <w:rFonts w:ascii="Times New Roman" w:hAnsi="Times New Roman" w:cs="Times New Roman"/>
          <w:b/>
          <w:sz w:val="28"/>
          <w:szCs w:val="28"/>
        </w:rPr>
        <w:t>-</w:t>
      </w:r>
      <w:r w:rsidR="000620CA" w:rsidRPr="00D5712B">
        <w:rPr>
          <w:rFonts w:ascii="Times New Roman" w:hAnsi="Times New Roman" w:cs="Times New Roman"/>
          <w:sz w:val="28"/>
          <w:szCs w:val="28"/>
        </w:rPr>
        <w:t>правового акта робиться цифрами; порядкові номери частин статей, абзаців і речень</w:t>
      </w:r>
      <w:r w:rsidR="002E7843" w:rsidRPr="00D5712B">
        <w:rPr>
          <w:rFonts w:ascii="Times New Roman" w:hAnsi="Times New Roman" w:cs="Times New Roman"/>
          <w:sz w:val="28"/>
          <w:szCs w:val="28"/>
        </w:rPr>
        <w:t xml:space="preserve"> – </w:t>
      </w:r>
      <w:r w:rsidR="000620CA" w:rsidRPr="00D5712B">
        <w:rPr>
          <w:rFonts w:ascii="Times New Roman" w:hAnsi="Times New Roman" w:cs="Times New Roman"/>
          <w:sz w:val="28"/>
          <w:szCs w:val="28"/>
        </w:rPr>
        <w:t xml:space="preserve">словами. Посилання у тексті нормативно-правового акта на цей документ або його структурні одиниці робиться з використанням вказівного займенника </w:t>
      </w:r>
      <w:r w:rsidR="00A350D8" w:rsidRPr="00D5712B">
        <w:rPr>
          <w:rFonts w:ascii="Times New Roman" w:hAnsi="Times New Roman" w:cs="Times New Roman"/>
          <w:sz w:val="28"/>
          <w:szCs w:val="28"/>
        </w:rPr>
        <w:t>«</w:t>
      </w:r>
      <w:r w:rsidR="000620CA" w:rsidRPr="00D5712B">
        <w:rPr>
          <w:rFonts w:ascii="Times New Roman" w:hAnsi="Times New Roman" w:cs="Times New Roman"/>
          <w:sz w:val="28"/>
          <w:szCs w:val="28"/>
        </w:rPr>
        <w:t>цей</w:t>
      </w:r>
      <w:r w:rsidR="00FE025F" w:rsidRPr="00D5712B">
        <w:rPr>
          <w:rFonts w:ascii="Times New Roman" w:hAnsi="Times New Roman" w:cs="Times New Roman"/>
          <w:sz w:val="28"/>
          <w:szCs w:val="28"/>
        </w:rPr>
        <w:t>»</w:t>
      </w:r>
      <w:r w:rsidR="00FE2BE2" w:rsidRPr="00D5712B">
        <w:rPr>
          <w:rFonts w:ascii="Times New Roman" w:hAnsi="Times New Roman" w:cs="Times New Roman"/>
          <w:sz w:val="28"/>
          <w:szCs w:val="28"/>
        </w:rPr>
        <w:t xml:space="preserve">. </w:t>
      </w:r>
      <w:r w:rsidR="00FE2BE2"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«Відповідно до підпункту 4 пункту 11 глави 1 розділу ІІІ Порядку ….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Згідно з абзацом п’ятим частини четвертої статті 8 Закону України</w:t>
      </w:r>
      <w:r w:rsidR="00824CBC" w:rsidRPr="00D5712B">
        <w:rPr>
          <w:rFonts w:ascii="Times New Roman" w:hAnsi="Times New Roman" w:cs="Times New Roman"/>
          <w:sz w:val="28"/>
          <w:szCs w:val="28"/>
        </w:rPr>
        <w:t xml:space="preserve">                    від … .».</w:t>
      </w:r>
    </w:p>
    <w:p w:rsidR="009245C5" w:rsidRPr="00D5712B" w:rsidRDefault="009245C5"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FE2BE2">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Місце складення або видання</w:t>
      </w:r>
    </w:p>
    <w:p w:rsidR="002F59D6" w:rsidRPr="00D5712B" w:rsidRDefault="002F59D6"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FA7046">
      <w:pPr>
        <w:pStyle w:val="ad"/>
        <w:numPr>
          <w:ilvl w:val="0"/>
          <w:numId w:val="39"/>
        </w:numPr>
        <w:tabs>
          <w:tab w:val="left" w:pos="993"/>
        </w:tabs>
        <w:spacing w:after="0" w:line="264" w:lineRule="auto"/>
        <w:ind w:firstLine="567"/>
        <w:rPr>
          <w:sz w:val="28"/>
          <w:szCs w:val="28"/>
        </w:rPr>
      </w:pPr>
      <w:r w:rsidRPr="00D5712B">
        <w:rPr>
          <w:sz w:val="28"/>
          <w:szCs w:val="28"/>
        </w:rPr>
        <w:t xml:space="preserve">Відомості про місце складення або видання зазначаються на документах, крім листів, у яких ці відомості визначають із реквізиту </w:t>
      </w:r>
      <w:r w:rsidR="006D37F2" w:rsidRPr="00D5712B">
        <w:rPr>
          <w:sz w:val="28"/>
          <w:szCs w:val="28"/>
        </w:rPr>
        <w:t>«</w:t>
      </w:r>
      <w:r w:rsidRPr="00D5712B">
        <w:rPr>
          <w:sz w:val="28"/>
          <w:szCs w:val="28"/>
        </w:rPr>
        <w:t>довідкові дані</w:t>
      </w:r>
      <w:r w:rsidR="006D37F2" w:rsidRPr="00D5712B">
        <w:rPr>
          <w:sz w:val="28"/>
          <w:szCs w:val="28"/>
        </w:rPr>
        <w:t>»</w:t>
      </w:r>
      <w:r w:rsidRPr="00D5712B">
        <w:rPr>
          <w:sz w:val="28"/>
          <w:szCs w:val="28"/>
        </w:rPr>
        <w:t xml:space="preserve">, і розміщують на рівні або нижче реквізитів </w:t>
      </w:r>
      <w:r w:rsidR="006D37F2" w:rsidRPr="00D5712B">
        <w:rPr>
          <w:sz w:val="28"/>
          <w:szCs w:val="28"/>
        </w:rPr>
        <w:t>«</w:t>
      </w:r>
      <w:r w:rsidRPr="00D5712B">
        <w:rPr>
          <w:sz w:val="28"/>
          <w:szCs w:val="28"/>
        </w:rPr>
        <w:t>дата документа</w:t>
      </w:r>
      <w:r w:rsidR="006D37F2" w:rsidRPr="00D5712B">
        <w:rPr>
          <w:sz w:val="28"/>
          <w:szCs w:val="28"/>
        </w:rPr>
        <w:t>»</w:t>
      </w:r>
      <w:r w:rsidRPr="00D5712B">
        <w:rPr>
          <w:sz w:val="28"/>
          <w:szCs w:val="28"/>
        </w:rPr>
        <w:t xml:space="preserve"> і </w:t>
      </w:r>
      <w:r w:rsidR="006D37F2" w:rsidRPr="00D5712B">
        <w:rPr>
          <w:sz w:val="28"/>
          <w:szCs w:val="28"/>
        </w:rPr>
        <w:t>«</w:t>
      </w:r>
      <w:r w:rsidRPr="00D5712B">
        <w:rPr>
          <w:sz w:val="28"/>
          <w:szCs w:val="28"/>
        </w:rPr>
        <w:t>реєстраційний індекс документа</w:t>
      </w:r>
      <w:r w:rsidR="006D37F2" w:rsidRPr="00D5712B">
        <w:rPr>
          <w:sz w:val="28"/>
          <w:szCs w:val="28"/>
        </w:rPr>
        <w:t>»</w:t>
      </w:r>
      <w:r w:rsidRPr="00D5712B">
        <w:rPr>
          <w:sz w:val="28"/>
          <w:szCs w:val="28"/>
        </w:rPr>
        <w:t xml:space="preserve">. Зазначені відомості оформляються відповідно до адміністративно-територіального поділу України. </w:t>
      </w:r>
    </w:p>
    <w:p w:rsidR="000620CA" w:rsidRPr="00D5712B" w:rsidRDefault="000620CA" w:rsidP="00352751">
      <w:pPr>
        <w:pStyle w:val="ad"/>
        <w:numPr>
          <w:ilvl w:val="0"/>
          <w:numId w:val="39"/>
        </w:numPr>
        <w:tabs>
          <w:tab w:val="left" w:pos="993"/>
        </w:tabs>
        <w:spacing w:after="0" w:line="264" w:lineRule="auto"/>
        <w:ind w:firstLine="567"/>
        <w:rPr>
          <w:sz w:val="28"/>
          <w:szCs w:val="28"/>
        </w:rPr>
      </w:pPr>
      <w:r w:rsidRPr="00D5712B">
        <w:rPr>
          <w:sz w:val="28"/>
          <w:szCs w:val="28"/>
        </w:rPr>
        <w:t xml:space="preserve">Місце складення або видання на розпорядчих документах зазначається </w:t>
      </w:r>
      <w:r w:rsidR="00CB6DD1" w:rsidRPr="00D5712B">
        <w:rPr>
          <w:sz w:val="28"/>
          <w:szCs w:val="28"/>
        </w:rPr>
        <w:t xml:space="preserve">    </w:t>
      </w:r>
      <w:r w:rsidRPr="00D5712B">
        <w:rPr>
          <w:sz w:val="28"/>
          <w:szCs w:val="28"/>
        </w:rPr>
        <w:t xml:space="preserve">з літерами </w:t>
      </w:r>
      <w:r w:rsidR="006D37F2" w:rsidRPr="00D5712B">
        <w:rPr>
          <w:sz w:val="28"/>
          <w:szCs w:val="28"/>
        </w:rPr>
        <w:t>«</w:t>
      </w:r>
      <w:r w:rsidRPr="00D5712B">
        <w:rPr>
          <w:sz w:val="28"/>
          <w:szCs w:val="28"/>
        </w:rPr>
        <w:t>м</w:t>
      </w:r>
      <w:r w:rsidR="006D37F2" w:rsidRPr="00D5712B">
        <w:rPr>
          <w:sz w:val="28"/>
          <w:szCs w:val="28"/>
        </w:rPr>
        <w:t>»</w:t>
      </w:r>
      <w:r w:rsidRPr="00D5712B">
        <w:rPr>
          <w:sz w:val="28"/>
          <w:szCs w:val="28"/>
        </w:rPr>
        <w:t xml:space="preserve">, </w:t>
      </w:r>
      <w:r w:rsidR="006D37F2" w:rsidRPr="00D5712B">
        <w:rPr>
          <w:sz w:val="28"/>
          <w:szCs w:val="28"/>
        </w:rPr>
        <w:t>«</w:t>
      </w:r>
      <w:r w:rsidRPr="00D5712B">
        <w:rPr>
          <w:sz w:val="28"/>
          <w:szCs w:val="28"/>
        </w:rPr>
        <w:t>смт</w:t>
      </w:r>
      <w:r w:rsidR="006D37F2" w:rsidRPr="00D5712B">
        <w:rPr>
          <w:sz w:val="28"/>
          <w:szCs w:val="28"/>
        </w:rPr>
        <w:t xml:space="preserve">» </w:t>
      </w:r>
      <w:r w:rsidRPr="00D5712B">
        <w:rPr>
          <w:sz w:val="28"/>
          <w:szCs w:val="28"/>
        </w:rPr>
        <w:t xml:space="preserve">або </w:t>
      </w:r>
      <w:r w:rsidR="006D37F2" w:rsidRPr="00D5712B">
        <w:rPr>
          <w:sz w:val="28"/>
          <w:szCs w:val="28"/>
        </w:rPr>
        <w:t>«</w:t>
      </w:r>
      <w:r w:rsidRPr="00D5712B">
        <w:rPr>
          <w:sz w:val="28"/>
          <w:szCs w:val="28"/>
        </w:rPr>
        <w:t>с</w:t>
      </w:r>
      <w:r w:rsidR="006D37F2" w:rsidRPr="00D5712B">
        <w:rPr>
          <w:sz w:val="28"/>
          <w:szCs w:val="28"/>
        </w:rPr>
        <w:t>»</w:t>
      </w:r>
      <w:r w:rsidR="009A37C4" w:rsidRPr="00D5712B">
        <w:rPr>
          <w:sz w:val="28"/>
          <w:szCs w:val="28"/>
        </w:rPr>
        <w:t>. У разі</w:t>
      </w:r>
      <w:r w:rsidRPr="00D5712B">
        <w:rPr>
          <w:sz w:val="28"/>
          <w:szCs w:val="28"/>
        </w:rPr>
        <w:t xml:space="preserve"> якщо місцем розташування митного органу є столиця України</w:t>
      </w:r>
      <w:r w:rsidR="002E3225" w:rsidRPr="00D5712B">
        <w:rPr>
          <w:sz w:val="28"/>
          <w:szCs w:val="28"/>
        </w:rPr>
        <w:t>,</w:t>
      </w:r>
      <w:r w:rsidRPr="00D5712B">
        <w:rPr>
          <w:sz w:val="28"/>
          <w:szCs w:val="28"/>
        </w:rPr>
        <w:t xml:space="preserve"> літера </w:t>
      </w:r>
      <w:r w:rsidR="006D37F2" w:rsidRPr="00D5712B">
        <w:rPr>
          <w:sz w:val="28"/>
          <w:szCs w:val="28"/>
        </w:rPr>
        <w:t>«</w:t>
      </w:r>
      <w:r w:rsidRPr="00D5712B">
        <w:rPr>
          <w:sz w:val="28"/>
          <w:szCs w:val="28"/>
        </w:rPr>
        <w:t>м</w:t>
      </w:r>
      <w:r w:rsidR="006D37F2" w:rsidRPr="00D5712B">
        <w:rPr>
          <w:sz w:val="28"/>
          <w:szCs w:val="28"/>
        </w:rPr>
        <w:t xml:space="preserve">» </w:t>
      </w:r>
      <w:r w:rsidRPr="00D5712B">
        <w:rPr>
          <w:sz w:val="28"/>
          <w:szCs w:val="28"/>
        </w:rPr>
        <w:t>не зазначається</w:t>
      </w:r>
      <w:r w:rsidR="009A37C4" w:rsidRPr="00D5712B">
        <w:rPr>
          <w:sz w:val="28"/>
          <w:szCs w:val="28"/>
        </w:rPr>
        <w:t xml:space="preserve">, </w:t>
      </w:r>
      <w:r w:rsidR="00A30D32" w:rsidRPr="00D5712B">
        <w:rPr>
          <w:b/>
          <w:sz w:val="28"/>
          <w:szCs w:val="28"/>
        </w:rPr>
        <w:t>н</w:t>
      </w:r>
      <w:r w:rsidRPr="00D5712B">
        <w:rPr>
          <w:b/>
          <w:sz w:val="28"/>
          <w:szCs w:val="28"/>
        </w:rPr>
        <w:t>априклад:</w:t>
      </w:r>
      <w:r w:rsidRPr="00D5712B">
        <w:rPr>
          <w:sz w:val="28"/>
          <w:szCs w:val="28"/>
        </w:rPr>
        <w:t xml:space="preserve"> </w:t>
      </w:r>
      <w:r w:rsidR="009A37C4" w:rsidRPr="00D5712B">
        <w:rPr>
          <w:sz w:val="28"/>
          <w:szCs w:val="28"/>
        </w:rPr>
        <w:br/>
      </w:r>
      <w:r w:rsidRPr="00D5712B">
        <w:rPr>
          <w:sz w:val="28"/>
          <w:szCs w:val="28"/>
        </w:rPr>
        <w:t>Київ, м.</w:t>
      </w:r>
      <w:r w:rsidR="00A30D32" w:rsidRPr="00D5712B">
        <w:rPr>
          <w:sz w:val="28"/>
          <w:szCs w:val="28"/>
        </w:rPr>
        <w:t> </w:t>
      </w:r>
      <w:r w:rsidRPr="00D5712B">
        <w:rPr>
          <w:sz w:val="28"/>
          <w:szCs w:val="28"/>
        </w:rPr>
        <w:t>Бориспіль, смт</w:t>
      </w:r>
      <w:r w:rsidR="002E3225" w:rsidRPr="00D5712B">
        <w:rPr>
          <w:sz w:val="28"/>
          <w:szCs w:val="28"/>
        </w:rPr>
        <w:t> </w:t>
      </w:r>
      <w:r w:rsidR="009A37C4" w:rsidRPr="00D5712B">
        <w:rPr>
          <w:sz w:val="28"/>
          <w:szCs w:val="28"/>
        </w:rPr>
        <w:t>Ягодин</w:t>
      </w:r>
      <w:r w:rsidRPr="00D5712B">
        <w:rPr>
          <w:sz w:val="28"/>
          <w:szCs w:val="28"/>
        </w:rPr>
        <w:t>.</w:t>
      </w:r>
    </w:p>
    <w:p w:rsidR="00B3391E" w:rsidRPr="00D5712B" w:rsidRDefault="00B3391E" w:rsidP="00B3391E">
      <w:pPr>
        <w:pStyle w:val="ad"/>
        <w:tabs>
          <w:tab w:val="left" w:pos="993"/>
        </w:tabs>
        <w:spacing w:after="0" w:line="264" w:lineRule="auto"/>
        <w:ind w:left="567" w:firstLine="0"/>
        <w:rPr>
          <w:sz w:val="28"/>
          <w:szCs w:val="28"/>
        </w:rPr>
      </w:pPr>
    </w:p>
    <w:p w:rsidR="00B3391E" w:rsidRPr="00D5712B" w:rsidRDefault="00B3391E" w:rsidP="00B3391E">
      <w:pPr>
        <w:pStyle w:val="ad"/>
        <w:tabs>
          <w:tab w:val="left" w:pos="851"/>
        </w:tabs>
        <w:spacing w:after="0" w:line="264" w:lineRule="auto"/>
        <w:ind w:left="0" w:firstLine="0"/>
        <w:jc w:val="center"/>
        <w:rPr>
          <w:b/>
          <w:sz w:val="28"/>
          <w:szCs w:val="28"/>
        </w:rPr>
      </w:pPr>
      <w:r w:rsidRPr="00D5712B">
        <w:rPr>
          <w:b/>
          <w:sz w:val="28"/>
          <w:szCs w:val="28"/>
        </w:rPr>
        <w:t>Адресат</w:t>
      </w:r>
      <w:r w:rsidR="000D7ECE" w:rsidRPr="00D5712B">
        <w:rPr>
          <w:b/>
          <w:sz w:val="28"/>
          <w:szCs w:val="28"/>
        </w:rPr>
        <w:t xml:space="preserve"> та особисте звертання</w:t>
      </w:r>
    </w:p>
    <w:p w:rsidR="00B3391E" w:rsidRPr="00D5712B" w:rsidRDefault="00B3391E" w:rsidP="00B3391E">
      <w:pPr>
        <w:pStyle w:val="ad"/>
        <w:tabs>
          <w:tab w:val="left" w:pos="993"/>
        </w:tabs>
        <w:spacing w:after="0" w:line="264" w:lineRule="auto"/>
        <w:ind w:left="567" w:firstLine="0"/>
        <w:rPr>
          <w:sz w:val="28"/>
          <w:szCs w:val="28"/>
        </w:rPr>
      </w:pPr>
    </w:p>
    <w:p w:rsidR="00B3391E" w:rsidRPr="00D5712B" w:rsidRDefault="00B3391E" w:rsidP="002D3E3F">
      <w:pPr>
        <w:pStyle w:val="ad"/>
        <w:numPr>
          <w:ilvl w:val="0"/>
          <w:numId w:val="39"/>
        </w:numPr>
        <w:tabs>
          <w:tab w:val="left" w:pos="993"/>
        </w:tabs>
        <w:spacing w:after="0" w:line="264" w:lineRule="auto"/>
        <w:ind w:firstLine="567"/>
        <w:rPr>
          <w:sz w:val="28"/>
          <w:szCs w:val="28"/>
        </w:rPr>
      </w:pPr>
      <w:r w:rsidRPr="00D5712B">
        <w:rPr>
          <w:sz w:val="28"/>
          <w:szCs w:val="28"/>
        </w:rPr>
        <w:t xml:space="preserve">Документи адресуються </w:t>
      </w:r>
      <w:r w:rsidR="003F29E7" w:rsidRPr="00D5712B">
        <w:rPr>
          <w:sz w:val="28"/>
          <w:szCs w:val="28"/>
        </w:rPr>
        <w:t>установі</w:t>
      </w:r>
      <w:r w:rsidRPr="00D5712B">
        <w:rPr>
          <w:sz w:val="28"/>
          <w:szCs w:val="28"/>
        </w:rPr>
        <w:t xml:space="preserve">, її структурним підрозділам або конкретній посадовій особі. У разі адресування документа </w:t>
      </w:r>
      <w:r w:rsidR="003F29E7" w:rsidRPr="00D5712B">
        <w:rPr>
          <w:sz w:val="28"/>
          <w:szCs w:val="28"/>
        </w:rPr>
        <w:t>установі</w:t>
      </w:r>
      <w:r w:rsidRPr="00D5712B">
        <w:rPr>
          <w:sz w:val="28"/>
          <w:szCs w:val="28"/>
        </w:rPr>
        <w:t xml:space="preserve"> або її </w:t>
      </w:r>
      <w:r w:rsidRPr="00D5712B">
        <w:rPr>
          <w:sz w:val="28"/>
          <w:szCs w:val="28"/>
        </w:rPr>
        <w:lastRenderedPageBreak/>
        <w:t>структурним підрозділам без зазначення посадової особи</w:t>
      </w:r>
      <w:r w:rsidR="001716AB" w:rsidRPr="00D5712B">
        <w:rPr>
          <w:sz w:val="28"/>
          <w:szCs w:val="28"/>
        </w:rPr>
        <w:t>,</w:t>
      </w:r>
      <w:r w:rsidRPr="00D5712B">
        <w:rPr>
          <w:sz w:val="28"/>
          <w:szCs w:val="28"/>
        </w:rPr>
        <w:t xml:space="preserve"> їх найменування наводяться у називному відмінку,</w:t>
      </w:r>
      <w:r w:rsidRPr="00D5712B">
        <w:rPr>
          <w:b/>
          <w:sz w:val="28"/>
          <w:szCs w:val="28"/>
        </w:rPr>
        <w:t xml:space="preserve"> наприклад:</w:t>
      </w:r>
      <w:r w:rsidRPr="00D5712B">
        <w:rPr>
          <w:sz w:val="28"/>
          <w:szCs w:val="28"/>
        </w:rPr>
        <w:t xml:space="preserve"> </w:t>
      </w:r>
    </w:p>
    <w:p w:rsidR="002D3E3F" w:rsidRPr="00D5712B" w:rsidRDefault="002D3E3F" w:rsidP="002D3E3F">
      <w:pPr>
        <w:tabs>
          <w:tab w:val="left" w:pos="851"/>
        </w:tabs>
        <w:spacing w:after="0" w:line="264" w:lineRule="auto"/>
        <w:ind w:firstLine="5103"/>
        <w:jc w:val="both"/>
        <w:rPr>
          <w:rFonts w:ascii="Times New Roman" w:hAnsi="Times New Roman" w:cs="Times New Roman"/>
          <w:sz w:val="20"/>
          <w:szCs w:val="20"/>
        </w:rPr>
      </w:pPr>
    </w:p>
    <w:p w:rsidR="002D3E3F" w:rsidRPr="00D5712B" w:rsidRDefault="002D3E3F" w:rsidP="002D3E3F">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Міністерство фінансів України</w:t>
      </w:r>
    </w:p>
    <w:p w:rsidR="002D3E3F" w:rsidRPr="00D5712B" w:rsidRDefault="002D3E3F" w:rsidP="002D3E3F">
      <w:pPr>
        <w:tabs>
          <w:tab w:val="left" w:pos="851"/>
        </w:tabs>
        <w:spacing w:after="0" w:line="264" w:lineRule="auto"/>
        <w:ind w:firstLine="5103"/>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Якщо документ надсилається посадовій особі, найменування </w:t>
      </w:r>
      <w:r w:rsidR="00E71405" w:rsidRPr="00D5712B">
        <w:rPr>
          <w:rFonts w:ascii="Times New Roman" w:hAnsi="Times New Roman" w:cs="Times New Roman"/>
          <w:sz w:val="28"/>
          <w:szCs w:val="28"/>
        </w:rPr>
        <w:t>установи</w:t>
      </w:r>
      <w:r w:rsidRPr="00D5712B">
        <w:rPr>
          <w:rFonts w:ascii="Times New Roman" w:hAnsi="Times New Roman" w:cs="Times New Roman"/>
          <w:sz w:val="28"/>
          <w:szCs w:val="28"/>
        </w:rPr>
        <w:t xml:space="preserve"> та її структурного підрозділу наводяться у називному відмінку, а посада і прізвище</w:t>
      </w:r>
      <w:r w:rsidR="00F53B38" w:rsidRPr="00D5712B">
        <w:rPr>
          <w:rFonts w:ascii="Times New Roman" w:hAnsi="Times New Roman" w:cs="Times New Roman"/>
          <w:sz w:val="28"/>
          <w:szCs w:val="28"/>
        </w:rPr>
        <w:br/>
      </w:r>
      <w:r w:rsidRPr="00D5712B">
        <w:rPr>
          <w:rFonts w:ascii="Times New Roman" w:hAnsi="Times New Roman" w:cs="Times New Roman"/>
          <w:sz w:val="28"/>
          <w:szCs w:val="28"/>
        </w:rPr>
        <w:t xml:space="preserve">адресата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у давальному, </w:t>
      </w:r>
      <w:r w:rsidRPr="00D5712B">
        <w:rPr>
          <w:rFonts w:ascii="Times New Roman" w:hAnsi="Times New Roman" w:cs="Times New Roman"/>
          <w:b/>
          <w:sz w:val="28"/>
          <w:szCs w:val="28"/>
        </w:rPr>
        <w:t>наприклад:</w:t>
      </w:r>
    </w:p>
    <w:p w:rsidR="000620CA" w:rsidRPr="00D5712B" w:rsidRDefault="000620CA" w:rsidP="00DE2168">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Національний банк України</w:t>
      </w:r>
    </w:p>
    <w:p w:rsidR="00644C80" w:rsidRPr="00D5712B" w:rsidRDefault="00644C80" w:rsidP="00644C80">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Начальнику ф</w:t>
      </w:r>
      <w:r w:rsidR="000620CA" w:rsidRPr="00D5712B">
        <w:rPr>
          <w:rFonts w:ascii="Times New Roman" w:hAnsi="Times New Roman" w:cs="Times New Roman"/>
          <w:sz w:val="28"/>
          <w:szCs w:val="28"/>
        </w:rPr>
        <w:t>інансово-економічн</w:t>
      </w:r>
      <w:r w:rsidRPr="00D5712B">
        <w:rPr>
          <w:rFonts w:ascii="Times New Roman" w:hAnsi="Times New Roman" w:cs="Times New Roman"/>
          <w:sz w:val="28"/>
          <w:szCs w:val="28"/>
        </w:rPr>
        <w:t>ого</w:t>
      </w:r>
    </w:p>
    <w:p w:rsidR="000620CA" w:rsidRPr="00D5712B" w:rsidRDefault="000620CA" w:rsidP="00644C80">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управління</w:t>
      </w:r>
    </w:p>
    <w:p w:rsidR="000620CA" w:rsidRPr="00D5712B" w:rsidRDefault="000620CA" w:rsidP="00DE2168">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Власне ім’я ПРІЗВИЩЕ</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У разі коли документ адресується керівникові </w:t>
      </w:r>
      <w:r w:rsidR="0006589D" w:rsidRPr="00D5712B">
        <w:rPr>
          <w:rFonts w:ascii="Times New Roman" w:hAnsi="Times New Roman" w:cs="Times New Roman"/>
          <w:sz w:val="28"/>
          <w:szCs w:val="28"/>
        </w:rPr>
        <w:t>установи</w:t>
      </w:r>
      <w:r w:rsidRPr="00D5712B">
        <w:rPr>
          <w:rFonts w:ascii="Times New Roman" w:hAnsi="Times New Roman" w:cs="Times New Roman"/>
          <w:sz w:val="28"/>
          <w:szCs w:val="28"/>
        </w:rPr>
        <w:t xml:space="preserve"> або його заступникові, найменування </w:t>
      </w:r>
      <w:r w:rsidR="0006589D" w:rsidRPr="00D5712B">
        <w:rPr>
          <w:rFonts w:ascii="Times New Roman" w:hAnsi="Times New Roman" w:cs="Times New Roman"/>
          <w:sz w:val="28"/>
          <w:szCs w:val="28"/>
        </w:rPr>
        <w:t>установи</w:t>
      </w:r>
      <w:r w:rsidRPr="00D5712B">
        <w:rPr>
          <w:rFonts w:ascii="Times New Roman" w:hAnsi="Times New Roman" w:cs="Times New Roman"/>
          <w:sz w:val="28"/>
          <w:szCs w:val="28"/>
        </w:rPr>
        <w:t xml:space="preserve"> входить до складу найменування посади адресата, яке наводиться у давальному відмінку, </w:t>
      </w:r>
      <w:r w:rsidRPr="00D5712B">
        <w:rPr>
          <w:rFonts w:ascii="Times New Roman" w:hAnsi="Times New Roman" w:cs="Times New Roman"/>
          <w:b/>
          <w:sz w:val="28"/>
          <w:szCs w:val="28"/>
        </w:rPr>
        <w:t>наприклад:</w:t>
      </w:r>
    </w:p>
    <w:p w:rsidR="006F2323" w:rsidRPr="00D5712B" w:rsidRDefault="006F2323" w:rsidP="006B6893">
      <w:pPr>
        <w:tabs>
          <w:tab w:val="left" w:pos="851"/>
        </w:tabs>
        <w:spacing w:after="0" w:line="264" w:lineRule="auto"/>
        <w:ind w:firstLine="567"/>
        <w:jc w:val="both"/>
        <w:rPr>
          <w:rFonts w:ascii="Times New Roman" w:hAnsi="Times New Roman" w:cs="Times New Roman"/>
          <w:sz w:val="20"/>
          <w:szCs w:val="20"/>
        </w:rPr>
      </w:pPr>
    </w:p>
    <w:p w:rsidR="00254393" w:rsidRPr="00D5712B" w:rsidRDefault="009009DC" w:rsidP="009009DC">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Міністру фінансів </w:t>
      </w:r>
      <w:r w:rsidR="000620CA" w:rsidRPr="00D5712B">
        <w:rPr>
          <w:rFonts w:ascii="Times New Roman" w:hAnsi="Times New Roman" w:cs="Times New Roman"/>
          <w:sz w:val="28"/>
          <w:szCs w:val="28"/>
        </w:rPr>
        <w:t>України</w:t>
      </w:r>
    </w:p>
    <w:p w:rsidR="000620CA" w:rsidRPr="00D5712B" w:rsidRDefault="000620CA" w:rsidP="00DE2168">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Власне ім’я ПРІЗВИЩЕ</w:t>
      </w:r>
    </w:p>
    <w:p w:rsidR="00546D60" w:rsidRPr="00D5712B" w:rsidRDefault="00546D60"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Якщо документ адресується кільком однорідним за характером діяльності установам, зазначається узагальнене найменування адресатів, </w:t>
      </w:r>
      <w:r w:rsidRPr="00D5712B">
        <w:rPr>
          <w:rFonts w:ascii="Times New Roman" w:hAnsi="Times New Roman" w:cs="Times New Roman"/>
          <w:b/>
          <w:sz w:val="28"/>
          <w:szCs w:val="28"/>
        </w:rPr>
        <w:t>наприклад:</w:t>
      </w:r>
    </w:p>
    <w:p w:rsidR="004F3853" w:rsidRPr="00D5712B" w:rsidRDefault="004F3853" w:rsidP="004F3853">
      <w:pPr>
        <w:tabs>
          <w:tab w:val="left" w:pos="851"/>
        </w:tabs>
        <w:spacing w:after="0" w:line="264" w:lineRule="auto"/>
        <w:ind w:firstLine="5103"/>
        <w:rPr>
          <w:rFonts w:ascii="Times New Roman" w:hAnsi="Times New Roman" w:cs="Times New Roman"/>
          <w:sz w:val="20"/>
          <w:szCs w:val="20"/>
        </w:rPr>
      </w:pPr>
    </w:p>
    <w:p w:rsidR="00546D60" w:rsidRPr="00D5712B" w:rsidRDefault="00546D60" w:rsidP="002C50F3">
      <w:pPr>
        <w:tabs>
          <w:tab w:val="left" w:pos="851"/>
        </w:tabs>
        <w:spacing w:after="0" w:line="264" w:lineRule="auto"/>
        <w:ind w:firstLine="5103"/>
        <w:rPr>
          <w:rFonts w:ascii="Times New Roman" w:hAnsi="Times New Roman" w:cs="Times New Roman"/>
          <w:sz w:val="28"/>
          <w:szCs w:val="28"/>
        </w:rPr>
      </w:pPr>
      <w:r w:rsidRPr="00D5712B">
        <w:rPr>
          <w:rFonts w:ascii="Times New Roman" w:hAnsi="Times New Roman" w:cs="Times New Roman"/>
          <w:sz w:val="28"/>
          <w:szCs w:val="28"/>
        </w:rPr>
        <w:t xml:space="preserve">Керівникам </w:t>
      </w:r>
      <w:r w:rsidR="002C50F3" w:rsidRPr="00D5712B">
        <w:rPr>
          <w:rFonts w:ascii="Times New Roman" w:hAnsi="Times New Roman" w:cs="Times New Roman"/>
          <w:sz w:val="28"/>
          <w:szCs w:val="28"/>
        </w:rPr>
        <w:t>митниць</w:t>
      </w:r>
    </w:p>
    <w:p w:rsidR="00546D60" w:rsidRPr="00D5712B" w:rsidRDefault="00546D60" w:rsidP="006B6893">
      <w:pPr>
        <w:tabs>
          <w:tab w:val="left" w:pos="851"/>
        </w:tabs>
        <w:spacing w:after="0" w:line="264" w:lineRule="auto"/>
        <w:ind w:firstLine="567"/>
        <w:jc w:val="right"/>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Документ не повинен мати більше чотирьох адресатів. Слово «копія» перед найменуванням другого </w:t>
      </w:r>
      <w:r w:rsidR="003117E5" w:rsidRPr="00D5712B">
        <w:rPr>
          <w:rFonts w:ascii="Times New Roman" w:hAnsi="Times New Roman" w:cs="Times New Roman"/>
          <w:sz w:val="28"/>
          <w:szCs w:val="28"/>
        </w:rPr>
        <w:t>–</w:t>
      </w:r>
      <w:r w:rsidRPr="00D5712B">
        <w:rPr>
          <w:rFonts w:ascii="Times New Roman" w:hAnsi="Times New Roman" w:cs="Times New Roman"/>
          <w:sz w:val="28"/>
          <w:szCs w:val="28"/>
        </w:rPr>
        <w:t xml:space="preserve"> четвертого адресатів не ставиться. У разі надсилання документа більше ніж чотирьом адресатам складається список на розсилання із зазначенням на кожному документі тільки одного адресата.</w:t>
      </w:r>
    </w:p>
    <w:p w:rsidR="000620CA" w:rsidRPr="00D5712B" w:rsidRDefault="000620CA" w:rsidP="007A77B5">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Реквізит «Адресат» може включати адресу. Порядок і форма запису відомостей про адресу Держмитслужби повинні відповідати Правилам надання послуг поштового зв’язку, затвердженим постановою Кабінету Міністр</w:t>
      </w:r>
      <w:r w:rsidR="00BB5E34" w:rsidRPr="00D5712B">
        <w:rPr>
          <w:rFonts w:ascii="Times New Roman" w:hAnsi="Times New Roman" w:cs="Times New Roman"/>
          <w:sz w:val="28"/>
          <w:szCs w:val="28"/>
        </w:rPr>
        <w:t xml:space="preserve">ів України від </w:t>
      </w:r>
      <w:r w:rsidR="002E3225" w:rsidRPr="00D5712B">
        <w:rPr>
          <w:rFonts w:ascii="Times New Roman" w:hAnsi="Times New Roman" w:cs="Times New Roman"/>
          <w:sz w:val="28"/>
          <w:szCs w:val="28"/>
        </w:rPr>
        <w:t>0</w:t>
      </w:r>
      <w:r w:rsidR="00BB5E34" w:rsidRPr="00D5712B">
        <w:rPr>
          <w:rFonts w:ascii="Times New Roman" w:hAnsi="Times New Roman" w:cs="Times New Roman"/>
          <w:sz w:val="28"/>
          <w:szCs w:val="28"/>
        </w:rPr>
        <w:t>5 березня 2009 року</w:t>
      </w:r>
      <w:r w:rsidRPr="00D5712B">
        <w:rPr>
          <w:rFonts w:ascii="Times New Roman" w:hAnsi="Times New Roman" w:cs="Times New Roman"/>
          <w:sz w:val="28"/>
          <w:szCs w:val="28"/>
        </w:rPr>
        <w:t xml:space="preserve"> № 270. Повна адреса зазначається у разі надсилання документа разовим кореспондентам, </w:t>
      </w:r>
      <w:r w:rsidRPr="00D5712B">
        <w:rPr>
          <w:rFonts w:ascii="Times New Roman" w:hAnsi="Times New Roman" w:cs="Times New Roman"/>
          <w:b/>
          <w:sz w:val="28"/>
          <w:szCs w:val="28"/>
        </w:rPr>
        <w:t>наприклад:</w:t>
      </w:r>
    </w:p>
    <w:p w:rsidR="007A77B5" w:rsidRPr="00D5712B" w:rsidRDefault="007A77B5" w:rsidP="007A77B5">
      <w:pPr>
        <w:tabs>
          <w:tab w:val="left" w:pos="851"/>
        </w:tabs>
        <w:spacing w:after="0" w:line="264" w:lineRule="auto"/>
        <w:ind w:firstLine="567"/>
        <w:jc w:val="both"/>
        <w:rPr>
          <w:rFonts w:ascii="Times New Roman" w:hAnsi="Times New Roman" w:cs="Times New Roman"/>
          <w:b/>
          <w:sz w:val="20"/>
          <w:szCs w:val="20"/>
        </w:rPr>
      </w:pPr>
    </w:p>
    <w:p w:rsidR="000620CA" w:rsidRPr="00D5712B" w:rsidRDefault="009009DC" w:rsidP="007A77B5">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АТ «Укрзалізниця»</w:t>
      </w:r>
    </w:p>
    <w:p w:rsidR="00494C92" w:rsidRPr="00D5712B" w:rsidRDefault="000620CA" w:rsidP="008321B0">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вул. </w:t>
      </w:r>
      <w:r w:rsidR="009009DC" w:rsidRPr="00D5712B">
        <w:rPr>
          <w:rFonts w:ascii="Times New Roman" w:hAnsi="Times New Roman" w:cs="Times New Roman"/>
          <w:sz w:val="28"/>
          <w:szCs w:val="28"/>
        </w:rPr>
        <w:t>Єжи Ґедройця</w:t>
      </w:r>
      <w:r w:rsidRPr="00D5712B">
        <w:rPr>
          <w:rFonts w:ascii="Times New Roman" w:hAnsi="Times New Roman" w:cs="Times New Roman"/>
          <w:sz w:val="28"/>
          <w:szCs w:val="28"/>
        </w:rPr>
        <w:t xml:space="preserve">, буд. </w:t>
      </w:r>
      <w:r w:rsidR="009009DC" w:rsidRPr="00D5712B">
        <w:rPr>
          <w:rFonts w:ascii="Times New Roman" w:hAnsi="Times New Roman" w:cs="Times New Roman"/>
          <w:sz w:val="28"/>
          <w:szCs w:val="28"/>
        </w:rPr>
        <w:t>5</w:t>
      </w:r>
      <w:r w:rsidRPr="00D5712B">
        <w:rPr>
          <w:rFonts w:ascii="Times New Roman" w:hAnsi="Times New Roman" w:cs="Times New Roman"/>
          <w:sz w:val="28"/>
          <w:szCs w:val="28"/>
        </w:rPr>
        <w:t>, м. Київ,</w:t>
      </w:r>
    </w:p>
    <w:p w:rsidR="000620CA" w:rsidRPr="00D5712B" w:rsidRDefault="009009DC" w:rsidP="008321B0">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03150</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У разі надсилання документа фізичній особі спочатку зазначається у давальному відмінку власне ім’я та прізвище, потім поштова адреса, </w:t>
      </w:r>
      <w:r w:rsidRPr="00D5712B">
        <w:rPr>
          <w:rFonts w:ascii="Times New Roman" w:hAnsi="Times New Roman" w:cs="Times New Roman"/>
          <w:b/>
          <w:sz w:val="28"/>
          <w:szCs w:val="28"/>
        </w:rPr>
        <w:t>наприклад:</w:t>
      </w:r>
    </w:p>
    <w:p w:rsidR="000620CA" w:rsidRPr="00D5712B" w:rsidRDefault="000620CA" w:rsidP="009C11CA">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Олександру Гончаруку                                     </w:t>
      </w:r>
    </w:p>
    <w:p w:rsidR="009C11CA" w:rsidRPr="00D5712B" w:rsidRDefault="000620CA" w:rsidP="00E37473">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вул. Промислова, буд. 3, кв. 1, </w:t>
      </w:r>
    </w:p>
    <w:p w:rsidR="009C11CA" w:rsidRPr="00D5712B" w:rsidRDefault="000620CA" w:rsidP="00E37473">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м. Київ, </w:t>
      </w:r>
    </w:p>
    <w:p w:rsidR="000620CA" w:rsidRPr="00D5712B" w:rsidRDefault="000620CA" w:rsidP="00E37473">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03178 </w:t>
      </w:r>
    </w:p>
    <w:p w:rsidR="00CB6DD1" w:rsidRPr="00D5712B" w:rsidRDefault="00CB6DD1"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D47ED5"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При оформленні складових частин реквізитів </w:t>
      </w:r>
      <w:r w:rsidR="00CB6DD1" w:rsidRPr="00D5712B">
        <w:rPr>
          <w:rFonts w:ascii="Times New Roman" w:hAnsi="Times New Roman" w:cs="Times New Roman"/>
          <w:sz w:val="28"/>
          <w:szCs w:val="28"/>
        </w:rPr>
        <w:t>«</w:t>
      </w:r>
      <w:r w:rsidRPr="00D5712B">
        <w:rPr>
          <w:rFonts w:ascii="Times New Roman" w:hAnsi="Times New Roman" w:cs="Times New Roman"/>
          <w:sz w:val="28"/>
          <w:szCs w:val="28"/>
        </w:rPr>
        <w:t>Адресат</w:t>
      </w:r>
      <w:r w:rsidR="00CB6DD1" w:rsidRPr="00D5712B">
        <w:rPr>
          <w:rFonts w:ascii="Times New Roman" w:hAnsi="Times New Roman" w:cs="Times New Roman"/>
          <w:sz w:val="28"/>
          <w:szCs w:val="28"/>
        </w:rPr>
        <w:t>»</w:t>
      </w:r>
      <w:r w:rsidRPr="00D5712B">
        <w:rPr>
          <w:rFonts w:ascii="Times New Roman" w:hAnsi="Times New Roman" w:cs="Times New Roman"/>
          <w:sz w:val="28"/>
          <w:szCs w:val="28"/>
        </w:rPr>
        <w:t xml:space="preserve"> міжрядковий інтервал повинен становити </w:t>
      </w:r>
      <w:r w:rsidR="00CB6DD1" w:rsidRPr="00D5712B">
        <w:rPr>
          <w:rFonts w:ascii="Times New Roman" w:hAnsi="Times New Roman" w:cs="Times New Roman"/>
          <w:sz w:val="28"/>
          <w:szCs w:val="28"/>
        </w:rPr>
        <w:t>–</w:t>
      </w:r>
      <w:r w:rsidR="00B10162" w:rsidRPr="00D5712B">
        <w:rPr>
          <w:rFonts w:ascii="Times New Roman" w:hAnsi="Times New Roman" w:cs="Times New Roman"/>
          <w:sz w:val="28"/>
          <w:szCs w:val="28"/>
        </w:rPr>
        <w:t xml:space="preserve"> 1,</w:t>
      </w:r>
      <w:r w:rsidRPr="00D5712B">
        <w:rPr>
          <w:rFonts w:ascii="Times New Roman" w:hAnsi="Times New Roman" w:cs="Times New Roman"/>
          <w:sz w:val="28"/>
          <w:szCs w:val="28"/>
        </w:rPr>
        <w:t>5.</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разі надсилання документа органам законодавчої і виконавчої влади, постійним кореспондентам їх поштова адреса на документах не зазначається.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разі коли документ адресується конкретній особі, у листі нижче атрибута </w:t>
      </w:r>
      <w:r w:rsidR="00BB5E34" w:rsidRPr="00D5712B">
        <w:rPr>
          <w:rFonts w:ascii="Times New Roman" w:hAnsi="Times New Roman" w:cs="Times New Roman"/>
          <w:sz w:val="28"/>
          <w:szCs w:val="28"/>
        </w:rPr>
        <w:t>«</w:t>
      </w:r>
      <w:r w:rsidRPr="00D5712B">
        <w:rPr>
          <w:rFonts w:ascii="Times New Roman" w:hAnsi="Times New Roman" w:cs="Times New Roman"/>
          <w:sz w:val="28"/>
          <w:szCs w:val="28"/>
        </w:rPr>
        <w:t>адресат</w:t>
      </w:r>
      <w:r w:rsidR="00BB5E34" w:rsidRPr="00D5712B">
        <w:rPr>
          <w:rFonts w:ascii="Times New Roman" w:hAnsi="Times New Roman" w:cs="Times New Roman"/>
          <w:sz w:val="28"/>
          <w:szCs w:val="28"/>
        </w:rPr>
        <w:t>»</w:t>
      </w:r>
      <w:r w:rsidRPr="00D5712B">
        <w:rPr>
          <w:rFonts w:ascii="Times New Roman" w:hAnsi="Times New Roman" w:cs="Times New Roman"/>
          <w:sz w:val="28"/>
          <w:szCs w:val="28"/>
        </w:rPr>
        <w:t xml:space="preserve"> може наводитись особисте звертання у кличному відмінку:</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Пане (пані) Власне ім’я</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Пане (пані) Прізвище</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Пане (пані) посада або звання</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Панове</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b/>
          <w:sz w:val="28"/>
          <w:szCs w:val="28"/>
        </w:rPr>
      </w:pPr>
      <w:r w:rsidRPr="00D5712B">
        <w:rPr>
          <w:rFonts w:ascii="Times New Roman" w:hAnsi="Times New Roman" w:cs="Times New Roman"/>
          <w:b/>
          <w:sz w:val="28"/>
          <w:szCs w:val="28"/>
        </w:rPr>
        <w:t>Наприклад:</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Пане Олексію</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Пані Іваненко</w:t>
      </w:r>
      <w:r w:rsidR="00CB71D3" w:rsidRPr="00D5712B">
        <w:rPr>
          <w:rFonts w:ascii="Times New Roman" w:hAnsi="Times New Roman" w:cs="Times New Roman"/>
          <w:sz w:val="28"/>
          <w:szCs w:val="28"/>
        </w:rPr>
        <w:t>!</w:t>
      </w:r>
    </w:p>
    <w:p w:rsidR="000620CA"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Пані директор</w:t>
      </w:r>
      <w:r w:rsidR="00CB71D3" w:rsidRPr="00D5712B">
        <w:rPr>
          <w:rFonts w:ascii="Times New Roman" w:hAnsi="Times New Roman" w:cs="Times New Roman"/>
          <w:sz w:val="28"/>
          <w:szCs w:val="28"/>
        </w:rPr>
        <w:t>!</w:t>
      </w:r>
    </w:p>
    <w:p w:rsidR="006A12F4" w:rsidRPr="00D5712B" w:rsidRDefault="000620CA" w:rsidP="00CB6DD1">
      <w:pPr>
        <w:tabs>
          <w:tab w:val="left" w:pos="851"/>
        </w:tabs>
        <w:spacing w:before="120" w:after="120" w:line="240"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Пане полковнику</w:t>
      </w:r>
      <w:r w:rsidR="00CB71D3" w:rsidRPr="00D5712B">
        <w:rPr>
          <w:rFonts w:ascii="Times New Roman" w:hAnsi="Times New Roman" w:cs="Times New Roman"/>
          <w:sz w:val="28"/>
          <w:szCs w:val="28"/>
        </w:rPr>
        <w:t>!</w:t>
      </w:r>
    </w:p>
    <w:p w:rsidR="008B12E1" w:rsidRPr="00D5712B" w:rsidRDefault="008B12E1"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8B12E1"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У</w:t>
      </w:r>
      <w:r w:rsidR="006A12F4"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разі необхідності перед словом </w:t>
      </w:r>
      <w:r w:rsidR="00F90A0D" w:rsidRPr="00D5712B">
        <w:rPr>
          <w:rFonts w:ascii="Times New Roman" w:hAnsi="Times New Roman" w:cs="Times New Roman"/>
          <w:sz w:val="28"/>
          <w:szCs w:val="28"/>
        </w:rPr>
        <w:t>«П</w:t>
      </w:r>
      <w:r w:rsidR="000620CA" w:rsidRPr="00D5712B">
        <w:rPr>
          <w:rFonts w:ascii="Times New Roman" w:hAnsi="Times New Roman" w:cs="Times New Roman"/>
          <w:sz w:val="28"/>
          <w:szCs w:val="28"/>
        </w:rPr>
        <w:t>ане</w:t>
      </w:r>
      <w:r w:rsidR="00F90A0D"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w:t>
      </w:r>
      <w:r w:rsidR="00F90A0D" w:rsidRPr="00D5712B">
        <w:rPr>
          <w:rFonts w:ascii="Times New Roman" w:hAnsi="Times New Roman" w:cs="Times New Roman"/>
          <w:sz w:val="28"/>
          <w:szCs w:val="28"/>
        </w:rPr>
        <w:t>«</w:t>
      </w:r>
      <w:r w:rsidR="000620CA" w:rsidRPr="00D5712B">
        <w:rPr>
          <w:rFonts w:ascii="Times New Roman" w:hAnsi="Times New Roman" w:cs="Times New Roman"/>
          <w:sz w:val="28"/>
          <w:szCs w:val="28"/>
        </w:rPr>
        <w:t>Пані</w:t>
      </w:r>
      <w:r w:rsidR="00F90A0D"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або </w:t>
      </w:r>
      <w:r w:rsidR="00F90A0D" w:rsidRPr="00D5712B">
        <w:rPr>
          <w:rFonts w:ascii="Times New Roman" w:hAnsi="Times New Roman" w:cs="Times New Roman"/>
          <w:sz w:val="28"/>
          <w:szCs w:val="28"/>
        </w:rPr>
        <w:t>«П</w:t>
      </w:r>
      <w:r w:rsidR="000620CA" w:rsidRPr="00D5712B">
        <w:rPr>
          <w:rFonts w:ascii="Times New Roman" w:hAnsi="Times New Roman" w:cs="Times New Roman"/>
          <w:sz w:val="28"/>
          <w:szCs w:val="28"/>
        </w:rPr>
        <w:t>анове</w:t>
      </w:r>
      <w:r w:rsidR="00F90A0D"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може використовуватися слово </w:t>
      </w:r>
      <w:r w:rsidR="00B1361E" w:rsidRPr="00D5712B">
        <w:rPr>
          <w:rFonts w:ascii="Times New Roman" w:hAnsi="Times New Roman" w:cs="Times New Roman"/>
          <w:sz w:val="28"/>
          <w:szCs w:val="28"/>
        </w:rPr>
        <w:t>«</w:t>
      </w:r>
      <w:r w:rsidR="000620CA" w:rsidRPr="00D5712B">
        <w:rPr>
          <w:rFonts w:ascii="Times New Roman" w:hAnsi="Times New Roman" w:cs="Times New Roman"/>
          <w:sz w:val="28"/>
          <w:szCs w:val="28"/>
        </w:rPr>
        <w:t>Шановний</w:t>
      </w:r>
      <w:r w:rsidR="00B1361E"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w:t>
      </w:r>
      <w:r w:rsidR="00B1361E" w:rsidRPr="00D5712B">
        <w:rPr>
          <w:rFonts w:ascii="Times New Roman" w:hAnsi="Times New Roman" w:cs="Times New Roman"/>
          <w:sz w:val="28"/>
          <w:szCs w:val="28"/>
        </w:rPr>
        <w:t>«</w:t>
      </w:r>
      <w:r w:rsidR="000620CA" w:rsidRPr="00D5712B">
        <w:rPr>
          <w:rFonts w:ascii="Times New Roman" w:hAnsi="Times New Roman" w:cs="Times New Roman"/>
          <w:sz w:val="28"/>
          <w:szCs w:val="28"/>
        </w:rPr>
        <w:t>Шановна</w:t>
      </w:r>
      <w:r w:rsidR="00B1361E"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або </w:t>
      </w:r>
      <w:r w:rsidR="00B1361E" w:rsidRPr="00D5712B">
        <w:rPr>
          <w:rFonts w:ascii="Times New Roman" w:hAnsi="Times New Roman" w:cs="Times New Roman"/>
          <w:sz w:val="28"/>
          <w:szCs w:val="28"/>
        </w:rPr>
        <w:t>«Ш</w:t>
      </w:r>
      <w:r w:rsidR="000620CA" w:rsidRPr="00D5712B">
        <w:rPr>
          <w:rFonts w:ascii="Times New Roman" w:hAnsi="Times New Roman" w:cs="Times New Roman"/>
          <w:sz w:val="28"/>
          <w:szCs w:val="28"/>
        </w:rPr>
        <w:t>ановні</w:t>
      </w:r>
      <w:r w:rsidR="00CE63A7"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відповідно, </w:t>
      </w:r>
      <w:r w:rsidR="000620CA" w:rsidRPr="00D5712B">
        <w:rPr>
          <w:rFonts w:ascii="Times New Roman" w:hAnsi="Times New Roman" w:cs="Times New Roman"/>
          <w:b/>
          <w:sz w:val="28"/>
          <w:szCs w:val="28"/>
        </w:rPr>
        <w:t>наприклад:</w:t>
      </w:r>
    </w:p>
    <w:p w:rsidR="00742CBE" w:rsidRPr="00D5712B" w:rsidRDefault="00742CBE" w:rsidP="006B6893">
      <w:pPr>
        <w:tabs>
          <w:tab w:val="left" w:pos="851"/>
        </w:tabs>
        <w:spacing w:after="0" w:line="264" w:lineRule="auto"/>
        <w:ind w:firstLine="567"/>
        <w:jc w:val="both"/>
        <w:rPr>
          <w:rFonts w:ascii="Times New Roman" w:hAnsi="Times New Roman" w:cs="Times New Roman"/>
          <w:b/>
          <w:sz w:val="10"/>
          <w:szCs w:val="10"/>
        </w:rPr>
      </w:pPr>
    </w:p>
    <w:p w:rsidR="000620CA" w:rsidRPr="00D5712B" w:rsidRDefault="00CB71D3"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Шановна пані Ковальська!</w:t>
      </w:r>
    </w:p>
    <w:p w:rsidR="008B12E1" w:rsidRPr="00D5712B" w:rsidRDefault="008B12E1"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CB6DD1">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Гриф затвердження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6</w:t>
      </w:r>
      <w:r w:rsidR="00A866E8" w:rsidRPr="00D5712B">
        <w:rPr>
          <w:rFonts w:ascii="Times New Roman" w:hAnsi="Times New Roman" w:cs="Times New Roman"/>
          <w:sz w:val="28"/>
          <w:szCs w:val="28"/>
        </w:rPr>
        <w:t>2</w:t>
      </w:r>
      <w:r w:rsidRPr="00D5712B">
        <w:rPr>
          <w:rFonts w:ascii="Times New Roman" w:hAnsi="Times New Roman" w:cs="Times New Roman"/>
          <w:sz w:val="28"/>
          <w:szCs w:val="28"/>
        </w:rPr>
        <w:t xml:space="preserve">. Документ затверджується розпорядчим документом Держмитслужби або у випадках, визначених у додатку </w:t>
      </w:r>
      <w:r w:rsidR="007127DE" w:rsidRPr="00D5712B">
        <w:rPr>
          <w:rFonts w:ascii="Times New Roman" w:hAnsi="Times New Roman" w:cs="Times New Roman"/>
          <w:sz w:val="28"/>
          <w:szCs w:val="28"/>
        </w:rPr>
        <w:t>12</w:t>
      </w:r>
      <w:r w:rsidRPr="00D5712B">
        <w:rPr>
          <w:rFonts w:ascii="Times New Roman" w:hAnsi="Times New Roman" w:cs="Times New Roman"/>
          <w:sz w:val="28"/>
          <w:szCs w:val="28"/>
        </w:rPr>
        <w:t xml:space="preserve">, посадовою особою (посадовими </w:t>
      </w:r>
      <w:r w:rsidRPr="00D5712B">
        <w:rPr>
          <w:rFonts w:ascii="Times New Roman" w:hAnsi="Times New Roman" w:cs="Times New Roman"/>
          <w:sz w:val="28"/>
          <w:szCs w:val="28"/>
        </w:rPr>
        <w:lastRenderedPageBreak/>
        <w:t xml:space="preserve">особами), до повноважень якої (яких) належать питання, зазначені у такому документі.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Нормативно-правові акти (положення, інструкції, правила тощо) затверджуються наказами Міністерства фінансів України.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Документ, який не є примірником або копією документа, створеного в електронній формі, може бути затверджений конкретною посадовою особою. </w:t>
      </w: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w:t>
      </w:r>
      <w:r w:rsidRPr="00D5712B">
        <w:rPr>
          <w:rFonts w:ascii="Times New Roman" w:hAnsi="Times New Roman" w:cs="Times New Roman"/>
          <w:b/>
          <w:sz w:val="28"/>
          <w:szCs w:val="28"/>
        </w:rPr>
        <w:t>Наприклад:</w:t>
      </w:r>
    </w:p>
    <w:p w:rsidR="000620CA" w:rsidRPr="00D5712B" w:rsidRDefault="000620CA" w:rsidP="00A3394D">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ЗАТВЕРДЖУЮ</w:t>
      </w:r>
    </w:p>
    <w:p w:rsidR="000620CA" w:rsidRPr="00D5712B" w:rsidRDefault="00CA5095" w:rsidP="00CA5095">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Голова Державної митної служби</w:t>
      </w:r>
    </w:p>
    <w:p w:rsidR="00CA5095" w:rsidRPr="00D5712B" w:rsidRDefault="00CA5095" w:rsidP="00CA5095">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України</w:t>
      </w:r>
    </w:p>
    <w:p w:rsidR="000620CA" w:rsidRPr="00D5712B" w:rsidRDefault="000620CA" w:rsidP="00A3394D">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підпис Власне ім’я ПРІЗВИЩЕ</w:t>
      </w:r>
    </w:p>
    <w:p w:rsidR="000620CA" w:rsidRPr="00D5712B" w:rsidRDefault="000620CA" w:rsidP="00A3394D">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03 березня 202</w:t>
      </w:r>
      <w:r w:rsidR="008F499A" w:rsidRPr="00D5712B">
        <w:rPr>
          <w:rFonts w:ascii="Times New Roman" w:hAnsi="Times New Roman" w:cs="Times New Roman"/>
          <w:sz w:val="28"/>
          <w:szCs w:val="28"/>
        </w:rPr>
        <w:t>1</w:t>
      </w:r>
      <w:r w:rsidRPr="00D5712B">
        <w:rPr>
          <w:rFonts w:ascii="Times New Roman" w:hAnsi="Times New Roman" w:cs="Times New Roman"/>
          <w:sz w:val="28"/>
          <w:szCs w:val="28"/>
        </w:rPr>
        <w:t xml:space="preserve"> року</w:t>
      </w:r>
    </w:p>
    <w:p w:rsidR="00A30D32" w:rsidRPr="00D5712B" w:rsidRDefault="00A30D32"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У разі коли документ затверджується наказом, гриф затвердження складається із слова «ЗАТВЕРДЖЕНО», наказу, яким затверджується створений документ, у називному відмінку із зазначенням його дати і номера. </w:t>
      </w:r>
      <w:r w:rsidRPr="00D5712B">
        <w:rPr>
          <w:rFonts w:ascii="Times New Roman" w:hAnsi="Times New Roman" w:cs="Times New Roman"/>
          <w:b/>
          <w:sz w:val="28"/>
          <w:szCs w:val="28"/>
        </w:rPr>
        <w:t>Наприклад:</w:t>
      </w:r>
    </w:p>
    <w:p w:rsidR="000620CA" w:rsidRPr="00D5712B" w:rsidRDefault="000620CA" w:rsidP="00A3394D">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ЗАТВЕРДЖЕНО</w:t>
      </w:r>
    </w:p>
    <w:p w:rsidR="00A3394D" w:rsidRPr="00D5712B" w:rsidRDefault="000620CA" w:rsidP="00CD2954">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Наказ Державної митної служби</w:t>
      </w:r>
    </w:p>
    <w:p w:rsidR="000620CA" w:rsidRPr="00D5712B" w:rsidRDefault="000620CA" w:rsidP="00CD2954">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України  </w:t>
      </w:r>
    </w:p>
    <w:p w:rsidR="000620CA" w:rsidRPr="00D5712B" w:rsidRDefault="000620CA" w:rsidP="00A3394D">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12 березня 202</w:t>
      </w:r>
      <w:r w:rsidR="008F499A" w:rsidRPr="00D5712B">
        <w:rPr>
          <w:rFonts w:ascii="Times New Roman" w:hAnsi="Times New Roman" w:cs="Times New Roman"/>
          <w:sz w:val="28"/>
          <w:szCs w:val="28"/>
        </w:rPr>
        <w:t>1</w:t>
      </w:r>
      <w:r w:rsidRPr="00D5712B">
        <w:rPr>
          <w:rFonts w:ascii="Times New Roman" w:hAnsi="Times New Roman" w:cs="Times New Roman"/>
          <w:sz w:val="28"/>
          <w:szCs w:val="28"/>
        </w:rPr>
        <w:t xml:space="preserve"> року № 298</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Гриф затвердження розміщується у правому верхньому кутку першої сторінки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разі затвердження документа кількома посадовими особами грифи затвердження розташовуються на одному рівні.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При оформленні частин реквізитів </w:t>
      </w:r>
      <w:r w:rsidR="00CE63A7" w:rsidRPr="00D5712B">
        <w:rPr>
          <w:rFonts w:ascii="Times New Roman" w:hAnsi="Times New Roman" w:cs="Times New Roman"/>
          <w:sz w:val="28"/>
          <w:szCs w:val="28"/>
        </w:rPr>
        <w:t>«</w:t>
      </w:r>
      <w:r w:rsidRPr="00D5712B">
        <w:rPr>
          <w:rFonts w:ascii="Times New Roman" w:hAnsi="Times New Roman" w:cs="Times New Roman"/>
          <w:sz w:val="28"/>
          <w:szCs w:val="28"/>
        </w:rPr>
        <w:t>Гриф затвердження</w:t>
      </w:r>
      <w:r w:rsidR="00CE63A7" w:rsidRPr="00D5712B">
        <w:rPr>
          <w:rFonts w:ascii="Times New Roman" w:hAnsi="Times New Roman" w:cs="Times New Roman"/>
          <w:sz w:val="28"/>
          <w:szCs w:val="28"/>
        </w:rPr>
        <w:t>»</w:t>
      </w:r>
      <w:r w:rsidRPr="00D5712B">
        <w:rPr>
          <w:rFonts w:ascii="Times New Roman" w:hAnsi="Times New Roman" w:cs="Times New Roman"/>
          <w:sz w:val="28"/>
          <w:szCs w:val="28"/>
        </w:rPr>
        <w:t xml:space="preserve"> міжрядковий інтервал повинен становити для складових </w:t>
      </w:r>
      <w:r w:rsidR="00CE63A7" w:rsidRPr="00D5712B">
        <w:rPr>
          <w:rFonts w:ascii="Times New Roman" w:hAnsi="Times New Roman" w:cs="Times New Roman"/>
          <w:sz w:val="28"/>
          <w:szCs w:val="28"/>
        </w:rPr>
        <w:t xml:space="preserve">– </w:t>
      </w:r>
      <w:r w:rsidRPr="00D5712B">
        <w:rPr>
          <w:rFonts w:ascii="Times New Roman" w:hAnsi="Times New Roman" w:cs="Times New Roman"/>
          <w:sz w:val="28"/>
          <w:szCs w:val="28"/>
        </w:rPr>
        <w:t>1,5.</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lang w:val="ru-RU"/>
        </w:rPr>
      </w:pPr>
    </w:p>
    <w:p w:rsidR="000620CA" w:rsidRPr="00D5712B" w:rsidRDefault="000620CA" w:rsidP="00CB6DD1">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Резолюція паперових документів</w:t>
      </w:r>
    </w:p>
    <w:p w:rsidR="00D47ED5" w:rsidRPr="00D5712B" w:rsidRDefault="00D47ED5" w:rsidP="006B6893">
      <w:pPr>
        <w:tabs>
          <w:tab w:val="left" w:pos="851"/>
        </w:tabs>
        <w:spacing w:after="0" w:line="264" w:lineRule="auto"/>
        <w:ind w:firstLine="567"/>
        <w:jc w:val="center"/>
        <w:rPr>
          <w:rFonts w:ascii="Times New Roman" w:hAnsi="Times New Roman" w:cs="Times New Roman"/>
          <w:sz w:val="28"/>
          <w:szCs w:val="28"/>
        </w:rPr>
      </w:pPr>
    </w:p>
    <w:p w:rsidR="00DF3043" w:rsidRPr="00D5712B" w:rsidRDefault="000620CA" w:rsidP="00DF3043">
      <w:pPr>
        <w:pStyle w:val="ad"/>
        <w:numPr>
          <w:ilvl w:val="0"/>
          <w:numId w:val="40"/>
        </w:numPr>
        <w:tabs>
          <w:tab w:val="left" w:pos="993"/>
        </w:tabs>
        <w:spacing w:after="0" w:line="264" w:lineRule="auto"/>
        <w:ind w:firstLine="567"/>
        <w:rPr>
          <w:sz w:val="28"/>
          <w:szCs w:val="28"/>
        </w:rPr>
      </w:pPr>
      <w:r w:rsidRPr="00D5712B">
        <w:rPr>
          <w:sz w:val="28"/>
          <w:szCs w:val="28"/>
        </w:rPr>
        <w:t>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w:t>
      </w:r>
    </w:p>
    <w:p w:rsidR="000620CA" w:rsidRPr="00D5712B" w:rsidRDefault="000620CA" w:rsidP="00DF3043">
      <w:pPr>
        <w:pStyle w:val="ad"/>
        <w:numPr>
          <w:ilvl w:val="0"/>
          <w:numId w:val="40"/>
        </w:numPr>
        <w:tabs>
          <w:tab w:val="left" w:pos="993"/>
        </w:tabs>
        <w:spacing w:after="0" w:line="264" w:lineRule="auto"/>
        <w:ind w:firstLine="567"/>
        <w:rPr>
          <w:sz w:val="28"/>
          <w:szCs w:val="28"/>
        </w:rPr>
      </w:pPr>
      <w:r w:rsidRPr="00D5712B">
        <w:rPr>
          <w:sz w:val="28"/>
          <w:szCs w:val="28"/>
        </w:rPr>
        <w:t xml:space="preserve">Посадова особа, яка здійснює первинний розгляд документа, накладає на нього резолюцію, в якій визначає головного виконавця, відповідального за </w:t>
      </w:r>
      <w:r w:rsidRPr="00D5712B">
        <w:rPr>
          <w:sz w:val="28"/>
          <w:szCs w:val="28"/>
        </w:rPr>
        <w:lastRenderedPageBreak/>
        <w:t>організацію виконання документа в Держмитслужбі, та у разі необхідності співвиконавців і строк його виконання.</w:t>
      </w:r>
    </w:p>
    <w:p w:rsidR="000620CA" w:rsidRPr="00D5712B" w:rsidRDefault="00074A4B"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w:t>
      </w:r>
      <w:r w:rsidR="000620CA" w:rsidRPr="00D5712B">
        <w:rPr>
          <w:rFonts w:ascii="Times New Roman" w:hAnsi="Times New Roman" w:cs="Times New Roman"/>
          <w:sz w:val="28"/>
          <w:szCs w:val="28"/>
        </w:rPr>
        <w:t xml:space="preserve"> резолюції обов’язково зазначаються всі структурні підрозділи</w:t>
      </w:r>
      <w:r w:rsidR="002C3A7D" w:rsidRPr="00D5712B">
        <w:rPr>
          <w:rFonts w:ascii="Times New Roman" w:hAnsi="Times New Roman" w:cs="Times New Roman"/>
          <w:sz w:val="28"/>
          <w:szCs w:val="28"/>
        </w:rPr>
        <w:t xml:space="preserve"> </w:t>
      </w:r>
      <w:r w:rsidR="002C3A7D" w:rsidRPr="00D5712B">
        <w:rPr>
          <w:rFonts w:ascii="Times New Roman" w:hAnsi="Times New Roman" w:cs="Times New Roman"/>
          <w:color w:val="000000" w:themeColor="text1"/>
          <w:sz w:val="28"/>
          <w:szCs w:val="28"/>
        </w:rPr>
        <w:t>Держмитслужби та/або територіальних органів Держмитслужби</w:t>
      </w:r>
      <w:r w:rsidR="002C3A7D" w:rsidRPr="00D5712B">
        <w:rPr>
          <w:rFonts w:ascii="Times New Roman" w:hAnsi="Times New Roman" w:cs="Times New Roman"/>
          <w:sz w:val="28"/>
          <w:szCs w:val="28"/>
        </w:rPr>
        <w:t>,</w:t>
      </w:r>
      <w:r w:rsidR="000620CA" w:rsidRPr="00D5712B">
        <w:rPr>
          <w:rFonts w:ascii="Times New Roman" w:hAnsi="Times New Roman" w:cs="Times New Roman"/>
          <w:sz w:val="28"/>
          <w:szCs w:val="28"/>
        </w:rPr>
        <w:t xml:space="preserve"> які беруть участь в опрацюванні документа та погодженні проєкту відповіді.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Посадові особи, які одночасно розглядають документ, накладають на нього резолюції, в яких визначають відповідальних виконавців та у разі необхідності співвиконавців у межах відповідного структурного підрозділу.</w:t>
      </w:r>
    </w:p>
    <w:p w:rsidR="000620CA" w:rsidRPr="00D5712B" w:rsidRDefault="00074A4B"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w:t>
      </w:r>
      <w:r w:rsidR="000620CA" w:rsidRPr="00D5712B">
        <w:rPr>
          <w:rFonts w:ascii="Times New Roman" w:hAnsi="Times New Roman" w:cs="Times New Roman"/>
          <w:sz w:val="28"/>
          <w:szCs w:val="28"/>
        </w:rPr>
        <w:t>езолюція складається з таких реквізитів: прізвище, власне ім’я виконавця (виконавців) у давальному відмінку, зміст доручення, строк виконання, підпис посадової особи.</w:t>
      </w:r>
    </w:p>
    <w:p w:rsidR="000620CA" w:rsidRPr="00D5712B" w:rsidRDefault="001D5CB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w:t>
      </w:r>
      <w:r w:rsidR="000620CA" w:rsidRPr="00D5712B">
        <w:rPr>
          <w:rFonts w:ascii="Times New Roman" w:hAnsi="Times New Roman" w:cs="Times New Roman"/>
          <w:sz w:val="28"/>
          <w:szCs w:val="28"/>
        </w:rPr>
        <w:t xml:space="preserve"> резолюції до документа, що не має строку виконання, зазначення строку виконання не вимагається.</w:t>
      </w:r>
    </w:p>
    <w:p w:rsidR="000620CA" w:rsidRPr="00D5712B" w:rsidRDefault="001104CB"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w:t>
      </w:r>
      <w:r w:rsidR="000620CA" w:rsidRPr="00D5712B">
        <w:rPr>
          <w:rFonts w:ascii="Times New Roman" w:hAnsi="Times New Roman" w:cs="Times New Roman"/>
          <w:sz w:val="28"/>
          <w:szCs w:val="28"/>
        </w:rPr>
        <w:t>езолюція може доповнюватися іншими реквізитами.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Неконкретні (</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прискорити</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поліпшити</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активізувати</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звернути увагу</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 xml:space="preserve"> тощо) резолюції не допускаються.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Усі резолюції, накладені на </w:t>
      </w:r>
      <w:r w:rsidR="001104CB" w:rsidRPr="00D5712B">
        <w:rPr>
          <w:rFonts w:ascii="Times New Roman" w:hAnsi="Times New Roman" w:cs="Times New Roman"/>
          <w:sz w:val="28"/>
          <w:szCs w:val="28"/>
        </w:rPr>
        <w:t xml:space="preserve">документ, вносяться </w:t>
      </w:r>
      <w:r w:rsidRPr="00D5712B">
        <w:rPr>
          <w:rFonts w:ascii="Times New Roman" w:hAnsi="Times New Roman" w:cs="Times New Roman"/>
          <w:sz w:val="28"/>
          <w:szCs w:val="28"/>
        </w:rPr>
        <w:t xml:space="preserve">до його реєстраційно-моніторингової картки і нерозривно пов’язані із нею. </w:t>
      </w:r>
      <w:r w:rsidR="001104CB" w:rsidRPr="00D5712B">
        <w:rPr>
          <w:rFonts w:ascii="Times New Roman" w:hAnsi="Times New Roman" w:cs="Times New Roman"/>
          <w:sz w:val="28"/>
          <w:szCs w:val="28"/>
        </w:rPr>
        <w:t>Р</w:t>
      </w:r>
      <w:r w:rsidRPr="00D5712B">
        <w:rPr>
          <w:rFonts w:ascii="Times New Roman" w:hAnsi="Times New Roman" w:cs="Times New Roman"/>
          <w:sz w:val="28"/>
          <w:szCs w:val="28"/>
        </w:rPr>
        <w:t>езолюція, яка є наслідком виконання резолюції вищого рівня, додатково містить логічне посилання на відповідну резолюцію (дерево резолюцій).</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 резолюцію посадової особи накладається підпис цієї ж посадової особи.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 накладання резолюції встановлюються такі особливості: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виконавцями резолюції Голови визначаються керівники </w:t>
      </w:r>
      <w:r w:rsidR="00320971" w:rsidRPr="00D5712B">
        <w:rPr>
          <w:rFonts w:ascii="Times New Roman" w:hAnsi="Times New Roman" w:cs="Times New Roman"/>
          <w:sz w:val="28"/>
          <w:szCs w:val="28"/>
        </w:rPr>
        <w:t xml:space="preserve">самостійних </w:t>
      </w:r>
      <w:r w:rsidRPr="00D5712B">
        <w:rPr>
          <w:rFonts w:ascii="Times New Roman" w:hAnsi="Times New Roman" w:cs="Times New Roman"/>
          <w:sz w:val="28"/>
          <w:szCs w:val="28"/>
        </w:rPr>
        <w:t xml:space="preserve">структурних підрозділів Держмитслужби (у разі необхідності можуть бути визначені керівники територіальних органів </w:t>
      </w:r>
      <w:r w:rsidR="002C3A7D" w:rsidRPr="00D5712B">
        <w:rPr>
          <w:rFonts w:ascii="Times New Roman" w:hAnsi="Times New Roman" w:cs="Times New Roman"/>
          <w:color w:val="000000" w:themeColor="text1"/>
          <w:sz w:val="28"/>
          <w:szCs w:val="28"/>
        </w:rPr>
        <w:t xml:space="preserve">Держмитслужби </w:t>
      </w:r>
      <w:r w:rsidRPr="00D5712B">
        <w:rPr>
          <w:rFonts w:ascii="Times New Roman" w:hAnsi="Times New Roman" w:cs="Times New Roman"/>
          <w:color w:val="000000" w:themeColor="text1"/>
          <w:sz w:val="28"/>
          <w:szCs w:val="28"/>
        </w:rPr>
        <w:t xml:space="preserve">та окремі працівники, до компетенції яких належить зазначене в резолюції питання), про що </w:t>
      </w:r>
      <w:r w:rsidR="009F1FB8" w:rsidRPr="00D5712B">
        <w:rPr>
          <w:rFonts w:ascii="Times New Roman" w:hAnsi="Times New Roman" w:cs="Times New Roman"/>
          <w:color w:val="000000" w:themeColor="text1"/>
          <w:sz w:val="28"/>
          <w:szCs w:val="28"/>
        </w:rPr>
        <w:t xml:space="preserve">АСАОД </w:t>
      </w:r>
      <w:r w:rsidRPr="00D5712B">
        <w:rPr>
          <w:rFonts w:ascii="Times New Roman" w:hAnsi="Times New Roman" w:cs="Times New Roman"/>
          <w:color w:val="000000" w:themeColor="text1"/>
          <w:sz w:val="28"/>
          <w:szCs w:val="28"/>
        </w:rPr>
        <w:t xml:space="preserve">автоматично інформує заступників Голови, які координують діяльність відповідного структурного підрозділу </w:t>
      </w:r>
      <w:r w:rsidR="002C3A7D" w:rsidRPr="00D5712B">
        <w:rPr>
          <w:rFonts w:ascii="Times New Roman" w:hAnsi="Times New Roman" w:cs="Times New Roman"/>
          <w:color w:val="000000" w:themeColor="text1"/>
          <w:sz w:val="28"/>
          <w:szCs w:val="28"/>
        </w:rPr>
        <w:t xml:space="preserve">Держмитслужби </w:t>
      </w:r>
      <w:r w:rsidRPr="00D5712B">
        <w:rPr>
          <w:rFonts w:ascii="Times New Roman" w:hAnsi="Times New Roman" w:cs="Times New Roman"/>
          <w:color w:val="000000" w:themeColor="text1"/>
          <w:sz w:val="28"/>
          <w:szCs w:val="28"/>
        </w:rPr>
        <w:t xml:space="preserve">та у разі </w:t>
      </w:r>
      <w:r w:rsidRPr="00D5712B">
        <w:rPr>
          <w:rFonts w:ascii="Times New Roman" w:hAnsi="Times New Roman" w:cs="Times New Roman"/>
          <w:sz w:val="28"/>
          <w:szCs w:val="28"/>
        </w:rPr>
        <w:t>потреби мають право доповнити зазначену резолюцію, не змінюючи суті доручення керівника Держмитслужби та його головного виконавця;</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 xml:space="preserve">виконавцями резолюції заступника Голови визначаються керівники підпорядкованих структурних підрозділів Держмитслужби, які </w:t>
      </w:r>
      <w:r w:rsidRPr="00D5712B">
        <w:rPr>
          <w:rFonts w:ascii="Times New Roman" w:hAnsi="Times New Roman" w:cs="Times New Roman"/>
          <w:color w:val="000000" w:themeColor="text1"/>
          <w:sz w:val="28"/>
          <w:szCs w:val="28"/>
        </w:rPr>
        <w:t xml:space="preserve">входять до складу </w:t>
      </w:r>
      <w:r w:rsidR="002370FD" w:rsidRPr="00D5712B">
        <w:rPr>
          <w:rFonts w:ascii="Times New Roman" w:hAnsi="Times New Roman" w:cs="Times New Roman"/>
          <w:color w:val="000000" w:themeColor="text1"/>
          <w:sz w:val="28"/>
          <w:szCs w:val="28"/>
        </w:rPr>
        <w:t xml:space="preserve">самостійних </w:t>
      </w:r>
      <w:r w:rsidRPr="00D5712B">
        <w:rPr>
          <w:rFonts w:ascii="Times New Roman" w:hAnsi="Times New Roman" w:cs="Times New Roman"/>
          <w:color w:val="000000" w:themeColor="text1"/>
          <w:sz w:val="28"/>
          <w:szCs w:val="28"/>
        </w:rPr>
        <w:t>структурних підрозділів</w:t>
      </w:r>
      <w:r w:rsidR="002370FD"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xml:space="preserve">, чию діяльність координує відповідний заступник </w:t>
      </w:r>
      <w:r w:rsidR="00193ACE" w:rsidRPr="00D5712B">
        <w:rPr>
          <w:rFonts w:ascii="Times New Roman" w:hAnsi="Times New Roman" w:cs="Times New Roman"/>
          <w:color w:val="000000" w:themeColor="text1"/>
          <w:sz w:val="28"/>
          <w:szCs w:val="28"/>
        </w:rPr>
        <w:t>Голови,</w:t>
      </w:r>
      <w:r w:rsidR="002370FD"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або керівники територіальних органів</w:t>
      </w:r>
      <w:r w:rsidR="002370FD"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xml:space="preserve">, про що </w:t>
      </w:r>
      <w:r w:rsidR="00DE0686" w:rsidRPr="00D5712B">
        <w:rPr>
          <w:rFonts w:ascii="Times New Roman" w:hAnsi="Times New Roman" w:cs="Times New Roman"/>
          <w:color w:val="000000" w:themeColor="text1"/>
          <w:sz w:val="28"/>
          <w:szCs w:val="28"/>
        </w:rPr>
        <w:t xml:space="preserve">АСАОД </w:t>
      </w:r>
      <w:r w:rsidRPr="00D5712B">
        <w:rPr>
          <w:rFonts w:ascii="Times New Roman" w:hAnsi="Times New Roman" w:cs="Times New Roman"/>
          <w:color w:val="000000" w:themeColor="text1"/>
          <w:sz w:val="28"/>
          <w:szCs w:val="28"/>
        </w:rPr>
        <w:t xml:space="preserve">автоматично інформує керівників відповідних структурних підрозділів </w:t>
      </w:r>
      <w:r w:rsidR="002370FD" w:rsidRPr="00D5712B">
        <w:rPr>
          <w:rFonts w:ascii="Times New Roman" w:hAnsi="Times New Roman" w:cs="Times New Roman"/>
          <w:color w:val="000000" w:themeColor="text1"/>
          <w:sz w:val="28"/>
          <w:szCs w:val="28"/>
        </w:rPr>
        <w:t xml:space="preserve">Держмитслужби </w:t>
      </w:r>
      <w:r w:rsidRPr="00D5712B">
        <w:rPr>
          <w:rFonts w:ascii="Times New Roman" w:hAnsi="Times New Roman" w:cs="Times New Roman"/>
          <w:color w:val="000000" w:themeColor="text1"/>
          <w:sz w:val="28"/>
          <w:szCs w:val="28"/>
        </w:rPr>
        <w:t>та керівників територіальних органів</w:t>
      </w:r>
      <w:r w:rsidR="002370FD"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виконавцями резолюції керівника структурного підрозділу </w:t>
      </w:r>
      <w:r w:rsidR="002370FD" w:rsidRPr="00D5712B">
        <w:rPr>
          <w:rFonts w:ascii="Times New Roman" w:hAnsi="Times New Roman" w:cs="Times New Roman"/>
          <w:color w:val="000000" w:themeColor="text1"/>
          <w:sz w:val="28"/>
          <w:szCs w:val="28"/>
        </w:rPr>
        <w:t xml:space="preserve">Держмитслужби </w:t>
      </w:r>
      <w:r w:rsidRPr="00D5712B">
        <w:rPr>
          <w:rFonts w:ascii="Times New Roman" w:hAnsi="Times New Roman" w:cs="Times New Roman"/>
          <w:color w:val="000000" w:themeColor="text1"/>
          <w:sz w:val="28"/>
          <w:szCs w:val="28"/>
        </w:rPr>
        <w:t xml:space="preserve">визначаються спеціалісти відповідного підрозділу, про що </w:t>
      </w:r>
      <w:r w:rsidR="003855F5" w:rsidRPr="00D5712B">
        <w:rPr>
          <w:rFonts w:ascii="Times New Roman" w:hAnsi="Times New Roman" w:cs="Times New Roman"/>
          <w:color w:val="000000" w:themeColor="text1"/>
          <w:sz w:val="28"/>
          <w:szCs w:val="28"/>
        </w:rPr>
        <w:t>АСАОД</w:t>
      </w:r>
      <w:r w:rsidRPr="00D5712B">
        <w:rPr>
          <w:rFonts w:ascii="Times New Roman" w:hAnsi="Times New Roman" w:cs="Times New Roman"/>
          <w:color w:val="000000" w:themeColor="text1"/>
          <w:sz w:val="28"/>
          <w:szCs w:val="28"/>
        </w:rPr>
        <w:t xml:space="preserve"> автоматично інформує керівників відповідних підпорядкованих </w:t>
      </w:r>
      <w:r w:rsidRPr="00D5712B">
        <w:rPr>
          <w:rFonts w:ascii="Times New Roman" w:hAnsi="Times New Roman" w:cs="Times New Roman"/>
          <w:color w:val="000000" w:themeColor="text1"/>
          <w:sz w:val="28"/>
          <w:szCs w:val="28"/>
        </w:rPr>
        <w:lastRenderedPageBreak/>
        <w:t>підрозділів</w:t>
      </w:r>
      <w:r w:rsidR="002370FD"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що входять до складу цього структурного підрозділу</w:t>
      </w:r>
      <w:r w:rsidR="002370FD"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w:t>
      </w:r>
      <w:r w:rsidR="002370FD"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виконавцем резолюції Голови, заступників Голови може бути будь</w:t>
      </w:r>
      <w:r w:rsidRPr="00D5712B">
        <w:rPr>
          <w:rFonts w:ascii="Times New Roman" w:hAnsi="Times New Roman" w:cs="Times New Roman"/>
          <w:b/>
          <w:sz w:val="28"/>
          <w:szCs w:val="28"/>
        </w:rPr>
        <w:t>-</w:t>
      </w:r>
      <w:r w:rsidRPr="00D5712B">
        <w:rPr>
          <w:rFonts w:ascii="Times New Roman" w:hAnsi="Times New Roman" w:cs="Times New Roman"/>
          <w:sz w:val="28"/>
          <w:szCs w:val="28"/>
        </w:rPr>
        <w:t xml:space="preserve">який підпорядкований відповідному керівнику співробітник Держмитслужби, до компетенції якого належить зазначене в резолюції питання. Про визначення в резолюції виконавця </w:t>
      </w:r>
      <w:r w:rsidR="00D85CC6" w:rsidRPr="00D5712B">
        <w:rPr>
          <w:rFonts w:ascii="Times New Roman" w:hAnsi="Times New Roman" w:cs="Times New Roman"/>
          <w:sz w:val="28"/>
          <w:szCs w:val="28"/>
        </w:rPr>
        <w:t xml:space="preserve">АСАОД </w:t>
      </w:r>
      <w:r w:rsidRPr="00D5712B">
        <w:rPr>
          <w:rFonts w:ascii="Times New Roman" w:hAnsi="Times New Roman" w:cs="Times New Roman"/>
          <w:sz w:val="28"/>
          <w:szCs w:val="28"/>
        </w:rPr>
        <w:t xml:space="preserve">автоматично інформує керівництво структурного та підпорядкованого підрозділу </w:t>
      </w:r>
      <w:r w:rsidR="00F30E5A" w:rsidRPr="00D5712B">
        <w:rPr>
          <w:rFonts w:ascii="Times New Roman" w:hAnsi="Times New Roman" w:cs="Times New Roman"/>
          <w:sz w:val="28"/>
          <w:szCs w:val="28"/>
        </w:rPr>
        <w:t xml:space="preserve">цього </w:t>
      </w:r>
      <w:r w:rsidRPr="00D5712B">
        <w:rPr>
          <w:rFonts w:ascii="Times New Roman" w:hAnsi="Times New Roman" w:cs="Times New Roman"/>
          <w:sz w:val="28"/>
          <w:szCs w:val="28"/>
        </w:rPr>
        <w:t>співробітника або керівників територіальних органів;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отримання заступником </w:t>
      </w:r>
      <w:r w:rsidR="003A6A35" w:rsidRPr="00D5712B">
        <w:rPr>
          <w:rFonts w:ascii="Times New Roman" w:hAnsi="Times New Roman" w:cs="Times New Roman"/>
          <w:sz w:val="28"/>
          <w:szCs w:val="28"/>
        </w:rPr>
        <w:t>Голови</w:t>
      </w:r>
      <w:r w:rsidRPr="00D5712B">
        <w:rPr>
          <w:rFonts w:ascii="Times New Roman" w:hAnsi="Times New Roman" w:cs="Times New Roman"/>
          <w:sz w:val="28"/>
          <w:szCs w:val="28"/>
        </w:rPr>
        <w:t>, керівником структурного або підпорядкованого підрозділу електронного повідомлення про створення керівником вищого рівня резолюції не передбачає створення відповідним керівником своєї резолюції до цього ж документа, а лише передбачає ознайомлення із документом;</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резолюцією може бути визначено головного виконавця, співвиконавців, строки виконання, отримувачів документа </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до відома</w:t>
      </w:r>
      <w:r w:rsidR="00EC021C" w:rsidRPr="00D5712B">
        <w:rPr>
          <w:rFonts w:ascii="Times New Roman" w:hAnsi="Times New Roman" w:cs="Times New Roman"/>
          <w:sz w:val="28"/>
          <w:szCs w:val="28"/>
        </w:rPr>
        <w:t>»</w:t>
      </w:r>
      <w:r w:rsidRPr="00D5712B">
        <w:rPr>
          <w:rFonts w:ascii="Times New Roman" w:hAnsi="Times New Roman" w:cs="Times New Roman"/>
          <w:sz w:val="28"/>
          <w:szCs w:val="28"/>
        </w:rPr>
        <w:t>.</w:t>
      </w:r>
    </w:p>
    <w:p w:rsidR="000620CA" w:rsidRPr="00D5712B" w:rsidRDefault="00BE348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65</w:t>
      </w:r>
      <w:r w:rsidR="00BC4369" w:rsidRPr="00D5712B">
        <w:rPr>
          <w:rFonts w:ascii="Times New Roman" w:hAnsi="Times New Roman" w:cs="Times New Roman"/>
          <w:sz w:val="28"/>
          <w:szCs w:val="28"/>
        </w:rPr>
        <w:t>. </w:t>
      </w:r>
      <w:r w:rsidR="000620CA" w:rsidRPr="00D5712B">
        <w:rPr>
          <w:rFonts w:ascii="Times New Roman" w:hAnsi="Times New Roman" w:cs="Times New Roman"/>
          <w:sz w:val="28"/>
          <w:szCs w:val="28"/>
        </w:rPr>
        <w:t>Резолюція на паперовому документі має такі обов’язкові складові: прізвище, власне ім’я виконавця (виконавців) у давальному відмінку, зміст доручення, строк виконання, особистий підпис керівника, дата.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0620CA" w:rsidRPr="00D5712B" w:rsidRDefault="00EC021C"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Зазвичай </w:t>
      </w:r>
      <w:r w:rsidR="000620CA" w:rsidRPr="00D5712B">
        <w:rPr>
          <w:rFonts w:ascii="Times New Roman" w:hAnsi="Times New Roman" w:cs="Times New Roman"/>
          <w:sz w:val="28"/>
          <w:szCs w:val="28"/>
        </w:rPr>
        <w:t xml:space="preserve">на документі повинно бути не більше однієї резолюції. Якщо резолюцією </w:t>
      </w:r>
      <w:r w:rsidR="00E24CEB" w:rsidRPr="00D5712B">
        <w:rPr>
          <w:rFonts w:ascii="Times New Roman" w:hAnsi="Times New Roman" w:cs="Times New Roman"/>
          <w:sz w:val="28"/>
          <w:szCs w:val="28"/>
        </w:rPr>
        <w:t xml:space="preserve">Голови </w:t>
      </w:r>
      <w:r w:rsidR="000620CA" w:rsidRPr="00D5712B">
        <w:rPr>
          <w:rFonts w:ascii="Times New Roman" w:hAnsi="Times New Roman" w:cs="Times New Roman"/>
          <w:sz w:val="28"/>
          <w:szCs w:val="28"/>
        </w:rPr>
        <w:t>визначено завдання його заступникам, то за потреби деталізації порядку виконання завдань на документі мають бути відповідно і їх резолюції</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Створення неконкретних («прискорити», «поліпшити», «активізувати», «звернути увагу» тощо) за змістом резолюцій не допускається.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 паперових документах 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 Також резолюція може оформлятися на окремих аркушах або спеціальних бланках із зазначенням реєстраційного індексу і дати документа, якого вона стосується.</w:t>
      </w:r>
    </w:p>
    <w:p w:rsidR="004254DC" w:rsidRPr="00D5712B" w:rsidRDefault="004254DC" w:rsidP="002370FD">
      <w:pPr>
        <w:tabs>
          <w:tab w:val="left" w:pos="851"/>
        </w:tabs>
        <w:spacing w:after="0" w:line="264" w:lineRule="auto"/>
        <w:jc w:val="center"/>
        <w:rPr>
          <w:rFonts w:ascii="Times New Roman" w:hAnsi="Times New Roman" w:cs="Times New Roman"/>
          <w:b/>
          <w:sz w:val="28"/>
          <w:szCs w:val="28"/>
        </w:rPr>
      </w:pPr>
    </w:p>
    <w:p w:rsidR="000620CA" w:rsidRPr="00D5712B" w:rsidRDefault="000620CA" w:rsidP="002370FD">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Короткий зміст документа</w:t>
      </w:r>
    </w:p>
    <w:p w:rsidR="00A34363" w:rsidRPr="00D5712B" w:rsidRDefault="00A34363"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F94CA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66</w:t>
      </w:r>
      <w:r w:rsidR="000620CA" w:rsidRPr="00D5712B">
        <w:rPr>
          <w:rFonts w:ascii="Times New Roman" w:hAnsi="Times New Roman" w:cs="Times New Roman"/>
          <w:color w:val="000000" w:themeColor="text1"/>
          <w:sz w:val="28"/>
          <w:szCs w:val="28"/>
        </w:rPr>
        <w:t xml:space="preserve">. </w:t>
      </w:r>
      <w:r w:rsidR="002370FD" w:rsidRPr="00D5712B">
        <w:rPr>
          <w:rFonts w:ascii="Times New Roman" w:hAnsi="Times New Roman" w:cs="Times New Roman"/>
          <w:color w:val="000000" w:themeColor="text1"/>
          <w:sz w:val="28"/>
          <w:szCs w:val="28"/>
        </w:rPr>
        <w:t>Заголовок до тексту (к</w:t>
      </w:r>
      <w:r w:rsidR="000620CA" w:rsidRPr="00D5712B">
        <w:rPr>
          <w:rFonts w:ascii="Times New Roman" w:hAnsi="Times New Roman" w:cs="Times New Roman"/>
          <w:color w:val="000000" w:themeColor="text1"/>
          <w:sz w:val="28"/>
          <w:szCs w:val="28"/>
        </w:rPr>
        <w:t>ороткий зміст</w:t>
      </w:r>
      <w:r w:rsidR="002370FD"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документа повинен містити стислий виклад суті документа.</w:t>
      </w:r>
      <w:r w:rsidR="002370FD" w:rsidRPr="00D5712B">
        <w:rPr>
          <w:rFonts w:ascii="Times New Roman" w:hAnsi="Times New Roman" w:cs="Times New Roman"/>
          <w:color w:val="000000" w:themeColor="text1"/>
          <w:sz w:val="28"/>
          <w:szCs w:val="28"/>
        </w:rPr>
        <w:t xml:space="preserve"> Заголовок до тексту</w:t>
      </w:r>
      <w:r w:rsidR="000620CA" w:rsidRPr="00D5712B">
        <w:rPr>
          <w:rFonts w:ascii="Times New Roman" w:hAnsi="Times New Roman" w:cs="Times New Roman"/>
          <w:color w:val="000000" w:themeColor="text1"/>
          <w:sz w:val="28"/>
          <w:szCs w:val="28"/>
        </w:rPr>
        <w:t xml:space="preserve"> </w:t>
      </w:r>
      <w:r w:rsidR="002370FD" w:rsidRPr="00D5712B">
        <w:rPr>
          <w:rFonts w:ascii="Times New Roman" w:hAnsi="Times New Roman" w:cs="Times New Roman"/>
          <w:color w:val="000000" w:themeColor="text1"/>
          <w:sz w:val="28"/>
          <w:szCs w:val="28"/>
        </w:rPr>
        <w:t>(к</w:t>
      </w:r>
      <w:r w:rsidR="000620CA" w:rsidRPr="00D5712B">
        <w:rPr>
          <w:rFonts w:ascii="Times New Roman" w:hAnsi="Times New Roman" w:cs="Times New Roman"/>
          <w:color w:val="000000" w:themeColor="text1"/>
          <w:sz w:val="28"/>
          <w:szCs w:val="28"/>
        </w:rPr>
        <w:t>ороткий зміст</w:t>
      </w:r>
      <w:r w:rsidR="002370FD"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обсяг </w:t>
      </w:r>
      <w:r w:rsidR="000620CA" w:rsidRPr="00D5712B">
        <w:rPr>
          <w:rFonts w:ascii="Times New Roman" w:hAnsi="Times New Roman" w:cs="Times New Roman"/>
          <w:color w:val="000000" w:themeColor="text1"/>
          <w:sz w:val="28"/>
          <w:szCs w:val="28"/>
        </w:rPr>
        <w:lastRenderedPageBreak/>
        <w:t xml:space="preserve">якого перевищує 150 знаків (п’ять рядків), дозволяється продовжувати </w:t>
      </w:r>
      <w:r w:rsidR="002370FD" w:rsidRPr="00D5712B">
        <w:rPr>
          <w:rFonts w:ascii="Times New Roman" w:hAnsi="Times New Roman" w:cs="Times New Roman"/>
          <w:color w:val="000000" w:themeColor="text1"/>
          <w:sz w:val="28"/>
          <w:szCs w:val="28"/>
        </w:rPr>
        <w:t xml:space="preserve">                   </w:t>
      </w:r>
      <w:r w:rsidR="000620CA" w:rsidRPr="00D5712B">
        <w:rPr>
          <w:rFonts w:ascii="Times New Roman" w:hAnsi="Times New Roman" w:cs="Times New Roman"/>
          <w:color w:val="000000" w:themeColor="text1"/>
          <w:sz w:val="28"/>
          <w:szCs w:val="28"/>
        </w:rPr>
        <w:t>до межі правого поля. Крапка в кінці заголовка не ставиться.</w:t>
      </w:r>
    </w:p>
    <w:p w:rsidR="002B772B" w:rsidRPr="00D5712B" w:rsidRDefault="005D34D4" w:rsidP="002B772B">
      <w:pPr>
        <w:pStyle w:val="ad"/>
        <w:tabs>
          <w:tab w:val="left" w:pos="993"/>
        </w:tabs>
        <w:spacing w:after="0" w:line="264" w:lineRule="auto"/>
        <w:ind w:left="0"/>
        <w:rPr>
          <w:color w:val="000000" w:themeColor="text1"/>
          <w:sz w:val="28"/>
          <w:szCs w:val="28"/>
        </w:rPr>
      </w:pPr>
      <w:r w:rsidRPr="00D5712B">
        <w:rPr>
          <w:color w:val="000000" w:themeColor="text1"/>
          <w:sz w:val="28"/>
          <w:szCs w:val="28"/>
        </w:rPr>
        <w:t xml:space="preserve">Заголовок (короткий зміст) </w:t>
      </w:r>
      <w:r w:rsidR="001D2CEA" w:rsidRPr="00D5712B">
        <w:rPr>
          <w:color w:val="000000" w:themeColor="text1"/>
          <w:sz w:val="28"/>
          <w:szCs w:val="28"/>
        </w:rPr>
        <w:t>документа</w:t>
      </w:r>
      <w:r w:rsidRPr="00D5712B">
        <w:rPr>
          <w:color w:val="000000" w:themeColor="text1"/>
          <w:sz w:val="28"/>
          <w:szCs w:val="28"/>
        </w:rPr>
        <w:t xml:space="preserve"> виклада</w:t>
      </w:r>
      <w:r w:rsidR="002B772B" w:rsidRPr="00D5712B">
        <w:rPr>
          <w:color w:val="000000" w:themeColor="text1"/>
          <w:sz w:val="28"/>
          <w:szCs w:val="28"/>
        </w:rPr>
        <w:t>ється з використанням шрифту Times New Roman, розмір шрифту – 12.</w:t>
      </w:r>
    </w:p>
    <w:p w:rsidR="000620CA" w:rsidRPr="00D5712B" w:rsidRDefault="002370FD"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Заголовок (к</w:t>
      </w:r>
      <w:r w:rsidR="000620CA" w:rsidRPr="00D5712B">
        <w:rPr>
          <w:rFonts w:ascii="Times New Roman" w:hAnsi="Times New Roman" w:cs="Times New Roman"/>
          <w:color w:val="000000" w:themeColor="text1"/>
          <w:sz w:val="28"/>
          <w:szCs w:val="28"/>
        </w:rPr>
        <w:t>ороткий зміст</w:t>
      </w:r>
      <w:r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відповідає на питання «про що?», «кого?», «чого?». </w:t>
      </w:r>
      <w:r w:rsidR="000620CA" w:rsidRPr="00D5712B">
        <w:rPr>
          <w:rFonts w:ascii="Times New Roman" w:hAnsi="Times New Roman" w:cs="Times New Roman"/>
          <w:b/>
          <w:color w:val="000000" w:themeColor="text1"/>
          <w:sz w:val="28"/>
          <w:szCs w:val="28"/>
        </w:rPr>
        <w:t>Наприклад:</w:t>
      </w:r>
      <w:r w:rsidR="000620CA" w:rsidRPr="00D5712B">
        <w:rPr>
          <w:rFonts w:ascii="Times New Roman" w:hAnsi="Times New Roman" w:cs="Times New Roman"/>
          <w:color w:val="000000" w:themeColor="text1"/>
          <w:sz w:val="28"/>
          <w:szCs w:val="28"/>
        </w:rPr>
        <w:t xml:space="preserve"> наказ (про що?) про надання відпустки; протокол (чого?) засідання конкурсної комісії; посадова інструкція (кого?) головного</w:t>
      </w:r>
      <w:r w:rsidRPr="00D5712B">
        <w:rPr>
          <w:rFonts w:ascii="Times New Roman" w:hAnsi="Times New Roman" w:cs="Times New Roman"/>
          <w:color w:val="000000" w:themeColor="text1"/>
          <w:sz w:val="28"/>
          <w:szCs w:val="28"/>
        </w:rPr>
        <w:t xml:space="preserve"> державного інспектора</w:t>
      </w:r>
      <w:r w:rsidR="000A4CCD"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в документі йдеться про кілька питань, заголовок може бути узагальненим. У разі складання документа на основі уніфікованої форми постійна частина заголовка, що входить до назви форми, доповнюється змінною інформацією, яка конкретизує його зміст.</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 час друкування заголовків використову</w:t>
      </w:r>
      <w:r w:rsidR="0037328B" w:rsidRPr="00D5712B">
        <w:rPr>
          <w:rFonts w:ascii="Times New Roman" w:hAnsi="Times New Roman" w:cs="Times New Roman"/>
          <w:sz w:val="28"/>
          <w:szCs w:val="28"/>
        </w:rPr>
        <w:t>ється</w:t>
      </w:r>
      <w:r w:rsidRPr="00D5712B">
        <w:rPr>
          <w:rFonts w:ascii="Times New Roman" w:hAnsi="Times New Roman" w:cs="Times New Roman"/>
          <w:sz w:val="28"/>
          <w:szCs w:val="28"/>
        </w:rPr>
        <w:t xml:space="preserve"> напівжирний </w:t>
      </w:r>
      <w:r w:rsidR="00E35D5E" w:rsidRPr="00D5712B">
        <w:rPr>
          <w:rFonts w:ascii="Times New Roman" w:hAnsi="Times New Roman" w:cs="Times New Roman"/>
          <w:sz w:val="28"/>
          <w:szCs w:val="28"/>
        </w:rPr>
        <w:t>прямий шрифт</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Супровідні листи, доповідні та службові записки дозволяється складати </w:t>
      </w:r>
      <w:r w:rsidR="002370FD" w:rsidRPr="00D5712B">
        <w:rPr>
          <w:rFonts w:ascii="Times New Roman" w:hAnsi="Times New Roman" w:cs="Times New Roman"/>
          <w:sz w:val="28"/>
          <w:szCs w:val="28"/>
        </w:rPr>
        <w:t xml:space="preserve">                 </w:t>
      </w:r>
      <w:r w:rsidRPr="00D5712B">
        <w:rPr>
          <w:rFonts w:ascii="Times New Roman" w:hAnsi="Times New Roman" w:cs="Times New Roman"/>
          <w:sz w:val="28"/>
          <w:szCs w:val="28"/>
        </w:rPr>
        <w:t>без заголовка.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lang w:val="ru-RU"/>
        </w:rPr>
      </w:pPr>
      <w:r w:rsidRPr="00D5712B">
        <w:rPr>
          <w:rFonts w:ascii="Times New Roman" w:hAnsi="Times New Roman" w:cs="Times New Roman"/>
          <w:sz w:val="28"/>
          <w:szCs w:val="28"/>
        </w:rPr>
        <w:t>Текст документа, надрукований на папері формату А5, дозволяється подавати без заголовка.</w:t>
      </w:r>
    </w:p>
    <w:p w:rsidR="009A6B5F" w:rsidRPr="00D5712B" w:rsidRDefault="009A6B5F" w:rsidP="002370FD">
      <w:pPr>
        <w:tabs>
          <w:tab w:val="left" w:pos="851"/>
        </w:tabs>
        <w:spacing w:after="0" w:line="264" w:lineRule="auto"/>
        <w:jc w:val="center"/>
        <w:rPr>
          <w:rFonts w:ascii="Times New Roman" w:hAnsi="Times New Roman" w:cs="Times New Roman"/>
          <w:b/>
          <w:sz w:val="28"/>
          <w:szCs w:val="28"/>
        </w:rPr>
      </w:pPr>
    </w:p>
    <w:p w:rsidR="000620CA" w:rsidRPr="00D5712B" w:rsidRDefault="000620CA" w:rsidP="002370FD">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Відмітка про контроль</w:t>
      </w:r>
    </w:p>
    <w:p w:rsidR="00AD3DA3" w:rsidRPr="00D5712B" w:rsidRDefault="00AD3DA3"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8935DC">
      <w:pPr>
        <w:pStyle w:val="ad"/>
        <w:numPr>
          <w:ilvl w:val="0"/>
          <w:numId w:val="41"/>
        </w:numPr>
        <w:tabs>
          <w:tab w:val="left" w:pos="993"/>
        </w:tabs>
        <w:spacing w:after="0" w:line="264" w:lineRule="auto"/>
        <w:ind w:firstLine="567"/>
        <w:rPr>
          <w:color w:val="000000" w:themeColor="text1"/>
          <w:sz w:val="28"/>
          <w:szCs w:val="28"/>
        </w:rPr>
      </w:pPr>
      <w:r w:rsidRPr="00D5712B">
        <w:rPr>
          <w:color w:val="000000" w:themeColor="text1"/>
          <w:sz w:val="28"/>
          <w:szCs w:val="28"/>
        </w:rPr>
        <w:t>Відмітка про контроль означає, що документ взято на контроль для забезпечення його виконання в Держмитслужбі</w:t>
      </w:r>
      <w:r w:rsidR="00B93E8F" w:rsidRPr="00D5712B">
        <w:rPr>
          <w:color w:val="000000" w:themeColor="text1"/>
          <w:sz w:val="28"/>
          <w:szCs w:val="28"/>
        </w:rPr>
        <w:t xml:space="preserve"> та/або територіальному органі Держмитслужбі </w:t>
      </w:r>
      <w:r w:rsidRPr="00D5712B">
        <w:rPr>
          <w:color w:val="000000" w:themeColor="text1"/>
          <w:sz w:val="28"/>
          <w:szCs w:val="28"/>
        </w:rPr>
        <w:t>в установлений строк.</w:t>
      </w:r>
    </w:p>
    <w:p w:rsidR="000940A9" w:rsidRPr="00D5712B" w:rsidRDefault="000620CA" w:rsidP="008935DC">
      <w:pPr>
        <w:pStyle w:val="ad"/>
        <w:numPr>
          <w:ilvl w:val="0"/>
          <w:numId w:val="41"/>
        </w:numPr>
        <w:tabs>
          <w:tab w:val="left" w:pos="993"/>
        </w:tabs>
        <w:spacing w:after="0" w:line="264" w:lineRule="auto"/>
        <w:ind w:firstLine="567"/>
        <w:rPr>
          <w:sz w:val="28"/>
          <w:szCs w:val="28"/>
        </w:rPr>
      </w:pPr>
      <w:r w:rsidRPr="00D5712B">
        <w:rPr>
          <w:sz w:val="28"/>
          <w:szCs w:val="28"/>
        </w:rPr>
        <w:t xml:space="preserve">Відмітка про контроль робиться шляхом проставлення слова «Контроль» (з використанням штампа) на лівому полі першої сторінки документа на рівні заголовка до тексту і визначення контрольного строку з одночасним внесенням інформації до </w:t>
      </w:r>
      <w:r w:rsidR="00DD0E1C" w:rsidRPr="00D5712B">
        <w:rPr>
          <w:sz w:val="28"/>
          <w:szCs w:val="28"/>
        </w:rPr>
        <w:t>АСАОД</w:t>
      </w:r>
      <w:r w:rsidRPr="00D5712B">
        <w:rPr>
          <w:sz w:val="28"/>
          <w:szCs w:val="28"/>
        </w:rPr>
        <w:t>.</w:t>
      </w:r>
    </w:p>
    <w:p w:rsidR="000940A9" w:rsidRPr="00D5712B" w:rsidRDefault="000940A9" w:rsidP="006B6893">
      <w:pPr>
        <w:tabs>
          <w:tab w:val="num" w:pos="0"/>
          <w:tab w:val="left" w:pos="851"/>
        </w:tabs>
        <w:spacing w:after="0" w:line="264" w:lineRule="auto"/>
        <w:ind w:firstLine="567"/>
        <w:jc w:val="both"/>
        <w:rPr>
          <w:rFonts w:ascii="Times New Roman" w:hAnsi="Times New Roman" w:cs="Times New Roman"/>
          <w:sz w:val="28"/>
          <w:szCs w:val="28"/>
        </w:rPr>
      </w:pPr>
    </w:p>
    <w:p w:rsidR="000620CA" w:rsidRPr="00D5712B" w:rsidRDefault="000620CA" w:rsidP="00A419EB">
      <w:pPr>
        <w:pStyle w:val="ad"/>
        <w:tabs>
          <w:tab w:val="num" w:pos="0"/>
          <w:tab w:val="left" w:pos="851"/>
        </w:tabs>
        <w:spacing w:after="0" w:line="264" w:lineRule="auto"/>
        <w:ind w:left="0" w:firstLine="0"/>
        <w:jc w:val="center"/>
        <w:rPr>
          <w:b/>
          <w:sz w:val="28"/>
          <w:szCs w:val="28"/>
        </w:rPr>
      </w:pPr>
      <w:r w:rsidRPr="00D5712B">
        <w:rPr>
          <w:b/>
          <w:sz w:val="28"/>
          <w:szCs w:val="28"/>
        </w:rPr>
        <w:t>Текст документа</w:t>
      </w:r>
    </w:p>
    <w:p w:rsidR="00AD3DA3" w:rsidRPr="00D5712B" w:rsidRDefault="00AD3DA3" w:rsidP="006B6893">
      <w:pPr>
        <w:tabs>
          <w:tab w:val="num" w:pos="0"/>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8935DC">
      <w:pPr>
        <w:pStyle w:val="ad"/>
        <w:numPr>
          <w:ilvl w:val="0"/>
          <w:numId w:val="41"/>
        </w:numPr>
        <w:tabs>
          <w:tab w:val="left" w:pos="993"/>
        </w:tabs>
        <w:spacing w:after="0" w:line="264" w:lineRule="auto"/>
        <w:ind w:firstLine="567"/>
        <w:rPr>
          <w:sz w:val="28"/>
          <w:szCs w:val="28"/>
        </w:rPr>
      </w:pPr>
      <w:r w:rsidRPr="00D5712B">
        <w:rPr>
          <w:sz w:val="28"/>
          <w:szCs w:val="28"/>
        </w:rPr>
        <w:t xml:space="preserve">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w:t>
      </w:r>
      <w:r w:rsidR="00A419EB" w:rsidRPr="00D5712B">
        <w:rPr>
          <w:sz w:val="28"/>
          <w:szCs w:val="28"/>
        </w:rPr>
        <w:t xml:space="preserve">                   </w:t>
      </w:r>
      <w:r w:rsidRPr="00D5712B">
        <w:rPr>
          <w:sz w:val="28"/>
          <w:szCs w:val="28"/>
        </w:rPr>
        <w:t xml:space="preserve">і зворотів, які не несуть змістового навантаження. </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Під час складання документів вживається </w:t>
      </w:r>
      <w:r w:rsidR="004618A6" w:rsidRPr="00D5712B">
        <w:rPr>
          <w:sz w:val="28"/>
          <w:szCs w:val="28"/>
        </w:rPr>
        <w:t>офіційно-</w:t>
      </w:r>
      <w:r w:rsidRPr="00D5712B">
        <w:rPr>
          <w:sz w:val="28"/>
          <w:szCs w:val="28"/>
        </w:rPr>
        <w:t>діловий стиль, для якого характерним є:</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нейтральний тон викладення, позбавлений образності та емоційності;</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уживання двослівної форми вираження ступеня порівняння якісних прикметників (за допомогою прислівників більш, менш);</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lastRenderedPageBreak/>
        <w:t xml:space="preserve">відтворення простого кількісного числівника, який називає однозначне число (без зазначення одиниці виміру) або позначає часові межі, словом, </w:t>
      </w:r>
      <w:r w:rsidR="00A35FD7" w:rsidRPr="00D5712B">
        <w:rPr>
          <w:sz w:val="28"/>
          <w:szCs w:val="28"/>
        </w:rPr>
        <w:t xml:space="preserve">                                </w:t>
      </w:r>
      <w:r w:rsidRPr="00D5712B">
        <w:rPr>
          <w:sz w:val="28"/>
          <w:szCs w:val="28"/>
        </w:rPr>
        <w:t xml:space="preserve">а не цифрою, крім числівників, що використовуються для позначення кількості відсотків, </w:t>
      </w:r>
      <w:r w:rsidRPr="00D5712B">
        <w:rPr>
          <w:b/>
          <w:sz w:val="28"/>
          <w:szCs w:val="28"/>
        </w:rPr>
        <w:t>наприклад:</w:t>
      </w:r>
      <w:r w:rsidRPr="00D5712B">
        <w:rPr>
          <w:sz w:val="28"/>
          <w:szCs w:val="28"/>
        </w:rPr>
        <w:t xml:space="preserve"> о сімнадцятій годині, але 24,5 відсотка. Складні та складені числівники відтворюються цифрами, крім тих випадків, коли з них починається речення, </w:t>
      </w:r>
      <w:r w:rsidRPr="00D5712B">
        <w:rPr>
          <w:b/>
          <w:sz w:val="28"/>
          <w:szCs w:val="28"/>
        </w:rPr>
        <w:t>наприклад:</w:t>
      </w:r>
      <w:r w:rsidRPr="00D5712B">
        <w:rPr>
          <w:sz w:val="28"/>
          <w:szCs w:val="28"/>
        </w:rPr>
        <w:t xml:space="preserve"> шістнадцять (двадцять п’ять) підприємств (на початку речення), але 16 (25) підприємств (у середині речення). Порядкові числівники записуються арабськими цифрами з нарощенням (відмінковим закінченням), </w:t>
      </w:r>
      <w:r w:rsidRPr="00D5712B">
        <w:rPr>
          <w:b/>
          <w:sz w:val="28"/>
          <w:szCs w:val="28"/>
        </w:rPr>
        <w:t>наприклад:</w:t>
      </w:r>
      <w:r w:rsidRPr="00D5712B">
        <w:rPr>
          <w:sz w:val="28"/>
          <w:szCs w:val="28"/>
        </w:rPr>
        <w:t xml:space="preserve"> 2-му, 3-го, у разі перерахування кількох порядкових числівників відмінкове закінчення ставиться лише один раз – після останнього. Римськими цифрами позначаються лише квартали. Складені слова, перша частина яких – цифрове позначення, пишуться словом або цифрами і словом, </w:t>
      </w:r>
      <w:r w:rsidRPr="00D5712B">
        <w:rPr>
          <w:b/>
          <w:sz w:val="28"/>
          <w:szCs w:val="28"/>
        </w:rPr>
        <w:t>наприклад:</w:t>
      </w:r>
      <w:r w:rsidRPr="00D5712B">
        <w:rPr>
          <w:sz w:val="28"/>
          <w:szCs w:val="28"/>
        </w:rPr>
        <w:t xml:space="preserve"> двокілометровий, тривідсотковий або 50-кілометровий, 25-річчя. Допускається передавання числової інформації у формі змішаного запису, </w:t>
      </w:r>
      <w:r w:rsidRPr="00D5712B">
        <w:rPr>
          <w:b/>
          <w:sz w:val="28"/>
          <w:szCs w:val="28"/>
        </w:rPr>
        <w:t>наприклад:</w:t>
      </w:r>
      <w:r w:rsidRPr="00D5712B">
        <w:rPr>
          <w:sz w:val="28"/>
          <w:szCs w:val="28"/>
        </w:rPr>
        <w:t xml:space="preserve"> 200</w:t>
      </w:r>
      <w:r w:rsidR="00ED04B6" w:rsidRPr="00D5712B">
        <w:rPr>
          <w:sz w:val="28"/>
          <w:szCs w:val="28"/>
        </w:rPr>
        <w:t> </w:t>
      </w:r>
      <w:r w:rsidRPr="00D5712B">
        <w:rPr>
          <w:sz w:val="28"/>
          <w:szCs w:val="28"/>
        </w:rPr>
        <w:t>тисяч. Приблизну кількість позначають словами, наприклад: понад, більше ніж, менше ніж, близько</w:t>
      </w:r>
      <w:r w:rsidR="00CA2F6D" w:rsidRPr="00D5712B">
        <w:rPr>
          <w:sz w:val="28"/>
          <w:szCs w:val="28"/>
        </w:rPr>
        <w:t>.</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Текст наказу викладається від першої особи однини. У спільних наказах використовується форма викладу тексту від першої особи множини.</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У протоколах застосовується форма викладу тексту від третьої особи множини.</w:t>
      </w:r>
    </w:p>
    <w:p w:rsidR="000620CA" w:rsidRPr="00D5712B" w:rsidRDefault="000620CA" w:rsidP="006B6893">
      <w:pPr>
        <w:pStyle w:val="ad"/>
        <w:tabs>
          <w:tab w:val="num" w:pos="0"/>
          <w:tab w:val="left" w:pos="851"/>
        </w:tabs>
        <w:spacing w:after="0" w:line="264" w:lineRule="auto"/>
        <w:ind w:left="0"/>
        <w:rPr>
          <w:color w:val="000000" w:themeColor="text1"/>
          <w:sz w:val="28"/>
          <w:szCs w:val="28"/>
        </w:rPr>
      </w:pPr>
      <w:r w:rsidRPr="00D5712B">
        <w:rPr>
          <w:color w:val="000000" w:themeColor="text1"/>
          <w:sz w:val="28"/>
          <w:szCs w:val="28"/>
        </w:rPr>
        <w:t>У листуванні застосовується форма викладу тексту від першої особи множини (вважаємо, надсилаємо, просимо, пропонуємо) або від третьої особи однини («Держмитслужба вважає за необхідне</w:t>
      </w:r>
      <w:r w:rsidR="00A35FD7" w:rsidRPr="00D5712B">
        <w:rPr>
          <w:color w:val="000000" w:themeColor="text1"/>
          <w:sz w:val="28"/>
          <w:szCs w:val="28"/>
        </w:rPr>
        <w:t xml:space="preserve"> …</w:t>
      </w:r>
      <w:r w:rsidRPr="00D5712B">
        <w:rPr>
          <w:color w:val="000000" w:themeColor="text1"/>
          <w:sz w:val="28"/>
          <w:szCs w:val="28"/>
        </w:rPr>
        <w:t>»</w:t>
      </w:r>
      <w:r w:rsidR="00A35FD7" w:rsidRPr="00D5712B">
        <w:rPr>
          <w:color w:val="000000" w:themeColor="text1"/>
          <w:sz w:val="28"/>
          <w:szCs w:val="28"/>
        </w:rPr>
        <w:t xml:space="preserve"> або «Державна митна служба України розглянула Ваше звернення …»</w:t>
      </w:r>
      <w:r w:rsidRPr="00D5712B">
        <w:rPr>
          <w:color w:val="000000" w:themeColor="text1"/>
          <w:sz w:val="28"/>
          <w:szCs w:val="28"/>
        </w:rPr>
        <w:t>).</w:t>
      </w:r>
    </w:p>
    <w:p w:rsidR="000620CA" w:rsidRPr="00D5712B" w:rsidRDefault="000620CA" w:rsidP="006B6893">
      <w:pPr>
        <w:pStyle w:val="ad"/>
        <w:tabs>
          <w:tab w:val="num" w:pos="0"/>
          <w:tab w:val="left" w:pos="851"/>
        </w:tabs>
        <w:spacing w:after="0" w:line="264" w:lineRule="auto"/>
        <w:ind w:left="0"/>
        <w:rPr>
          <w:color w:val="000000" w:themeColor="text1"/>
          <w:sz w:val="28"/>
          <w:szCs w:val="28"/>
        </w:rPr>
      </w:pPr>
      <w:r w:rsidRPr="00D5712B">
        <w:rPr>
          <w:color w:val="000000" w:themeColor="text1"/>
          <w:sz w:val="28"/>
          <w:szCs w:val="28"/>
        </w:rPr>
        <w:t xml:space="preserve">У документах, складених посадовою особою та адресованих керівництву Держмитслужби </w:t>
      </w:r>
      <w:r w:rsidR="005D34D4" w:rsidRPr="00D5712B">
        <w:rPr>
          <w:color w:val="000000" w:themeColor="text1"/>
          <w:sz w:val="28"/>
          <w:szCs w:val="28"/>
        </w:rPr>
        <w:t xml:space="preserve">(керівнику територіального органу Держмитслужби) </w:t>
      </w:r>
      <w:r w:rsidRPr="00D5712B">
        <w:rPr>
          <w:color w:val="000000" w:themeColor="text1"/>
          <w:sz w:val="28"/>
          <w:szCs w:val="28"/>
        </w:rPr>
        <w:t>або керівнику структурного підрозділу (доповідна записка, пояснювальна записка, заява), застосовується форма викладу тексту від першої особи однини (пропоную, вважаю, прошу).</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Документи, що адресуються органам державної влади</w:t>
      </w:r>
      <w:r w:rsidR="00610389" w:rsidRPr="00D5712B">
        <w:rPr>
          <w:sz w:val="28"/>
          <w:szCs w:val="28"/>
        </w:rPr>
        <w:t xml:space="preserve"> України</w:t>
      </w:r>
      <w:r w:rsidRPr="00D5712B">
        <w:rPr>
          <w:sz w:val="28"/>
          <w:szCs w:val="28"/>
        </w:rPr>
        <w:t>, складаються лише українською мовою.</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Текст документа оформляється у вигляді суцільного зв’язного тексту, анкети чи таблиці або шляхом поєднання цих форм.</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Суцільний зв’язний текст документа містить граматичну і логічну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Текст, як правило, складається </w:t>
      </w:r>
      <w:r w:rsidR="00701C10" w:rsidRPr="00D5712B">
        <w:rPr>
          <w:sz w:val="28"/>
          <w:szCs w:val="28"/>
        </w:rPr>
        <w:t>і</w:t>
      </w:r>
      <w:r w:rsidRPr="00D5712B">
        <w:rPr>
          <w:sz w:val="28"/>
          <w:szCs w:val="28"/>
        </w:rPr>
        <w:t xml:space="preserve">з вступної, мотивувальної та заключної частин. Вступна частина містить підставу, обґрунтування або мету складення документа, мотивувальна </w:t>
      </w:r>
      <w:r w:rsidR="003117E5" w:rsidRPr="00D5712B">
        <w:rPr>
          <w:sz w:val="28"/>
          <w:szCs w:val="28"/>
        </w:rPr>
        <w:t>–</w:t>
      </w:r>
      <w:r w:rsidRPr="00D5712B">
        <w:rPr>
          <w:sz w:val="28"/>
          <w:szCs w:val="28"/>
        </w:rPr>
        <w:t xml:space="preserve"> обґрунтування позиції, заключна </w:t>
      </w:r>
      <w:r w:rsidR="003117E5" w:rsidRPr="00D5712B">
        <w:rPr>
          <w:sz w:val="28"/>
          <w:szCs w:val="28"/>
        </w:rPr>
        <w:t>–</w:t>
      </w:r>
      <w:r w:rsidRPr="00D5712B">
        <w:rPr>
          <w:sz w:val="28"/>
          <w:szCs w:val="28"/>
        </w:rPr>
        <w:t xml:space="preserve"> висновки, пропозиції, рішення, прохання.</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lastRenderedPageBreak/>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5D34D4" w:rsidRPr="00D5712B" w:rsidRDefault="005D34D4" w:rsidP="006B6893">
      <w:pPr>
        <w:pStyle w:val="ad"/>
        <w:tabs>
          <w:tab w:val="num" w:pos="0"/>
          <w:tab w:val="left" w:pos="851"/>
        </w:tabs>
        <w:spacing w:after="0" w:line="264" w:lineRule="auto"/>
        <w:ind w:left="0"/>
        <w:rPr>
          <w:color w:val="000000" w:themeColor="text1"/>
          <w:sz w:val="28"/>
          <w:szCs w:val="28"/>
        </w:rPr>
      </w:pPr>
      <w:r w:rsidRPr="00D5712B">
        <w:rPr>
          <w:color w:val="000000" w:themeColor="text1"/>
          <w:sz w:val="28"/>
          <w:szCs w:val="28"/>
        </w:rPr>
        <w:t xml:space="preserve">Абзац пункту та підпункту починається з відступу від лівого поля сторінки без будь-якої позначки (дефіс, крапка тощо). Кожна структурна одиниця </w:t>
      </w:r>
      <w:r w:rsidR="005D4D73" w:rsidRPr="00D5712B">
        <w:rPr>
          <w:color w:val="000000" w:themeColor="text1"/>
          <w:sz w:val="28"/>
          <w:szCs w:val="28"/>
        </w:rPr>
        <w:t>документа</w:t>
      </w:r>
      <w:r w:rsidRPr="00D5712B">
        <w:rPr>
          <w:color w:val="000000" w:themeColor="text1"/>
          <w:sz w:val="28"/>
          <w:szCs w:val="28"/>
        </w:rPr>
        <w:t xml:space="preserve"> (крім абзацу) відокремлюється від попередньої пропуском рядка. Визначення термінів у </w:t>
      </w:r>
      <w:r w:rsidR="000C6273" w:rsidRPr="00D5712B">
        <w:rPr>
          <w:color w:val="000000" w:themeColor="text1"/>
          <w:sz w:val="28"/>
          <w:szCs w:val="28"/>
        </w:rPr>
        <w:t>документі</w:t>
      </w:r>
      <w:r w:rsidRPr="00D5712B">
        <w:rPr>
          <w:color w:val="000000" w:themeColor="text1"/>
          <w:sz w:val="28"/>
          <w:szCs w:val="28"/>
        </w:rPr>
        <w:t xml:space="preserve"> наводяться в алфавітному порядку і в називному відмінку.</w:t>
      </w:r>
    </w:p>
    <w:p w:rsidR="00530A4C" w:rsidRPr="00D5712B" w:rsidRDefault="005D4D73" w:rsidP="006B6893">
      <w:pPr>
        <w:pStyle w:val="ad"/>
        <w:tabs>
          <w:tab w:val="num" w:pos="0"/>
          <w:tab w:val="left" w:pos="851"/>
        </w:tabs>
        <w:spacing w:after="0" w:line="264" w:lineRule="auto"/>
        <w:ind w:left="0"/>
        <w:rPr>
          <w:color w:val="000000" w:themeColor="text1"/>
          <w:sz w:val="28"/>
          <w:szCs w:val="28"/>
        </w:rPr>
      </w:pPr>
      <w:r w:rsidRPr="00D5712B">
        <w:rPr>
          <w:color w:val="000000" w:themeColor="text1"/>
          <w:sz w:val="28"/>
          <w:szCs w:val="28"/>
        </w:rPr>
        <w:t>У тексті документа</w:t>
      </w:r>
      <w:r w:rsidR="00530A4C" w:rsidRPr="00D5712B">
        <w:rPr>
          <w:color w:val="000000" w:themeColor="text1"/>
          <w:sz w:val="28"/>
          <w:szCs w:val="28"/>
        </w:rPr>
        <w:t xml:space="preserve"> можуть вживатися загальноприйняті скорочення, які наведено у додатку</w:t>
      </w:r>
      <w:r w:rsidR="005A633E" w:rsidRPr="00D5712B">
        <w:rPr>
          <w:color w:val="000000" w:themeColor="text1"/>
          <w:sz w:val="28"/>
          <w:szCs w:val="28"/>
        </w:rPr>
        <w:t xml:space="preserve"> 1</w:t>
      </w:r>
      <w:r w:rsidR="00B94BA9" w:rsidRPr="00D5712B">
        <w:rPr>
          <w:color w:val="000000" w:themeColor="text1"/>
          <w:sz w:val="28"/>
          <w:szCs w:val="28"/>
        </w:rPr>
        <w:t>3</w:t>
      </w:r>
      <w:r w:rsidR="005A633E" w:rsidRPr="00D5712B">
        <w:rPr>
          <w:color w:val="000000" w:themeColor="text1"/>
          <w:sz w:val="28"/>
          <w:szCs w:val="28"/>
        </w:rPr>
        <w:t>.</w:t>
      </w:r>
    </w:p>
    <w:p w:rsidR="004618A6" w:rsidRPr="00D5712B" w:rsidRDefault="004618A6" w:rsidP="006B6893">
      <w:pPr>
        <w:tabs>
          <w:tab w:val="num" w:pos="0"/>
          <w:tab w:val="left" w:pos="851"/>
        </w:tabs>
        <w:spacing w:after="0" w:line="264" w:lineRule="auto"/>
        <w:ind w:firstLine="567"/>
        <w:jc w:val="both"/>
        <w:rPr>
          <w:rFonts w:ascii="Times New Roman" w:hAnsi="Times New Roman" w:cs="Times New Roman"/>
          <w:sz w:val="28"/>
          <w:szCs w:val="28"/>
        </w:rPr>
      </w:pPr>
    </w:p>
    <w:p w:rsidR="000620CA" w:rsidRPr="00D5712B" w:rsidRDefault="000620CA" w:rsidP="005D34D4">
      <w:pPr>
        <w:pStyle w:val="ad"/>
        <w:tabs>
          <w:tab w:val="num" w:pos="0"/>
          <w:tab w:val="left" w:pos="851"/>
        </w:tabs>
        <w:spacing w:after="0" w:line="264" w:lineRule="auto"/>
        <w:ind w:left="0" w:firstLine="0"/>
        <w:jc w:val="center"/>
        <w:rPr>
          <w:b/>
          <w:sz w:val="28"/>
          <w:szCs w:val="28"/>
        </w:rPr>
      </w:pPr>
      <w:r w:rsidRPr="00D5712B">
        <w:rPr>
          <w:b/>
          <w:sz w:val="28"/>
          <w:szCs w:val="28"/>
        </w:rPr>
        <w:t>Відмітки про наявність додатків</w:t>
      </w:r>
    </w:p>
    <w:p w:rsidR="00AD3DA3" w:rsidRPr="00D5712B" w:rsidRDefault="00AD3DA3" w:rsidP="006B6893">
      <w:pPr>
        <w:tabs>
          <w:tab w:val="num" w:pos="0"/>
          <w:tab w:val="left" w:pos="851"/>
        </w:tabs>
        <w:spacing w:after="0" w:line="264" w:lineRule="auto"/>
        <w:ind w:firstLine="567"/>
        <w:jc w:val="center"/>
        <w:rPr>
          <w:rFonts w:ascii="Times New Roman" w:hAnsi="Times New Roman" w:cs="Times New Roman"/>
          <w:sz w:val="28"/>
          <w:szCs w:val="28"/>
        </w:rPr>
      </w:pPr>
    </w:p>
    <w:p w:rsidR="000620CA" w:rsidRPr="00D5712B" w:rsidRDefault="000620CA" w:rsidP="008935DC">
      <w:pPr>
        <w:pStyle w:val="ad"/>
        <w:numPr>
          <w:ilvl w:val="0"/>
          <w:numId w:val="41"/>
        </w:numPr>
        <w:tabs>
          <w:tab w:val="left" w:pos="993"/>
        </w:tabs>
        <w:spacing w:after="0" w:line="264" w:lineRule="auto"/>
        <w:ind w:firstLine="567"/>
        <w:rPr>
          <w:sz w:val="28"/>
          <w:szCs w:val="28"/>
        </w:rPr>
      </w:pPr>
      <w:r w:rsidRPr="00D5712B">
        <w:rPr>
          <w:sz w:val="28"/>
          <w:szCs w:val="28"/>
        </w:rPr>
        <w:t xml:space="preserve">Додатки до документів, крім додатків до супровідних листів, складаються з метою доповнення, пояснення окремих питань або документа </w:t>
      </w:r>
      <w:r w:rsidR="005D34D4" w:rsidRPr="00D5712B">
        <w:rPr>
          <w:sz w:val="28"/>
          <w:szCs w:val="28"/>
        </w:rPr>
        <w:t xml:space="preserve">                    </w:t>
      </w:r>
      <w:r w:rsidRPr="00D5712B">
        <w:rPr>
          <w:sz w:val="28"/>
          <w:szCs w:val="28"/>
        </w:rPr>
        <w:t>в цілому.</w:t>
      </w:r>
    </w:p>
    <w:p w:rsidR="00D06374" w:rsidRPr="00D5712B" w:rsidRDefault="005D34D4" w:rsidP="00D06374">
      <w:pPr>
        <w:pStyle w:val="ad"/>
        <w:tabs>
          <w:tab w:val="left" w:pos="993"/>
        </w:tabs>
        <w:spacing w:after="0" w:line="264" w:lineRule="auto"/>
        <w:ind w:left="0"/>
        <w:rPr>
          <w:color w:val="000000" w:themeColor="text1"/>
          <w:sz w:val="28"/>
          <w:szCs w:val="28"/>
        </w:rPr>
      </w:pPr>
      <w:r w:rsidRPr="00D5712B">
        <w:rPr>
          <w:color w:val="000000" w:themeColor="text1"/>
          <w:sz w:val="28"/>
          <w:szCs w:val="28"/>
        </w:rPr>
        <w:t>Додатки виклада</w:t>
      </w:r>
      <w:r w:rsidR="00D06374" w:rsidRPr="00D5712B">
        <w:rPr>
          <w:color w:val="000000" w:themeColor="text1"/>
          <w:sz w:val="28"/>
          <w:szCs w:val="28"/>
        </w:rPr>
        <w:t>ють</w:t>
      </w:r>
      <w:r w:rsidRPr="00D5712B">
        <w:rPr>
          <w:color w:val="000000" w:themeColor="text1"/>
          <w:sz w:val="28"/>
          <w:szCs w:val="28"/>
        </w:rPr>
        <w:t xml:space="preserve">ся </w:t>
      </w:r>
      <w:r w:rsidR="00D06374" w:rsidRPr="00D5712B">
        <w:rPr>
          <w:color w:val="000000" w:themeColor="text1"/>
          <w:sz w:val="28"/>
          <w:szCs w:val="28"/>
        </w:rPr>
        <w:t>з використанням шрифту Times New Roman, розмір шрифту – 12.</w:t>
      </w:r>
    </w:p>
    <w:p w:rsidR="000620CA" w:rsidRPr="00D5712B" w:rsidRDefault="000620CA" w:rsidP="008935DC">
      <w:pPr>
        <w:pStyle w:val="ad"/>
        <w:numPr>
          <w:ilvl w:val="0"/>
          <w:numId w:val="41"/>
        </w:numPr>
        <w:tabs>
          <w:tab w:val="left" w:pos="993"/>
        </w:tabs>
        <w:spacing w:after="0" w:line="264" w:lineRule="auto"/>
        <w:ind w:firstLine="567"/>
        <w:rPr>
          <w:b/>
          <w:i/>
          <w:sz w:val="28"/>
          <w:szCs w:val="28"/>
        </w:rPr>
      </w:pPr>
      <w:r w:rsidRPr="00D5712B">
        <w:rPr>
          <w:sz w:val="28"/>
          <w:szCs w:val="28"/>
        </w:rPr>
        <w:t>Додатки до документів можуть бути таких видів: додатки, що затверджуються розпорядчими документами (положення, інс</w:t>
      </w:r>
      <w:r w:rsidR="005C6B55" w:rsidRPr="00D5712B">
        <w:rPr>
          <w:sz w:val="28"/>
          <w:szCs w:val="28"/>
        </w:rPr>
        <w:t>трукції, правила, порядки тощо) за такою формою,</w:t>
      </w:r>
      <w:r w:rsidRPr="00D5712B">
        <w:rPr>
          <w:sz w:val="28"/>
          <w:szCs w:val="28"/>
        </w:rPr>
        <w:t xml:space="preserve"> </w:t>
      </w:r>
      <w:r w:rsidRPr="00D5712B">
        <w:rPr>
          <w:b/>
          <w:sz w:val="28"/>
          <w:szCs w:val="28"/>
        </w:rPr>
        <w:t>наприклад:</w:t>
      </w:r>
    </w:p>
    <w:p w:rsidR="00D62E88" w:rsidRPr="00D5712B" w:rsidRDefault="00D62E88" w:rsidP="00D62E88">
      <w:pPr>
        <w:tabs>
          <w:tab w:val="left" w:pos="851"/>
        </w:tabs>
        <w:spacing w:before="120" w:after="120" w:line="24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ЗАТВЕРДЖЕНО</w:t>
      </w:r>
    </w:p>
    <w:p w:rsidR="00D62E88" w:rsidRPr="00D5712B" w:rsidRDefault="00D62E88" w:rsidP="00D62E8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Наказ Державної митної служби</w:t>
      </w:r>
    </w:p>
    <w:p w:rsidR="00D62E88" w:rsidRPr="00D5712B" w:rsidRDefault="00D62E88" w:rsidP="00D62E8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України  </w:t>
      </w:r>
    </w:p>
    <w:p w:rsidR="000620CA" w:rsidRPr="00D5712B" w:rsidRDefault="000620CA" w:rsidP="00E05315">
      <w:pPr>
        <w:pStyle w:val="ad"/>
        <w:tabs>
          <w:tab w:val="num" w:pos="0"/>
          <w:tab w:val="left" w:pos="851"/>
        </w:tabs>
        <w:spacing w:before="120"/>
        <w:ind w:left="0" w:firstLine="5103"/>
        <w:rPr>
          <w:sz w:val="28"/>
          <w:szCs w:val="28"/>
        </w:rPr>
      </w:pPr>
      <w:r w:rsidRPr="00D5712B">
        <w:rPr>
          <w:sz w:val="28"/>
          <w:szCs w:val="28"/>
        </w:rPr>
        <w:t>20 лютого 202</w:t>
      </w:r>
      <w:r w:rsidR="00CF1AB0" w:rsidRPr="00D5712B">
        <w:rPr>
          <w:sz w:val="28"/>
          <w:szCs w:val="28"/>
        </w:rPr>
        <w:t>1</w:t>
      </w:r>
      <w:r w:rsidRPr="00D5712B">
        <w:rPr>
          <w:sz w:val="28"/>
          <w:szCs w:val="28"/>
        </w:rPr>
        <w:t xml:space="preserve"> року № 58</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p>
    <w:p w:rsidR="000620CA" w:rsidRPr="00D5712B" w:rsidRDefault="000620CA" w:rsidP="008935DC">
      <w:pPr>
        <w:pStyle w:val="ad"/>
        <w:numPr>
          <w:ilvl w:val="0"/>
          <w:numId w:val="41"/>
        </w:numPr>
        <w:tabs>
          <w:tab w:val="left" w:pos="993"/>
        </w:tabs>
        <w:spacing w:after="0" w:line="264" w:lineRule="auto"/>
        <w:ind w:firstLine="567"/>
        <w:rPr>
          <w:sz w:val="28"/>
          <w:szCs w:val="28"/>
        </w:rPr>
      </w:pPr>
      <w:r w:rsidRPr="00D5712B">
        <w:rPr>
          <w:sz w:val="28"/>
          <w:szCs w:val="28"/>
        </w:rPr>
        <w:t xml:space="preserve">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назву, </w:t>
      </w:r>
      <w:r w:rsidRPr="00D5712B">
        <w:rPr>
          <w:b/>
          <w:sz w:val="28"/>
          <w:szCs w:val="28"/>
        </w:rPr>
        <w:t>наприклад:</w:t>
      </w:r>
    </w:p>
    <w:p w:rsidR="00385793" w:rsidRPr="00D5712B" w:rsidRDefault="00385793" w:rsidP="00E05315">
      <w:pPr>
        <w:pStyle w:val="ad"/>
        <w:tabs>
          <w:tab w:val="num" w:pos="0"/>
          <w:tab w:val="left" w:pos="851"/>
        </w:tabs>
        <w:spacing w:after="0" w:line="264" w:lineRule="auto"/>
        <w:ind w:left="0" w:firstLine="5103"/>
        <w:rPr>
          <w:sz w:val="18"/>
          <w:szCs w:val="18"/>
        </w:rPr>
      </w:pPr>
    </w:p>
    <w:p w:rsidR="000620CA" w:rsidRPr="00D5712B" w:rsidRDefault="000620CA" w:rsidP="00E05315">
      <w:pPr>
        <w:pStyle w:val="ad"/>
        <w:tabs>
          <w:tab w:val="num" w:pos="0"/>
          <w:tab w:val="left" w:pos="851"/>
        </w:tabs>
        <w:spacing w:after="0" w:line="264" w:lineRule="auto"/>
        <w:ind w:left="0" w:firstLine="5103"/>
        <w:rPr>
          <w:sz w:val="28"/>
          <w:szCs w:val="28"/>
        </w:rPr>
      </w:pPr>
      <w:r w:rsidRPr="00D5712B">
        <w:rPr>
          <w:sz w:val="28"/>
          <w:szCs w:val="28"/>
        </w:rPr>
        <w:t>Додаток</w:t>
      </w:r>
    </w:p>
    <w:p w:rsidR="00E05315" w:rsidRPr="00D5712B" w:rsidRDefault="000620CA" w:rsidP="00E05315">
      <w:pPr>
        <w:pStyle w:val="ad"/>
        <w:tabs>
          <w:tab w:val="num" w:pos="0"/>
          <w:tab w:val="left" w:pos="851"/>
        </w:tabs>
        <w:spacing w:after="0" w:line="264" w:lineRule="auto"/>
        <w:ind w:left="0" w:firstLine="5103"/>
        <w:rPr>
          <w:color w:val="000000" w:themeColor="text1"/>
          <w:sz w:val="28"/>
          <w:szCs w:val="28"/>
        </w:rPr>
      </w:pPr>
      <w:r w:rsidRPr="00D5712B">
        <w:rPr>
          <w:color w:val="000000" w:themeColor="text1"/>
          <w:sz w:val="28"/>
          <w:szCs w:val="28"/>
        </w:rPr>
        <w:t>до наказу</w:t>
      </w:r>
      <w:r w:rsidR="00866374" w:rsidRPr="00D5712B">
        <w:rPr>
          <w:color w:val="000000" w:themeColor="text1"/>
          <w:sz w:val="28"/>
          <w:szCs w:val="28"/>
        </w:rPr>
        <w:t xml:space="preserve"> Державної митної служби</w:t>
      </w:r>
    </w:p>
    <w:p w:rsidR="000620CA" w:rsidRPr="00D5712B" w:rsidRDefault="00866374" w:rsidP="00E05315">
      <w:pPr>
        <w:pStyle w:val="ad"/>
        <w:tabs>
          <w:tab w:val="num" w:pos="0"/>
          <w:tab w:val="left" w:pos="851"/>
        </w:tabs>
        <w:spacing w:after="0" w:line="264" w:lineRule="auto"/>
        <w:ind w:left="0" w:firstLine="5103"/>
        <w:rPr>
          <w:color w:val="000000" w:themeColor="text1"/>
          <w:sz w:val="28"/>
          <w:szCs w:val="28"/>
        </w:rPr>
      </w:pPr>
      <w:r w:rsidRPr="00D5712B">
        <w:rPr>
          <w:color w:val="000000" w:themeColor="text1"/>
          <w:sz w:val="28"/>
          <w:szCs w:val="28"/>
        </w:rPr>
        <w:t xml:space="preserve">України </w:t>
      </w:r>
    </w:p>
    <w:p w:rsidR="00E05315" w:rsidRPr="00D5712B" w:rsidRDefault="000620CA" w:rsidP="00E05315">
      <w:pPr>
        <w:pStyle w:val="ad"/>
        <w:tabs>
          <w:tab w:val="num" w:pos="0"/>
          <w:tab w:val="left" w:pos="851"/>
        </w:tabs>
        <w:spacing w:after="0" w:line="264" w:lineRule="auto"/>
        <w:ind w:left="0" w:firstLine="5103"/>
        <w:rPr>
          <w:color w:val="000000" w:themeColor="text1"/>
          <w:sz w:val="28"/>
          <w:szCs w:val="28"/>
        </w:rPr>
      </w:pPr>
      <w:r w:rsidRPr="00D5712B">
        <w:rPr>
          <w:color w:val="000000" w:themeColor="text1"/>
          <w:sz w:val="28"/>
          <w:szCs w:val="28"/>
        </w:rPr>
        <w:t>«Про затвердження операційного</w:t>
      </w:r>
    </w:p>
    <w:p w:rsidR="00E05315" w:rsidRPr="00D5712B" w:rsidRDefault="000620CA" w:rsidP="00E05315">
      <w:pPr>
        <w:pStyle w:val="ad"/>
        <w:tabs>
          <w:tab w:val="num" w:pos="0"/>
          <w:tab w:val="left" w:pos="851"/>
        </w:tabs>
        <w:spacing w:after="0" w:line="264" w:lineRule="auto"/>
        <w:ind w:left="0" w:firstLine="5103"/>
        <w:rPr>
          <w:sz w:val="28"/>
          <w:szCs w:val="28"/>
        </w:rPr>
      </w:pPr>
      <w:r w:rsidRPr="00D5712B">
        <w:rPr>
          <w:color w:val="000000" w:themeColor="text1"/>
          <w:sz w:val="28"/>
          <w:szCs w:val="28"/>
        </w:rPr>
        <w:t xml:space="preserve"> плану діяльності </w:t>
      </w:r>
      <w:r w:rsidRPr="00D5712B">
        <w:rPr>
          <w:sz w:val="28"/>
          <w:szCs w:val="28"/>
        </w:rPr>
        <w:t>з внутрішнього</w:t>
      </w:r>
    </w:p>
    <w:p w:rsidR="000620CA" w:rsidRPr="00D5712B" w:rsidRDefault="000620CA" w:rsidP="00E05315">
      <w:pPr>
        <w:pStyle w:val="ad"/>
        <w:tabs>
          <w:tab w:val="num" w:pos="0"/>
          <w:tab w:val="left" w:pos="851"/>
        </w:tabs>
        <w:spacing w:after="0" w:line="264" w:lineRule="auto"/>
        <w:ind w:left="0" w:firstLine="5103"/>
        <w:rPr>
          <w:sz w:val="28"/>
          <w:szCs w:val="28"/>
        </w:rPr>
      </w:pPr>
      <w:r w:rsidRPr="00D5712B">
        <w:rPr>
          <w:sz w:val="28"/>
          <w:szCs w:val="28"/>
        </w:rPr>
        <w:t xml:space="preserve"> аудиту»</w:t>
      </w:r>
    </w:p>
    <w:p w:rsidR="0078632F" w:rsidRPr="00D5712B" w:rsidRDefault="0078632F" w:rsidP="00E05315">
      <w:pPr>
        <w:pStyle w:val="ad"/>
        <w:tabs>
          <w:tab w:val="num" w:pos="0"/>
          <w:tab w:val="left" w:pos="851"/>
        </w:tabs>
        <w:spacing w:after="0" w:line="264" w:lineRule="auto"/>
        <w:ind w:left="0" w:firstLine="5103"/>
        <w:rPr>
          <w:sz w:val="28"/>
          <w:szCs w:val="28"/>
        </w:rPr>
      </w:pP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додатки до документів, що затверджуються наказом, які доповнюють </w:t>
      </w:r>
      <w:r w:rsidR="00866374" w:rsidRPr="00D5712B">
        <w:rPr>
          <w:sz w:val="28"/>
          <w:szCs w:val="28"/>
        </w:rPr>
        <w:t xml:space="preserve">                      </w:t>
      </w:r>
      <w:r w:rsidRPr="00D5712B">
        <w:rPr>
          <w:sz w:val="28"/>
          <w:szCs w:val="28"/>
        </w:rPr>
        <w:t xml:space="preserve">та розкривають їх зміст, </w:t>
      </w:r>
      <w:r w:rsidRPr="00D5712B">
        <w:rPr>
          <w:b/>
          <w:sz w:val="28"/>
          <w:szCs w:val="28"/>
        </w:rPr>
        <w:t>наприклад:</w:t>
      </w:r>
    </w:p>
    <w:p w:rsidR="000620CA" w:rsidRPr="00D5712B" w:rsidRDefault="000620CA" w:rsidP="0078632F">
      <w:pPr>
        <w:pStyle w:val="ad"/>
        <w:tabs>
          <w:tab w:val="num" w:pos="0"/>
          <w:tab w:val="left" w:pos="851"/>
        </w:tabs>
        <w:spacing w:after="0" w:line="264" w:lineRule="auto"/>
        <w:ind w:left="0" w:firstLine="5103"/>
        <w:rPr>
          <w:sz w:val="28"/>
          <w:szCs w:val="28"/>
        </w:rPr>
      </w:pPr>
      <w:r w:rsidRPr="00D5712B">
        <w:rPr>
          <w:sz w:val="28"/>
          <w:szCs w:val="28"/>
        </w:rPr>
        <w:lastRenderedPageBreak/>
        <w:t>Додаток 2</w:t>
      </w:r>
    </w:p>
    <w:p w:rsidR="000620CA" w:rsidRPr="00D5712B" w:rsidRDefault="000620CA" w:rsidP="0078632F">
      <w:pPr>
        <w:pStyle w:val="ad"/>
        <w:tabs>
          <w:tab w:val="num" w:pos="0"/>
          <w:tab w:val="left" w:pos="851"/>
        </w:tabs>
        <w:spacing w:after="0" w:line="264" w:lineRule="auto"/>
        <w:ind w:left="0" w:firstLine="5103"/>
        <w:rPr>
          <w:sz w:val="28"/>
          <w:szCs w:val="28"/>
        </w:rPr>
      </w:pPr>
      <w:r w:rsidRPr="00D5712B">
        <w:rPr>
          <w:sz w:val="28"/>
          <w:szCs w:val="28"/>
        </w:rPr>
        <w:t>до Інструкції</w:t>
      </w:r>
    </w:p>
    <w:p w:rsidR="00741C80" w:rsidRPr="00D5712B" w:rsidRDefault="00741C80" w:rsidP="0078632F">
      <w:pPr>
        <w:pStyle w:val="ad"/>
        <w:tabs>
          <w:tab w:val="num" w:pos="0"/>
          <w:tab w:val="left" w:pos="851"/>
        </w:tabs>
        <w:spacing w:after="0" w:line="264" w:lineRule="auto"/>
        <w:ind w:left="0" w:firstLine="5103"/>
        <w:rPr>
          <w:sz w:val="28"/>
          <w:szCs w:val="28"/>
        </w:rPr>
      </w:pPr>
      <w:r w:rsidRPr="00D5712B">
        <w:rPr>
          <w:sz w:val="28"/>
          <w:szCs w:val="28"/>
        </w:rPr>
        <w:t>(пункт 11)</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p>
    <w:p w:rsidR="00866374" w:rsidRPr="00D5712B" w:rsidRDefault="000620CA" w:rsidP="00866374">
      <w:pPr>
        <w:pStyle w:val="ad"/>
        <w:tabs>
          <w:tab w:val="num" w:pos="0"/>
          <w:tab w:val="left" w:pos="851"/>
        </w:tabs>
        <w:spacing w:after="0" w:line="264" w:lineRule="auto"/>
        <w:ind w:left="0"/>
        <w:rPr>
          <w:b/>
          <w:color w:val="000000" w:themeColor="text1"/>
          <w:sz w:val="28"/>
          <w:szCs w:val="28"/>
        </w:rPr>
      </w:pPr>
      <w:r w:rsidRPr="00D5712B">
        <w:rPr>
          <w:sz w:val="28"/>
          <w:szCs w:val="28"/>
        </w:rPr>
        <w:t>додатки, що над</w:t>
      </w:r>
      <w:r w:rsidR="00866374" w:rsidRPr="00D5712B">
        <w:rPr>
          <w:sz w:val="28"/>
          <w:szCs w:val="28"/>
        </w:rPr>
        <w:t xml:space="preserve">силаються із супровідним листом, </w:t>
      </w:r>
      <w:r w:rsidR="00866374" w:rsidRPr="00D5712B">
        <w:rPr>
          <w:b/>
          <w:color w:val="000000" w:themeColor="text1"/>
          <w:sz w:val="28"/>
          <w:szCs w:val="28"/>
        </w:rPr>
        <w:t>наприклад:</w:t>
      </w:r>
    </w:p>
    <w:p w:rsidR="00D00F9D" w:rsidRPr="00D5712B" w:rsidRDefault="00D00F9D" w:rsidP="0078632F">
      <w:pPr>
        <w:spacing w:after="0" w:line="240" w:lineRule="auto"/>
        <w:ind w:right="-172" w:firstLine="5103"/>
        <w:rPr>
          <w:rFonts w:ascii="Times New Roman" w:hAnsi="Times New Roman"/>
          <w:color w:val="000000" w:themeColor="text1"/>
          <w:sz w:val="20"/>
          <w:szCs w:val="20"/>
        </w:rPr>
      </w:pPr>
    </w:p>
    <w:p w:rsidR="00866374" w:rsidRPr="00D5712B" w:rsidRDefault="00866374" w:rsidP="0078632F">
      <w:pPr>
        <w:spacing w:after="0" w:line="240" w:lineRule="auto"/>
        <w:ind w:right="-172" w:firstLine="5103"/>
        <w:rPr>
          <w:rFonts w:ascii="Times New Roman" w:hAnsi="Times New Roman"/>
          <w:color w:val="000000" w:themeColor="text1"/>
          <w:sz w:val="28"/>
          <w:szCs w:val="28"/>
        </w:rPr>
      </w:pPr>
      <w:r w:rsidRPr="00D5712B">
        <w:rPr>
          <w:rFonts w:ascii="Times New Roman" w:hAnsi="Times New Roman"/>
          <w:color w:val="000000" w:themeColor="text1"/>
          <w:sz w:val="28"/>
          <w:szCs w:val="28"/>
        </w:rPr>
        <w:t xml:space="preserve">Додаток </w:t>
      </w:r>
    </w:p>
    <w:p w:rsidR="0078632F" w:rsidRPr="00D5712B" w:rsidRDefault="00866374" w:rsidP="0078632F">
      <w:pPr>
        <w:spacing w:after="0" w:line="240" w:lineRule="auto"/>
        <w:ind w:right="-172" w:firstLine="5103"/>
        <w:rPr>
          <w:rFonts w:ascii="Times New Roman" w:hAnsi="Times New Roman"/>
          <w:color w:val="000000" w:themeColor="text1"/>
          <w:sz w:val="28"/>
          <w:szCs w:val="28"/>
        </w:rPr>
      </w:pPr>
      <w:r w:rsidRPr="00D5712B">
        <w:rPr>
          <w:rFonts w:ascii="Times New Roman" w:hAnsi="Times New Roman"/>
          <w:color w:val="000000" w:themeColor="text1"/>
          <w:sz w:val="28"/>
          <w:szCs w:val="28"/>
        </w:rPr>
        <w:t xml:space="preserve">до листа Державної митної служби </w:t>
      </w:r>
    </w:p>
    <w:p w:rsidR="00866374" w:rsidRPr="00D5712B" w:rsidRDefault="00866374" w:rsidP="0078632F">
      <w:pPr>
        <w:spacing w:after="0" w:line="240" w:lineRule="auto"/>
        <w:ind w:right="-172" w:firstLine="5103"/>
        <w:rPr>
          <w:rFonts w:ascii="Times New Roman" w:hAnsi="Times New Roman"/>
          <w:color w:val="000000" w:themeColor="text1"/>
          <w:sz w:val="28"/>
          <w:szCs w:val="28"/>
        </w:rPr>
      </w:pPr>
      <w:r w:rsidRPr="00D5712B">
        <w:rPr>
          <w:rFonts w:ascii="Times New Roman" w:hAnsi="Times New Roman"/>
          <w:color w:val="000000" w:themeColor="text1"/>
          <w:sz w:val="28"/>
          <w:szCs w:val="28"/>
        </w:rPr>
        <w:t>України</w:t>
      </w:r>
    </w:p>
    <w:p w:rsidR="00866374" w:rsidRPr="00D5712B" w:rsidRDefault="0078632F" w:rsidP="0078632F">
      <w:pPr>
        <w:spacing w:after="0" w:line="240" w:lineRule="auto"/>
        <w:ind w:firstLine="5103"/>
        <w:rPr>
          <w:rFonts w:ascii="Times New Roman" w:hAnsi="Times New Roman"/>
          <w:color w:val="000000" w:themeColor="text1"/>
          <w:sz w:val="28"/>
          <w:szCs w:val="28"/>
        </w:rPr>
      </w:pPr>
      <w:r w:rsidRPr="00D5712B">
        <w:rPr>
          <w:rFonts w:ascii="Times New Roman" w:hAnsi="Times New Roman"/>
          <w:color w:val="000000" w:themeColor="text1"/>
          <w:sz w:val="28"/>
          <w:szCs w:val="28"/>
        </w:rPr>
        <w:t>______________№_________</w:t>
      </w:r>
      <w:r w:rsidR="00866374" w:rsidRPr="00D5712B">
        <w:rPr>
          <w:rFonts w:ascii="Times New Roman" w:hAnsi="Times New Roman"/>
          <w:color w:val="000000" w:themeColor="text1"/>
          <w:sz w:val="28"/>
          <w:szCs w:val="28"/>
        </w:rPr>
        <w:t>_____</w:t>
      </w:r>
    </w:p>
    <w:p w:rsidR="00EA43E3" w:rsidRPr="00D5712B" w:rsidRDefault="00EA43E3" w:rsidP="0078632F">
      <w:pPr>
        <w:spacing w:after="0" w:line="240" w:lineRule="auto"/>
        <w:ind w:firstLine="5103"/>
        <w:rPr>
          <w:rFonts w:ascii="Times New Roman" w:hAnsi="Times New Roman"/>
          <w:color w:val="000000" w:themeColor="text1"/>
          <w:sz w:val="28"/>
          <w:szCs w:val="28"/>
        </w:rPr>
      </w:pP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У тексті основного документа робиться така відмітка про наявність додатків: </w:t>
      </w:r>
      <w:r w:rsidR="00ED04B6" w:rsidRPr="00D5712B">
        <w:rPr>
          <w:sz w:val="28"/>
          <w:szCs w:val="28"/>
        </w:rPr>
        <w:t>«</w:t>
      </w:r>
      <w:r w:rsidRPr="00D5712B">
        <w:rPr>
          <w:sz w:val="28"/>
          <w:szCs w:val="28"/>
        </w:rPr>
        <w:t>що додається</w:t>
      </w:r>
      <w:r w:rsidR="00ED04B6" w:rsidRPr="00D5712B">
        <w:rPr>
          <w:sz w:val="28"/>
          <w:szCs w:val="28"/>
        </w:rPr>
        <w:t>»</w:t>
      </w:r>
      <w:r w:rsidRPr="00D5712B">
        <w:rPr>
          <w:sz w:val="28"/>
          <w:szCs w:val="28"/>
        </w:rPr>
        <w:t xml:space="preserve">, </w:t>
      </w:r>
      <w:r w:rsidR="00ED04B6" w:rsidRPr="00D5712B">
        <w:rPr>
          <w:sz w:val="28"/>
          <w:szCs w:val="28"/>
        </w:rPr>
        <w:t>«</w:t>
      </w:r>
      <w:r w:rsidRPr="00D5712B">
        <w:rPr>
          <w:sz w:val="28"/>
          <w:szCs w:val="28"/>
        </w:rPr>
        <w:t>згідно з додатком</w:t>
      </w:r>
      <w:r w:rsidR="00ED04B6" w:rsidRPr="00D5712B">
        <w:rPr>
          <w:sz w:val="28"/>
          <w:szCs w:val="28"/>
        </w:rPr>
        <w:t>»</w:t>
      </w:r>
      <w:r w:rsidRPr="00D5712B">
        <w:rPr>
          <w:sz w:val="28"/>
          <w:szCs w:val="28"/>
        </w:rPr>
        <w:t xml:space="preserve">, </w:t>
      </w:r>
      <w:r w:rsidR="00ED04B6" w:rsidRPr="00D5712B">
        <w:rPr>
          <w:sz w:val="28"/>
          <w:szCs w:val="28"/>
        </w:rPr>
        <w:t>«(</w:t>
      </w:r>
      <w:r w:rsidRPr="00D5712B">
        <w:rPr>
          <w:sz w:val="28"/>
          <w:szCs w:val="28"/>
        </w:rPr>
        <w:t>додаток 1)</w:t>
      </w:r>
      <w:r w:rsidR="00ED04B6" w:rsidRPr="00D5712B">
        <w:rPr>
          <w:sz w:val="28"/>
          <w:szCs w:val="28"/>
        </w:rPr>
        <w:t>»</w:t>
      </w:r>
      <w:r w:rsidRPr="00D5712B">
        <w:rPr>
          <w:sz w:val="28"/>
          <w:szCs w:val="28"/>
        </w:rPr>
        <w:t xml:space="preserve">, </w:t>
      </w:r>
      <w:r w:rsidR="004A39BF" w:rsidRPr="00D5712B">
        <w:rPr>
          <w:sz w:val="28"/>
          <w:szCs w:val="28"/>
        </w:rPr>
        <w:t>«</w:t>
      </w:r>
      <w:r w:rsidRPr="00D5712B">
        <w:rPr>
          <w:sz w:val="28"/>
          <w:szCs w:val="28"/>
        </w:rPr>
        <w:t xml:space="preserve">відповідно </w:t>
      </w:r>
      <w:r w:rsidR="00866374" w:rsidRPr="00D5712B">
        <w:rPr>
          <w:sz w:val="28"/>
          <w:szCs w:val="28"/>
        </w:rPr>
        <w:t xml:space="preserve">                            </w:t>
      </w:r>
      <w:r w:rsidRPr="00D5712B">
        <w:rPr>
          <w:sz w:val="28"/>
          <w:szCs w:val="28"/>
        </w:rPr>
        <w:t>до додатка 2</w:t>
      </w:r>
      <w:r w:rsidR="004A39BF" w:rsidRPr="00D5712B">
        <w:rPr>
          <w:sz w:val="28"/>
          <w:szCs w:val="28"/>
        </w:rPr>
        <w:t>»</w:t>
      </w:r>
      <w:r w:rsidRPr="00D5712B">
        <w:rPr>
          <w:sz w:val="28"/>
          <w:szCs w:val="28"/>
        </w:rPr>
        <w:t xml:space="preserve"> або </w:t>
      </w:r>
      <w:r w:rsidR="004A39BF" w:rsidRPr="00D5712B">
        <w:rPr>
          <w:sz w:val="28"/>
          <w:szCs w:val="28"/>
        </w:rPr>
        <w:t>«</w:t>
      </w:r>
      <w:r w:rsidRPr="00D5712B">
        <w:rPr>
          <w:sz w:val="28"/>
          <w:szCs w:val="28"/>
        </w:rPr>
        <w:t>(див. додаток 3)</w:t>
      </w:r>
      <w:r w:rsidR="004A39BF" w:rsidRPr="00D5712B">
        <w:rPr>
          <w:sz w:val="28"/>
          <w:szCs w:val="28"/>
        </w:rPr>
        <w:t>»</w:t>
      </w:r>
      <w:r w:rsidRPr="00D5712B">
        <w:rPr>
          <w:sz w:val="28"/>
          <w:szCs w:val="28"/>
        </w:rPr>
        <w:t xml:space="preserve">. </w:t>
      </w:r>
    </w:p>
    <w:p w:rsidR="000620CA" w:rsidRPr="00D5712B" w:rsidRDefault="000620CA" w:rsidP="008935DC">
      <w:pPr>
        <w:pStyle w:val="ad"/>
        <w:numPr>
          <w:ilvl w:val="0"/>
          <w:numId w:val="41"/>
        </w:numPr>
        <w:tabs>
          <w:tab w:val="left" w:pos="993"/>
        </w:tabs>
        <w:spacing w:after="0" w:line="264" w:lineRule="auto"/>
        <w:ind w:firstLine="567"/>
        <w:rPr>
          <w:sz w:val="28"/>
          <w:szCs w:val="28"/>
        </w:rPr>
      </w:pPr>
      <w:r w:rsidRPr="00D5712B">
        <w:rPr>
          <w:sz w:val="28"/>
          <w:szCs w:val="28"/>
        </w:rPr>
        <w:t>Додатки оформлюються</w:t>
      </w:r>
      <w:r w:rsidR="004A39BF" w:rsidRPr="00D5712B">
        <w:rPr>
          <w:sz w:val="28"/>
          <w:szCs w:val="28"/>
        </w:rPr>
        <w:t xml:space="preserve"> </w:t>
      </w:r>
      <w:r w:rsidRPr="00D5712B">
        <w:rPr>
          <w:sz w:val="28"/>
          <w:szCs w:val="28"/>
        </w:rPr>
        <w:t xml:space="preserve">на стандартних аркушах паперу. На другій </w:t>
      </w:r>
      <w:r w:rsidR="00C51C99" w:rsidRPr="00D5712B">
        <w:rPr>
          <w:sz w:val="28"/>
          <w:szCs w:val="28"/>
        </w:rPr>
        <w:t xml:space="preserve">                            </w:t>
      </w:r>
      <w:r w:rsidRPr="00D5712B">
        <w:rPr>
          <w:sz w:val="28"/>
          <w:szCs w:val="28"/>
        </w:rPr>
        <w:t xml:space="preserve">і наступній сторінках додатка робиться така відмітка: </w:t>
      </w:r>
      <w:r w:rsidR="004A39BF" w:rsidRPr="00D5712B">
        <w:rPr>
          <w:sz w:val="28"/>
          <w:szCs w:val="28"/>
        </w:rPr>
        <w:t>«</w:t>
      </w:r>
      <w:r w:rsidRPr="00D5712B">
        <w:rPr>
          <w:sz w:val="28"/>
          <w:szCs w:val="28"/>
        </w:rPr>
        <w:t>Продовження додатка</w:t>
      </w:r>
      <w:r w:rsidR="004A39BF" w:rsidRPr="00D5712B">
        <w:rPr>
          <w:sz w:val="28"/>
          <w:szCs w:val="28"/>
        </w:rPr>
        <w:t>»</w:t>
      </w:r>
      <w:r w:rsidRPr="00D5712B">
        <w:rPr>
          <w:sz w:val="28"/>
          <w:szCs w:val="28"/>
        </w:rPr>
        <w:t xml:space="preserve">, </w:t>
      </w:r>
      <w:r w:rsidR="004A39BF" w:rsidRPr="00D5712B">
        <w:rPr>
          <w:sz w:val="28"/>
          <w:szCs w:val="28"/>
        </w:rPr>
        <w:t>«</w:t>
      </w:r>
      <w:r w:rsidRPr="00D5712B">
        <w:rPr>
          <w:sz w:val="28"/>
          <w:szCs w:val="28"/>
        </w:rPr>
        <w:t>Продовження додатка 1</w:t>
      </w:r>
      <w:r w:rsidR="004A39BF" w:rsidRPr="00D5712B">
        <w:rPr>
          <w:sz w:val="28"/>
          <w:szCs w:val="28"/>
        </w:rPr>
        <w:t>»</w:t>
      </w:r>
      <w:r w:rsidRPr="00D5712B">
        <w:rPr>
          <w:sz w:val="28"/>
          <w:szCs w:val="28"/>
        </w:rPr>
        <w:t>.</w:t>
      </w:r>
    </w:p>
    <w:p w:rsidR="00864B97"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w:t>
      </w:r>
      <w:r w:rsidR="00232783" w:rsidRPr="00D5712B">
        <w:rPr>
          <w:rFonts w:ascii="Times New Roman" w:hAnsi="Times New Roman" w:cs="Times New Roman"/>
          <w:sz w:val="28"/>
          <w:szCs w:val="28"/>
        </w:rPr>
        <w:t>документа</w:t>
      </w:r>
      <w:r w:rsidRPr="00D5712B">
        <w:rPr>
          <w:rFonts w:ascii="Times New Roman" w:hAnsi="Times New Roman" w:cs="Times New Roman"/>
          <w:sz w:val="28"/>
          <w:szCs w:val="28"/>
        </w:rPr>
        <w:t xml:space="preserve"> та посилання на відповідну структурну одиницю. У разі доповнення </w:t>
      </w:r>
      <w:r w:rsidR="00232783" w:rsidRPr="00D5712B">
        <w:rPr>
          <w:rFonts w:ascii="Times New Roman" w:hAnsi="Times New Roman" w:cs="Times New Roman"/>
          <w:sz w:val="28"/>
          <w:szCs w:val="28"/>
        </w:rPr>
        <w:t>документа</w:t>
      </w:r>
      <w:r w:rsidRPr="00D5712B">
        <w:rPr>
          <w:rFonts w:ascii="Times New Roman" w:hAnsi="Times New Roman" w:cs="Times New Roman"/>
          <w:sz w:val="28"/>
          <w:szCs w:val="28"/>
        </w:rPr>
        <w:t xml:space="preserve">, який підлягає державній реєстрації, новою структурною одиницею з посиланням на додаток або виключення з тексту </w:t>
      </w:r>
      <w:r w:rsidR="00232783" w:rsidRPr="00D5712B">
        <w:rPr>
          <w:rFonts w:ascii="Times New Roman" w:hAnsi="Times New Roman" w:cs="Times New Roman"/>
          <w:sz w:val="28"/>
          <w:szCs w:val="28"/>
        </w:rPr>
        <w:t>документа</w:t>
      </w:r>
      <w:r w:rsidRPr="00D5712B">
        <w:rPr>
          <w:rFonts w:ascii="Times New Roman" w:hAnsi="Times New Roman" w:cs="Times New Roman"/>
          <w:sz w:val="28"/>
          <w:szCs w:val="28"/>
        </w:rPr>
        <w:t xml:space="preserve"> структурної одиниці, яка містить посилання на додаток, нумерація додатків та відповідні посилання на них у тексті </w:t>
      </w:r>
      <w:r w:rsidR="00232783" w:rsidRPr="00D5712B">
        <w:rPr>
          <w:rFonts w:ascii="Times New Roman" w:hAnsi="Times New Roman" w:cs="Times New Roman"/>
          <w:sz w:val="28"/>
          <w:szCs w:val="28"/>
        </w:rPr>
        <w:t>документа</w:t>
      </w:r>
      <w:r w:rsidR="00864B97" w:rsidRPr="00D5712B">
        <w:rPr>
          <w:rFonts w:ascii="Times New Roman" w:hAnsi="Times New Roman" w:cs="Times New Roman"/>
          <w:sz w:val="28"/>
          <w:szCs w:val="28"/>
        </w:rPr>
        <w:t xml:space="preserve"> змінюються.</w:t>
      </w:r>
    </w:p>
    <w:p w:rsidR="000620CA" w:rsidRPr="00D5712B" w:rsidRDefault="000620CA" w:rsidP="0047040E">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разі наявності кількох додатків на них зазначаються порядкові номери, </w:t>
      </w: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додаток 1, додаток 2. Знак </w:t>
      </w:r>
      <w:r w:rsidR="004A39BF" w:rsidRPr="00D5712B">
        <w:rPr>
          <w:rFonts w:ascii="Times New Roman" w:hAnsi="Times New Roman" w:cs="Times New Roman"/>
          <w:sz w:val="28"/>
          <w:szCs w:val="28"/>
        </w:rPr>
        <w:t>«</w:t>
      </w:r>
      <w:r w:rsidRPr="00D5712B">
        <w:rPr>
          <w:rFonts w:ascii="Times New Roman" w:hAnsi="Times New Roman" w:cs="Times New Roman"/>
          <w:sz w:val="28"/>
          <w:szCs w:val="28"/>
        </w:rPr>
        <w:t>№</w:t>
      </w:r>
      <w:r w:rsidR="004A39BF" w:rsidRPr="00D5712B">
        <w:rPr>
          <w:rFonts w:ascii="Times New Roman" w:hAnsi="Times New Roman" w:cs="Times New Roman"/>
          <w:sz w:val="28"/>
          <w:szCs w:val="28"/>
        </w:rPr>
        <w:t xml:space="preserve">» </w:t>
      </w:r>
      <w:r w:rsidRPr="00D5712B">
        <w:rPr>
          <w:rFonts w:ascii="Times New Roman" w:hAnsi="Times New Roman" w:cs="Times New Roman"/>
          <w:sz w:val="28"/>
          <w:szCs w:val="28"/>
        </w:rPr>
        <w:t>перед цифровим позначенням не ставиться.</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Усі додатки до документів візуються працівником, який створив документ, та керівником</w:t>
      </w:r>
      <w:r w:rsidR="00C51C99" w:rsidRPr="00D5712B">
        <w:rPr>
          <w:rFonts w:ascii="Times New Roman" w:hAnsi="Times New Roman" w:cs="Times New Roman"/>
          <w:color w:val="000000" w:themeColor="text1"/>
          <w:sz w:val="28"/>
          <w:szCs w:val="28"/>
        </w:rPr>
        <w:t xml:space="preserve"> самостійного </w:t>
      </w:r>
      <w:r w:rsidRPr="00D5712B">
        <w:rPr>
          <w:rFonts w:ascii="Times New Roman" w:hAnsi="Times New Roman" w:cs="Times New Roman"/>
          <w:color w:val="000000" w:themeColor="text1"/>
          <w:sz w:val="28"/>
          <w:szCs w:val="28"/>
        </w:rPr>
        <w:t>структурного підрозділу</w:t>
      </w:r>
      <w:r w:rsidR="00C51C99" w:rsidRPr="00D5712B">
        <w:rPr>
          <w:rFonts w:ascii="Times New Roman" w:hAnsi="Times New Roman" w:cs="Times New Roman"/>
          <w:color w:val="000000" w:themeColor="text1"/>
          <w:sz w:val="28"/>
          <w:szCs w:val="28"/>
        </w:rPr>
        <w:t xml:space="preserve"> Держмитслужби (територіального органу Держмитслужби)</w:t>
      </w:r>
      <w:r w:rsidRPr="00D5712B">
        <w:rPr>
          <w:rFonts w:ascii="Times New Roman" w:hAnsi="Times New Roman" w:cs="Times New Roman"/>
          <w:color w:val="000000" w:themeColor="text1"/>
          <w:sz w:val="28"/>
          <w:szCs w:val="28"/>
        </w:rPr>
        <w:t>, в якому його створено.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Додатки </w:t>
      </w:r>
      <w:r w:rsidR="0092208B" w:rsidRPr="00D5712B">
        <w:rPr>
          <w:rFonts w:ascii="Times New Roman" w:hAnsi="Times New Roman" w:cs="Times New Roman"/>
          <w:color w:val="000000" w:themeColor="text1"/>
          <w:sz w:val="28"/>
          <w:szCs w:val="28"/>
        </w:rPr>
        <w:t>організаційно-розпорядчого</w:t>
      </w:r>
      <w:r w:rsidRPr="00D5712B">
        <w:rPr>
          <w:rFonts w:ascii="Times New Roman" w:hAnsi="Times New Roman" w:cs="Times New Roman"/>
          <w:color w:val="000000" w:themeColor="text1"/>
          <w:sz w:val="28"/>
          <w:szCs w:val="28"/>
        </w:rPr>
        <w:t xml:space="preserve"> характеру (положення</w:t>
      </w:r>
      <w:r w:rsidRPr="00D5712B">
        <w:rPr>
          <w:rFonts w:ascii="Times New Roman" w:hAnsi="Times New Roman" w:cs="Times New Roman"/>
          <w:sz w:val="28"/>
          <w:szCs w:val="28"/>
        </w:rPr>
        <w:t xml:space="preserve">, інструкції, правила, порядки тощо), що затверджуються розпорядчими документами, підписуються керівниками </w:t>
      </w:r>
      <w:r w:rsidR="00D55B99" w:rsidRPr="00D5712B">
        <w:rPr>
          <w:rFonts w:ascii="Times New Roman" w:hAnsi="Times New Roman" w:cs="Times New Roman"/>
          <w:sz w:val="28"/>
          <w:szCs w:val="28"/>
        </w:rPr>
        <w:t xml:space="preserve">самостійних </w:t>
      </w:r>
      <w:r w:rsidRPr="00D5712B">
        <w:rPr>
          <w:rFonts w:ascii="Times New Roman" w:hAnsi="Times New Roman" w:cs="Times New Roman"/>
          <w:sz w:val="28"/>
          <w:szCs w:val="28"/>
        </w:rPr>
        <w:t>структурних підрозділів Держмитслужби на лицьовому боці останнього аркуша додатка.</w:t>
      </w:r>
    </w:p>
    <w:p w:rsidR="000620CA" w:rsidRPr="00D5712B" w:rsidRDefault="000620CA" w:rsidP="002B772B">
      <w:pPr>
        <w:pStyle w:val="ad"/>
        <w:tabs>
          <w:tab w:val="left" w:pos="993"/>
        </w:tabs>
        <w:spacing w:after="0" w:line="264" w:lineRule="auto"/>
        <w:ind w:left="0"/>
        <w:rPr>
          <w:color w:val="000000" w:themeColor="text1"/>
          <w:sz w:val="28"/>
          <w:szCs w:val="28"/>
        </w:rPr>
      </w:pPr>
      <w:r w:rsidRPr="00D5712B">
        <w:rPr>
          <w:color w:val="000000" w:themeColor="text1"/>
          <w:sz w:val="28"/>
          <w:szCs w:val="28"/>
        </w:rPr>
        <w:t>Сторінки додатка нумеруються окремо від основного документа посередині верхнього поля аркуша</w:t>
      </w:r>
      <w:r w:rsidR="00C51C99" w:rsidRPr="00D5712B">
        <w:rPr>
          <w:color w:val="000000" w:themeColor="text1"/>
          <w:sz w:val="28"/>
          <w:szCs w:val="28"/>
        </w:rPr>
        <w:t xml:space="preserve"> </w:t>
      </w:r>
      <w:r w:rsidR="002B772B" w:rsidRPr="00D5712B">
        <w:rPr>
          <w:color w:val="000000" w:themeColor="text1"/>
          <w:sz w:val="28"/>
          <w:szCs w:val="28"/>
        </w:rPr>
        <w:t>з використанням шрифту Times New Roman, розмір шрифту – 12</w:t>
      </w:r>
      <w:r w:rsidRPr="00D5712B">
        <w:rPr>
          <w:color w:val="000000" w:themeColor="text1"/>
          <w:sz w:val="28"/>
          <w:szCs w:val="28"/>
        </w:rPr>
        <w:t>. Нумерація починається з другої сторінки.</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7</w:t>
      </w:r>
      <w:r w:rsidR="008B3460" w:rsidRPr="00D5712B">
        <w:rPr>
          <w:rFonts w:ascii="Times New Roman" w:hAnsi="Times New Roman" w:cs="Times New Roman"/>
          <w:color w:val="000000" w:themeColor="text1"/>
          <w:sz w:val="28"/>
          <w:szCs w:val="28"/>
        </w:rPr>
        <w:t>4</w:t>
      </w:r>
      <w:r w:rsidRPr="00D5712B">
        <w:rPr>
          <w:rFonts w:ascii="Times New Roman" w:hAnsi="Times New Roman" w:cs="Times New Roman"/>
          <w:color w:val="000000" w:themeColor="text1"/>
          <w:sz w:val="28"/>
          <w:szCs w:val="28"/>
        </w:rPr>
        <w:t>.</w:t>
      </w:r>
      <w:r w:rsidR="00C97FCF"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0620CA" w:rsidRPr="00D5712B" w:rsidRDefault="000620CA" w:rsidP="00A631BB">
      <w:pPr>
        <w:tabs>
          <w:tab w:val="left" w:pos="851"/>
        </w:tabs>
        <w:spacing w:after="0" w:line="264" w:lineRule="auto"/>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Додаток: на 7 арк. </w:t>
      </w:r>
      <w:r w:rsidR="00C97FCF" w:rsidRPr="00D5712B">
        <w:rPr>
          <w:rFonts w:ascii="Times New Roman" w:hAnsi="Times New Roman" w:cs="Times New Roman"/>
          <w:color w:val="000000" w:themeColor="text1"/>
          <w:sz w:val="28"/>
          <w:szCs w:val="28"/>
        </w:rPr>
        <w:t xml:space="preserve">в </w:t>
      </w:r>
      <w:r w:rsidRPr="00D5712B">
        <w:rPr>
          <w:rFonts w:ascii="Times New Roman" w:hAnsi="Times New Roman" w:cs="Times New Roman"/>
          <w:color w:val="000000" w:themeColor="text1"/>
          <w:sz w:val="28"/>
          <w:szCs w:val="28"/>
        </w:rPr>
        <w:t>2 прим.</w:t>
      </w:r>
    </w:p>
    <w:p w:rsidR="000620CA" w:rsidRPr="00D5712B" w:rsidRDefault="000620CA" w:rsidP="006B6893">
      <w:pPr>
        <w:tabs>
          <w:tab w:val="left" w:pos="851"/>
        </w:tabs>
        <w:spacing w:after="0" w:line="264" w:lineRule="auto"/>
        <w:ind w:firstLine="567"/>
        <w:jc w:val="both"/>
        <w:rPr>
          <w:rFonts w:ascii="Times New Roman" w:hAnsi="Times New Roman" w:cs="Times New Roman"/>
          <w:b/>
          <w:color w:val="000000" w:themeColor="text1"/>
          <w:sz w:val="28"/>
          <w:szCs w:val="28"/>
        </w:rPr>
      </w:pPr>
      <w:r w:rsidRPr="00D5712B">
        <w:rPr>
          <w:rFonts w:ascii="Times New Roman" w:hAnsi="Times New Roman" w:cs="Times New Roman"/>
          <w:color w:val="000000" w:themeColor="text1"/>
          <w:sz w:val="28"/>
          <w:szCs w:val="28"/>
        </w:rPr>
        <w:lastRenderedPageBreak/>
        <w:t xml:space="preserve">Якщо документ має додатки, повне найменування яких у тексті </w:t>
      </w:r>
      <w:r w:rsidR="0064616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не наводиться, їх необхідно перелічити після тексту із зазначенням кількості сторінок у кожному додатку та кількості їх примірників, </w:t>
      </w:r>
      <w:r w:rsidRPr="00D5712B">
        <w:rPr>
          <w:rFonts w:ascii="Times New Roman" w:hAnsi="Times New Roman" w:cs="Times New Roman"/>
          <w:b/>
          <w:color w:val="000000" w:themeColor="text1"/>
          <w:sz w:val="28"/>
          <w:szCs w:val="28"/>
        </w:rPr>
        <w:t>наприклад:</w:t>
      </w:r>
    </w:p>
    <w:p w:rsidR="00FC429E" w:rsidRPr="00D5712B" w:rsidRDefault="00FC429E" w:rsidP="006B6893">
      <w:pPr>
        <w:tabs>
          <w:tab w:val="left" w:pos="851"/>
        </w:tabs>
        <w:spacing w:after="0" w:line="264" w:lineRule="auto"/>
        <w:ind w:firstLine="567"/>
        <w:jc w:val="both"/>
        <w:rPr>
          <w:rFonts w:ascii="Times New Roman" w:hAnsi="Times New Roman" w:cs="Times New Roman"/>
          <w:color w:val="000000" w:themeColor="text1"/>
          <w:sz w:val="28"/>
          <w:szCs w:val="28"/>
        </w:rPr>
      </w:pPr>
    </w:p>
    <w:p w:rsidR="00957C2C" w:rsidRPr="00D5712B" w:rsidRDefault="00B31F61" w:rsidP="00AA5E56">
      <w:pPr>
        <w:tabs>
          <w:tab w:val="left" w:pos="851"/>
        </w:tabs>
        <w:spacing w:after="0" w:line="264" w:lineRule="auto"/>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Додатки: 1. </w:t>
      </w:r>
      <w:r w:rsidR="000620CA" w:rsidRPr="00D5712B">
        <w:rPr>
          <w:rFonts w:ascii="Times New Roman" w:hAnsi="Times New Roman" w:cs="Times New Roman"/>
          <w:color w:val="000000" w:themeColor="text1"/>
          <w:sz w:val="28"/>
          <w:szCs w:val="28"/>
        </w:rPr>
        <w:t>Довідка про виконання плану розвантажувальних робіт за</w:t>
      </w:r>
      <w:r w:rsidR="00AA5E56" w:rsidRPr="00D5712B">
        <w:rPr>
          <w:rFonts w:ascii="Times New Roman" w:hAnsi="Times New Roman" w:cs="Times New Roman"/>
          <w:color w:val="000000" w:themeColor="text1"/>
          <w:sz w:val="28"/>
          <w:szCs w:val="28"/>
        </w:rPr>
        <w:t xml:space="preserve"> I квартал</w:t>
      </w:r>
    </w:p>
    <w:p w:rsidR="000620CA" w:rsidRPr="00D5712B" w:rsidRDefault="00AA5E56"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ab/>
      </w:r>
      <w:r w:rsidRPr="00D5712B">
        <w:rPr>
          <w:rFonts w:ascii="Times New Roman" w:hAnsi="Times New Roman" w:cs="Times New Roman"/>
          <w:color w:val="000000" w:themeColor="text1"/>
          <w:sz w:val="28"/>
          <w:szCs w:val="28"/>
          <w:lang w:val="ru-RU"/>
        </w:rPr>
        <w:t xml:space="preserve">     </w:t>
      </w:r>
      <w:r w:rsidR="000620CA" w:rsidRPr="00D5712B">
        <w:rPr>
          <w:rFonts w:ascii="Times New Roman" w:hAnsi="Times New Roman" w:cs="Times New Roman"/>
          <w:color w:val="000000" w:themeColor="text1"/>
          <w:sz w:val="28"/>
          <w:szCs w:val="28"/>
        </w:rPr>
        <w:t>20</w:t>
      </w:r>
      <w:r w:rsidR="00646160" w:rsidRPr="00D5712B">
        <w:rPr>
          <w:rFonts w:ascii="Times New Roman" w:hAnsi="Times New Roman" w:cs="Times New Roman"/>
          <w:color w:val="000000" w:themeColor="text1"/>
          <w:sz w:val="28"/>
          <w:szCs w:val="28"/>
        </w:rPr>
        <w:t>21</w:t>
      </w:r>
      <w:r w:rsidR="000620CA" w:rsidRPr="00D5712B">
        <w:rPr>
          <w:rFonts w:ascii="Times New Roman" w:hAnsi="Times New Roman" w:cs="Times New Roman"/>
          <w:color w:val="000000" w:themeColor="text1"/>
          <w:sz w:val="28"/>
          <w:szCs w:val="28"/>
        </w:rPr>
        <w:t xml:space="preserve"> р. на 5 арк. в 1 прим.</w:t>
      </w:r>
    </w:p>
    <w:p w:rsidR="000620CA" w:rsidRPr="00D5712B" w:rsidRDefault="00AA5E56"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2120FE" w:rsidRPr="00D5712B">
        <w:rPr>
          <w:rFonts w:ascii="Times New Roman" w:hAnsi="Times New Roman" w:cs="Times New Roman"/>
          <w:color w:val="000000" w:themeColor="text1"/>
          <w:sz w:val="28"/>
          <w:szCs w:val="28"/>
        </w:rPr>
        <w:t>2. </w:t>
      </w:r>
      <w:r w:rsidR="000620CA" w:rsidRPr="00D5712B">
        <w:rPr>
          <w:rFonts w:ascii="Times New Roman" w:hAnsi="Times New Roman" w:cs="Times New Roman"/>
          <w:color w:val="000000" w:themeColor="text1"/>
          <w:sz w:val="28"/>
          <w:szCs w:val="28"/>
        </w:rPr>
        <w:t>Графік ремонтних робіт на I</w:t>
      </w:r>
      <w:r w:rsidR="001800B8" w:rsidRPr="00D5712B">
        <w:rPr>
          <w:rFonts w:ascii="Times New Roman" w:hAnsi="Times New Roman" w:cs="Times New Roman"/>
          <w:color w:val="000000" w:themeColor="text1"/>
          <w:sz w:val="28"/>
          <w:szCs w:val="28"/>
        </w:rPr>
        <w:t>І</w:t>
      </w:r>
      <w:r w:rsidR="000620CA" w:rsidRPr="00D5712B">
        <w:rPr>
          <w:rFonts w:ascii="Times New Roman" w:hAnsi="Times New Roman" w:cs="Times New Roman"/>
          <w:color w:val="000000" w:themeColor="text1"/>
          <w:sz w:val="28"/>
          <w:szCs w:val="28"/>
        </w:rPr>
        <w:t xml:space="preserve"> квартал 20</w:t>
      </w:r>
      <w:r w:rsidR="00646160" w:rsidRPr="00D5712B">
        <w:rPr>
          <w:rFonts w:ascii="Times New Roman" w:hAnsi="Times New Roman" w:cs="Times New Roman"/>
          <w:color w:val="000000" w:themeColor="text1"/>
          <w:sz w:val="28"/>
          <w:szCs w:val="28"/>
        </w:rPr>
        <w:t>2</w:t>
      </w:r>
      <w:r w:rsidR="001800B8" w:rsidRPr="00D5712B">
        <w:rPr>
          <w:rFonts w:ascii="Times New Roman" w:hAnsi="Times New Roman" w:cs="Times New Roman"/>
          <w:color w:val="000000" w:themeColor="text1"/>
          <w:sz w:val="28"/>
          <w:szCs w:val="28"/>
        </w:rPr>
        <w:t>1</w:t>
      </w:r>
      <w:r w:rsidR="000620CA" w:rsidRPr="00D5712B">
        <w:rPr>
          <w:rFonts w:ascii="Times New Roman" w:hAnsi="Times New Roman" w:cs="Times New Roman"/>
          <w:color w:val="000000" w:themeColor="text1"/>
          <w:sz w:val="28"/>
          <w:szCs w:val="28"/>
        </w:rPr>
        <w:t xml:space="preserve"> р. на 3 арк. в 1 прим.</w:t>
      </w:r>
    </w:p>
    <w:p w:rsidR="00CA2F6D" w:rsidRPr="00D5712B" w:rsidRDefault="00CA2F6D" w:rsidP="006B6893">
      <w:pPr>
        <w:tabs>
          <w:tab w:val="left" w:pos="851"/>
        </w:tabs>
        <w:spacing w:after="0" w:line="264" w:lineRule="auto"/>
        <w:ind w:firstLine="567"/>
        <w:jc w:val="both"/>
        <w:rPr>
          <w:rFonts w:ascii="Times New Roman" w:hAnsi="Times New Roman" w:cs="Times New Roman"/>
          <w:color w:val="000000" w:themeColor="text1"/>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Якщо до документа додається інший документ, який має додатки, відмітку про наявність додатка оформляють за такою формою:</w:t>
      </w:r>
    </w:p>
    <w:p w:rsidR="000620CA" w:rsidRPr="00D5712B" w:rsidRDefault="000620CA" w:rsidP="0080201F">
      <w:pPr>
        <w:tabs>
          <w:tab w:val="left" w:pos="851"/>
        </w:tabs>
        <w:spacing w:after="0" w:line="264" w:lineRule="auto"/>
        <w:ind w:left="1134" w:hanging="1134"/>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Додаток: лист Укрдержархіву від 20 </w:t>
      </w:r>
      <w:r w:rsidR="00211B14" w:rsidRPr="00D5712B">
        <w:rPr>
          <w:rFonts w:ascii="Times New Roman" w:hAnsi="Times New Roman" w:cs="Times New Roman"/>
          <w:color w:val="000000" w:themeColor="text1"/>
          <w:sz w:val="28"/>
          <w:szCs w:val="28"/>
        </w:rPr>
        <w:t>берез</w:t>
      </w:r>
      <w:r w:rsidRPr="00D5712B">
        <w:rPr>
          <w:rFonts w:ascii="Times New Roman" w:hAnsi="Times New Roman" w:cs="Times New Roman"/>
          <w:color w:val="000000" w:themeColor="text1"/>
          <w:sz w:val="28"/>
          <w:szCs w:val="28"/>
        </w:rPr>
        <w:t>ня 20</w:t>
      </w:r>
      <w:r w:rsidR="00FC429E" w:rsidRPr="00D5712B">
        <w:rPr>
          <w:rFonts w:ascii="Times New Roman" w:hAnsi="Times New Roman" w:cs="Times New Roman"/>
          <w:color w:val="000000" w:themeColor="text1"/>
          <w:sz w:val="28"/>
          <w:szCs w:val="28"/>
        </w:rPr>
        <w:t>21</w:t>
      </w:r>
      <w:r w:rsidR="0080201F" w:rsidRPr="00D5712B">
        <w:rPr>
          <w:rFonts w:ascii="Times New Roman" w:hAnsi="Times New Roman" w:cs="Times New Roman"/>
          <w:color w:val="000000" w:themeColor="text1"/>
          <w:sz w:val="28"/>
          <w:szCs w:val="28"/>
        </w:rPr>
        <w:t xml:space="preserve"> р. № 595/04-12 і додаток до</w:t>
      </w:r>
      <w:r w:rsidR="0080201F" w:rsidRPr="00D5712B">
        <w:rPr>
          <w:rFonts w:ascii="Times New Roman" w:hAnsi="Times New Roman" w:cs="Times New Roman"/>
          <w:color w:val="000000" w:themeColor="text1"/>
          <w:sz w:val="28"/>
          <w:szCs w:val="28"/>
          <w:lang w:val="ru-RU"/>
        </w:rPr>
        <w:br/>
        <w:t xml:space="preserve"> </w:t>
      </w:r>
      <w:r w:rsidRPr="00D5712B">
        <w:rPr>
          <w:rFonts w:ascii="Times New Roman" w:hAnsi="Times New Roman" w:cs="Times New Roman"/>
          <w:color w:val="000000" w:themeColor="text1"/>
          <w:sz w:val="28"/>
          <w:szCs w:val="28"/>
        </w:rPr>
        <w:t xml:space="preserve">нього, всього на 20 арк. в 1 прим.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У разі коли документ містить більше десяти додатків, складається опис</w:t>
      </w:r>
      <w:r w:rsidR="0064616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 із зазначенням у документі такої відмітки:</w:t>
      </w:r>
    </w:p>
    <w:p w:rsidR="000620CA" w:rsidRPr="00D5712B" w:rsidRDefault="000620CA" w:rsidP="0023253D">
      <w:pPr>
        <w:tabs>
          <w:tab w:val="left" w:pos="851"/>
        </w:tabs>
        <w:spacing w:after="0" w:line="264" w:lineRule="auto"/>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Додаток: згідно з описом на 3 арк.</w:t>
      </w:r>
    </w:p>
    <w:p w:rsidR="00646160" w:rsidRPr="00D5712B" w:rsidRDefault="00646160"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додаток надсилається не за всіма зазначеними в документі адресами, відмітка про наявність документа оформляється за такою формою:</w:t>
      </w:r>
    </w:p>
    <w:p w:rsidR="000620CA" w:rsidRPr="00D5712B" w:rsidRDefault="000620CA" w:rsidP="0023253D">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Додаток: на 5 арк. у 2 прим. на першу адресу.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Назви додатків один від одного відділяються 1,5 міжрядковим інтервал</w:t>
      </w:r>
      <w:r w:rsidR="000D65A4" w:rsidRPr="00D5712B">
        <w:rPr>
          <w:sz w:val="28"/>
          <w:szCs w:val="28"/>
        </w:rPr>
        <w:t>ом</w:t>
      </w:r>
      <w:r w:rsidRPr="00D5712B">
        <w:rPr>
          <w:sz w:val="28"/>
          <w:szCs w:val="28"/>
        </w:rPr>
        <w:t>. Якщо назва додатка займає декілька рядків, то вона друкується через один міжрядковий інтервал.</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При оформленні реквізиту «Відмітка про наявність додатків» відступ від межі лівого поля документа становить 0 міліметрів.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D06374">
      <w:pPr>
        <w:pStyle w:val="ad"/>
        <w:tabs>
          <w:tab w:val="left" w:pos="851"/>
        </w:tabs>
        <w:spacing w:after="0" w:line="264" w:lineRule="auto"/>
        <w:ind w:left="0" w:firstLine="0"/>
        <w:jc w:val="center"/>
        <w:rPr>
          <w:b/>
          <w:sz w:val="28"/>
          <w:szCs w:val="28"/>
        </w:rPr>
      </w:pPr>
      <w:r w:rsidRPr="00D5712B">
        <w:rPr>
          <w:b/>
          <w:sz w:val="28"/>
          <w:szCs w:val="28"/>
        </w:rPr>
        <w:t>Підпис</w:t>
      </w:r>
    </w:p>
    <w:p w:rsidR="008A702C" w:rsidRPr="00D5712B" w:rsidRDefault="008A702C" w:rsidP="006B6893">
      <w:pPr>
        <w:tabs>
          <w:tab w:val="left" w:pos="851"/>
        </w:tabs>
        <w:spacing w:after="0" w:line="264" w:lineRule="auto"/>
        <w:ind w:firstLine="567"/>
        <w:jc w:val="center"/>
        <w:rPr>
          <w:rFonts w:ascii="Times New Roman" w:hAnsi="Times New Roman" w:cs="Times New Roman"/>
          <w:sz w:val="28"/>
          <w:szCs w:val="28"/>
        </w:rPr>
      </w:pPr>
    </w:p>
    <w:p w:rsidR="00A315B7" w:rsidRPr="00D5712B" w:rsidRDefault="00F752A6" w:rsidP="006C0C69">
      <w:pPr>
        <w:pStyle w:val="ad"/>
        <w:numPr>
          <w:ilvl w:val="0"/>
          <w:numId w:val="42"/>
        </w:numPr>
        <w:tabs>
          <w:tab w:val="left" w:pos="851"/>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Посадові особи Держмитслужби</w:t>
      </w:r>
      <w:r w:rsidR="00D06374" w:rsidRPr="00D5712B">
        <w:rPr>
          <w:color w:val="000000" w:themeColor="text1"/>
          <w:sz w:val="28"/>
          <w:szCs w:val="28"/>
        </w:rPr>
        <w:t xml:space="preserve"> (територіальних органів Держмитслужби)</w:t>
      </w:r>
      <w:r w:rsidR="000620CA" w:rsidRPr="00D5712B">
        <w:rPr>
          <w:color w:val="000000" w:themeColor="text1"/>
          <w:sz w:val="28"/>
          <w:szCs w:val="28"/>
        </w:rPr>
        <w:t xml:space="preserve"> підписують документи в межах повноважень, визначених </w:t>
      </w:r>
      <w:r w:rsidR="00D06374" w:rsidRPr="00D5712B">
        <w:rPr>
          <w:color w:val="000000" w:themeColor="text1"/>
          <w:sz w:val="28"/>
          <w:szCs w:val="28"/>
        </w:rPr>
        <w:t xml:space="preserve">                          </w:t>
      </w:r>
      <w:r w:rsidR="000620CA" w:rsidRPr="00D5712B">
        <w:rPr>
          <w:color w:val="000000" w:themeColor="text1"/>
          <w:sz w:val="28"/>
          <w:szCs w:val="28"/>
        </w:rPr>
        <w:t>у положеннях про структурні підрозділи Держмитслужби</w:t>
      </w:r>
      <w:r w:rsidR="00E32452" w:rsidRPr="00D5712B">
        <w:rPr>
          <w:color w:val="000000" w:themeColor="text1"/>
          <w:sz w:val="28"/>
          <w:szCs w:val="28"/>
        </w:rPr>
        <w:t xml:space="preserve"> </w:t>
      </w:r>
      <w:r w:rsidR="00D06374" w:rsidRPr="00D5712B">
        <w:rPr>
          <w:color w:val="000000" w:themeColor="text1"/>
          <w:sz w:val="28"/>
          <w:szCs w:val="28"/>
        </w:rPr>
        <w:t>або</w:t>
      </w:r>
      <w:r w:rsidR="00E32452" w:rsidRPr="00D5712B">
        <w:rPr>
          <w:color w:val="000000" w:themeColor="text1"/>
          <w:sz w:val="28"/>
          <w:szCs w:val="28"/>
        </w:rPr>
        <w:t xml:space="preserve"> </w:t>
      </w:r>
      <w:r w:rsidR="00D06374" w:rsidRPr="00D5712B">
        <w:rPr>
          <w:color w:val="000000" w:themeColor="text1"/>
          <w:sz w:val="28"/>
          <w:szCs w:val="28"/>
        </w:rPr>
        <w:t xml:space="preserve">її </w:t>
      </w:r>
      <w:r w:rsidR="00E32452" w:rsidRPr="00D5712B">
        <w:rPr>
          <w:color w:val="000000" w:themeColor="text1"/>
          <w:sz w:val="28"/>
          <w:szCs w:val="28"/>
        </w:rPr>
        <w:t>територіальні органи</w:t>
      </w:r>
      <w:r w:rsidR="000620CA" w:rsidRPr="00D5712B">
        <w:rPr>
          <w:color w:val="000000" w:themeColor="text1"/>
          <w:sz w:val="28"/>
          <w:szCs w:val="28"/>
        </w:rPr>
        <w:t>; посадових інструкціях; наказах про розподіл обов’язків між керівником та його заступниками</w:t>
      </w:r>
      <w:r w:rsidR="00DD10F2" w:rsidRPr="00D5712B">
        <w:rPr>
          <w:color w:val="000000" w:themeColor="text1"/>
          <w:sz w:val="28"/>
          <w:szCs w:val="28"/>
        </w:rPr>
        <w:t xml:space="preserve"> Держмитслужби (територіального органу</w:t>
      </w:r>
      <w:r w:rsidR="00D06374" w:rsidRPr="00D5712B">
        <w:rPr>
          <w:color w:val="000000" w:themeColor="text1"/>
          <w:sz w:val="28"/>
          <w:szCs w:val="28"/>
        </w:rPr>
        <w:t xml:space="preserve"> Держмитслужби</w:t>
      </w:r>
      <w:r w:rsidR="00DD10F2" w:rsidRPr="00D5712B">
        <w:rPr>
          <w:color w:val="000000" w:themeColor="text1"/>
          <w:sz w:val="28"/>
          <w:szCs w:val="28"/>
        </w:rPr>
        <w:t>)</w:t>
      </w:r>
      <w:r w:rsidR="000620CA" w:rsidRPr="00D5712B">
        <w:rPr>
          <w:color w:val="000000" w:themeColor="text1"/>
          <w:sz w:val="28"/>
          <w:szCs w:val="28"/>
        </w:rPr>
        <w:t xml:space="preserve"> й про надання повноважень на розгляд та підписання документів. </w:t>
      </w:r>
    </w:p>
    <w:p w:rsidR="00E10FD7" w:rsidRPr="00D5712B" w:rsidRDefault="00A315B7" w:rsidP="006C0C69">
      <w:pPr>
        <w:pStyle w:val="ad"/>
        <w:numPr>
          <w:ilvl w:val="0"/>
          <w:numId w:val="42"/>
        </w:numPr>
        <w:tabs>
          <w:tab w:val="left" w:pos="851"/>
        </w:tabs>
        <w:spacing w:after="0" w:line="264" w:lineRule="auto"/>
        <w:ind w:firstLine="567"/>
        <w:rPr>
          <w:color w:val="000000" w:themeColor="text1"/>
          <w:sz w:val="28"/>
          <w:szCs w:val="28"/>
        </w:rPr>
      </w:pPr>
      <w:r w:rsidRPr="00D5712B">
        <w:rPr>
          <w:color w:val="000000" w:themeColor="text1"/>
          <w:sz w:val="28"/>
          <w:szCs w:val="28"/>
        </w:rPr>
        <w:t xml:space="preserve"> </w:t>
      </w:r>
      <w:r w:rsidR="00D06374" w:rsidRPr="00D5712B">
        <w:rPr>
          <w:color w:val="000000" w:themeColor="text1"/>
          <w:sz w:val="28"/>
          <w:szCs w:val="28"/>
        </w:rPr>
        <w:t>К</w:t>
      </w:r>
      <w:r w:rsidR="000620CA" w:rsidRPr="00D5712B">
        <w:rPr>
          <w:color w:val="000000" w:themeColor="text1"/>
          <w:sz w:val="28"/>
          <w:szCs w:val="28"/>
        </w:rPr>
        <w:t>ерівникам самостійних структурних підрозділів Держмитслужби</w:t>
      </w:r>
      <w:r w:rsidR="00E10FD7" w:rsidRPr="00D5712B">
        <w:rPr>
          <w:color w:val="000000" w:themeColor="text1"/>
          <w:sz w:val="28"/>
          <w:szCs w:val="28"/>
        </w:rPr>
        <w:t xml:space="preserve"> надається право підпису листів інформаційного характеру, що надсилаються до органів державної влади та які не пов’язані із здійсненням</w:t>
      </w:r>
      <w:r w:rsidR="00A96F9D" w:rsidRPr="00D5712B">
        <w:rPr>
          <w:color w:val="000000" w:themeColor="text1"/>
          <w:sz w:val="28"/>
          <w:szCs w:val="28"/>
        </w:rPr>
        <w:t xml:space="preserve"> </w:t>
      </w:r>
      <w:r w:rsidR="00E10FD7" w:rsidRPr="00D5712B">
        <w:rPr>
          <w:color w:val="000000" w:themeColor="text1"/>
          <w:sz w:val="28"/>
          <w:szCs w:val="28"/>
        </w:rPr>
        <w:t>політичних</w:t>
      </w:r>
      <w:r w:rsidR="00A96F9D" w:rsidRPr="00D5712B">
        <w:rPr>
          <w:color w:val="000000" w:themeColor="text1"/>
          <w:sz w:val="28"/>
          <w:szCs w:val="28"/>
        </w:rPr>
        <w:t xml:space="preserve"> </w:t>
      </w:r>
      <w:r w:rsidR="00E10FD7" w:rsidRPr="00D5712B">
        <w:rPr>
          <w:color w:val="000000" w:themeColor="text1"/>
          <w:sz w:val="28"/>
          <w:szCs w:val="28"/>
        </w:rPr>
        <w:t>функці</w:t>
      </w:r>
      <w:r w:rsidR="00D06374" w:rsidRPr="00D5712B">
        <w:rPr>
          <w:color w:val="000000" w:themeColor="text1"/>
          <w:sz w:val="28"/>
          <w:szCs w:val="28"/>
        </w:rPr>
        <w:t>й, та інших документів, перелік яких визначено відповідним окремим розпорядчим документом Держмитслужби.</w:t>
      </w:r>
    </w:p>
    <w:p w:rsidR="008E5F06" w:rsidRPr="00D5712B" w:rsidRDefault="008E5F06" w:rsidP="006C0C69">
      <w:pPr>
        <w:pStyle w:val="ad"/>
        <w:numPr>
          <w:ilvl w:val="0"/>
          <w:numId w:val="42"/>
        </w:numPr>
        <w:tabs>
          <w:tab w:val="left" w:pos="851"/>
        </w:tabs>
        <w:spacing w:after="0" w:line="264" w:lineRule="auto"/>
        <w:ind w:firstLine="567"/>
        <w:rPr>
          <w:color w:val="000000" w:themeColor="text1"/>
          <w:sz w:val="28"/>
          <w:szCs w:val="28"/>
        </w:rPr>
      </w:pPr>
      <w:r w:rsidRPr="00D5712B">
        <w:rPr>
          <w:color w:val="000000" w:themeColor="text1"/>
          <w:sz w:val="28"/>
          <w:szCs w:val="28"/>
        </w:rPr>
        <w:lastRenderedPageBreak/>
        <w:t xml:space="preserve"> У тер</w:t>
      </w:r>
      <w:r w:rsidR="00402716" w:rsidRPr="00D5712B">
        <w:rPr>
          <w:color w:val="000000" w:themeColor="text1"/>
          <w:sz w:val="28"/>
          <w:szCs w:val="28"/>
        </w:rPr>
        <w:t>и</w:t>
      </w:r>
      <w:r w:rsidRPr="00D5712B">
        <w:rPr>
          <w:color w:val="000000" w:themeColor="text1"/>
          <w:sz w:val="28"/>
          <w:szCs w:val="28"/>
        </w:rPr>
        <w:t>торіальному органі</w:t>
      </w:r>
      <w:r w:rsidR="00D06374" w:rsidRPr="00D5712B">
        <w:rPr>
          <w:color w:val="000000" w:themeColor="text1"/>
          <w:sz w:val="28"/>
          <w:szCs w:val="28"/>
        </w:rPr>
        <w:t xml:space="preserve"> Держмитслужби</w:t>
      </w:r>
      <w:r w:rsidRPr="00D5712B">
        <w:rPr>
          <w:color w:val="000000" w:themeColor="text1"/>
          <w:sz w:val="28"/>
          <w:szCs w:val="28"/>
        </w:rPr>
        <w:t xml:space="preserve"> документи підписуються його керівником, заступниками останнього відповідно до повноважень та особами, яким надано керівником </w:t>
      </w:r>
      <w:r w:rsidR="00402716" w:rsidRPr="00D5712B">
        <w:rPr>
          <w:color w:val="000000" w:themeColor="text1"/>
          <w:sz w:val="28"/>
          <w:szCs w:val="28"/>
        </w:rPr>
        <w:t>цього</w:t>
      </w:r>
      <w:r w:rsidRPr="00D5712B">
        <w:rPr>
          <w:color w:val="000000" w:themeColor="text1"/>
          <w:sz w:val="28"/>
          <w:szCs w:val="28"/>
        </w:rPr>
        <w:t xml:space="preserve"> органу відповідні повноваження.</w:t>
      </w:r>
    </w:p>
    <w:p w:rsidR="008E5F06" w:rsidRPr="00D5712B" w:rsidRDefault="008E5F06" w:rsidP="006B6893">
      <w:pPr>
        <w:pStyle w:val="ad"/>
        <w:tabs>
          <w:tab w:val="left" w:pos="851"/>
        </w:tabs>
        <w:spacing w:after="0" w:line="264" w:lineRule="auto"/>
        <w:ind w:left="0"/>
        <w:rPr>
          <w:b/>
          <w:bCs/>
          <w:i/>
          <w:iCs/>
          <w:color w:val="000000" w:themeColor="text1"/>
          <w:sz w:val="28"/>
          <w:szCs w:val="28"/>
        </w:rPr>
      </w:pPr>
      <w:r w:rsidRPr="00D5712B">
        <w:rPr>
          <w:color w:val="000000" w:themeColor="text1"/>
          <w:sz w:val="28"/>
          <w:szCs w:val="28"/>
        </w:rPr>
        <w:t xml:space="preserve">Документи, що надсилаються до Державної митної служби України, підписуються керівником </w:t>
      </w:r>
      <w:r w:rsidR="00D06374" w:rsidRPr="00D5712B">
        <w:rPr>
          <w:color w:val="000000" w:themeColor="text1"/>
          <w:sz w:val="28"/>
          <w:szCs w:val="28"/>
        </w:rPr>
        <w:t xml:space="preserve">територіального органу Держмитслужби </w:t>
      </w:r>
      <w:r w:rsidRPr="00D5712B">
        <w:rPr>
          <w:color w:val="000000" w:themeColor="text1"/>
          <w:sz w:val="28"/>
          <w:szCs w:val="28"/>
        </w:rPr>
        <w:t xml:space="preserve">або за його дорученням </w:t>
      </w:r>
      <w:r w:rsidR="00D06374" w:rsidRPr="00D5712B">
        <w:rPr>
          <w:color w:val="000000" w:themeColor="text1"/>
          <w:sz w:val="28"/>
          <w:szCs w:val="28"/>
        </w:rPr>
        <w:t>–</w:t>
      </w:r>
      <w:r w:rsidRPr="00D5712B">
        <w:rPr>
          <w:color w:val="000000" w:themeColor="text1"/>
          <w:sz w:val="28"/>
          <w:szCs w:val="28"/>
        </w:rPr>
        <w:t xml:space="preserve"> заступниками</w:t>
      </w:r>
      <w:r w:rsidR="00D06374" w:rsidRPr="00D5712B">
        <w:rPr>
          <w:color w:val="000000" w:themeColor="text1"/>
          <w:sz w:val="28"/>
          <w:szCs w:val="28"/>
        </w:rPr>
        <w:t xml:space="preserve"> керівника територіального органу Держмитслужби</w:t>
      </w:r>
      <w:r w:rsidRPr="00D5712B">
        <w:rPr>
          <w:color w:val="000000" w:themeColor="text1"/>
          <w:sz w:val="28"/>
          <w:szCs w:val="28"/>
        </w:rPr>
        <w:t xml:space="preserve">. </w:t>
      </w:r>
    </w:p>
    <w:p w:rsidR="008E5F06" w:rsidRPr="00D5712B" w:rsidRDefault="008E5F06"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 xml:space="preserve">Документи, що надсилаються підприємствам, установам, організаціям, громадянам, підписуються керівником </w:t>
      </w:r>
      <w:r w:rsidR="00402716" w:rsidRPr="00D5712B">
        <w:rPr>
          <w:color w:val="000000" w:themeColor="text1"/>
          <w:sz w:val="28"/>
          <w:szCs w:val="28"/>
        </w:rPr>
        <w:t>територіального</w:t>
      </w:r>
      <w:r w:rsidRPr="00D5712B">
        <w:rPr>
          <w:color w:val="000000" w:themeColor="text1"/>
          <w:sz w:val="28"/>
          <w:szCs w:val="28"/>
        </w:rPr>
        <w:t xml:space="preserve"> органу</w:t>
      </w:r>
      <w:r w:rsidR="00D06374" w:rsidRPr="00D5712B">
        <w:rPr>
          <w:color w:val="000000" w:themeColor="text1"/>
          <w:sz w:val="28"/>
          <w:szCs w:val="28"/>
        </w:rPr>
        <w:t xml:space="preserve"> Держмитслужби</w:t>
      </w:r>
      <w:r w:rsidRPr="00D5712B">
        <w:rPr>
          <w:color w:val="000000" w:themeColor="text1"/>
          <w:sz w:val="28"/>
          <w:szCs w:val="28"/>
        </w:rPr>
        <w:t xml:space="preserve">, його заступниками або особами, яким надано керівником </w:t>
      </w:r>
      <w:r w:rsidR="00D06374" w:rsidRPr="00D5712B">
        <w:rPr>
          <w:color w:val="000000" w:themeColor="text1"/>
          <w:sz w:val="28"/>
          <w:szCs w:val="28"/>
        </w:rPr>
        <w:t xml:space="preserve">територіального органу Держмитслужби </w:t>
      </w:r>
      <w:r w:rsidRPr="00D5712B">
        <w:rPr>
          <w:color w:val="000000" w:themeColor="text1"/>
          <w:sz w:val="28"/>
          <w:szCs w:val="28"/>
        </w:rPr>
        <w:t>відповідні повноваження.</w:t>
      </w:r>
    </w:p>
    <w:p w:rsidR="00471F9C" w:rsidRPr="00D5712B" w:rsidRDefault="00471F9C" w:rsidP="005706CD">
      <w:pPr>
        <w:spacing w:after="0" w:line="264" w:lineRule="auto"/>
        <w:ind w:firstLine="567"/>
        <w:jc w:val="both"/>
        <w:rPr>
          <w:rFonts w:ascii="Times New Roman" w:eastAsia="Calibri" w:hAnsi="Times New Roman" w:cs="Times New Roman"/>
          <w:sz w:val="26"/>
        </w:rPr>
      </w:pPr>
      <w:r w:rsidRPr="00D5712B">
        <w:rPr>
          <w:rFonts w:ascii="Times New Roman" w:eastAsia="Calibri" w:hAnsi="Times New Roman" w:cs="Times New Roman"/>
          <w:sz w:val="26"/>
        </w:rPr>
        <w:t xml:space="preserve">Не допускається підписання </w:t>
      </w:r>
      <w:r w:rsidR="00CF0CAB" w:rsidRPr="00D5712B">
        <w:rPr>
          <w:rFonts w:ascii="Times New Roman" w:eastAsia="Calibri" w:hAnsi="Times New Roman" w:cs="Times New Roman"/>
          <w:sz w:val="26"/>
        </w:rPr>
        <w:t>у</w:t>
      </w:r>
      <w:r w:rsidRPr="00D5712B">
        <w:rPr>
          <w:rFonts w:ascii="Times New Roman" w:eastAsia="Calibri" w:hAnsi="Times New Roman" w:cs="Times New Roman"/>
          <w:sz w:val="26"/>
        </w:rPr>
        <w:t xml:space="preserve"> </w:t>
      </w:r>
      <w:r w:rsidR="00102754" w:rsidRPr="00D5712B">
        <w:rPr>
          <w:rFonts w:ascii="Times New Roman" w:eastAsia="Calibri" w:hAnsi="Times New Roman" w:cs="Times New Roman"/>
          <w:sz w:val="26"/>
        </w:rPr>
        <w:t>територіальному органі Держмитслужби</w:t>
      </w:r>
      <w:r w:rsidRPr="00D5712B">
        <w:rPr>
          <w:rFonts w:ascii="Times New Roman" w:eastAsia="Calibri" w:hAnsi="Times New Roman" w:cs="Times New Roman"/>
          <w:sz w:val="26"/>
        </w:rPr>
        <w:t xml:space="preserve"> про</w:t>
      </w:r>
      <w:r w:rsidR="009F3A3A" w:rsidRPr="00D5712B">
        <w:rPr>
          <w:rFonts w:ascii="Times New Roman" w:eastAsia="Calibri" w:hAnsi="Times New Roman" w:cs="Times New Roman"/>
          <w:sz w:val="26"/>
        </w:rPr>
        <w:t>є</w:t>
      </w:r>
      <w:r w:rsidRPr="00D5712B">
        <w:rPr>
          <w:rFonts w:ascii="Times New Roman" w:eastAsia="Calibri" w:hAnsi="Times New Roman" w:cs="Times New Roman"/>
          <w:sz w:val="26"/>
        </w:rPr>
        <w:t xml:space="preserve">ктів документів із зверненнями безпосередньо до Верховної Ради України, Президента України, </w:t>
      </w:r>
      <w:r w:rsidR="00886AB8" w:rsidRPr="00D5712B">
        <w:rPr>
          <w:rFonts w:ascii="Times New Roman" w:eastAsia="Calibri" w:hAnsi="Times New Roman" w:cs="Times New Roman"/>
          <w:sz w:val="26"/>
        </w:rPr>
        <w:t>Офісу</w:t>
      </w:r>
      <w:r w:rsidRPr="00D5712B">
        <w:rPr>
          <w:rFonts w:ascii="Times New Roman" w:eastAsia="Calibri" w:hAnsi="Times New Roman" w:cs="Times New Roman"/>
          <w:sz w:val="26"/>
        </w:rPr>
        <w:t xml:space="preserve"> Президента України, </w:t>
      </w:r>
      <w:r w:rsidR="00FB5DA4" w:rsidRPr="00D5712B">
        <w:rPr>
          <w:rFonts w:ascii="Times New Roman" w:eastAsia="Calibri" w:hAnsi="Times New Roman" w:cs="Times New Roman"/>
          <w:sz w:val="26"/>
        </w:rPr>
        <w:t>Прем’єр-міністра України, віце-прем’єр</w:t>
      </w:r>
      <w:r w:rsidRPr="00D5712B">
        <w:rPr>
          <w:rFonts w:ascii="Times New Roman" w:eastAsia="Calibri" w:hAnsi="Times New Roman" w:cs="Times New Roman"/>
          <w:sz w:val="26"/>
        </w:rPr>
        <w:t xml:space="preserve">-міністрів України, Кабінету Міністрів України, Секретаріату Кабінету Міністрів України, </w:t>
      </w:r>
      <w:r w:rsidR="00102754" w:rsidRPr="00D5712B">
        <w:rPr>
          <w:rFonts w:ascii="Times New Roman" w:eastAsia="Calibri" w:hAnsi="Times New Roman" w:cs="Times New Roman"/>
          <w:sz w:val="26"/>
        </w:rPr>
        <w:t xml:space="preserve">інших </w:t>
      </w:r>
      <w:r w:rsidRPr="00D5712B">
        <w:rPr>
          <w:rFonts w:ascii="Times New Roman" w:eastAsia="Calibri" w:hAnsi="Times New Roman" w:cs="Times New Roman"/>
          <w:sz w:val="26"/>
        </w:rPr>
        <w:t>міністрів</w:t>
      </w:r>
      <w:r w:rsidR="00102754" w:rsidRPr="00D5712B">
        <w:rPr>
          <w:rFonts w:ascii="Times New Roman" w:eastAsia="Calibri" w:hAnsi="Times New Roman" w:cs="Times New Roman"/>
          <w:sz w:val="26"/>
        </w:rPr>
        <w:t xml:space="preserve"> та центральних органів виконавчої влади</w:t>
      </w:r>
      <w:r w:rsidRPr="00D5712B">
        <w:rPr>
          <w:rFonts w:ascii="Times New Roman" w:eastAsia="Calibri" w:hAnsi="Times New Roman" w:cs="Times New Roman"/>
          <w:sz w:val="26"/>
        </w:rPr>
        <w:t xml:space="preserve">, оминаючи </w:t>
      </w:r>
      <w:r w:rsidR="00102754" w:rsidRPr="00D5712B">
        <w:rPr>
          <w:rFonts w:ascii="Times New Roman" w:eastAsia="Calibri" w:hAnsi="Times New Roman" w:cs="Times New Roman"/>
          <w:sz w:val="26"/>
        </w:rPr>
        <w:t>Держмитслужбу</w:t>
      </w:r>
      <w:r w:rsidRPr="00D5712B">
        <w:rPr>
          <w:rFonts w:ascii="Times New Roman" w:eastAsia="Calibri" w:hAnsi="Times New Roman" w:cs="Times New Roman"/>
          <w:sz w:val="26"/>
        </w:rPr>
        <w:t>, якщо інше не передбачено законодавством.</w:t>
      </w:r>
    </w:p>
    <w:p w:rsidR="00E10FD7" w:rsidRPr="00D5712B" w:rsidRDefault="00E10FD7" w:rsidP="00460674">
      <w:pPr>
        <w:pStyle w:val="ad"/>
        <w:numPr>
          <w:ilvl w:val="0"/>
          <w:numId w:val="42"/>
        </w:numPr>
        <w:tabs>
          <w:tab w:val="left" w:pos="851"/>
        </w:tabs>
        <w:spacing w:after="0" w:line="264" w:lineRule="auto"/>
        <w:ind w:firstLine="567"/>
        <w:rPr>
          <w:color w:val="000000" w:themeColor="text1"/>
          <w:sz w:val="28"/>
          <w:szCs w:val="28"/>
        </w:rPr>
      </w:pPr>
      <w:r w:rsidRPr="00D5712B">
        <w:rPr>
          <w:color w:val="000000" w:themeColor="text1"/>
          <w:sz w:val="28"/>
          <w:szCs w:val="28"/>
        </w:rPr>
        <w:t xml:space="preserve"> Порядок підписання документів посадовими особами Держмитслужби (територіального органу</w:t>
      </w:r>
      <w:r w:rsidR="00D06374" w:rsidRPr="00D5712B">
        <w:rPr>
          <w:color w:val="000000" w:themeColor="text1"/>
          <w:sz w:val="28"/>
          <w:szCs w:val="28"/>
        </w:rPr>
        <w:t xml:space="preserve"> Держмитслужби</w:t>
      </w:r>
      <w:r w:rsidRPr="00D5712B">
        <w:rPr>
          <w:color w:val="000000" w:themeColor="text1"/>
          <w:sz w:val="28"/>
          <w:szCs w:val="28"/>
        </w:rPr>
        <w:t xml:space="preserve">), які уповноважені їх підписувати, визначається відповідним </w:t>
      </w:r>
      <w:r w:rsidR="007C5840" w:rsidRPr="00D5712B">
        <w:rPr>
          <w:color w:val="000000" w:themeColor="text1"/>
          <w:sz w:val="28"/>
          <w:szCs w:val="28"/>
        </w:rPr>
        <w:t xml:space="preserve">окремим </w:t>
      </w:r>
      <w:r w:rsidRPr="00D5712B">
        <w:rPr>
          <w:color w:val="000000" w:themeColor="text1"/>
          <w:sz w:val="28"/>
          <w:szCs w:val="28"/>
        </w:rPr>
        <w:t>наказом Голови (керівника територіального органу</w:t>
      </w:r>
      <w:r w:rsidR="007C5840" w:rsidRPr="00D5712B">
        <w:rPr>
          <w:color w:val="000000" w:themeColor="text1"/>
          <w:sz w:val="28"/>
          <w:szCs w:val="28"/>
        </w:rPr>
        <w:t xml:space="preserve"> Держмитслужби</w:t>
      </w:r>
      <w:r w:rsidRPr="00D5712B">
        <w:rPr>
          <w:color w:val="000000" w:themeColor="text1"/>
          <w:sz w:val="28"/>
          <w:szCs w:val="28"/>
        </w:rPr>
        <w:t>).</w:t>
      </w:r>
    </w:p>
    <w:p w:rsidR="000620CA" w:rsidRPr="00D5712B" w:rsidRDefault="00A96F9D" w:rsidP="006C0C69">
      <w:pPr>
        <w:pStyle w:val="ad"/>
        <w:numPr>
          <w:ilvl w:val="0"/>
          <w:numId w:val="42"/>
        </w:numPr>
        <w:tabs>
          <w:tab w:val="left" w:pos="851"/>
        </w:tabs>
        <w:spacing w:after="0" w:line="264" w:lineRule="auto"/>
        <w:ind w:firstLine="567"/>
        <w:rPr>
          <w:sz w:val="28"/>
          <w:szCs w:val="28"/>
        </w:rPr>
      </w:pPr>
      <w:r w:rsidRPr="00D5712B">
        <w:rPr>
          <w:color w:val="000000" w:themeColor="text1"/>
          <w:sz w:val="28"/>
          <w:szCs w:val="28"/>
        </w:rPr>
        <w:t xml:space="preserve"> </w:t>
      </w:r>
      <w:r w:rsidR="000620CA" w:rsidRPr="00D5712B">
        <w:rPr>
          <w:color w:val="000000" w:themeColor="text1"/>
          <w:sz w:val="28"/>
          <w:szCs w:val="28"/>
        </w:rPr>
        <w:t xml:space="preserve">Підпис складається з найменування посади особи, яка підписує документ (повного </w:t>
      </w:r>
      <w:r w:rsidR="00CA41B2" w:rsidRPr="00D5712B">
        <w:rPr>
          <w:color w:val="000000" w:themeColor="text1"/>
          <w:sz w:val="28"/>
          <w:szCs w:val="28"/>
        </w:rPr>
        <w:t>–</w:t>
      </w:r>
      <w:r w:rsidR="000620CA" w:rsidRPr="00D5712B">
        <w:rPr>
          <w:color w:val="000000" w:themeColor="text1"/>
          <w:sz w:val="28"/>
          <w:szCs w:val="28"/>
        </w:rPr>
        <w:t xml:space="preserve"> </w:t>
      </w:r>
      <w:r w:rsidR="00D93B97" w:rsidRPr="00D5712B">
        <w:rPr>
          <w:color w:val="000000" w:themeColor="text1"/>
          <w:sz w:val="28"/>
          <w:szCs w:val="28"/>
        </w:rPr>
        <w:t>якщо</w:t>
      </w:r>
      <w:r w:rsidR="000620CA" w:rsidRPr="00D5712B">
        <w:rPr>
          <w:color w:val="000000" w:themeColor="text1"/>
          <w:sz w:val="28"/>
          <w:szCs w:val="28"/>
        </w:rPr>
        <w:t xml:space="preserve"> документ </w:t>
      </w:r>
      <w:r w:rsidR="000620CA" w:rsidRPr="00D5712B">
        <w:rPr>
          <w:sz w:val="28"/>
          <w:szCs w:val="28"/>
        </w:rPr>
        <w:t xml:space="preserve">надрукований не на бланку, скороченого </w:t>
      </w:r>
      <w:r w:rsidR="000B7991" w:rsidRPr="00D5712B">
        <w:rPr>
          <w:sz w:val="28"/>
          <w:szCs w:val="28"/>
        </w:rPr>
        <w:t xml:space="preserve">– </w:t>
      </w:r>
      <w:r w:rsidR="00D93B97" w:rsidRPr="00D5712B">
        <w:rPr>
          <w:sz w:val="28"/>
          <w:szCs w:val="28"/>
        </w:rPr>
        <w:t>якщо</w:t>
      </w:r>
      <w:r w:rsidR="000620CA" w:rsidRPr="00D5712B">
        <w:rPr>
          <w:sz w:val="28"/>
          <w:szCs w:val="28"/>
        </w:rPr>
        <w:t xml:space="preserve"> документ надрукований на бланку), особистого підпису, власного імені і прізвища, </w:t>
      </w:r>
      <w:r w:rsidR="000620CA" w:rsidRPr="00D5712B">
        <w:rPr>
          <w:b/>
          <w:sz w:val="28"/>
          <w:szCs w:val="28"/>
        </w:rPr>
        <w:t>наприклад:</w:t>
      </w:r>
    </w:p>
    <w:p w:rsidR="004D0A78" w:rsidRPr="00D5712B" w:rsidRDefault="004D0A78"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7C5840" w:rsidP="007C5840">
      <w:pPr>
        <w:pStyle w:val="ad"/>
        <w:tabs>
          <w:tab w:val="left" w:pos="851"/>
        </w:tabs>
        <w:spacing w:after="0" w:line="264" w:lineRule="auto"/>
        <w:ind w:left="0" w:firstLine="0"/>
        <w:rPr>
          <w:sz w:val="28"/>
          <w:szCs w:val="28"/>
        </w:rPr>
      </w:pPr>
      <w:r w:rsidRPr="00D5712B">
        <w:rPr>
          <w:sz w:val="28"/>
          <w:szCs w:val="28"/>
        </w:rPr>
        <w:t>Голова</w:t>
      </w:r>
      <w:r w:rsidR="000620CA" w:rsidRPr="00D5712B">
        <w:rPr>
          <w:sz w:val="28"/>
          <w:szCs w:val="28"/>
        </w:rPr>
        <w:tab/>
      </w:r>
      <w:r w:rsidR="006A661C" w:rsidRPr="00D5712B">
        <w:rPr>
          <w:sz w:val="28"/>
          <w:szCs w:val="28"/>
        </w:rPr>
        <w:t xml:space="preserve">                   </w:t>
      </w:r>
      <w:r w:rsidRPr="00D5712B">
        <w:rPr>
          <w:sz w:val="28"/>
          <w:szCs w:val="28"/>
        </w:rPr>
        <w:t xml:space="preserve">                    </w:t>
      </w:r>
      <w:r w:rsidR="005778E9" w:rsidRPr="00D5712B">
        <w:rPr>
          <w:sz w:val="28"/>
          <w:szCs w:val="28"/>
        </w:rPr>
        <w:t xml:space="preserve">        </w:t>
      </w:r>
      <w:r w:rsidR="006A661C" w:rsidRPr="00D5712B">
        <w:rPr>
          <w:sz w:val="28"/>
          <w:szCs w:val="28"/>
        </w:rPr>
        <w:t xml:space="preserve"> </w:t>
      </w:r>
      <w:r w:rsidR="000620CA" w:rsidRPr="00D5712B">
        <w:rPr>
          <w:sz w:val="28"/>
          <w:szCs w:val="28"/>
        </w:rPr>
        <w:t>підпис</w:t>
      </w:r>
      <w:r w:rsidR="000620CA" w:rsidRPr="00D5712B">
        <w:rPr>
          <w:sz w:val="28"/>
          <w:szCs w:val="28"/>
        </w:rPr>
        <w:tab/>
      </w:r>
      <w:r w:rsidR="005778E9" w:rsidRPr="00D5712B">
        <w:rPr>
          <w:sz w:val="28"/>
          <w:szCs w:val="28"/>
        </w:rPr>
        <w:t xml:space="preserve">               </w:t>
      </w:r>
      <w:r w:rsidR="000620CA" w:rsidRPr="00D5712B">
        <w:rPr>
          <w:sz w:val="28"/>
          <w:szCs w:val="28"/>
        </w:rPr>
        <w:t>Власне ім’я ПРІЗВИЩЕ</w:t>
      </w:r>
    </w:p>
    <w:p w:rsidR="007C5840" w:rsidRPr="00D5712B" w:rsidRDefault="007C5840" w:rsidP="007C5840">
      <w:pPr>
        <w:pStyle w:val="ad"/>
        <w:tabs>
          <w:tab w:val="left" w:pos="851"/>
        </w:tabs>
        <w:spacing w:after="0" w:line="264" w:lineRule="auto"/>
        <w:ind w:left="0" w:firstLine="0"/>
        <w:rPr>
          <w:sz w:val="28"/>
          <w:szCs w:val="28"/>
        </w:rPr>
      </w:pPr>
    </w:p>
    <w:p w:rsidR="000620CA" w:rsidRPr="00D5712B" w:rsidRDefault="007C5840" w:rsidP="007C5840">
      <w:pPr>
        <w:pStyle w:val="ad"/>
        <w:tabs>
          <w:tab w:val="left" w:pos="851"/>
        </w:tabs>
        <w:spacing w:after="0" w:line="264" w:lineRule="auto"/>
        <w:ind w:left="0" w:firstLine="0"/>
        <w:jc w:val="left"/>
        <w:rPr>
          <w:sz w:val="28"/>
          <w:szCs w:val="28"/>
        </w:rPr>
      </w:pPr>
      <w:r w:rsidRPr="00D5712B">
        <w:rPr>
          <w:sz w:val="28"/>
          <w:szCs w:val="28"/>
        </w:rPr>
        <w:t>а</w:t>
      </w:r>
      <w:r w:rsidR="000620CA" w:rsidRPr="00D5712B">
        <w:rPr>
          <w:sz w:val="28"/>
          <w:szCs w:val="28"/>
        </w:rPr>
        <w:t>бо</w:t>
      </w:r>
    </w:p>
    <w:p w:rsidR="007C5840" w:rsidRPr="00D5712B" w:rsidRDefault="007C5840" w:rsidP="007C5840">
      <w:pPr>
        <w:pStyle w:val="ad"/>
        <w:tabs>
          <w:tab w:val="left" w:pos="851"/>
        </w:tabs>
        <w:spacing w:after="0" w:line="264" w:lineRule="auto"/>
        <w:ind w:left="0" w:firstLine="0"/>
        <w:jc w:val="left"/>
        <w:rPr>
          <w:sz w:val="28"/>
          <w:szCs w:val="28"/>
        </w:rPr>
      </w:pPr>
    </w:p>
    <w:p w:rsidR="000620CA" w:rsidRPr="00D5712B" w:rsidRDefault="007C5840" w:rsidP="007C5840">
      <w:pPr>
        <w:pStyle w:val="ad"/>
        <w:tabs>
          <w:tab w:val="left" w:pos="851"/>
        </w:tabs>
        <w:spacing w:after="0" w:line="264" w:lineRule="auto"/>
        <w:ind w:left="0" w:firstLine="0"/>
        <w:rPr>
          <w:sz w:val="28"/>
          <w:szCs w:val="28"/>
        </w:rPr>
      </w:pPr>
      <w:r w:rsidRPr="00D5712B">
        <w:rPr>
          <w:sz w:val="28"/>
          <w:szCs w:val="28"/>
        </w:rPr>
        <w:t xml:space="preserve">Перший заступник Голови </w:t>
      </w:r>
      <w:r w:rsidR="004F07AA" w:rsidRPr="00D5712B">
        <w:rPr>
          <w:sz w:val="28"/>
          <w:szCs w:val="28"/>
        </w:rPr>
        <w:t xml:space="preserve">            </w:t>
      </w:r>
      <w:r w:rsidR="00864B97" w:rsidRPr="00D5712B">
        <w:rPr>
          <w:sz w:val="28"/>
          <w:szCs w:val="28"/>
        </w:rPr>
        <w:t xml:space="preserve">   </w:t>
      </w:r>
      <w:r w:rsidR="000620CA" w:rsidRPr="00D5712B">
        <w:rPr>
          <w:sz w:val="28"/>
          <w:szCs w:val="28"/>
        </w:rPr>
        <w:t>підпис</w:t>
      </w:r>
      <w:r w:rsidR="000620CA" w:rsidRPr="00D5712B">
        <w:rPr>
          <w:sz w:val="28"/>
          <w:szCs w:val="28"/>
        </w:rPr>
        <w:tab/>
      </w:r>
      <w:r w:rsidR="004F07AA" w:rsidRPr="00D5712B">
        <w:rPr>
          <w:sz w:val="28"/>
          <w:szCs w:val="28"/>
        </w:rPr>
        <w:t xml:space="preserve">  </w:t>
      </w:r>
      <w:r w:rsidRPr="00D5712B">
        <w:rPr>
          <w:sz w:val="28"/>
          <w:szCs w:val="28"/>
        </w:rPr>
        <w:t xml:space="preserve"> </w:t>
      </w:r>
      <w:r w:rsidR="004F07AA" w:rsidRPr="00D5712B">
        <w:rPr>
          <w:sz w:val="28"/>
          <w:szCs w:val="28"/>
        </w:rPr>
        <w:t xml:space="preserve">            </w:t>
      </w:r>
      <w:r w:rsidR="000620CA" w:rsidRPr="00D5712B">
        <w:rPr>
          <w:sz w:val="28"/>
          <w:szCs w:val="28"/>
        </w:rPr>
        <w:t>Власне ім’я ПРІЗВИЩЕ</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864B97"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620CA" w:rsidRPr="00D5712B">
        <w:rPr>
          <w:sz w:val="28"/>
          <w:szCs w:val="28"/>
        </w:rPr>
        <w:t>У разі надсилання документа у паперовій формі одночасно кільком установам підписується тільки оригінал, який залишається у справі Держмитслужби згідно з номенклатурою справ, а на місця розсилаються засвідчені службою діловодства його копії.</w:t>
      </w:r>
    </w:p>
    <w:p w:rsidR="000620CA" w:rsidRPr="00D5712B" w:rsidRDefault="00864B97"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620CA" w:rsidRPr="00D5712B">
        <w:rPr>
          <w:sz w:val="28"/>
          <w:szCs w:val="28"/>
        </w:rPr>
        <w:t>Документи підписуються</w:t>
      </w:r>
      <w:r w:rsidR="00CA41B2" w:rsidRPr="00D5712B">
        <w:rPr>
          <w:sz w:val="28"/>
          <w:szCs w:val="28"/>
        </w:rPr>
        <w:t xml:space="preserve"> у більшості випадків </w:t>
      </w:r>
      <w:r w:rsidR="000620CA" w:rsidRPr="00D5712B">
        <w:rPr>
          <w:sz w:val="28"/>
          <w:szCs w:val="28"/>
        </w:rPr>
        <w:t xml:space="preserve">однією посадовою особою, а у разі коли за зміст документа несуть відповідальність кілька осіб (акти, гарантійні листи, фінансові документи тощо), </w:t>
      </w:r>
      <w:r w:rsidR="003117E5" w:rsidRPr="00D5712B">
        <w:rPr>
          <w:sz w:val="28"/>
          <w:szCs w:val="28"/>
        </w:rPr>
        <w:t>–</w:t>
      </w:r>
      <w:r w:rsidR="000620CA" w:rsidRPr="00D5712B">
        <w:rPr>
          <w:sz w:val="28"/>
          <w:szCs w:val="28"/>
        </w:rPr>
        <w:t xml:space="preserve"> двома або більше посадовими особами. При цьому підписи посадових осіб розміщуються один під одним відповідно до підпорядкованості осіб, </w:t>
      </w:r>
      <w:r w:rsidR="000620CA" w:rsidRPr="00D5712B">
        <w:rPr>
          <w:b/>
          <w:sz w:val="28"/>
          <w:szCs w:val="28"/>
        </w:rPr>
        <w:t>наприклад:</w:t>
      </w:r>
    </w:p>
    <w:p w:rsidR="00F92BE8" w:rsidRPr="00D5712B" w:rsidRDefault="00F92BE8" w:rsidP="007C5840">
      <w:pPr>
        <w:pStyle w:val="ad"/>
        <w:tabs>
          <w:tab w:val="left" w:pos="851"/>
        </w:tabs>
        <w:spacing w:after="0" w:line="264" w:lineRule="auto"/>
        <w:ind w:left="0" w:firstLine="0"/>
        <w:rPr>
          <w:sz w:val="16"/>
          <w:szCs w:val="16"/>
        </w:rPr>
      </w:pPr>
    </w:p>
    <w:p w:rsidR="000620CA" w:rsidRPr="00D5712B" w:rsidRDefault="000620CA" w:rsidP="007C5840">
      <w:pPr>
        <w:pStyle w:val="ad"/>
        <w:tabs>
          <w:tab w:val="left" w:pos="851"/>
        </w:tabs>
        <w:spacing w:after="0" w:line="264" w:lineRule="auto"/>
        <w:ind w:left="0" w:firstLine="0"/>
        <w:rPr>
          <w:sz w:val="28"/>
          <w:szCs w:val="28"/>
        </w:rPr>
      </w:pPr>
      <w:r w:rsidRPr="00D5712B">
        <w:rPr>
          <w:sz w:val="28"/>
          <w:szCs w:val="28"/>
        </w:rPr>
        <w:lastRenderedPageBreak/>
        <w:t>Голова</w:t>
      </w:r>
      <w:r w:rsidRPr="00D5712B">
        <w:rPr>
          <w:sz w:val="28"/>
          <w:szCs w:val="28"/>
        </w:rPr>
        <w:tab/>
      </w:r>
      <w:r w:rsidR="008A702C" w:rsidRPr="00D5712B">
        <w:rPr>
          <w:sz w:val="28"/>
          <w:szCs w:val="28"/>
        </w:rPr>
        <w:t xml:space="preserve">                            </w:t>
      </w:r>
      <w:r w:rsidR="007C5840" w:rsidRPr="00D5712B">
        <w:rPr>
          <w:sz w:val="28"/>
          <w:szCs w:val="28"/>
        </w:rPr>
        <w:t xml:space="preserve">  </w:t>
      </w:r>
      <w:r w:rsidR="008A702C" w:rsidRPr="00D5712B">
        <w:rPr>
          <w:sz w:val="28"/>
          <w:szCs w:val="28"/>
        </w:rPr>
        <w:t xml:space="preserve">      </w:t>
      </w:r>
      <w:r w:rsidR="00B30E3D" w:rsidRPr="00D5712B">
        <w:rPr>
          <w:sz w:val="28"/>
          <w:szCs w:val="28"/>
        </w:rPr>
        <w:t xml:space="preserve"> </w:t>
      </w:r>
      <w:r w:rsidR="00B435DE" w:rsidRPr="00D5712B">
        <w:rPr>
          <w:sz w:val="28"/>
          <w:szCs w:val="28"/>
        </w:rPr>
        <w:t xml:space="preserve">                </w:t>
      </w:r>
      <w:r w:rsidR="008A702C" w:rsidRPr="00D5712B">
        <w:rPr>
          <w:sz w:val="28"/>
          <w:szCs w:val="28"/>
        </w:rPr>
        <w:t>підпис</w:t>
      </w:r>
      <w:r w:rsidRPr="00D5712B">
        <w:rPr>
          <w:sz w:val="28"/>
          <w:szCs w:val="28"/>
        </w:rPr>
        <w:tab/>
      </w:r>
      <w:r w:rsidR="008A702C" w:rsidRPr="00D5712B">
        <w:rPr>
          <w:sz w:val="28"/>
          <w:szCs w:val="28"/>
        </w:rPr>
        <w:t xml:space="preserve">             </w:t>
      </w:r>
      <w:r w:rsidR="00B435DE" w:rsidRPr="00D5712B">
        <w:rPr>
          <w:sz w:val="28"/>
          <w:szCs w:val="28"/>
        </w:rPr>
        <w:t xml:space="preserve"> </w:t>
      </w:r>
      <w:r w:rsidRPr="00D5712B">
        <w:rPr>
          <w:sz w:val="28"/>
          <w:szCs w:val="28"/>
        </w:rPr>
        <w:t>Власне ім’я ПРІЗВИЩЕ</w:t>
      </w:r>
    </w:p>
    <w:p w:rsidR="008A702C" w:rsidRPr="00D5712B" w:rsidRDefault="008A702C" w:rsidP="006B6893">
      <w:pPr>
        <w:tabs>
          <w:tab w:val="left" w:pos="851"/>
        </w:tabs>
        <w:spacing w:after="0" w:line="264" w:lineRule="auto"/>
        <w:ind w:firstLine="567"/>
        <w:jc w:val="both"/>
        <w:rPr>
          <w:rFonts w:ascii="Times New Roman" w:hAnsi="Times New Roman" w:cs="Times New Roman"/>
          <w:sz w:val="18"/>
          <w:szCs w:val="18"/>
        </w:rPr>
      </w:pPr>
    </w:p>
    <w:p w:rsidR="007C5840" w:rsidRPr="00D5712B" w:rsidRDefault="007C5840" w:rsidP="007C5840">
      <w:pPr>
        <w:pStyle w:val="ad"/>
        <w:tabs>
          <w:tab w:val="left" w:pos="851"/>
        </w:tabs>
        <w:spacing w:after="0" w:line="264" w:lineRule="auto"/>
        <w:ind w:left="0" w:firstLine="0"/>
        <w:rPr>
          <w:color w:val="000000" w:themeColor="text1"/>
          <w:sz w:val="28"/>
          <w:szCs w:val="28"/>
        </w:rPr>
      </w:pPr>
      <w:r w:rsidRPr="00D5712B">
        <w:rPr>
          <w:color w:val="000000" w:themeColor="text1"/>
          <w:sz w:val="28"/>
          <w:szCs w:val="28"/>
        </w:rPr>
        <w:t xml:space="preserve">Директор Департаменту </w:t>
      </w:r>
    </w:p>
    <w:p w:rsidR="00B7724D" w:rsidRPr="00D5712B" w:rsidRDefault="007C5840" w:rsidP="007C5840">
      <w:pPr>
        <w:pStyle w:val="ad"/>
        <w:tabs>
          <w:tab w:val="left" w:pos="851"/>
        </w:tabs>
        <w:spacing w:after="0" w:line="264" w:lineRule="auto"/>
        <w:ind w:left="0" w:firstLine="0"/>
        <w:rPr>
          <w:color w:val="000000" w:themeColor="text1"/>
          <w:sz w:val="28"/>
          <w:szCs w:val="28"/>
        </w:rPr>
      </w:pPr>
      <w:r w:rsidRPr="00D5712B">
        <w:rPr>
          <w:color w:val="000000" w:themeColor="text1"/>
          <w:sz w:val="28"/>
          <w:szCs w:val="28"/>
        </w:rPr>
        <w:t>бухгалтерського обліку, планово-</w:t>
      </w:r>
    </w:p>
    <w:p w:rsidR="007C5840" w:rsidRPr="00D5712B" w:rsidRDefault="007C5840" w:rsidP="007C5840">
      <w:pPr>
        <w:pStyle w:val="ad"/>
        <w:tabs>
          <w:tab w:val="left" w:pos="851"/>
        </w:tabs>
        <w:spacing w:after="0" w:line="264" w:lineRule="auto"/>
        <w:ind w:left="0" w:firstLine="0"/>
        <w:rPr>
          <w:color w:val="000000" w:themeColor="text1"/>
          <w:sz w:val="28"/>
          <w:szCs w:val="28"/>
        </w:rPr>
      </w:pPr>
      <w:r w:rsidRPr="00D5712B">
        <w:rPr>
          <w:color w:val="000000" w:themeColor="text1"/>
          <w:sz w:val="28"/>
          <w:szCs w:val="28"/>
        </w:rPr>
        <w:t xml:space="preserve">фінансової </w:t>
      </w:r>
      <w:r w:rsidR="00B7724D" w:rsidRPr="00D5712B">
        <w:rPr>
          <w:color w:val="000000" w:themeColor="text1"/>
          <w:sz w:val="28"/>
          <w:szCs w:val="28"/>
        </w:rPr>
        <w:t xml:space="preserve">та господарської </w:t>
      </w:r>
      <w:r w:rsidRPr="00D5712B">
        <w:rPr>
          <w:color w:val="000000" w:themeColor="text1"/>
          <w:sz w:val="28"/>
          <w:szCs w:val="28"/>
        </w:rPr>
        <w:t xml:space="preserve">роботи – </w:t>
      </w:r>
    </w:p>
    <w:p w:rsidR="007C5840" w:rsidRPr="00D5712B" w:rsidRDefault="00D01A23" w:rsidP="007C5840">
      <w:pPr>
        <w:pStyle w:val="ad"/>
        <w:tabs>
          <w:tab w:val="left" w:pos="851"/>
        </w:tabs>
        <w:spacing w:after="0" w:line="264" w:lineRule="auto"/>
        <w:ind w:left="0" w:firstLine="0"/>
        <w:rPr>
          <w:color w:val="000000" w:themeColor="text1"/>
          <w:sz w:val="28"/>
          <w:szCs w:val="28"/>
        </w:rPr>
      </w:pPr>
      <w:r w:rsidRPr="00D5712B">
        <w:rPr>
          <w:color w:val="000000" w:themeColor="text1"/>
          <w:sz w:val="28"/>
          <w:szCs w:val="28"/>
        </w:rPr>
        <w:t>г</w:t>
      </w:r>
      <w:r w:rsidR="007C5840" w:rsidRPr="00D5712B">
        <w:rPr>
          <w:color w:val="000000" w:themeColor="text1"/>
          <w:sz w:val="28"/>
          <w:szCs w:val="28"/>
        </w:rPr>
        <w:t>оловний бухгалтер                                 підпис</w:t>
      </w:r>
      <w:r w:rsidR="007C5840" w:rsidRPr="00D5712B">
        <w:rPr>
          <w:color w:val="000000" w:themeColor="text1"/>
          <w:sz w:val="28"/>
          <w:szCs w:val="28"/>
        </w:rPr>
        <w:tab/>
        <w:t xml:space="preserve">              Власне ім’я ПРІЗВИЩЕ</w:t>
      </w:r>
    </w:p>
    <w:p w:rsidR="008A2124" w:rsidRPr="00D5712B" w:rsidRDefault="008A2124" w:rsidP="007C5840">
      <w:pPr>
        <w:pStyle w:val="ad"/>
        <w:tabs>
          <w:tab w:val="left" w:pos="851"/>
        </w:tabs>
        <w:spacing w:after="0" w:line="264" w:lineRule="auto"/>
        <w:ind w:left="0" w:firstLine="0"/>
        <w:rPr>
          <w:color w:val="000000" w:themeColor="text1"/>
          <w:sz w:val="28"/>
          <w:szCs w:val="28"/>
        </w:rPr>
      </w:pPr>
    </w:p>
    <w:p w:rsidR="000620CA" w:rsidRPr="00D5712B" w:rsidRDefault="000B7991" w:rsidP="006C0C69">
      <w:pPr>
        <w:pStyle w:val="ad"/>
        <w:numPr>
          <w:ilvl w:val="0"/>
          <w:numId w:val="42"/>
        </w:numPr>
        <w:tabs>
          <w:tab w:val="left" w:pos="993"/>
        </w:tabs>
        <w:spacing w:after="0"/>
        <w:ind w:firstLine="567"/>
        <w:rPr>
          <w:b/>
          <w:i/>
          <w:sz w:val="28"/>
          <w:szCs w:val="28"/>
        </w:rPr>
      </w:pPr>
      <w:r w:rsidRPr="00D5712B">
        <w:rPr>
          <w:sz w:val="28"/>
          <w:szCs w:val="28"/>
        </w:rPr>
        <w:t xml:space="preserve"> </w:t>
      </w:r>
      <w:r w:rsidR="000620CA" w:rsidRPr="00D5712B">
        <w:rPr>
          <w:sz w:val="28"/>
          <w:szCs w:val="28"/>
        </w:rPr>
        <w:t xml:space="preserve">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w:t>
      </w:r>
      <w:r w:rsidR="000620CA" w:rsidRPr="00D5712B">
        <w:rPr>
          <w:b/>
          <w:sz w:val="28"/>
          <w:szCs w:val="28"/>
        </w:rPr>
        <w:t>наприклад:</w:t>
      </w:r>
    </w:p>
    <w:p w:rsidR="002420A0" w:rsidRPr="00D5712B" w:rsidRDefault="002420A0" w:rsidP="007C5840">
      <w:pPr>
        <w:tabs>
          <w:tab w:val="left" w:pos="851"/>
        </w:tabs>
        <w:spacing w:after="0" w:line="240" w:lineRule="auto"/>
        <w:jc w:val="both"/>
        <w:rPr>
          <w:rFonts w:ascii="Times New Roman" w:hAnsi="Times New Roman" w:cs="Times New Roman"/>
          <w:sz w:val="28"/>
          <w:szCs w:val="28"/>
          <w:lang w:val="ru-RU"/>
        </w:rPr>
      </w:pPr>
    </w:p>
    <w:p w:rsidR="005B4078" w:rsidRPr="00D5712B" w:rsidRDefault="005B4078" w:rsidP="007C5840">
      <w:pPr>
        <w:tabs>
          <w:tab w:val="left" w:pos="851"/>
        </w:tabs>
        <w:spacing w:after="0" w:line="240" w:lineRule="auto"/>
        <w:jc w:val="both"/>
        <w:rPr>
          <w:rFonts w:ascii="Times New Roman" w:hAnsi="Times New Roman" w:cs="Times New Roman"/>
          <w:sz w:val="16"/>
          <w:szCs w:val="16"/>
          <w:lang w:val="ru-RU"/>
        </w:rPr>
      </w:pPr>
    </w:p>
    <w:tbl>
      <w:tblPr>
        <w:tblW w:w="10031" w:type="dxa"/>
        <w:tblLook w:val="04A0" w:firstRow="1" w:lastRow="0" w:firstColumn="1" w:lastColumn="0" w:noHBand="0" w:noVBand="1"/>
      </w:tblPr>
      <w:tblGrid>
        <w:gridCol w:w="5353"/>
        <w:gridCol w:w="4678"/>
      </w:tblGrid>
      <w:tr w:rsidR="009111C9" w:rsidRPr="00D5712B" w:rsidTr="0094087B">
        <w:tc>
          <w:tcPr>
            <w:tcW w:w="5353" w:type="dxa"/>
            <w:shd w:val="clear" w:color="auto" w:fill="auto"/>
          </w:tcPr>
          <w:p w:rsidR="007C5840" w:rsidRPr="00D5712B" w:rsidRDefault="007C5840"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Голова Державної митної</w:t>
            </w:r>
          </w:p>
          <w:p w:rsidR="007C5840" w:rsidRPr="00D5712B" w:rsidRDefault="007C5840"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служби України</w:t>
            </w:r>
          </w:p>
          <w:p w:rsidR="007C5840" w:rsidRPr="00D5712B" w:rsidRDefault="007C5840" w:rsidP="007C5840">
            <w:pPr>
              <w:spacing w:after="0" w:line="240" w:lineRule="auto"/>
              <w:jc w:val="center"/>
              <w:rPr>
                <w:rFonts w:ascii="Times New Roman" w:hAnsi="Times New Roman" w:cs="Times New Roman"/>
                <w:color w:val="000000" w:themeColor="text1"/>
                <w:sz w:val="28"/>
                <w:szCs w:val="28"/>
              </w:rPr>
            </w:pPr>
          </w:p>
          <w:p w:rsidR="007C5840" w:rsidRPr="00D5712B" w:rsidRDefault="007C5840" w:rsidP="007C5840">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підпис      Власне ім’я  ПРІЗВИЩЕ</w:t>
            </w:r>
          </w:p>
          <w:p w:rsidR="007C5840" w:rsidRPr="00D5712B" w:rsidRDefault="007C5840" w:rsidP="007C5840">
            <w:pPr>
              <w:spacing w:after="0" w:line="240" w:lineRule="auto"/>
              <w:jc w:val="center"/>
              <w:rPr>
                <w:rFonts w:ascii="Times New Roman" w:hAnsi="Times New Roman" w:cs="Times New Roman"/>
                <w:color w:val="000000" w:themeColor="text1"/>
                <w:sz w:val="28"/>
                <w:szCs w:val="28"/>
              </w:rPr>
            </w:pPr>
          </w:p>
          <w:p w:rsidR="007C5840" w:rsidRPr="00D5712B" w:rsidRDefault="007C5840"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відбиток гербової печатки</w:t>
            </w:r>
          </w:p>
        </w:tc>
        <w:tc>
          <w:tcPr>
            <w:tcW w:w="4678" w:type="dxa"/>
            <w:shd w:val="clear" w:color="auto" w:fill="auto"/>
          </w:tcPr>
          <w:p w:rsidR="007C5840" w:rsidRPr="00D5712B" w:rsidRDefault="00EC0BFA"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Голова</w:t>
            </w:r>
            <w:r w:rsidR="007C5840" w:rsidRPr="00D5712B">
              <w:rPr>
                <w:rFonts w:ascii="Times New Roman" w:hAnsi="Times New Roman" w:cs="Times New Roman"/>
                <w:color w:val="000000" w:themeColor="text1"/>
                <w:sz w:val="28"/>
                <w:szCs w:val="28"/>
              </w:rPr>
              <w:t xml:space="preserve"> Державно</w:t>
            </w:r>
            <w:r w:rsidRPr="00D5712B">
              <w:rPr>
                <w:rFonts w:ascii="Times New Roman" w:hAnsi="Times New Roman" w:cs="Times New Roman"/>
                <w:color w:val="000000" w:themeColor="text1"/>
                <w:sz w:val="28"/>
                <w:szCs w:val="28"/>
              </w:rPr>
              <w:t>ї</w:t>
            </w:r>
            <w:r w:rsidR="007C584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прикордонної служби України</w:t>
            </w:r>
            <w:r w:rsidR="007C5840" w:rsidRPr="00D5712B">
              <w:rPr>
                <w:rFonts w:ascii="Times New Roman" w:hAnsi="Times New Roman" w:cs="Times New Roman"/>
                <w:color w:val="000000" w:themeColor="text1"/>
                <w:sz w:val="28"/>
                <w:szCs w:val="28"/>
              </w:rPr>
              <w:t xml:space="preserve"> </w:t>
            </w:r>
          </w:p>
          <w:p w:rsidR="007C5840" w:rsidRPr="00D5712B" w:rsidRDefault="007C5840" w:rsidP="007C5840">
            <w:pPr>
              <w:spacing w:after="0" w:line="240" w:lineRule="auto"/>
              <w:jc w:val="center"/>
              <w:rPr>
                <w:rFonts w:ascii="Times New Roman" w:hAnsi="Times New Roman" w:cs="Times New Roman"/>
                <w:color w:val="000000" w:themeColor="text1"/>
                <w:sz w:val="28"/>
                <w:szCs w:val="28"/>
              </w:rPr>
            </w:pPr>
          </w:p>
          <w:p w:rsidR="007C5840" w:rsidRPr="00D5712B" w:rsidRDefault="007C5840"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підпис       Власне ім’я ПРІЗВИЩЕ</w:t>
            </w:r>
          </w:p>
          <w:p w:rsidR="007C5840" w:rsidRPr="00D5712B" w:rsidRDefault="007C5840" w:rsidP="007C5840">
            <w:pPr>
              <w:spacing w:after="0" w:line="240" w:lineRule="auto"/>
              <w:jc w:val="center"/>
              <w:rPr>
                <w:rFonts w:ascii="Times New Roman" w:hAnsi="Times New Roman" w:cs="Times New Roman"/>
                <w:color w:val="000000" w:themeColor="text1"/>
                <w:sz w:val="28"/>
                <w:szCs w:val="28"/>
              </w:rPr>
            </w:pPr>
          </w:p>
          <w:p w:rsidR="007C5840" w:rsidRPr="00D5712B" w:rsidRDefault="007C5840" w:rsidP="002A63E3">
            <w:pPr>
              <w:spacing w:after="0" w:line="240" w:lineRule="auto"/>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відбиток гербової печатки</w:t>
            </w:r>
          </w:p>
        </w:tc>
      </w:tr>
    </w:tbl>
    <w:p w:rsidR="007C5840" w:rsidRPr="00D5712B" w:rsidRDefault="007C5840" w:rsidP="007C5840">
      <w:pPr>
        <w:tabs>
          <w:tab w:val="left" w:pos="851"/>
        </w:tabs>
        <w:spacing w:after="0" w:line="240" w:lineRule="auto"/>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Документи колегіальних органів підписують голова колегіального органу </w:t>
      </w:r>
      <w:r w:rsidR="007C5840"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і секретар,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E06DC">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Голова комісії</w:t>
      </w:r>
      <w:r w:rsidRPr="00D5712B">
        <w:rPr>
          <w:rFonts w:ascii="Times New Roman" w:hAnsi="Times New Roman" w:cs="Times New Roman"/>
          <w:sz w:val="28"/>
          <w:szCs w:val="28"/>
        </w:rPr>
        <w:tab/>
      </w:r>
      <w:r w:rsidR="006E06DC" w:rsidRPr="00D5712B">
        <w:rPr>
          <w:rFonts w:ascii="Times New Roman" w:hAnsi="Times New Roman" w:cs="Times New Roman"/>
          <w:sz w:val="28"/>
          <w:szCs w:val="28"/>
        </w:rPr>
        <w:t xml:space="preserve">                          </w:t>
      </w:r>
      <w:r w:rsidRPr="00D5712B">
        <w:rPr>
          <w:rFonts w:ascii="Times New Roman" w:hAnsi="Times New Roman" w:cs="Times New Roman"/>
          <w:sz w:val="28"/>
          <w:szCs w:val="28"/>
        </w:rPr>
        <w:t>підпис</w:t>
      </w:r>
      <w:r w:rsidRPr="00D5712B">
        <w:rPr>
          <w:rFonts w:ascii="Times New Roman" w:hAnsi="Times New Roman" w:cs="Times New Roman"/>
          <w:sz w:val="28"/>
          <w:szCs w:val="28"/>
        </w:rPr>
        <w:tab/>
      </w:r>
      <w:r w:rsidR="006E06D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Власне ім’я ПРІЗВИЩЕ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E06DC">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Секретар комісії</w:t>
      </w:r>
      <w:r w:rsidRPr="00D5712B">
        <w:rPr>
          <w:rFonts w:ascii="Times New Roman" w:hAnsi="Times New Roman" w:cs="Times New Roman"/>
          <w:sz w:val="28"/>
          <w:szCs w:val="28"/>
        </w:rPr>
        <w:tab/>
      </w:r>
      <w:r w:rsidR="006E06DC" w:rsidRPr="00D5712B">
        <w:rPr>
          <w:rFonts w:ascii="Times New Roman" w:hAnsi="Times New Roman" w:cs="Times New Roman"/>
          <w:sz w:val="28"/>
          <w:szCs w:val="28"/>
        </w:rPr>
        <w:t xml:space="preserve">                          </w:t>
      </w:r>
      <w:r w:rsidRPr="00D5712B">
        <w:rPr>
          <w:rFonts w:ascii="Times New Roman" w:hAnsi="Times New Roman" w:cs="Times New Roman"/>
          <w:sz w:val="28"/>
          <w:szCs w:val="28"/>
        </w:rPr>
        <w:t>підпис</w:t>
      </w:r>
      <w:r w:rsidRPr="00D5712B">
        <w:rPr>
          <w:rFonts w:ascii="Times New Roman" w:hAnsi="Times New Roman" w:cs="Times New Roman"/>
          <w:sz w:val="28"/>
          <w:szCs w:val="28"/>
        </w:rPr>
        <w:tab/>
      </w:r>
      <w:r w:rsidR="006E06DC" w:rsidRPr="00D5712B">
        <w:rPr>
          <w:rFonts w:ascii="Times New Roman" w:hAnsi="Times New Roman" w:cs="Times New Roman"/>
          <w:sz w:val="28"/>
          <w:szCs w:val="28"/>
        </w:rPr>
        <w:t xml:space="preserve">                         </w:t>
      </w:r>
      <w:r w:rsidRPr="00D5712B">
        <w:rPr>
          <w:rFonts w:ascii="Times New Roman" w:hAnsi="Times New Roman" w:cs="Times New Roman"/>
          <w:sz w:val="28"/>
          <w:szCs w:val="28"/>
        </w:rPr>
        <w:t>Власне ім’я ПРІЗВИЩЕ</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6E06DC" w:rsidRPr="00D5712B" w:rsidRDefault="003414D3"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620CA" w:rsidRPr="00D5712B">
        <w:rPr>
          <w:sz w:val="28"/>
          <w:szCs w:val="28"/>
        </w:rPr>
        <w:t xml:space="preserve">У разі відсутності посадової особи, найменування посади, прізвище, ініціал імені якої зазначено на проєкті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w:t>
      </w:r>
      <w:r w:rsidR="00786D22" w:rsidRPr="00D5712B">
        <w:rPr>
          <w:sz w:val="28"/>
          <w:szCs w:val="28"/>
        </w:rPr>
        <w:t>власноруч</w:t>
      </w:r>
      <w:r w:rsidR="000620CA" w:rsidRPr="00D5712B">
        <w:rPr>
          <w:sz w:val="28"/>
          <w:szCs w:val="28"/>
        </w:rPr>
        <w:t xml:space="preserve"> особа, яка підписує документ. </w:t>
      </w:r>
    </w:p>
    <w:p w:rsidR="000620CA" w:rsidRPr="00D5712B" w:rsidRDefault="000620CA" w:rsidP="006E06DC">
      <w:pPr>
        <w:pStyle w:val="ad"/>
        <w:tabs>
          <w:tab w:val="left" w:pos="851"/>
        </w:tabs>
        <w:spacing w:after="0" w:line="264" w:lineRule="auto"/>
        <w:ind w:left="0"/>
        <w:rPr>
          <w:sz w:val="28"/>
          <w:szCs w:val="28"/>
        </w:rPr>
      </w:pPr>
      <w:r w:rsidRPr="00D5712B">
        <w:rPr>
          <w:sz w:val="28"/>
          <w:szCs w:val="28"/>
        </w:rPr>
        <w:t xml:space="preserve">Не допускається під час підписання документа ставити прийменник «За» </w:t>
      </w:r>
      <w:r w:rsidR="006E06DC" w:rsidRPr="00D5712B">
        <w:rPr>
          <w:sz w:val="28"/>
          <w:szCs w:val="28"/>
        </w:rPr>
        <w:t xml:space="preserve">                 </w:t>
      </w:r>
      <w:r w:rsidRPr="00D5712B">
        <w:rPr>
          <w:sz w:val="28"/>
          <w:szCs w:val="28"/>
        </w:rPr>
        <w:t>чи правобічну похилу риску перед найменуванням посади. У разі заміщення керівника за наказом до найменування посади додаються символи «В. о</w:t>
      </w:r>
      <w:r w:rsidR="006E06DC" w:rsidRPr="00D5712B">
        <w:rPr>
          <w:sz w:val="28"/>
          <w:szCs w:val="28"/>
        </w:rPr>
        <w:t>.</w:t>
      </w:r>
      <w:r w:rsidRPr="00D5712B">
        <w:rPr>
          <w:sz w:val="28"/>
          <w:szCs w:val="28"/>
        </w:rPr>
        <w:t>».</w:t>
      </w:r>
    </w:p>
    <w:p w:rsidR="00C30741" w:rsidRPr="00D5712B" w:rsidRDefault="003414D3"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620CA" w:rsidRPr="00D5712B">
        <w:rPr>
          <w:sz w:val="28"/>
          <w:szCs w:val="28"/>
        </w:rPr>
        <w:t xml:space="preserve">Факсимільне відтворення підпису посадової особи на документах </w:t>
      </w:r>
      <w:r w:rsidR="006E06DC" w:rsidRPr="00D5712B">
        <w:rPr>
          <w:sz w:val="28"/>
          <w:szCs w:val="28"/>
        </w:rPr>
        <w:t xml:space="preserve">                         </w:t>
      </w:r>
      <w:r w:rsidR="000620CA" w:rsidRPr="00D5712B">
        <w:rPr>
          <w:sz w:val="28"/>
          <w:szCs w:val="28"/>
        </w:rPr>
        <w:t>не допускається.</w:t>
      </w:r>
    </w:p>
    <w:p w:rsidR="000620CA" w:rsidRPr="00D5712B" w:rsidRDefault="00480C12"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620CA" w:rsidRPr="00D5712B">
        <w:rPr>
          <w:sz w:val="28"/>
          <w:szCs w:val="28"/>
        </w:rPr>
        <w:t>У разі створення Держмитслужбою</w:t>
      </w:r>
      <w:r w:rsidR="008317B0" w:rsidRPr="00D5712B">
        <w:rPr>
          <w:sz w:val="28"/>
          <w:szCs w:val="28"/>
        </w:rPr>
        <w:t xml:space="preserve"> </w:t>
      </w:r>
      <w:r w:rsidR="008317B0" w:rsidRPr="00D5712B">
        <w:rPr>
          <w:color w:val="000000" w:themeColor="text1"/>
          <w:sz w:val="28"/>
          <w:szCs w:val="28"/>
        </w:rPr>
        <w:t xml:space="preserve">або її територіальним органом </w:t>
      </w:r>
      <w:r w:rsidR="000620CA" w:rsidRPr="00D5712B">
        <w:rPr>
          <w:color w:val="000000" w:themeColor="text1"/>
          <w:sz w:val="28"/>
          <w:szCs w:val="28"/>
        </w:rPr>
        <w:t xml:space="preserve"> </w:t>
      </w:r>
      <w:r w:rsidR="000620CA" w:rsidRPr="00D5712B">
        <w:rPr>
          <w:sz w:val="28"/>
          <w:szCs w:val="28"/>
        </w:rPr>
        <w:t>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СЕВ.</w:t>
      </w:r>
    </w:p>
    <w:p w:rsidR="008248E6" w:rsidRPr="00D5712B" w:rsidRDefault="008248E6" w:rsidP="006B6893">
      <w:pPr>
        <w:pStyle w:val="ad"/>
        <w:tabs>
          <w:tab w:val="left" w:pos="851"/>
        </w:tabs>
        <w:spacing w:after="0" w:line="264" w:lineRule="auto"/>
        <w:ind w:left="0"/>
        <w:rPr>
          <w:sz w:val="28"/>
          <w:szCs w:val="28"/>
          <w:lang w:val="ru-RU"/>
        </w:rPr>
      </w:pPr>
    </w:p>
    <w:p w:rsidR="00707089" w:rsidRPr="00D5712B" w:rsidRDefault="00707089" w:rsidP="006B6893">
      <w:pPr>
        <w:pStyle w:val="ad"/>
        <w:tabs>
          <w:tab w:val="left" w:pos="851"/>
        </w:tabs>
        <w:spacing w:after="0" w:line="264" w:lineRule="auto"/>
        <w:ind w:left="0"/>
        <w:rPr>
          <w:sz w:val="28"/>
          <w:szCs w:val="28"/>
          <w:lang w:val="ru-RU"/>
        </w:rPr>
      </w:pPr>
    </w:p>
    <w:p w:rsidR="008317B0" w:rsidRPr="00D5712B" w:rsidRDefault="000620CA" w:rsidP="008317B0">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lastRenderedPageBreak/>
        <w:t>Візи та гриф погодження для документів,</w:t>
      </w:r>
      <w:r w:rsidR="003B388F" w:rsidRPr="00D5712B">
        <w:rPr>
          <w:rFonts w:ascii="Times New Roman" w:hAnsi="Times New Roman" w:cs="Times New Roman"/>
          <w:b/>
          <w:sz w:val="28"/>
          <w:szCs w:val="28"/>
        </w:rPr>
        <w:t xml:space="preserve"> </w:t>
      </w:r>
    </w:p>
    <w:p w:rsidR="000620CA" w:rsidRPr="00D5712B" w:rsidRDefault="000620CA" w:rsidP="008317B0">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що створюються у паперовій формі</w:t>
      </w:r>
    </w:p>
    <w:p w:rsidR="008248E6" w:rsidRPr="00D5712B" w:rsidRDefault="008248E6" w:rsidP="006B6893">
      <w:pPr>
        <w:tabs>
          <w:tab w:val="left" w:pos="851"/>
        </w:tabs>
        <w:spacing w:after="0" w:line="264" w:lineRule="auto"/>
        <w:ind w:firstLine="567"/>
        <w:jc w:val="center"/>
        <w:rPr>
          <w:rFonts w:ascii="Times New Roman" w:hAnsi="Times New Roman" w:cs="Times New Roman"/>
          <w:sz w:val="28"/>
          <w:szCs w:val="28"/>
        </w:rPr>
      </w:pPr>
    </w:p>
    <w:p w:rsidR="000620CA" w:rsidRPr="00D5712B" w:rsidRDefault="00880FB8"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8248E6" w:rsidRPr="00D5712B">
        <w:rPr>
          <w:sz w:val="28"/>
          <w:szCs w:val="28"/>
        </w:rPr>
        <w:t>П</w:t>
      </w:r>
      <w:r w:rsidR="000620CA" w:rsidRPr="00D5712B">
        <w:rPr>
          <w:sz w:val="28"/>
          <w:szCs w:val="28"/>
        </w:rPr>
        <w:t>огодження документа у разі потреби може здійснюватися як у Держмитслужбі (внутрішнє), так і за його межами іншими заінтересованими установами (зовнішнє).</w:t>
      </w:r>
    </w:p>
    <w:p w:rsidR="00E857F1" w:rsidRPr="00D5712B" w:rsidRDefault="00880FB8" w:rsidP="006C0C69">
      <w:pPr>
        <w:pStyle w:val="ad"/>
        <w:numPr>
          <w:ilvl w:val="0"/>
          <w:numId w:val="42"/>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Внутрішнє погодження </w:t>
      </w:r>
      <w:r w:rsidR="00E857F1" w:rsidRPr="00D5712B">
        <w:rPr>
          <w:color w:val="000000" w:themeColor="text1"/>
          <w:sz w:val="28"/>
          <w:szCs w:val="28"/>
        </w:rPr>
        <w:t xml:space="preserve">проєкту </w:t>
      </w:r>
      <w:r w:rsidR="000620CA" w:rsidRPr="00D5712B">
        <w:rPr>
          <w:color w:val="000000" w:themeColor="text1"/>
          <w:sz w:val="28"/>
          <w:szCs w:val="28"/>
        </w:rPr>
        <w:t>документ</w:t>
      </w:r>
      <w:r w:rsidR="00E857F1" w:rsidRPr="00D5712B">
        <w:rPr>
          <w:color w:val="000000" w:themeColor="text1"/>
          <w:sz w:val="28"/>
          <w:szCs w:val="28"/>
        </w:rPr>
        <w:t>а</w:t>
      </w:r>
      <w:r w:rsidR="000620CA" w:rsidRPr="00D5712B">
        <w:rPr>
          <w:color w:val="000000" w:themeColor="text1"/>
          <w:sz w:val="28"/>
          <w:szCs w:val="28"/>
        </w:rPr>
        <w:t xml:space="preserve"> </w:t>
      </w:r>
      <w:r w:rsidR="00E857F1" w:rsidRPr="00D5712B">
        <w:rPr>
          <w:color w:val="000000" w:themeColor="text1"/>
          <w:sz w:val="28"/>
          <w:szCs w:val="28"/>
        </w:rPr>
        <w:t xml:space="preserve">Держмитслужби здійснюється заінтересованими структурними підрозділами протягом трьох робочих днів з дня, наступного за днем надходження таких проєктів, та </w:t>
      </w:r>
      <w:r w:rsidR="000620CA" w:rsidRPr="00D5712B">
        <w:rPr>
          <w:color w:val="000000" w:themeColor="text1"/>
          <w:sz w:val="28"/>
          <w:szCs w:val="28"/>
        </w:rPr>
        <w:t>оформлюється шляхом проставляння візи.</w:t>
      </w:r>
      <w:r w:rsidR="00963C98" w:rsidRPr="00D5712B">
        <w:rPr>
          <w:color w:val="000000" w:themeColor="text1"/>
          <w:sz w:val="28"/>
          <w:szCs w:val="28"/>
        </w:rPr>
        <w:t xml:space="preserve"> </w:t>
      </w:r>
    </w:p>
    <w:p w:rsidR="000620CA" w:rsidRPr="00D5712B" w:rsidRDefault="00963C98" w:rsidP="00E857F1">
      <w:pPr>
        <w:pStyle w:val="ad"/>
        <w:tabs>
          <w:tab w:val="left" w:pos="993"/>
        </w:tabs>
        <w:spacing w:after="0" w:line="264" w:lineRule="auto"/>
        <w:ind w:left="0"/>
        <w:rPr>
          <w:sz w:val="28"/>
          <w:szCs w:val="28"/>
        </w:rPr>
      </w:pPr>
      <w:r w:rsidRPr="00D5712B">
        <w:rPr>
          <w:sz w:val="28"/>
          <w:szCs w:val="28"/>
        </w:rPr>
        <w:t>Віза включає особистий підпис, власне ім’я</w:t>
      </w:r>
      <w:r w:rsidR="000620CA" w:rsidRPr="00D5712B">
        <w:rPr>
          <w:sz w:val="28"/>
          <w:szCs w:val="28"/>
        </w:rPr>
        <w:t xml:space="preserve"> і прізвище особи, яка візує документ, дату візування із зазначенням у разі потреби найменування посади цієї особи.</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Віза проставляється на лицьовому (для наказів – на звороті) або в разі, коли місця на лицьовому боці останнього аркуша недостатньо, на зворотному боці останнього аркуша проєкту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документів у паперовій формі, та залишаються у Держмитслужбі.</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Зауваження і пропозиції до проєкту документа викладаються на окремому аркуші, про що на проєкті </w:t>
      </w:r>
      <w:r w:rsidR="00C42B00" w:rsidRPr="00D5712B">
        <w:rPr>
          <w:rFonts w:eastAsia="Calibri"/>
          <w:color w:val="auto"/>
          <w:sz w:val="28"/>
          <w:szCs w:val="28"/>
          <w:lang w:eastAsia="en-US" w:bidi="ar-SA"/>
        </w:rPr>
        <w:t>або аркуші погодження</w:t>
      </w:r>
      <w:r w:rsidR="00724C55" w:rsidRPr="00D5712B">
        <w:rPr>
          <w:rFonts w:ascii="Calibri" w:eastAsia="Calibri" w:hAnsi="Calibri"/>
          <w:color w:val="auto"/>
          <w:sz w:val="28"/>
          <w:szCs w:val="28"/>
          <w:lang w:eastAsia="en-US" w:bidi="ar-SA"/>
        </w:rPr>
        <w:t xml:space="preserve"> </w:t>
      </w:r>
      <w:r w:rsidRPr="00D5712B">
        <w:rPr>
          <w:sz w:val="28"/>
          <w:szCs w:val="28"/>
        </w:rPr>
        <w:t>робиться відповідна відмітка:</w:t>
      </w:r>
    </w:p>
    <w:p w:rsidR="004D0A78" w:rsidRPr="00D5712B" w:rsidRDefault="004D0A78"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Директор Юридичного департаменту</w:t>
      </w:r>
    </w:p>
    <w:p w:rsidR="00A04ACA" w:rsidRPr="00D5712B" w:rsidRDefault="00A04ACA" w:rsidP="006B6893">
      <w:pPr>
        <w:pStyle w:val="ad"/>
        <w:tabs>
          <w:tab w:val="left" w:pos="851"/>
        </w:tabs>
        <w:spacing w:after="0" w:line="264" w:lineRule="auto"/>
        <w:ind w:left="0"/>
        <w:rPr>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Дата</w:t>
      </w:r>
      <w:r w:rsidRPr="00D5712B">
        <w:rPr>
          <w:sz w:val="28"/>
          <w:szCs w:val="28"/>
        </w:rPr>
        <w:tab/>
        <w:t xml:space="preserve">підпис </w:t>
      </w:r>
      <w:r w:rsidRPr="00D5712B">
        <w:rPr>
          <w:sz w:val="28"/>
          <w:szCs w:val="28"/>
        </w:rPr>
        <w:tab/>
        <w:t>Власне ім’я ПРІЗВИЩЕ</w:t>
      </w:r>
    </w:p>
    <w:p w:rsidR="00A04ACA" w:rsidRPr="00D5712B" w:rsidRDefault="00A04ACA" w:rsidP="006B6893">
      <w:pPr>
        <w:pStyle w:val="ad"/>
        <w:tabs>
          <w:tab w:val="left" w:pos="851"/>
        </w:tabs>
        <w:spacing w:after="0" w:line="264" w:lineRule="auto"/>
        <w:ind w:left="0"/>
        <w:rPr>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Зауваження та пропозиції додаються.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E77558" w:rsidRPr="00D5712B" w:rsidRDefault="000620CA" w:rsidP="006B6893">
      <w:pPr>
        <w:pStyle w:val="ad"/>
        <w:tabs>
          <w:tab w:val="left" w:pos="851"/>
        </w:tabs>
        <w:spacing w:after="0" w:line="264" w:lineRule="auto"/>
        <w:ind w:left="0"/>
        <w:rPr>
          <w:sz w:val="28"/>
          <w:szCs w:val="28"/>
        </w:rPr>
      </w:pPr>
      <w:r w:rsidRPr="00D5712B">
        <w:rPr>
          <w:sz w:val="28"/>
          <w:szCs w:val="28"/>
        </w:rPr>
        <w:t xml:space="preserve">Обов’язково проєкт документа візується працівником, який його створив, безпосереднім керівником працівника, керівником </w:t>
      </w:r>
      <w:r w:rsidR="003748ED" w:rsidRPr="00D5712B">
        <w:rPr>
          <w:sz w:val="28"/>
          <w:szCs w:val="28"/>
        </w:rPr>
        <w:t xml:space="preserve">самостійного структурного підрозділу, </w:t>
      </w:r>
      <w:r w:rsidRPr="00D5712B">
        <w:rPr>
          <w:sz w:val="28"/>
          <w:szCs w:val="28"/>
        </w:rPr>
        <w:t xml:space="preserve">у якому підготовлено документ, керівником </w:t>
      </w:r>
      <w:r w:rsidR="00E77558" w:rsidRPr="00D5712B">
        <w:rPr>
          <w:sz w:val="28"/>
          <w:szCs w:val="28"/>
        </w:rPr>
        <w:t xml:space="preserve">або </w:t>
      </w:r>
      <w:r w:rsidR="00E77558" w:rsidRPr="00D5712B">
        <w:rPr>
          <w:color w:val="000000" w:themeColor="text1"/>
          <w:sz w:val="28"/>
          <w:szCs w:val="28"/>
        </w:rPr>
        <w:t xml:space="preserve">заступником керівника </w:t>
      </w:r>
      <w:r w:rsidRPr="00D5712B">
        <w:rPr>
          <w:sz w:val="28"/>
          <w:szCs w:val="28"/>
        </w:rPr>
        <w:t>заінтересо</w:t>
      </w:r>
      <w:r w:rsidR="00E77558" w:rsidRPr="00D5712B">
        <w:rPr>
          <w:sz w:val="28"/>
          <w:szCs w:val="28"/>
        </w:rPr>
        <w:t>ваного структурного підрозділу.</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 xml:space="preserve">Документи, що подаються на підпис Голові </w:t>
      </w:r>
      <w:r w:rsidR="008317B0" w:rsidRPr="00D5712B">
        <w:rPr>
          <w:color w:val="000000" w:themeColor="text1"/>
          <w:sz w:val="28"/>
          <w:szCs w:val="28"/>
        </w:rPr>
        <w:t>(або особі, яка виконує його обов’язки)</w:t>
      </w:r>
      <w:r w:rsidRPr="00D5712B">
        <w:rPr>
          <w:color w:val="000000" w:themeColor="text1"/>
          <w:sz w:val="28"/>
          <w:szCs w:val="28"/>
        </w:rPr>
        <w:t xml:space="preserve">, візуються </w:t>
      </w:r>
      <w:r w:rsidR="008317B0" w:rsidRPr="00D5712B">
        <w:rPr>
          <w:color w:val="000000" w:themeColor="text1"/>
          <w:sz w:val="28"/>
          <w:szCs w:val="28"/>
        </w:rPr>
        <w:t>редактором</w:t>
      </w:r>
      <w:r w:rsidR="008E5195" w:rsidRPr="00D5712B">
        <w:rPr>
          <w:color w:val="000000" w:themeColor="text1"/>
          <w:sz w:val="28"/>
          <w:szCs w:val="28"/>
        </w:rPr>
        <w:t>;</w:t>
      </w:r>
      <w:r w:rsidR="00B73C71" w:rsidRPr="00D5712B">
        <w:rPr>
          <w:color w:val="000000" w:themeColor="text1"/>
          <w:sz w:val="28"/>
          <w:szCs w:val="28"/>
        </w:rPr>
        <w:t xml:space="preserve"> </w:t>
      </w:r>
      <w:r w:rsidRPr="00D5712B">
        <w:rPr>
          <w:color w:val="000000" w:themeColor="text1"/>
          <w:sz w:val="28"/>
          <w:szCs w:val="28"/>
        </w:rPr>
        <w:t xml:space="preserve">керівником </w:t>
      </w:r>
      <w:r w:rsidR="001C0B0C" w:rsidRPr="00D5712B">
        <w:rPr>
          <w:color w:val="000000" w:themeColor="text1"/>
          <w:sz w:val="28"/>
          <w:szCs w:val="28"/>
        </w:rPr>
        <w:t xml:space="preserve">або </w:t>
      </w:r>
      <w:r w:rsidR="005D2709" w:rsidRPr="00D5712B">
        <w:rPr>
          <w:color w:val="000000" w:themeColor="text1"/>
          <w:sz w:val="28"/>
          <w:szCs w:val="28"/>
        </w:rPr>
        <w:t>заступник</w:t>
      </w:r>
      <w:r w:rsidR="001E423C" w:rsidRPr="00D5712B">
        <w:rPr>
          <w:color w:val="000000" w:themeColor="text1"/>
          <w:sz w:val="28"/>
          <w:szCs w:val="28"/>
        </w:rPr>
        <w:t>ом</w:t>
      </w:r>
      <w:r w:rsidR="001C0B0C" w:rsidRPr="00D5712B">
        <w:rPr>
          <w:color w:val="000000" w:themeColor="text1"/>
          <w:sz w:val="28"/>
          <w:szCs w:val="28"/>
        </w:rPr>
        <w:t xml:space="preserve"> керівника </w:t>
      </w:r>
      <w:r w:rsidR="00E77558" w:rsidRPr="00D5712B">
        <w:rPr>
          <w:sz w:val="28"/>
          <w:szCs w:val="28"/>
        </w:rPr>
        <w:t xml:space="preserve">Юридичного департаменту </w:t>
      </w:r>
      <w:r w:rsidR="00E77558" w:rsidRPr="00D5712B">
        <w:rPr>
          <w:color w:val="000000" w:themeColor="text1"/>
          <w:sz w:val="28"/>
          <w:szCs w:val="28"/>
        </w:rPr>
        <w:t>Держмитслужби</w:t>
      </w:r>
      <w:r w:rsidR="00E77558" w:rsidRPr="00D5712B">
        <w:rPr>
          <w:sz w:val="28"/>
          <w:szCs w:val="28"/>
        </w:rPr>
        <w:t xml:space="preserve"> (далі – юридична служба)</w:t>
      </w:r>
      <w:r w:rsidRPr="00D5712B">
        <w:rPr>
          <w:color w:val="000000" w:themeColor="text1"/>
          <w:sz w:val="28"/>
          <w:szCs w:val="28"/>
        </w:rPr>
        <w:t>.</w:t>
      </w:r>
    </w:p>
    <w:p w:rsidR="000620CA" w:rsidRPr="00D5712B" w:rsidRDefault="000620CA" w:rsidP="006B6893">
      <w:pPr>
        <w:pStyle w:val="ad"/>
        <w:tabs>
          <w:tab w:val="left" w:pos="851"/>
        </w:tabs>
        <w:spacing w:after="0" w:line="264" w:lineRule="auto"/>
        <w:ind w:left="0"/>
        <w:rPr>
          <w:sz w:val="28"/>
          <w:szCs w:val="28"/>
        </w:rPr>
      </w:pPr>
      <w:r w:rsidRPr="00D5712B">
        <w:rPr>
          <w:color w:val="000000" w:themeColor="text1"/>
          <w:sz w:val="28"/>
          <w:szCs w:val="28"/>
        </w:rPr>
        <w:t>Перелік посадових осіб</w:t>
      </w:r>
      <w:r w:rsidR="008317B0" w:rsidRPr="00D5712B">
        <w:rPr>
          <w:color w:val="000000" w:themeColor="text1"/>
          <w:sz w:val="28"/>
          <w:szCs w:val="28"/>
        </w:rPr>
        <w:t xml:space="preserve"> Держмитслужби або її територіального органу</w:t>
      </w:r>
      <w:r w:rsidRPr="00D5712B">
        <w:rPr>
          <w:color w:val="000000" w:themeColor="text1"/>
          <w:sz w:val="28"/>
          <w:szCs w:val="28"/>
        </w:rPr>
        <w:t xml:space="preserve">, які повинні додатково завізувати проєкт документа, визначає </w:t>
      </w:r>
      <w:r w:rsidRPr="00D5712B">
        <w:rPr>
          <w:sz w:val="28"/>
          <w:szCs w:val="28"/>
        </w:rPr>
        <w:t xml:space="preserve">працівник, який створив документ, чи його безпосередній керівник з </w:t>
      </w:r>
      <w:r w:rsidR="000C0C58" w:rsidRPr="00D5712B">
        <w:rPr>
          <w:sz w:val="28"/>
          <w:szCs w:val="28"/>
        </w:rPr>
        <w:t xml:space="preserve">огляду на </w:t>
      </w:r>
      <w:r w:rsidRPr="00D5712B">
        <w:rPr>
          <w:sz w:val="28"/>
          <w:szCs w:val="28"/>
        </w:rPr>
        <w:t>його зміст.</w:t>
      </w:r>
    </w:p>
    <w:p w:rsidR="000620CA" w:rsidRPr="00D5712B" w:rsidRDefault="003117B1" w:rsidP="006B6893">
      <w:pPr>
        <w:pStyle w:val="ad"/>
        <w:tabs>
          <w:tab w:val="left" w:pos="851"/>
        </w:tabs>
        <w:spacing w:after="0" w:line="264" w:lineRule="auto"/>
        <w:ind w:left="0"/>
        <w:rPr>
          <w:sz w:val="28"/>
          <w:szCs w:val="28"/>
        </w:rPr>
      </w:pPr>
      <w:r w:rsidRPr="00D5712B">
        <w:rPr>
          <w:sz w:val="28"/>
          <w:szCs w:val="28"/>
        </w:rPr>
        <w:t>Уповноважена особа</w:t>
      </w:r>
      <w:r w:rsidR="000620CA" w:rsidRPr="00D5712B">
        <w:rPr>
          <w:sz w:val="28"/>
          <w:szCs w:val="28"/>
        </w:rPr>
        <w:t>, як</w:t>
      </w:r>
      <w:r w:rsidRPr="00D5712B">
        <w:rPr>
          <w:sz w:val="28"/>
          <w:szCs w:val="28"/>
        </w:rPr>
        <w:t>ій</w:t>
      </w:r>
      <w:r w:rsidR="000620CA" w:rsidRPr="00D5712B">
        <w:rPr>
          <w:sz w:val="28"/>
          <w:szCs w:val="28"/>
        </w:rPr>
        <w:t xml:space="preserve"> проєкт документа направлено на перевірку, має право повернути проєкт на доопрацювання у разі некомплектності документа, неправильного його оформлення, зміни підписанта тощо.</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lastRenderedPageBreak/>
        <w:t xml:space="preserve">Керівник </w:t>
      </w:r>
      <w:r w:rsidR="00BD035C" w:rsidRPr="00D5712B">
        <w:rPr>
          <w:sz w:val="28"/>
          <w:szCs w:val="28"/>
        </w:rPr>
        <w:t xml:space="preserve">або заступник керівника </w:t>
      </w:r>
      <w:r w:rsidRPr="00D5712B">
        <w:rPr>
          <w:sz w:val="28"/>
          <w:szCs w:val="28"/>
        </w:rPr>
        <w:t>заінтересованого структурного підрозділу має право надати свої зауваження до проєкту документа, викладен</w:t>
      </w:r>
      <w:r w:rsidR="00DC68C7" w:rsidRPr="00D5712B">
        <w:rPr>
          <w:sz w:val="28"/>
          <w:szCs w:val="28"/>
        </w:rPr>
        <w:t>і</w:t>
      </w:r>
      <w:r w:rsidRPr="00D5712B">
        <w:rPr>
          <w:sz w:val="28"/>
          <w:szCs w:val="28"/>
        </w:rPr>
        <w:t xml:space="preserve"> окремим письмовим документом. При цьому проєкт візується із зауваженнями та додаванням письмових зауважень. Зауваження та пропозиції до п</w:t>
      </w:r>
      <w:r w:rsidR="000B6121" w:rsidRPr="00D5712B">
        <w:rPr>
          <w:sz w:val="28"/>
          <w:szCs w:val="28"/>
        </w:rPr>
        <w:t xml:space="preserve">роєктів документів, що надійшли </w:t>
      </w:r>
      <w:r w:rsidRPr="00D5712B">
        <w:rPr>
          <w:sz w:val="28"/>
          <w:szCs w:val="28"/>
        </w:rPr>
        <w:t>на погодження, надаються в межах компетенції структурних підрозділів Держмитслужби.</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Розробник проєкту зобов’язаний опрацювати на</w:t>
      </w:r>
      <w:r w:rsidR="00DC68C7" w:rsidRPr="00D5712B">
        <w:rPr>
          <w:sz w:val="28"/>
          <w:szCs w:val="28"/>
        </w:rPr>
        <w:t>дані зауваження та пропозиції, в</w:t>
      </w:r>
      <w:r w:rsidRPr="00D5712B">
        <w:rPr>
          <w:sz w:val="28"/>
          <w:szCs w:val="28"/>
        </w:rPr>
        <w:t xml:space="preserve">жити заходів для врегулювання розбіжностей у робочому порядку, а в разі потреби </w:t>
      </w:r>
      <w:r w:rsidR="00DC68C7" w:rsidRPr="00D5712B">
        <w:rPr>
          <w:sz w:val="28"/>
          <w:szCs w:val="28"/>
        </w:rPr>
        <w:t>– </w:t>
      </w:r>
      <w:r w:rsidRPr="00D5712B">
        <w:rPr>
          <w:sz w:val="28"/>
          <w:szCs w:val="28"/>
        </w:rPr>
        <w:t>скликати узгоджувальну нараду.</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Якщо зауваження до проєкту документа за результатами узгоджувальної наради не врегульовано, розробник доповідною запискою, до якої додаються зауваження, доповідає про них особі, яка підписує чи візує документ/проєкт документа.</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За зміст документа, який візується кількома особами, такі особи відповідають у межах компетенції.</w:t>
      </w:r>
    </w:p>
    <w:p w:rsidR="00312DC2" w:rsidRPr="00D5712B" w:rsidRDefault="000620CA" w:rsidP="006B6893">
      <w:pPr>
        <w:pStyle w:val="ad"/>
        <w:tabs>
          <w:tab w:val="left" w:pos="851"/>
        </w:tabs>
        <w:spacing w:after="0" w:line="264" w:lineRule="auto"/>
        <w:ind w:left="0"/>
        <w:rPr>
          <w:sz w:val="28"/>
          <w:szCs w:val="28"/>
          <w:lang w:val="ru-RU"/>
        </w:rPr>
      </w:pPr>
      <w:r w:rsidRPr="00D5712B">
        <w:rPr>
          <w:sz w:val="28"/>
          <w:szCs w:val="28"/>
        </w:rPr>
        <w:t>Якщо під час візування з’ясується, що у підготовлений до підписання документ необхідно внести істотні зміни, він потребує повторного візування.</w:t>
      </w:r>
    </w:p>
    <w:p w:rsidR="00312DC2" w:rsidRPr="00D5712B" w:rsidRDefault="00312DC2" w:rsidP="00312DC2">
      <w:pPr>
        <w:pStyle w:val="ad"/>
        <w:tabs>
          <w:tab w:val="left" w:pos="851"/>
        </w:tabs>
        <w:spacing w:after="0" w:line="264" w:lineRule="auto"/>
        <w:ind w:left="0"/>
        <w:rPr>
          <w:color w:val="auto"/>
          <w:sz w:val="28"/>
          <w:szCs w:val="28"/>
        </w:rPr>
      </w:pPr>
      <w:r w:rsidRPr="00D5712B">
        <w:rPr>
          <w:sz w:val="28"/>
          <w:szCs w:val="28"/>
        </w:rPr>
        <w:t>Внутрішнє погодження проєктів документів, визначених підпунктом 2 пункту 4 Положення про Держмитслужбу,</w:t>
      </w:r>
      <w:r w:rsidR="00C5739C" w:rsidRPr="00D5712B">
        <w:rPr>
          <w:sz w:val="28"/>
          <w:szCs w:val="28"/>
        </w:rPr>
        <w:t xml:space="preserve"> які готуються структурними підрозділами Держмитслужби відповідно до їх функціональних обов’язків</w:t>
      </w:r>
      <w:r w:rsidR="00F42018" w:rsidRPr="00D5712B">
        <w:rPr>
          <w:sz w:val="28"/>
          <w:szCs w:val="28"/>
        </w:rPr>
        <w:t>,</w:t>
      </w:r>
      <w:r w:rsidR="00C5739C" w:rsidRPr="00D5712B">
        <w:rPr>
          <w:sz w:val="28"/>
          <w:szCs w:val="28"/>
        </w:rPr>
        <w:t xml:space="preserve"> </w:t>
      </w:r>
      <w:r w:rsidRPr="00D5712B">
        <w:rPr>
          <w:sz w:val="28"/>
          <w:szCs w:val="28"/>
        </w:rPr>
        <w:t xml:space="preserve"> здійснюється на окремому аркуші погодження та візу</w:t>
      </w:r>
      <w:r w:rsidR="009219FE" w:rsidRPr="00D5712B">
        <w:rPr>
          <w:sz w:val="28"/>
          <w:szCs w:val="28"/>
        </w:rPr>
        <w:t>є</w:t>
      </w:r>
      <w:r w:rsidRPr="00D5712B">
        <w:rPr>
          <w:sz w:val="28"/>
          <w:szCs w:val="28"/>
        </w:rPr>
        <w:t>ться працівник</w:t>
      </w:r>
      <w:r w:rsidR="000022FB" w:rsidRPr="00D5712B">
        <w:rPr>
          <w:sz w:val="28"/>
          <w:szCs w:val="28"/>
        </w:rPr>
        <w:t>ами</w:t>
      </w:r>
      <w:r w:rsidR="009219FE" w:rsidRPr="00D5712B">
        <w:rPr>
          <w:sz w:val="28"/>
          <w:szCs w:val="28"/>
        </w:rPr>
        <w:t>,</w:t>
      </w:r>
      <w:r w:rsidRPr="00D5712B">
        <w:rPr>
          <w:sz w:val="28"/>
          <w:szCs w:val="28"/>
        </w:rPr>
        <w:t xml:space="preserve"> зазначени</w:t>
      </w:r>
      <w:r w:rsidR="000022FB" w:rsidRPr="00D5712B">
        <w:rPr>
          <w:sz w:val="28"/>
          <w:szCs w:val="28"/>
        </w:rPr>
        <w:t>ми</w:t>
      </w:r>
      <w:r w:rsidRPr="00D5712B">
        <w:rPr>
          <w:sz w:val="28"/>
          <w:szCs w:val="28"/>
        </w:rPr>
        <w:t xml:space="preserve"> у цьому пункті</w:t>
      </w:r>
      <w:r w:rsidR="009219FE" w:rsidRPr="00D5712B">
        <w:rPr>
          <w:sz w:val="28"/>
          <w:szCs w:val="28"/>
        </w:rPr>
        <w:t>,</w:t>
      </w:r>
      <w:r w:rsidRPr="00D5712B">
        <w:rPr>
          <w:sz w:val="28"/>
          <w:szCs w:val="28"/>
        </w:rPr>
        <w:t xml:space="preserve"> </w:t>
      </w:r>
      <w:r w:rsidRPr="00D5712B">
        <w:rPr>
          <w:color w:val="auto"/>
          <w:sz w:val="28"/>
          <w:szCs w:val="28"/>
        </w:rPr>
        <w:t xml:space="preserve">та заступниками Голови згідно з розподілом обов’язків. </w:t>
      </w:r>
    </w:p>
    <w:p w:rsidR="000620CA" w:rsidRPr="00D5712B" w:rsidRDefault="00880FB8" w:rsidP="006C0C69">
      <w:pPr>
        <w:pStyle w:val="ad"/>
        <w:numPr>
          <w:ilvl w:val="0"/>
          <w:numId w:val="42"/>
        </w:numPr>
        <w:tabs>
          <w:tab w:val="left" w:pos="993"/>
        </w:tabs>
        <w:spacing w:after="0" w:line="264" w:lineRule="auto"/>
        <w:ind w:firstLine="567"/>
        <w:rPr>
          <w:b/>
          <w:i/>
          <w:color w:val="auto"/>
          <w:sz w:val="28"/>
          <w:szCs w:val="28"/>
        </w:rPr>
      </w:pPr>
      <w:r w:rsidRPr="00D5712B">
        <w:rPr>
          <w:sz w:val="28"/>
          <w:szCs w:val="28"/>
        </w:rPr>
        <w:t xml:space="preserve"> </w:t>
      </w:r>
      <w:r w:rsidR="000620CA" w:rsidRPr="00D5712B">
        <w:rPr>
          <w:sz w:val="28"/>
          <w:szCs w:val="28"/>
        </w:rPr>
        <w:t xml:space="preserve">Зовнішнє погодження проєктів документів, створених у паперовій формі, оформляється шляхом проставлення на них грифа погодження, який включає слово «ПОГОДЖЕНО», найменування посади особи та Держмитслужби, з якою погоджується проєкт документа, особистий підпис, який засвідчується гербовою печаткою, власне ім’я, прізвище і дату або назву документа, що підтверджує погодження, його дату і номер (індекс), </w:t>
      </w:r>
      <w:r w:rsidR="000620CA" w:rsidRPr="00D5712B">
        <w:rPr>
          <w:b/>
          <w:color w:val="auto"/>
          <w:sz w:val="28"/>
          <w:szCs w:val="28"/>
        </w:rPr>
        <w:t>наприклад:</w:t>
      </w:r>
    </w:p>
    <w:p w:rsidR="00DC121A" w:rsidRPr="00D5712B" w:rsidRDefault="00DC121A" w:rsidP="00DC121A">
      <w:pPr>
        <w:pStyle w:val="ad"/>
        <w:tabs>
          <w:tab w:val="left" w:pos="993"/>
        </w:tabs>
        <w:spacing w:after="0" w:line="264" w:lineRule="auto"/>
        <w:ind w:left="567" w:firstLine="0"/>
        <w:rPr>
          <w:b/>
          <w:color w:val="auto"/>
          <w:sz w:val="16"/>
          <w:szCs w:val="16"/>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ПОГОДЖЕНО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Міністр </w:t>
      </w:r>
      <w:r w:rsidR="00E857F1" w:rsidRPr="00D5712B">
        <w:rPr>
          <w:sz w:val="28"/>
          <w:szCs w:val="28"/>
        </w:rPr>
        <w:t>фінансів</w:t>
      </w:r>
      <w:r w:rsidRPr="00D5712B">
        <w:rPr>
          <w:sz w:val="28"/>
          <w:szCs w:val="28"/>
        </w:rPr>
        <w:t xml:space="preserve"> України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підпис </w:t>
      </w:r>
      <w:r w:rsidRPr="00D5712B">
        <w:rPr>
          <w:sz w:val="28"/>
          <w:szCs w:val="28"/>
        </w:rPr>
        <w:tab/>
        <w:t xml:space="preserve">Власне ім’я ПРІЗВИЩЕ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Дата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16"/>
          <w:szCs w:val="16"/>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sz w:val="16"/>
          <w:szCs w:val="16"/>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ПОГОДЖЕНО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Протокол засідання Центральної </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експертно-перевірної комісії Укрдержархіву</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Дата </w:t>
      </w:r>
      <w:r w:rsidRPr="00D5712B">
        <w:rPr>
          <w:sz w:val="28"/>
          <w:szCs w:val="28"/>
        </w:rPr>
        <w:tab/>
      </w:r>
      <w:r w:rsidRPr="00D5712B">
        <w:rPr>
          <w:sz w:val="28"/>
          <w:szCs w:val="28"/>
        </w:rPr>
        <w:tab/>
      </w:r>
      <w:r w:rsidRPr="00D5712B">
        <w:rPr>
          <w:sz w:val="28"/>
          <w:szCs w:val="28"/>
        </w:rPr>
        <w:tab/>
        <w:t>№</w:t>
      </w:r>
    </w:p>
    <w:p w:rsidR="000620CA" w:rsidRPr="00D5712B" w:rsidRDefault="00880FB8" w:rsidP="006C0C69">
      <w:pPr>
        <w:pStyle w:val="ad"/>
        <w:numPr>
          <w:ilvl w:val="0"/>
          <w:numId w:val="42"/>
        </w:numPr>
        <w:tabs>
          <w:tab w:val="left" w:pos="851"/>
          <w:tab w:val="left" w:pos="993"/>
        </w:tabs>
        <w:spacing w:after="0" w:line="264" w:lineRule="auto"/>
        <w:ind w:firstLine="567"/>
        <w:rPr>
          <w:sz w:val="28"/>
          <w:szCs w:val="28"/>
        </w:rPr>
      </w:pPr>
      <w:r w:rsidRPr="00D5712B">
        <w:rPr>
          <w:sz w:val="28"/>
          <w:szCs w:val="28"/>
        </w:rPr>
        <w:lastRenderedPageBreak/>
        <w:t xml:space="preserve"> </w:t>
      </w:r>
      <w:r w:rsidR="000620CA" w:rsidRPr="00D5712B">
        <w:rPr>
          <w:sz w:val="28"/>
          <w:szCs w:val="28"/>
        </w:rPr>
        <w:t>Гриф погодження ставиться нижче підпису на останній сторінці проєкту документа.</w:t>
      </w:r>
    </w:p>
    <w:p w:rsidR="000620CA" w:rsidRPr="00D5712B" w:rsidRDefault="00880FB8" w:rsidP="006C0C69">
      <w:pPr>
        <w:pStyle w:val="ad"/>
        <w:numPr>
          <w:ilvl w:val="0"/>
          <w:numId w:val="42"/>
        </w:numPr>
        <w:tabs>
          <w:tab w:val="left" w:pos="851"/>
          <w:tab w:val="left" w:pos="993"/>
        </w:tabs>
        <w:spacing w:after="0" w:line="264" w:lineRule="auto"/>
        <w:ind w:firstLine="567"/>
        <w:rPr>
          <w:b/>
          <w:sz w:val="28"/>
          <w:szCs w:val="28"/>
        </w:rPr>
      </w:pPr>
      <w:r w:rsidRPr="00D5712B">
        <w:rPr>
          <w:sz w:val="28"/>
          <w:szCs w:val="28"/>
        </w:rPr>
        <w:t xml:space="preserve"> </w:t>
      </w:r>
      <w:r w:rsidR="000620CA" w:rsidRPr="00D5712B">
        <w:rPr>
          <w:sz w:val="28"/>
          <w:szCs w:val="28"/>
        </w:rPr>
        <w:t xml:space="preserve">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w:t>
      </w:r>
      <w:r w:rsidR="000620CA" w:rsidRPr="00D5712B">
        <w:rPr>
          <w:b/>
          <w:sz w:val="28"/>
          <w:szCs w:val="28"/>
        </w:rPr>
        <w:t>наприклад:</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Аркуш погодження додається.</w:t>
      </w:r>
    </w:p>
    <w:p w:rsidR="000620CA" w:rsidRPr="00D5712B" w:rsidRDefault="009638D7"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Аркуш погодження оформлюється на лицьовому та у разі потреби зворотному боці одного аркуша за такою формою:</w:t>
      </w:r>
    </w:p>
    <w:p w:rsidR="00664A29" w:rsidRPr="00D5712B" w:rsidRDefault="00664A29" w:rsidP="006B6893">
      <w:pPr>
        <w:pStyle w:val="ad"/>
        <w:tabs>
          <w:tab w:val="left" w:pos="851"/>
        </w:tabs>
        <w:spacing w:after="0" w:line="264" w:lineRule="auto"/>
        <w:ind w:left="0"/>
        <w:rPr>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АРКУШ ПОГОДЖЕННЯ</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Назва проєкту документа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Найменування посади </w:t>
      </w:r>
      <w:r w:rsidRPr="00D5712B">
        <w:rPr>
          <w:sz w:val="28"/>
          <w:szCs w:val="28"/>
        </w:rPr>
        <w:tab/>
      </w:r>
      <w:r w:rsidR="005968A2" w:rsidRPr="00D5712B">
        <w:rPr>
          <w:sz w:val="28"/>
          <w:szCs w:val="28"/>
          <w:lang w:val="ru-RU"/>
        </w:rPr>
        <w:t xml:space="preserve">        </w:t>
      </w:r>
      <w:r w:rsidRPr="00D5712B">
        <w:rPr>
          <w:sz w:val="28"/>
          <w:szCs w:val="28"/>
        </w:rPr>
        <w:t>підпис</w:t>
      </w:r>
      <w:r w:rsidRPr="00D5712B">
        <w:rPr>
          <w:sz w:val="28"/>
          <w:szCs w:val="28"/>
        </w:rPr>
        <w:tab/>
      </w:r>
      <w:r w:rsidR="00A04ACA" w:rsidRPr="00D5712B">
        <w:rPr>
          <w:sz w:val="28"/>
          <w:szCs w:val="28"/>
          <w:lang w:val="ru-RU"/>
        </w:rPr>
        <w:t xml:space="preserve">               </w:t>
      </w:r>
      <w:r w:rsidR="00A04ACA" w:rsidRPr="00D5712B">
        <w:rPr>
          <w:sz w:val="28"/>
          <w:szCs w:val="28"/>
        </w:rPr>
        <w:t>Власне</w:t>
      </w:r>
      <w:r w:rsidR="00A04ACA" w:rsidRPr="00D5712B">
        <w:rPr>
          <w:sz w:val="28"/>
          <w:szCs w:val="28"/>
          <w:lang w:val="ru-RU"/>
        </w:rPr>
        <w:t xml:space="preserve"> </w:t>
      </w:r>
      <w:r w:rsidR="00A04ACA" w:rsidRPr="00D5712B">
        <w:rPr>
          <w:sz w:val="28"/>
          <w:szCs w:val="28"/>
        </w:rPr>
        <w:t>ім’я</w:t>
      </w:r>
      <w:r w:rsidR="00A04ACA" w:rsidRPr="00D5712B">
        <w:rPr>
          <w:sz w:val="28"/>
          <w:szCs w:val="28"/>
          <w:lang w:val="ru-RU"/>
        </w:rPr>
        <w:t xml:space="preserve"> </w:t>
      </w:r>
      <w:r w:rsidRPr="00D5712B">
        <w:rPr>
          <w:sz w:val="28"/>
          <w:szCs w:val="28"/>
        </w:rPr>
        <w:t xml:space="preserve"> ПРІЗВИЩЕ</w:t>
      </w:r>
    </w:p>
    <w:p w:rsidR="00664A29" w:rsidRPr="00D5712B" w:rsidRDefault="00664A29" w:rsidP="006B6893">
      <w:pPr>
        <w:pStyle w:val="ad"/>
        <w:tabs>
          <w:tab w:val="left" w:pos="851"/>
        </w:tabs>
        <w:spacing w:after="0" w:line="264" w:lineRule="auto"/>
        <w:ind w:left="0"/>
        <w:rPr>
          <w:sz w:val="28"/>
          <w:szCs w:val="28"/>
        </w:rPr>
      </w:pPr>
    </w:p>
    <w:p w:rsidR="000620CA" w:rsidRPr="00D5712B" w:rsidRDefault="000620CA" w:rsidP="006B6893">
      <w:pPr>
        <w:pStyle w:val="ad"/>
        <w:tabs>
          <w:tab w:val="left" w:pos="851"/>
        </w:tabs>
        <w:spacing w:after="0" w:line="264" w:lineRule="auto"/>
        <w:ind w:left="0"/>
        <w:rPr>
          <w:sz w:val="28"/>
          <w:szCs w:val="28"/>
        </w:rPr>
      </w:pPr>
      <w:r w:rsidRPr="00D5712B">
        <w:rPr>
          <w:sz w:val="28"/>
          <w:szCs w:val="28"/>
        </w:rPr>
        <w:t>Дата</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відбиток гербової печатки</w:t>
      </w:r>
    </w:p>
    <w:p w:rsidR="00461577" w:rsidRPr="00D5712B" w:rsidRDefault="00461577" w:rsidP="006B6893">
      <w:pPr>
        <w:tabs>
          <w:tab w:val="left" w:pos="851"/>
        </w:tabs>
        <w:spacing w:after="0" w:line="264" w:lineRule="auto"/>
        <w:ind w:firstLine="567"/>
        <w:jc w:val="both"/>
        <w:rPr>
          <w:rFonts w:ascii="Times New Roman" w:hAnsi="Times New Roman" w:cs="Times New Roman"/>
          <w:sz w:val="28"/>
          <w:szCs w:val="28"/>
        </w:rPr>
      </w:pPr>
    </w:p>
    <w:p w:rsidR="004B3C34" w:rsidRPr="00D5712B" w:rsidRDefault="00E353E4"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4B3C34" w:rsidRPr="00D5712B">
        <w:rPr>
          <w:rFonts w:eastAsia="Calibri"/>
          <w:sz w:val="28"/>
          <w:szCs w:val="28"/>
        </w:rPr>
        <w:t>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017196" w:rsidRPr="00D5712B" w:rsidRDefault="00017196" w:rsidP="001F4285">
      <w:pPr>
        <w:pStyle w:val="ad"/>
        <w:tabs>
          <w:tab w:val="left" w:pos="851"/>
        </w:tabs>
        <w:spacing w:after="0" w:line="264" w:lineRule="auto"/>
        <w:ind w:left="0" w:firstLine="0"/>
        <w:jc w:val="center"/>
        <w:rPr>
          <w:b/>
          <w:sz w:val="28"/>
          <w:szCs w:val="28"/>
        </w:rPr>
      </w:pPr>
    </w:p>
    <w:p w:rsidR="000620CA" w:rsidRPr="00D5712B" w:rsidRDefault="000620CA" w:rsidP="001F4285">
      <w:pPr>
        <w:pStyle w:val="ad"/>
        <w:tabs>
          <w:tab w:val="left" w:pos="851"/>
        </w:tabs>
        <w:spacing w:after="0" w:line="264" w:lineRule="auto"/>
        <w:ind w:left="0" w:firstLine="0"/>
        <w:jc w:val="center"/>
        <w:rPr>
          <w:b/>
          <w:sz w:val="28"/>
          <w:szCs w:val="28"/>
        </w:rPr>
      </w:pPr>
      <w:r w:rsidRPr="00D5712B">
        <w:rPr>
          <w:b/>
          <w:sz w:val="28"/>
          <w:szCs w:val="28"/>
        </w:rPr>
        <w:t>Відбиток печатки</w:t>
      </w:r>
    </w:p>
    <w:p w:rsidR="004D0A78" w:rsidRPr="00D5712B" w:rsidRDefault="004D0A78" w:rsidP="001F4285">
      <w:pPr>
        <w:pStyle w:val="ad"/>
        <w:tabs>
          <w:tab w:val="left" w:pos="851"/>
        </w:tabs>
        <w:spacing w:after="0" w:line="264" w:lineRule="auto"/>
        <w:ind w:left="0" w:firstLine="0"/>
        <w:jc w:val="center"/>
        <w:rPr>
          <w:b/>
          <w:sz w:val="28"/>
          <w:szCs w:val="28"/>
        </w:rPr>
      </w:pPr>
    </w:p>
    <w:p w:rsidR="000620CA" w:rsidRPr="00D5712B" w:rsidRDefault="00754AC9"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 xml:space="preserve">На документах, що засвідчують права громадян і юридичних осіб, </w:t>
      </w:r>
      <w:r w:rsidR="001F4285" w:rsidRPr="00D5712B">
        <w:rPr>
          <w:sz w:val="28"/>
          <w:szCs w:val="28"/>
        </w:rPr>
        <w:t xml:space="preserve">                        </w:t>
      </w:r>
      <w:r w:rsidR="000620CA" w:rsidRPr="00D5712B">
        <w:rPr>
          <w:sz w:val="28"/>
          <w:szCs w:val="28"/>
        </w:rPr>
        <w:t>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Держмитслужби.</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Перелік документів, підписи на яких скріплюються гербовою печаткою Держмитслужби в разі їх створення у паперовій формі або засвідчуються електронною печаткою Держмитслужби в разі їх створення в електронній формі та на підставі чинних нормативно-правових актів, наведено у додатку</w:t>
      </w:r>
      <w:r w:rsidR="00A84151" w:rsidRPr="00D5712B">
        <w:rPr>
          <w:sz w:val="28"/>
          <w:szCs w:val="28"/>
        </w:rPr>
        <w:t xml:space="preserve"> 1</w:t>
      </w:r>
      <w:r w:rsidR="00D7312E" w:rsidRPr="00D5712B">
        <w:rPr>
          <w:sz w:val="28"/>
          <w:szCs w:val="28"/>
        </w:rPr>
        <w:t>4</w:t>
      </w:r>
      <w:r w:rsidRPr="00D5712B">
        <w:rPr>
          <w:sz w:val="28"/>
          <w:szCs w:val="28"/>
        </w:rPr>
        <w:t>.</w:t>
      </w:r>
    </w:p>
    <w:p w:rsidR="00664A29" w:rsidRPr="00D5712B" w:rsidRDefault="000620CA" w:rsidP="006B6893">
      <w:pPr>
        <w:pStyle w:val="ad"/>
        <w:tabs>
          <w:tab w:val="left" w:pos="851"/>
        </w:tabs>
        <w:spacing w:after="0" w:line="264" w:lineRule="auto"/>
        <w:ind w:left="0"/>
        <w:rPr>
          <w:sz w:val="28"/>
          <w:szCs w:val="28"/>
        </w:rPr>
      </w:pPr>
      <w:r w:rsidRPr="00D5712B">
        <w:rPr>
          <w:sz w:val="28"/>
          <w:szCs w:val="28"/>
        </w:rPr>
        <w:t xml:space="preserve">Якщо документ, що потребує завірення гербовою печаткою, не входить до цього переліку, то питання проставлення на ньому гербової печатки розглядається в </w:t>
      </w:r>
      <w:r w:rsidR="00664A29" w:rsidRPr="00D5712B">
        <w:rPr>
          <w:sz w:val="28"/>
          <w:szCs w:val="28"/>
        </w:rPr>
        <w:t>кожному конкретному випадку</w:t>
      </w:r>
      <w:r w:rsidR="00135846" w:rsidRPr="00D5712B">
        <w:rPr>
          <w:sz w:val="28"/>
          <w:szCs w:val="28"/>
        </w:rPr>
        <w:t>.</w:t>
      </w:r>
    </w:p>
    <w:p w:rsidR="00582A10" w:rsidRPr="00D5712B" w:rsidRDefault="000620CA" w:rsidP="006B6893">
      <w:pPr>
        <w:pStyle w:val="ad"/>
        <w:tabs>
          <w:tab w:val="left" w:pos="851"/>
        </w:tabs>
        <w:spacing w:after="0" w:line="264" w:lineRule="auto"/>
        <w:ind w:left="0"/>
        <w:rPr>
          <w:sz w:val="28"/>
          <w:szCs w:val="28"/>
        </w:rPr>
      </w:pPr>
      <w:r w:rsidRPr="00D5712B">
        <w:rPr>
          <w:sz w:val="28"/>
          <w:szCs w:val="28"/>
        </w:rPr>
        <w:t xml:space="preserve">На факсимільне відтворення підпису посадової особи забороняється проставляти відбиток гербової печатки. </w:t>
      </w:r>
    </w:p>
    <w:p w:rsidR="000620CA" w:rsidRPr="00D5712B" w:rsidRDefault="00816CE1"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Відбиток печатки, на якій зазначено найменування Держмитслужби або його структурного підрозділу (без зображення герба), у разі потреби ставиться на копіях документів та на розмножених примірниках наказів.</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lastRenderedPageBreak/>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0620CA" w:rsidRPr="00D5712B" w:rsidRDefault="00816CE1"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Наказом Держмитслужби визначається місце зберігання гербової печатки і посадова особа, відповідальна за її зберігання</w:t>
      </w:r>
      <w:r w:rsidR="000C2F19" w:rsidRPr="00D5712B">
        <w:rPr>
          <w:sz w:val="28"/>
          <w:szCs w:val="28"/>
        </w:rPr>
        <w:t xml:space="preserve"> та використання</w:t>
      </w:r>
      <w:r w:rsidR="000620CA" w:rsidRPr="00D5712B">
        <w:rPr>
          <w:sz w:val="28"/>
          <w:szCs w:val="28"/>
        </w:rPr>
        <w:t>, а також перелік осіб, підписи яких скріплюються гербовою печаткою</w:t>
      </w:r>
      <w:r w:rsidR="00A508D1" w:rsidRPr="00D5712B">
        <w:rPr>
          <w:sz w:val="28"/>
          <w:szCs w:val="28"/>
        </w:rPr>
        <w:t>,</w:t>
      </w:r>
      <w:r w:rsidR="000C2F19" w:rsidRPr="00D5712B">
        <w:rPr>
          <w:sz w:val="28"/>
          <w:szCs w:val="28"/>
        </w:rPr>
        <w:t xml:space="preserve"> та перелік документів, підписи на яких скріплюються гербовою печаткою</w:t>
      </w:r>
      <w:r w:rsidR="000620CA" w:rsidRPr="00D5712B">
        <w:rPr>
          <w:sz w:val="28"/>
          <w:szCs w:val="28"/>
        </w:rPr>
        <w:t>.</w:t>
      </w:r>
    </w:p>
    <w:p w:rsidR="00E05B01" w:rsidRPr="00D5712B" w:rsidRDefault="00E05B01" w:rsidP="00B16847">
      <w:pPr>
        <w:pStyle w:val="ad"/>
        <w:tabs>
          <w:tab w:val="left" w:pos="851"/>
        </w:tabs>
        <w:spacing w:after="0" w:line="264" w:lineRule="auto"/>
        <w:ind w:left="0"/>
        <w:jc w:val="center"/>
        <w:rPr>
          <w:b/>
          <w:sz w:val="28"/>
          <w:szCs w:val="28"/>
        </w:rPr>
      </w:pPr>
    </w:p>
    <w:p w:rsidR="000620CA" w:rsidRPr="00D5712B" w:rsidRDefault="000620CA" w:rsidP="00B16847">
      <w:pPr>
        <w:pStyle w:val="ad"/>
        <w:tabs>
          <w:tab w:val="left" w:pos="851"/>
        </w:tabs>
        <w:spacing w:after="0" w:line="264" w:lineRule="auto"/>
        <w:ind w:left="0"/>
        <w:jc w:val="center"/>
        <w:rPr>
          <w:b/>
          <w:sz w:val="28"/>
          <w:szCs w:val="28"/>
        </w:rPr>
      </w:pPr>
      <w:r w:rsidRPr="00D5712B">
        <w:rPr>
          <w:b/>
          <w:sz w:val="28"/>
          <w:szCs w:val="28"/>
        </w:rPr>
        <w:t>Відмітка про засвідчення паперових копій документів</w:t>
      </w:r>
    </w:p>
    <w:p w:rsidR="00B16847" w:rsidRPr="00D5712B" w:rsidRDefault="00B16847" w:rsidP="00B16847">
      <w:pPr>
        <w:pStyle w:val="ad"/>
        <w:tabs>
          <w:tab w:val="left" w:pos="851"/>
        </w:tabs>
        <w:spacing w:after="0" w:line="264" w:lineRule="auto"/>
        <w:ind w:left="0"/>
        <w:jc w:val="center"/>
        <w:rPr>
          <w:b/>
          <w:sz w:val="28"/>
          <w:szCs w:val="28"/>
        </w:rPr>
      </w:pPr>
    </w:p>
    <w:p w:rsidR="000620CA" w:rsidRPr="00D5712B" w:rsidRDefault="00AF7BCD" w:rsidP="006C0C69">
      <w:pPr>
        <w:pStyle w:val="ad"/>
        <w:numPr>
          <w:ilvl w:val="0"/>
          <w:numId w:val="42"/>
        </w:numPr>
        <w:tabs>
          <w:tab w:val="left" w:pos="993"/>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Держмитслужба </w:t>
      </w:r>
      <w:r w:rsidR="00A0712B" w:rsidRPr="00D5712B">
        <w:rPr>
          <w:color w:val="000000" w:themeColor="text1"/>
          <w:sz w:val="28"/>
          <w:szCs w:val="28"/>
        </w:rPr>
        <w:t>(територіальни</w:t>
      </w:r>
      <w:r w:rsidR="005B6564" w:rsidRPr="00D5712B">
        <w:rPr>
          <w:color w:val="000000" w:themeColor="text1"/>
          <w:sz w:val="28"/>
          <w:szCs w:val="28"/>
        </w:rPr>
        <w:t>й</w:t>
      </w:r>
      <w:r w:rsidR="00A0712B" w:rsidRPr="00D5712B">
        <w:rPr>
          <w:color w:val="000000" w:themeColor="text1"/>
          <w:sz w:val="28"/>
          <w:szCs w:val="28"/>
        </w:rPr>
        <w:t xml:space="preserve"> орган Держмитслужби) </w:t>
      </w:r>
      <w:r w:rsidR="000620CA" w:rsidRPr="00D5712B">
        <w:rPr>
          <w:color w:val="000000" w:themeColor="text1"/>
          <w:sz w:val="28"/>
          <w:szCs w:val="28"/>
        </w:rPr>
        <w:t>може засвідчувати копії лише тих документів, що створюються в</w:t>
      </w:r>
      <w:r w:rsidR="00CF1D72" w:rsidRPr="00D5712B">
        <w:rPr>
          <w:color w:val="000000" w:themeColor="text1"/>
          <w:sz w:val="28"/>
          <w:szCs w:val="28"/>
        </w:rPr>
        <w:t xml:space="preserve"> ній</w:t>
      </w:r>
      <w:r w:rsidR="000620CA" w:rsidRPr="00D5712B">
        <w:rPr>
          <w:color w:val="000000" w:themeColor="text1"/>
          <w:sz w:val="28"/>
          <w:szCs w:val="28"/>
        </w:rPr>
        <w:t xml:space="preserve">, крім випадків створення паперових копій електронних документів, що надійшли до Держмитслужби </w:t>
      </w:r>
      <w:r w:rsidR="00A0712B" w:rsidRPr="00D5712B">
        <w:rPr>
          <w:color w:val="000000" w:themeColor="text1"/>
          <w:sz w:val="28"/>
          <w:szCs w:val="28"/>
        </w:rPr>
        <w:t xml:space="preserve">(територіального органу Держмитслужби) </w:t>
      </w:r>
      <w:r w:rsidR="000620CA" w:rsidRPr="00D5712B">
        <w:rPr>
          <w:color w:val="000000" w:themeColor="text1"/>
          <w:sz w:val="28"/>
          <w:szCs w:val="28"/>
        </w:rPr>
        <w:t>через СЕВ, а також у випадках офіційного надходження документа до Держмитслужби</w:t>
      </w:r>
      <w:r w:rsidR="00A0712B" w:rsidRPr="00D5712B">
        <w:rPr>
          <w:color w:val="000000" w:themeColor="text1"/>
          <w:sz w:val="28"/>
          <w:szCs w:val="28"/>
        </w:rPr>
        <w:t xml:space="preserve"> (територіального органу Держмитслужби)</w:t>
      </w:r>
      <w:r w:rsidR="000620CA" w:rsidRPr="00D5712B">
        <w:rPr>
          <w:color w:val="000000" w:themeColor="text1"/>
          <w:sz w:val="28"/>
          <w:szCs w:val="28"/>
        </w:rPr>
        <w:t>, де зберігається оригінал зазначеного документа.</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Держмитслужбою</w:t>
      </w:r>
      <w:r w:rsidR="00A0712B" w:rsidRPr="00D5712B">
        <w:rPr>
          <w:color w:val="000000" w:themeColor="text1"/>
          <w:sz w:val="28"/>
          <w:szCs w:val="28"/>
        </w:rPr>
        <w:t xml:space="preserve"> (територіальним органом Держмитслужби)</w:t>
      </w:r>
      <w:r w:rsidRPr="00D5712B">
        <w:rPr>
          <w:color w:val="000000" w:themeColor="text1"/>
          <w:sz w:val="28"/>
          <w:szCs w:val="28"/>
        </w:rPr>
        <w:t>, а також під час формування особових справ працівників можуть виготовлятися копії документів, виданих іншими установами (копії дипломів, документів про освіту тощо).</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Відмітка «Копія» проставляється у верхньому правому кут</w:t>
      </w:r>
      <w:r w:rsidR="00960E50" w:rsidRPr="00D5712B">
        <w:rPr>
          <w:color w:val="000000" w:themeColor="text1"/>
          <w:sz w:val="28"/>
          <w:szCs w:val="28"/>
        </w:rPr>
        <w:t>і</w:t>
      </w:r>
      <w:r w:rsidRPr="00D5712B">
        <w:rPr>
          <w:color w:val="000000" w:themeColor="text1"/>
          <w:sz w:val="28"/>
          <w:szCs w:val="28"/>
        </w:rPr>
        <w:t xml:space="preserve"> першої сторінки паперового документа.</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 xml:space="preserve">Копія документа виготовляється і видається на вимогу інших </w:t>
      </w:r>
      <w:r w:rsidR="00A0712B" w:rsidRPr="00D5712B">
        <w:rPr>
          <w:color w:val="000000" w:themeColor="text1"/>
          <w:sz w:val="28"/>
          <w:szCs w:val="28"/>
        </w:rPr>
        <w:t>державних органів (</w:t>
      </w:r>
      <w:r w:rsidRPr="00D5712B">
        <w:rPr>
          <w:color w:val="000000" w:themeColor="text1"/>
          <w:sz w:val="28"/>
          <w:szCs w:val="28"/>
        </w:rPr>
        <w:t>установ</w:t>
      </w:r>
      <w:r w:rsidR="00A0712B" w:rsidRPr="00D5712B">
        <w:rPr>
          <w:color w:val="000000" w:themeColor="text1"/>
          <w:sz w:val="28"/>
          <w:szCs w:val="28"/>
        </w:rPr>
        <w:t>)</w:t>
      </w:r>
      <w:r w:rsidRPr="00D5712B">
        <w:rPr>
          <w:color w:val="000000" w:themeColor="text1"/>
          <w:sz w:val="28"/>
          <w:szCs w:val="28"/>
        </w:rPr>
        <w:t xml:space="preserve"> або громадян з дозволу керівництва Держмитслужби</w:t>
      </w:r>
      <w:r w:rsidR="00A0712B" w:rsidRPr="00D5712B">
        <w:rPr>
          <w:color w:val="000000" w:themeColor="text1"/>
          <w:sz w:val="28"/>
          <w:szCs w:val="28"/>
        </w:rPr>
        <w:t xml:space="preserve"> (територіального органу Держмитслужби)</w:t>
      </w:r>
      <w:r w:rsidRPr="00D5712B">
        <w:rPr>
          <w:color w:val="000000" w:themeColor="text1"/>
          <w:sz w:val="28"/>
          <w:szCs w:val="28"/>
        </w:rPr>
        <w:t>.</w:t>
      </w:r>
    </w:p>
    <w:p w:rsidR="000620CA" w:rsidRPr="00D5712B" w:rsidRDefault="000A066E" w:rsidP="006C0C69">
      <w:pPr>
        <w:pStyle w:val="ad"/>
        <w:numPr>
          <w:ilvl w:val="0"/>
          <w:numId w:val="42"/>
        </w:numPr>
        <w:tabs>
          <w:tab w:val="left" w:pos="993"/>
        </w:tabs>
        <w:spacing w:after="0" w:line="264" w:lineRule="auto"/>
        <w:ind w:firstLine="567"/>
        <w:rPr>
          <w:b/>
          <w:i/>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Напис про засвідчення документа</w:t>
      </w:r>
      <w:r w:rsidR="007A5BA3" w:rsidRPr="00D5712B">
        <w:rPr>
          <w:color w:val="000000" w:themeColor="text1"/>
          <w:sz w:val="28"/>
          <w:szCs w:val="28"/>
        </w:rPr>
        <w:t xml:space="preserve"> у паперовій формі складається </w:t>
      </w:r>
      <w:r w:rsidR="000620CA" w:rsidRPr="00D5712B">
        <w:rPr>
          <w:color w:val="000000" w:themeColor="text1"/>
          <w:sz w:val="28"/>
          <w:szCs w:val="28"/>
        </w:rPr>
        <w:t>з</w:t>
      </w:r>
      <w:r w:rsidR="007A5BA3" w:rsidRPr="00D5712B">
        <w:rPr>
          <w:color w:val="000000" w:themeColor="text1"/>
          <w:sz w:val="28"/>
          <w:szCs w:val="28"/>
        </w:rPr>
        <w:t>і</w:t>
      </w:r>
      <w:r w:rsidR="000620CA" w:rsidRPr="00D5712B">
        <w:rPr>
          <w:color w:val="000000" w:themeColor="text1"/>
          <w:sz w:val="28"/>
          <w:szCs w:val="28"/>
        </w:rPr>
        <w:t xml:space="preserve"> слів «Згідно з оригіналом», </w:t>
      </w:r>
      <w:r w:rsidR="007A5BA3" w:rsidRPr="00D5712B">
        <w:rPr>
          <w:color w:val="000000" w:themeColor="text1"/>
          <w:sz w:val="28"/>
          <w:szCs w:val="28"/>
        </w:rPr>
        <w:t xml:space="preserve">зазначається </w:t>
      </w:r>
      <w:r w:rsidR="000620CA" w:rsidRPr="00D5712B">
        <w:rPr>
          <w:color w:val="000000" w:themeColor="text1"/>
          <w:sz w:val="28"/>
          <w:szCs w:val="28"/>
        </w:rPr>
        <w:t>найменування посади, особист</w:t>
      </w:r>
      <w:r w:rsidR="007A5BA3" w:rsidRPr="00D5712B">
        <w:rPr>
          <w:color w:val="000000" w:themeColor="text1"/>
          <w:sz w:val="28"/>
          <w:szCs w:val="28"/>
        </w:rPr>
        <w:t>ий підпис</w:t>
      </w:r>
      <w:r w:rsidR="000620CA" w:rsidRPr="00D5712B">
        <w:rPr>
          <w:color w:val="000000" w:themeColor="text1"/>
          <w:sz w:val="28"/>
          <w:szCs w:val="28"/>
        </w:rPr>
        <w:t xml:space="preserve"> особи, яка засвідчує копію, її власн</w:t>
      </w:r>
      <w:r w:rsidR="007A5BA3" w:rsidRPr="00D5712B">
        <w:rPr>
          <w:color w:val="000000" w:themeColor="text1"/>
          <w:sz w:val="28"/>
          <w:szCs w:val="28"/>
        </w:rPr>
        <w:t>е</w:t>
      </w:r>
      <w:r w:rsidR="000620CA" w:rsidRPr="00D5712B">
        <w:rPr>
          <w:color w:val="000000" w:themeColor="text1"/>
          <w:sz w:val="28"/>
          <w:szCs w:val="28"/>
        </w:rPr>
        <w:t xml:space="preserve"> </w:t>
      </w:r>
      <w:r w:rsidR="007A5BA3" w:rsidRPr="00D5712B">
        <w:rPr>
          <w:color w:val="000000" w:themeColor="text1"/>
          <w:sz w:val="28"/>
          <w:szCs w:val="28"/>
        </w:rPr>
        <w:t>ім’я та</w:t>
      </w:r>
      <w:r w:rsidR="000620CA" w:rsidRPr="00D5712B">
        <w:rPr>
          <w:color w:val="000000" w:themeColor="text1"/>
          <w:sz w:val="28"/>
          <w:szCs w:val="28"/>
        </w:rPr>
        <w:t xml:space="preserve"> прізвищ</w:t>
      </w:r>
      <w:r w:rsidR="007A5BA3" w:rsidRPr="00D5712B">
        <w:rPr>
          <w:color w:val="000000" w:themeColor="text1"/>
          <w:sz w:val="28"/>
          <w:szCs w:val="28"/>
        </w:rPr>
        <w:t>е</w:t>
      </w:r>
      <w:r w:rsidR="000620CA" w:rsidRPr="00D5712B">
        <w:rPr>
          <w:color w:val="000000" w:themeColor="text1"/>
          <w:sz w:val="28"/>
          <w:szCs w:val="28"/>
        </w:rPr>
        <w:t>, дат</w:t>
      </w:r>
      <w:r w:rsidR="007A5BA3" w:rsidRPr="00D5712B">
        <w:rPr>
          <w:color w:val="000000" w:themeColor="text1"/>
          <w:sz w:val="28"/>
          <w:szCs w:val="28"/>
        </w:rPr>
        <w:t>а</w:t>
      </w:r>
      <w:r w:rsidR="000620CA" w:rsidRPr="00D5712B">
        <w:rPr>
          <w:color w:val="000000" w:themeColor="text1"/>
          <w:sz w:val="28"/>
          <w:szCs w:val="28"/>
        </w:rPr>
        <w:t xml:space="preserve"> засвідчення копії і проставляється нижче реквізиту документа «Підпис», </w:t>
      </w:r>
      <w:r w:rsidR="000620CA" w:rsidRPr="00D5712B">
        <w:rPr>
          <w:b/>
          <w:color w:val="000000" w:themeColor="text1"/>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Згідно з оригіналом</w:t>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Головний державний інспектор </w:t>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Відділу …. Управління … </w:t>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Департаменту … </w:t>
      </w:r>
    </w:p>
    <w:p w:rsidR="00A0712B" w:rsidRPr="00D5712B" w:rsidRDefault="00A0712B" w:rsidP="00A0712B">
      <w:pPr>
        <w:pStyle w:val="ad"/>
        <w:tabs>
          <w:tab w:val="left" w:pos="851"/>
        </w:tabs>
        <w:spacing w:after="0" w:line="264" w:lineRule="auto"/>
        <w:ind w:left="0"/>
        <w:rPr>
          <w:color w:val="000000" w:themeColor="text1"/>
          <w:sz w:val="28"/>
          <w:szCs w:val="28"/>
        </w:rPr>
      </w:pPr>
      <w:r w:rsidRPr="00D5712B">
        <w:rPr>
          <w:color w:val="000000" w:themeColor="text1"/>
          <w:sz w:val="28"/>
          <w:szCs w:val="28"/>
        </w:rPr>
        <w:t>Державно</w:t>
      </w:r>
      <w:r w:rsidR="00C37D98" w:rsidRPr="00D5712B">
        <w:rPr>
          <w:color w:val="000000" w:themeColor="text1"/>
          <w:sz w:val="28"/>
          <w:szCs w:val="28"/>
        </w:rPr>
        <w:t xml:space="preserve">ї митної служби України         підпис        </w:t>
      </w:r>
      <w:r w:rsidRPr="00D5712B">
        <w:rPr>
          <w:color w:val="000000" w:themeColor="text1"/>
          <w:sz w:val="28"/>
          <w:szCs w:val="28"/>
        </w:rPr>
        <w:t>Власне ім’я ПРІЗВИЩЕ</w:t>
      </w:r>
    </w:p>
    <w:p w:rsidR="00A0712B" w:rsidRPr="00D5712B" w:rsidRDefault="00A0712B" w:rsidP="00A0712B">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Дата</w:t>
      </w:r>
    </w:p>
    <w:p w:rsidR="00A0712B" w:rsidRPr="00D5712B" w:rsidRDefault="00A0712B" w:rsidP="006B6893">
      <w:pPr>
        <w:pStyle w:val="ad"/>
        <w:tabs>
          <w:tab w:val="left" w:pos="851"/>
        </w:tabs>
        <w:spacing w:after="0" w:line="264" w:lineRule="auto"/>
        <w:ind w:left="0"/>
        <w:rPr>
          <w:sz w:val="28"/>
          <w:szCs w:val="28"/>
        </w:rPr>
      </w:pPr>
    </w:p>
    <w:p w:rsidR="00582A10" w:rsidRPr="00D5712B" w:rsidRDefault="000620CA" w:rsidP="006B6893">
      <w:pPr>
        <w:pStyle w:val="ad"/>
        <w:tabs>
          <w:tab w:val="left" w:pos="851"/>
        </w:tabs>
        <w:spacing w:after="0" w:line="264" w:lineRule="auto"/>
        <w:ind w:left="0"/>
        <w:rPr>
          <w:sz w:val="28"/>
          <w:szCs w:val="28"/>
        </w:rPr>
      </w:pPr>
      <w:r w:rsidRPr="00D5712B">
        <w:rPr>
          <w:sz w:val="28"/>
          <w:szCs w:val="28"/>
        </w:rPr>
        <w:lastRenderedPageBreak/>
        <w:t>На лицьовому боці у верхньому правому кут</w:t>
      </w:r>
      <w:r w:rsidR="00411E09" w:rsidRPr="00D5712B">
        <w:rPr>
          <w:sz w:val="28"/>
          <w:szCs w:val="28"/>
        </w:rPr>
        <w:t>і</w:t>
      </w:r>
      <w:r w:rsidRPr="00D5712B">
        <w:rPr>
          <w:sz w:val="28"/>
          <w:szCs w:val="28"/>
        </w:rPr>
        <w:t xml:space="preserve"> першого аркуша документа проставляється відмітка «Копія». Сторінки копії документів, крім тих, що мають один аркуш, нумеруються і відмітка про засвідчення копії доповнюється відміткою «Усього в копії ____________ арк.». На вимогу установи, якій надається копія документа, копія документа засвідчується поаркушно.</w:t>
      </w:r>
    </w:p>
    <w:p w:rsidR="000620CA" w:rsidRPr="00D5712B" w:rsidRDefault="00B50446"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Напис про засвідчення паперової копії скріплюється печаткою із зазначенням на ній найменування Держмитслужби (без зображення герба) або печаткою структурного підрозділу (служби діловодства, служби управління персоналом тощо).</w:t>
      </w:r>
    </w:p>
    <w:p w:rsidR="000620CA" w:rsidRPr="00D5712B" w:rsidRDefault="008C01F5" w:rsidP="006C0C69">
      <w:pPr>
        <w:pStyle w:val="ad"/>
        <w:numPr>
          <w:ilvl w:val="0"/>
          <w:numId w:val="42"/>
        </w:numPr>
        <w:tabs>
          <w:tab w:val="left" w:pos="993"/>
        </w:tabs>
        <w:spacing w:after="0" w:line="264" w:lineRule="auto"/>
        <w:ind w:firstLine="567"/>
        <w:rPr>
          <w:b/>
          <w:i/>
          <w:sz w:val="28"/>
          <w:szCs w:val="28"/>
        </w:rPr>
      </w:pPr>
      <w:r w:rsidRPr="00D5712B">
        <w:rPr>
          <w:sz w:val="28"/>
          <w:szCs w:val="28"/>
        </w:rPr>
        <w:t xml:space="preserve"> </w:t>
      </w:r>
      <w:r w:rsidR="000620CA" w:rsidRPr="00D5712B">
        <w:rPr>
          <w:sz w:val="28"/>
          <w:szCs w:val="28"/>
        </w:rPr>
        <w:t xml:space="preserve">На копіях вихідних документів у паперовій формі, що залишаються </w:t>
      </w:r>
      <w:r w:rsidR="00A0712B" w:rsidRPr="00D5712B">
        <w:rPr>
          <w:sz w:val="28"/>
          <w:szCs w:val="28"/>
        </w:rPr>
        <w:t xml:space="preserve">                     </w:t>
      </w:r>
      <w:r w:rsidR="000620CA" w:rsidRPr="00D5712B">
        <w:rPr>
          <w:sz w:val="28"/>
          <w:szCs w:val="28"/>
        </w:rPr>
        <w:t xml:space="preserve">у справах Держмитслужби, текст бланків не відтворюється, а зазначається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w:t>
      </w:r>
      <w:r w:rsidR="00822F14" w:rsidRPr="00D5712B">
        <w:rPr>
          <w:sz w:val="28"/>
          <w:szCs w:val="28"/>
        </w:rPr>
        <w:t>служби діловодства</w:t>
      </w:r>
      <w:r w:rsidR="000620CA" w:rsidRPr="00D5712B">
        <w:rPr>
          <w:sz w:val="28"/>
          <w:szCs w:val="28"/>
        </w:rPr>
        <w:t xml:space="preserve">, </w:t>
      </w:r>
      <w:r w:rsidR="000620CA" w:rsidRPr="00D5712B">
        <w:rPr>
          <w:b/>
          <w:sz w:val="28"/>
          <w:szCs w:val="28"/>
        </w:rPr>
        <w:t>наприклад:</w:t>
      </w:r>
    </w:p>
    <w:p w:rsidR="000620CA" w:rsidRPr="00D5712B" w:rsidRDefault="000620CA" w:rsidP="00A0712B">
      <w:pPr>
        <w:tabs>
          <w:tab w:val="left" w:pos="993"/>
        </w:tabs>
        <w:spacing w:after="0" w:line="264" w:lineRule="auto"/>
        <w:ind w:firstLine="567"/>
        <w:jc w:val="both"/>
        <w:rPr>
          <w:rFonts w:ascii="Times New Roman" w:hAnsi="Times New Roman" w:cs="Times New Roman"/>
          <w:sz w:val="28"/>
          <w:szCs w:val="28"/>
        </w:rPr>
      </w:pPr>
    </w:p>
    <w:p w:rsidR="000620CA" w:rsidRPr="00D5712B" w:rsidRDefault="00BC36A7" w:rsidP="006B6893">
      <w:pPr>
        <w:pStyle w:val="ad"/>
        <w:tabs>
          <w:tab w:val="left" w:pos="851"/>
        </w:tabs>
        <w:spacing w:after="0" w:line="264" w:lineRule="auto"/>
        <w:ind w:left="0"/>
        <w:rPr>
          <w:sz w:val="28"/>
          <w:szCs w:val="28"/>
        </w:rPr>
      </w:pPr>
      <w:r w:rsidRPr="00D5712B">
        <w:rPr>
          <w:sz w:val="28"/>
          <w:szCs w:val="28"/>
        </w:rPr>
        <w:t>Згідно з</w:t>
      </w:r>
      <w:r w:rsidR="000620CA" w:rsidRPr="00D5712B">
        <w:rPr>
          <w:sz w:val="28"/>
          <w:szCs w:val="28"/>
        </w:rPr>
        <w:t xml:space="preserve"> оригіналом </w:t>
      </w:r>
      <w:r w:rsidR="000620CA" w:rsidRPr="00D5712B">
        <w:rPr>
          <w:sz w:val="28"/>
          <w:szCs w:val="28"/>
        </w:rPr>
        <w:tab/>
      </w:r>
      <w:r w:rsidR="000620CA" w:rsidRPr="00D5712B">
        <w:rPr>
          <w:sz w:val="28"/>
          <w:szCs w:val="28"/>
        </w:rPr>
        <w:tab/>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Головний державний інспектор </w:t>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Відділу …. Управління … </w:t>
      </w:r>
    </w:p>
    <w:p w:rsidR="00A0712B" w:rsidRPr="00D5712B" w:rsidRDefault="00A0712B" w:rsidP="00A0712B">
      <w:pPr>
        <w:spacing w:after="0" w:line="240"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Департаменту … </w:t>
      </w:r>
    </w:p>
    <w:p w:rsidR="00A0712B" w:rsidRPr="00D5712B" w:rsidRDefault="00A0712B" w:rsidP="00A0712B">
      <w:pPr>
        <w:pStyle w:val="ad"/>
        <w:tabs>
          <w:tab w:val="left" w:pos="851"/>
        </w:tabs>
        <w:spacing w:after="0" w:line="264" w:lineRule="auto"/>
        <w:ind w:left="0"/>
        <w:rPr>
          <w:sz w:val="28"/>
          <w:szCs w:val="28"/>
        </w:rPr>
      </w:pPr>
      <w:r w:rsidRPr="00D5712B">
        <w:rPr>
          <w:color w:val="000000" w:themeColor="text1"/>
          <w:sz w:val="28"/>
          <w:szCs w:val="28"/>
        </w:rPr>
        <w:t>Державної</w:t>
      </w:r>
      <w:r w:rsidR="009B6FCE" w:rsidRPr="00D5712B">
        <w:rPr>
          <w:color w:val="000000" w:themeColor="text1"/>
          <w:sz w:val="28"/>
          <w:szCs w:val="28"/>
        </w:rPr>
        <w:t xml:space="preserve"> митної служби України         </w:t>
      </w:r>
      <w:r w:rsidR="009B6FCE" w:rsidRPr="00D5712B">
        <w:rPr>
          <w:sz w:val="28"/>
          <w:szCs w:val="28"/>
        </w:rPr>
        <w:t xml:space="preserve">підпис        </w:t>
      </w:r>
      <w:r w:rsidRPr="00D5712B">
        <w:rPr>
          <w:sz w:val="28"/>
          <w:szCs w:val="28"/>
        </w:rPr>
        <w:t>Власне ім’я ПРІЗВИЩЕ</w:t>
      </w:r>
    </w:p>
    <w:p w:rsidR="00A0712B" w:rsidRPr="00D5712B" w:rsidRDefault="00A0712B" w:rsidP="00A0712B">
      <w:pPr>
        <w:pStyle w:val="ad"/>
        <w:tabs>
          <w:tab w:val="left" w:pos="851"/>
        </w:tabs>
        <w:spacing w:after="0" w:line="264" w:lineRule="auto"/>
        <w:ind w:left="0"/>
        <w:rPr>
          <w:sz w:val="28"/>
          <w:szCs w:val="28"/>
        </w:rPr>
      </w:pPr>
      <w:r w:rsidRPr="00D5712B">
        <w:rPr>
          <w:sz w:val="28"/>
          <w:szCs w:val="28"/>
        </w:rPr>
        <w:t xml:space="preserve">відбиток печатки </w:t>
      </w:r>
      <w:r w:rsidRPr="00D5712B">
        <w:rPr>
          <w:sz w:val="28"/>
          <w:szCs w:val="28"/>
        </w:rPr>
        <w:tab/>
      </w:r>
      <w:r w:rsidRPr="00D5712B">
        <w:rPr>
          <w:sz w:val="28"/>
          <w:szCs w:val="28"/>
        </w:rPr>
        <w:tab/>
      </w:r>
    </w:p>
    <w:p w:rsidR="00A0712B" w:rsidRPr="00D5712B" w:rsidRDefault="00A0712B" w:rsidP="00A0712B">
      <w:pPr>
        <w:pStyle w:val="ad"/>
        <w:tabs>
          <w:tab w:val="left" w:pos="851"/>
        </w:tabs>
        <w:spacing w:after="0" w:line="264" w:lineRule="auto"/>
        <w:ind w:left="0"/>
        <w:rPr>
          <w:sz w:val="28"/>
          <w:szCs w:val="28"/>
        </w:rPr>
      </w:pPr>
      <w:r w:rsidRPr="00D5712B">
        <w:rPr>
          <w:sz w:val="28"/>
          <w:szCs w:val="28"/>
        </w:rPr>
        <w:t>Дата</w:t>
      </w:r>
    </w:p>
    <w:p w:rsidR="00BE0EB5" w:rsidRPr="00D5712B" w:rsidRDefault="00BE0EB5" w:rsidP="00A0712B">
      <w:pPr>
        <w:pStyle w:val="ad"/>
        <w:tabs>
          <w:tab w:val="left" w:pos="851"/>
        </w:tabs>
        <w:spacing w:after="0" w:line="264" w:lineRule="auto"/>
        <w:ind w:left="0"/>
        <w:rPr>
          <w:sz w:val="28"/>
          <w:szCs w:val="28"/>
        </w:rPr>
      </w:pPr>
    </w:p>
    <w:p w:rsidR="000620CA" w:rsidRPr="00D5712B" w:rsidRDefault="00BE0551" w:rsidP="006C0C69">
      <w:pPr>
        <w:pStyle w:val="ad"/>
        <w:numPr>
          <w:ilvl w:val="0"/>
          <w:numId w:val="42"/>
        </w:numPr>
        <w:tabs>
          <w:tab w:val="left" w:pos="993"/>
        </w:tabs>
        <w:spacing w:after="0" w:line="264" w:lineRule="auto"/>
        <w:ind w:firstLine="567"/>
        <w:rPr>
          <w:sz w:val="28"/>
          <w:szCs w:val="28"/>
        </w:rPr>
      </w:pPr>
      <w:r w:rsidRPr="00D5712B">
        <w:rPr>
          <w:sz w:val="28"/>
          <w:szCs w:val="28"/>
        </w:rPr>
        <w:t xml:space="preserve"> </w:t>
      </w:r>
      <w:r w:rsidR="000620CA" w:rsidRPr="00D5712B">
        <w:rPr>
          <w:sz w:val="28"/>
          <w:szCs w:val="28"/>
        </w:rPr>
        <w:t xml:space="preserve">На копіях вихідних документів, що залишаються у справах Держмитслужби </w:t>
      </w:r>
      <w:r w:rsidR="00D25C0A" w:rsidRPr="00D5712B">
        <w:rPr>
          <w:color w:val="000000" w:themeColor="text1"/>
          <w:sz w:val="28"/>
          <w:szCs w:val="28"/>
        </w:rPr>
        <w:t>або територіальних органах Держмитслужби</w:t>
      </w:r>
      <w:r w:rsidR="000620CA" w:rsidRPr="00D5712B">
        <w:rPr>
          <w:sz w:val="28"/>
          <w:szCs w:val="28"/>
        </w:rPr>
        <w:t>, повинні бути візи посадових осіб, з якими вони погоджені.</w:t>
      </w:r>
    </w:p>
    <w:p w:rsidR="000620CA" w:rsidRPr="00D5712B" w:rsidRDefault="00BE0551"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0620CA" w:rsidRPr="00D5712B">
        <w:rPr>
          <w:sz w:val="28"/>
          <w:szCs w:val="28"/>
        </w:rPr>
        <w:t>Копія документа повинна відповідати оригіналу.</w:t>
      </w:r>
    </w:p>
    <w:p w:rsidR="000620CA" w:rsidRPr="00D5712B" w:rsidRDefault="00554824"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0620CA" w:rsidRPr="00D5712B">
        <w:rPr>
          <w:sz w:val="28"/>
          <w:szCs w:val="28"/>
        </w:rPr>
        <w:t>У разі відсутності необхідності у виготовленні копії всього документа з нього робиться витяг.</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Витяг оформляється на чистому аркуші паперу з дотриманням таких вимог:</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у назві виду документа зазначається: «витяг з наказу», «витяг з протоколу» тощо;</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відтворюється повністю вступна його частина;</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з основної частини тексту документа виписується той пункт, інформація якого необхідна;</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відтворюється реквізит «Підпис» (без особистого підпису);</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робиться запис «Згідно з оригіналом», зазначається посада, проставляється підпис особи, яка склала витяг, її ініціали та прізвище. Підпис засвідчується печаткою «Власноручний підпис ___________________ засвідчую».</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lastRenderedPageBreak/>
        <w:t>Витяг із протоколу засвідчується секретарем, який складає протоколи і здійснює їх зберігання, витяг із наказу – керівником служби діловодства.</w:t>
      </w:r>
    </w:p>
    <w:p w:rsidR="000620CA" w:rsidRPr="00D5712B" w:rsidRDefault="00554824"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Особливим видом копії документа є дублікат – повторно оформлений службовий документ для використання замість втраченого чи пошкодженого оригіналу, що має таку саму юридичну силу.</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 xml:space="preserve">Дублікат виготовляється на такому самому бланку, що й оригінал, та містить інформацію, аналогічну інформації, що </w:t>
      </w:r>
      <w:r w:rsidR="00C70EC1" w:rsidRPr="00D5712B">
        <w:rPr>
          <w:sz w:val="28"/>
          <w:szCs w:val="28"/>
        </w:rPr>
        <w:t xml:space="preserve">наявна </w:t>
      </w:r>
      <w:r w:rsidRPr="00D5712B">
        <w:rPr>
          <w:sz w:val="28"/>
          <w:szCs w:val="28"/>
        </w:rPr>
        <w:t>в оригіналі. На ньому проставляються відбиток гербової печатки Держмитслужби (у разі потреби) і підписи посадових осіб, які мають право підпису цих документів на момент оформлення дубліката, а в правому верхньому куті проставляється відмітка «Дублікат».</w:t>
      </w:r>
    </w:p>
    <w:p w:rsidR="001B6691" w:rsidRPr="00D5712B" w:rsidRDefault="001B6691" w:rsidP="006B6893">
      <w:pPr>
        <w:pStyle w:val="ad"/>
        <w:tabs>
          <w:tab w:val="left" w:pos="851"/>
        </w:tabs>
        <w:spacing w:after="0" w:line="264" w:lineRule="auto"/>
        <w:ind w:left="0"/>
        <w:jc w:val="center"/>
        <w:rPr>
          <w:b/>
          <w:sz w:val="28"/>
          <w:szCs w:val="28"/>
        </w:rPr>
      </w:pPr>
    </w:p>
    <w:p w:rsidR="000620CA" w:rsidRPr="00D5712B" w:rsidRDefault="000620CA" w:rsidP="006B6893">
      <w:pPr>
        <w:pStyle w:val="ad"/>
        <w:tabs>
          <w:tab w:val="left" w:pos="851"/>
        </w:tabs>
        <w:spacing w:after="0" w:line="264" w:lineRule="auto"/>
        <w:ind w:left="0"/>
        <w:jc w:val="center"/>
        <w:rPr>
          <w:b/>
          <w:sz w:val="28"/>
          <w:szCs w:val="28"/>
        </w:rPr>
      </w:pPr>
      <w:r w:rsidRPr="00D5712B">
        <w:rPr>
          <w:b/>
          <w:sz w:val="28"/>
          <w:szCs w:val="28"/>
        </w:rPr>
        <w:t xml:space="preserve">Відмітки про створення, </w:t>
      </w:r>
      <w:r w:rsidR="001B6691" w:rsidRPr="00D5712B">
        <w:rPr>
          <w:b/>
          <w:sz w:val="28"/>
          <w:szCs w:val="28"/>
        </w:rPr>
        <w:t xml:space="preserve">реєстрацію, </w:t>
      </w:r>
      <w:r w:rsidRPr="00D5712B">
        <w:rPr>
          <w:b/>
          <w:sz w:val="28"/>
          <w:szCs w:val="28"/>
        </w:rPr>
        <w:t>виконання документа</w:t>
      </w:r>
    </w:p>
    <w:p w:rsidR="00661FE3" w:rsidRPr="00D5712B" w:rsidRDefault="00661FE3" w:rsidP="006B6893">
      <w:pPr>
        <w:pStyle w:val="ad"/>
        <w:tabs>
          <w:tab w:val="left" w:pos="851"/>
        </w:tabs>
        <w:spacing w:after="0" w:line="264" w:lineRule="auto"/>
        <w:ind w:left="0"/>
        <w:jc w:val="center"/>
        <w:rPr>
          <w:sz w:val="28"/>
          <w:szCs w:val="28"/>
        </w:rPr>
      </w:pPr>
    </w:p>
    <w:p w:rsidR="000620CA" w:rsidRPr="00D5712B" w:rsidRDefault="00756CA6" w:rsidP="006C0C69">
      <w:pPr>
        <w:pStyle w:val="ad"/>
        <w:numPr>
          <w:ilvl w:val="0"/>
          <w:numId w:val="42"/>
        </w:numPr>
        <w:tabs>
          <w:tab w:val="left" w:pos="1134"/>
        </w:tabs>
        <w:spacing w:after="0" w:line="264" w:lineRule="auto"/>
        <w:ind w:firstLine="567"/>
        <w:rPr>
          <w:b/>
          <w:i/>
          <w:sz w:val="28"/>
          <w:szCs w:val="28"/>
        </w:rPr>
      </w:pPr>
      <w:r w:rsidRPr="00D5712B">
        <w:rPr>
          <w:color w:val="000000" w:themeColor="text1"/>
          <w:sz w:val="28"/>
          <w:szCs w:val="28"/>
        </w:rPr>
        <w:t xml:space="preserve"> </w:t>
      </w:r>
      <w:r w:rsidR="000620CA" w:rsidRPr="00D5712B">
        <w:rPr>
          <w:color w:val="000000" w:themeColor="text1"/>
          <w:sz w:val="28"/>
          <w:szCs w:val="28"/>
        </w:rPr>
        <w:t>Ім’я та прізвище</w:t>
      </w:r>
      <w:r w:rsidR="00D25C0A" w:rsidRPr="00D5712B">
        <w:rPr>
          <w:color w:val="000000" w:themeColor="text1"/>
          <w:sz w:val="28"/>
          <w:szCs w:val="28"/>
        </w:rPr>
        <w:t xml:space="preserve"> посадової особи Держмитслужби або територіальн</w:t>
      </w:r>
      <w:r w:rsidR="0050090E" w:rsidRPr="00D5712B">
        <w:rPr>
          <w:color w:val="000000" w:themeColor="text1"/>
          <w:sz w:val="28"/>
          <w:szCs w:val="28"/>
        </w:rPr>
        <w:t>ого</w:t>
      </w:r>
      <w:r w:rsidR="00D25C0A" w:rsidRPr="00D5712B">
        <w:rPr>
          <w:color w:val="000000" w:themeColor="text1"/>
          <w:sz w:val="28"/>
          <w:szCs w:val="28"/>
        </w:rPr>
        <w:t xml:space="preserve"> орган</w:t>
      </w:r>
      <w:r w:rsidR="0050090E" w:rsidRPr="00D5712B">
        <w:rPr>
          <w:color w:val="000000" w:themeColor="text1"/>
          <w:sz w:val="28"/>
          <w:szCs w:val="28"/>
        </w:rPr>
        <w:t>у</w:t>
      </w:r>
      <w:r w:rsidR="00D25C0A" w:rsidRPr="00D5712B">
        <w:rPr>
          <w:color w:val="000000" w:themeColor="text1"/>
          <w:sz w:val="28"/>
          <w:szCs w:val="28"/>
        </w:rPr>
        <w:t xml:space="preserve"> Держмитслужби</w:t>
      </w:r>
      <w:r w:rsidR="000620CA" w:rsidRPr="00D5712B">
        <w:rPr>
          <w:color w:val="000000" w:themeColor="text1"/>
          <w:sz w:val="28"/>
          <w:szCs w:val="28"/>
        </w:rPr>
        <w:t>, як</w:t>
      </w:r>
      <w:r w:rsidR="00D25C0A" w:rsidRPr="00D5712B">
        <w:rPr>
          <w:color w:val="000000" w:themeColor="text1"/>
          <w:sz w:val="28"/>
          <w:szCs w:val="28"/>
        </w:rPr>
        <w:t>а</w:t>
      </w:r>
      <w:r w:rsidR="000620CA" w:rsidRPr="00D5712B">
        <w:rPr>
          <w:color w:val="000000" w:themeColor="text1"/>
          <w:sz w:val="28"/>
          <w:szCs w:val="28"/>
        </w:rPr>
        <w:t xml:space="preserve"> створи</w:t>
      </w:r>
      <w:r w:rsidR="00D25C0A" w:rsidRPr="00D5712B">
        <w:rPr>
          <w:color w:val="000000" w:themeColor="text1"/>
          <w:sz w:val="28"/>
          <w:szCs w:val="28"/>
        </w:rPr>
        <w:t>ла</w:t>
      </w:r>
      <w:r w:rsidR="000620CA" w:rsidRPr="00D5712B">
        <w:rPr>
          <w:color w:val="000000" w:themeColor="text1"/>
          <w:sz w:val="28"/>
          <w:szCs w:val="28"/>
        </w:rPr>
        <w:t xml:space="preserve"> документ, і номер </w:t>
      </w:r>
      <w:r w:rsidR="00D25C0A" w:rsidRPr="00D5712B">
        <w:rPr>
          <w:color w:val="000000" w:themeColor="text1"/>
          <w:sz w:val="28"/>
          <w:szCs w:val="28"/>
        </w:rPr>
        <w:t xml:space="preserve">її </w:t>
      </w:r>
      <w:r w:rsidR="000620CA" w:rsidRPr="00D5712B">
        <w:rPr>
          <w:color w:val="000000" w:themeColor="text1"/>
          <w:sz w:val="28"/>
          <w:szCs w:val="28"/>
        </w:rPr>
        <w:t>службового телефону зазначаються в нижньому лівому кут</w:t>
      </w:r>
      <w:r w:rsidR="00A62E1C" w:rsidRPr="00D5712B">
        <w:rPr>
          <w:color w:val="000000" w:themeColor="text1"/>
          <w:sz w:val="28"/>
          <w:szCs w:val="28"/>
        </w:rPr>
        <w:t>і</w:t>
      </w:r>
      <w:r w:rsidR="000620CA" w:rsidRPr="00D5712B">
        <w:rPr>
          <w:color w:val="000000" w:themeColor="text1"/>
          <w:sz w:val="28"/>
          <w:szCs w:val="28"/>
        </w:rPr>
        <w:t xml:space="preserve"> останньої сторінки паперового документа</w:t>
      </w:r>
      <w:r w:rsidR="00D25C0A" w:rsidRPr="00D5712B">
        <w:rPr>
          <w:b/>
          <w:i/>
          <w:color w:val="000000" w:themeColor="text1"/>
          <w:sz w:val="28"/>
          <w:szCs w:val="28"/>
        </w:rPr>
        <w:t xml:space="preserve"> </w:t>
      </w:r>
      <w:r w:rsidR="00D25C0A" w:rsidRPr="00D5712B">
        <w:rPr>
          <w:color w:val="000000" w:themeColor="text1"/>
          <w:sz w:val="28"/>
          <w:szCs w:val="28"/>
        </w:rPr>
        <w:t>(</w:t>
      </w:r>
      <w:r w:rsidR="003F36E4" w:rsidRPr="00D5712B">
        <w:rPr>
          <w:color w:val="000000" w:themeColor="text1"/>
          <w:sz w:val="28"/>
          <w:szCs w:val="28"/>
        </w:rPr>
        <w:t>шрифт</w:t>
      </w:r>
      <w:r w:rsidR="00D25C0A" w:rsidRPr="00D5712B">
        <w:rPr>
          <w:color w:val="000000" w:themeColor="text1"/>
          <w:sz w:val="28"/>
          <w:szCs w:val="28"/>
        </w:rPr>
        <w:t xml:space="preserve"> Times New Roman, розмір шрифту – </w:t>
      </w:r>
      <w:r w:rsidR="00163871" w:rsidRPr="00D5712B">
        <w:rPr>
          <w:color w:val="000000" w:themeColor="text1"/>
          <w:sz w:val="28"/>
          <w:szCs w:val="28"/>
        </w:rPr>
        <w:t>8 – </w:t>
      </w:r>
      <w:r w:rsidR="00D25C0A" w:rsidRPr="00D5712B">
        <w:rPr>
          <w:color w:val="000000" w:themeColor="text1"/>
          <w:sz w:val="28"/>
          <w:szCs w:val="28"/>
        </w:rPr>
        <w:t>12),</w:t>
      </w:r>
      <w:r w:rsidR="00D25C0A" w:rsidRPr="00D5712B">
        <w:rPr>
          <w:color w:val="0000CC"/>
          <w:sz w:val="28"/>
          <w:szCs w:val="28"/>
        </w:rPr>
        <w:t xml:space="preserve"> </w:t>
      </w:r>
      <w:r w:rsidR="000620CA" w:rsidRPr="00D5712B">
        <w:rPr>
          <w:b/>
          <w:sz w:val="28"/>
          <w:szCs w:val="28"/>
        </w:rPr>
        <w:t>наприклад:</w:t>
      </w:r>
    </w:p>
    <w:p w:rsidR="009E4642" w:rsidRPr="00D5712B" w:rsidRDefault="009E4642" w:rsidP="006B6893">
      <w:pPr>
        <w:pStyle w:val="ad"/>
        <w:tabs>
          <w:tab w:val="left" w:pos="851"/>
        </w:tabs>
        <w:spacing w:after="0" w:line="264" w:lineRule="auto"/>
        <w:ind w:left="0"/>
        <w:rPr>
          <w:sz w:val="10"/>
          <w:szCs w:val="10"/>
        </w:rPr>
      </w:pPr>
    </w:p>
    <w:p w:rsidR="000620CA" w:rsidRPr="00D5712B" w:rsidRDefault="000620CA" w:rsidP="00D2145E">
      <w:pPr>
        <w:tabs>
          <w:tab w:val="left" w:pos="851"/>
        </w:tabs>
        <w:spacing w:after="0" w:line="264" w:lineRule="auto"/>
        <w:rPr>
          <w:rFonts w:ascii="Times New Roman" w:hAnsi="Times New Roman" w:cs="Times New Roman"/>
          <w:sz w:val="24"/>
          <w:szCs w:val="24"/>
        </w:rPr>
      </w:pPr>
      <w:r w:rsidRPr="00D5712B">
        <w:rPr>
          <w:rFonts w:ascii="Times New Roman" w:hAnsi="Times New Roman" w:cs="Times New Roman"/>
          <w:sz w:val="24"/>
          <w:szCs w:val="24"/>
        </w:rPr>
        <w:t>Ольга Кравець 284 03 58</w:t>
      </w:r>
    </w:p>
    <w:p w:rsidR="00582A10" w:rsidRPr="00D5712B" w:rsidRDefault="00582A10"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756CA6"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661FE3" w:rsidRPr="00D5712B">
        <w:rPr>
          <w:sz w:val="28"/>
          <w:szCs w:val="28"/>
        </w:rPr>
        <w:t>П</w:t>
      </w:r>
      <w:r w:rsidR="000620CA" w:rsidRPr="00D5712B">
        <w:rPr>
          <w:sz w:val="28"/>
          <w:szCs w:val="28"/>
        </w:rPr>
        <w:t>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w:t>
      </w:r>
      <w:r w:rsidR="00EC211E" w:rsidRPr="00D5712B">
        <w:rPr>
          <w:sz w:val="28"/>
          <w:szCs w:val="28"/>
        </w:rPr>
        <w:t>і</w:t>
      </w:r>
      <w:r w:rsidR="00822F14" w:rsidRPr="00D5712B">
        <w:rPr>
          <w:sz w:val="28"/>
          <w:szCs w:val="28"/>
        </w:rPr>
        <w:t xml:space="preserve"> нижнього поля першої сторінки.</w:t>
      </w:r>
      <w:r w:rsidR="000620CA" w:rsidRPr="00D5712B">
        <w:rPr>
          <w:sz w:val="28"/>
          <w:szCs w:val="28"/>
        </w:rPr>
        <w:t xml:space="preserve"> </w:t>
      </w:r>
    </w:p>
    <w:p w:rsidR="000620CA" w:rsidRPr="00D5712B" w:rsidRDefault="003548C0"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lang w:val="ru-RU"/>
        </w:rPr>
        <w:t xml:space="preserve"> </w:t>
      </w:r>
      <w:r w:rsidR="000620CA" w:rsidRPr="00D5712B">
        <w:rPr>
          <w:sz w:val="28"/>
          <w:szCs w:val="28"/>
        </w:rPr>
        <w:t xml:space="preserve">Відмітка про надходження паперового документа до Держмитслужби </w:t>
      </w:r>
      <w:r w:rsidR="002E7774" w:rsidRPr="00D5712B">
        <w:rPr>
          <w:sz w:val="28"/>
          <w:szCs w:val="28"/>
        </w:rPr>
        <w:t xml:space="preserve">проставляється за допомогою штрих-коду на лицьовому полі у правому кутку нижнього поля першого аркуша оригіналу документа. Елементами зазначеного реквізиту є найменування </w:t>
      </w:r>
      <w:r w:rsidR="00D620A9" w:rsidRPr="00D5712B">
        <w:rPr>
          <w:sz w:val="28"/>
          <w:szCs w:val="28"/>
        </w:rPr>
        <w:t>– </w:t>
      </w:r>
      <w:r w:rsidR="002E7774" w:rsidRPr="00D5712B">
        <w:rPr>
          <w:sz w:val="28"/>
          <w:szCs w:val="28"/>
        </w:rPr>
        <w:t xml:space="preserve">Державна митна служба України, реєстраційний індекс, дата </w:t>
      </w:r>
      <w:r w:rsidR="000620CA" w:rsidRPr="00D5712B">
        <w:rPr>
          <w:sz w:val="28"/>
          <w:szCs w:val="28"/>
        </w:rPr>
        <w:t xml:space="preserve">(у разі потреби </w:t>
      </w:r>
      <w:r w:rsidR="00D45B04" w:rsidRPr="00D5712B">
        <w:rPr>
          <w:sz w:val="28"/>
          <w:szCs w:val="28"/>
        </w:rPr>
        <w:t xml:space="preserve">– </w:t>
      </w:r>
      <w:r w:rsidR="000620CA" w:rsidRPr="00D5712B">
        <w:rPr>
          <w:sz w:val="28"/>
          <w:szCs w:val="28"/>
        </w:rPr>
        <w:t>година і хвилини) надходження документа.</w:t>
      </w:r>
    </w:p>
    <w:p w:rsidR="002E7774" w:rsidRPr="00D5712B" w:rsidRDefault="002E7774" w:rsidP="006B6893">
      <w:pPr>
        <w:pStyle w:val="ad"/>
        <w:tabs>
          <w:tab w:val="left" w:pos="851"/>
        </w:tabs>
        <w:spacing w:after="0" w:line="264" w:lineRule="auto"/>
        <w:ind w:left="0"/>
        <w:rPr>
          <w:sz w:val="28"/>
          <w:szCs w:val="28"/>
        </w:rPr>
      </w:pPr>
      <w:r w:rsidRPr="00D5712B">
        <w:rPr>
          <w:sz w:val="28"/>
          <w:szCs w:val="28"/>
        </w:rPr>
        <w:t>У разі надходження паперового документа до структурного підрозділу Держмитслужби відмітка проставляється за допомогою штрих-коду на лицьовому полі у правому кут</w:t>
      </w:r>
      <w:r w:rsidR="00EF3CDB" w:rsidRPr="00D5712B">
        <w:rPr>
          <w:sz w:val="28"/>
          <w:szCs w:val="28"/>
        </w:rPr>
        <w:t>і</w:t>
      </w:r>
      <w:r w:rsidRPr="00D5712B">
        <w:rPr>
          <w:sz w:val="28"/>
          <w:szCs w:val="28"/>
        </w:rPr>
        <w:t xml:space="preserve"> нижнього поля першого аркуша оригіналу документа з найменуванням структурного підрозділу Держмитслужби, реєстраційний індекс, дата (у разі потреби – година і хвилини) надходження документа</w:t>
      </w:r>
      <w:r w:rsidR="00E928D6" w:rsidRPr="00D5712B">
        <w:rPr>
          <w:sz w:val="28"/>
          <w:szCs w:val="28"/>
        </w:rPr>
        <w:t>.</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lastRenderedPageBreak/>
        <w:t>Якщо кореспонденція не розкривається відповідно до пункту 2</w:t>
      </w:r>
      <w:r w:rsidR="008C5591" w:rsidRPr="00D5712B">
        <w:rPr>
          <w:sz w:val="28"/>
          <w:szCs w:val="28"/>
        </w:rPr>
        <w:t>41</w:t>
      </w:r>
      <w:r w:rsidRPr="00D5712B">
        <w:rPr>
          <w:sz w:val="28"/>
          <w:szCs w:val="28"/>
        </w:rPr>
        <w:t xml:space="preserve"> цієї Інструкції, відмітка про надходження документа проставляється на конвертах (упакуваннях).</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У разі надходження зброшурованих документів разом із супровідним листом відмітка ставиться на супровідному листі.</w:t>
      </w:r>
    </w:p>
    <w:p w:rsidR="0096111C" w:rsidRPr="00D5712B" w:rsidRDefault="0096111C" w:rsidP="00B91799">
      <w:pPr>
        <w:tabs>
          <w:tab w:val="left" w:pos="851"/>
        </w:tabs>
        <w:spacing w:after="0" w:line="264" w:lineRule="auto"/>
        <w:jc w:val="center"/>
        <w:rPr>
          <w:rFonts w:ascii="Times New Roman" w:hAnsi="Times New Roman" w:cs="Times New Roman"/>
          <w:b/>
          <w:sz w:val="28"/>
          <w:szCs w:val="28"/>
          <w:lang w:val="ru-RU"/>
        </w:rPr>
      </w:pPr>
    </w:p>
    <w:p w:rsidR="000620CA" w:rsidRPr="00D5712B" w:rsidRDefault="000620CA" w:rsidP="00B91799">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Складення деяких видів документів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B91799">
      <w:pPr>
        <w:tabs>
          <w:tab w:val="left" w:pos="851"/>
        </w:tabs>
        <w:spacing w:after="0" w:line="264" w:lineRule="auto"/>
        <w:jc w:val="center"/>
        <w:rPr>
          <w:rFonts w:ascii="Times New Roman" w:hAnsi="Times New Roman" w:cs="Times New Roman"/>
          <w:b/>
          <w:i/>
          <w:sz w:val="28"/>
          <w:szCs w:val="28"/>
        </w:rPr>
      </w:pPr>
      <w:r w:rsidRPr="00D5712B">
        <w:rPr>
          <w:rFonts w:ascii="Times New Roman" w:hAnsi="Times New Roman" w:cs="Times New Roman"/>
          <w:b/>
          <w:i/>
          <w:sz w:val="28"/>
          <w:szCs w:val="28"/>
        </w:rPr>
        <w:t>Накази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582A10" w:rsidRPr="00D5712B" w:rsidRDefault="00A868F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Наказ – це розпорядчий документ, який видається Головою (особою, яка виконує його обов’язки) та керівником територіального органу Держмитслужби (особою, яка виконує його обов’язки) на правах єдиноначальності з метою вирішення усіх основних питань діяльності.</w:t>
      </w:r>
    </w:p>
    <w:p w:rsidR="000620CA" w:rsidRPr="00D5712B" w:rsidRDefault="00A868F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Право на підписання наказу закріплено Положенням про Держмитслужбу, Положенням про відповідний територіальний орган Держмитслужби.</w:t>
      </w:r>
    </w:p>
    <w:p w:rsidR="000620CA" w:rsidRPr="00D5712B" w:rsidRDefault="00A868F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 xml:space="preserve">Накази видаються як рішення організаційно-розпорядчого характеру. За змістом управлінської дії накази видаються з основної діяльності Держмитслужби </w:t>
      </w:r>
      <w:r w:rsidR="00287BAA" w:rsidRPr="00D5712B">
        <w:rPr>
          <w:sz w:val="28"/>
          <w:szCs w:val="28"/>
        </w:rPr>
        <w:t>(територіального органу</w:t>
      </w:r>
      <w:r w:rsidR="0027352C" w:rsidRPr="00D5712B">
        <w:rPr>
          <w:sz w:val="28"/>
          <w:szCs w:val="28"/>
        </w:rPr>
        <w:t xml:space="preserve"> Держмитслужби</w:t>
      </w:r>
      <w:r w:rsidR="00287BAA" w:rsidRPr="00D5712B">
        <w:rPr>
          <w:sz w:val="28"/>
          <w:szCs w:val="28"/>
        </w:rPr>
        <w:t>)</w:t>
      </w:r>
      <w:r w:rsidR="000620CA" w:rsidRPr="00D5712B">
        <w:rPr>
          <w:sz w:val="28"/>
          <w:szCs w:val="28"/>
        </w:rPr>
        <w:t>, адміністративно-господарських, кадрових питань</w:t>
      </w:r>
      <w:r w:rsidR="00A96F9D" w:rsidRPr="00D5712B">
        <w:rPr>
          <w:sz w:val="28"/>
          <w:szCs w:val="28"/>
        </w:rPr>
        <w:t xml:space="preserve"> (особового складу</w:t>
      </w:r>
      <w:r w:rsidR="00E5778E" w:rsidRPr="00D5712B">
        <w:rPr>
          <w:sz w:val="28"/>
          <w:szCs w:val="28"/>
        </w:rPr>
        <w:t>)</w:t>
      </w:r>
      <w:r w:rsidR="000620CA" w:rsidRPr="00D5712B">
        <w:rPr>
          <w:sz w:val="28"/>
          <w:szCs w:val="28"/>
        </w:rPr>
        <w:t>,</w:t>
      </w:r>
      <w:r w:rsidR="00E5778E" w:rsidRPr="00D5712B">
        <w:rPr>
          <w:sz w:val="28"/>
          <w:szCs w:val="28"/>
        </w:rPr>
        <w:t xml:space="preserve"> фінансових питань,</w:t>
      </w:r>
      <w:r w:rsidR="000620CA" w:rsidRPr="00D5712B">
        <w:rPr>
          <w:sz w:val="28"/>
          <w:szCs w:val="28"/>
        </w:rPr>
        <w:t xml:space="preserve"> про відпустки та про відрядження.</w:t>
      </w:r>
    </w:p>
    <w:p w:rsidR="002921BF" w:rsidRPr="00D5712B" w:rsidRDefault="002921BF" w:rsidP="006B6893">
      <w:pPr>
        <w:pStyle w:val="ad"/>
        <w:tabs>
          <w:tab w:val="left" w:pos="851"/>
        </w:tabs>
        <w:spacing w:after="0" w:line="264" w:lineRule="auto"/>
        <w:ind w:left="0"/>
        <w:rPr>
          <w:sz w:val="28"/>
          <w:szCs w:val="28"/>
        </w:rPr>
      </w:pPr>
      <w:r w:rsidRPr="00D5712B">
        <w:rPr>
          <w:sz w:val="28"/>
          <w:szCs w:val="28"/>
        </w:rPr>
        <w:t xml:space="preserve">До наказів </w:t>
      </w:r>
      <w:r w:rsidRPr="00D5712B">
        <w:rPr>
          <w:b/>
          <w:sz w:val="28"/>
          <w:szCs w:val="28"/>
        </w:rPr>
        <w:t>з основної діяльності</w:t>
      </w:r>
      <w:r w:rsidRPr="00D5712B">
        <w:rPr>
          <w:sz w:val="28"/>
          <w:szCs w:val="28"/>
        </w:rPr>
        <w:t xml:space="preserve"> належать накази про затвердження положень, порядків, інструкцій, правил; про утворення, ліквідацію та реорганізацію Держмитслужби та її територіальних органів, установлення та зміну зон їх діяльності тощо.</w:t>
      </w:r>
    </w:p>
    <w:p w:rsidR="007E2E61" w:rsidRPr="00D5712B" w:rsidRDefault="007E2E61" w:rsidP="006B6893">
      <w:pPr>
        <w:pStyle w:val="ad"/>
        <w:tabs>
          <w:tab w:val="left" w:pos="851"/>
        </w:tabs>
        <w:spacing w:after="0" w:line="264" w:lineRule="auto"/>
        <w:ind w:left="0"/>
        <w:rPr>
          <w:sz w:val="28"/>
          <w:szCs w:val="28"/>
        </w:rPr>
      </w:pPr>
      <w:r w:rsidRPr="00D5712B">
        <w:rPr>
          <w:sz w:val="28"/>
          <w:szCs w:val="28"/>
        </w:rPr>
        <w:t xml:space="preserve">До наказів </w:t>
      </w:r>
      <w:r w:rsidR="006D6A37" w:rsidRPr="00D5712B">
        <w:rPr>
          <w:b/>
          <w:sz w:val="28"/>
          <w:szCs w:val="28"/>
        </w:rPr>
        <w:t>з адміністративно-</w:t>
      </w:r>
      <w:r w:rsidRPr="00D5712B">
        <w:rPr>
          <w:b/>
          <w:sz w:val="28"/>
          <w:szCs w:val="28"/>
        </w:rPr>
        <w:t>господарських питань</w:t>
      </w:r>
      <w:r w:rsidRPr="00D5712B">
        <w:rPr>
          <w:sz w:val="28"/>
          <w:szCs w:val="28"/>
        </w:rPr>
        <w:t xml:space="preserve"> належать накази про</w:t>
      </w:r>
      <w:r w:rsidR="00C93BD1" w:rsidRPr="00D5712B">
        <w:rPr>
          <w:sz w:val="28"/>
          <w:szCs w:val="28"/>
        </w:rPr>
        <w:t xml:space="preserve">: запровадження незначних змін у роботі </w:t>
      </w:r>
      <w:r w:rsidR="00D6433B" w:rsidRPr="00D5712B">
        <w:rPr>
          <w:sz w:val="28"/>
          <w:szCs w:val="28"/>
        </w:rPr>
        <w:t>структурних підрозділів; про призначення чергових у святкові та вихідні дні; призначення відповідальних осіб за пожежну безпеку</w:t>
      </w:r>
      <w:r w:rsidR="00C93BD1" w:rsidRPr="00D5712B">
        <w:rPr>
          <w:sz w:val="28"/>
          <w:szCs w:val="28"/>
        </w:rPr>
        <w:t>;</w:t>
      </w:r>
      <w:r w:rsidR="00D6433B" w:rsidRPr="00D5712B">
        <w:rPr>
          <w:sz w:val="28"/>
          <w:szCs w:val="28"/>
        </w:rPr>
        <w:t xml:space="preserve"> призначення відповідальних осіб за організацію та проведення зустрічей; </w:t>
      </w:r>
      <w:r w:rsidR="00C93BD1" w:rsidRPr="00D5712B">
        <w:rPr>
          <w:sz w:val="28"/>
          <w:szCs w:val="28"/>
        </w:rPr>
        <w:t xml:space="preserve"> проведе</w:t>
      </w:r>
      <w:r w:rsidR="007915EA" w:rsidRPr="00D5712B">
        <w:rPr>
          <w:sz w:val="28"/>
          <w:szCs w:val="28"/>
        </w:rPr>
        <w:t>ння інвентаризації; приймання-</w:t>
      </w:r>
      <w:r w:rsidR="00C93BD1" w:rsidRPr="00D5712B">
        <w:rPr>
          <w:sz w:val="28"/>
          <w:szCs w:val="28"/>
        </w:rPr>
        <w:t xml:space="preserve">передання матеріальних цінностей; </w:t>
      </w:r>
      <w:r w:rsidR="00D6433B" w:rsidRPr="00D5712B">
        <w:rPr>
          <w:sz w:val="28"/>
          <w:szCs w:val="28"/>
        </w:rPr>
        <w:t xml:space="preserve">про приймання та розподіл </w:t>
      </w:r>
      <w:r w:rsidR="007915EA" w:rsidRPr="00D5712B">
        <w:rPr>
          <w:sz w:val="28"/>
          <w:szCs w:val="28"/>
        </w:rPr>
        <w:t>інформаційно-</w:t>
      </w:r>
      <w:r w:rsidR="00BD047C" w:rsidRPr="00D5712B">
        <w:rPr>
          <w:sz w:val="28"/>
          <w:szCs w:val="28"/>
        </w:rPr>
        <w:t xml:space="preserve">телекомунікаційним та технічними ресурсами, інвентарем, </w:t>
      </w:r>
      <w:r w:rsidR="00D6433B" w:rsidRPr="00D5712B">
        <w:rPr>
          <w:sz w:val="28"/>
          <w:szCs w:val="28"/>
        </w:rPr>
        <w:t xml:space="preserve"> </w:t>
      </w:r>
      <w:r w:rsidR="00D6433B" w:rsidRPr="00D5712B">
        <w:rPr>
          <w:color w:val="auto"/>
          <w:sz w:val="28"/>
          <w:szCs w:val="28"/>
        </w:rPr>
        <w:t>інших матеріальних цінностей</w:t>
      </w:r>
      <w:r w:rsidR="00D6433B" w:rsidRPr="00D5712B">
        <w:rPr>
          <w:sz w:val="28"/>
          <w:szCs w:val="28"/>
        </w:rPr>
        <w:t xml:space="preserve">; </w:t>
      </w:r>
      <w:r w:rsidR="00C93BD1" w:rsidRPr="00D5712B">
        <w:rPr>
          <w:sz w:val="28"/>
          <w:szCs w:val="28"/>
        </w:rPr>
        <w:t>організацію і проведення зустрічей керівництвом Держмитслужби; виділення коштів на організацію і проведення міжнародних зустрічей;</w:t>
      </w:r>
      <w:r w:rsidR="00D6433B" w:rsidRPr="00D5712B">
        <w:rPr>
          <w:sz w:val="28"/>
          <w:szCs w:val="28"/>
        </w:rPr>
        <w:t xml:space="preserve"> утворення тимчасових комісій</w:t>
      </w:r>
      <w:r w:rsidR="00BD047C" w:rsidRPr="00D5712B">
        <w:rPr>
          <w:sz w:val="28"/>
          <w:szCs w:val="28"/>
        </w:rPr>
        <w:t xml:space="preserve"> або робочих груп для проведення певних заходів (проведення перевірки стану діловодства, проведення перевірки стану роботи з документами з грифом «Для службового користування», про прийняття в експлуатацію окремих об’єктів тощо)</w:t>
      </w:r>
      <w:r w:rsidR="00A96F9D" w:rsidRPr="00D5712B">
        <w:rPr>
          <w:sz w:val="28"/>
          <w:szCs w:val="28"/>
        </w:rPr>
        <w:t>.</w:t>
      </w:r>
    </w:p>
    <w:p w:rsidR="007E2E61" w:rsidRPr="00D5712B" w:rsidRDefault="007E2E61" w:rsidP="006B6893">
      <w:pPr>
        <w:pStyle w:val="ad"/>
        <w:tabs>
          <w:tab w:val="left" w:pos="851"/>
        </w:tabs>
        <w:spacing w:after="0" w:line="264" w:lineRule="auto"/>
        <w:ind w:left="0"/>
        <w:rPr>
          <w:sz w:val="28"/>
          <w:szCs w:val="28"/>
        </w:rPr>
      </w:pPr>
      <w:r w:rsidRPr="00D5712B">
        <w:rPr>
          <w:sz w:val="28"/>
          <w:szCs w:val="28"/>
        </w:rPr>
        <w:t xml:space="preserve">До наказів </w:t>
      </w:r>
      <w:r w:rsidRPr="00D5712B">
        <w:rPr>
          <w:b/>
          <w:sz w:val="28"/>
          <w:szCs w:val="28"/>
        </w:rPr>
        <w:t>з кадрових питань</w:t>
      </w:r>
      <w:r w:rsidR="002E1431" w:rsidRPr="00D5712B">
        <w:rPr>
          <w:b/>
          <w:sz w:val="28"/>
          <w:szCs w:val="28"/>
        </w:rPr>
        <w:t xml:space="preserve"> (особового складу)</w:t>
      </w:r>
      <w:r w:rsidR="002E1431" w:rsidRPr="00D5712B">
        <w:rPr>
          <w:sz w:val="28"/>
          <w:szCs w:val="28"/>
        </w:rPr>
        <w:t xml:space="preserve"> </w:t>
      </w:r>
      <w:r w:rsidRPr="00D5712B">
        <w:rPr>
          <w:sz w:val="28"/>
          <w:szCs w:val="28"/>
        </w:rPr>
        <w:t xml:space="preserve">належать накази з питань про </w:t>
      </w:r>
      <w:r w:rsidR="002E1431" w:rsidRPr="00D5712B">
        <w:rPr>
          <w:sz w:val="28"/>
          <w:szCs w:val="28"/>
        </w:rPr>
        <w:t xml:space="preserve"> прийняття на роботу, переміщення за посадою, </w:t>
      </w:r>
      <w:r w:rsidRPr="00D5712B">
        <w:rPr>
          <w:sz w:val="28"/>
          <w:szCs w:val="28"/>
        </w:rPr>
        <w:t xml:space="preserve">призначення на </w:t>
      </w:r>
      <w:r w:rsidRPr="00D5712B">
        <w:rPr>
          <w:sz w:val="28"/>
          <w:szCs w:val="28"/>
        </w:rPr>
        <w:lastRenderedPageBreak/>
        <w:t>посаду, звільнення з посад</w:t>
      </w:r>
      <w:r w:rsidR="008E5C73" w:rsidRPr="00D5712B">
        <w:rPr>
          <w:sz w:val="28"/>
          <w:szCs w:val="28"/>
        </w:rPr>
        <w:t xml:space="preserve">и;  виконання (покладання) обов’язків </w:t>
      </w:r>
      <w:r w:rsidRPr="00D5712B">
        <w:rPr>
          <w:sz w:val="28"/>
          <w:szCs w:val="28"/>
        </w:rPr>
        <w:t xml:space="preserve">за посадою; </w:t>
      </w:r>
      <w:r w:rsidR="002E1431" w:rsidRPr="00D5712B">
        <w:rPr>
          <w:sz w:val="28"/>
          <w:szCs w:val="28"/>
        </w:rPr>
        <w:t>підвищення кваліфікації, стажування, оцін</w:t>
      </w:r>
      <w:r w:rsidR="009152CD" w:rsidRPr="00D5712B">
        <w:rPr>
          <w:sz w:val="28"/>
          <w:szCs w:val="28"/>
        </w:rPr>
        <w:t>ювання</w:t>
      </w:r>
      <w:r w:rsidR="002E1431" w:rsidRPr="00D5712B">
        <w:rPr>
          <w:sz w:val="28"/>
          <w:szCs w:val="28"/>
        </w:rPr>
        <w:t xml:space="preserve"> </w:t>
      </w:r>
      <w:r w:rsidR="009152CD" w:rsidRPr="00D5712B">
        <w:rPr>
          <w:sz w:val="28"/>
          <w:szCs w:val="28"/>
        </w:rPr>
        <w:t xml:space="preserve">результатів службової діяльності </w:t>
      </w:r>
      <w:r w:rsidR="002E1431" w:rsidRPr="00D5712B">
        <w:rPr>
          <w:sz w:val="28"/>
          <w:szCs w:val="28"/>
        </w:rPr>
        <w:t>держ</w:t>
      </w:r>
      <w:r w:rsidR="009152CD" w:rsidRPr="00D5712B">
        <w:rPr>
          <w:sz w:val="28"/>
          <w:szCs w:val="28"/>
        </w:rPr>
        <w:t xml:space="preserve">авних </w:t>
      </w:r>
      <w:r w:rsidR="002E1431" w:rsidRPr="00D5712B">
        <w:rPr>
          <w:sz w:val="28"/>
          <w:szCs w:val="28"/>
        </w:rPr>
        <w:t>службовців</w:t>
      </w:r>
      <w:r w:rsidRPr="00D5712B">
        <w:rPr>
          <w:sz w:val="28"/>
          <w:szCs w:val="28"/>
        </w:rPr>
        <w:t>; присвоєння спеціальних звань; застосування</w:t>
      </w:r>
      <w:r w:rsidR="00B91799" w:rsidRPr="00D5712B">
        <w:rPr>
          <w:sz w:val="28"/>
          <w:szCs w:val="28"/>
        </w:rPr>
        <w:t xml:space="preserve"> </w:t>
      </w:r>
      <w:r w:rsidRPr="00D5712B">
        <w:rPr>
          <w:sz w:val="28"/>
          <w:szCs w:val="28"/>
        </w:rPr>
        <w:t xml:space="preserve">дисциплінарних стягнень та заходів дисциплінарного впливу; </w:t>
      </w:r>
      <w:r w:rsidR="000B2451" w:rsidRPr="00D5712B">
        <w:rPr>
          <w:sz w:val="28"/>
          <w:szCs w:val="28"/>
        </w:rPr>
        <w:t>зміна</w:t>
      </w:r>
      <w:r w:rsidR="00B91799" w:rsidRPr="00D5712B">
        <w:rPr>
          <w:sz w:val="28"/>
          <w:szCs w:val="28"/>
        </w:rPr>
        <w:t xml:space="preserve"> </w:t>
      </w:r>
      <w:r w:rsidR="000B2451" w:rsidRPr="00D5712B">
        <w:rPr>
          <w:sz w:val="28"/>
          <w:szCs w:val="28"/>
        </w:rPr>
        <w:t>біографічних даних</w:t>
      </w:r>
      <w:r w:rsidRPr="00D5712B">
        <w:rPr>
          <w:sz w:val="28"/>
          <w:szCs w:val="28"/>
        </w:rPr>
        <w:t>; обліку та використання особистих митних забезпечень</w:t>
      </w:r>
      <w:r w:rsidR="00E92869" w:rsidRPr="00D5712B">
        <w:rPr>
          <w:sz w:val="28"/>
          <w:szCs w:val="28"/>
        </w:rPr>
        <w:t>; надання або припинення доступу до державної таємниці</w:t>
      </w:r>
      <w:r w:rsidRPr="00D5712B">
        <w:rPr>
          <w:sz w:val="28"/>
          <w:szCs w:val="28"/>
        </w:rPr>
        <w:t>.</w:t>
      </w:r>
    </w:p>
    <w:p w:rsidR="00BF4B7F" w:rsidRPr="00D5712B" w:rsidRDefault="00BF4B7F" w:rsidP="006B6893">
      <w:pPr>
        <w:pStyle w:val="ad"/>
        <w:tabs>
          <w:tab w:val="left" w:pos="851"/>
        </w:tabs>
        <w:spacing w:after="0" w:line="264" w:lineRule="auto"/>
        <w:ind w:left="0"/>
        <w:rPr>
          <w:sz w:val="28"/>
          <w:szCs w:val="28"/>
        </w:rPr>
      </w:pPr>
      <w:r w:rsidRPr="00D5712B">
        <w:rPr>
          <w:sz w:val="28"/>
          <w:szCs w:val="28"/>
        </w:rPr>
        <w:t xml:space="preserve">До наказів </w:t>
      </w:r>
      <w:r w:rsidRPr="00D5712B">
        <w:rPr>
          <w:b/>
          <w:sz w:val="28"/>
          <w:szCs w:val="28"/>
        </w:rPr>
        <w:t>з фінансових питань</w:t>
      </w:r>
      <w:r w:rsidRPr="00D5712B">
        <w:rPr>
          <w:sz w:val="28"/>
          <w:szCs w:val="28"/>
        </w:rPr>
        <w:t xml:space="preserve"> належать накази </w:t>
      </w:r>
      <w:r w:rsidR="00AC24F9" w:rsidRPr="00D5712B">
        <w:rPr>
          <w:sz w:val="28"/>
          <w:szCs w:val="28"/>
        </w:rPr>
        <w:t xml:space="preserve">з питань </w:t>
      </w:r>
      <w:r w:rsidRPr="00D5712B">
        <w:rPr>
          <w:sz w:val="28"/>
          <w:szCs w:val="28"/>
        </w:rPr>
        <w:t>заохочення (нагородження, преміювання), оплат</w:t>
      </w:r>
      <w:r w:rsidR="00583A37" w:rsidRPr="00D5712B">
        <w:rPr>
          <w:sz w:val="28"/>
          <w:szCs w:val="28"/>
        </w:rPr>
        <w:t>и</w:t>
      </w:r>
      <w:r w:rsidRPr="00D5712B">
        <w:rPr>
          <w:sz w:val="28"/>
          <w:szCs w:val="28"/>
        </w:rPr>
        <w:t xml:space="preserve"> праці, нарахування різних надбавок, доплат, матеріальної допомоги</w:t>
      </w:r>
      <w:r w:rsidR="00AC24F9" w:rsidRPr="00D5712B">
        <w:rPr>
          <w:sz w:val="28"/>
          <w:szCs w:val="28"/>
        </w:rPr>
        <w:t xml:space="preserve"> тощо</w:t>
      </w:r>
      <w:r w:rsidR="00C742A7" w:rsidRPr="00D5712B">
        <w:rPr>
          <w:sz w:val="28"/>
          <w:szCs w:val="28"/>
        </w:rPr>
        <w:t>.</w:t>
      </w:r>
    </w:p>
    <w:p w:rsidR="000B2451" w:rsidRPr="00D5712B" w:rsidRDefault="000B2451" w:rsidP="006B6893">
      <w:pPr>
        <w:pStyle w:val="ad"/>
        <w:tabs>
          <w:tab w:val="left" w:pos="851"/>
        </w:tabs>
        <w:spacing w:after="0" w:line="264" w:lineRule="auto"/>
        <w:ind w:left="0"/>
        <w:rPr>
          <w:sz w:val="28"/>
          <w:szCs w:val="28"/>
        </w:rPr>
      </w:pPr>
      <w:r w:rsidRPr="00D5712B">
        <w:rPr>
          <w:sz w:val="28"/>
          <w:szCs w:val="28"/>
        </w:rPr>
        <w:t xml:space="preserve">До наказів </w:t>
      </w:r>
      <w:r w:rsidRPr="00D5712B">
        <w:rPr>
          <w:b/>
          <w:sz w:val="28"/>
          <w:szCs w:val="28"/>
        </w:rPr>
        <w:t>про відпустки</w:t>
      </w:r>
      <w:r w:rsidRPr="00D5712B">
        <w:rPr>
          <w:sz w:val="28"/>
          <w:szCs w:val="28"/>
        </w:rPr>
        <w:t xml:space="preserve"> належать накази  про </w:t>
      </w:r>
      <w:r w:rsidR="002E1431" w:rsidRPr="00D5712B">
        <w:rPr>
          <w:sz w:val="28"/>
          <w:szCs w:val="28"/>
        </w:rPr>
        <w:t>всі види відпус</w:t>
      </w:r>
      <w:r w:rsidRPr="00D5712B">
        <w:rPr>
          <w:sz w:val="28"/>
          <w:szCs w:val="28"/>
        </w:rPr>
        <w:t>ток працівників з важкими, шкід</w:t>
      </w:r>
      <w:r w:rsidR="002E1431" w:rsidRPr="00D5712B">
        <w:rPr>
          <w:sz w:val="28"/>
          <w:szCs w:val="28"/>
        </w:rPr>
        <w:t>ливими та небезпечними умовами праці, відпусток щодо догляду за дитино</w:t>
      </w:r>
      <w:r w:rsidR="00C742A7" w:rsidRPr="00D5712B">
        <w:rPr>
          <w:sz w:val="28"/>
          <w:szCs w:val="28"/>
        </w:rPr>
        <w:t>ю, відпусток за власний рахунок.</w:t>
      </w:r>
      <w:r w:rsidR="002E1431" w:rsidRPr="00D5712B">
        <w:rPr>
          <w:sz w:val="28"/>
          <w:szCs w:val="28"/>
        </w:rPr>
        <w:t xml:space="preserve"> </w:t>
      </w:r>
    </w:p>
    <w:p w:rsidR="007E2E61" w:rsidRPr="00D5712B" w:rsidRDefault="000B2451" w:rsidP="006B6893">
      <w:pPr>
        <w:pStyle w:val="ad"/>
        <w:tabs>
          <w:tab w:val="left" w:pos="851"/>
        </w:tabs>
        <w:spacing w:after="0" w:line="264" w:lineRule="auto"/>
        <w:ind w:left="0"/>
        <w:rPr>
          <w:sz w:val="28"/>
          <w:szCs w:val="28"/>
        </w:rPr>
      </w:pPr>
      <w:r w:rsidRPr="00D5712B">
        <w:rPr>
          <w:sz w:val="28"/>
          <w:szCs w:val="28"/>
        </w:rPr>
        <w:t xml:space="preserve">До наказів </w:t>
      </w:r>
      <w:r w:rsidRPr="00D5712B">
        <w:rPr>
          <w:b/>
          <w:sz w:val="28"/>
          <w:szCs w:val="28"/>
        </w:rPr>
        <w:t>про відрядження</w:t>
      </w:r>
      <w:r w:rsidRPr="00D5712B">
        <w:rPr>
          <w:sz w:val="28"/>
          <w:szCs w:val="28"/>
        </w:rPr>
        <w:t xml:space="preserve"> належать накази про </w:t>
      </w:r>
      <w:r w:rsidR="002E1431" w:rsidRPr="00D5712B">
        <w:rPr>
          <w:sz w:val="28"/>
          <w:szCs w:val="28"/>
        </w:rPr>
        <w:t>відрядження</w:t>
      </w:r>
      <w:r w:rsidR="00A96F9D" w:rsidRPr="00D5712B">
        <w:rPr>
          <w:sz w:val="28"/>
          <w:szCs w:val="28"/>
        </w:rPr>
        <w:t xml:space="preserve"> працівників Держмитслужби</w:t>
      </w:r>
      <w:r w:rsidR="002E1431" w:rsidRPr="00D5712B">
        <w:rPr>
          <w:sz w:val="28"/>
          <w:szCs w:val="28"/>
        </w:rPr>
        <w:t xml:space="preserve"> в межах України та за кордон; </w:t>
      </w:r>
      <w:r w:rsidR="00A96F9D" w:rsidRPr="00D5712B">
        <w:rPr>
          <w:sz w:val="28"/>
          <w:szCs w:val="28"/>
        </w:rPr>
        <w:t xml:space="preserve">довгострокові </w:t>
      </w:r>
      <w:r w:rsidR="002E1431" w:rsidRPr="00D5712B">
        <w:rPr>
          <w:sz w:val="28"/>
          <w:szCs w:val="28"/>
        </w:rPr>
        <w:t xml:space="preserve">відрядження для працівників </w:t>
      </w:r>
      <w:r w:rsidR="00A96F9D" w:rsidRPr="00D5712B">
        <w:rPr>
          <w:sz w:val="28"/>
          <w:szCs w:val="28"/>
        </w:rPr>
        <w:t>Держмитслужби в межах України.</w:t>
      </w:r>
    </w:p>
    <w:p w:rsidR="000620CA" w:rsidRPr="00D5712B" w:rsidRDefault="00A868F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Проєкти наказів з основної діяльності, адміністративно-господарських питань готуються і подаються відповідними структурними підрозділами за дорученням керівництва Держмитслужби (керівника територіального органу Держмитслужби) чи за власною ініціативою.</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Проєкти наказів з фінансових питань</w:t>
      </w:r>
      <w:r w:rsidR="0055188B" w:rsidRPr="00D5712B">
        <w:rPr>
          <w:color w:val="000000" w:themeColor="text1"/>
          <w:sz w:val="28"/>
          <w:szCs w:val="28"/>
        </w:rPr>
        <w:t xml:space="preserve"> </w:t>
      </w:r>
      <w:r w:rsidRPr="00D5712B">
        <w:rPr>
          <w:color w:val="000000" w:themeColor="text1"/>
          <w:sz w:val="28"/>
          <w:szCs w:val="28"/>
        </w:rPr>
        <w:t xml:space="preserve">готує </w:t>
      </w:r>
      <w:r w:rsidR="00AB4004" w:rsidRPr="00D5712B">
        <w:rPr>
          <w:color w:val="000000" w:themeColor="text1"/>
          <w:sz w:val="28"/>
          <w:szCs w:val="28"/>
        </w:rPr>
        <w:t>бухгалтерська</w:t>
      </w:r>
      <w:r w:rsidRPr="00D5712B">
        <w:rPr>
          <w:color w:val="000000" w:themeColor="text1"/>
          <w:sz w:val="28"/>
          <w:szCs w:val="28"/>
        </w:rPr>
        <w:t xml:space="preserve"> служба на підставі рішень (вказівок) Голови та/або керівника територіального органу</w:t>
      </w:r>
      <w:r w:rsidR="00926348" w:rsidRPr="00D5712B">
        <w:rPr>
          <w:color w:val="000000" w:themeColor="text1"/>
          <w:sz w:val="28"/>
          <w:szCs w:val="28"/>
        </w:rPr>
        <w:t xml:space="preserve"> Держмитслужби</w:t>
      </w:r>
      <w:r w:rsidR="004F07AA" w:rsidRPr="00D5712B">
        <w:rPr>
          <w:color w:val="000000" w:themeColor="text1"/>
          <w:sz w:val="28"/>
          <w:szCs w:val="28"/>
        </w:rPr>
        <w:t>,</w:t>
      </w:r>
      <w:r w:rsidRPr="00D5712B">
        <w:rPr>
          <w:color w:val="000000" w:themeColor="text1"/>
          <w:sz w:val="28"/>
          <w:szCs w:val="28"/>
        </w:rPr>
        <w:t xml:space="preserve"> організаційно-розпорядчого чи нормативно-правового характеру, доповідних записок керівників самостійних структурних підрозділів Держмитслужби </w:t>
      </w:r>
      <w:r w:rsidR="00287BAA" w:rsidRPr="00D5712B">
        <w:rPr>
          <w:color w:val="000000" w:themeColor="text1"/>
          <w:sz w:val="28"/>
          <w:szCs w:val="28"/>
        </w:rPr>
        <w:t>(територіального органу</w:t>
      </w:r>
      <w:r w:rsidR="00926348" w:rsidRPr="00D5712B">
        <w:rPr>
          <w:color w:val="000000" w:themeColor="text1"/>
          <w:sz w:val="28"/>
          <w:szCs w:val="28"/>
        </w:rPr>
        <w:t xml:space="preserve"> Держмитслужби</w:t>
      </w:r>
      <w:r w:rsidR="00287BAA" w:rsidRPr="00D5712B">
        <w:rPr>
          <w:color w:val="000000" w:themeColor="text1"/>
          <w:sz w:val="28"/>
          <w:szCs w:val="28"/>
        </w:rPr>
        <w:t>)</w:t>
      </w:r>
      <w:r w:rsidR="0055188B" w:rsidRPr="00D5712B">
        <w:rPr>
          <w:color w:val="000000" w:themeColor="text1"/>
          <w:sz w:val="28"/>
          <w:szCs w:val="28"/>
        </w:rPr>
        <w:t xml:space="preserve">, заяв працівників </w:t>
      </w:r>
      <w:r w:rsidRPr="00D5712B">
        <w:rPr>
          <w:color w:val="000000" w:themeColor="text1"/>
          <w:sz w:val="28"/>
          <w:szCs w:val="28"/>
        </w:rPr>
        <w:t>та інших документів.</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Проєкти наказів з кадрових питань (особового складу)</w:t>
      </w:r>
      <w:r w:rsidR="00F1120A" w:rsidRPr="00D5712B">
        <w:rPr>
          <w:color w:val="000000" w:themeColor="text1"/>
          <w:sz w:val="28"/>
          <w:szCs w:val="28"/>
        </w:rPr>
        <w:t xml:space="preserve"> та про всі види відпусток</w:t>
      </w:r>
      <w:r w:rsidRPr="00D5712B">
        <w:rPr>
          <w:color w:val="000000" w:themeColor="text1"/>
          <w:sz w:val="28"/>
          <w:szCs w:val="28"/>
        </w:rPr>
        <w:t xml:space="preserve"> готує служба </w:t>
      </w:r>
      <w:r w:rsidR="000D5CEE" w:rsidRPr="00D5712B">
        <w:rPr>
          <w:color w:val="000000" w:themeColor="text1"/>
          <w:sz w:val="28"/>
          <w:szCs w:val="28"/>
        </w:rPr>
        <w:t xml:space="preserve">управління персоналом </w:t>
      </w:r>
      <w:r w:rsidRPr="00D5712B">
        <w:rPr>
          <w:color w:val="000000" w:themeColor="text1"/>
          <w:sz w:val="28"/>
          <w:szCs w:val="28"/>
        </w:rPr>
        <w:t>на підставі рішень (вказівок) Голови та/або керівника територіального органу</w:t>
      </w:r>
      <w:r w:rsidR="00926348" w:rsidRPr="00D5712B">
        <w:rPr>
          <w:color w:val="000000" w:themeColor="text1"/>
          <w:sz w:val="28"/>
          <w:szCs w:val="28"/>
        </w:rPr>
        <w:t xml:space="preserve"> Держмитслужби</w:t>
      </w:r>
      <w:r w:rsidR="006E58EC" w:rsidRPr="00D5712B">
        <w:rPr>
          <w:color w:val="000000" w:themeColor="text1"/>
          <w:sz w:val="28"/>
          <w:szCs w:val="28"/>
        </w:rPr>
        <w:t>,</w:t>
      </w:r>
      <w:r w:rsidRPr="00D5712B">
        <w:rPr>
          <w:color w:val="000000" w:themeColor="text1"/>
          <w:sz w:val="28"/>
          <w:szCs w:val="28"/>
        </w:rPr>
        <w:t xml:space="preserve"> організаційно-розпорядчого чи нормативно-правового характеру, доповідних записок керівників самостійних структурних підрозділів Держмитслужби </w:t>
      </w:r>
      <w:r w:rsidR="00287BAA" w:rsidRPr="00D5712B">
        <w:rPr>
          <w:color w:val="000000" w:themeColor="text1"/>
          <w:sz w:val="28"/>
          <w:szCs w:val="28"/>
        </w:rPr>
        <w:t>(територіального органу</w:t>
      </w:r>
      <w:r w:rsidR="00926348" w:rsidRPr="00D5712B">
        <w:rPr>
          <w:color w:val="000000" w:themeColor="text1"/>
          <w:sz w:val="28"/>
          <w:szCs w:val="28"/>
        </w:rPr>
        <w:t xml:space="preserve"> Держмитслужби</w:t>
      </w:r>
      <w:r w:rsidR="00287BAA" w:rsidRPr="00D5712B">
        <w:rPr>
          <w:color w:val="000000" w:themeColor="text1"/>
          <w:sz w:val="28"/>
          <w:szCs w:val="28"/>
        </w:rPr>
        <w:t>)</w:t>
      </w:r>
      <w:r w:rsidRPr="00D5712B">
        <w:rPr>
          <w:color w:val="000000" w:themeColor="text1"/>
          <w:sz w:val="28"/>
          <w:szCs w:val="28"/>
        </w:rPr>
        <w:t>, конкурсних документів (протоколів та рішень атестаційної чи іншої комісії), заяв працівників, трудових договорів (контрактів) та інших документів.</w:t>
      </w:r>
    </w:p>
    <w:p w:rsidR="007C7560" w:rsidRPr="00D5712B" w:rsidRDefault="007C7560"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Проєкти наказів про надання або припинення доступу до державної таємниці готує Відділ охорони державної таємниці та технічного захисту</w:t>
      </w:r>
      <w:r w:rsidR="00DE07C6" w:rsidRPr="00D5712B">
        <w:rPr>
          <w:color w:val="000000" w:themeColor="text1"/>
          <w:sz w:val="28"/>
          <w:szCs w:val="28"/>
        </w:rPr>
        <w:t xml:space="preserve"> Держмитслужби</w:t>
      </w:r>
      <w:r w:rsidRPr="00D5712B">
        <w:rPr>
          <w:color w:val="000000" w:themeColor="text1"/>
          <w:sz w:val="28"/>
          <w:szCs w:val="28"/>
        </w:rPr>
        <w:t>.</w:t>
      </w:r>
    </w:p>
    <w:p w:rsidR="00F1120A" w:rsidRPr="00D5712B" w:rsidRDefault="00F1120A" w:rsidP="00F360EA">
      <w:pPr>
        <w:pStyle w:val="ad"/>
        <w:tabs>
          <w:tab w:val="left" w:pos="851"/>
        </w:tabs>
        <w:spacing w:after="0" w:line="264" w:lineRule="auto"/>
        <w:ind w:left="0"/>
        <w:rPr>
          <w:color w:val="000000" w:themeColor="text1"/>
          <w:sz w:val="28"/>
          <w:szCs w:val="28"/>
        </w:rPr>
      </w:pPr>
      <w:r w:rsidRPr="00D5712B">
        <w:rPr>
          <w:color w:val="000000" w:themeColor="text1"/>
          <w:sz w:val="28"/>
          <w:szCs w:val="28"/>
        </w:rPr>
        <w:t xml:space="preserve">Проєкти наказів </w:t>
      </w:r>
      <w:r w:rsidR="00F360EA" w:rsidRPr="00D5712B">
        <w:rPr>
          <w:color w:val="000000" w:themeColor="text1"/>
          <w:sz w:val="28"/>
          <w:szCs w:val="28"/>
        </w:rPr>
        <w:t xml:space="preserve">про відрядження в межах України </w:t>
      </w:r>
      <w:r w:rsidRPr="00D5712B">
        <w:rPr>
          <w:color w:val="000000" w:themeColor="text1"/>
          <w:sz w:val="28"/>
          <w:szCs w:val="28"/>
        </w:rPr>
        <w:t xml:space="preserve">готуються: </w:t>
      </w:r>
    </w:p>
    <w:p w:rsidR="00F1120A" w:rsidRPr="00D5712B" w:rsidRDefault="00D20555"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службою управління персоналом</w:t>
      </w:r>
      <w:r w:rsidR="00F1120A" w:rsidRPr="00D5712B">
        <w:rPr>
          <w:color w:val="000000" w:themeColor="text1"/>
          <w:sz w:val="28"/>
          <w:szCs w:val="28"/>
        </w:rPr>
        <w:t xml:space="preserve"> для керівництва Держмитслужби (територіального органу</w:t>
      </w:r>
      <w:r w:rsidR="00926348" w:rsidRPr="00D5712B">
        <w:rPr>
          <w:color w:val="000000" w:themeColor="text1"/>
          <w:sz w:val="28"/>
          <w:szCs w:val="28"/>
        </w:rPr>
        <w:t xml:space="preserve"> Держмитслужби</w:t>
      </w:r>
      <w:r w:rsidR="00F1120A" w:rsidRPr="00D5712B">
        <w:rPr>
          <w:color w:val="000000" w:themeColor="text1"/>
          <w:sz w:val="28"/>
          <w:szCs w:val="28"/>
        </w:rPr>
        <w:t>);</w:t>
      </w:r>
    </w:p>
    <w:p w:rsidR="00F1120A" w:rsidRPr="00D5712B" w:rsidRDefault="008D7B6C" w:rsidP="006B6893">
      <w:pPr>
        <w:pStyle w:val="ad"/>
        <w:tabs>
          <w:tab w:val="left" w:pos="851"/>
        </w:tabs>
        <w:spacing w:after="0" w:line="264" w:lineRule="auto"/>
        <w:ind w:left="0"/>
        <w:rPr>
          <w:color w:val="000000" w:themeColor="text1"/>
          <w:sz w:val="28"/>
          <w:szCs w:val="28"/>
        </w:rPr>
      </w:pPr>
      <w:r w:rsidRPr="00D5712B">
        <w:rPr>
          <w:sz w:val="28"/>
          <w:szCs w:val="28"/>
        </w:rPr>
        <w:t xml:space="preserve">самостійним структурним підрозділом </w:t>
      </w:r>
      <w:r w:rsidR="00F1120A" w:rsidRPr="00D5712B">
        <w:rPr>
          <w:sz w:val="28"/>
          <w:szCs w:val="28"/>
        </w:rPr>
        <w:t xml:space="preserve">Держмитслужби </w:t>
      </w:r>
      <w:r w:rsidR="00287BAA" w:rsidRPr="00D5712B">
        <w:rPr>
          <w:color w:val="000000" w:themeColor="text1"/>
          <w:sz w:val="28"/>
          <w:szCs w:val="28"/>
        </w:rPr>
        <w:t>(територіального органу</w:t>
      </w:r>
      <w:r w:rsidR="00926348" w:rsidRPr="00D5712B">
        <w:rPr>
          <w:color w:val="000000" w:themeColor="text1"/>
          <w:sz w:val="28"/>
          <w:szCs w:val="28"/>
        </w:rPr>
        <w:t xml:space="preserve"> Держмитслужби</w:t>
      </w:r>
      <w:r w:rsidR="00287BAA" w:rsidRPr="00D5712B">
        <w:rPr>
          <w:color w:val="000000" w:themeColor="text1"/>
          <w:sz w:val="28"/>
          <w:szCs w:val="28"/>
        </w:rPr>
        <w:t>)</w:t>
      </w:r>
      <w:r w:rsidR="00F1120A" w:rsidRPr="00D5712B">
        <w:rPr>
          <w:color w:val="000000" w:themeColor="text1"/>
          <w:sz w:val="28"/>
          <w:szCs w:val="28"/>
        </w:rPr>
        <w:t xml:space="preserve">, в якому працює </w:t>
      </w:r>
      <w:r w:rsidRPr="00D5712B">
        <w:rPr>
          <w:color w:val="000000" w:themeColor="text1"/>
          <w:sz w:val="28"/>
          <w:szCs w:val="28"/>
        </w:rPr>
        <w:t>посадова особа, яка відряджається</w:t>
      </w:r>
      <w:r w:rsidR="00CA7584" w:rsidRPr="00D5712B">
        <w:rPr>
          <w:color w:val="000000" w:themeColor="text1"/>
          <w:sz w:val="28"/>
          <w:szCs w:val="28"/>
        </w:rPr>
        <w:t>.</w:t>
      </w:r>
    </w:p>
    <w:p w:rsidR="00F1120A" w:rsidRPr="00D5712B" w:rsidRDefault="00D84D20"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lastRenderedPageBreak/>
        <w:t>Проєкти наказів про</w:t>
      </w:r>
      <w:r w:rsidR="00926348" w:rsidRPr="00D5712B">
        <w:rPr>
          <w:color w:val="000000" w:themeColor="text1"/>
          <w:sz w:val="28"/>
          <w:szCs w:val="28"/>
        </w:rPr>
        <w:t xml:space="preserve"> </w:t>
      </w:r>
      <w:r w:rsidR="00F1120A" w:rsidRPr="00D5712B">
        <w:rPr>
          <w:color w:val="000000" w:themeColor="text1"/>
          <w:sz w:val="28"/>
          <w:szCs w:val="28"/>
        </w:rPr>
        <w:t>закордонні</w:t>
      </w:r>
      <w:r w:rsidRPr="00D5712B">
        <w:rPr>
          <w:color w:val="000000" w:themeColor="text1"/>
          <w:sz w:val="28"/>
          <w:szCs w:val="28"/>
        </w:rPr>
        <w:t xml:space="preserve"> відрядження готуються </w:t>
      </w:r>
      <w:r w:rsidR="00F1120A" w:rsidRPr="00D5712B">
        <w:rPr>
          <w:color w:val="000000" w:themeColor="text1"/>
          <w:sz w:val="28"/>
          <w:szCs w:val="28"/>
        </w:rPr>
        <w:t>Департаментом  міжнародної взаємодії</w:t>
      </w:r>
      <w:r w:rsidR="00926348" w:rsidRPr="00D5712B">
        <w:rPr>
          <w:color w:val="000000" w:themeColor="text1"/>
          <w:sz w:val="28"/>
          <w:szCs w:val="28"/>
        </w:rPr>
        <w:t xml:space="preserve"> Держмитслужби</w:t>
      </w:r>
      <w:r w:rsidR="00F1120A" w:rsidRPr="00D5712B">
        <w:rPr>
          <w:color w:val="000000" w:themeColor="text1"/>
          <w:sz w:val="28"/>
          <w:szCs w:val="28"/>
        </w:rPr>
        <w:t>.</w:t>
      </w:r>
    </w:p>
    <w:p w:rsidR="000620CA" w:rsidRPr="00D5712B" w:rsidRDefault="000620CA" w:rsidP="006B6893">
      <w:pPr>
        <w:pStyle w:val="ad"/>
        <w:tabs>
          <w:tab w:val="left" w:pos="851"/>
        </w:tabs>
        <w:spacing w:after="0" w:line="264" w:lineRule="auto"/>
        <w:ind w:left="0"/>
        <w:rPr>
          <w:color w:val="000000" w:themeColor="text1"/>
          <w:sz w:val="28"/>
          <w:szCs w:val="28"/>
        </w:rPr>
      </w:pPr>
      <w:r w:rsidRPr="00D5712B">
        <w:rPr>
          <w:color w:val="000000" w:themeColor="text1"/>
          <w:sz w:val="28"/>
          <w:szCs w:val="28"/>
        </w:rPr>
        <w:t>Проєкти наказів з основної діяльності, адміністративно-господарських питань у разі їх підготовки у паперовій формі обов’язково візуються:</w:t>
      </w:r>
      <w:r w:rsidR="00F1120A" w:rsidRPr="00D5712B">
        <w:rPr>
          <w:color w:val="000000" w:themeColor="text1"/>
          <w:sz w:val="28"/>
          <w:szCs w:val="28"/>
        </w:rPr>
        <w:t xml:space="preserve"> </w:t>
      </w:r>
      <w:r w:rsidRPr="00D5712B">
        <w:rPr>
          <w:color w:val="000000" w:themeColor="text1"/>
          <w:sz w:val="28"/>
          <w:szCs w:val="28"/>
        </w:rPr>
        <w:t>посадовою особою (працівником) відповідного структурного підрозділу, який створив документ;</w:t>
      </w:r>
      <w:r w:rsidR="00F1120A" w:rsidRPr="00D5712B">
        <w:rPr>
          <w:color w:val="000000" w:themeColor="text1"/>
          <w:sz w:val="28"/>
          <w:szCs w:val="28"/>
        </w:rPr>
        <w:t xml:space="preserve"> </w:t>
      </w:r>
      <w:r w:rsidRPr="00D5712B">
        <w:rPr>
          <w:color w:val="000000" w:themeColor="text1"/>
          <w:sz w:val="28"/>
          <w:szCs w:val="28"/>
        </w:rPr>
        <w:t>посадовими особами Держмитслужби, які визначені у проєкті документа як виконавці</w:t>
      </w:r>
      <w:r w:rsidR="006E58EC" w:rsidRPr="00D5712B">
        <w:rPr>
          <w:color w:val="000000" w:themeColor="text1"/>
          <w:sz w:val="28"/>
          <w:szCs w:val="28"/>
        </w:rPr>
        <w:t xml:space="preserve"> завдань, що містяться в ньому;</w:t>
      </w:r>
      <w:r w:rsidR="00F1120A" w:rsidRPr="00D5712B">
        <w:rPr>
          <w:color w:val="000000" w:themeColor="text1"/>
          <w:sz w:val="28"/>
          <w:szCs w:val="28"/>
        </w:rPr>
        <w:t xml:space="preserve"> </w:t>
      </w:r>
      <w:r w:rsidRPr="00D5712B">
        <w:rPr>
          <w:color w:val="000000" w:themeColor="text1"/>
          <w:sz w:val="28"/>
          <w:szCs w:val="28"/>
        </w:rPr>
        <w:t>керівником служби діловодства;</w:t>
      </w:r>
      <w:r w:rsidR="00F1120A" w:rsidRPr="00D5712B">
        <w:rPr>
          <w:color w:val="000000" w:themeColor="text1"/>
          <w:sz w:val="28"/>
          <w:szCs w:val="28"/>
        </w:rPr>
        <w:t xml:space="preserve"> </w:t>
      </w:r>
      <w:r w:rsidR="00926348" w:rsidRPr="00D5712B">
        <w:rPr>
          <w:color w:val="000000" w:themeColor="text1"/>
          <w:sz w:val="28"/>
          <w:szCs w:val="28"/>
        </w:rPr>
        <w:t xml:space="preserve">керівником або посадовою особою структурного підрозділу з питань запобігання та </w:t>
      </w:r>
      <w:r w:rsidR="00345BB1" w:rsidRPr="00D5712B">
        <w:rPr>
          <w:color w:val="000000" w:themeColor="text1"/>
          <w:sz w:val="28"/>
          <w:szCs w:val="28"/>
        </w:rPr>
        <w:t xml:space="preserve">протидії </w:t>
      </w:r>
      <w:r w:rsidR="00926348" w:rsidRPr="00D5712B">
        <w:rPr>
          <w:color w:val="000000" w:themeColor="text1"/>
          <w:sz w:val="28"/>
          <w:szCs w:val="28"/>
        </w:rPr>
        <w:t xml:space="preserve">корупції; іншими зацікавленими посадовими особами, яких стосується документ; редактором; </w:t>
      </w:r>
      <w:r w:rsidRPr="00D5712B">
        <w:rPr>
          <w:color w:val="000000" w:themeColor="text1"/>
          <w:sz w:val="28"/>
          <w:szCs w:val="28"/>
        </w:rPr>
        <w:t>керівником юридичної служби;</w:t>
      </w:r>
      <w:r w:rsidR="00F1120A" w:rsidRPr="00D5712B">
        <w:rPr>
          <w:color w:val="000000" w:themeColor="text1"/>
          <w:sz w:val="28"/>
          <w:szCs w:val="28"/>
        </w:rPr>
        <w:t xml:space="preserve"> </w:t>
      </w:r>
      <w:r w:rsidRPr="00D5712B">
        <w:rPr>
          <w:color w:val="000000" w:themeColor="text1"/>
          <w:sz w:val="28"/>
          <w:szCs w:val="28"/>
        </w:rPr>
        <w:t xml:space="preserve">заступниками Голови </w:t>
      </w:r>
      <w:r w:rsidR="006E58EC" w:rsidRPr="00D5712B">
        <w:rPr>
          <w:color w:val="000000" w:themeColor="text1"/>
          <w:sz w:val="28"/>
          <w:szCs w:val="28"/>
        </w:rPr>
        <w:t>(територіального органу</w:t>
      </w:r>
      <w:r w:rsidR="00926348" w:rsidRPr="00D5712B">
        <w:rPr>
          <w:color w:val="000000" w:themeColor="text1"/>
          <w:sz w:val="28"/>
          <w:szCs w:val="28"/>
        </w:rPr>
        <w:t xml:space="preserve"> Держмитслужби</w:t>
      </w:r>
      <w:r w:rsidR="006E58EC" w:rsidRPr="00D5712B">
        <w:rPr>
          <w:color w:val="000000" w:themeColor="text1"/>
          <w:sz w:val="28"/>
          <w:szCs w:val="28"/>
        </w:rPr>
        <w:t xml:space="preserve">) </w:t>
      </w:r>
      <w:r w:rsidRPr="00D5712B">
        <w:rPr>
          <w:color w:val="000000" w:themeColor="text1"/>
          <w:sz w:val="28"/>
          <w:szCs w:val="28"/>
        </w:rPr>
        <w:t>відповідно до компетенції і розподілу функціональних повноважень.</w:t>
      </w:r>
      <w:r w:rsidR="00E23347" w:rsidRPr="00D5712B">
        <w:rPr>
          <w:color w:val="000000" w:themeColor="text1"/>
          <w:sz w:val="28"/>
          <w:szCs w:val="28"/>
        </w:rPr>
        <w:t xml:space="preserve"> </w:t>
      </w:r>
    </w:p>
    <w:p w:rsidR="00FD54BD" w:rsidRPr="00D5712B" w:rsidRDefault="00E23347" w:rsidP="00747C21">
      <w:pPr>
        <w:pStyle w:val="ad"/>
        <w:tabs>
          <w:tab w:val="left" w:pos="851"/>
        </w:tabs>
        <w:spacing w:after="0" w:line="264" w:lineRule="auto"/>
        <w:ind w:left="0"/>
        <w:rPr>
          <w:color w:val="000000" w:themeColor="text1"/>
          <w:sz w:val="28"/>
          <w:szCs w:val="28"/>
        </w:rPr>
      </w:pPr>
      <w:r w:rsidRPr="00D5712B">
        <w:rPr>
          <w:color w:val="000000" w:themeColor="text1"/>
          <w:sz w:val="28"/>
          <w:szCs w:val="28"/>
        </w:rPr>
        <w:t>Проєкти наказів Держмитслужби, які стосуються соціального захисту</w:t>
      </w:r>
      <w:r w:rsidR="0034113D" w:rsidRPr="00D5712B">
        <w:rPr>
          <w:color w:val="000000" w:themeColor="text1"/>
          <w:sz w:val="28"/>
          <w:szCs w:val="28"/>
        </w:rPr>
        <w:t>, оплати праці, охорони праці</w:t>
      </w:r>
      <w:r w:rsidR="00FD54BD" w:rsidRPr="00D5712B">
        <w:rPr>
          <w:color w:val="000000" w:themeColor="text1"/>
          <w:sz w:val="28"/>
          <w:szCs w:val="28"/>
        </w:rPr>
        <w:t xml:space="preserve"> працівників</w:t>
      </w:r>
      <w:r w:rsidRPr="00D5712B">
        <w:rPr>
          <w:color w:val="000000" w:themeColor="text1"/>
          <w:sz w:val="28"/>
          <w:szCs w:val="28"/>
        </w:rPr>
        <w:t xml:space="preserve"> підлягають погодженню з Проф</w:t>
      </w:r>
      <w:r w:rsidR="007D3AF7" w:rsidRPr="00D5712B">
        <w:rPr>
          <w:color w:val="000000" w:themeColor="text1"/>
          <w:sz w:val="28"/>
          <w:szCs w:val="28"/>
        </w:rPr>
        <w:t>е</w:t>
      </w:r>
      <w:r w:rsidRPr="00D5712B">
        <w:rPr>
          <w:color w:val="000000" w:themeColor="text1"/>
          <w:sz w:val="28"/>
          <w:szCs w:val="28"/>
        </w:rPr>
        <w:t>с</w:t>
      </w:r>
      <w:r w:rsidR="007D3AF7" w:rsidRPr="00D5712B">
        <w:rPr>
          <w:color w:val="000000" w:themeColor="text1"/>
          <w:sz w:val="28"/>
          <w:szCs w:val="28"/>
        </w:rPr>
        <w:t>ійною спі</w:t>
      </w:r>
      <w:r w:rsidR="00413F8A" w:rsidRPr="00D5712B">
        <w:rPr>
          <w:color w:val="000000" w:themeColor="text1"/>
          <w:sz w:val="28"/>
          <w:szCs w:val="28"/>
        </w:rPr>
        <w:t xml:space="preserve">лкою </w:t>
      </w:r>
      <w:r w:rsidR="00FF673A" w:rsidRPr="00D5712B">
        <w:rPr>
          <w:color w:val="000000" w:themeColor="text1"/>
          <w:sz w:val="28"/>
          <w:szCs w:val="28"/>
        </w:rPr>
        <w:t>працівників митних</w:t>
      </w:r>
      <w:r w:rsidRPr="00D5712B">
        <w:rPr>
          <w:color w:val="000000" w:themeColor="text1"/>
          <w:sz w:val="28"/>
          <w:szCs w:val="28"/>
        </w:rPr>
        <w:t xml:space="preserve"> </w:t>
      </w:r>
      <w:r w:rsidR="0034113D" w:rsidRPr="00D5712B">
        <w:rPr>
          <w:color w:val="000000" w:themeColor="text1"/>
          <w:sz w:val="28"/>
          <w:szCs w:val="28"/>
        </w:rPr>
        <w:t>органів</w:t>
      </w:r>
      <w:r w:rsidRPr="00D5712B">
        <w:rPr>
          <w:color w:val="000000" w:themeColor="text1"/>
          <w:sz w:val="28"/>
          <w:szCs w:val="28"/>
        </w:rPr>
        <w:t xml:space="preserve"> України (за про</w:t>
      </w:r>
      <w:r w:rsidR="00747C21" w:rsidRPr="00D5712B">
        <w:rPr>
          <w:color w:val="000000" w:themeColor="text1"/>
          <w:sz w:val="28"/>
          <w:szCs w:val="28"/>
        </w:rPr>
        <w:t xml:space="preserve">цедурою зовнішнього </w:t>
      </w:r>
      <w:r w:rsidR="00585158" w:rsidRPr="00D5712B">
        <w:rPr>
          <w:color w:val="000000" w:themeColor="text1"/>
          <w:sz w:val="28"/>
          <w:szCs w:val="28"/>
        </w:rPr>
        <w:t xml:space="preserve">погодження); встановлення </w:t>
      </w:r>
      <w:r w:rsidR="00747C21" w:rsidRPr="00D5712B">
        <w:rPr>
          <w:color w:val="000000" w:themeColor="text1"/>
          <w:sz w:val="28"/>
          <w:szCs w:val="28"/>
        </w:rPr>
        <w:t>та змін режиму роботи – з Первинною профспілковою організацією центрального апарату Держмитслужби;</w:t>
      </w:r>
      <w:r w:rsidR="00747C21" w:rsidRPr="00D5712B">
        <w:t xml:space="preserve"> </w:t>
      </w:r>
      <w:r w:rsidR="00747C21" w:rsidRPr="00D5712B">
        <w:rPr>
          <w:sz w:val="28"/>
          <w:szCs w:val="28"/>
        </w:rPr>
        <w:t>п</w:t>
      </w:r>
      <w:r w:rsidR="00747C21" w:rsidRPr="00D5712B">
        <w:rPr>
          <w:color w:val="000000" w:themeColor="text1"/>
          <w:sz w:val="28"/>
          <w:szCs w:val="28"/>
        </w:rPr>
        <w:t>роєкти наказів територіальних органів Держмитслужби із зазначених питань – з головами відповідних первинних профспілкових організацій (за процедурою внутрішнього погодження).</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Проєкти наказів з кадрових питань (особового складу) візуються:</w:t>
      </w:r>
      <w:r w:rsidR="00F1120A" w:rsidRPr="00D5712B">
        <w:rPr>
          <w:sz w:val="28"/>
          <w:szCs w:val="28"/>
        </w:rPr>
        <w:t xml:space="preserve"> </w:t>
      </w:r>
      <w:r w:rsidR="006E58EC" w:rsidRPr="00D5712B">
        <w:rPr>
          <w:sz w:val="28"/>
          <w:szCs w:val="28"/>
        </w:rPr>
        <w:t>працівником служби</w:t>
      </w:r>
      <w:r w:rsidR="00000417" w:rsidRPr="00D5712B">
        <w:rPr>
          <w:sz w:val="28"/>
          <w:szCs w:val="28"/>
        </w:rPr>
        <w:t xml:space="preserve"> управління персоналом</w:t>
      </w:r>
      <w:r w:rsidRPr="00D5712B">
        <w:rPr>
          <w:sz w:val="28"/>
          <w:szCs w:val="28"/>
        </w:rPr>
        <w:t xml:space="preserve">, який створив документ, </w:t>
      </w:r>
      <w:r w:rsidR="00F1120A" w:rsidRPr="00D5712B">
        <w:rPr>
          <w:sz w:val="28"/>
          <w:szCs w:val="28"/>
        </w:rPr>
        <w:t>к</w:t>
      </w:r>
      <w:r w:rsidR="006E58EC" w:rsidRPr="00D5712B">
        <w:rPr>
          <w:sz w:val="28"/>
          <w:szCs w:val="28"/>
        </w:rPr>
        <w:t>ерівником служби</w:t>
      </w:r>
      <w:r w:rsidR="00E334F7" w:rsidRPr="00D5712B">
        <w:rPr>
          <w:sz w:val="28"/>
          <w:szCs w:val="28"/>
        </w:rPr>
        <w:t xml:space="preserve"> управління персоналом</w:t>
      </w:r>
      <w:r w:rsidRPr="00D5712B">
        <w:rPr>
          <w:sz w:val="28"/>
          <w:szCs w:val="28"/>
        </w:rPr>
        <w:t xml:space="preserve">, де створено документ, а також залежно від видів наказів посадовими особами структурного підрозділу з питань запобігання та </w:t>
      </w:r>
      <w:r w:rsidR="00D555A1" w:rsidRPr="00D5712B">
        <w:rPr>
          <w:sz w:val="28"/>
          <w:szCs w:val="28"/>
        </w:rPr>
        <w:t>протидії</w:t>
      </w:r>
      <w:r w:rsidRPr="00D5712B">
        <w:rPr>
          <w:sz w:val="28"/>
          <w:szCs w:val="28"/>
        </w:rPr>
        <w:t xml:space="preserve"> корупції, бухгалтерської служби, іншими посадовими особами, яких стосується документ.</w:t>
      </w:r>
    </w:p>
    <w:p w:rsidR="000620CA" w:rsidRPr="00D5712B" w:rsidRDefault="000620CA" w:rsidP="006B6893">
      <w:pPr>
        <w:pStyle w:val="ad"/>
        <w:tabs>
          <w:tab w:val="left" w:pos="851"/>
        </w:tabs>
        <w:spacing w:after="0" w:line="264" w:lineRule="auto"/>
        <w:ind w:left="0"/>
        <w:rPr>
          <w:sz w:val="28"/>
          <w:szCs w:val="28"/>
        </w:rPr>
      </w:pPr>
      <w:r w:rsidRPr="00D5712B">
        <w:rPr>
          <w:sz w:val="28"/>
          <w:szCs w:val="28"/>
        </w:rPr>
        <w:t>Проєкти наказів з фінансових питань візуються:</w:t>
      </w:r>
      <w:r w:rsidR="00F1120A" w:rsidRPr="00D5712B">
        <w:rPr>
          <w:sz w:val="28"/>
          <w:szCs w:val="28"/>
        </w:rPr>
        <w:t xml:space="preserve"> </w:t>
      </w:r>
      <w:r w:rsidR="006E58EC" w:rsidRPr="00D5712B">
        <w:rPr>
          <w:sz w:val="28"/>
          <w:szCs w:val="28"/>
        </w:rPr>
        <w:t xml:space="preserve">працівником </w:t>
      </w:r>
      <w:r w:rsidR="00772FA4" w:rsidRPr="00D5712B">
        <w:rPr>
          <w:sz w:val="28"/>
          <w:szCs w:val="28"/>
        </w:rPr>
        <w:t xml:space="preserve">бухгалтерської </w:t>
      </w:r>
      <w:r w:rsidR="006E58EC" w:rsidRPr="00D5712B">
        <w:rPr>
          <w:sz w:val="28"/>
          <w:szCs w:val="28"/>
        </w:rPr>
        <w:t>служби, який створив документ;</w:t>
      </w:r>
      <w:r w:rsidR="00F1120A" w:rsidRPr="00D5712B">
        <w:rPr>
          <w:sz w:val="28"/>
          <w:szCs w:val="28"/>
        </w:rPr>
        <w:t xml:space="preserve"> </w:t>
      </w:r>
      <w:r w:rsidR="006E58EC" w:rsidRPr="00D5712B">
        <w:rPr>
          <w:sz w:val="28"/>
          <w:szCs w:val="28"/>
        </w:rPr>
        <w:t xml:space="preserve">керівником </w:t>
      </w:r>
      <w:r w:rsidR="00772FA4" w:rsidRPr="00D5712B">
        <w:rPr>
          <w:sz w:val="28"/>
          <w:szCs w:val="28"/>
        </w:rPr>
        <w:t>бухгалтерської</w:t>
      </w:r>
      <w:r w:rsidR="006E58EC" w:rsidRPr="00D5712B">
        <w:rPr>
          <w:sz w:val="28"/>
          <w:szCs w:val="28"/>
        </w:rPr>
        <w:t xml:space="preserve"> служби, де створено документ;</w:t>
      </w:r>
      <w:r w:rsidR="00F1120A" w:rsidRPr="00D5712B">
        <w:rPr>
          <w:sz w:val="28"/>
          <w:szCs w:val="28"/>
        </w:rPr>
        <w:t xml:space="preserve"> </w:t>
      </w:r>
      <w:r w:rsidRPr="00D5712B">
        <w:rPr>
          <w:sz w:val="28"/>
          <w:szCs w:val="28"/>
        </w:rPr>
        <w:t>керівнико</w:t>
      </w:r>
      <w:r w:rsidR="006E58EC" w:rsidRPr="00D5712B">
        <w:rPr>
          <w:sz w:val="28"/>
          <w:szCs w:val="28"/>
        </w:rPr>
        <w:t>м служби</w:t>
      </w:r>
      <w:r w:rsidR="00392C6F" w:rsidRPr="00D5712B">
        <w:rPr>
          <w:sz w:val="28"/>
          <w:szCs w:val="28"/>
        </w:rPr>
        <w:t xml:space="preserve"> управління персоналом</w:t>
      </w:r>
      <w:r w:rsidR="006E58EC" w:rsidRPr="00D5712B">
        <w:rPr>
          <w:sz w:val="28"/>
          <w:szCs w:val="28"/>
        </w:rPr>
        <w:t>;</w:t>
      </w:r>
      <w:r w:rsidR="00F1120A" w:rsidRPr="00D5712B">
        <w:rPr>
          <w:sz w:val="28"/>
          <w:szCs w:val="28"/>
        </w:rPr>
        <w:t xml:space="preserve"> </w:t>
      </w:r>
      <w:r w:rsidRPr="00D5712B">
        <w:rPr>
          <w:sz w:val="28"/>
          <w:szCs w:val="28"/>
        </w:rPr>
        <w:t>іншими з</w:t>
      </w:r>
      <w:r w:rsidR="006E58EC" w:rsidRPr="00D5712B">
        <w:rPr>
          <w:sz w:val="28"/>
          <w:szCs w:val="28"/>
        </w:rPr>
        <w:t>ацікавленими посадовими особами</w:t>
      </w:r>
      <w:r w:rsidRPr="00D5712B">
        <w:rPr>
          <w:sz w:val="28"/>
          <w:szCs w:val="28"/>
        </w:rPr>
        <w:t>, яких стосується документ.</w:t>
      </w:r>
    </w:p>
    <w:p w:rsidR="00F1120A" w:rsidRPr="00D5712B" w:rsidRDefault="006E09FB" w:rsidP="006B6893">
      <w:pPr>
        <w:pStyle w:val="ad"/>
        <w:tabs>
          <w:tab w:val="left" w:pos="851"/>
        </w:tabs>
        <w:spacing w:after="0" w:line="264" w:lineRule="auto"/>
        <w:ind w:left="0"/>
        <w:rPr>
          <w:sz w:val="28"/>
          <w:szCs w:val="28"/>
        </w:rPr>
      </w:pPr>
      <w:r w:rsidRPr="00D5712B">
        <w:rPr>
          <w:sz w:val="28"/>
          <w:szCs w:val="28"/>
        </w:rPr>
        <w:t>Проєкт</w:t>
      </w:r>
      <w:r w:rsidR="00F1120A" w:rsidRPr="00D5712B">
        <w:rPr>
          <w:sz w:val="28"/>
          <w:szCs w:val="28"/>
        </w:rPr>
        <w:t>и наказів про відрядження обов’язково візуються керівником відповідного структурного підрозділу, в якому працює працівник, який направляється у відрядження</w:t>
      </w:r>
      <w:r w:rsidR="00DF5546" w:rsidRPr="00D5712B">
        <w:rPr>
          <w:sz w:val="28"/>
          <w:szCs w:val="28"/>
        </w:rPr>
        <w:t>,</w:t>
      </w:r>
      <w:r w:rsidR="00F1120A" w:rsidRPr="00D5712B">
        <w:rPr>
          <w:sz w:val="28"/>
          <w:szCs w:val="28"/>
        </w:rPr>
        <w:t xml:space="preserve"> керівником служби</w:t>
      </w:r>
      <w:r w:rsidR="001E776B" w:rsidRPr="00D5712B">
        <w:rPr>
          <w:sz w:val="28"/>
          <w:szCs w:val="28"/>
        </w:rPr>
        <w:t xml:space="preserve"> управління персоналом</w:t>
      </w:r>
      <w:r w:rsidR="00DF5546" w:rsidRPr="00D5712B">
        <w:rPr>
          <w:sz w:val="28"/>
          <w:szCs w:val="28"/>
        </w:rPr>
        <w:t>,</w:t>
      </w:r>
      <w:r w:rsidR="00F1120A" w:rsidRPr="00D5712B">
        <w:rPr>
          <w:sz w:val="28"/>
          <w:szCs w:val="28"/>
        </w:rPr>
        <w:t xml:space="preserve"> а також </w:t>
      </w:r>
      <w:r w:rsidR="00DF5546" w:rsidRPr="00D5712B">
        <w:rPr>
          <w:sz w:val="28"/>
          <w:szCs w:val="28"/>
        </w:rPr>
        <w:t xml:space="preserve">керівником </w:t>
      </w:r>
      <w:r w:rsidR="00220CD9" w:rsidRPr="00D5712B">
        <w:rPr>
          <w:sz w:val="28"/>
          <w:szCs w:val="28"/>
        </w:rPr>
        <w:t>бухгалтерсько</w:t>
      </w:r>
      <w:r w:rsidR="00DF5546" w:rsidRPr="00D5712B">
        <w:rPr>
          <w:sz w:val="28"/>
          <w:szCs w:val="28"/>
        </w:rPr>
        <w:t>ї</w:t>
      </w:r>
      <w:r w:rsidR="00220CD9" w:rsidRPr="00D5712B">
        <w:rPr>
          <w:sz w:val="28"/>
          <w:szCs w:val="28"/>
        </w:rPr>
        <w:t xml:space="preserve"> служб</w:t>
      </w:r>
      <w:r w:rsidR="00DF5546" w:rsidRPr="00D5712B">
        <w:rPr>
          <w:sz w:val="28"/>
          <w:szCs w:val="28"/>
        </w:rPr>
        <w:t>и</w:t>
      </w:r>
      <w:r w:rsidR="00F1120A" w:rsidRPr="00D5712B">
        <w:rPr>
          <w:sz w:val="28"/>
          <w:szCs w:val="28"/>
        </w:rPr>
        <w:t>.</w:t>
      </w:r>
    </w:p>
    <w:p w:rsidR="00E52AE7" w:rsidRPr="00D5712B" w:rsidRDefault="00A868F5"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F1120A" w:rsidRPr="00D5712B">
        <w:rPr>
          <w:color w:val="000000" w:themeColor="text1"/>
          <w:sz w:val="28"/>
          <w:szCs w:val="28"/>
        </w:rPr>
        <w:t xml:space="preserve">Усі проєкти наказів візуються керівником </w:t>
      </w:r>
      <w:r w:rsidR="00E52AE7" w:rsidRPr="00D5712B">
        <w:rPr>
          <w:color w:val="000000" w:themeColor="text1"/>
          <w:sz w:val="28"/>
          <w:szCs w:val="28"/>
        </w:rPr>
        <w:t>юридично</w:t>
      </w:r>
      <w:r w:rsidR="004C7027" w:rsidRPr="00D5712B">
        <w:rPr>
          <w:color w:val="000000" w:themeColor="text1"/>
          <w:sz w:val="28"/>
          <w:szCs w:val="28"/>
        </w:rPr>
        <w:t>ї</w:t>
      </w:r>
      <w:r w:rsidR="00E52AE7" w:rsidRPr="00D5712B">
        <w:rPr>
          <w:color w:val="000000" w:themeColor="text1"/>
          <w:sz w:val="28"/>
          <w:szCs w:val="28"/>
        </w:rPr>
        <w:t xml:space="preserve"> служб</w:t>
      </w:r>
      <w:r w:rsidR="004C7027" w:rsidRPr="00D5712B">
        <w:rPr>
          <w:color w:val="000000" w:themeColor="text1"/>
          <w:sz w:val="28"/>
          <w:szCs w:val="28"/>
        </w:rPr>
        <w:t>и</w:t>
      </w:r>
      <w:r w:rsidR="00E52AE7" w:rsidRPr="00D5712B">
        <w:rPr>
          <w:color w:val="000000" w:themeColor="text1"/>
          <w:sz w:val="28"/>
          <w:szCs w:val="28"/>
        </w:rPr>
        <w:t xml:space="preserve"> після його створення в остаточн</w:t>
      </w:r>
      <w:r w:rsidR="00583A37" w:rsidRPr="00D5712B">
        <w:rPr>
          <w:color w:val="000000" w:themeColor="text1"/>
          <w:sz w:val="28"/>
          <w:szCs w:val="28"/>
        </w:rPr>
        <w:t>ій</w:t>
      </w:r>
      <w:r w:rsidR="00E52AE7" w:rsidRPr="00D5712B">
        <w:rPr>
          <w:color w:val="000000" w:themeColor="text1"/>
          <w:sz w:val="28"/>
          <w:szCs w:val="28"/>
        </w:rPr>
        <w:t xml:space="preserve"> редакції та відповідного візування: працівником, який створив документ, керівником структурного підрозділу, в якому його створено, керівником служби діловодства, редактором, керівником або посадовою особою структурного підрозділу з питань запобігання та </w:t>
      </w:r>
      <w:r w:rsidR="00D26066" w:rsidRPr="00D5712B">
        <w:rPr>
          <w:color w:val="000000" w:themeColor="text1"/>
          <w:sz w:val="28"/>
          <w:szCs w:val="28"/>
        </w:rPr>
        <w:t xml:space="preserve">протидії </w:t>
      </w:r>
      <w:r w:rsidR="00E52AE7" w:rsidRPr="00D5712B">
        <w:rPr>
          <w:color w:val="000000" w:themeColor="text1"/>
          <w:sz w:val="28"/>
          <w:szCs w:val="28"/>
        </w:rPr>
        <w:t xml:space="preserve">корупції, іншими посадовими особами, яких стосується документ, та </w:t>
      </w:r>
      <w:r w:rsidR="00E52AE7" w:rsidRPr="00D5712B">
        <w:rPr>
          <w:color w:val="000000" w:themeColor="text1"/>
          <w:sz w:val="28"/>
          <w:szCs w:val="28"/>
        </w:rPr>
        <w:lastRenderedPageBreak/>
        <w:t>погодження (візування) керівниками заінтересованих самостійних структурних підрозділів Держмитслужби.</w:t>
      </w:r>
    </w:p>
    <w:p w:rsidR="00D3137B" w:rsidRPr="00D5712B" w:rsidRDefault="007B619C"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981266" w:rsidRPr="00D5712B">
        <w:rPr>
          <w:sz w:val="28"/>
          <w:szCs w:val="28"/>
          <w:lang w:eastAsia="ru-RU"/>
        </w:rPr>
        <w:t>Погодження проє</w:t>
      </w:r>
      <w:r w:rsidR="00D3137B" w:rsidRPr="00D5712B">
        <w:rPr>
          <w:sz w:val="28"/>
          <w:szCs w:val="28"/>
          <w:lang w:eastAsia="ru-RU"/>
        </w:rPr>
        <w:t>кту наказу оформлюється візою. Віза включає особистий підпис, власне ім’я та прізвище особи, яка візує документ, та дату погодження. При цьому на зворот</w:t>
      </w:r>
      <w:r w:rsidR="00643AC2" w:rsidRPr="00D5712B">
        <w:rPr>
          <w:sz w:val="28"/>
          <w:szCs w:val="28"/>
          <w:lang w:eastAsia="ru-RU"/>
        </w:rPr>
        <w:t>ному боці останнього аркуша проє</w:t>
      </w:r>
      <w:r w:rsidR="00D3137B" w:rsidRPr="00D5712B">
        <w:rPr>
          <w:sz w:val="28"/>
          <w:szCs w:val="28"/>
          <w:lang w:eastAsia="ru-RU"/>
        </w:rPr>
        <w:t xml:space="preserve">кту наказу зазначаються: назва підрозділу, підпис, власне ім’я та прізвище керівника самостійного структурного </w:t>
      </w:r>
      <w:r w:rsidR="00643AC2" w:rsidRPr="00D5712B">
        <w:rPr>
          <w:sz w:val="28"/>
          <w:szCs w:val="28"/>
          <w:lang w:eastAsia="ru-RU"/>
        </w:rPr>
        <w:t>підрозділу Держмитслужби, який вносить проє</w:t>
      </w:r>
      <w:r w:rsidR="00D3137B" w:rsidRPr="00D5712B">
        <w:rPr>
          <w:sz w:val="28"/>
          <w:szCs w:val="28"/>
          <w:lang w:eastAsia="ru-RU"/>
        </w:rPr>
        <w:t>кт наказу, посади, підписи, власні імена та пріз</w:t>
      </w:r>
      <w:r w:rsidR="00BE09F1" w:rsidRPr="00D5712B">
        <w:rPr>
          <w:sz w:val="28"/>
          <w:szCs w:val="28"/>
          <w:lang w:eastAsia="ru-RU"/>
        </w:rPr>
        <w:t>вища осіб, якими завізовано проє</w:t>
      </w:r>
      <w:r w:rsidR="00D3137B" w:rsidRPr="00D5712B">
        <w:rPr>
          <w:sz w:val="28"/>
          <w:szCs w:val="28"/>
          <w:lang w:eastAsia="ru-RU"/>
        </w:rPr>
        <w:t xml:space="preserve">кт. </w:t>
      </w:r>
    </w:p>
    <w:p w:rsidR="00D3137B" w:rsidRPr="00D5712B" w:rsidRDefault="00D3137B" w:rsidP="00D3137B">
      <w:pPr>
        <w:autoSpaceDE w:val="0"/>
        <w:autoSpaceDN w:val="0"/>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Якщо до про</w:t>
      </w:r>
      <w:r w:rsidR="000B180B" w:rsidRPr="00D5712B">
        <w:rPr>
          <w:rFonts w:ascii="Times New Roman" w:eastAsia="Times New Roman" w:hAnsi="Times New Roman" w:cs="Times New Roman"/>
          <w:sz w:val="28"/>
          <w:szCs w:val="28"/>
          <w:lang w:eastAsia="ru-RU"/>
        </w:rPr>
        <w:t>є</w:t>
      </w:r>
      <w:r w:rsidRPr="00D5712B">
        <w:rPr>
          <w:rFonts w:ascii="Times New Roman" w:eastAsia="Times New Roman" w:hAnsi="Times New Roman" w:cs="Times New Roman"/>
          <w:sz w:val="28"/>
          <w:szCs w:val="28"/>
          <w:lang w:eastAsia="ru-RU"/>
        </w:rPr>
        <w:t>кту наказу є зауваження або пропозиції, то пор</w:t>
      </w:r>
      <w:r w:rsidR="00193558" w:rsidRPr="00D5712B">
        <w:rPr>
          <w:rFonts w:ascii="Times New Roman" w:eastAsia="Times New Roman" w:hAnsi="Times New Roman" w:cs="Times New Roman"/>
          <w:sz w:val="28"/>
          <w:szCs w:val="28"/>
          <w:lang w:eastAsia="ru-RU"/>
        </w:rPr>
        <w:t>уч з підписом робиться помітка «із зауваженнями»</w:t>
      </w:r>
      <w:r w:rsidRPr="00D5712B">
        <w:rPr>
          <w:rFonts w:ascii="Times New Roman" w:eastAsia="Times New Roman" w:hAnsi="Times New Roman" w:cs="Times New Roman"/>
          <w:sz w:val="28"/>
          <w:szCs w:val="28"/>
          <w:lang w:eastAsia="ru-RU"/>
        </w:rPr>
        <w:t xml:space="preserve">. Текст зауважень (пропозицій) викладається </w:t>
      </w:r>
      <w:r w:rsidR="000E4942" w:rsidRPr="00D5712B">
        <w:rPr>
          <w:rFonts w:ascii="Times New Roman" w:eastAsia="Times New Roman" w:hAnsi="Times New Roman" w:cs="Times New Roman"/>
          <w:sz w:val="28"/>
          <w:szCs w:val="28"/>
          <w:lang w:eastAsia="ru-RU"/>
        </w:rPr>
        <w:t>за потреби</w:t>
      </w:r>
      <w:r w:rsidRPr="00D5712B">
        <w:rPr>
          <w:rFonts w:ascii="Times New Roman" w:eastAsia="Times New Roman" w:hAnsi="Times New Roman" w:cs="Times New Roman"/>
          <w:sz w:val="28"/>
          <w:szCs w:val="28"/>
          <w:lang w:eastAsia="ru-RU"/>
        </w:rPr>
        <w:t xml:space="preserve"> на окремом</w:t>
      </w:r>
      <w:r w:rsidR="000E4942" w:rsidRPr="00D5712B">
        <w:rPr>
          <w:rFonts w:ascii="Times New Roman" w:eastAsia="Times New Roman" w:hAnsi="Times New Roman" w:cs="Times New Roman"/>
          <w:sz w:val="28"/>
          <w:szCs w:val="28"/>
          <w:lang w:eastAsia="ru-RU"/>
        </w:rPr>
        <w:t>у аркуші, що долучається до проє</w:t>
      </w:r>
      <w:r w:rsidRPr="00D5712B">
        <w:rPr>
          <w:rFonts w:ascii="Times New Roman" w:eastAsia="Times New Roman" w:hAnsi="Times New Roman" w:cs="Times New Roman"/>
          <w:sz w:val="28"/>
          <w:szCs w:val="28"/>
          <w:lang w:eastAsia="ru-RU"/>
        </w:rPr>
        <w:t>кту наказу. Зауваження обов’язково доповідаються особі, яка підписує документ.</w:t>
      </w:r>
    </w:p>
    <w:p w:rsidR="00D3137B" w:rsidRPr="00D5712B" w:rsidRDefault="00D3137B" w:rsidP="00D3137B">
      <w:pPr>
        <w:autoSpaceDE w:val="0"/>
        <w:autoSpaceDN w:val="0"/>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Якщо кер</w:t>
      </w:r>
      <w:r w:rsidR="000E4942" w:rsidRPr="00D5712B">
        <w:rPr>
          <w:rFonts w:ascii="Times New Roman" w:eastAsia="Times New Roman" w:hAnsi="Times New Roman" w:cs="Times New Roman"/>
          <w:sz w:val="28"/>
          <w:szCs w:val="28"/>
          <w:lang w:eastAsia="ru-RU"/>
        </w:rPr>
        <w:t>івник, який має погоджувати проєкт наказу, відсутній, то проє</w:t>
      </w:r>
      <w:r w:rsidRPr="00D5712B">
        <w:rPr>
          <w:rFonts w:ascii="Times New Roman" w:eastAsia="Times New Roman" w:hAnsi="Times New Roman" w:cs="Times New Roman"/>
          <w:sz w:val="28"/>
          <w:szCs w:val="28"/>
          <w:lang w:eastAsia="ru-RU"/>
        </w:rPr>
        <w:t xml:space="preserve">кт погоджує посадова особа, яка </w:t>
      </w:r>
      <w:r w:rsidR="00BE1D15" w:rsidRPr="00D5712B">
        <w:rPr>
          <w:rFonts w:ascii="Times New Roman" w:eastAsia="Times New Roman" w:hAnsi="Times New Roman" w:cs="Times New Roman"/>
          <w:sz w:val="28"/>
          <w:szCs w:val="28"/>
          <w:lang w:eastAsia="ru-RU"/>
        </w:rPr>
        <w:t>виконує його обов’язки</w:t>
      </w:r>
      <w:r w:rsidRPr="00D5712B">
        <w:rPr>
          <w:rFonts w:ascii="Times New Roman" w:eastAsia="Times New Roman" w:hAnsi="Times New Roman" w:cs="Times New Roman"/>
          <w:sz w:val="28"/>
          <w:szCs w:val="28"/>
          <w:lang w:eastAsia="ru-RU"/>
        </w:rPr>
        <w:t>, або його заступник. При цьому обов’язково зазначає</w:t>
      </w:r>
      <w:r w:rsidR="000E4942" w:rsidRPr="00D5712B">
        <w:rPr>
          <w:rFonts w:ascii="Times New Roman" w:eastAsia="Times New Roman" w:hAnsi="Times New Roman" w:cs="Times New Roman"/>
          <w:sz w:val="28"/>
          <w:szCs w:val="28"/>
          <w:lang w:eastAsia="ru-RU"/>
        </w:rPr>
        <w:t>ться посада особи, що візує проє</w:t>
      </w:r>
      <w:r w:rsidRPr="00D5712B">
        <w:rPr>
          <w:rFonts w:ascii="Times New Roman" w:eastAsia="Times New Roman" w:hAnsi="Times New Roman" w:cs="Times New Roman"/>
          <w:sz w:val="28"/>
          <w:szCs w:val="28"/>
          <w:lang w:eastAsia="ru-RU"/>
        </w:rPr>
        <w:t xml:space="preserve">кт, її </w:t>
      </w:r>
      <w:r w:rsidR="00DE36F2" w:rsidRPr="00D5712B">
        <w:rPr>
          <w:rFonts w:ascii="Times New Roman" w:eastAsia="Times New Roman" w:hAnsi="Times New Roman" w:cs="Times New Roman"/>
          <w:sz w:val="28"/>
          <w:szCs w:val="28"/>
          <w:lang w:eastAsia="ru-RU"/>
        </w:rPr>
        <w:t xml:space="preserve">власне ім’я </w:t>
      </w:r>
      <w:r w:rsidRPr="00D5712B">
        <w:rPr>
          <w:rFonts w:ascii="Times New Roman" w:eastAsia="Times New Roman" w:hAnsi="Times New Roman" w:cs="Times New Roman"/>
          <w:sz w:val="28"/>
          <w:szCs w:val="28"/>
          <w:lang w:eastAsia="ru-RU"/>
        </w:rPr>
        <w:t>та прізвище. Виправлення вносяться чорнилом або маш</w:t>
      </w:r>
      <w:r w:rsidR="000E4942" w:rsidRPr="00D5712B">
        <w:rPr>
          <w:rFonts w:ascii="Times New Roman" w:eastAsia="Times New Roman" w:hAnsi="Times New Roman" w:cs="Times New Roman"/>
          <w:sz w:val="28"/>
          <w:szCs w:val="28"/>
          <w:lang w:eastAsia="ru-RU"/>
        </w:rPr>
        <w:t>инописним способом, наприклад: «</w:t>
      </w:r>
      <w:r w:rsidRPr="00D5712B">
        <w:rPr>
          <w:rFonts w:ascii="Times New Roman" w:eastAsia="Times New Roman" w:hAnsi="Times New Roman" w:cs="Times New Roman"/>
          <w:sz w:val="28"/>
          <w:szCs w:val="28"/>
          <w:lang w:eastAsia="ru-RU"/>
        </w:rPr>
        <w:t>в.</w:t>
      </w:r>
      <w:r w:rsidR="00A114B7" w:rsidRPr="00D5712B">
        <w:rPr>
          <w:rFonts w:ascii="Times New Roman" w:eastAsia="Times New Roman" w:hAnsi="Times New Roman" w:cs="Times New Roman"/>
          <w:sz w:val="28"/>
          <w:szCs w:val="28"/>
          <w:lang w:eastAsia="ru-RU"/>
        </w:rPr>
        <w:t> </w:t>
      </w:r>
      <w:r w:rsidR="000E4942" w:rsidRPr="00D5712B">
        <w:rPr>
          <w:rFonts w:ascii="Times New Roman" w:eastAsia="Times New Roman" w:hAnsi="Times New Roman" w:cs="Times New Roman"/>
          <w:sz w:val="28"/>
          <w:szCs w:val="28"/>
          <w:lang w:eastAsia="ru-RU"/>
        </w:rPr>
        <w:t>о.», «заст.».</w:t>
      </w:r>
      <w:r w:rsidRPr="00D5712B">
        <w:rPr>
          <w:rFonts w:ascii="Times New Roman" w:eastAsia="Times New Roman" w:hAnsi="Times New Roman" w:cs="Times New Roman"/>
          <w:sz w:val="28"/>
          <w:szCs w:val="28"/>
          <w:lang w:eastAsia="ru-RU"/>
        </w:rPr>
        <w:t xml:space="preserve"> Не допу</w:t>
      </w:r>
      <w:r w:rsidR="000E4942" w:rsidRPr="00D5712B">
        <w:rPr>
          <w:rFonts w:ascii="Times New Roman" w:eastAsia="Times New Roman" w:hAnsi="Times New Roman" w:cs="Times New Roman"/>
          <w:sz w:val="28"/>
          <w:szCs w:val="28"/>
          <w:lang w:eastAsia="ru-RU"/>
        </w:rPr>
        <w:t>скається візування з позначкою «за»</w:t>
      </w:r>
      <w:r w:rsidRPr="00D5712B">
        <w:rPr>
          <w:rFonts w:ascii="Times New Roman" w:eastAsia="Times New Roman" w:hAnsi="Times New Roman" w:cs="Times New Roman"/>
          <w:sz w:val="28"/>
          <w:szCs w:val="28"/>
          <w:lang w:eastAsia="ru-RU"/>
        </w:rPr>
        <w:t xml:space="preserve"> або з поставленням косої риски перед найменуванням посади.</w:t>
      </w:r>
    </w:p>
    <w:p w:rsidR="003D0062" w:rsidRPr="00D5712B" w:rsidRDefault="00F1120A" w:rsidP="00E3112C">
      <w:pPr>
        <w:tabs>
          <w:tab w:val="left" w:pos="851"/>
          <w:tab w:val="left" w:pos="1134"/>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Погодження проєкту наказу кожним із керівників заінтересованих структурних підрозділів Держмитслужби та її територіальних органів здійснюється протягом </w:t>
      </w:r>
      <w:r w:rsidR="00E52AE7" w:rsidRPr="00D5712B">
        <w:rPr>
          <w:rFonts w:ascii="Times New Roman" w:hAnsi="Times New Roman" w:cs="Times New Roman"/>
          <w:color w:val="000000" w:themeColor="text1"/>
          <w:sz w:val="28"/>
          <w:szCs w:val="28"/>
        </w:rPr>
        <w:t xml:space="preserve">трьох робочих днів </w:t>
      </w:r>
      <w:r w:rsidR="00EA6CCD" w:rsidRPr="00D5712B">
        <w:rPr>
          <w:rFonts w:ascii="Times New Roman" w:hAnsi="Times New Roman" w:cs="Times New Roman"/>
          <w:color w:val="000000" w:themeColor="text1"/>
          <w:sz w:val="28"/>
          <w:szCs w:val="28"/>
        </w:rPr>
        <w:t>і</w:t>
      </w:r>
      <w:r w:rsidR="00E52AE7" w:rsidRPr="00D5712B">
        <w:rPr>
          <w:rFonts w:ascii="Times New Roman" w:hAnsi="Times New Roman" w:cs="Times New Roman"/>
          <w:color w:val="000000" w:themeColor="text1"/>
          <w:sz w:val="28"/>
          <w:szCs w:val="28"/>
        </w:rPr>
        <w:t>з дня, наступного за днем надходження таких проєктів,</w:t>
      </w:r>
      <w:r w:rsidR="00330C0C" w:rsidRPr="00D5712B">
        <w:rPr>
          <w:rFonts w:ascii="Times New Roman" w:hAnsi="Times New Roman" w:cs="Times New Roman"/>
          <w:color w:val="000000" w:themeColor="text1"/>
          <w:sz w:val="28"/>
          <w:szCs w:val="28"/>
        </w:rPr>
        <w:t xml:space="preserve"> проєктів наказів з питань цифрового розвитку, цифрових трансформацій, цифровізації (у тому числі з питань реалізації </w:t>
      </w:r>
      <w:r w:rsidR="00EA6CCD" w:rsidRPr="00D5712B">
        <w:rPr>
          <w:rFonts w:ascii="Times New Roman" w:hAnsi="Times New Roman" w:cs="Times New Roman"/>
          <w:color w:val="000000" w:themeColor="text1"/>
          <w:sz w:val="28"/>
          <w:szCs w:val="28"/>
        </w:rPr>
        <w:t>пріоритету</w:t>
      </w:r>
      <w:r w:rsidR="00330C0C" w:rsidRPr="00D5712B">
        <w:rPr>
          <w:rFonts w:ascii="Times New Roman" w:hAnsi="Times New Roman" w:cs="Times New Roman"/>
          <w:color w:val="000000" w:themeColor="text1"/>
          <w:sz w:val="28"/>
          <w:szCs w:val="28"/>
        </w:rPr>
        <w:t xml:space="preserve"> діяльності Держмитслужби у сфері розвитку інформаційно-телекомунікаційних технологій) </w:t>
      </w:r>
      <w:r w:rsidR="00763170" w:rsidRPr="00D5712B">
        <w:rPr>
          <w:rFonts w:ascii="Times New Roman" w:hAnsi="Times New Roman" w:cs="Times New Roman"/>
          <w:color w:val="000000" w:themeColor="text1"/>
          <w:sz w:val="28"/>
          <w:szCs w:val="28"/>
        </w:rPr>
        <w:t>– </w:t>
      </w:r>
      <w:r w:rsidR="00330C0C" w:rsidRPr="00D5712B">
        <w:rPr>
          <w:rFonts w:ascii="Times New Roman" w:hAnsi="Times New Roman" w:cs="Times New Roman"/>
          <w:color w:val="000000" w:themeColor="text1"/>
          <w:sz w:val="28"/>
          <w:szCs w:val="28"/>
        </w:rPr>
        <w:t>протягом двох робочих днів,</w:t>
      </w:r>
      <w:r w:rsidR="00E52AE7"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а кожним із заступників Голови </w:t>
      </w:r>
      <w:r w:rsidR="00E52AE7"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протягом одного робочого дня</w:t>
      </w:r>
      <w:r w:rsidR="00ED308D" w:rsidRPr="00D5712B">
        <w:rPr>
          <w:rFonts w:ascii="Times New Roman" w:hAnsi="Times New Roman" w:cs="Times New Roman"/>
          <w:color w:val="000000" w:themeColor="text1"/>
          <w:sz w:val="28"/>
          <w:szCs w:val="28"/>
        </w:rPr>
        <w:t>.</w:t>
      </w:r>
      <w:r w:rsidR="00C53FA4" w:rsidRPr="00D5712B">
        <w:rPr>
          <w:rFonts w:ascii="Times New Roman" w:hAnsi="Times New Roman" w:cs="Times New Roman"/>
          <w:color w:val="000000" w:themeColor="text1"/>
          <w:sz w:val="28"/>
          <w:szCs w:val="28"/>
        </w:rPr>
        <w:t xml:space="preserve"> </w:t>
      </w:r>
    </w:p>
    <w:p w:rsidR="000620CA" w:rsidRPr="00D5712B" w:rsidRDefault="003D0062" w:rsidP="006C0C69">
      <w:pPr>
        <w:pStyle w:val="ad"/>
        <w:numPr>
          <w:ilvl w:val="0"/>
          <w:numId w:val="42"/>
        </w:numPr>
        <w:tabs>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У разі необхідності проведення оцінки змісту та доцільності видання наказу здійснюється зовнішнє погодження проєкту документа з іншими заінтересованими установами (державними органами).</w:t>
      </w:r>
    </w:p>
    <w:p w:rsidR="000620CA" w:rsidRPr="00D5712B" w:rsidRDefault="007B619C" w:rsidP="006C0C69">
      <w:pPr>
        <w:pStyle w:val="ad"/>
        <w:numPr>
          <w:ilvl w:val="0"/>
          <w:numId w:val="42"/>
        </w:numPr>
        <w:tabs>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Накази </w:t>
      </w:r>
      <w:r w:rsidR="00E63229" w:rsidRPr="00D5712B">
        <w:rPr>
          <w:color w:val="000000" w:themeColor="text1"/>
          <w:sz w:val="28"/>
          <w:szCs w:val="28"/>
        </w:rPr>
        <w:t xml:space="preserve">підписуються Головою </w:t>
      </w:r>
      <w:r w:rsidR="00A500B1" w:rsidRPr="00D5712B">
        <w:rPr>
          <w:color w:val="000000" w:themeColor="text1"/>
          <w:sz w:val="28"/>
          <w:szCs w:val="28"/>
        </w:rPr>
        <w:t>(керівником територіального органу</w:t>
      </w:r>
      <w:r w:rsidR="00976DBB" w:rsidRPr="00D5712B">
        <w:rPr>
          <w:color w:val="000000" w:themeColor="text1"/>
          <w:sz w:val="28"/>
          <w:szCs w:val="28"/>
        </w:rPr>
        <w:t xml:space="preserve"> Держмитслужби</w:t>
      </w:r>
      <w:r w:rsidR="00A500B1" w:rsidRPr="00D5712B">
        <w:rPr>
          <w:color w:val="000000" w:themeColor="text1"/>
          <w:sz w:val="28"/>
          <w:szCs w:val="28"/>
        </w:rPr>
        <w:t>)</w:t>
      </w:r>
      <w:r w:rsidR="000620CA" w:rsidRPr="00D5712B">
        <w:rPr>
          <w:color w:val="000000" w:themeColor="text1"/>
          <w:sz w:val="28"/>
          <w:szCs w:val="28"/>
        </w:rPr>
        <w:t xml:space="preserve">. У разі відсутності Голови </w:t>
      </w:r>
      <w:r w:rsidR="00A500B1" w:rsidRPr="00D5712B">
        <w:rPr>
          <w:color w:val="000000" w:themeColor="text1"/>
          <w:sz w:val="28"/>
          <w:szCs w:val="28"/>
        </w:rPr>
        <w:t>(керівника територіального органу</w:t>
      </w:r>
      <w:r w:rsidR="00976DBB" w:rsidRPr="00D5712B">
        <w:rPr>
          <w:color w:val="000000" w:themeColor="text1"/>
          <w:sz w:val="28"/>
          <w:szCs w:val="28"/>
        </w:rPr>
        <w:t xml:space="preserve"> Держмитслужби</w:t>
      </w:r>
      <w:r w:rsidR="00A500B1" w:rsidRPr="00D5712B">
        <w:rPr>
          <w:color w:val="000000" w:themeColor="text1"/>
          <w:sz w:val="28"/>
          <w:szCs w:val="28"/>
        </w:rPr>
        <w:t>)</w:t>
      </w:r>
      <w:r w:rsidR="000620CA" w:rsidRPr="00D5712B">
        <w:rPr>
          <w:color w:val="000000" w:themeColor="text1"/>
          <w:sz w:val="28"/>
          <w:szCs w:val="28"/>
        </w:rPr>
        <w:t xml:space="preserve"> накази підписуються посадовою особою, яка виконує його обов’язки.</w:t>
      </w:r>
    </w:p>
    <w:p w:rsidR="000620CA" w:rsidRPr="00D5712B" w:rsidRDefault="007B619C" w:rsidP="006C0C69">
      <w:pPr>
        <w:pStyle w:val="ad"/>
        <w:numPr>
          <w:ilvl w:val="0"/>
          <w:numId w:val="42"/>
        </w:numPr>
        <w:tabs>
          <w:tab w:val="left" w:pos="1134"/>
        </w:tabs>
        <w:spacing w:after="0" w:line="264" w:lineRule="auto"/>
        <w:ind w:firstLine="567"/>
        <w:rPr>
          <w:sz w:val="28"/>
          <w:szCs w:val="28"/>
        </w:rPr>
      </w:pPr>
      <w:r w:rsidRPr="00D5712B">
        <w:rPr>
          <w:color w:val="000000" w:themeColor="text1"/>
          <w:sz w:val="28"/>
          <w:szCs w:val="28"/>
        </w:rPr>
        <w:t xml:space="preserve"> </w:t>
      </w:r>
      <w:r w:rsidR="000620CA" w:rsidRPr="00D5712B">
        <w:rPr>
          <w:color w:val="000000" w:themeColor="text1"/>
          <w:sz w:val="28"/>
          <w:szCs w:val="28"/>
        </w:rPr>
        <w:t xml:space="preserve">Наказ Держмитслужби </w:t>
      </w:r>
      <w:r w:rsidR="00A500B1" w:rsidRPr="00D5712B">
        <w:rPr>
          <w:color w:val="000000" w:themeColor="text1"/>
          <w:sz w:val="28"/>
          <w:szCs w:val="28"/>
        </w:rPr>
        <w:t>(територіального органу</w:t>
      </w:r>
      <w:r w:rsidR="00976DBB" w:rsidRPr="00D5712B">
        <w:rPr>
          <w:color w:val="000000" w:themeColor="text1"/>
          <w:sz w:val="28"/>
          <w:szCs w:val="28"/>
        </w:rPr>
        <w:t xml:space="preserve"> Держмитслужби</w:t>
      </w:r>
      <w:r w:rsidR="00A500B1" w:rsidRPr="00D5712B">
        <w:rPr>
          <w:color w:val="000000" w:themeColor="text1"/>
          <w:sz w:val="28"/>
          <w:szCs w:val="28"/>
        </w:rPr>
        <w:t xml:space="preserve">) </w:t>
      </w:r>
      <w:r w:rsidR="000620CA" w:rsidRPr="00D5712B">
        <w:rPr>
          <w:sz w:val="28"/>
          <w:szCs w:val="28"/>
        </w:rPr>
        <w:t xml:space="preserve">оформлюється на спеціальному бланку, форма якого визначена у додатку </w:t>
      </w:r>
      <w:r w:rsidR="00A35DF4" w:rsidRPr="00D5712B">
        <w:rPr>
          <w:sz w:val="28"/>
          <w:szCs w:val="28"/>
          <w:lang w:val="ru-RU"/>
        </w:rPr>
        <w:t>5</w:t>
      </w:r>
      <w:r w:rsidR="000620CA" w:rsidRPr="00D5712B">
        <w:rPr>
          <w:sz w:val="28"/>
          <w:szCs w:val="28"/>
        </w:rPr>
        <w:t xml:space="preserve"> до цієї Інструкції. </w:t>
      </w:r>
    </w:p>
    <w:p w:rsidR="000620CA" w:rsidRPr="00D5712B" w:rsidRDefault="000620CA" w:rsidP="006C0C69">
      <w:pPr>
        <w:pStyle w:val="ad"/>
        <w:numPr>
          <w:ilvl w:val="0"/>
          <w:numId w:val="42"/>
        </w:numPr>
        <w:tabs>
          <w:tab w:val="left" w:pos="1134"/>
        </w:tabs>
        <w:spacing w:after="0" w:line="264" w:lineRule="auto"/>
        <w:ind w:firstLine="567"/>
        <w:rPr>
          <w:color w:val="000000" w:themeColor="text1"/>
          <w:sz w:val="28"/>
          <w:szCs w:val="28"/>
        </w:rPr>
      </w:pPr>
      <w:r w:rsidRPr="00D5712B">
        <w:rPr>
          <w:color w:val="000000" w:themeColor="text1"/>
          <w:sz w:val="28"/>
          <w:szCs w:val="28"/>
        </w:rPr>
        <w:t xml:space="preserve"> Під час складення і оформлення наказу Держмитслужби </w:t>
      </w:r>
      <w:r w:rsidR="00ED308D" w:rsidRPr="00D5712B">
        <w:rPr>
          <w:color w:val="000000" w:themeColor="text1"/>
          <w:sz w:val="28"/>
          <w:szCs w:val="28"/>
          <w:lang w:val="ru-RU"/>
        </w:rPr>
        <w:t>(</w:t>
      </w:r>
      <w:r w:rsidR="00ED308D" w:rsidRPr="00D5712B">
        <w:rPr>
          <w:color w:val="000000" w:themeColor="text1"/>
          <w:sz w:val="28"/>
          <w:szCs w:val="28"/>
        </w:rPr>
        <w:t>територіального органу</w:t>
      </w:r>
      <w:r w:rsidR="00366DF9" w:rsidRPr="00D5712B">
        <w:rPr>
          <w:color w:val="000000" w:themeColor="text1"/>
          <w:sz w:val="28"/>
          <w:szCs w:val="28"/>
        </w:rPr>
        <w:t xml:space="preserve"> Держмитслужби</w:t>
      </w:r>
      <w:r w:rsidR="00ED308D" w:rsidRPr="00D5712B">
        <w:rPr>
          <w:color w:val="000000" w:themeColor="text1"/>
          <w:sz w:val="28"/>
          <w:szCs w:val="28"/>
        </w:rPr>
        <w:t xml:space="preserve">) </w:t>
      </w:r>
      <w:r w:rsidRPr="00D5712B">
        <w:rPr>
          <w:color w:val="000000" w:themeColor="text1"/>
          <w:sz w:val="28"/>
          <w:szCs w:val="28"/>
        </w:rPr>
        <w:t>слід мати на увазі, що:</w:t>
      </w:r>
      <w:r w:rsidR="00366DF9" w:rsidRPr="00D5712B">
        <w:rPr>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 дату проставляють під час підписання наказу. Дата зазначається арабськими цифрами в один рядок у такій послідовності: число, місяць, рік.</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 xml:space="preserve">Дату дозволяється оформлювати як словесно-цифровим, так і 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b/>
          <w:color w:val="000000" w:themeColor="text1"/>
          <w:sz w:val="28"/>
          <w:szCs w:val="28"/>
        </w:rPr>
        <w:t>Наприклад:</w:t>
      </w:r>
      <w:r w:rsidRPr="00D5712B">
        <w:rPr>
          <w:rFonts w:ascii="Times New Roman" w:hAnsi="Times New Roman" w:cs="Times New Roman"/>
          <w:color w:val="000000" w:themeColor="text1"/>
          <w:sz w:val="28"/>
          <w:szCs w:val="28"/>
        </w:rPr>
        <w:t xml:space="preserve"> 0</w:t>
      </w:r>
      <w:r w:rsidR="00366DF9" w:rsidRPr="00D5712B">
        <w:rPr>
          <w:rFonts w:ascii="Times New Roman" w:hAnsi="Times New Roman" w:cs="Times New Roman"/>
          <w:color w:val="000000" w:themeColor="text1"/>
          <w:sz w:val="28"/>
          <w:szCs w:val="28"/>
        </w:rPr>
        <w:t>8</w:t>
      </w:r>
      <w:r w:rsidRPr="00D5712B">
        <w:rPr>
          <w:rFonts w:ascii="Times New Roman" w:hAnsi="Times New Roman" w:cs="Times New Roman"/>
          <w:color w:val="000000" w:themeColor="text1"/>
          <w:sz w:val="28"/>
          <w:szCs w:val="28"/>
        </w:rPr>
        <w:t>.06.20</w:t>
      </w:r>
      <w:r w:rsidR="00366DF9" w:rsidRPr="00D5712B">
        <w:rPr>
          <w:rFonts w:ascii="Times New Roman" w:hAnsi="Times New Roman" w:cs="Times New Roman"/>
          <w:color w:val="000000" w:themeColor="text1"/>
          <w:sz w:val="28"/>
          <w:szCs w:val="28"/>
        </w:rPr>
        <w:t>2</w:t>
      </w:r>
      <w:r w:rsidR="00E63229" w:rsidRPr="00D5712B">
        <w:rPr>
          <w:rFonts w:ascii="Times New Roman" w:hAnsi="Times New Roman" w:cs="Times New Roman"/>
          <w:color w:val="000000" w:themeColor="text1"/>
          <w:sz w:val="28"/>
          <w:szCs w:val="28"/>
        </w:rPr>
        <w:t>1</w:t>
      </w:r>
      <w:r w:rsidR="00366DF9" w:rsidRPr="00D5712B">
        <w:rPr>
          <w:rFonts w:ascii="Times New Roman" w:hAnsi="Times New Roman" w:cs="Times New Roman"/>
          <w:color w:val="000000" w:themeColor="text1"/>
          <w:sz w:val="28"/>
          <w:szCs w:val="28"/>
        </w:rPr>
        <w:t xml:space="preserve"> або 08 червня 202</w:t>
      </w:r>
      <w:r w:rsidR="00E63229" w:rsidRPr="00D5712B">
        <w:rPr>
          <w:rFonts w:ascii="Times New Roman" w:hAnsi="Times New Roman" w:cs="Times New Roman"/>
          <w:color w:val="000000" w:themeColor="text1"/>
          <w:sz w:val="28"/>
          <w:szCs w:val="28"/>
        </w:rPr>
        <w:t>1</w:t>
      </w:r>
      <w:r w:rsidR="00366DF9" w:rsidRPr="00D5712B">
        <w:rPr>
          <w:rFonts w:ascii="Times New Roman" w:hAnsi="Times New Roman" w:cs="Times New Roman"/>
          <w:color w:val="000000" w:themeColor="text1"/>
          <w:sz w:val="28"/>
          <w:szCs w:val="28"/>
        </w:rPr>
        <w:t xml:space="preserve"> р.</w:t>
      </w:r>
      <w:r w:rsidRPr="00D5712B">
        <w:rPr>
          <w:rFonts w:ascii="Times New Roman" w:hAnsi="Times New Roman" w:cs="Times New Roman"/>
          <w:color w:val="000000" w:themeColor="text1"/>
          <w:sz w:val="28"/>
          <w:szCs w:val="28"/>
        </w:rPr>
        <w:t xml:space="preserve"> </w:t>
      </w:r>
    </w:p>
    <w:p w:rsidR="00220FF9" w:rsidRPr="00D5712B" w:rsidRDefault="000620CA" w:rsidP="00220FF9">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разі застосування словесно-цифрового способу зазначення дат проставляється нуль в позначенні дня місяця, якщо він містить одну цифру, </w:t>
      </w:r>
      <w:r w:rsidRPr="00D5712B">
        <w:rPr>
          <w:rFonts w:ascii="Times New Roman" w:hAnsi="Times New Roman" w:cs="Times New Roman"/>
          <w:b/>
          <w:sz w:val="28"/>
          <w:szCs w:val="28"/>
        </w:rPr>
        <w:t xml:space="preserve">наприклад: </w:t>
      </w:r>
      <w:r w:rsidRPr="00D5712B">
        <w:rPr>
          <w:rFonts w:ascii="Times New Roman" w:hAnsi="Times New Roman" w:cs="Times New Roman"/>
          <w:sz w:val="28"/>
          <w:szCs w:val="28"/>
        </w:rPr>
        <w:t>09 червня 202</w:t>
      </w:r>
      <w:r w:rsidR="00220FF9" w:rsidRPr="00D5712B">
        <w:rPr>
          <w:rFonts w:ascii="Times New Roman" w:hAnsi="Times New Roman" w:cs="Times New Roman"/>
          <w:sz w:val="28"/>
          <w:szCs w:val="28"/>
        </w:rPr>
        <w:t>1</w:t>
      </w:r>
      <w:r w:rsidRPr="00D5712B">
        <w:rPr>
          <w:rFonts w:ascii="Times New Roman" w:hAnsi="Times New Roman" w:cs="Times New Roman"/>
          <w:sz w:val="28"/>
          <w:szCs w:val="28"/>
        </w:rPr>
        <w:t xml:space="preserve"> року. </w:t>
      </w:r>
    </w:p>
    <w:p w:rsidR="000620CA" w:rsidRPr="00D5712B" w:rsidRDefault="000620CA" w:rsidP="00220FF9">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Дозволяється вживати слово «рік» у скороченому варіанті «р.», </w:t>
      </w: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09 червня 202</w:t>
      </w:r>
      <w:r w:rsidR="00220FF9" w:rsidRPr="00D5712B">
        <w:rPr>
          <w:rFonts w:ascii="Times New Roman" w:hAnsi="Times New Roman" w:cs="Times New Roman"/>
          <w:sz w:val="28"/>
          <w:szCs w:val="28"/>
        </w:rPr>
        <w:t>1</w:t>
      </w:r>
      <w:r w:rsidRPr="00D5712B">
        <w:rPr>
          <w:rFonts w:ascii="Times New Roman" w:hAnsi="Times New Roman" w:cs="Times New Roman"/>
          <w:sz w:val="28"/>
          <w:szCs w:val="28"/>
        </w:rPr>
        <w:t xml:space="preserve"> р.</w:t>
      </w:r>
      <w:r w:rsidR="00366DF9" w:rsidRPr="00D5712B">
        <w:rPr>
          <w:rFonts w:ascii="Times New Roman" w:hAnsi="Times New Roman" w:cs="Times New Roman"/>
          <w:sz w:val="28"/>
          <w:szCs w:val="28"/>
        </w:rPr>
        <w:t xml:space="preserve"> </w:t>
      </w:r>
      <w:r w:rsidR="00366DF9" w:rsidRPr="00D5712B">
        <w:rPr>
          <w:rFonts w:ascii="Times New Roman" w:hAnsi="Times New Roman" w:cs="Times New Roman"/>
          <w:color w:val="000000" w:themeColor="text1"/>
          <w:sz w:val="28"/>
          <w:szCs w:val="28"/>
        </w:rPr>
        <w:t>або 09 червня 202</w:t>
      </w:r>
      <w:r w:rsidR="00220FF9" w:rsidRPr="00D5712B">
        <w:rPr>
          <w:rFonts w:ascii="Times New Roman" w:hAnsi="Times New Roman" w:cs="Times New Roman"/>
          <w:color w:val="000000" w:themeColor="text1"/>
          <w:sz w:val="28"/>
          <w:szCs w:val="28"/>
        </w:rPr>
        <w:t>1</w:t>
      </w:r>
      <w:r w:rsidR="00366DF9" w:rsidRPr="00D5712B">
        <w:rPr>
          <w:rFonts w:ascii="Times New Roman" w:hAnsi="Times New Roman" w:cs="Times New Roman"/>
          <w:color w:val="000000" w:themeColor="text1"/>
          <w:sz w:val="28"/>
          <w:szCs w:val="28"/>
        </w:rPr>
        <w:t xml:space="preserve"> року</w:t>
      </w:r>
      <w:r w:rsidR="006A12B8" w:rsidRPr="00D5712B">
        <w:rPr>
          <w:rFonts w:ascii="Times New Roman" w:hAnsi="Times New Roman" w:cs="Times New Roman"/>
          <w:color w:val="000000" w:themeColor="text1"/>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 реєстраційним індексом є порядковий номер у межах календарного року окремо за кожним видом наказу (з основних питань діяльності, адміністративно-господарських, фінансових або кадрових питань</w:t>
      </w:r>
      <w:r w:rsidR="00855798" w:rsidRPr="00D5712B">
        <w:rPr>
          <w:rFonts w:ascii="Times New Roman" w:hAnsi="Times New Roman" w:cs="Times New Roman"/>
          <w:sz w:val="28"/>
          <w:szCs w:val="28"/>
        </w:rPr>
        <w:t xml:space="preserve"> (особового складу, відпустки, відрядження)</w:t>
      </w:r>
      <w:r w:rsidRPr="00D5712B">
        <w:rPr>
          <w:rFonts w:ascii="Times New Roman" w:hAnsi="Times New Roman" w:cs="Times New Roman"/>
          <w:sz w:val="28"/>
          <w:szCs w:val="28"/>
        </w:rPr>
        <w:t>)</w:t>
      </w:r>
      <w:r w:rsidR="00855798"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3) зміст наказу Держмитслужби</w:t>
      </w:r>
      <w:r w:rsidR="00366DF9" w:rsidRPr="00D5712B">
        <w:rPr>
          <w:rFonts w:ascii="Times New Roman" w:hAnsi="Times New Roman" w:cs="Times New Roman"/>
          <w:sz w:val="28"/>
          <w:szCs w:val="28"/>
        </w:rPr>
        <w:t xml:space="preserve"> </w:t>
      </w:r>
      <w:r w:rsidR="00366DF9" w:rsidRPr="00D5712B">
        <w:rPr>
          <w:rFonts w:ascii="Times New Roman" w:hAnsi="Times New Roman" w:cs="Times New Roman"/>
          <w:color w:val="000000" w:themeColor="text1"/>
          <w:sz w:val="28"/>
          <w:szCs w:val="28"/>
        </w:rPr>
        <w:t>(територіального органу Держмитслужби)</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 xml:space="preserve">коротко викладається у заголовку, який починається з прийменника «Про» </w:t>
      </w:r>
      <w:r w:rsidR="00366DF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і складається за допомогою віддієслівного іменника,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Про затвердження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 створення...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 внесення змін до наказу Держмитслужби від 00.00.000</w:t>
      </w:r>
      <w:r w:rsidR="00182644" w:rsidRPr="00D5712B">
        <w:rPr>
          <w:rFonts w:ascii="Times New Roman" w:hAnsi="Times New Roman" w:cs="Times New Roman"/>
          <w:sz w:val="28"/>
          <w:szCs w:val="28"/>
        </w:rPr>
        <w:t>0</w:t>
      </w:r>
      <w:r w:rsidRPr="00D5712B">
        <w:rPr>
          <w:rFonts w:ascii="Times New Roman" w:hAnsi="Times New Roman" w:cs="Times New Roman"/>
          <w:sz w:val="28"/>
          <w:szCs w:val="28"/>
        </w:rPr>
        <w:t xml:space="preserve"> № 000</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 іменника</w:t>
      </w:r>
      <w:r w:rsidR="00EE6493"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 підсумки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 заходи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Про результати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Якщо заголовок перевищує 150 знаків (5 рядків), його продовжу</w:t>
      </w:r>
      <w:r w:rsidR="006601BD" w:rsidRPr="00D5712B">
        <w:rPr>
          <w:rFonts w:ascii="Times New Roman" w:hAnsi="Times New Roman" w:cs="Times New Roman"/>
          <w:color w:val="000000" w:themeColor="text1"/>
          <w:sz w:val="28"/>
          <w:szCs w:val="28"/>
        </w:rPr>
        <w:t>ють</w:t>
      </w:r>
      <w:r w:rsidRPr="00D5712B">
        <w:rPr>
          <w:rFonts w:ascii="Times New Roman" w:hAnsi="Times New Roman" w:cs="Times New Roman"/>
          <w:color w:val="000000" w:themeColor="text1"/>
          <w:sz w:val="28"/>
          <w:szCs w:val="28"/>
        </w:rPr>
        <w:t xml:space="preserve"> до межі правого поля й розташову</w:t>
      </w:r>
      <w:r w:rsidR="006601BD" w:rsidRPr="00D5712B">
        <w:rPr>
          <w:rFonts w:ascii="Times New Roman" w:hAnsi="Times New Roman" w:cs="Times New Roman"/>
          <w:color w:val="000000" w:themeColor="text1"/>
          <w:sz w:val="28"/>
          <w:szCs w:val="28"/>
        </w:rPr>
        <w:t>ють</w:t>
      </w:r>
      <w:r w:rsidRPr="00D5712B">
        <w:rPr>
          <w:rFonts w:ascii="Times New Roman" w:hAnsi="Times New Roman" w:cs="Times New Roman"/>
          <w:color w:val="000000" w:themeColor="text1"/>
          <w:sz w:val="28"/>
          <w:szCs w:val="28"/>
        </w:rPr>
        <w:t xml:space="preserve"> центровано над текстом.</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Якщо у проєкті </w:t>
      </w:r>
      <w:r w:rsidR="007D3AF7" w:rsidRPr="00D5712B">
        <w:rPr>
          <w:rFonts w:ascii="Times New Roman" w:hAnsi="Times New Roman" w:cs="Times New Roman"/>
          <w:color w:val="000000" w:themeColor="text1"/>
          <w:sz w:val="28"/>
          <w:szCs w:val="28"/>
        </w:rPr>
        <w:t>наказу Держмитслужби (територіального органу</w:t>
      </w:r>
      <w:r w:rsidR="00366DF9" w:rsidRPr="00D5712B">
        <w:rPr>
          <w:rFonts w:ascii="Times New Roman" w:hAnsi="Times New Roman" w:cs="Times New Roman"/>
          <w:color w:val="000000" w:themeColor="text1"/>
          <w:sz w:val="28"/>
          <w:szCs w:val="28"/>
        </w:rPr>
        <w:t xml:space="preserve"> Держмитслужби</w:t>
      </w:r>
      <w:r w:rsidR="007D3AF7"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йдеться про декілька питань, заголовок повинен формулюватись узагальнено.</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Заголовок пишеться </w:t>
      </w:r>
      <w:r w:rsidR="00366DF9" w:rsidRPr="00D5712B">
        <w:rPr>
          <w:rFonts w:ascii="Times New Roman" w:hAnsi="Times New Roman" w:cs="Times New Roman"/>
          <w:color w:val="000000" w:themeColor="text1"/>
          <w:sz w:val="28"/>
          <w:szCs w:val="28"/>
        </w:rPr>
        <w:t>з викор</w:t>
      </w:r>
      <w:r w:rsidR="001A0C24" w:rsidRPr="00D5712B">
        <w:rPr>
          <w:rFonts w:ascii="Times New Roman" w:hAnsi="Times New Roman" w:cs="Times New Roman"/>
          <w:color w:val="000000" w:themeColor="text1"/>
          <w:sz w:val="28"/>
          <w:szCs w:val="28"/>
        </w:rPr>
        <w:t>истанням шрифту Times New Roman</w:t>
      </w:r>
      <w:r w:rsidRPr="00D5712B">
        <w:rPr>
          <w:rFonts w:ascii="Times New Roman" w:hAnsi="Times New Roman" w:cs="Times New Roman"/>
          <w:color w:val="000000" w:themeColor="text1"/>
          <w:sz w:val="28"/>
          <w:szCs w:val="28"/>
        </w:rPr>
        <w:t xml:space="preserve">, </w:t>
      </w:r>
      <w:r w:rsidR="001A0C24" w:rsidRPr="00D5712B">
        <w:rPr>
          <w:rFonts w:ascii="Times New Roman" w:hAnsi="Times New Roman" w:cs="Times New Roman"/>
          <w:color w:val="000000" w:themeColor="text1"/>
          <w:sz w:val="28"/>
          <w:szCs w:val="28"/>
        </w:rPr>
        <w:t xml:space="preserve">розмір шрифту – 12, </w:t>
      </w:r>
      <w:r w:rsidRPr="00D5712B">
        <w:rPr>
          <w:rFonts w:ascii="Times New Roman" w:hAnsi="Times New Roman" w:cs="Times New Roman"/>
          <w:color w:val="000000" w:themeColor="text1"/>
          <w:sz w:val="28"/>
          <w:szCs w:val="28"/>
        </w:rPr>
        <w:t xml:space="preserve">складається з одного речення, у лапки не береться, крапка в кінці </w:t>
      </w:r>
      <w:r w:rsidR="00366DF9"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не ставиться;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4) текст наказу друкується </w:t>
      </w:r>
      <w:r w:rsidR="00366DF9" w:rsidRPr="00D5712B">
        <w:rPr>
          <w:rFonts w:ascii="Times New Roman" w:hAnsi="Times New Roman" w:cs="Times New Roman"/>
          <w:color w:val="000000" w:themeColor="text1"/>
          <w:sz w:val="28"/>
          <w:szCs w:val="28"/>
        </w:rPr>
        <w:t>з викор</w:t>
      </w:r>
      <w:r w:rsidR="00893640" w:rsidRPr="00D5712B">
        <w:rPr>
          <w:rFonts w:ascii="Times New Roman" w:hAnsi="Times New Roman" w:cs="Times New Roman"/>
          <w:color w:val="000000" w:themeColor="text1"/>
          <w:sz w:val="28"/>
          <w:szCs w:val="28"/>
        </w:rPr>
        <w:t>истанням шрифту Times New Roman,</w:t>
      </w:r>
      <w:r w:rsidR="00366DF9" w:rsidRPr="00D5712B">
        <w:rPr>
          <w:rFonts w:ascii="Times New Roman" w:hAnsi="Times New Roman" w:cs="Times New Roman"/>
          <w:color w:val="000000" w:themeColor="text1"/>
          <w:sz w:val="28"/>
          <w:szCs w:val="28"/>
        </w:rPr>
        <w:t xml:space="preserve"> </w:t>
      </w:r>
      <w:r w:rsidR="00893640" w:rsidRPr="00D5712B">
        <w:rPr>
          <w:rFonts w:ascii="Times New Roman" w:hAnsi="Times New Roman" w:cs="Times New Roman"/>
          <w:color w:val="000000" w:themeColor="text1"/>
          <w:sz w:val="28"/>
          <w:szCs w:val="28"/>
        </w:rPr>
        <w:t xml:space="preserve">розмір шрифту – 14, </w:t>
      </w:r>
      <w:r w:rsidRPr="00D5712B">
        <w:rPr>
          <w:rFonts w:ascii="Times New Roman" w:hAnsi="Times New Roman" w:cs="Times New Roman"/>
          <w:color w:val="000000" w:themeColor="text1"/>
          <w:sz w:val="28"/>
          <w:szCs w:val="28"/>
        </w:rPr>
        <w:t xml:space="preserve">без використання підкреслень, курсиву тощо та складається з двох частин – констатуючої (преамбула) і розпорядчої, кожна з яких </w:t>
      </w:r>
      <w:r w:rsidRPr="00D5712B">
        <w:rPr>
          <w:rFonts w:ascii="Times New Roman" w:hAnsi="Times New Roman" w:cs="Times New Roman"/>
          <w:sz w:val="28"/>
          <w:szCs w:val="28"/>
        </w:rPr>
        <w:t xml:space="preserve">має певні особливості оформлення.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Констатуючу частину (преамбулу) наказу друкують з абзацу.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цій частині зазначають підставу, обґрунтування або мету видання наказу. Зазначена частина починається зі слів:</w:t>
      </w:r>
    </w:p>
    <w:p w:rsidR="000620CA" w:rsidRPr="00D5712B" w:rsidRDefault="00B51BC4"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На виконання ... </w:t>
      </w:r>
      <w:r w:rsidR="000620CA" w:rsidRPr="00D5712B">
        <w:rPr>
          <w:rFonts w:ascii="Times New Roman" w:hAnsi="Times New Roman" w:cs="Times New Roman"/>
          <w:sz w:val="28"/>
          <w:szCs w:val="28"/>
        </w:rPr>
        <w:t xml:space="preserve"> </w:t>
      </w:r>
    </w:p>
    <w:p w:rsidR="000620CA" w:rsidRPr="00D5712B" w:rsidRDefault="00B51BC4"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 метою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Відповідно до…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тощо. </w:t>
      </w:r>
    </w:p>
    <w:p w:rsidR="00366DF9" w:rsidRPr="00D5712B" w:rsidRDefault="00366DF9"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документ видається на підставі раніше виданих документів, обов’язково вказуються їх реквізити: назва документа, назва організації – автора документа, дата та реєстраційний номер, заголовок.</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CC"/>
          <w:sz w:val="28"/>
          <w:szCs w:val="28"/>
        </w:rPr>
      </w:pPr>
      <w:r w:rsidRPr="00D5712B">
        <w:rPr>
          <w:rFonts w:ascii="Times New Roman" w:hAnsi="Times New Roman" w:cs="Times New Roman"/>
          <w:sz w:val="28"/>
          <w:szCs w:val="28"/>
        </w:rPr>
        <w:t>Також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 без заз</w:t>
      </w:r>
      <w:r w:rsidR="008642A6" w:rsidRPr="00D5712B">
        <w:rPr>
          <w:rFonts w:ascii="Times New Roman" w:hAnsi="Times New Roman" w:cs="Times New Roman"/>
          <w:sz w:val="28"/>
          <w:szCs w:val="28"/>
        </w:rPr>
        <w:t xml:space="preserve">начення слів «(зі змінами)» або </w:t>
      </w:r>
      <w:r w:rsidRPr="00D5712B">
        <w:rPr>
          <w:rFonts w:ascii="Times New Roman" w:hAnsi="Times New Roman" w:cs="Times New Roman"/>
          <w:sz w:val="28"/>
          <w:szCs w:val="28"/>
        </w:rPr>
        <w:t>«</w:t>
      </w:r>
      <w:r w:rsidR="002C33DD" w:rsidRPr="00D5712B">
        <w:rPr>
          <w:rFonts w:ascii="Times New Roman" w:hAnsi="Times New Roman" w:cs="Times New Roman"/>
          <w:sz w:val="28"/>
          <w:szCs w:val="28"/>
        </w:rPr>
        <w:t xml:space="preserve">(зі змінами та доповненнями)», </w:t>
      </w:r>
      <w:r w:rsidR="002C33DD" w:rsidRPr="00D5712B">
        <w:rPr>
          <w:rFonts w:ascii="Times New Roman" w:hAnsi="Times New Roman" w:cs="Times New Roman"/>
          <w:b/>
          <w:color w:val="000000" w:themeColor="text1"/>
          <w:sz w:val="28"/>
          <w:szCs w:val="28"/>
        </w:rPr>
        <w:t>наприклад:</w:t>
      </w:r>
    </w:p>
    <w:p w:rsidR="002C33DD" w:rsidRPr="00D5712B" w:rsidRDefault="00CF234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b/>
          <w:color w:val="000000" w:themeColor="text1"/>
          <w:sz w:val="28"/>
          <w:szCs w:val="28"/>
        </w:rPr>
        <w:t>«</w:t>
      </w:r>
      <w:r w:rsidR="002C33DD" w:rsidRPr="00D5712B">
        <w:rPr>
          <w:rFonts w:ascii="Times New Roman" w:hAnsi="Times New Roman" w:cs="Times New Roman"/>
          <w:color w:val="000000" w:themeColor="text1"/>
          <w:sz w:val="28"/>
          <w:szCs w:val="28"/>
        </w:rPr>
        <w:t>Відповідно до частини третьої статті 21</w:t>
      </w:r>
      <w:r w:rsidR="002C33DD" w:rsidRPr="00D5712B">
        <w:rPr>
          <w:rFonts w:ascii="Times New Roman" w:hAnsi="Times New Roman" w:cs="Times New Roman"/>
          <w:color w:val="000000" w:themeColor="text1"/>
          <w:sz w:val="28"/>
          <w:szCs w:val="28"/>
          <w:vertAlign w:val="superscript"/>
        </w:rPr>
        <w:t>1</w:t>
      </w:r>
      <w:r w:rsidR="002C33DD" w:rsidRPr="00D5712B">
        <w:rPr>
          <w:rFonts w:ascii="Times New Roman" w:hAnsi="Times New Roman" w:cs="Times New Roman"/>
          <w:color w:val="000000" w:themeColor="text1"/>
          <w:sz w:val="28"/>
          <w:szCs w:val="28"/>
        </w:rPr>
        <w:t xml:space="preserve"> Закону України від 17 березня                    2011 року № 3166-VI «Про центральні органи виконавчої влади», частини другої статті 546 Митного кодексу України, пункту 2 Плану заходів з реформування та розвитку системи органів, що реалізують митну політику, затверджен</w:t>
      </w:r>
      <w:r w:rsidR="006E4B08" w:rsidRPr="00D5712B">
        <w:rPr>
          <w:rFonts w:ascii="Times New Roman" w:hAnsi="Times New Roman" w:cs="Times New Roman"/>
          <w:color w:val="000000" w:themeColor="text1"/>
          <w:sz w:val="28"/>
          <w:szCs w:val="28"/>
        </w:rPr>
        <w:t>ого</w:t>
      </w:r>
      <w:r w:rsidR="002C33DD" w:rsidRPr="00D5712B">
        <w:rPr>
          <w:rFonts w:ascii="Times New Roman" w:hAnsi="Times New Roman" w:cs="Times New Roman"/>
          <w:color w:val="000000" w:themeColor="text1"/>
          <w:sz w:val="28"/>
          <w:szCs w:val="28"/>
        </w:rPr>
        <w:t xml:space="preserve"> розпорядженням Кабінету Міністрів України від 13 травня </w:t>
      </w:r>
      <w:r w:rsidR="006E4B08" w:rsidRPr="00D5712B">
        <w:rPr>
          <w:rFonts w:ascii="Times New Roman" w:hAnsi="Times New Roman" w:cs="Times New Roman"/>
          <w:color w:val="000000" w:themeColor="text1"/>
          <w:sz w:val="28"/>
          <w:szCs w:val="28"/>
        </w:rPr>
        <w:br/>
      </w:r>
      <w:r w:rsidR="002C33DD" w:rsidRPr="00D5712B">
        <w:rPr>
          <w:rFonts w:ascii="Times New Roman" w:hAnsi="Times New Roman" w:cs="Times New Roman"/>
          <w:color w:val="000000" w:themeColor="text1"/>
          <w:sz w:val="28"/>
          <w:szCs w:val="28"/>
        </w:rPr>
        <w:t>2020 року № 569-р «Деякі питання реалізації концептуальних напрямів реформування системи органів, що реалізують державну митну політику»</w:t>
      </w:r>
      <w:r w:rsidR="006E4B08" w:rsidRPr="00D5712B">
        <w:rPr>
          <w:rFonts w:ascii="Times New Roman" w:hAnsi="Times New Roman" w:cs="Times New Roman"/>
          <w:color w:val="000000" w:themeColor="text1"/>
          <w:sz w:val="28"/>
          <w:szCs w:val="28"/>
        </w:rPr>
        <w:t>,</w:t>
      </w:r>
      <w:r w:rsidR="002C33DD" w:rsidRPr="00D5712B">
        <w:rPr>
          <w:rFonts w:ascii="Times New Roman" w:hAnsi="Times New Roman" w:cs="Times New Roman"/>
          <w:color w:val="000000" w:themeColor="text1"/>
          <w:sz w:val="28"/>
          <w:szCs w:val="28"/>
        </w:rPr>
        <w:t xml:space="preserve"> та керуючись пунктом 9, підпунктом 25 пункту 11 Положення про Державну митну службу України, затвердженого постановою Кабінету Міністрів України від 06 березня 2019 року № 227, пунктом 4 Плану заходів щодо реорганізації територіальних органів Держмитслужби шляхом їх приєднання до Державної митної служби України, затвердженого наказом Держмитслужби від 16.10.2020 № 456</w:t>
      </w:r>
      <w:r w:rsidRPr="00D5712B">
        <w:rPr>
          <w:rFonts w:ascii="Times New Roman" w:hAnsi="Times New Roman" w:cs="Times New Roman"/>
          <w:color w:val="000000" w:themeColor="text1"/>
          <w:sz w:val="28"/>
          <w:szCs w:val="28"/>
        </w:rPr>
        <w:t>,».</w:t>
      </w:r>
    </w:p>
    <w:p w:rsidR="000620CA" w:rsidRPr="00D5712B" w:rsidRDefault="00D73056"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Розпорядча частина наказу починається словом «</w:t>
      </w:r>
      <w:r w:rsidRPr="00D5712B">
        <w:rPr>
          <w:rFonts w:ascii="Times New Roman" w:hAnsi="Times New Roman" w:cs="Times New Roman"/>
          <w:b/>
          <w:sz w:val="28"/>
          <w:szCs w:val="28"/>
        </w:rPr>
        <w:t>НАКАЗУЮ</w:t>
      </w:r>
      <w:r w:rsidRPr="00D5712B">
        <w:rPr>
          <w:rFonts w:ascii="Times New Roman" w:hAnsi="Times New Roman" w:cs="Times New Roman"/>
          <w:sz w:val="28"/>
          <w:szCs w:val="28"/>
        </w:rPr>
        <w:t>», яке друкується жирним шрифтом, великими літерами з нульової позиції та окремо від наступного тексту. Після слова «НАКАЗУЮ» проставляється двокрапка.</w:t>
      </w:r>
    </w:p>
    <w:p w:rsidR="00D73056" w:rsidRPr="00D5712B" w:rsidRDefault="00D73056"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розпорядчій частині наказу </w:t>
      </w:r>
      <w:r w:rsidR="00733D7B" w:rsidRPr="00D5712B">
        <w:rPr>
          <w:rFonts w:ascii="Times New Roman" w:hAnsi="Times New Roman" w:cs="Times New Roman"/>
          <w:sz w:val="28"/>
          <w:szCs w:val="28"/>
        </w:rPr>
        <w:t>зазначаються</w:t>
      </w:r>
      <w:r w:rsidRPr="00D5712B">
        <w:rPr>
          <w:rFonts w:ascii="Times New Roman" w:hAnsi="Times New Roman" w:cs="Times New Roman"/>
          <w:sz w:val="28"/>
          <w:szCs w:val="28"/>
        </w:rPr>
        <w:t xml:space="preserve"> заходи, які належить здійснити. Її текст викладається в наказовій формі.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Розпорядча частина поділяється на пункти і підпункти, які нумеруються арабськими цифрами у такій послідовності: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кожна складова частина тексту, яка відповідає поняттям «частина», «розділ», «пункт», «підпункт», наділяється своїм номером;</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номер кожної складової частини містить усі номери відповідних складових частин вищих ступенів поділу.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Так, пункти (розділи) нумерують 1., 2., 3. (це – перший, другий, третій);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підпункти (підрозділи) – 1.1.; 1.2.; 1.3. (підпункт перший пункту першого, підпункт другий пункту першого, підпункт третій пункту першого).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Після кожної цифри ставиться крапка.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Кожний пункт та підпункт пишеться з абзацу, яким починається виклад нової думки.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Пункт відокремлюється від іншого крапкою, а підпункт – крапкою з комою.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При посиланні на пункт (підпункт) у тексті документа крапка в кінці номера не ставиться (</w:t>
      </w:r>
      <w:r w:rsidRPr="00D5712B">
        <w:rPr>
          <w:rFonts w:ascii="Times New Roman" w:hAnsi="Times New Roman" w:cs="Times New Roman"/>
          <w:b/>
          <w:sz w:val="28"/>
          <w:szCs w:val="28"/>
        </w:rPr>
        <w:t>наприклад</w:t>
      </w:r>
      <w:r w:rsidR="008D33BE" w:rsidRPr="00D5712B">
        <w:rPr>
          <w:rFonts w:ascii="Times New Roman" w:hAnsi="Times New Roman" w:cs="Times New Roman"/>
          <w:sz w:val="28"/>
          <w:szCs w:val="28"/>
        </w:rPr>
        <w:t>, «в</w:t>
      </w:r>
      <w:r w:rsidRPr="00D5712B">
        <w:rPr>
          <w:rFonts w:ascii="Times New Roman" w:hAnsi="Times New Roman" w:cs="Times New Roman"/>
          <w:sz w:val="28"/>
          <w:szCs w:val="28"/>
        </w:rPr>
        <w:t>ідповідно до пункту 5 наказу Держмитслужби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самостійні структурні підрозділи Держмитслужби або її територіального органу – його виконавці.</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Кожне завдання, визначене у документі, повинн</w:t>
      </w:r>
      <w:r w:rsidR="004609CC" w:rsidRPr="00D5712B">
        <w:rPr>
          <w:rFonts w:ascii="Times New Roman" w:hAnsi="Times New Roman" w:cs="Times New Roman"/>
          <w:sz w:val="28"/>
          <w:szCs w:val="28"/>
        </w:rPr>
        <w:t>о</w:t>
      </w:r>
      <w:r w:rsidRPr="00D5712B">
        <w:rPr>
          <w:rFonts w:ascii="Times New Roman" w:hAnsi="Times New Roman" w:cs="Times New Roman"/>
          <w:sz w:val="28"/>
          <w:szCs w:val="28"/>
        </w:rPr>
        <w:t xml:space="preserve"> відповідати на такі запитання: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«Хто повинен зробити?»,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«Що необхідно зробити?»,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«Коли повинно бути виконано?».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завдання або дія передбачає конкретного виконавця, відповідний пункт починають із зазначення посади, прізв</w:t>
      </w:r>
      <w:r w:rsidR="00D73056" w:rsidRPr="00D5712B">
        <w:rPr>
          <w:rFonts w:ascii="Times New Roman" w:hAnsi="Times New Roman" w:cs="Times New Roman"/>
          <w:sz w:val="28"/>
          <w:szCs w:val="28"/>
        </w:rPr>
        <w:t xml:space="preserve">ища та власного імені виконавця </w:t>
      </w:r>
      <w:r w:rsidRPr="00D5712B">
        <w:rPr>
          <w:rFonts w:ascii="Times New Roman" w:hAnsi="Times New Roman" w:cs="Times New Roman"/>
          <w:sz w:val="28"/>
          <w:szCs w:val="28"/>
        </w:rPr>
        <w:t xml:space="preserve">у давальному відмінку.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Виконавцями також можуть бути самостійний структурний підрозділ Держмитслужби </w:t>
      </w:r>
      <w:r w:rsidR="007D3AF7" w:rsidRPr="00D5712B">
        <w:rPr>
          <w:rFonts w:ascii="Times New Roman" w:hAnsi="Times New Roman" w:cs="Times New Roman"/>
          <w:sz w:val="28"/>
          <w:szCs w:val="28"/>
        </w:rPr>
        <w:t>(територіальний орган</w:t>
      </w:r>
      <w:r w:rsidR="00925067" w:rsidRPr="00D5712B">
        <w:rPr>
          <w:rFonts w:ascii="Times New Roman" w:hAnsi="Times New Roman" w:cs="Times New Roman"/>
          <w:sz w:val="28"/>
          <w:szCs w:val="28"/>
        </w:rPr>
        <w:t xml:space="preserve"> Держмитслужби</w:t>
      </w:r>
      <w:r w:rsidR="007D3AF7" w:rsidRPr="00D5712B">
        <w:rPr>
          <w:rFonts w:ascii="Times New Roman" w:hAnsi="Times New Roman" w:cs="Times New Roman"/>
          <w:sz w:val="28"/>
          <w:szCs w:val="28"/>
        </w:rPr>
        <w:t>)</w:t>
      </w:r>
      <w:r w:rsidRPr="00D5712B">
        <w:rPr>
          <w:rFonts w:ascii="Times New Roman" w:hAnsi="Times New Roman" w:cs="Times New Roman"/>
          <w:sz w:val="28"/>
          <w:szCs w:val="28"/>
        </w:rPr>
        <w:t xml:space="preserve"> або установа – Держмитслужба </w:t>
      </w:r>
      <w:r w:rsidR="007D3AF7" w:rsidRPr="00D5712B">
        <w:rPr>
          <w:rFonts w:ascii="Times New Roman" w:hAnsi="Times New Roman" w:cs="Times New Roman"/>
          <w:sz w:val="28"/>
          <w:szCs w:val="28"/>
        </w:rPr>
        <w:t>(територіальний орган</w:t>
      </w:r>
      <w:r w:rsidR="00925067" w:rsidRPr="00D5712B">
        <w:rPr>
          <w:rFonts w:ascii="Times New Roman" w:hAnsi="Times New Roman" w:cs="Times New Roman"/>
          <w:sz w:val="28"/>
          <w:szCs w:val="28"/>
        </w:rPr>
        <w:t xml:space="preserve"> Держмитслужби</w:t>
      </w:r>
      <w:r w:rsidR="007D3AF7" w:rsidRPr="00D5712B">
        <w:rPr>
          <w:rFonts w:ascii="Times New Roman" w:hAnsi="Times New Roman" w:cs="Times New Roman"/>
          <w:sz w:val="28"/>
          <w:szCs w:val="28"/>
        </w:rPr>
        <w:t>)</w:t>
      </w:r>
      <w:r w:rsidRPr="00D5712B">
        <w:rPr>
          <w:rFonts w:ascii="Times New Roman" w:hAnsi="Times New Roman" w:cs="Times New Roman"/>
          <w:sz w:val="28"/>
          <w:szCs w:val="28"/>
        </w:rPr>
        <w:t xml:space="preserve">. У такому випадку прізвище та власне ім’я керівника зазначаються у дужках у називному відмінку після назви підрозділу, </w:t>
      </w:r>
      <w:r w:rsidRPr="00D5712B">
        <w:rPr>
          <w:rFonts w:ascii="Times New Roman" w:hAnsi="Times New Roman" w:cs="Times New Roman"/>
          <w:b/>
          <w:sz w:val="28"/>
          <w:szCs w:val="28"/>
        </w:rPr>
        <w:t>наприклад:</w:t>
      </w:r>
    </w:p>
    <w:p w:rsidR="000620CA" w:rsidRPr="00D5712B" w:rsidRDefault="001668D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Директору </w:t>
      </w:r>
      <w:r w:rsidR="000620CA" w:rsidRPr="00D5712B">
        <w:rPr>
          <w:rFonts w:ascii="Times New Roman" w:hAnsi="Times New Roman" w:cs="Times New Roman"/>
          <w:sz w:val="28"/>
          <w:szCs w:val="28"/>
        </w:rPr>
        <w:t xml:space="preserve">Департаменту ... </w:t>
      </w:r>
      <w:r w:rsidRPr="00D5712B">
        <w:rPr>
          <w:rFonts w:ascii="Times New Roman" w:hAnsi="Times New Roman" w:cs="Times New Roman"/>
          <w:sz w:val="28"/>
          <w:szCs w:val="28"/>
        </w:rPr>
        <w:t xml:space="preserve">Сергію </w:t>
      </w:r>
      <w:r w:rsidR="000620CA" w:rsidRPr="00D5712B">
        <w:rPr>
          <w:rFonts w:ascii="Times New Roman" w:hAnsi="Times New Roman" w:cs="Times New Roman"/>
          <w:sz w:val="28"/>
          <w:szCs w:val="28"/>
        </w:rPr>
        <w:t>Шевченку підготувати пропозиції щодо … та надати…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Термін – до 15.</w:t>
      </w:r>
      <w:r w:rsidR="00C224DA" w:rsidRPr="00D5712B">
        <w:rPr>
          <w:rFonts w:ascii="Times New Roman" w:hAnsi="Times New Roman" w:cs="Times New Roman"/>
          <w:sz w:val="28"/>
          <w:szCs w:val="28"/>
        </w:rPr>
        <w:t>06</w:t>
      </w:r>
      <w:r w:rsidRPr="00D5712B">
        <w:rPr>
          <w:rFonts w:ascii="Times New Roman" w:hAnsi="Times New Roman" w:cs="Times New Roman"/>
          <w:sz w:val="28"/>
          <w:szCs w:val="28"/>
        </w:rPr>
        <w:t>.202</w:t>
      </w:r>
      <w:r w:rsidR="001668DA" w:rsidRPr="00D5712B">
        <w:rPr>
          <w:rFonts w:ascii="Times New Roman" w:hAnsi="Times New Roman" w:cs="Times New Roman"/>
          <w:sz w:val="28"/>
          <w:szCs w:val="28"/>
        </w:rPr>
        <w:t>1</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Департаменту ... (</w:t>
      </w:r>
      <w:r w:rsidR="001668DA" w:rsidRPr="00D5712B">
        <w:rPr>
          <w:rFonts w:ascii="Times New Roman" w:hAnsi="Times New Roman" w:cs="Times New Roman"/>
          <w:sz w:val="28"/>
          <w:szCs w:val="28"/>
        </w:rPr>
        <w:t xml:space="preserve">Сергій </w:t>
      </w:r>
      <w:r w:rsidRPr="00D5712B">
        <w:rPr>
          <w:rFonts w:ascii="Times New Roman" w:hAnsi="Times New Roman" w:cs="Times New Roman"/>
          <w:sz w:val="28"/>
          <w:szCs w:val="28"/>
        </w:rPr>
        <w:t>Шевченко)</w:t>
      </w:r>
      <w:r w:rsidR="006A12B8" w:rsidRPr="00D5712B">
        <w:rPr>
          <w:rFonts w:ascii="Times New Roman" w:hAnsi="Times New Roman" w:cs="Times New Roman"/>
          <w:sz w:val="28"/>
          <w:szCs w:val="28"/>
        </w:rPr>
        <w:t xml:space="preserve"> </w:t>
      </w:r>
      <w:r w:rsidRPr="00D5712B">
        <w:rPr>
          <w:rFonts w:ascii="Times New Roman" w:hAnsi="Times New Roman" w:cs="Times New Roman"/>
          <w:sz w:val="28"/>
          <w:szCs w:val="28"/>
        </w:rPr>
        <w:t>підготувати пропозиції щодо… та       надати…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Термін – до 15.</w:t>
      </w:r>
      <w:r w:rsidR="00C224DA" w:rsidRPr="00D5712B">
        <w:rPr>
          <w:rFonts w:ascii="Times New Roman" w:hAnsi="Times New Roman" w:cs="Times New Roman"/>
          <w:sz w:val="28"/>
          <w:szCs w:val="28"/>
        </w:rPr>
        <w:t>06</w:t>
      </w:r>
      <w:r w:rsidRPr="00D5712B">
        <w:rPr>
          <w:rFonts w:ascii="Times New Roman" w:hAnsi="Times New Roman" w:cs="Times New Roman"/>
          <w:sz w:val="28"/>
          <w:szCs w:val="28"/>
        </w:rPr>
        <w:t>.202</w:t>
      </w:r>
      <w:r w:rsidR="001668DA" w:rsidRPr="00D5712B">
        <w:rPr>
          <w:rFonts w:ascii="Times New Roman" w:hAnsi="Times New Roman" w:cs="Times New Roman"/>
          <w:sz w:val="28"/>
          <w:szCs w:val="28"/>
        </w:rPr>
        <w:t>1</w:t>
      </w:r>
      <w:r w:rsidRPr="00D5712B">
        <w:rPr>
          <w:rFonts w:ascii="Times New Roman" w:hAnsi="Times New Roman" w:cs="Times New Roman"/>
          <w:sz w:val="28"/>
          <w:szCs w:val="28"/>
        </w:rPr>
        <w:t xml:space="preserve">.  </w:t>
      </w:r>
    </w:p>
    <w:p w:rsidR="00CF2342" w:rsidRPr="00D5712B" w:rsidRDefault="00CF2342" w:rsidP="00CF2342">
      <w:pPr>
        <w:spacing w:before="120" w:after="120"/>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Виконавці можуть бути названі також узагальнено, </w:t>
      </w:r>
      <w:r w:rsidRPr="00D5712B">
        <w:rPr>
          <w:rFonts w:ascii="Times New Roman" w:hAnsi="Times New Roman" w:cs="Times New Roman"/>
          <w:b/>
          <w:color w:val="000000" w:themeColor="text1"/>
          <w:sz w:val="28"/>
          <w:szCs w:val="28"/>
        </w:rPr>
        <w:t>наприклад:</w:t>
      </w:r>
      <w:r w:rsidRPr="00D5712B">
        <w:rPr>
          <w:rFonts w:ascii="Times New Roman" w:hAnsi="Times New Roman" w:cs="Times New Roman"/>
          <w:color w:val="000000" w:themeColor="text1"/>
          <w:sz w:val="28"/>
          <w:szCs w:val="28"/>
        </w:rPr>
        <w:t xml:space="preserve"> </w:t>
      </w:r>
    </w:p>
    <w:p w:rsidR="00CF2342" w:rsidRPr="00D5712B" w:rsidRDefault="00CF234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3. Керівникам територіальних органів Держмитслужби забезпечити неухильне</w:t>
      </w:r>
      <w:r w:rsidR="00E5520A" w:rsidRPr="00D5712B">
        <w:rPr>
          <w:rFonts w:ascii="Times New Roman" w:hAnsi="Times New Roman" w:cs="Times New Roman"/>
          <w:color w:val="000000" w:themeColor="text1"/>
          <w:sz w:val="28"/>
          <w:szCs w:val="28"/>
        </w:rPr>
        <w:t xml:space="preserve"> дотримання вимог цього наказу</w:t>
      </w:r>
      <w:r w:rsidRPr="00D5712B">
        <w:rPr>
          <w:rFonts w:ascii="Times New Roman" w:hAnsi="Times New Roman" w:cs="Times New Roman"/>
          <w:color w:val="000000" w:themeColor="text1"/>
          <w:sz w:val="28"/>
          <w:szCs w:val="28"/>
        </w:rPr>
        <w:t>.</w:t>
      </w:r>
    </w:p>
    <w:p w:rsidR="007E2802" w:rsidRPr="00D5712B" w:rsidRDefault="007E2802" w:rsidP="006B6893">
      <w:pPr>
        <w:tabs>
          <w:tab w:val="left" w:pos="851"/>
        </w:tabs>
        <w:spacing w:after="0" w:line="264" w:lineRule="auto"/>
        <w:ind w:firstLine="567"/>
        <w:jc w:val="both"/>
        <w:rPr>
          <w:rFonts w:ascii="Times New Roman" w:hAnsi="Times New Roman" w:cs="Times New Roman"/>
          <w:color w:val="000000" w:themeColor="text1"/>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Організація контролю за виконанням наказу</w:t>
      </w:r>
      <w:r w:rsidR="00CF5FB5" w:rsidRPr="00D5712B">
        <w:rPr>
          <w:rFonts w:ascii="Times New Roman" w:hAnsi="Times New Roman" w:cs="Times New Roman"/>
          <w:sz w:val="28"/>
          <w:szCs w:val="28"/>
        </w:rPr>
        <w:t xml:space="preserve"> у більшості випадків </w:t>
      </w:r>
      <w:r w:rsidRPr="00D5712B">
        <w:rPr>
          <w:rFonts w:ascii="Times New Roman" w:hAnsi="Times New Roman" w:cs="Times New Roman"/>
          <w:sz w:val="28"/>
          <w:szCs w:val="28"/>
        </w:rPr>
        <w:t>покладається на керівництво Держмитслужби (керівництво відп</w:t>
      </w:r>
      <w:r w:rsidR="007D3AF7" w:rsidRPr="00D5712B">
        <w:rPr>
          <w:rFonts w:ascii="Times New Roman" w:hAnsi="Times New Roman" w:cs="Times New Roman"/>
          <w:sz w:val="28"/>
          <w:szCs w:val="28"/>
        </w:rPr>
        <w:t>овідного територіального органу</w:t>
      </w:r>
      <w:r w:rsidR="00CF2342" w:rsidRPr="00D5712B">
        <w:rPr>
          <w:rFonts w:ascii="Times New Roman" w:hAnsi="Times New Roman" w:cs="Times New Roman"/>
          <w:sz w:val="28"/>
          <w:szCs w:val="28"/>
        </w:rPr>
        <w:t xml:space="preserve"> </w:t>
      </w:r>
      <w:r w:rsidR="00CF2342"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w:t>
      </w:r>
      <w:r w:rsidRPr="00D5712B">
        <w:rPr>
          <w:rFonts w:ascii="Times New Roman" w:hAnsi="Times New Roman" w:cs="Times New Roman"/>
          <w:sz w:val="28"/>
          <w:szCs w:val="28"/>
        </w:rPr>
        <w:t xml:space="preserve"> за напрямом діяльності відповідно до розподілу обов’язків (у цьому ра</w:t>
      </w:r>
      <w:r w:rsidR="003C598D" w:rsidRPr="00D5712B">
        <w:rPr>
          <w:rFonts w:ascii="Times New Roman" w:hAnsi="Times New Roman" w:cs="Times New Roman"/>
          <w:sz w:val="28"/>
          <w:szCs w:val="28"/>
        </w:rPr>
        <w:t>зі пункт має порядковий номер).</w:t>
      </w:r>
    </w:p>
    <w:p w:rsidR="007E2802" w:rsidRPr="00D5712B" w:rsidRDefault="007E2802" w:rsidP="006B6893">
      <w:pPr>
        <w:tabs>
          <w:tab w:val="left" w:pos="851"/>
        </w:tabs>
        <w:spacing w:after="0" w:line="264" w:lineRule="auto"/>
        <w:ind w:firstLine="567"/>
        <w:jc w:val="both"/>
        <w:rPr>
          <w:rFonts w:ascii="Times New Roman" w:hAnsi="Times New Roman" w:cs="Times New Roman"/>
          <w:b/>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b/>
          <w:sz w:val="28"/>
          <w:szCs w:val="28"/>
        </w:rPr>
        <w:lastRenderedPageBreak/>
        <w:t>Наприклад:</w:t>
      </w:r>
    </w:p>
    <w:p w:rsidR="000620CA" w:rsidRPr="00D5712B" w:rsidRDefault="006A12B8"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3. </w:t>
      </w:r>
      <w:r w:rsidR="000620CA" w:rsidRPr="00D5712B">
        <w:rPr>
          <w:rFonts w:ascii="Times New Roman" w:hAnsi="Times New Roman" w:cs="Times New Roman"/>
          <w:sz w:val="28"/>
          <w:szCs w:val="28"/>
        </w:rPr>
        <w:t xml:space="preserve">Контроль за </w:t>
      </w:r>
      <w:r w:rsidR="000620CA" w:rsidRPr="00D5712B">
        <w:rPr>
          <w:rFonts w:ascii="Times New Roman" w:hAnsi="Times New Roman" w:cs="Times New Roman"/>
          <w:color w:val="000000" w:themeColor="text1"/>
          <w:sz w:val="28"/>
          <w:szCs w:val="28"/>
        </w:rPr>
        <w:t xml:space="preserve">виконанням </w:t>
      </w:r>
      <w:r w:rsidR="00CF2342" w:rsidRPr="00D5712B">
        <w:rPr>
          <w:rFonts w:ascii="Times New Roman" w:hAnsi="Times New Roman" w:cs="Times New Roman"/>
          <w:color w:val="000000" w:themeColor="text1"/>
          <w:sz w:val="28"/>
          <w:szCs w:val="28"/>
        </w:rPr>
        <w:t xml:space="preserve">цього </w:t>
      </w:r>
      <w:r w:rsidR="000620CA" w:rsidRPr="00D5712B">
        <w:rPr>
          <w:rFonts w:ascii="Times New Roman" w:hAnsi="Times New Roman" w:cs="Times New Roman"/>
          <w:sz w:val="28"/>
          <w:szCs w:val="28"/>
        </w:rPr>
        <w:t>наказу покласти на заступника Голови</w:t>
      </w:r>
      <w:r w:rsidR="009E59EA" w:rsidRPr="00D5712B">
        <w:rPr>
          <w:rFonts w:ascii="Times New Roman" w:hAnsi="Times New Roman" w:cs="Times New Roman"/>
          <w:sz w:val="28"/>
          <w:szCs w:val="28"/>
        </w:rPr>
        <w:t>.</w:t>
      </w:r>
    </w:p>
    <w:p w:rsidR="00E72D50" w:rsidRPr="00D5712B" w:rsidRDefault="00E72D50" w:rsidP="006B6893">
      <w:pPr>
        <w:tabs>
          <w:tab w:val="left" w:pos="851"/>
        </w:tabs>
        <w:spacing w:after="0" w:line="264" w:lineRule="auto"/>
        <w:ind w:firstLine="567"/>
        <w:jc w:val="both"/>
        <w:rPr>
          <w:rFonts w:ascii="Times New Roman" w:hAnsi="Times New Roman" w:cs="Times New Roman"/>
          <w:sz w:val="28"/>
          <w:szCs w:val="28"/>
        </w:rPr>
      </w:pPr>
    </w:p>
    <w:p w:rsidR="00C25794"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 окремих випадках контроль за виконанням наказу керівник Держмитслужби (керівник відповідного територіального органу Держмитслужби) може залишити за собою (у цьому разі пункт не нумерується,  пишеться з абзацу).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Контроль за виконанням цього наказу залишаю за собою.</w:t>
      </w:r>
    </w:p>
    <w:p w:rsidR="006A12B8" w:rsidRPr="00D5712B" w:rsidRDefault="006A12B8"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 не застосовується написання неконкретних доручень, які містять слова: «прискорити», «поліпшити», «активізувати», «звернути увагу» тощо, а також неконтрольних доручень – «довести</w:t>
      </w:r>
      <w:r w:rsidR="006A12B8" w:rsidRPr="00D5712B">
        <w:rPr>
          <w:rFonts w:ascii="Times New Roman" w:hAnsi="Times New Roman" w:cs="Times New Roman"/>
          <w:sz w:val="28"/>
          <w:szCs w:val="28"/>
        </w:rPr>
        <w:t xml:space="preserve"> до відома», «ознайомити» тощо;</w:t>
      </w:r>
    </w:p>
    <w:p w:rsidR="00BB57C0" w:rsidRPr="00D5712B" w:rsidRDefault="006A12B8"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6) п</w:t>
      </w:r>
      <w:r w:rsidR="000620CA" w:rsidRPr="00D5712B">
        <w:rPr>
          <w:rFonts w:ascii="Times New Roman" w:hAnsi="Times New Roman" w:cs="Times New Roman"/>
          <w:sz w:val="28"/>
          <w:szCs w:val="28"/>
        </w:rPr>
        <w:t xml:space="preserve">ісля набрання чинності наказом внесення змін до нього, визнання його таким, що втратив чинність, чи його скасування здійснюється лише шляхом видання нового наказу. </w:t>
      </w:r>
    </w:p>
    <w:p w:rsidR="00E77DD5" w:rsidRPr="00D5712B" w:rsidRDefault="00E77DD5" w:rsidP="00E77DD5">
      <w:pPr>
        <w:pStyle w:val="af0"/>
        <w:spacing w:before="0" w:beforeAutospacing="0" w:after="0" w:afterAutospacing="0"/>
        <w:rPr>
          <w:color w:val="000000" w:themeColor="text1"/>
          <w:sz w:val="28"/>
          <w:szCs w:val="28"/>
          <w:lang w:val="uk-UA"/>
        </w:rPr>
      </w:pPr>
      <w:r w:rsidRPr="00D5712B">
        <w:rPr>
          <w:color w:val="000000" w:themeColor="text1"/>
          <w:sz w:val="28"/>
          <w:szCs w:val="28"/>
          <w:lang w:val="uk-UA"/>
        </w:rPr>
        <w:t xml:space="preserve">Втрата чинності </w:t>
      </w:r>
      <w:r w:rsidR="00323204" w:rsidRPr="00D5712B">
        <w:rPr>
          <w:color w:val="000000" w:themeColor="text1"/>
          <w:sz w:val="28"/>
          <w:szCs w:val="28"/>
          <w:lang w:val="uk-UA"/>
        </w:rPr>
        <w:t>розпорядчим документом</w:t>
      </w:r>
      <w:r w:rsidRPr="00D5712B">
        <w:rPr>
          <w:color w:val="000000" w:themeColor="text1"/>
          <w:sz w:val="28"/>
          <w:szCs w:val="28"/>
          <w:lang w:val="uk-UA"/>
        </w:rPr>
        <w:t xml:space="preserve"> (окремих його положень) </w:t>
      </w:r>
      <w:r w:rsidR="00F24C39" w:rsidRPr="00D5712B">
        <w:rPr>
          <w:color w:val="000000" w:themeColor="text1"/>
          <w:sz w:val="28"/>
          <w:szCs w:val="28"/>
          <w:lang w:val="uk-UA"/>
        </w:rPr>
        <w:t>–</w:t>
      </w:r>
      <w:r w:rsidRPr="00D5712B">
        <w:rPr>
          <w:color w:val="000000" w:themeColor="text1"/>
          <w:sz w:val="28"/>
          <w:szCs w:val="28"/>
          <w:lang w:val="uk-UA"/>
        </w:rPr>
        <w:t xml:space="preserve"> припинення в установленому законодавством порядку</w:t>
      </w:r>
      <w:r w:rsidR="00B311ED" w:rsidRPr="00D5712B">
        <w:rPr>
          <w:color w:val="000000" w:themeColor="text1"/>
          <w:sz w:val="28"/>
          <w:szCs w:val="28"/>
          <w:lang w:val="uk-UA"/>
        </w:rPr>
        <w:t xml:space="preserve"> його застосування</w:t>
      </w:r>
      <w:r w:rsidR="00323204" w:rsidRPr="00D5712B">
        <w:rPr>
          <w:color w:val="000000" w:themeColor="text1"/>
          <w:sz w:val="28"/>
          <w:szCs w:val="28"/>
          <w:lang w:val="uk-UA"/>
        </w:rPr>
        <w:t>.</w:t>
      </w:r>
      <w:r w:rsidRPr="00D5712B">
        <w:rPr>
          <w:color w:val="000000" w:themeColor="text1"/>
          <w:sz w:val="28"/>
          <w:szCs w:val="28"/>
          <w:lang w:val="uk-UA"/>
        </w:rPr>
        <w:t xml:space="preserve"> </w:t>
      </w:r>
    </w:p>
    <w:p w:rsidR="00E77DD5" w:rsidRPr="00D5712B" w:rsidRDefault="00E77DD5" w:rsidP="00E77DD5">
      <w:pPr>
        <w:pStyle w:val="af0"/>
        <w:spacing w:before="0" w:beforeAutospacing="0" w:after="0" w:afterAutospacing="0"/>
        <w:rPr>
          <w:color w:val="000000" w:themeColor="text1"/>
          <w:sz w:val="28"/>
          <w:szCs w:val="28"/>
          <w:lang w:val="uk-UA"/>
        </w:rPr>
      </w:pPr>
      <w:r w:rsidRPr="00D5712B">
        <w:rPr>
          <w:color w:val="000000" w:themeColor="text1"/>
          <w:sz w:val="28"/>
          <w:szCs w:val="28"/>
          <w:lang w:val="uk-UA"/>
        </w:rPr>
        <w:t xml:space="preserve">Скасування </w:t>
      </w:r>
      <w:r w:rsidR="00323204" w:rsidRPr="00D5712B">
        <w:rPr>
          <w:color w:val="000000" w:themeColor="text1"/>
          <w:sz w:val="28"/>
          <w:szCs w:val="28"/>
          <w:lang w:val="uk-UA"/>
        </w:rPr>
        <w:t>розпорядчого документа</w:t>
      </w:r>
      <w:r w:rsidRPr="00D5712B">
        <w:rPr>
          <w:color w:val="000000" w:themeColor="text1"/>
          <w:sz w:val="28"/>
          <w:szCs w:val="28"/>
          <w:lang w:val="uk-UA"/>
        </w:rPr>
        <w:t xml:space="preserve"> </w:t>
      </w:r>
      <w:r w:rsidR="00941B23" w:rsidRPr="00D5712B">
        <w:rPr>
          <w:color w:val="000000" w:themeColor="text1"/>
          <w:sz w:val="28"/>
          <w:szCs w:val="28"/>
          <w:lang w:val="uk-UA"/>
        </w:rPr>
        <w:t>–</w:t>
      </w:r>
      <w:r w:rsidRPr="00D5712B">
        <w:rPr>
          <w:color w:val="000000" w:themeColor="text1"/>
          <w:sz w:val="28"/>
          <w:szCs w:val="28"/>
          <w:lang w:val="uk-UA"/>
        </w:rPr>
        <w:t xml:space="preserve"> визнання в установленому законодавством порядку недійсним з моменту прийняття не зареєстрованого у Міністерстві юстиції України нормативно-правового акта, що підлягав державній реєстрації.</w:t>
      </w:r>
    </w:p>
    <w:p w:rsidR="005423A6" w:rsidRPr="00D5712B" w:rsidRDefault="005423A6"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b/>
          <w:color w:val="000000" w:themeColor="text1"/>
          <w:sz w:val="28"/>
          <w:szCs w:val="28"/>
        </w:rPr>
        <w:t>Наприклад:</w:t>
      </w:r>
      <w:r w:rsidRPr="00D5712B">
        <w:rPr>
          <w:rFonts w:ascii="Times New Roman" w:hAnsi="Times New Roman" w:cs="Times New Roman"/>
          <w:color w:val="000000" w:themeColor="text1"/>
          <w:sz w:val="28"/>
          <w:szCs w:val="28"/>
        </w:rPr>
        <w:t xml:space="preserve"> коли наказом </w:t>
      </w:r>
      <w:r w:rsidR="00E77DD5" w:rsidRPr="00D5712B">
        <w:rPr>
          <w:rFonts w:ascii="Times New Roman" w:hAnsi="Times New Roman" w:cs="Times New Roman"/>
          <w:color w:val="000000" w:themeColor="text1"/>
          <w:sz w:val="28"/>
          <w:szCs w:val="28"/>
        </w:rPr>
        <w:t>зат</w:t>
      </w:r>
      <w:r w:rsidR="00323204" w:rsidRPr="00D5712B">
        <w:rPr>
          <w:rFonts w:ascii="Times New Roman" w:hAnsi="Times New Roman" w:cs="Times New Roman"/>
          <w:color w:val="000000" w:themeColor="text1"/>
          <w:sz w:val="28"/>
          <w:szCs w:val="28"/>
        </w:rPr>
        <w:t>верджено новий штатний розпис, в</w:t>
      </w:r>
      <w:r w:rsidR="00E77DD5" w:rsidRPr="00D5712B">
        <w:rPr>
          <w:rFonts w:ascii="Times New Roman" w:hAnsi="Times New Roman" w:cs="Times New Roman"/>
          <w:color w:val="000000" w:themeColor="text1"/>
          <w:sz w:val="28"/>
          <w:szCs w:val="28"/>
        </w:rPr>
        <w:t xml:space="preserve">трачає чинність наказ чи окремий пункт наказу про затвердження попереднього штатного розпису. Якщо скасовують наказ, усі його положення вважають недійсними з моменту, коли був підписаний наказ – незалежно від того, коли ухвалили рішення про скасування.  </w:t>
      </w:r>
    </w:p>
    <w:p w:rsidR="000620CA" w:rsidRPr="00D5712B" w:rsidRDefault="006A12B8"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7) я</w:t>
      </w:r>
      <w:r w:rsidR="000620CA" w:rsidRPr="00D5712B">
        <w:rPr>
          <w:rFonts w:ascii="Times New Roman" w:hAnsi="Times New Roman" w:cs="Times New Roman"/>
          <w:sz w:val="28"/>
          <w:szCs w:val="28"/>
        </w:rPr>
        <w:t>кщо наказом відміняється попередній наказ, у розпорядчій частині зазначається пункт, який повинен починатися зі слів: «Визнати таким, що втратив чинніст</w:t>
      </w:r>
      <w:r w:rsidRPr="00D5712B">
        <w:rPr>
          <w:rFonts w:ascii="Times New Roman" w:hAnsi="Times New Roman" w:cs="Times New Roman"/>
          <w:sz w:val="28"/>
          <w:szCs w:val="28"/>
        </w:rPr>
        <w:t>ь,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 xml:space="preserve">8) змінами, що вносяться до наказу Держмитслужби </w:t>
      </w:r>
      <w:r w:rsidR="00287BAA" w:rsidRPr="00D5712B">
        <w:rPr>
          <w:rFonts w:ascii="Times New Roman" w:hAnsi="Times New Roman" w:cs="Times New Roman"/>
          <w:sz w:val="28"/>
          <w:szCs w:val="28"/>
        </w:rPr>
        <w:t>(територіального органу</w:t>
      </w:r>
      <w:r w:rsidR="00E77DD5" w:rsidRPr="00D5712B">
        <w:rPr>
          <w:rFonts w:ascii="Times New Roman" w:hAnsi="Times New Roman" w:cs="Times New Roman"/>
          <w:sz w:val="28"/>
          <w:szCs w:val="28"/>
        </w:rPr>
        <w:t xml:space="preserve"> </w:t>
      </w:r>
      <w:r w:rsidR="00E77DD5" w:rsidRPr="00D5712B">
        <w:rPr>
          <w:rFonts w:ascii="Times New Roman" w:hAnsi="Times New Roman" w:cs="Times New Roman"/>
          <w:color w:val="000000" w:themeColor="text1"/>
          <w:sz w:val="28"/>
          <w:szCs w:val="28"/>
        </w:rPr>
        <w:t>Держмитслужби</w:t>
      </w:r>
      <w:r w:rsidR="00287BAA"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може бути передбачено:</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заміну слів, цифр, доповнення словами, цифрами та їх виключення;</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нову редакцію </w:t>
      </w:r>
      <w:r w:rsidR="00E77DD5" w:rsidRPr="00D5712B">
        <w:rPr>
          <w:rFonts w:ascii="Times New Roman" w:hAnsi="Times New Roman" w:cs="Times New Roman"/>
          <w:color w:val="000000" w:themeColor="text1"/>
          <w:sz w:val="28"/>
          <w:szCs w:val="28"/>
        </w:rPr>
        <w:t xml:space="preserve">документів (положення, порядку, інструкції, правил тощо),                а також </w:t>
      </w:r>
      <w:r w:rsidRPr="00D5712B">
        <w:rPr>
          <w:rFonts w:ascii="Times New Roman" w:hAnsi="Times New Roman" w:cs="Times New Roman"/>
          <w:color w:val="000000" w:themeColor="text1"/>
          <w:sz w:val="28"/>
          <w:szCs w:val="28"/>
        </w:rPr>
        <w:t>розділів, підрозділів (глав), пунктів, підпунктів, абзаців, речень;</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доповнення розділами</w:t>
      </w:r>
      <w:r w:rsidRPr="00D5712B">
        <w:rPr>
          <w:rFonts w:ascii="Times New Roman" w:hAnsi="Times New Roman" w:cs="Times New Roman"/>
          <w:sz w:val="28"/>
          <w:szCs w:val="28"/>
        </w:rPr>
        <w:t>, підрозділами (главами), пунктами, підпунктами, абзацами, реченнями або їх виключення.</w:t>
      </w:r>
    </w:p>
    <w:p w:rsidR="007E2802" w:rsidRPr="00D5712B" w:rsidRDefault="007E2802" w:rsidP="006B6893">
      <w:pPr>
        <w:tabs>
          <w:tab w:val="left" w:pos="851"/>
        </w:tabs>
        <w:spacing w:after="0" w:line="264" w:lineRule="auto"/>
        <w:ind w:firstLine="567"/>
        <w:jc w:val="both"/>
        <w:rPr>
          <w:rFonts w:ascii="Times New Roman" w:hAnsi="Times New Roman" w:cs="Times New Roman"/>
          <w:sz w:val="28"/>
          <w:szCs w:val="28"/>
        </w:rPr>
      </w:pPr>
    </w:p>
    <w:p w:rsidR="007E2802" w:rsidRPr="00D5712B" w:rsidRDefault="007E2802" w:rsidP="006B6893">
      <w:pPr>
        <w:tabs>
          <w:tab w:val="left" w:pos="851"/>
        </w:tabs>
        <w:spacing w:after="0" w:line="264" w:lineRule="auto"/>
        <w:ind w:firstLine="567"/>
        <w:jc w:val="both"/>
        <w:rPr>
          <w:rFonts w:ascii="Times New Roman" w:hAnsi="Times New Roman" w:cs="Times New Roman"/>
          <w:sz w:val="28"/>
          <w:szCs w:val="28"/>
        </w:rPr>
      </w:pPr>
    </w:p>
    <w:p w:rsidR="007E2802" w:rsidRPr="00D5712B" w:rsidRDefault="007E2802"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b/>
          <w:sz w:val="28"/>
          <w:szCs w:val="28"/>
        </w:rPr>
        <w:lastRenderedPageBreak/>
        <w:t>Наказ, яким вносяться зміни, оформлюється з урахуванням таких вимог:</w:t>
      </w:r>
    </w:p>
    <w:p w:rsidR="00E77DD5" w:rsidRPr="00D5712B" w:rsidRDefault="00E77DD5"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 Заголовок наказу починається зі слів «Про внесення змін до наказу</w:t>
      </w:r>
      <w:r w:rsidR="00940230" w:rsidRPr="00D5712B">
        <w:rPr>
          <w:rFonts w:ascii="Times New Roman" w:hAnsi="Times New Roman" w:cs="Times New Roman"/>
          <w:sz w:val="28"/>
          <w:szCs w:val="28"/>
        </w:rPr>
        <w:t xml:space="preserve"> </w:t>
      </w:r>
      <w:r w:rsidR="00940230" w:rsidRPr="00D5712B">
        <w:rPr>
          <w:rFonts w:ascii="Times New Roman" w:hAnsi="Times New Roman" w:cs="Times New Roman"/>
          <w:color w:val="000000" w:themeColor="text1"/>
          <w:sz w:val="28"/>
          <w:szCs w:val="28"/>
        </w:rPr>
        <w:t>Держмитслужби</w:t>
      </w:r>
      <w:r w:rsidR="00940230" w:rsidRPr="00D5712B">
        <w:rPr>
          <w:rFonts w:ascii="Times New Roman" w:hAnsi="Times New Roman" w:cs="Times New Roman"/>
          <w:sz w:val="28"/>
          <w:szCs w:val="28"/>
        </w:rPr>
        <w:t xml:space="preserve"> … </w:t>
      </w:r>
      <w:r w:rsidRPr="00D5712B">
        <w:rPr>
          <w:rFonts w:ascii="Times New Roman" w:hAnsi="Times New Roman" w:cs="Times New Roman"/>
          <w:sz w:val="28"/>
          <w:szCs w:val="28"/>
        </w:rPr>
        <w:t xml:space="preserve">» </w:t>
      </w:r>
      <w:r w:rsidR="00940230" w:rsidRPr="00D5712B">
        <w:rPr>
          <w:rFonts w:ascii="Times New Roman" w:hAnsi="Times New Roman" w:cs="Times New Roman"/>
          <w:sz w:val="28"/>
          <w:szCs w:val="28"/>
        </w:rPr>
        <w:t xml:space="preserve">– </w:t>
      </w:r>
      <w:r w:rsidRPr="00D5712B">
        <w:rPr>
          <w:rFonts w:ascii="Times New Roman" w:hAnsi="Times New Roman" w:cs="Times New Roman"/>
          <w:sz w:val="28"/>
          <w:szCs w:val="28"/>
        </w:rPr>
        <w:t>із зазначенням дати, но</w:t>
      </w:r>
      <w:r w:rsidR="00C70AAD" w:rsidRPr="00D5712B">
        <w:rPr>
          <w:rFonts w:ascii="Times New Roman" w:hAnsi="Times New Roman" w:cs="Times New Roman"/>
          <w:sz w:val="28"/>
          <w:szCs w:val="28"/>
        </w:rPr>
        <w:t>мера,</w:t>
      </w:r>
      <w:r w:rsidRPr="00D5712B">
        <w:rPr>
          <w:rFonts w:ascii="Times New Roman" w:hAnsi="Times New Roman" w:cs="Times New Roman"/>
          <w:sz w:val="28"/>
          <w:szCs w:val="28"/>
        </w:rPr>
        <w:t xml:space="preserve"> до якого вносяться зміни;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Про внесення змін до наказу Держмитслужби від 00.00.0000 № 000</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 Розпорядча частина наказу починається з пункту: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 Внести до наказу Держмитслужби від 00.00.000</w:t>
      </w:r>
      <w:r w:rsidR="00940230" w:rsidRPr="00D5712B">
        <w:rPr>
          <w:rFonts w:ascii="Times New Roman" w:hAnsi="Times New Roman" w:cs="Times New Roman"/>
          <w:color w:val="0000CC"/>
          <w:sz w:val="28"/>
          <w:szCs w:val="28"/>
        </w:rPr>
        <w:t>0</w:t>
      </w:r>
      <w:r w:rsidRPr="00D5712B">
        <w:rPr>
          <w:rFonts w:ascii="Times New Roman" w:hAnsi="Times New Roman" w:cs="Times New Roman"/>
          <w:sz w:val="28"/>
          <w:szCs w:val="28"/>
        </w:rPr>
        <w:t xml:space="preserve"> № 000 «Про затвердження … » такі зміни: … » у разі викладення змін у самому тексті наказу;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«1. Внести до наказу Держмитслужби від 00.00.000</w:t>
      </w:r>
      <w:r w:rsidR="00940230" w:rsidRPr="00D5712B">
        <w:rPr>
          <w:rFonts w:ascii="Times New Roman" w:hAnsi="Times New Roman" w:cs="Times New Roman"/>
          <w:color w:val="0000CC"/>
          <w:sz w:val="28"/>
          <w:szCs w:val="28"/>
        </w:rPr>
        <w:t>0</w:t>
      </w:r>
      <w:r w:rsidRPr="00D5712B">
        <w:rPr>
          <w:rFonts w:ascii="Times New Roman" w:hAnsi="Times New Roman" w:cs="Times New Roman"/>
          <w:sz w:val="28"/>
          <w:szCs w:val="28"/>
        </w:rPr>
        <w:t xml:space="preserve"> № 000 «Про затвердження … » зміни, що додаються» у разі викладення змін у вигляді окремого документа, який буде доданий до цього наказу;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 Внести до Положення про Департамент … , затвердженого наказом Держмитслужби від 00.00.000</w:t>
      </w:r>
      <w:r w:rsidR="00940230" w:rsidRPr="00D5712B">
        <w:rPr>
          <w:rFonts w:ascii="Times New Roman" w:hAnsi="Times New Roman" w:cs="Times New Roman"/>
          <w:color w:val="000000" w:themeColor="text1"/>
          <w:sz w:val="28"/>
          <w:szCs w:val="28"/>
        </w:rPr>
        <w:t>0</w:t>
      </w:r>
      <w:r w:rsidRPr="00D5712B">
        <w:rPr>
          <w:rFonts w:ascii="Times New Roman" w:hAnsi="Times New Roman" w:cs="Times New Roman"/>
          <w:color w:val="000000" w:themeColor="text1"/>
          <w:sz w:val="28"/>
          <w:szCs w:val="28"/>
        </w:rPr>
        <w:t xml:space="preserve"> № 000 «Про затвердження Положення про Департамент … », такі зміни: … » у разі викладення змін у самому тексті наказу;</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«1. Внести до Положення про Департамент … , затвердженого наказом Держмитслужби від 00.00.000</w:t>
      </w:r>
      <w:r w:rsidR="00940230" w:rsidRPr="00D5712B">
        <w:rPr>
          <w:rFonts w:ascii="Times New Roman" w:hAnsi="Times New Roman" w:cs="Times New Roman"/>
          <w:color w:val="000000" w:themeColor="text1"/>
          <w:sz w:val="28"/>
          <w:szCs w:val="28"/>
        </w:rPr>
        <w:t>0</w:t>
      </w:r>
      <w:r w:rsidRPr="00D5712B">
        <w:rPr>
          <w:rFonts w:ascii="Times New Roman" w:hAnsi="Times New Roman" w:cs="Times New Roman"/>
          <w:color w:val="000000" w:themeColor="text1"/>
          <w:sz w:val="28"/>
          <w:szCs w:val="28"/>
        </w:rPr>
        <w:t xml:space="preserve"> № 000 «Про затвердження Положення про Департамент … », </w:t>
      </w:r>
      <w:r w:rsidR="00940230" w:rsidRPr="00D5712B">
        <w:rPr>
          <w:rFonts w:ascii="Times New Roman" w:hAnsi="Times New Roman" w:cs="Times New Roman"/>
          <w:color w:val="000000" w:themeColor="text1"/>
          <w:sz w:val="28"/>
          <w:szCs w:val="28"/>
        </w:rPr>
        <w:t>з</w:t>
      </w:r>
      <w:r w:rsidRPr="00D5712B">
        <w:rPr>
          <w:rFonts w:ascii="Times New Roman" w:hAnsi="Times New Roman" w:cs="Times New Roman"/>
          <w:color w:val="000000" w:themeColor="text1"/>
          <w:sz w:val="28"/>
          <w:szCs w:val="28"/>
        </w:rPr>
        <w:t>міни, що додаються</w:t>
      </w:r>
      <w:r w:rsidRPr="00D5712B">
        <w:rPr>
          <w:rFonts w:ascii="Times New Roman" w:hAnsi="Times New Roman" w:cs="Times New Roman"/>
          <w:sz w:val="28"/>
          <w:szCs w:val="28"/>
        </w:rPr>
        <w:t>.» у разі викладення змін у вигляді окремого документа, який буде доданий до цього наказу.</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3. Формулюються зміни у вигляді пунктів та підпунктів розпорядчого характеру,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1. Пункт 2 викласти в такій редакції: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w:t>
      </w:r>
      <w:r w:rsidR="00940230" w:rsidRPr="00D5712B">
        <w:rPr>
          <w:rFonts w:ascii="Times New Roman" w:hAnsi="Times New Roman" w:cs="Times New Roman"/>
          <w:sz w:val="28"/>
          <w:szCs w:val="28"/>
        </w:rPr>
        <w:t xml:space="preserve"> </w:t>
      </w:r>
      <w:r w:rsidRPr="00D5712B">
        <w:rPr>
          <w:rFonts w:ascii="Times New Roman" w:hAnsi="Times New Roman" w:cs="Times New Roman"/>
          <w:sz w:val="28"/>
          <w:szCs w:val="28"/>
        </w:rPr>
        <w:t>...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або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 Пункт 3 виключити;</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1) абзац другий пункту 4 доповнити словами </w:t>
      </w:r>
      <w:r w:rsidR="00940230" w:rsidRPr="00D5712B">
        <w:rPr>
          <w:rFonts w:ascii="Times New Roman" w:hAnsi="Times New Roman" w:cs="Times New Roman"/>
          <w:color w:val="000000" w:themeColor="text1"/>
          <w:sz w:val="28"/>
          <w:szCs w:val="28"/>
        </w:rPr>
        <w:t xml:space="preserve">та/або цифрами </w:t>
      </w:r>
      <w:r w:rsidRPr="00D5712B">
        <w:rPr>
          <w:rFonts w:ascii="Times New Roman" w:hAnsi="Times New Roman" w:cs="Times New Roman"/>
          <w:color w:val="000000" w:themeColor="text1"/>
          <w:sz w:val="28"/>
          <w:szCs w:val="28"/>
        </w:rPr>
        <w:t>...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2) у підпункті 2 пункту 7 слова «у разі потреби» замінити словом «вимагається».</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У разі доповнення наказу новими структурними одиницями або виключення структурних одиниць нумерація відповідно змінюється.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Зазначена вимога застосовується також у разі внесення змін до структурної одиниці наказу шляхом заміни її кількома структурними одиницями.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Під час внесення змін до пункту (підпункту), який налічує декілька абзаців (речень), вказується місцезнаходження цих змін. Одноманітні зміни за текстом наказу об’єднуються в одну структурну одиницю і розміщуються наприкінці тексту.</w:t>
      </w:r>
    </w:p>
    <w:p w:rsidR="001E1F34"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4. Зміни до наказу викладаються у наказі; зміни у додаток до наказу, оформлюються під грифом затвердження або як додаток до наказу, за винятком змін, які мають незначний обсяг (як правило, до двох сторінок)</w:t>
      </w:r>
      <w:r w:rsidR="001E1F34" w:rsidRPr="00D5712B">
        <w:rPr>
          <w:rFonts w:ascii="Times New Roman" w:hAnsi="Times New Roman" w:cs="Times New Roman"/>
          <w:sz w:val="28"/>
          <w:szCs w:val="28"/>
        </w:rPr>
        <w:t>.</w:t>
      </w:r>
    </w:p>
    <w:p w:rsidR="000620CA" w:rsidRPr="00D5712B" w:rsidRDefault="00216916"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w:t>
      </w:r>
      <w:r w:rsidR="000620CA" w:rsidRPr="00D5712B">
        <w:rPr>
          <w:rFonts w:ascii="Times New Roman" w:hAnsi="Times New Roman" w:cs="Times New Roman"/>
          <w:sz w:val="28"/>
          <w:szCs w:val="28"/>
        </w:rPr>
        <w:t>. У разі в</w:t>
      </w:r>
      <w:r w:rsidRPr="00D5712B">
        <w:rPr>
          <w:rFonts w:ascii="Times New Roman" w:hAnsi="Times New Roman" w:cs="Times New Roman"/>
          <w:sz w:val="28"/>
          <w:szCs w:val="28"/>
        </w:rPr>
        <w:t>несення змін до кількох наказів</w:t>
      </w:r>
      <w:r w:rsidR="000620CA" w:rsidRPr="00D5712B">
        <w:rPr>
          <w:rFonts w:ascii="Times New Roman" w:hAnsi="Times New Roman" w:cs="Times New Roman"/>
          <w:sz w:val="28"/>
          <w:szCs w:val="28"/>
        </w:rPr>
        <w:t xml:space="preserve"> текст змін наводиться в хронологічному порядку їх прийняття.</w:t>
      </w:r>
    </w:p>
    <w:p w:rsidR="000620CA" w:rsidRPr="00D5712B" w:rsidRDefault="00216916"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6</w:t>
      </w:r>
      <w:r w:rsidR="000620CA" w:rsidRPr="00D5712B">
        <w:rPr>
          <w:rFonts w:ascii="Times New Roman" w:hAnsi="Times New Roman" w:cs="Times New Roman"/>
          <w:sz w:val="28"/>
          <w:szCs w:val="28"/>
        </w:rPr>
        <w:t xml:space="preserve">. У разі внесення змін до </w:t>
      </w:r>
      <w:r w:rsidR="00E72D50" w:rsidRPr="00D5712B">
        <w:rPr>
          <w:rFonts w:ascii="Times New Roman" w:hAnsi="Times New Roman" w:cs="Times New Roman"/>
          <w:sz w:val="28"/>
          <w:szCs w:val="28"/>
        </w:rPr>
        <w:t>наказу</w:t>
      </w:r>
      <w:r w:rsidR="000620CA" w:rsidRPr="00D5712B">
        <w:rPr>
          <w:rFonts w:ascii="Times New Roman" w:hAnsi="Times New Roman" w:cs="Times New Roman"/>
          <w:sz w:val="28"/>
          <w:szCs w:val="28"/>
        </w:rPr>
        <w:t xml:space="preserve"> Держмитслужби </w:t>
      </w:r>
      <w:r w:rsidR="00287BAA" w:rsidRPr="00D5712B">
        <w:rPr>
          <w:rFonts w:ascii="Times New Roman" w:hAnsi="Times New Roman" w:cs="Times New Roman"/>
          <w:sz w:val="28"/>
          <w:szCs w:val="28"/>
        </w:rPr>
        <w:t>(територіального органу</w:t>
      </w:r>
      <w:r w:rsidR="00940230" w:rsidRPr="00D5712B">
        <w:rPr>
          <w:rFonts w:ascii="Times New Roman" w:hAnsi="Times New Roman" w:cs="Times New Roman"/>
          <w:sz w:val="28"/>
          <w:szCs w:val="28"/>
        </w:rPr>
        <w:t xml:space="preserve"> </w:t>
      </w:r>
      <w:r w:rsidR="00940230" w:rsidRPr="00D5712B">
        <w:rPr>
          <w:rFonts w:ascii="Times New Roman" w:hAnsi="Times New Roman" w:cs="Times New Roman"/>
          <w:color w:val="000000" w:themeColor="text1"/>
          <w:sz w:val="28"/>
          <w:szCs w:val="28"/>
        </w:rPr>
        <w:t>Держмитслужби</w:t>
      </w:r>
      <w:r w:rsidR="00287BAA"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шляхом викладення в новій редакції у грифі затвердження робиться посилання на дату і реєстраційний індекс основного документа, яким було його затверджено, та зазначаються дата і реєстраційний індекс документа, яким затверджується нова редакція організаційно-розпорядчого документа Держмитслужби </w:t>
      </w:r>
      <w:r w:rsidR="00287BAA" w:rsidRPr="00D5712B">
        <w:rPr>
          <w:rFonts w:ascii="Times New Roman" w:hAnsi="Times New Roman" w:cs="Times New Roman"/>
          <w:color w:val="000000" w:themeColor="text1"/>
          <w:sz w:val="28"/>
          <w:szCs w:val="28"/>
        </w:rPr>
        <w:t>(територіального органу</w:t>
      </w:r>
      <w:r w:rsidR="00905190"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color w:val="000000" w:themeColor="text1"/>
          <w:sz w:val="28"/>
          <w:szCs w:val="28"/>
        </w:rPr>
        <w:t xml:space="preserve">Аналогічні вимоги застосовуються до оформлення відмітки до додатка до </w:t>
      </w:r>
      <w:r w:rsidR="00E72D50" w:rsidRPr="00D5712B">
        <w:rPr>
          <w:rFonts w:ascii="Times New Roman" w:hAnsi="Times New Roman" w:cs="Times New Roman"/>
          <w:color w:val="000000" w:themeColor="text1"/>
          <w:sz w:val="28"/>
          <w:szCs w:val="28"/>
        </w:rPr>
        <w:t>наказу</w:t>
      </w:r>
      <w:r w:rsidRPr="00D5712B">
        <w:rPr>
          <w:rFonts w:ascii="Times New Roman" w:hAnsi="Times New Roman" w:cs="Times New Roman"/>
          <w:color w:val="000000" w:themeColor="text1"/>
          <w:sz w:val="28"/>
          <w:szCs w:val="28"/>
        </w:rPr>
        <w:t xml:space="preserve"> Держмитслужби </w:t>
      </w:r>
      <w:r w:rsidR="00287BAA" w:rsidRPr="00D5712B">
        <w:rPr>
          <w:rFonts w:ascii="Times New Roman" w:hAnsi="Times New Roman" w:cs="Times New Roman"/>
          <w:color w:val="000000" w:themeColor="text1"/>
          <w:sz w:val="28"/>
          <w:szCs w:val="28"/>
        </w:rPr>
        <w:t>(територіального органу</w:t>
      </w:r>
      <w:r w:rsidR="00940230"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У </w:t>
      </w:r>
      <w:r w:rsidRPr="00D5712B">
        <w:rPr>
          <w:rFonts w:ascii="Times New Roman" w:hAnsi="Times New Roman" w:cs="Times New Roman"/>
          <w:sz w:val="28"/>
          <w:szCs w:val="28"/>
        </w:rPr>
        <w:t xml:space="preserve">разі доповнення новою структурною одиницею щодо затвердження додатка до </w:t>
      </w:r>
      <w:r w:rsidR="00E72D50" w:rsidRPr="00D5712B">
        <w:rPr>
          <w:rFonts w:ascii="Times New Roman" w:hAnsi="Times New Roman" w:cs="Times New Roman"/>
          <w:sz w:val="28"/>
          <w:szCs w:val="28"/>
        </w:rPr>
        <w:t>наказу</w:t>
      </w:r>
      <w:r w:rsidRPr="00D5712B">
        <w:rPr>
          <w:rFonts w:ascii="Times New Roman" w:hAnsi="Times New Roman" w:cs="Times New Roman"/>
          <w:sz w:val="28"/>
          <w:szCs w:val="28"/>
        </w:rPr>
        <w:t xml:space="preserve"> Держмитслужби </w:t>
      </w:r>
      <w:r w:rsidR="00287BAA" w:rsidRPr="00D5712B">
        <w:rPr>
          <w:rFonts w:ascii="Times New Roman" w:hAnsi="Times New Roman" w:cs="Times New Roman"/>
          <w:sz w:val="28"/>
          <w:szCs w:val="28"/>
        </w:rPr>
        <w:t>(територіального органу</w:t>
      </w:r>
      <w:r w:rsidR="00DC60CB" w:rsidRPr="00D5712B">
        <w:rPr>
          <w:rFonts w:ascii="Times New Roman" w:hAnsi="Times New Roman" w:cs="Times New Roman"/>
          <w:sz w:val="28"/>
          <w:szCs w:val="28"/>
        </w:rPr>
        <w:t xml:space="preserve"> Держмитслужби</w:t>
      </w:r>
      <w:r w:rsidR="00287BAA" w:rsidRPr="00D5712B">
        <w:rPr>
          <w:rFonts w:ascii="Times New Roman" w:hAnsi="Times New Roman" w:cs="Times New Roman"/>
          <w:sz w:val="28"/>
          <w:szCs w:val="28"/>
        </w:rPr>
        <w:t>)</w:t>
      </w:r>
      <w:r w:rsidRPr="00D5712B">
        <w:rPr>
          <w:rFonts w:ascii="Times New Roman" w:hAnsi="Times New Roman" w:cs="Times New Roman"/>
          <w:sz w:val="28"/>
          <w:szCs w:val="28"/>
        </w:rPr>
        <w:t xml:space="preserve"> у грифі затвердження робиться посилання на дату і реєстраційний індекс документа, яким вносяться зміни до основного документа. </w:t>
      </w:r>
      <w:r w:rsidRPr="00D5712B">
        <w:rPr>
          <w:rFonts w:ascii="Times New Roman" w:hAnsi="Times New Roman" w:cs="Times New Roman"/>
          <w:b/>
          <w:sz w:val="28"/>
          <w:szCs w:val="28"/>
        </w:rPr>
        <w:t>Наприклад</w:t>
      </w:r>
      <w:r w:rsidR="00170778" w:rsidRPr="00D5712B">
        <w:rPr>
          <w:rFonts w:ascii="Times New Roman" w:hAnsi="Times New Roman" w:cs="Times New Roman"/>
          <w:b/>
          <w:sz w:val="28"/>
          <w:szCs w:val="28"/>
        </w:rPr>
        <w:t>:</w:t>
      </w:r>
      <w:r w:rsidRPr="00D5712B">
        <w:rPr>
          <w:rFonts w:ascii="Times New Roman" w:hAnsi="Times New Roman" w:cs="Times New Roman"/>
          <w:b/>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A0070F">
      <w:pPr>
        <w:tabs>
          <w:tab w:val="left" w:pos="851"/>
        </w:tabs>
        <w:spacing w:after="0" w:line="360"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ЗАТВЕРДЖЕНО</w:t>
      </w:r>
    </w:p>
    <w:p w:rsidR="000620CA" w:rsidRPr="00D5712B" w:rsidRDefault="000620CA" w:rsidP="00A0070F">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Наказ Державної митної</w:t>
      </w:r>
    </w:p>
    <w:p w:rsidR="000620CA" w:rsidRPr="00D5712B" w:rsidRDefault="000620CA" w:rsidP="00A0070F">
      <w:pPr>
        <w:tabs>
          <w:tab w:val="left" w:pos="851"/>
        </w:tabs>
        <w:spacing w:after="0" w:line="36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служби України</w:t>
      </w:r>
    </w:p>
    <w:p w:rsidR="000620CA" w:rsidRPr="00D5712B" w:rsidRDefault="000620CA" w:rsidP="00A0070F">
      <w:pPr>
        <w:tabs>
          <w:tab w:val="left" w:pos="851"/>
        </w:tabs>
        <w:spacing w:after="0" w:line="360"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0</w:t>
      </w:r>
      <w:r w:rsidR="00940230" w:rsidRPr="00D5712B">
        <w:rPr>
          <w:rFonts w:ascii="Times New Roman" w:hAnsi="Times New Roman" w:cs="Times New Roman"/>
          <w:sz w:val="28"/>
          <w:szCs w:val="28"/>
        </w:rPr>
        <w:t>8</w:t>
      </w:r>
      <w:r w:rsidRPr="00D5712B">
        <w:rPr>
          <w:rFonts w:ascii="Times New Roman" w:hAnsi="Times New Roman" w:cs="Times New Roman"/>
          <w:sz w:val="28"/>
          <w:szCs w:val="28"/>
        </w:rPr>
        <w:t>.0</w:t>
      </w:r>
      <w:r w:rsidR="00684E0E" w:rsidRPr="00D5712B">
        <w:rPr>
          <w:rFonts w:ascii="Times New Roman" w:hAnsi="Times New Roman" w:cs="Times New Roman"/>
          <w:sz w:val="28"/>
          <w:szCs w:val="28"/>
        </w:rPr>
        <w:t>6</w:t>
      </w:r>
      <w:r w:rsidRPr="00D5712B">
        <w:rPr>
          <w:rFonts w:ascii="Times New Roman" w:hAnsi="Times New Roman" w:cs="Times New Roman"/>
          <w:sz w:val="28"/>
          <w:szCs w:val="28"/>
        </w:rPr>
        <w:t>.202</w:t>
      </w:r>
      <w:r w:rsidR="007D0BB0" w:rsidRPr="00D5712B">
        <w:rPr>
          <w:rFonts w:ascii="Times New Roman" w:hAnsi="Times New Roman" w:cs="Times New Roman"/>
          <w:sz w:val="28"/>
          <w:szCs w:val="28"/>
        </w:rPr>
        <w:t>1</w:t>
      </w:r>
      <w:r w:rsidRPr="00D5712B">
        <w:rPr>
          <w:rFonts w:ascii="Times New Roman" w:hAnsi="Times New Roman" w:cs="Times New Roman"/>
          <w:sz w:val="28"/>
          <w:szCs w:val="28"/>
        </w:rPr>
        <w:t xml:space="preserve"> № </w:t>
      </w:r>
      <w:r w:rsidR="007D0BB0" w:rsidRPr="00D5712B">
        <w:rPr>
          <w:rFonts w:ascii="Times New Roman" w:hAnsi="Times New Roman" w:cs="Times New Roman"/>
          <w:sz w:val="28"/>
          <w:szCs w:val="28"/>
        </w:rPr>
        <w:t>129</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(у редакції наказу Державної</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митної служби України</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від 01.</w:t>
      </w:r>
      <w:r w:rsidR="00684E0E" w:rsidRPr="00D5712B">
        <w:rPr>
          <w:rFonts w:ascii="Times New Roman" w:hAnsi="Times New Roman" w:cs="Times New Roman"/>
          <w:sz w:val="28"/>
          <w:szCs w:val="28"/>
        </w:rPr>
        <w:t>05</w:t>
      </w:r>
      <w:r w:rsidRPr="00D5712B">
        <w:rPr>
          <w:rFonts w:ascii="Times New Roman" w:hAnsi="Times New Roman" w:cs="Times New Roman"/>
          <w:sz w:val="28"/>
          <w:szCs w:val="28"/>
        </w:rPr>
        <w:t>.202</w:t>
      </w:r>
      <w:r w:rsidR="007D0BB0" w:rsidRPr="00D5712B">
        <w:rPr>
          <w:rFonts w:ascii="Times New Roman" w:hAnsi="Times New Roman" w:cs="Times New Roman"/>
          <w:sz w:val="28"/>
          <w:szCs w:val="28"/>
        </w:rPr>
        <w:t>1</w:t>
      </w:r>
      <w:r w:rsidRPr="00D5712B">
        <w:rPr>
          <w:rFonts w:ascii="Times New Roman" w:hAnsi="Times New Roman" w:cs="Times New Roman"/>
          <w:sz w:val="28"/>
          <w:szCs w:val="28"/>
        </w:rPr>
        <w:t xml:space="preserve"> № </w:t>
      </w:r>
      <w:r w:rsidR="007D0BB0" w:rsidRPr="00D5712B">
        <w:rPr>
          <w:rFonts w:ascii="Times New Roman" w:hAnsi="Times New Roman" w:cs="Times New Roman"/>
          <w:sz w:val="28"/>
          <w:szCs w:val="28"/>
        </w:rPr>
        <w:t>598</w:t>
      </w:r>
      <w:r w:rsidRPr="00D5712B">
        <w:rPr>
          <w:rFonts w:ascii="Times New Roman" w:hAnsi="Times New Roman" w:cs="Times New Roman"/>
          <w:sz w:val="28"/>
          <w:szCs w:val="28"/>
        </w:rPr>
        <w:t>)</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або</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Додаток</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до наказу Державної митної</w:t>
      </w:r>
    </w:p>
    <w:p w:rsidR="000620CA" w:rsidRPr="00D5712B" w:rsidRDefault="000620CA" w:rsidP="006A3C65">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служби України</w:t>
      </w:r>
    </w:p>
    <w:p w:rsidR="000620CA" w:rsidRPr="00D5712B" w:rsidRDefault="00823C8B" w:rsidP="00F1617E">
      <w:pPr>
        <w:tabs>
          <w:tab w:val="left" w:pos="851"/>
        </w:tabs>
        <w:spacing w:after="0" w:line="360"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«Про проведення перевірки»</w:t>
      </w:r>
    </w:p>
    <w:p w:rsidR="000620CA" w:rsidRPr="00D5712B" w:rsidRDefault="000620CA" w:rsidP="00F1617E">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(у редакції наказу Державної</w:t>
      </w:r>
    </w:p>
    <w:p w:rsidR="000620CA" w:rsidRPr="00D5712B" w:rsidRDefault="000620CA" w:rsidP="00F1617E">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митної служби України</w:t>
      </w:r>
    </w:p>
    <w:p w:rsidR="000620CA" w:rsidRPr="00D5712B" w:rsidRDefault="000620CA" w:rsidP="00F1617E">
      <w:pPr>
        <w:tabs>
          <w:tab w:val="left" w:pos="851"/>
        </w:tabs>
        <w:spacing w:after="0" w:line="264" w:lineRule="auto"/>
        <w:ind w:left="5103"/>
        <w:jc w:val="both"/>
        <w:rPr>
          <w:rFonts w:ascii="Times New Roman" w:hAnsi="Times New Roman" w:cs="Times New Roman"/>
          <w:sz w:val="28"/>
          <w:szCs w:val="28"/>
        </w:rPr>
      </w:pPr>
      <w:r w:rsidRPr="00D5712B">
        <w:rPr>
          <w:rFonts w:ascii="Times New Roman" w:hAnsi="Times New Roman" w:cs="Times New Roman"/>
          <w:sz w:val="28"/>
          <w:szCs w:val="28"/>
        </w:rPr>
        <w:t>від 21.</w:t>
      </w:r>
      <w:r w:rsidR="00684E0E" w:rsidRPr="00D5712B">
        <w:rPr>
          <w:rFonts w:ascii="Times New Roman" w:hAnsi="Times New Roman" w:cs="Times New Roman"/>
          <w:sz w:val="28"/>
          <w:szCs w:val="28"/>
        </w:rPr>
        <w:t>04</w:t>
      </w:r>
      <w:r w:rsidRPr="00D5712B">
        <w:rPr>
          <w:rFonts w:ascii="Times New Roman" w:hAnsi="Times New Roman" w:cs="Times New Roman"/>
          <w:sz w:val="28"/>
          <w:szCs w:val="28"/>
        </w:rPr>
        <w:t>.202</w:t>
      </w:r>
      <w:r w:rsidR="007D0BB0" w:rsidRPr="00D5712B">
        <w:rPr>
          <w:rFonts w:ascii="Times New Roman" w:hAnsi="Times New Roman" w:cs="Times New Roman"/>
          <w:sz w:val="28"/>
          <w:szCs w:val="28"/>
        </w:rPr>
        <w:t>1</w:t>
      </w:r>
      <w:r w:rsidRPr="00D5712B">
        <w:rPr>
          <w:rFonts w:ascii="Times New Roman" w:hAnsi="Times New Roman" w:cs="Times New Roman"/>
          <w:sz w:val="28"/>
          <w:szCs w:val="28"/>
        </w:rPr>
        <w:t xml:space="preserve"> № </w:t>
      </w:r>
      <w:r w:rsidR="007D0BB0" w:rsidRPr="00D5712B">
        <w:rPr>
          <w:rFonts w:ascii="Times New Roman" w:hAnsi="Times New Roman" w:cs="Times New Roman"/>
          <w:sz w:val="28"/>
          <w:szCs w:val="28"/>
        </w:rPr>
        <w:t>598</w:t>
      </w:r>
      <w:r w:rsidRPr="00D5712B">
        <w:rPr>
          <w:rFonts w:ascii="Times New Roman" w:hAnsi="Times New Roman" w:cs="Times New Roman"/>
          <w:sz w:val="28"/>
          <w:szCs w:val="28"/>
        </w:rPr>
        <w:t>)</w:t>
      </w:r>
    </w:p>
    <w:p w:rsidR="000620CA" w:rsidRPr="00D5712B" w:rsidRDefault="00216916"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7</w:t>
      </w:r>
      <w:r w:rsidR="000620CA" w:rsidRPr="00D5712B">
        <w:rPr>
          <w:rFonts w:ascii="Times New Roman" w:hAnsi="Times New Roman" w:cs="Times New Roman"/>
          <w:color w:val="000000" w:themeColor="text1"/>
          <w:sz w:val="28"/>
          <w:szCs w:val="28"/>
        </w:rPr>
        <w:t xml:space="preserve">. У разі коли зміни вносяться до </w:t>
      </w:r>
      <w:r w:rsidR="00E72D50" w:rsidRPr="00D5712B">
        <w:rPr>
          <w:rFonts w:ascii="Times New Roman" w:hAnsi="Times New Roman" w:cs="Times New Roman"/>
          <w:color w:val="000000" w:themeColor="text1"/>
          <w:sz w:val="28"/>
          <w:szCs w:val="28"/>
        </w:rPr>
        <w:t>наказу</w:t>
      </w:r>
      <w:r w:rsidR="000620CA" w:rsidRPr="00D5712B">
        <w:rPr>
          <w:rFonts w:ascii="Times New Roman" w:hAnsi="Times New Roman" w:cs="Times New Roman"/>
          <w:color w:val="000000" w:themeColor="text1"/>
          <w:sz w:val="28"/>
          <w:szCs w:val="28"/>
        </w:rPr>
        <w:t xml:space="preserve"> Держмитслужби </w:t>
      </w:r>
      <w:r w:rsidR="00287BAA" w:rsidRPr="00D5712B">
        <w:rPr>
          <w:rFonts w:ascii="Times New Roman" w:hAnsi="Times New Roman" w:cs="Times New Roman"/>
          <w:color w:val="000000" w:themeColor="text1"/>
          <w:sz w:val="28"/>
          <w:szCs w:val="28"/>
        </w:rPr>
        <w:t>(територіального органу</w:t>
      </w:r>
      <w:r w:rsidR="00940230"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00E166C3"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який викладено в новій редакції, текст структурної одиниці документа викладається з урахуванням того, що зміни вносяться до тексту його нової редакції з посиланням на документ, яким затверджено першу редакцію, із зазначенням його реєстраційних даних; у дужках зазначається документ, яким затверджено нову редакцію, посилання на його реєстраційні дані та попередні редакції нового </w:t>
      </w:r>
      <w:r w:rsidR="00402716" w:rsidRPr="00D5712B">
        <w:rPr>
          <w:rFonts w:ascii="Times New Roman" w:hAnsi="Times New Roman" w:cs="Times New Roman"/>
          <w:color w:val="000000" w:themeColor="text1"/>
          <w:sz w:val="28"/>
          <w:szCs w:val="28"/>
        </w:rPr>
        <w:t>наказу</w:t>
      </w:r>
      <w:r w:rsidR="000620CA" w:rsidRPr="00D5712B">
        <w:rPr>
          <w:rFonts w:ascii="Times New Roman" w:hAnsi="Times New Roman" w:cs="Times New Roman"/>
          <w:color w:val="000000" w:themeColor="text1"/>
          <w:sz w:val="28"/>
          <w:szCs w:val="28"/>
        </w:rPr>
        <w:t xml:space="preserve"> Держмитслужби </w:t>
      </w:r>
      <w:r w:rsidR="00287BAA" w:rsidRPr="00D5712B">
        <w:rPr>
          <w:rFonts w:ascii="Times New Roman" w:hAnsi="Times New Roman" w:cs="Times New Roman"/>
          <w:color w:val="000000" w:themeColor="text1"/>
          <w:sz w:val="28"/>
          <w:szCs w:val="28"/>
        </w:rPr>
        <w:t>(територіального органу</w:t>
      </w:r>
      <w:r w:rsidR="003E7024"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не робляться.</w:t>
      </w:r>
    </w:p>
    <w:p w:rsidR="00E72D50" w:rsidRPr="00D5712B" w:rsidRDefault="00E72D50" w:rsidP="006B6893">
      <w:pPr>
        <w:pStyle w:val="12"/>
        <w:tabs>
          <w:tab w:val="left" w:pos="851"/>
          <w:tab w:val="left" w:pos="1316"/>
        </w:tabs>
        <w:spacing w:after="0" w:line="264" w:lineRule="auto"/>
        <w:ind w:firstLine="567"/>
        <w:jc w:val="both"/>
        <w:rPr>
          <w:color w:val="000000" w:themeColor="text1"/>
        </w:rPr>
      </w:pPr>
      <w:r w:rsidRPr="00D5712B">
        <w:rPr>
          <w:color w:val="000000" w:themeColor="text1"/>
        </w:rPr>
        <w:t xml:space="preserve">Зміни до наказів Держмитслужби </w:t>
      </w:r>
      <w:r w:rsidR="00287BAA" w:rsidRPr="00D5712B">
        <w:rPr>
          <w:color w:val="000000" w:themeColor="text1"/>
        </w:rPr>
        <w:t>(територіального органу</w:t>
      </w:r>
      <w:r w:rsidR="00940230" w:rsidRPr="00D5712B">
        <w:rPr>
          <w:color w:val="000000" w:themeColor="text1"/>
        </w:rPr>
        <w:t xml:space="preserve"> Держмитслужби</w:t>
      </w:r>
      <w:r w:rsidR="00287BAA" w:rsidRPr="00D5712B">
        <w:rPr>
          <w:color w:val="000000" w:themeColor="text1"/>
        </w:rPr>
        <w:t>)</w:t>
      </w:r>
      <w:r w:rsidR="003E04B5" w:rsidRPr="00D5712B">
        <w:rPr>
          <w:color w:val="000000" w:themeColor="text1"/>
        </w:rPr>
        <w:t xml:space="preserve"> </w:t>
      </w:r>
      <w:r w:rsidRPr="00D5712B">
        <w:rPr>
          <w:color w:val="000000" w:themeColor="text1"/>
        </w:rPr>
        <w:t>вносяться тільки наказами Держмитслужби</w:t>
      </w:r>
      <w:r w:rsidR="003E04B5" w:rsidRPr="00D5712B">
        <w:rPr>
          <w:color w:val="000000" w:themeColor="text1"/>
        </w:rPr>
        <w:t xml:space="preserve"> </w:t>
      </w:r>
      <w:r w:rsidR="00287BAA" w:rsidRPr="00D5712B">
        <w:rPr>
          <w:color w:val="000000" w:themeColor="text1"/>
        </w:rPr>
        <w:t>(територіального органу</w:t>
      </w:r>
      <w:r w:rsidR="00940230" w:rsidRPr="00D5712B">
        <w:rPr>
          <w:color w:val="000000" w:themeColor="text1"/>
        </w:rPr>
        <w:t xml:space="preserve"> Держмитслужби</w:t>
      </w:r>
      <w:r w:rsidR="00287BAA" w:rsidRPr="00D5712B">
        <w:rPr>
          <w:color w:val="000000" w:themeColor="text1"/>
        </w:rPr>
        <w:t>)</w:t>
      </w:r>
      <w:r w:rsidRPr="00D5712B">
        <w:rPr>
          <w:color w:val="000000" w:themeColor="text1"/>
        </w:rPr>
        <w:t>.</w:t>
      </w:r>
      <w:r w:rsidR="00940230" w:rsidRPr="00D5712B">
        <w:rPr>
          <w:color w:val="000000" w:themeColor="text1"/>
        </w:rPr>
        <w:t xml:space="preserve"> </w:t>
      </w:r>
    </w:p>
    <w:p w:rsidR="00B600DB" w:rsidRPr="00D5712B" w:rsidRDefault="00B600DB" w:rsidP="006B6893">
      <w:pPr>
        <w:pStyle w:val="12"/>
        <w:tabs>
          <w:tab w:val="left" w:pos="851"/>
          <w:tab w:val="left" w:pos="1316"/>
        </w:tabs>
        <w:spacing w:after="0" w:line="264" w:lineRule="auto"/>
        <w:ind w:firstLine="567"/>
        <w:jc w:val="both"/>
        <w:rPr>
          <w:color w:val="000000" w:themeColor="text1"/>
        </w:rPr>
      </w:pPr>
      <w:r w:rsidRPr="00D5712B">
        <w:rPr>
          <w:color w:val="000000" w:themeColor="text1"/>
        </w:rPr>
        <w:t xml:space="preserve">Зміни вносяться до основного наказу Держмитслужби </w:t>
      </w:r>
      <w:r w:rsidR="00287BAA" w:rsidRPr="00D5712B">
        <w:rPr>
          <w:color w:val="000000" w:themeColor="text1"/>
        </w:rPr>
        <w:t>(територіального органу</w:t>
      </w:r>
      <w:r w:rsidR="00940230" w:rsidRPr="00D5712B">
        <w:rPr>
          <w:color w:val="000000" w:themeColor="text1"/>
        </w:rPr>
        <w:t xml:space="preserve"> Держмитслужби</w:t>
      </w:r>
      <w:r w:rsidR="00287BAA" w:rsidRPr="00D5712B">
        <w:rPr>
          <w:color w:val="000000" w:themeColor="text1"/>
        </w:rPr>
        <w:t>)</w:t>
      </w:r>
      <w:r w:rsidRPr="00D5712B">
        <w:rPr>
          <w:color w:val="000000" w:themeColor="text1"/>
        </w:rPr>
        <w:t>, а не до наказу про внесення змін до нього.</w:t>
      </w:r>
    </w:p>
    <w:p w:rsidR="00E72D50" w:rsidRPr="00D5712B" w:rsidRDefault="00E72D50" w:rsidP="006B6893">
      <w:pPr>
        <w:pStyle w:val="12"/>
        <w:tabs>
          <w:tab w:val="left" w:pos="851"/>
        </w:tabs>
        <w:spacing w:after="0" w:line="264" w:lineRule="auto"/>
        <w:ind w:firstLine="567"/>
        <w:jc w:val="both"/>
        <w:rPr>
          <w:color w:val="000000" w:themeColor="text1"/>
        </w:rPr>
      </w:pPr>
      <w:r w:rsidRPr="00D5712B">
        <w:rPr>
          <w:color w:val="000000" w:themeColor="text1"/>
        </w:rPr>
        <w:t xml:space="preserve">Якщо зміни, що вносяться до </w:t>
      </w:r>
      <w:r w:rsidR="003E04B5" w:rsidRPr="00D5712B">
        <w:rPr>
          <w:color w:val="000000" w:themeColor="text1"/>
        </w:rPr>
        <w:t>наказу</w:t>
      </w:r>
      <w:r w:rsidR="007C5D17" w:rsidRPr="00D5712B">
        <w:rPr>
          <w:color w:val="000000" w:themeColor="text1"/>
        </w:rPr>
        <w:t xml:space="preserve"> Держмитслужби </w:t>
      </w:r>
      <w:r w:rsidR="00287BAA" w:rsidRPr="00D5712B">
        <w:rPr>
          <w:color w:val="000000" w:themeColor="text1"/>
        </w:rPr>
        <w:t>(територіального органу</w:t>
      </w:r>
      <w:r w:rsidR="00940230" w:rsidRPr="00D5712B">
        <w:rPr>
          <w:color w:val="000000" w:themeColor="text1"/>
        </w:rPr>
        <w:t xml:space="preserve"> Держмитслужби</w:t>
      </w:r>
      <w:r w:rsidR="00287BAA" w:rsidRPr="00D5712B">
        <w:rPr>
          <w:color w:val="000000" w:themeColor="text1"/>
        </w:rPr>
        <w:t>)</w:t>
      </w:r>
      <w:r w:rsidRPr="00D5712B">
        <w:rPr>
          <w:color w:val="000000" w:themeColor="text1"/>
        </w:rPr>
        <w:t>, за обсягом займають більшу частину тексту</w:t>
      </w:r>
      <w:r w:rsidR="00940230" w:rsidRPr="00D5712B">
        <w:rPr>
          <w:color w:val="000000" w:themeColor="text1"/>
        </w:rPr>
        <w:t xml:space="preserve"> (більш ніж 50</w:t>
      </w:r>
      <w:r w:rsidR="006C10AC" w:rsidRPr="00D5712B">
        <w:rPr>
          <w:color w:val="000000" w:themeColor="text1"/>
        </w:rPr>
        <w:t xml:space="preserve"> відсотків</w:t>
      </w:r>
      <w:r w:rsidR="00940230" w:rsidRPr="00D5712B">
        <w:rPr>
          <w:color w:val="000000" w:themeColor="text1"/>
        </w:rPr>
        <w:t xml:space="preserve"> від основного тексту документ</w:t>
      </w:r>
      <w:r w:rsidR="000B66E9" w:rsidRPr="00D5712B">
        <w:rPr>
          <w:color w:val="000000" w:themeColor="text1"/>
        </w:rPr>
        <w:t>а</w:t>
      </w:r>
      <w:r w:rsidR="00940230" w:rsidRPr="00D5712B">
        <w:rPr>
          <w:color w:val="000000" w:themeColor="text1"/>
        </w:rPr>
        <w:t xml:space="preserve">) </w:t>
      </w:r>
      <w:r w:rsidRPr="00D5712B">
        <w:rPr>
          <w:color w:val="000000" w:themeColor="text1"/>
        </w:rPr>
        <w:t xml:space="preserve">або істотно впливають на його зміст, необхідно викласти </w:t>
      </w:r>
      <w:r w:rsidR="007C5D17" w:rsidRPr="00D5712B">
        <w:rPr>
          <w:color w:val="000000" w:themeColor="text1"/>
        </w:rPr>
        <w:t xml:space="preserve">наказ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7C5D17" w:rsidRPr="00D5712B">
        <w:rPr>
          <w:color w:val="000000" w:themeColor="text1"/>
        </w:rPr>
        <w:t xml:space="preserve"> </w:t>
      </w:r>
      <w:r w:rsidRPr="00D5712B">
        <w:rPr>
          <w:color w:val="000000" w:themeColor="text1"/>
        </w:rPr>
        <w:t>у новій редакції.</w:t>
      </w:r>
    </w:p>
    <w:p w:rsidR="00E72D50" w:rsidRPr="00D5712B" w:rsidRDefault="006E09FB" w:rsidP="006B6893">
      <w:pPr>
        <w:pStyle w:val="12"/>
        <w:tabs>
          <w:tab w:val="left" w:pos="851"/>
        </w:tabs>
        <w:spacing w:after="0" w:line="264" w:lineRule="auto"/>
        <w:ind w:firstLine="567"/>
        <w:jc w:val="both"/>
        <w:rPr>
          <w:color w:val="000000" w:themeColor="text1"/>
        </w:rPr>
      </w:pPr>
      <w:r w:rsidRPr="00D5712B">
        <w:rPr>
          <w:color w:val="000000" w:themeColor="text1"/>
        </w:rPr>
        <w:t>Проєкт</w:t>
      </w:r>
      <w:r w:rsidR="00E72D50" w:rsidRPr="00D5712B">
        <w:rPr>
          <w:color w:val="000000" w:themeColor="text1"/>
        </w:rPr>
        <w:t xml:space="preserve"> </w:t>
      </w:r>
      <w:r w:rsidR="007C5D17"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E72D50" w:rsidRPr="00D5712B">
        <w:rPr>
          <w:color w:val="000000" w:themeColor="text1"/>
        </w:rPr>
        <w:t xml:space="preserve"> щодо скасування, зміни або припинення дії раніше виданого </w:t>
      </w:r>
      <w:r w:rsidR="007C5D17"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7C5D17" w:rsidRPr="00D5712B">
        <w:rPr>
          <w:color w:val="000000" w:themeColor="text1"/>
        </w:rPr>
        <w:t xml:space="preserve"> </w:t>
      </w:r>
      <w:r w:rsidR="00E72D50" w:rsidRPr="00D5712B">
        <w:rPr>
          <w:color w:val="000000" w:themeColor="text1"/>
        </w:rPr>
        <w:t xml:space="preserve">готує структурний підрозділ </w:t>
      </w:r>
      <w:r w:rsidR="006C10AC" w:rsidRPr="00D5712B">
        <w:rPr>
          <w:color w:val="000000" w:themeColor="text1"/>
        </w:rPr>
        <w:t>–</w:t>
      </w:r>
      <w:r w:rsidR="00E72D50" w:rsidRPr="00D5712B">
        <w:rPr>
          <w:color w:val="000000" w:themeColor="text1"/>
        </w:rPr>
        <w:t xml:space="preserve"> розробник цього документа. У разі ліквідації (</w:t>
      </w:r>
      <w:r w:rsidR="00757A36" w:rsidRPr="00D5712B">
        <w:rPr>
          <w:color w:val="000000" w:themeColor="text1"/>
        </w:rPr>
        <w:t>реорганізації) цього підрозділу</w:t>
      </w:r>
      <w:r w:rsidR="00E72D50" w:rsidRPr="00D5712B">
        <w:rPr>
          <w:color w:val="000000" w:themeColor="text1"/>
        </w:rPr>
        <w:t xml:space="preserve"> розробка такого </w:t>
      </w:r>
      <w:r w:rsidRPr="00D5712B">
        <w:rPr>
          <w:color w:val="000000" w:themeColor="text1"/>
        </w:rPr>
        <w:t>проєкт</w:t>
      </w:r>
      <w:r w:rsidR="00E72D50" w:rsidRPr="00D5712B">
        <w:rPr>
          <w:color w:val="000000" w:themeColor="text1"/>
        </w:rPr>
        <w:t xml:space="preserve">у </w:t>
      </w:r>
      <w:r w:rsidR="007C5D17" w:rsidRPr="00D5712B">
        <w:rPr>
          <w:color w:val="000000" w:themeColor="text1"/>
        </w:rPr>
        <w:t>наказу</w:t>
      </w:r>
      <w:r w:rsidR="00E72D50" w:rsidRPr="00D5712B">
        <w:rPr>
          <w:color w:val="000000" w:themeColor="text1"/>
        </w:rPr>
        <w:t xml:space="preserve"> покладається на структурний підрозділ, якому передано відповідну функцію.</w:t>
      </w:r>
    </w:p>
    <w:p w:rsidR="00E72D50" w:rsidRPr="00D5712B" w:rsidRDefault="003E04B5" w:rsidP="006B6893">
      <w:pPr>
        <w:pStyle w:val="12"/>
        <w:tabs>
          <w:tab w:val="left" w:pos="851"/>
          <w:tab w:val="left" w:pos="1321"/>
        </w:tabs>
        <w:spacing w:after="0" w:line="264" w:lineRule="auto"/>
        <w:ind w:firstLine="567"/>
        <w:jc w:val="both"/>
        <w:rPr>
          <w:color w:val="000000" w:themeColor="text1"/>
        </w:rPr>
      </w:pPr>
      <w:bookmarkStart w:id="1" w:name="bookmark170"/>
      <w:bookmarkEnd w:id="1"/>
      <w:r w:rsidRPr="00D5712B">
        <w:rPr>
          <w:color w:val="000000" w:themeColor="text1"/>
        </w:rPr>
        <w:t>Розробник проє</w:t>
      </w:r>
      <w:r w:rsidR="00E72D50" w:rsidRPr="00D5712B">
        <w:rPr>
          <w:color w:val="000000" w:themeColor="text1"/>
        </w:rPr>
        <w:t>кту</w:t>
      </w:r>
      <w:r w:rsidR="00E130FF" w:rsidRPr="00D5712B">
        <w:rPr>
          <w:rFonts w:asciiTheme="minorHAnsi" w:eastAsiaTheme="minorHAnsi" w:hAnsiTheme="minorHAnsi" w:cstheme="minorBidi"/>
          <w:color w:val="000000" w:themeColor="text1"/>
          <w:sz w:val="22"/>
          <w:szCs w:val="22"/>
        </w:rPr>
        <w:t xml:space="preserve"> </w:t>
      </w:r>
      <w:r w:rsidR="00E130FF"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757A36" w:rsidRPr="00D5712B">
        <w:rPr>
          <w:color w:val="000000" w:themeColor="text1"/>
        </w:rPr>
        <w:t xml:space="preserve"> </w:t>
      </w:r>
      <w:r w:rsidR="00E72D50" w:rsidRPr="00D5712B">
        <w:rPr>
          <w:color w:val="000000" w:themeColor="text1"/>
        </w:rPr>
        <w:t xml:space="preserve">здійснює моніторинг внесення змін до базового </w:t>
      </w:r>
      <w:r w:rsidR="006C10AC" w:rsidRPr="00D5712B">
        <w:rPr>
          <w:color w:val="000000" w:themeColor="text1"/>
        </w:rPr>
        <w:t xml:space="preserve"> </w:t>
      </w:r>
      <w:r w:rsidR="007C5D17" w:rsidRPr="00D5712B">
        <w:rPr>
          <w:color w:val="000000" w:themeColor="text1"/>
        </w:rPr>
        <w:t>наказу</w:t>
      </w:r>
      <w:r w:rsidR="00E72D50" w:rsidRPr="00D5712B">
        <w:rPr>
          <w:color w:val="000000" w:themeColor="text1"/>
        </w:rPr>
        <w:t xml:space="preserve"> (формує текст базового </w:t>
      </w:r>
      <w:r w:rsidRPr="00D5712B">
        <w:rPr>
          <w:color w:val="000000" w:themeColor="text1"/>
        </w:rPr>
        <w:t>наказу</w:t>
      </w:r>
      <w:r w:rsidR="00E72D50" w:rsidRPr="00D5712B">
        <w:rPr>
          <w:color w:val="000000" w:themeColor="text1"/>
        </w:rPr>
        <w:t>, до якого вносяться зміни, у контрольному стані).</w:t>
      </w:r>
    </w:p>
    <w:p w:rsidR="00E72D50" w:rsidRPr="00D5712B" w:rsidRDefault="00E72D50" w:rsidP="006B6893">
      <w:pPr>
        <w:pStyle w:val="12"/>
        <w:tabs>
          <w:tab w:val="left" w:pos="851"/>
        </w:tabs>
        <w:spacing w:after="0" w:line="264" w:lineRule="auto"/>
        <w:ind w:firstLine="567"/>
        <w:jc w:val="both"/>
        <w:rPr>
          <w:color w:val="000000" w:themeColor="text1"/>
        </w:rPr>
      </w:pPr>
      <w:r w:rsidRPr="00D5712B">
        <w:rPr>
          <w:color w:val="000000" w:themeColor="text1"/>
        </w:rPr>
        <w:t xml:space="preserve">Моніторинг </w:t>
      </w:r>
      <w:r w:rsidR="003E04B5"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3E04B5" w:rsidRPr="00D5712B">
        <w:rPr>
          <w:color w:val="000000" w:themeColor="text1"/>
        </w:rPr>
        <w:t xml:space="preserve"> </w:t>
      </w:r>
      <w:r w:rsidRPr="00D5712B">
        <w:rPr>
          <w:color w:val="000000" w:themeColor="text1"/>
        </w:rPr>
        <w:t>здійснюється шляхом:</w:t>
      </w:r>
    </w:p>
    <w:p w:rsidR="00E72D50" w:rsidRPr="00D5712B" w:rsidRDefault="00E72D50" w:rsidP="006B6893">
      <w:pPr>
        <w:pStyle w:val="12"/>
        <w:tabs>
          <w:tab w:val="left" w:pos="851"/>
        </w:tabs>
        <w:spacing w:after="0" w:line="264" w:lineRule="auto"/>
        <w:ind w:firstLine="567"/>
        <w:jc w:val="both"/>
        <w:rPr>
          <w:color w:val="000000" w:themeColor="text1"/>
        </w:rPr>
      </w:pPr>
      <w:r w:rsidRPr="00D5712B">
        <w:rPr>
          <w:color w:val="000000" w:themeColor="text1"/>
        </w:rPr>
        <w:t xml:space="preserve">внесення до </w:t>
      </w:r>
      <w:r w:rsidR="003E04B5"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003E04B5" w:rsidRPr="00D5712B">
        <w:rPr>
          <w:color w:val="000000" w:themeColor="text1"/>
        </w:rPr>
        <w:t xml:space="preserve"> </w:t>
      </w:r>
      <w:r w:rsidRPr="00D5712B">
        <w:rPr>
          <w:color w:val="000000" w:themeColor="text1"/>
        </w:rPr>
        <w:t xml:space="preserve">у контрольному стані (сформованого з урахуванням всіх змін, що в установленому порядку вносились до нього) тексту змін, передбачених новим </w:t>
      </w:r>
      <w:r w:rsidR="003E04B5" w:rsidRPr="00D5712B">
        <w:rPr>
          <w:color w:val="000000" w:themeColor="text1"/>
        </w:rPr>
        <w:t>наказом</w:t>
      </w:r>
      <w:r w:rsidRPr="00D5712B">
        <w:rPr>
          <w:color w:val="000000" w:themeColor="text1"/>
        </w:rPr>
        <w:t>, що передається на реєстрацію (без посилання за текстом документа у контрольному стані на реєстраційний номер та дату документа, яким внесено зміни);</w:t>
      </w:r>
    </w:p>
    <w:p w:rsidR="003E04B5" w:rsidRPr="00D5712B" w:rsidRDefault="00E72D50" w:rsidP="006B6893">
      <w:pPr>
        <w:pStyle w:val="12"/>
        <w:tabs>
          <w:tab w:val="left" w:pos="851"/>
        </w:tabs>
        <w:spacing w:after="0" w:line="264" w:lineRule="auto"/>
        <w:ind w:firstLine="567"/>
        <w:jc w:val="both"/>
        <w:rPr>
          <w:color w:val="000000" w:themeColor="text1"/>
        </w:rPr>
      </w:pPr>
      <w:r w:rsidRPr="00D5712B">
        <w:rPr>
          <w:color w:val="000000" w:themeColor="text1"/>
        </w:rPr>
        <w:t>вчинення під реєстраційним індексом базового розпорядчого документа у контрольному стані запису про всі номери і дати розпорядчих документів, з урахуванням яких сформовано таку контрольну версію.</w:t>
      </w:r>
      <w:r w:rsidR="003E04B5" w:rsidRPr="00D5712B">
        <w:rPr>
          <w:color w:val="000000" w:themeColor="text1"/>
        </w:rPr>
        <w:t xml:space="preserve"> </w:t>
      </w:r>
    </w:p>
    <w:p w:rsidR="00E72D50" w:rsidRPr="00D5712B" w:rsidRDefault="00E72D50" w:rsidP="006B6893">
      <w:pPr>
        <w:pStyle w:val="12"/>
        <w:tabs>
          <w:tab w:val="left" w:pos="851"/>
        </w:tabs>
        <w:spacing w:after="0" w:line="264" w:lineRule="auto"/>
        <w:ind w:firstLine="567"/>
        <w:jc w:val="both"/>
        <w:rPr>
          <w:color w:val="000000" w:themeColor="text1"/>
        </w:rPr>
      </w:pPr>
      <w:r w:rsidRPr="00D5712B">
        <w:rPr>
          <w:color w:val="000000" w:themeColor="text1"/>
        </w:rPr>
        <w:t xml:space="preserve">Відповідальність за достовірність внесення змін до тексту </w:t>
      </w:r>
      <w:r w:rsidR="00E130FF" w:rsidRPr="00D5712B">
        <w:rPr>
          <w:color w:val="000000" w:themeColor="text1"/>
        </w:rPr>
        <w:t xml:space="preserve">наказу Держмитслужби </w:t>
      </w:r>
      <w:r w:rsidR="00287BAA" w:rsidRPr="00D5712B">
        <w:rPr>
          <w:color w:val="000000" w:themeColor="text1"/>
        </w:rPr>
        <w:t>(територіального органу</w:t>
      </w:r>
      <w:r w:rsidR="001534B2" w:rsidRPr="00D5712B">
        <w:rPr>
          <w:color w:val="000000" w:themeColor="text1"/>
        </w:rPr>
        <w:t xml:space="preserve"> Держмитслужби</w:t>
      </w:r>
      <w:r w:rsidR="00287BAA" w:rsidRPr="00D5712B">
        <w:rPr>
          <w:color w:val="000000" w:themeColor="text1"/>
        </w:rPr>
        <w:t>)</w:t>
      </w:r>
      <w:r w:rsidR="00E130FF" w:rsidRPr="00D5712B">
        <w:rPr>
          <w:color w:val="000000" w:themeColor="text1"/>
        </w:rPr>
        <w:t xml:space="preserve"> </w:t>
      </w:r>
      <w:r w:rsidRPr="00D5712B">
        <w:rPr>
          <w:color w:val="000000" w:themeColor="text1"/>
        </w:rPr>
        <w:t xml:space="preserve">у контрольному </w:t>
      </w:r>
      <w:r w:rsidRPr="00D5712B">
        <w:rPr>
          <w:color w:val="000000" w:themeColor="text1"/>
        </w:rPr>
        <w:lastRenderedPageBreak/>
        <w:t xml:space="preserve">стані несе керівник структурного підрозділу </w:t>
      </w:r>
      <w:r w:rsidR="006C10AC" w:rsidRPr="00D5712B">
        <w:rPr>
          <w:color w:val="000000" w:themeColor="text1"/>
        </w:rPr>
        <w:t>–</w:t>
      </w:r>
      <w:r w:rsidR="00FD06FC" w:rsidRPr="00D5712B">
        <w:rPr>
          <w:color w:val="000000" w:themeColor="text1"/>
        </w:rPr>
        <w:t xml:space="preserve"> розробник</w:t>
      </w:r>
      <w:r w:rsidRPr="00D5712B">
        <w:rPr>
          <w:color w:val="000000" w:themeColor="text1"/>
        </w:rPr>
        <w:t xml:space="preserve"> </w:t>
      </w:r>
      <w:r w:rsidR="006E09FB" w:rsidRPr="00D5712B">
        <w:rPr>
          <w:color w:val="000000" w:themeColor="text1"/>
        </w:rPr>
        <w:t>проєкт</w:t>
      </w:r>
      <w:r w:rsidRPr="00D5712B">
        <w:rPr>
          <w:color w:val="000000" w:themeColor="text1"/>
        </w:rPr>
        <w:t xml:space="preserve">у </w:t>
      </w:r>
      <w:r w:rsidR="00E130FF" w:rsidRPr="00D5712B">
        <w:rPr>
          <w:color w:val="000000" w:themeColor="text1"/>
        </w:rPr>
        <w:t xml:space="preserve">наказу Держмитслужби </w:t>
      </w:r>
      <w:r w:rsidR="00287BAA" w:rsidRPr="00D5712B">
        <w:rPr>
          <w:color w:val="000000" w:themeColor="text1"/>
        </w:rPr>
        <w:t>(територіального органу</w:t>
      </w:r>
      <w:r w:rsidR="006C10AC" w:rsidRPr="00D5712B">
        <w:rPr>
          <w:color w:val="000000" w:themeColor="text1"/>
        </w:rPr>
        <w:t xml:space="preserve"> Держмитслужби</w:t>
      </w:r>
      <w:r w:rsidR="00287BAA" w:rsidRPr="00D5712B">
        <w:rPr>
          <w:color w:val="000000" w:themeColor="text1"/>
        </w:rPr>
        <w:t>)</w:t>
      </w:r>
      <w:r w:rsidRPr="00D5712B">
        <w:rPr>
          <w:color w:val="000000" w:themeColor="text1"/>
        </w:rPr>
        <w:t>.</w:t>
      </w:r>
    </w:p>
    <w:p w:rsidR="000620CA" w:rsidRPr="00D5712B" w:rsidRDefault="00216916"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8</w:t>
      </w:r>
      <w:r w:rsidR="00876A5B" w:rsidRPr="00D5712B">
        <w:rPr>
          <w:rFonts w:ascii="Times New Roman" w:hAnsi="Times New Roman" w:cs="Times New Roman"/>
          <w:sz w:val="28"/>
          <w:szCs w:val="28"/>
        </w:rPr>
        <w:t>. Я</w:t>
      </w:r>
      <w:r w:rsidR="000620CA" w:rsidRPr="00D5712B">
        <w:rPr>
          <w:rFonts w:ascii="Times New Roman" w:hAnsi="Times New Roman" w:cs="Times New Roman"/>
          <w:sz w:val="28"/>
          <w:szCs w:val="28"/>
        </w:rPr>
        <w:t xml:space="preserve">кщо до наказу додаються таблиці, графіки, форми, схеми, інструкції тощо, то їх оформлюють </w:t>
      </w:r>
      <w:r w:rsidR="00A83D8E" w:rsidRPr="00D5712B">
        <w:rPr>
          <w:rFonts w:ascii="Times New Roman" w:hAnsi="Times New Roman" w:cs="Times New Roman"/>
          <w:sz w:val="28"/>
          <w:szCs w:val="28"/>
        </w:rPr>
        <w:t>на окремих аркушах як додатки,</w:t>
      </w:r>
      <w:r w:rsidR="000620CA" w:rsidRPr="00D5712B">
        <w:rPr>
          <w:rFonts w:ascii="Times New Roman" w:hAnsi="Times New Roman" w:cs="Times New Roman"/>
          <w:sz w:val="28"/>
          <w:szCs w:val="28"/>
        </w:rPr>
        <w:t xml:space="preserve"> у відповідних пунктах розпорядчої частини наказу робиться посилання на ці документи. При цьому реквізит «Відмітка про наявність додатків» після тексту наказу самостійно не оформлюють. </w:t>
      </w:r>
    </w:p>
    <w:p w:rsidR="000620CA" w:rsidRPr="00D5712B" w:rsidRDefault="004B78B1"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 </w:t>
      </w:r>
      <w:r w:rsidR="000620CA" w:rsidRPr="00D5712B">
        <w:rPr>
          <w:rFonts w:ascii="Times New Roman" w:hAnsi="Times New Roman" w:cs="Times New Roman"/>
          <w:sz w:val="28"/>
          <w:szCs w:val="28"/>
        </w:rPr>
        <w:t xml:space="preserve">Додатки оформляються на стандартних аркушах формату А4 і повинні бути пронумеровані. Сторінки кожного додатка мають свою нумерацію. На кожному додатку у верхньому правому куті першого аркуша роблять відповідну відмітку з посиланням на відповідний документ, його дату і реєстраційний індекс.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Додатки до розпорядчого документа можуть бути таких видів: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додатки, що затверджуються або вводяться в дію наказом, </w:t>
      </w:r>
      <w:r w:rsidRPr="00D5712B">
        <w:rPr>
          <w:rFonts w:ascii="Times New Roman" w:hAnsi="Times New Roman" w:cs="Times New Roman"/>
          <w:b/>
          <w:sz w:val="28"/>
          <w:szCs w:val="28"/>
        </w:rPr>
        <w:t>наприклад:</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F33D58">
      <w:pPr>
        <w:tabs>
          <w:tab w:val="left" w:pos="851"/>
        </w:tabs>
        <w:spacing w:after="0" w:line="36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ЗАТВЕРДЖЕНО</w:t>
      </w:r>
    </w:p>
    <w:p w:rsidR="000620CA" w:rsidRPr="00D5712B" w:rsidRDefault="000620CA" w:rsidP="00F33D5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Наказ Державної митної</w:t>
      </w:r>
    </w:p>
    <w:p w:rsidR="000620CA" w:rsidRPr="00D5712B" w:rsidRDefault="000620CA" w:rsidP="00F33D58">
      <w:pPr>
        <w:tabs>
          <w:tab w:val="left" w:pos="851"/>
        </w:tabs>
        <w:spacing w:after="0" w:line="360"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служби України</w:t>
      </w:r>
    </w:p>
    <w:p w:rsidR="000620CA" w:rsidRPr="00D5712B" w:rsidRDefault="000620CA" w:rsidP="005A0C75">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01.</w:t>
      </w:r>
      <w:r w:rsidR="00332BD3" w:rsidRPr="00D5712B">
        <w:rPr>
          <w:rFonts w:ascii="Times New Roman" w:hAnsi="Times New Roman" w:cs="Times New Roman"/>
          <w:sz w:val="28"/>
          <w:szCs w:val="28"/>
        </w:rPr>
        <w:t>03</w:t>
      </w:r>
      <w:r w:rsidRPr="00D5712B">
        <w:rPr>
          <w:rFonts w:ascii="Times New Roman" w:hAnsi="Times New Roman" w:cs="Times New Roman"/>
          <w:sz w:val="28"/>
          <w:szCs w:val="28"/>
        </w:rPr>
        <w:t>.202</w:t>
      </w:r>
      <w:r w:rsidR="00C06239" w:rsidRPr="00D5712B">
        <w:rPr>
          <w:rFonts w:ascii="Times New Roman" w:hAnsi="Times New Roman" w:cs="Times New Roman"/>
          <w:sz w:val="28"/>
          <w:szCs w:val="28"/>
        </w:rPr>
        <w:t>1</w:t>
      </w:r>
      <w:r w:rsidRPr="00D5712B">
        <w:rPr>
          <w:rFonts w:ascii="Times New Roman" w:hAnsi="Times New Roman" w:cs="Times New Roman"/>
          <w:sz w:val="28"/>
          <w:szCs w:val="28"/>
        </w:rPr>
        <w:t xml:space="preserve"> № </w:t>
      </w:r>
      <w:r w:rsidR="00C06239" w:rsidRPr="00D5712B">
        <w:rPr>
          <w:rFonts w:ascii="Times New Roman" w:hAnsi="Times New Roman" w:cs="Times New Roman"/>
          <w:sz w:val="28"/>
          <w:szCs w:val="28"/>
        </w:rPr>
        <w:t>129</w:t>
      </w:r>
    </w:p>
    <w:p w:rsidR="005A0C75" w:rsidRPr="00D5712B" w:rsidRDefault="00C06239" w:rsidP="005A0C75">
      <w:pPr>
        <w:tabs>
          <w:tab w:val="left" w:pos="567"/>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ab/>
      </w:r>
    </w:p>
    <w:p w:rsidR="000620CA" w:rsidRPr="00D5712B" w:rsidRDefault="000620CA" w:rsidP="008A2C74">
      <w:pPr>
        <w:tabs>
          <w:tab w:val="left" w:pos="567"/>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додатки, що пояснюють або доповнюють зміст наказу,</w:t>
      </w:r>
      <w:r w:rsidR="00C06239" w:rsidRPr="00D5712B">
        <w:rPr>
          <w:rFonts w:ascii="Times New Roman" w:hAnsi="Times New Roman" w:cs="Times New Roman"/>
          <w:sz w:val="28"/>
          <w:szCs w:val="28"/>
        </w:rPr>
        <w:t xml:space="preserve"> </w:t>
      </w:r>
      <w:r w:rsidRPr="00D5712B">
        <w:rPr>
          <w:rFonts w:ascii="Times New Roman" w:hAnsi="Times New Roman" w:cs="Times New Roman"/>
          <w:b/>
          <w:sz w:val="28"/>
          <w:szCs w:val="28"/>
        </w:rPr>
        <w:t>наприклад:</w:t>
      </w:r>
    </w:p>
    <w:p w:rsidR="00F55D04" w:rsidRPr="00D5712B" w:rsidRDefault="00F55D04" w:rsidP="006016D8">
      <w:pPr>
        <w:tabs>
          <w:tab w:val="left" w:pos="851"/>
        </w:tabs>
        <w:spacing w:after="0" w:line="264" w:lineRule="auto"/>
        <w:ind w:firstLine="5103"/>
        <w:jc w:val="both"/>
        <w:rPr>
          <w:rFonts w:ascii="Times New Roman" w:hAnsi="Times New Roman" w:cs="Times New Roman"/>
          <w:sz w:val="28"/>
          <w:szCs w:val="28"/>
        </w:rPr>
      </w:pPr>
    </w:p>
    <w:p w:rsidR="000620CA" w:rsidRPr="00D5712B" w:rsidRDefault="000620CA" w:rsidP="006016D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Додаток</w:t>
      </w:r>
    </w:p>
    <w:p w:rsidR="000620CA" w:rsidRPr="00D5712B" w:rsidRDefault="000620CA" w:rsidP="006016D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до наказу Державної митної</w:t>
      </w:r>
    </w:p>
    <w:p w:rsidR="000620CA" w:rsidRPr="00D5712B" w:rsidRDefault="000620CA" w:rsidP="006016D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служби України</w:t>
      </w:r>
    </w:p>
    <w:p w:rsidR="000620CA" w:rsidRPr="00D5712B" w:rsidRDefault="00F55D04" w:rsidP="006016D8">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«Про нагородження працівників»</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На додатках до наказу, положення, правил, інструкції тощо проставляється відмітка у верхньому правому куті першої сторінки додатка, яка включає номер додатка, заголовок розпорядчого документа та посилання на відповідну структурну одиницю, </w:t>
      </w:r>
      <w:r w:rsidRPr="00D5712B">
        <w:rPr>
          <w:rFonts w:ascii="Times New Roman" w:hAnsi="Times New Roman" w:cs="Times New Roman"/>
          <w:b/>
          <w:sz w:val="28"/>
          <w:szCs w:val="28"/>
        </w:rPr>
        <w:t>наприклад:</w:t>
      </w:r>
    </w:p>
    <w:p w:rsidR="000620CA" w:rsidRPr="00D5712B" w:rsidRDefault="000620CA" w:rsidP="009B39D3">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Додаток 3</w:t>
      </w:r>
    </w:p>
    <w:p w:rsidR="000620CA" w:rsidRPr="00D5712B" w:rsidRDefault="000620CA" w:rsidP="00571A70">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 xml:space="preserve">до Інструкції </w:t>
      </w:r>
    </w:p>
    <w:p w:rsidR="000620CA" w:rsidRPr="00D5712B" w:rsidRDefault="000620CA" w:rsidP="009B39D3">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sz w:val="28"/>
          <w:szCs w:val="28"/>
        </w:rPr>
        <w:t>(</w:t>
      </w:r>
      <w:r w:rsidR="00571A70" w:rsidRPr="00D5712B">
        <w:rPr>
          <w:rFonts w:ascii="Times New Roman" w:hAnsi="Times New Roman" w:cs="Times New Roman"/>
          <w:sz w:val="28"/>
          <w:szCs w:val="28"/>
        </w:rPr>
        <w:t>пункт 2</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t xml:space="preserve">У разі наявності кількох додатків на них зазначаються порядкові номери. Знак № перед цифровим позначенням не ставиться, </w:t>
      </w:r>
      <w:r w:rsidRPr="00D5712B">
        <w:rPr>
          <w:rFonts w:ascii="Times New Roman" w:hAnsi="Times New Roman" w:cs="Times New Roman"/>
          <w:b/>
          <w:sz w:val="28"/>
          <w:szCs w:val="28"/>
        </w:rPr>
        <w:t>наприклад:</w:t>
      </w:r>
    </w:p>
    <w:p w:rsidR="002E51D5" w:rsidRPr="00D5712B" w:rsidRDefault="002E51D5" w:rsidP="006B6893">
      <w:pPr>
        <w:tabs>
          <w:tab w:val="left" w:pos="851"/>
        </w:tabs>
        <w:spacing w:after="0" w:line="264" w:lineRule="auto"/>
        <w:ind w:firstLine="567"/>
        <w:jc w:val="both"/>
        <w:rPr>
          <w:rFonts w:ascii="Times New Roman" w:hAnsi="Times New Roman" w:cs="Times New Roman"/>
          <w:sz w:val="10"/>
          <w:szCs w:val="10"/>
          <w:lang w:val="ru-RU"/>
        </w:rPr>
      </w:pPr>
    </w:p>
    <w:p w:rsidR="000620CA" w:rsidRPr="00D5712B" w:rsidRDefault="000620CA" w:rsidP="00436B4F">
      <w:pPr>
        <w:tabs>
          <w:tab w:val="left" w:pos="851"/>
        </w:tabs>
        <w:spacing w:after="0" w:line="264" w:lineRule="auto"/>
        <w:ind w:firstLine="5103"/>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Додаток 7</w:t>
      </w:r>
    </w:p>
    <w:p w:rsidR="000620CA" w:rsidRPr="00D5712B" w:rsidRDefault="000620CA" w:rsidP="00436B4F">
      <w:pPr>
        <w:tabs>
          <w:tab w:val="left" w:pos="851"/>
        </w:tabs>
        <w:spacing w:after="0" w:line="264" w:lineRule="auto"/>
        <w:ind w:firstLine="5103"/>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до наказу Державної митної</w:t>
      </w:r>
    </w:p>
    <w:p w:rsidR="000620CA" w:rsidRPr="00D5712B" w:rsidRDefault="000620CA" w:rsidP="00436B4F">
      <w:pPr>
        <w:tabs>
          <w:tab w:val="left" w:pos="851"/>
        </w:tabs>
        <w:spacing w:after="0" w:line="264" w:lineRule="auto"/>
        <w:ind w:firstLine="5103"/>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служби України</w:t>
      </w:r>
    </w:p>
    <w:p w:rsidR="000620CA" w:rsidRPr="00D5712B" w:rsidRDefault="00F55D04" w:rsidP="00436B4F">
      <w:pPr>
        <w:tabs>
          <w:tab w:val="left" w:pos="851"/>
        </w:tabs>
        <w:spacing w:after="0" w:line="264" w:lineRule="auto"/>
        <w:ind w:firstLine="5103"/>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rPr>
        <w:t>«Про проведення перевірки</w:t>
      </w:r>
      <w:r w:rsidRPr="00D5712B">
        <w:rPr>
          <w:rFonts w:ascii="Times New Roman" w:hAnsi="Times New Roman" w:cs="Times New Roman"/>
          <w:sz w:val="28"/>
          <w:szCs w:val="28"/>
        </w:rPr>
        <w:t>»</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У разі доповнення наказу Держми</w:t>
      </w:r>
      <w:r w:rsidR="00287BAA" w:rsidRPr="00D5712B">
        <w:rPr>
          <w:rFonts w:ascii="Times New Roman" w:hAnsi="Times New Roman" w:cs="Times New Roman"/>
          <w:color w:val="000000" w:themeColor="text1"/>
          <w:sz w:val="28"/>
          <w:szCs w:val="28"/>
        </w:rPr>
        <w:t>тслужби (територіального органу</w:t>
      </w:r>
      <w:r w:rsidR="006C10AC"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новою структурною одиницею про затвердження додатка до цього наказу у грифі затвердження дається посиланн</w:t>
      </w:r>
      <w:r w:rsidR="009B6CFF" w:rsidRPr="00D5712B">
        <w:rPr>
          <w:rFonts w:ascii="Times New Roman" w:hAnsi="Times New Roman" w:cs="Times New Roman"/>
          <w:color w:val="000000" w:themeColor="text1"/>
          <w:sz w:val="28"/>
          <w:szCs w:val="28"/>
        </w:rPr>
        <w:t>я на дату і номер наказу, яким в</w:t>
      </w:r>
      <w:r w:rsidRPr="00D5712B">
        <w:rPr>
          <w:rFonts w:ascii="Times New Roman" w:hAnsi="Times New Roman" w:cs="Times New Roman"/>
          <w:color w:val="000000" w:themeColor="text1"/>
          <w:sz w:val="28"/>
          <w:szCs w:val="28"/>
        </w:rPr>
        <w:t>носяться зміни до первинного наказу.</w:t>
      </w:r>
      <w:r w:rsidR="006C10AC"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Про наявність додатків зазначається у розпорядчій частині тексту наказу Держмитслужби (територіального органу</w:t>
      </w:r>
      <w:r w:rsidR="006C10AC"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«(згідно з додатком)»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або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«що додається»</w:t>
      </w:r>
      <w:r w:rsidR="002D2A1D"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або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«(додаток)»</w:t>
      </w:r>
      <w:r w:rsidR="002D2A1D" w:rsidRPr="00D5712B">
        <w:rPr>
          <w:rFonts w:ascii="Times New Roman" w:hAnsi="Times New Roman" w:cs="Times New Roman"/>
          <w:sz w:val="28"/>
          <w:szCs w:val="28"/>
        </w:rPr>
        <w:t>,</w:t>
      </w:r>
      <w:r w:rsidRPr="00D5712B">
        <w:rPr>
          <w:rFonts w:ascii="Times New Roman" w:hAnsi="Times New Roman" w:cs="Times New Roman"/>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або «затвердити такі, що додаються: …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Посилання на назву додатка у тексті наказу повинно відповідати назві самого додатка.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Додатки, затверджені розпорядчим документом, додаються у послідовності, у якій вони затверджені в розпорядчому документі. </w:t>
      </w:r>
    </w:p>
    <w:p w:rsidR="000620CA" w:rsidRPr="00D5712B" w:rsidRDefault="000620CA"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Якщо наказ Держми</w:t>
      </w:r>
      <w:r w:rsidR="00287BAA" w:rsidRPr="00D5712B">
        <w:rPr>
          <w:rFonts w:ascii="Times New Roman" w:hAnsi="Times New Roman" w:cs="Times New Roman"/>
          <w:color w:val="000000" w:themeColor="text1"/>
          <w:sz w:val="28"/>
          <w:szCs w:val="28"/>
        </w:rPr>
        <w:t>тслужби (територіального органу</w:t>
      </w:r>
      <w:r w:rsidR="006C10AC"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одночасно має додатки, які затверджуються ним, та додатки, які пояснюють або доповнюють зміст основного документа, оформлення кожного виду додатка здійснюється у порядку, встановленому для такого виду.</w:t>
      </w:r>
      <w:r w:rsidR="006C10AC" w:rsidRPr="00D5712B">
        <w:rPr>
          <w:rFonts w:ascii="Times New Roman" w:hAnsi="Times New Roman" w:cs="Times New Roman"/>
          <w:color w:val="000000" w:themeColor="text1"/>
          <w:sz w:val="28"/>
          <w:szCs w:val="28"/>
        </w:rPr>
        <w:t xml:space="preserve">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разі наведення в додатку таблиці заголовки граф таблиці пишуться з великої літери, підзаголовки – з малої літери, якщо вони становлять одне ціле із заголовком, і з великої літери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іменниками в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наступній сторінках таблиці зазначаються номери граф, а також у верхньому правому кут</w:t>
      </w:r>
      <w:r w:rsidR="007370DD" w:rsidRPr="00D5712B">
        <w:rPr>
          <w:rFonts w:ascii="Times New Roman" w:hAnsi="Times New Roman" w:cs="Times New Roman"/>
          <w:sz w:val="28"/>
          <w:szCs w:val="28"/>
        </w:rPr>
        <w:t>і </w:t>
      </w:r>
      <w:r w:rsidRPr="00D5712B">
        <w:rPr>
          <w:rFonts w:ascii="Times New Roman" w:hAnsi="Times New Roman" w:cs="Times New Roman"/>
          <w:sz w:val="28"/>
          <w:szCs w:val="28"/>
        </w:rPr>
        <w:t xml:space="preserve">– слова «Продовження таблиці». </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Додатки до проєкту наказу, що доповнюють або пояснюють зміст основного документа, візуються керівником структурного підрозділу, що його готував, на лицьовому боці останнього аркуша додатка.</w:t>
      </w:r>
    </w:p>
    <w:p w:rsidR="000620CA" w:rsidRPr="00D5712B" w:rsidRDefault="000620CA"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 додатках до положень, правил, інструкцій тощо у кінці під текстом додатка проставляється риска, що свідчить про його закінчення.</w:t>
      </w:r>
    </w:p>
    <w:p w:rsidR="000620CA" w:rsidRPr="00D5712B" w:rsidRDefault="00E86DE1"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9</w:t>
      </w:r>
      <w:r w:rsidR="00F55D04" w:rsidRPr="00D5712B">
        <w:rPr>
          <w:rFonts w:ascii="Times New Roman" w:hAnsi="Times New Roman" w:cs="Times New Roman"/>
          <w:color w:val="000000" w:themeColor="text1"/>
          <w:sz w:val="28"/>
          <w:szCs w:val="28"/>
        </w:rPr>
        <w:t>.</w:t>
      </w:r>
      <w:r w:rsidR="00E22999" w:rsidRPr="00D5712B">
        <w:rPr>
          <w:rFonts w:ascii="Times New Roman" w:hAnsi="Times New Roman" w:cs="Times New Roman"/>
          <w:color w:val="000000" w:themeColor="text1"/>
          <w:sz w:val="28"/>
          <w:szCs w:val="28"/>
        </w:rPr>
        <w:t> </w:t>
      </w:r>
      <w:r w:rsidR="00F55D04" w:rsidRPr="00D5712B">
        <w:rPr>
          <w:rFonts w:ascii="Times New Roman" w:hAnsi="Times New Roman" w:cs="Times New Roman"/>
          <w:color w:val="000000" w:themeColor="text1"/>
          <w:sz w:val="28"/>
          <w:szCs w:val="28"/>
        </w:rPr>
        <w:t>Н</w:t>
      </w:r>
      <w:r w:rsidR="000620CA" w:rsidRPr="00D5712B">
        <w:rPr>
          <w:rFonts w:ascii="Times New Roman" w:hAnsi="Times New Roman" w:cs="Times New Roman"/>
          <w:color w:val="000000" w:themeColor="text1"/>
          <w:sz w:val="28"/>
          <w:szCs w:val="28"/>
        </w:rPr>
        <w:t xml:space="preserve">аказ Держмитслужби </w:t>
      </w:r>
      <w:r w:rsidR="00287BAA" w:rsidRPr="00D5712B">
        <w:rPr>
          <w:rFonts w:ascii="Times New Roman" w:hAnsi="Times New Roman" w:cs="Times New Roman"/>
          <w:color w:val="000000" w:themeColor="text1"/>
          <w:sz w:val="28"/>
          <w:szCs w:val="28"/>
        </w:rPr>
        <w:t>(територіального органу</w:t>
      </w:r>
      <w:r w:rsidR="006C10AC"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як правило, набирає чинності з моменту його підписання і реєстрації, якщо                      у тексті не встановлено інші строки. </w:t>
      </w:r>
    </w:p>
    <w:p w:rsidR="000620CA" w:rsidRPr="00D5712B" w:rsidRDefault="00E86DE1"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10</w:t>
      </w:r>
      <w:r w:rsidR="00A21C94" w:rsidRPr="00D5712B">
        <w:rPr>
          <w:rFonts w:ascii="Times New Roman" w:hAnsi="Times New Roman" w:cs="Times New Roman"/>
          <w:color w:val="000000" w:themeColor="text1"/>
          <w:sz w:val="28"/>
          <w:szCs w:val="28"/>
        </w:rPr>
        <w:t>.</w:t>
      </w:r>
      <w:r w:rsidR="00E22999" w:rsidRPr="00D5712B">
        <w:rPr>
          <w:rFonts w:ascii="Times New Roman" w:hAnsi="Times New Roman" w:cs="Times New Roman"/>
          <w:color w:val="000000" w:themeColor="text1"/>
          <w:sz w:val="28"/>
          <w:szCs w:val="28"/>
        </w:rPr>
        <w:t> </w:t>
      </w:r>
      <w:r w:rsidR="000620CA" w:rsidRPr="00D5712B">
        <w:rPr>
          <w:rFonts w:ascii="Times New Roman" w:hAnsi="Times New Roman" w:cs="Times New Roman"/>
          <w:color w:val="000000" w:themeColor="text1"/>
          <w:sz w:val="28"/>
          <w:szCs w:val="28"/>
        </w:rPr>
        <w:t>Власне ім’я та прізвище</w:t>
      </w:r>
      <w:r w:rsidR="006C10AC" w:rsidRPr="00D5712B">
        <w:rPr>
          <w:rFonts w:ascii="Times New Roman" w:hAnsi="Times New Roman" w:cs="Times New Roman"/>
          <w:color w:val="000000" w:themeColor="text1"/>
          <w:sz w:val="28"/>
          <w:szCs w:val="28"/>
        </w:rPr>
        <w:t xml:space="preserve"> посадової особи</w:t>
      </w:r>
      <w:r w:rsidR="000620CA" w:rsidRPr="00D5712B">
        <w:rPr>
          <w:rFonts w:ascii="Times New Roman" w:hAnsi="Times New Roman" w:cs="Times New Roman"/>
          <w:color w:val="000000" w:themeColor="text1"/>
          <w:sz w:val="28"/>
          <w:szCs w:val="28"/>
        </w:rPr>
        <w:t xml:space="preserve"> Держмитслужби </w:t>
      </w:r>
      <w:r w:rsidR="00287BAA" w:rsidRPr="00D5712B">
        <w:rPr>
          <w:rFonts w:ascii="Times New Roman" w:hAnsi="Times New Roman" w:cs="Times New Roman"/>
          <w:color w:val="000000" w:themeColor="text1"/>
          <w:sz w:val="28"/>
          <w:szCs w:val="28"/>
        </w:rPr>
        <w:t>(територіального органу</w:t>
      </w:r>
      <w:r w:rsidR="006C10AC"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000620CA" w:rsidRPr="00D5712B">
        <w:rPr>
          <w:rFonts w:ascii="Times New Roman" w:hAnsi="Times New Roman" w:cs="Times New Roman"/>
          <w:color w:val="000000" w:themeColor="text1"/>
          <w:sz w:val="28"/>
          <w:szCs w:val="28"/>
        </w:rPr>
        <w:t xml:space="preserve">, який створив документ, та номер </w:t>
      </w:r>
      <w:r w:rsidR="000620CA" w:rsidRPr="00D5712B">
        <w:rPr>
          <w:rFonts w:ascii="Times New Roman" w:hAnsi="Times New Roman" w:cs="Times New Roman"/>
          <w:color w:val="000000" w:themeColor="text1"/>
          <w:sz w:val="28"/>
          <w:szCs w:val="28"/>
        </w:rPr>
        <w:lastRenderedPageBreak/>
        <w:t>його службового телефону зазначаються у нижньому лівому куті останньої сторінки документа</w:t>
      </w:r>
      <w:r w:rsidR="00B764B6" w:rsidRPr="00D5712B">
        <w:rPr>
          <w:rFonts w:ascii="Times New Roman" w:hAnsi="Times New Roman" w:cs="Times New Roman"/>
          <w:color w:val="000000" w:themeColor="text1"/>
          <w:sz w:val="28"/>
          <w:szCs w:val="28"/>
        </w:rPr>
        <w:t>, розмір шрифт</w:t>
      </w:r>
      <w:r w:rsidR="00C90C4B" w:rsidRPr="00D5712B">
        <w:rPr>
          <w:rFonts w:ascii="Times New Roman" w:hAnsi="Times New Roman" w:cs="Times New Roman"/>
          <w:color w:val="000000" w:themeColor="text1"/>
          <w:sz w:val="28"/>
          <w:szCs w:val="28"/>
        </w:rPr>
        <w:t>у</w:t>
      </w:r>
      <w:r w:rsidR="00B764B6" w:rsidRPr="00D5712B">
        <w:rPr>
          <w:rFonts w:ascii="Times New Roman" w:hAnsi="Times New Roman" w:cs="Times New Roman"/>
          <w:color w:val="000000" w:themeColor="text1"/>
          <w:sz w:val="28"/>
          <w:szCs w:val="28"/>
        </w:rPr>
        <w:t> –</w:t>
      </w:r>
      <w:r w:rsidR="000620CA" w:rsidRPr="00D5712B">
        <w:rPr>
          <w:rFonts w:ascii="Times New Roman" w:hAnsi="Times New Roman" w:cs="Times New Roman"/>
          <w:color w:val="000000" w:themeColor="text1"/>
          <w:sz w:val="28"/>
          <w:szCs w:val="28"/>
        </w:rPr>
        <w:t xml:space="preserve"> 8 – 12</w:t>
      </w:r>
      <w:r w:rsidR="00B764B6" w:rsidRPr="00D5712B">
        <w:rPr>
          <w:rFonts w:ascii="Times New Roman" w:hAnsi="Times New Roman" w:cs="Times New Roman"/>
          <w:color w:val="000000" w:themeColor="text1"/>
          <w:sz w:val="28"/>
          <w:szCs w:val="28"/>
        </w:rPr>
        <w:t>.</w:t>
      </w:r>
    </w:p>
    <w:p w:rsidR="000620CA" w:rsidRPr="00D5712B" w:rsidRDefault="007B619C"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Контроль за виконанням завдань (доручень), зазначених у наказі Держмитслужби</w:t>
      </w:r>
      <w:r w:rsidR="00BD7CAF" w:rsidRPr="00D5712B">
        <w:rPr>
          <w:color w:val="000000" w:themeColor="text1"/>
          <w:sz w:val="28"/>
          <w:szCs w:val="28"/>
        </w:rPr>
        <w:t xml:space="preserve"> (територіального органу Держмитслужби)</w:t>
      </w:r>
      <w:r w:rsidR="000620CA" w:rsidRPr="00D5712B">
        <w:rPr>
          <w:color w:val="000000" w:themeColor="text1"/>
          <w:sz w:val="28"/>
          <w:szCs w:val="28"/>
        </w:rPr>
        <w:t>, покладається на службу контролю.</w:t>
      </w:r>
    </w:p>
    <w:p w:rsidR="000620CA" w:rsidRPr="00D5712B" w:rsidRDefault="007B619C"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Для ознайомлення з наказом Держмитслужби </w:t>
      </w:r>
      <w:r w:rsidR="00BD7CAF" w:rsidRPr="00D5712B">
        <w:rPr>
          <w:color w:val="000000" w:themeColor="text1"/>
          <w:sz w:val="28"/>
          <w:szCs w:val="28"/>
        </w:rPr>
        <w:t xml:space="preserve">(територіального органу Держмитслужби) </w:t>
      </w:r>
      <w:r w:rsidR="000620CA" w:rsidRPr="00D5712B">
        <w:rPr>
          <w:color w:val="000000" w:themeColor="text1"/>
          <w:sz w:val="28"/>
          <w:szCs w:val="28"/>
        </w:rPr>
        <w:t xml:space="preserve">укладач готує та подає на реєстрацію разом з підписаним </w:t>
      </w:r>
      <w:r w:rsidR="007C5D17" w:rsidRPr="00D5712B">
        <w:rPr>
          <w:color w:val="000000" w:themeColor="text1"/>
          <w:sz w:val="28"/>
          <w:szCs w:val="28"/>
        </w:rPr>
        <w:t>наказом</w:t>
      </w:r>
      <w:r w:rsidR="000620CA" w:rsidRPr="00D5712B">
        <w:rPr>
          <w:color w:val="000000" w:themeColor="text1"/>
          <w:sz w:val="28"/>
          <w:szCs w:val="28"/>
        </w:rPr>
        <w:t xml:space="preserve"> перелік структурних підрозділів</w:t>
      </w:r>
      <w:r w:rsidR="00911932" w:rsidRPr="00D5712B">
        <w:rPr>
          <w:color w:val="000000" w:themeColor="text1"/>
          <w:sz w:val="28"/>
          <w:szCs w:val="28"/>
        </w:rPr>
        <w:t xml:space="preserve"> Держмитслужби</w:t>
      </w:r>
      <w:r w:rsidR="000620CA" w:rsidRPr="00D5712B">
        <w:rPr>
          <w:color w:val="000000" w:themeColor="text1"/>
          <w:sz w:val="28"/>
          <w:szCs w:val="28"/>
        </w:rPr>
        <w:t>, територіальних органів</w:t>
      </w:r>
      <w:r w:rsidR="00BD7CAF" w:rsidRPr="00D5712B">
        <w:rPr>
          <w:color w:val="000000" w:themeColor="text1"/>
          <w:sz w:val="28"/>
          <w:szCs w:val="28"/>
        </w:rPr>
        <w:t xml:space="preserve"> Держмитслужби</w:t>
      </w:r>
      <w:r w:rsidR="000620CA" w:rsidRPr="00D5712B">
        <w:rPr>
          <w:color w:val="000000" w:themeColor="text1"/>
          <w:sz w:val="28"/>
          <w:szCs w:val="28"/>
        </w:rPr>
        <w:t>, посадових осіб Держмитслужби</w:t>
      </w:r>
      <w:r w:rsidR="00BD7CAF" w:rsidRPr="00D5712B">
        <w:rPr>
          <w:color w:val="000000" w:themeColor="text1"/>
          <w:sz w:val="28"/>
          <w:szCs w:val="28"/>
        </w:rPr>
        <w:t xml:space="preserve"> (територіального органу Держмитслужби)</w:t>
      </w:r>
      <w:r w:rsidR="007C5D17" w:rsidRPr="00D5712B">
        <w:rPr>
          <w:color w:val="000000" w:themeColor="text1"/>
          <w:sz w:val="28"/>
          <w:szCs w:val="28"/>
        </w:rPr>
        <w:t xml:space="preserve"> (</w:t>
      </w:r>
      <w:r w:rsidR="00BE1AFA" w:rsidRPr="00D5712B">
        <w:rPr>
          <w:color w:val="000000" w:themeColor="text1"/>
          <w:sz w:val="28"/>
          <w:szCs w:val="28"/>
        </w:rPr>
        <w:t>далі –</w:t>
      </w:r>
      <w:r w:rsidR="007D4851" w:rsidRPr="00D5712B">
        <w:rPr>
          <w:color w:val="000000" w:themeColor="text1"/>
          <w:sz w:val="28"/>
          <w:szCs w:val="28"/>
        </w:rPr>
        <w:t xml:space="preserve"> </w:t>
      </w:r>
      <w:r w:rsidR="007C5D17" w:rsidRPr="00D5712B">
        <w:rPr>
          <w:color w:val="000000" w:themeColor="text1"/>
          <w:sz w:val="28"/>
          <w:szCs w:val="28"/>
        </w:rPr>
        <w:t>розрахунок розсилки)</w:t>
      </w:r>
      <w:r w:rsidR="000620CA" w:rsidRPr="00D5712B">
        <w:rPr>
          <w:color w:val="000000" w:themeColor="text1"/>
          <w:sz w:val="28"/>
          <w:szCs w:val="28"/>
        </w:rPr>
        <w:t xml:space="preserve">, </w:t>
      </w:r>
      <w:r w:rsidR="004B78B1" w:rsidRPr="00D5712B">
        <w:rPr>
          <w:color w:val="000000" w:themeColor="text1"/>
          <w:sz w:val="28"/>
          <w:szCs w:val="28"/>
        </w:rPr>
        <w:t>яких</w:t>
      </w:r>
      <w:r w:rsidR="000620CA" w:rsidRPr="00D5712B">
        <w:rPr>
          <w:color w:val="000000" w:themeColor="text1"/>
          <w:sz w:val="28"/>
          <w:szCs w:val="28"/>
        </w:rPr>
        <w:t xml:space="preserve"> треба ознайомити із цим документом.</w:t>
      </w:r>
      <w:r w:rsidR="00BD7CAF" w:rsidRPr="00D5712B">
        <w:rPr>
          <w:color w:val="000000" w:themeColor="text1"/>
          <w:sz w:val="28"/>
          <w:szCs w:val="28"/>
        </w:rPr>
        <w:t xml:space="preserve"> </w:t>
      </w:r>
    </w:p>
    <w:p w:rsidR="000620CA" w:rsidRPr="00D5712B" w:rsidRDefault="007B619C"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 xml:space="preserve">Накази Держмитслужби з кадрових питань (особового складу) оформлюються у вигляді індивідуальних і зведених. </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В індивідуальних наказах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Зміст індивідуального наказу з кадрових питань (особового складу) стисло викладається в заголовку, який починається з прийменника «Про … » і складається за допомогою віддієслівного іменника, </w:t>
      </w:r>
      <w:r w:rsidRPr="00D5712B">
        <w:rPr>
          <w:b/>
          <w:sz w:val="28"/>
          <w:szCs w:val="28"/>
        </w:rPr>
        <w:t>наприклад:</w:t>
      </w:r>
      <w:r w:rsidRPr="00D5712B">
        <w:rPr>
          <w:sz w:val="28"/>
          <w:szCs w:val="28"/>
        </w:rPr>
        <w:t xml:space="preserve"> </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 xml:space="preserve">«Про призначення...», «Про прийняття...». </w:t>
      </w:r>
    </w:p>
    <w:p w:rsidR="000620CA" w:rsidRPr="00D5712B" w:rsidRDefault="000620CA" w:rsidP="006B6893">
      <w:pPr>
        <w:pStyle w:val="ad"/>
        <w:tabs>
          <w:tab w:val="num" w:pos="0"/>
          <w:tab w:val="left" w:pos="851"/>
        </w:tabs>
        <w:spacing w:after="0" w:line="264" w:lineRule="auto"/>
        <w:ind w:left="0"/>
        <w:rPr>
          <w:b/>
          <w:sz w:val="28"/>
          <w:szCs w:val="28"/>
        </w:rPr>
      </w:pPr>
      <w:r w:rsidRPr="00D5712B">
        <w:rPr>
          <w:sz w:val="28"/>
          <w:szCs w:val="28"/>
        </w:rPr>
        <w:t xml:space="preserve">У зведених наказах може застосовуватися узагальнений короткий зміст, </w:t>
      </w:r>
      <w:r w:rsidRPr="00D5712B">
        <w:rPr>
          <w:b/>
          <w:sz w:val="28"/>
          <w:szCs w:val="28"/>
        </w:rPr>
        <w:t>наприклад:</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«Про кадрові питання», «Про особовий склад».</w:t>
      </w:r>
    </w:p>
    <w:p w:rsidR="000620CA" w:rsidRPr="00D5712B" w:rsidRDefault="007B619C" w:rsidP="006C0C69">
      <w:pPr>
        <w:pStyle w:val="ad"/>
        <w:numPr>
          <w:ilvl w:val="0"/>
          <w:numId w:val="42"/>
        </w:numPr>
        <w:tabs>
          <w:tab w:val="left" w:pos="851"/>
          <w:tab w:val="left" w:pos="1134"/>
        </w:tabs>
        <w:spacing w:after="0" w:line="264" w:lineRule="auto"/>
        <w:ind w:firstLine="567"/>
        <w:rPr>
          <w:sz w:val="28"/>
          <w:szCs w:val="28"/>
        </w:rPr>
      </w:pPr>
      <w:r w:rsidRPr="00D5712B">
        <w:rPr>
          <w:color w:val="000000" w:themeColor="text1"/>
          <w:sz w:val="28"/>
          <w:szCs w:val="28"/>
        </w:rPr>
        <w:t xml:space="preserve"> </w:t>
      </w:r>
      <w:r w:rsidR="000620CA" w:rsidRPr="00D5712B">
        <w:rPr>
          <w:color w:val="000000" w:themeColor="text1"/>
          <w:sz w:val="28"/>
          <w:szCs w:val="28"/>
        </w:rPr>
        <w:t xml:space="preserve">У тексті наказів Держмитслужби </w:t>
      </w:r>
      <w:r w:rsidR="00BD7CAF" w:rsidRPr="00D5712B">
        <w:rPr>
          <w:color w:val="000000" w:themeColor="text1"/>
          <w:sz w:val="28"/>
          <w:szCs w:val="28"/>
        </w:rPr>
        <w:t xml:space="preserve">(територіального органу Держмитслужби) </w:t>
      </w:r>
      <w:r w:rsidR="000620CA" w:rsidRPr="00D5712B">
        <w:rPr>
          <w:color w:val="000000" w:themeColor="text1"/>
          <w:sz w:val="28"/>
          <w:szCs w:val="28"/>
        </w:rPr>
        <w:t xml:space="preserve">з кадрових питань (особового складу), як правило, констатуюча частина </w:t>
      </w:r>
      <w:r w:rsidR="000620CA" w:rsidRPr="00D5712B">
        <w:rPr>
          <w:sz w:val="28"/>
          <w:szCs w:val="28"/>
        </w:rPr>
        <w:t xml:space="preserve">(преамбула)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автор, дата, номер, повна назва.</w:t>
      </w:r>
    </w:p>
    <w:p w:rsidR="000620CA" w:rsidRPr="00D5712B" w:rsidRDefault="007B619C"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Розпорядча частина наказу Держмитслужби </w:t>
      </w:r>
      <w:r w:rsidR="00BD7CAF" w:rsidRPr="00D5712B">
        <w:rPr>
          <w:color w:val="000000" w:themeColor="text1"/>
          <w:sz w:val="28"/>
          <w:szCs w:val="28"/>
        </w:rPr>
        <w:t>(територіального органу Держмитслужби)</w:t>
      </w:r>
      <w:r w:rsidR="000620CA" w:rsidRPr="00D5712B">
        <w:rPr>
          <w:color w:val="000000" w:themeColor="text1"/>
          <w:sz w:val="28"/>
          <w:szCs w:val="28"/>
        </w:rPr>
        <w:t xml:space="preserve"> з кадрових питань (особового складу) починається, як правило, з дієслова у формі інфінітива:</w:t>
      </w:r>
      <w:r w:rsidR="00BD7CAF" w:rsidRPr="00D5712B">
        <w:rPr>
          <w:color w:val="000000" w:themeColor="text1"/>
          <w:sz w:val="28"/>
          <w:szCs w:val="28"/>
        </w:rPr>
        <w:t xml:space="preserve">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«ПРИЙНЯТИ»,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«ПРИЗНАЧИТИ»,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«ПЕРЕВЕСТИ»,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«ЗВІЛЬНИТИ»,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«ВІДРЯДИТИ»,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«НАДАТИ»,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«ОГОЛОСИТИ» тощо. </w:t>
      </w:r>
    </w:p>
    <w:p w:rsidR="00FA1183" w:rsidRPr="00D5712B" w:rsidRDefault="00FA1183" w:rsidP="006B6893">
      <w:pPr>
        <w:tabs>
          <w:tab w:val="num" w:pos="0"/>
          <w:tab w:val="left" w:pos="851"/>
        </w:tabs>
        <w:spacing w:after="0" w:line="264" w:lineRule="auto"/>
        <w:ind w:firstLine="567"/>
        <w:jc w:val="both"/>
        <w:rPr>
          <w:rFonts w:ascii="Times New Roman" w:hAnsi="Times New Roman" w:cs="Times New Roman"/>
          <w:sz w:val="28"/>
          <w:szCs w:val="28"/>
        </w:rPr>
      </w:pP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Далі зазначаються великими літерами прізвище працівника, на якого поширюється дія наказу, і малими – його власне ім’я та текст наказу.</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У кожному пункті наказу Держмитслужби </w:t>
      </w:r>
      <w:r w:rsidR="00BD7CAF" w:rsidRPr="00D5712B">
        <w:rPr>
          <w:rFonts w:ascii="Times New Roman" w:hAnsi="Times New Roman" w:cs="Times New Roman"/>
          <w:color w:val="000000" w:themeColor="text1"/>
          <w:sz w:val="28"/>
          <w:szCs w:val="28"/>
        </w:rPr>
        <w:t xml:space="preserve">(територіального органу Держмитслужби) </w:t>
      </w:r>
      <w:r w:rsidRPr="00D5712B">
        <w:rPr>
          <w:rFonts w:ascii="Times New Roman" w:hAnsi="Times New Roman" w:cs="Times New Roman"/>
          <w:color w:val="000000" w:themeColor="text1"/>
          <w:sz w:val="28"/>
          <w:szCs w:val="28"/>
        </w:rPr>
        <w:t>з кадрових питань зазначається підстава для його видання.</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Під час ознайомлення з наказом Держмитслужби </w:t>
      </w:r>
      <w:r w:rsidR="00BD7CAF" w:rsidRPr="00D5712B">
        <w:rPr>
          <w:rFonts w:ascii="Times New Roman" w:hAnsi="Times New Roman" w:cs="Times New Roman"/>
          <w:color w:val="000000" w:themeColor="text1"/>
          <w:sz w:val="28"/>
          <w:szCs w:val="28"/>
        </w:rPr>
        <w:t xml:space="preserve">(територіального органу Держмитслужби) </w:t>
      </w:r>
      <w:r w:rsidR="00E855B3" w:rsidRPr="00D5712B">
        <w:rPr>
          <w:rFonts w:ascii="Times New Roman" w:hAnsi="Times New Roman" w:cs="Times New Roman"/>
          <w:color w:val="000000" w:themeColor="text1"/>
          <w:sz w:val="28"/>
          <w:szCs w:val="28"/>
        </w:rPr>
        <w:t>вказаними</w:t>
      </w:r>
      <w:r w:rsidRPr="00D5712B">
        <w:rPr>
          <w:rFonts w:ascii="Times New Roman" w:hAnsi="Times New Roman" w:cs="Times New Roman"/>
          <w:color w:val="000000" w:themeColor="text1"/>
          <w:sz w:val="28"/>
          <w:szCs w:val="28"/>
        </w:rPr>
        <w:t xml:space="preserve"> у ньому особами на </w:t>
      </w:r>
      <w:r w:rsidR="006A3C65" w:rsidRPr="00D5712B">
        <w:rPr>
          <w:rFonts w:ascii="Times New Roman" w:hAnsi="Times New Roman" w:cs="Times New Roman"/>
          <w:color w:val="000000" w:themeColor="text1"/>
          <w:sz w:val="28"/>
          <w:szCs w:val="28"/>
        </w:rPr>
        <w:t>оригіналі</w:t>
      </w:r>
      <w:r w:rsidRPr="00D5712B">
        <w:rPr>
          <w:rFonts w:ascii="Times New Roman" w:hAnsi="Times New Roman" w:cs="Times New Roman"/>
          <w:color w:val="000000" w:themeColor="text1"/>
          <w:sz w:val="28"/>
          <w:szCs w:val="28"/>
        </w:rPr>
        <w:t xml:space="preserve"> наказу чи на </w:t>
      </w:r>
      <w:r w:rsidR="006A3C65" w:rsidRPr="00D5712B">
        <w:rPr>
          <w:rFonts w:ascii="Times New Roman" w:hAnsi="Times New Roman" w:cs="Times New Roman"/>
          <w:color w:val="000000" w:themeColor="text1"/>
          <w:sz w:val="28"/>
          <w:szCs w:val="28"/>
        </w:rPr>
        <w:t>аркуші ознайомлення</w:t>
      </w:r>
      <w:r w:rsidRPr="00D5712B">
        <w:rPr>
          <w:rFonts w:ascii="Times New Roman" w:hAnsi="Times New Roman" w:cs="Times New Roman"/>
          <w:color w:val="000000" w:themeColor="text1"/>
          <w:sz w:val="28"/>
          <w:szCs w:val="28"/>
        </w:rPr>
        <w:t xml:space="preserve"> проставляються підписи із зазначенням дати ознайомлення.</w:t>
      </w:r>
    </w:p>
    <w:p w:rsidR="000620CA" w:rsidRPr="00D5712B" w:rsidRDefault="007B619C" w:rsidP="006C0C69">
      <w:pPr>
        <w:pStyle w:val="ad"/>
        <w:numPr>
          <w:ilvl w:val="0"/>
          <w:numId w:val="42"/>
        </w:numPr>
        <w:tabs>
          <w:tab w:val="left" w:pos="851"/>
          <w:tab w:val="left" w:pos="1134"/>
        </w:tabs>
        <w:spacing w:after="0" w:line="264" w:lineRule="auto"/>
        <w:ind w:firstLine="567"/>
        <w:rPr>
          <w:color w:val="000000" w:themeColor="text1"/>
          <w:sz w:val="28"/>
          <w:szCs w:val="28"/>
        </w:rPr>
      </w:pPr>
      <w:r w:rsidRPr="00D5712B">
        <w:rPr>
          <w:color w:val="000000" w:themeColor="text1"/>
          <w:sz w:val="28"/>
          <w:szCs w:val="28"/>
        </w:rPr>
        <w:t xml:space="preserve"> </w:t>
      </w:r>
      <w:r w:rsidR="000620CA" w:rsidRPr="00D5712B">
        <w:rPr>
          <w:color w:val="000000" w:themeColor="text1"/>
          <w:sz w:val="28"/>
          <w:szCs w:val="28"/>
        </w:rPr>
        <w:t xml:space="preserve">У наказі Держмитслужби </w:t>
      </w:r>
      <w:r w:rsidR="00BD7CAF" w:rsidRPr="00D5712B">
        <w:rPr>
          <w:color w:val="000000" w:themeColor="text1"/>
          <w:sz w:val="28"/>
          <w:szCs w:val="28"/>
        </w:rPr>
        <w:t xml:space="preserve">(територіального органу Держмитслужби) </w:t>
      </w:r>
      <w:r w:rsidR="000620CA" w:rsidRPr="00D5712B">
        <w:rPr>
          <w:color w:val="000000" w:themeColor="text1"/>
          <w:sz w:val="28"/>
          <w:szCs w:val="28"/>
        </w:rPr>
        <w:t>про призначення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0620CA" w:rsidRPr="00D5712B" w:rsidRDefault="000620CA" w:rsidP="006B6893">
      <w:pPr>
        <w:pStyle w:val="ad"/>
        <w:tabs>
          <w:tab w:val="num" w:pos="0"/>
          <w:tab w:val="left" w:pos="851"/>
        </w:tabs>
        <w:spacing w:after="0" w:line="264" w:lineRule="auto"/>
        <w:ind w:left="0"/>
        <w:rPr>
          <w:sz w:val="28"/>
          <w:szCs w:val="28"/>
        </w:rPr>
      </w:pPr>
      <w:r w:rsidRPr="00D5712B">
        <w:rPr>
          <w:color w:val="000000" w:themeColor="text1"/>
          <w:sz w:val="28"/>
          <w:szCs w:val="28"/>
        </w:rPr>
        <w:t xml:space="preserve">У зведених наказах Держмитслужби </w:t>
      </w:r>
      <w:r w:rsidR="00BD7CAF" w:rsidRPr="00D5712B">
        <w:rPr>
          <w:color w:val="000000" w:themeColor="text1"/>
          <w:sz w:val="28"/>
          <w:szCs w:val="28"/>
        </w:rPr>
        <w:t xml:space="preserve">(територіального органу Держмитслужби) </w:t>
      </w:r>
      <w:r w:rsidRPr="00D5712B">
        <w:rPr>
          <w:color w:val="000000" w:themeColor="text1"/>
          <w:sz w:val="28"/>
          <w:szCs w:val="28"/>
        </w:rPr>
        <w:t xml:space="preserve">з кадрових питань (особового складу) до розпорядчої частини </w:t>
      </w:r>
      <w:r w:rsidRPr="00D5712B">
        <w:rPr>
          <w:sz w:val="28"/>
          <w:szCs w:val="28"/>
        </w:rPr>
        <w:t xml:space="preserve">включається інформація, що розміщується у такій послідовності: </w:t>
      </w:r>
    </w:p>
    <w:p w:rsidR="000620CA" w:rsidRPr="00D5712B" w:rsidRDefault="00DD5571" w:rsidP="006B6893">
      <w:pPr>
        <w:tabs>
          <w:tab w:val="num" w:pos="0"/>
          <w:tab w:val="left" w:pos="851"/>
        </w:tabs>
        <w:spacing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1) </w:t>
      </w:r>
      <w:r w:rsidR="000620CA" w:rsidRPr="00D5712B">
        <w:rPr>
          <w:rFonts w:ascii="Times New Roman" w:hAnsi="Times New Roman" w:cs="Times New Roman"/>
          <w:sz w:val="28"/>
          <w:szCs w:val="28"/>
        </w:rPr>
        <w:t xml:space="preserve">прийняття на роботу (службу), </w:t>
      </w:r>
    </w:p>
    <w:p w:rsidR="000620CA" w:rsidRPr="00D5712B" w:rsidRDefault="00DD5571" w:rsidP="006B6893">
      <w:pPr>
        <w:pStyle w:val="ad"/>
        <w:tabs>
          <w:tab w:val="num" w:pos="0"/>
          <w:tab w:val="left" w:pos="851"/>
        </w:tabs>
        <w:spacing w:after="0" w:line="264" w:lineRule="auto"/>
        <w:ind w:left="0"/>
        <w:rPr>
          <w:sz w:val="28"/>
          <w:szCs w:val="28"/>
        </w:rPr>
      </w:pPr>
      <w:r w:rsidRPr="00D5712B">
        <w:rPr>
          <w:sz w:val="28"/>
          <w:szCs w:val="28"/>
        </w:rPr>
        <w:t xml:space="preserve">2) </w:t>
      </w:r>
      <w:r w:rsidR="000620CA" w:rsidRPr="00D5712B">
        <w:rPr>
          <w:sz w:val="28"/>
          <w:szCs w:val="28"/>
        </w:rPr>
        <w:t xml:space="preserve">переведення, </w:t>
      </w:r>
    </w:p>
    <w:p w:rsidR="000620CA" w:rsidRPr="00D5712B" w:rsidRDefault="00DD5571" w:rsidP="006B6893">
      <w:pPr>
        <w:pStyle w:val="ad"/>
        <w:tabs>
          <w:tab w:val="num" w:pos="0"/>
          <w:tab w:val="left" w:pos="851"/>
        </w:tabs>
        <w:spacing w:after="0" w:line="264" w:lineRule="auto"/>
        <w:ind w:left="0"/>
        <w:rPr>
          <w:sz w:val="28"/>
          <w:szCs w:val="28"/>
        </w:rPr>
      </w:pPr>
      <w:r w:rsidRPr="00D5712B">
        <w:rPr>
          <w:sz w:val="28"/>
          <w:szCs w:val="28"/>
        </w:rPr>
        <w:t xml:space="preserve">3) </w:t>
      </w:r>
      <w:r w:rsidR="000620CA" w:rsidRPr="00D5712B">
        <w:rPr>
          <w:sz w:val="28"/>
          <w:szCs w:val="28"/>
        </w:rPr>
        <w:t xml:space="preserve">звільнення. </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При цьому до одного зведеного наказу не може включатися інформація, яка згідно із законодавством має різні строки зберігання.</w:t>
      </w:r>
    </w:p>
    <w:p w:rsidR="000620CA" w:rsidRPr="00D5712B" w:rsidRDefault="000620CA" w:rsidP="006B6893">
      <w:pPr>
        <w:pStyle w:val="ad"/>
        <w:tabs>
          <w:tab w:val="num" w:pos="0"/>
          <w:tab w:val="left" w:pos="851"/>
        </w:tabs>
        <w:spacing w:after="0" w:line="264" w:lineRule="auto"/>
        <w:ind w:left="0"/>
        <w:rPr>
          <w:sz w:val="28"/>
          <w:szCs w:val="28"/>
        </w:rPr>
      </w:pPr>
      <w:r w:rsidRPr="00D5712B">
        <w:rPr>
          <w:sz w:val="28"/>
          <w:szCs w:val="28"/>
        </w:rPr>
        <w:t>У зведених наказах прізвища осіб у межах пунктів розміщуються за алфавітом.</w:t>
      </w:r>
    </w:p>
    <w:p w:rsidR="000620CA" w:rsidRPr="00D5712B" w:rsidRDefault="007B619C"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0620CA" w:rsidRPr="00D5712B">
        <w:rPr>
          <w:sz w:val="28"/>
          <w:szCs w:val="28"/>
        </w:rPr>
        <w:t>Спільний наказ установ (державних органів) одного рівня оформлюється на чистих аркушах паперу формату А4 (210 х 297 міліметрів)</w:t>
      </w:r>
      <w:r w:rsidR="005C7EAB" w:rsidRPr="00D5712B">
        <w:rPr>
          <w:sz w:val="28"/>
          <w:szCs w:val="28"/>
        </w:rPr>
        <w:t xml:space="preserve"> (додаток 6)</w:t>
      </w:r>
      <w:r w:rsidR="000620CA" w:rsidRPr="00D5712B">
        <w:rPr>
          <w:sz w:val="28"/>
          <w:szCs w:val="28"/>
        </w:rPr>
        <w:t>.</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Державний Герб України під час оформлення таких наказів не відтворюється.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Найменування установ (державних органів) розміщуються на одному рівні, а назва виду документа – посередині.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Дата спільного наказу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спільному розпорядчому документі має обов’язково бути вказано місце складення або видання документа.</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Заголовок до тексту має стисло і точно визначати смисловий аспект змісту розпорядчого документа. Заголовок пишеться </w:t>
      </w:r>
      <w:r w:rsidR="000E5D51" w:rsidRPr="00D5712B">
        <w:rPr>
          <w:rFonts w:ascii="Times New Roman" w:hAnsi="Times New Roman" w:cs="Times New Roman"/>
          <w:sz w:val="28"/>
          <w:szCs w:val="28"/>
        </w:rPr>
        <w:t>розміром шрифту – </w:t>
      </w:r>
      <w:r w:rsidRPr="00D5712B">
        <w:rPr>
          <w:rFonts w:ascii="Times New Roman" w:hAnsi="Times New Roman" w:cs="Times New Roman"/>
          <w:sz w:val="28"/>
          <w:szCs w:val="28"/>
        </w:rPr>
        <w:t xml:space="preserve">12, складається з одного речення, у лапки не береться, крапка в кінці не ставиться.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lastRenderedPageBreak/>
        <w:t xml:space="preserve">Текст спільного розпорядчого документа друкується </w:t>
      </w:r>
      <w:r w:rsidR="007B5CC0" w:rsidRPr="00D5712B">
        <w:rPr>
          <w:rFonts w:ascii="Times New Roman" w:hAnsi="Times New Roman" w:cs="Times New Roman"/>
          <w:sz w:val="28"/>
          <w:szCs w:val="28"/>
        </w:rPr>
        <w:t>розміром шрифту –1</w:t>
      </w:r>
      <w:r w:rsidRPr="00D5712B">
        <w:rPr>
          <w:rFonts w:ascii="Times New Roman" w:hAnsi="Times New Roman" w:cs="Times New Roman"/>
          <w:sz w:val="28"/>
          <w:szCs w:val="28"/>
        </w:rPr>
        <w:t xml:space="preserve">4 без використання підкреслень, курсиву тощо та складається з двох частин – констатуючої і розпорядчої, кожна з яких має певні особливості оформлення.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Констатуючу частину друкують з абзацу, в кінці речення крапку не ставлять. У цій частині зазначають підставу, обґрунтування або мету видання розпорядчого документа.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Розпорядчу частину тексту спільного наказу починають зі слова «</w:t>
      </w:r>
      <w:r w:rsidRPr="00D5712B">
        <w:rPr>
          <w:rFonts w:ascii="Times New Roman" w:hAnsi="Times New Roman" w:cs="Times New Roman"/>
          <w:b/>
          <w:sz w:val="28"/>
          <w:szCs w:val="28"/>
        </w:rPr>
        <w:t>НАКАЗУЄМО</w:t>
      </w:r>
      <w:r w:rsidRPr="00D5712B">
        <w:rPr>
          <w:rFonts w:ascii="Times New Roman" w:hAnsi="Times New Roman" w:cs="Times New Roman"/>
          <w:sz w:val="28"/>
          <w:szCs w:val="28"/>
        </w:rPr>
        <w:t xml:space="preserve">», яке друкують великими літерами жирним шрифтом без абзацу і без лапок, після нього ставлять двокрапку. </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Підписи керівників установ розташовуються нижче тексту на одному рівні і скріплюються гербовими печатками цих установ.</w:t>
      </w:r>
    </w:p>
    <w:p w:rsidR="000620CA"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Кількість примірників спільних наказів повинна відповідати кількості установ (державних органів), що їх видають.</w:t>
      </w:r>
    </w:p>
    <w:p w:rsidR="00855798" w:rsidRPr="00D5712B" w:rsidRDefault="000620CA" w:rsidP="006B6893">
      <w:pPr>
        <w:tabs>
          <w:tab w:val="num" w:pos="0"/>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разі коли спільний організаційно-розпорядчий документ приймається установами (державними органами), які видають різні види розпорядчих документів, кількість розпорядчих документів має відповідати кількості установ (державних органів), при цьому такі розпорядчі документи повинні мати одну дату, однаковий заголовок та однакову структурну одиницю щодо затвердження спільного організаційно-розпорядчого документа, внесення до нього змін чи визнання такого акта таким, що втратив чинність, а також однаковий зміст організаційно-розпорядчого документа, який цим розпорядчим документом затверджено.</w:t>
      </w:r>
    </w:p>
    <w:p w:rsidR="00715309" w:rsidRPr="00D5712B" w:rsidRDefault="009264E9"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ED308D" w:rsidRPr="00D5712B">
        <w:rPr>
          <w:sz w:val="28"/>
          <w:szCs w:val="28"/>
        </w:rPr>
        <w:t xml:space="preserve">Накази Держмитслужби </w:t>
      </w:r>
      <w:r w:rsidR="00BD7CAF" w:rsidRPr="00D5712B">
        <w:rPr>
          <w:color w:val="000000" w:themeColor="text1"/>
          <w:sz w:val="28"/>
          <w:szCs w:val="28"/>
        </w:rPr>
        <w:t xml:space="preserve">(територіального органу Держмитслужби) </w:t>
      </w:r>
      <w:r w:rsidR="00ED308D" w:rsidRPr="00D5712B">
        <w:rPr>
          <w:color w:val="000000" w:themeColor="text1"/>
          <w:sz w:val="28"/>
          <w:szCs w:val="28"/>
        </w:rPr>
        <w:t xml:space="preserve">нумеруються у порядку їх видання у межах календарного року; накази Держмитслужби </w:t>
      </w:r>
      <w:r w:rsidR="00BD7CAF" w:rsidRPr="00D5712B">
        <w:rPr>
          <w:color w:val="000000" w:themeColor="text1"/>
          <w:sz w:val="28"/>
          <w:szCs w:val="28"/>
        </w:rPr>
        <w:t xml:space="preserve">(територіального органу Держмитслужби) </w:t>
      </w:r>
      <w:r w:rsidR="00ED308D" w:rsidRPr="00D5712B">
        <w:rPr>
          <w:color w:val="000000" w:themeColor="text1"/>
          <w:sz w:val="28"/>
          <w:szCs w:val="28"/>
        </w:rPr>
        <w:t xml:space="preserve">з основної діяльності, адміністративно-господарських питань, з фінансових </w:t>
      </w:r>
      <w:r w:rsidR="00ED308D" w:rsidRPr="00D5712B">
        <w:rPr>
          <w:sz w:val="28"/>
          <w:szCs w:val="28"/>
        </w:rPr>
        <w:t xml:space="preserve">питань, з кадрових питань (особового складу), </w:t>
      </w:r>
      <w:r w:rsidR="00E83019" w:rsidRPr="00D5712B">
        <w:rPr>
          <w:sz w:val="28"/>
          <w:szCs w:val="28"/>
        </w:rPr>
        <w:t>дисциплінарних стягнень та заходів дисциплінарного впливу</w:t>
      </w:r>
      <w:r w:rsidR="00805DB1" w:rsidRPr="00D5712B">
        <w:rPr>
          <w:sz w:val="28"/>
          <w:szCs w:val="28"/>
        </w:rPr>
        <w:t>,</w:t>
      </w:r>
      <w:r w:rsidR="00E83019" w:rsidRPr="00D5712B">
        <w:rPr>
          <w:sz w:val="28"/>
          <w:szCs w:val="28"/>
          <w:lang w:val="en-US"/>
        </w:rPr>
        <w:t> </w:t>
      </w:r>
      <w:r w:rsidR="00E83019" w:rsidRPr="00D5712B">
        <w:rPr>
          <w:sz w:val="28"/>
          <w:szCs w:val="28"/>
        </w:rPr>
        <w:t xml:space="preserve"> </w:t>
      </w:r>
      <w:r w:rsidR="00ED308D" w:rsidRPr="00D5712B">
        <w:rPr>
          <w:sz w:val="28"/>
          <w:szCs w:val="28"/>
        </w:rPr>
        <w:t>про відпустки</w:t>
      </w:r>
      <w:r w:rsidR="00E83019" w:rsidRPr="00D5712B">
        <w:rPr>
          <w:sz w:val="28"/>
          <w:szCs w:val="28"/>
        </w:rPr>
        <w:t>, про кадрові відпустки без збереження заробітної плати</w:t>
      </w:r>
      <w:r w:rsidR="00805DB1" w:rsidRPr="00D5712B">
        <w:rPr>
          <w:sz w:val="28"/>
          <w:szCs w:val="28"/>
        </w:rPr>
        <w:t>, про надання або припинення доступу до державної таємниці</w:t>
      </w:r>
      <w:r w:rsidR="00E83019" w:rsidRPr="00D5712B">
        <w:rPr>
          <w:sz w:val="28"/>
          <w:szCs w:val="28"/>
        </w:rPr>
        <w:t> </w:t>
      </w:r>
      <w:r w:rsidR="00ED308D" w:rsidRPr="00D5712B">
        <w:rPr>
          <w:sz w:val="28"/>
          <w:szCs w:val="28"/>
        </w:rPr>
        <w:t>та про відрядження мають окрему порядкову нумерацію</w:t>
      </w:r>
      <w:r w:rsidR="00715309" w:rsidRPr="00D5712B">
        <w:rPr>
          <w:sz w:val="28"/>
          <w:szCs w:val="28"/>
        </w:rPr>
        <w:t xml:space="preserve"> з додаванням відповідної позначки:</w:t>
      </w:r>
    </w:p>
    <w:p w:rsidR="00715309" w:rsidRPr="00D5712B" w:rsidRDefault="001E4F6F" w:rsidP="006B6893">
      <w:pPr>
        <w:pStyle w:val="ad"/>
        <w:tabs>
          <w:tab w:val="num" w:pos="0"/>
          <w:tab w:val="left" w:pos="851"/>
        </w:tabs>
        <w:spacing w:after="0" w:line="264" w:lineRule="auto"/>
        <w:ind w:left="0"/>
        <w:rPr>
          <w:sz w:val="28"/>
          <w:szCs w:val="28"/>
        </w:rPr>
      </w:pPr>
      <w:r w:rsidRPr="00D5712B">
        <w:rPr>
          <w:sz w:val="28"/>
          <w:szCs w:val="28"/>
        </w:rPr>
        <w:t>з адміністративно-</w:t>
      </w:r>
      <w:r w:rsidR="00715309" w:rsidRPr="00D5712B">
        <w:rPr>
          <w:sz w:val="28"/>
          <w:szCs w:val="28"/>
        </w:rPr>
        <w:t>господарських питань – «аг»</w:t>
      </w:r>
      <w:r w:rsidR="00820676" w:rsidRPr="00D5712B">
        <w:rPr>
          <w:sz w:val="28"/>
          <w:szCs w:val="28"/>
          <w:lang w:val="ru-RU"/>
        </w:rPr>
        <w:t>*</w:t>
      </w:r>
      <w:r w:rsidR="00715309" w:rsidRPr="00D5712B">
        <w:rPr>
          <w:sz w:val="28"/>
          <w:szCs w:val="28"/>
        </w:rPr>
        <w:t>,</w:t>
      </w:r>
    </w:p>
    <w:p w:rsidR="00715309" w:rsidRPr="00D5712B" w:rsidRDefault="00715309" w:rsidP="006B6893">
      <w:pPr>
        <w:pStyle w:val="ad"/>
        <w:tabs>
          <w:tab w:val="num" w:pos="0"/>
          <w:tab w:val="left" w:pos="851"/>
        </w:tabs>
        <w:spacing w:after="0" w:line="264" w:lineRule="auto"/>
        <w:ind w:left="0"/>
        <w:rPr>
          <w:sz w:val="28"/>
          <w:szCs w:val="28"/>
          <w:lang w:val="ru-RU"/>
        </w:rPr>
      </w:pPr>
      <w:r w:rsidRPr="00D5712B">
        <w:rPr>
          <w:sz w:val="28"/>
          <w:szCs w:val="28"/>
        </w:rPr>
        <w:t>кадрових питань (особового складу) – «о»,</w:t>
      </w:r>
    </w:p>
    <w:p w:rsidR="00561B92" w:rsidRPr="00D5712B" w:rsidRDefault="00561B92" w:rsidP="006B6893">
      <w:pPr>
        <w:pStyle w:val="ad"/>
        <w:tabs>
          <w:tab w:val="num" w:pos="0"/>
          <w:tab w:val="left" w:pos="851"/>
        </w:tabs>
        <w:spacing w:after="0" w:line="264" w:lineRule="auto"/>
        <w:ind w:left="0"/>
        <w:rPr>
          <w:sz w:val="28"/>
          <w:szCs w:val="28"/>
        </w:rPr>
      </w:pPr>
      <w:r w:rsidRPr="00D5712B">
        <w:rPr>
          <w:sz w:val="28"/>
          <w:szCs w:val="28"/>
        </w:rPr>
        <w:t>дисциплінарних стягнень та заходів дисциплінарного впливу</w:t>
      </w:r>
      <w:r w:rsidRPr="00D5712B">
        <w:rPr>
          <w:sz w:val="28"/>
          <w:szCs w:val="28"/>
          <w:lang w:val="en-US"/>
        </w:rPr>
        <w:t> </w:t>
      </w:r>
      <w:r w:rsidRPr="00D5712B">
        <w:rPr>
          <w:sz w:val="28"/>
          <w:szCs w:val="28"/>
          <w:lang w:val="ru-RU"/>
        </w:rPr>
        <w:t>–</w:t>
      </w:r>
      <w:r w:rsidRPr="00D5712B">
        <w:rPr>
          <w:sz w:val="28"/>
          <w:szCs w:val="28"/>
          <w:lang w:val="en-US"/>
        </w:rPr>
        <w:t> </w:t>
      </w:r>
      <w:r w:rsidRPr="00D5712B">
        <w:rPr>
          <w:sz w:val="28"/>
          <w:szCs w:val="28"/>
        </w:rPr>
        <w:t>«д</w:t>
      </w:r>
      <w:r w:rsidR="009E3CC0" w:rsidRPr="00D5712B">
        <w:rPr>
          <w:sz w:val="28"/>
          <w:szCs w:val="28"/>
          <w:lang w:val="en-US"/>
        </w:rPr>
        <w:t>c</w:t>
      </w:r>
      <w:r w:rsidRPr="00D5712B">
        <w:rPr>
          <w:sz w:val="28"/>
          <w:szCs w:val="28"/>
        </w:rPr>
        <w:t>»</w:t>
      </w:r>
      <w:r w:rsidR="00820676" w:rsidRPr="00D5712B">
        <w:rPr>
          <w:sz w:val="28"/>
          <w:szCs w:val="28"/>
          <w:lang w:val="ru-RU"/>
        </w:rPr>
        <w:t>*</w:t>
      </w:r>
      <w:r w:rsidRPr="00D5712B">
        <w:rPr>
          <w:sz w:val="28"/>
          <w:szCs w:val="28"/>
        </w:rPr>
        <w:t>;</w:t>
      </w:r>
    </w:p>
    <w:p w:rsidR="00F00F40" w:rsidRPr="00D5712B" w:rsidRDefault="00F00F40" w:rsidP="00F00F40">
      <w:pPr>
        <w:pStyle w:val="ad"/>
        <w:tabs>
          <w:tab w:val="num" w:pos="0"/>
          <w:tab w:val="left" w:pos="851"/>
        </w:tabs>
        <w:spacing w:after="0" w:line="264" w:lineRule="auto"/>
        <w:ind w:left="0"/>
        <w:rPr>
          <w:sz w:val="28"/>
          <w:szCs w:val="28"/>
        </w:rPr>
      </w:pPr>
      <w:r w:rsidRPr="00D5712B">
        <w:rPr>
          <w:sz w:val="28"/>
          <w:szCs w:val="28"/>
        </w:rPr>
        <w:t>кадрові відпустки – «кв»,</w:t>
      </w:r>
    </w:p>
    <w:p w:rsidR="00F00F40" w:rsidRPr="00D5712B" w:rsidRDefault="00F00F40" w:rsidP="00F00F40">
      <w:pPr>
        <w:pStyle w:val="ad"/>
        <w:tabs>
          <w:tab w:val="num" w:pos="0"/>
          <w:tab w:val="left" w:pos="851"/>
        </w:tabs>
        <w:spacing w:after="0" w:line="264" w:lineRule="auto"/>
        <w:ind w:left="0"/>
        <w:rPr>
          <w:sz w:val="28"/>
          <w:szCs w:val="28"/>
        </w:rPr>
      </w:pPr>
      <w:r w:rsidRPr="00D5712B">
        <w:rPr>
          <w:sz w:val="28"/>
          <w:szCs w:val="28"/>
        </w:rPr>
        <w:t>кадрові відпустки без збереження заробітної плати – «вб»,</w:t>
      </w:r>
    </w:p>
    <w:p w:rsidR="00F00F40" w:rsidRPr="00D5712B" w:rsidRDefault="00F00F40" w:rsidP="00F00F40">
      <w:pPr>
        <w:pStyle w:val="ad"/>
        <w:tabs>
          <w:tab w:val="num" w:pos="0"/>
          <w:tab w:val="left" w:pos="851"/>
        </w:tabs>
        <w:spacing w:after="0" w:line="264" w:lineRule="auto"/>
        <w:ind w:left="0"/>
        <w:rPr>
          <w:sz w:val="28"/>
          <w:szCs w:val="28"/>
        </w:rPr>
      </w:pPr>
      <w:r w:rsidRPr="00D5712B">
        <w:rPr>
          <w:sz w:val="28"/>
          <w:szCs w:val="28"/>
        </w:rPr>
        <w:t>надання або припинення доступу до державної таємниці – «дт»;</w:t>
      </w:r>
    </w:p>
    <w:p w:rsidR="00F00F40" w:rsidRPr="00D5712B" w:rsidRDefault="00F00F40" w:rsidP="00F00F40">
      <w:pPr>
        <w:pStyle w:val="ad"/>
        <w:tabs>
          <w:tab w:val="num" w:pos="0"/>
          <w:tab w:val="left" w:pos="851"/>
        </w:tabs>
        <w:spacing w:after="0" w:line="264" w:lineRule="auto"/>
        <w:ind w:left="0"/>
        <w:rPr>
          <w:sz w:val="28"/>
          <w:szCs w:val="28"/>
        </w:rPr>
      </w:pPr>
      <w:r w:rsidRPr="00D5712B">
        <w:rPr>
          <w:sz w:val="28"/>
          <w:szCs w:val="28"/>
        </w:rPr>
        <w:t>відрядження – «в»,</w:t>
      </w:r>
    </w:p>
    <w:p w:rsidR="00641978" w:rsidRPr="00D5712B" w:rsidRDefault="00F00F40" w:rsidP="00641978">
      <w:pPr>
        <w:tabs>
          <w:tab w:val="left" w:pos="851"/>
        </w:tabs>
        <w:spacing w:after="0" w:line="264" w:lineRule="auto"/>
        <w:ind w:firstLine="567"/>
        <w:jc w:val="both"/>
        <w:rPr>
          <w:rFonts w:ascii="Times New Roman" w:eastAsia="Times New Roman" w:hAnsi="Times New Roman" w:cs="Times New Roman"/>
          <w:sz w:val="20"/>
          <w:szCs w:val="20"/>
          <w:lang w:val="ru-RU" w:eastAsia="ru-RU"/>
        </w:rPr>
      </w:pPr>
      <w:r w:rsidRPr="00D5712B">
        <w:rPr>
          <w:rFonts w:ascii="Times New Roman" w:hAnsi="Times New Roman" w:cs="Times New Roman"/>
          <w:color w:val="000000" w:themeColor="text1"/>
          <w:sz w:val="28"/>
          <w:szCs w:val="28"/>
        </w:rPr>
        <w:t xml:space="preserve">з фінансових питань </w:t>
      </w:r>
      <w:r w:rsidRPr="00D5712B">
        <w:rPr>
          <w:rFonts w:ascii="Times New Roman" w:hAnsi="Times New Roman" w:cs="Times New Roman"/>
          <w:color w:val="000000" w:themeColor="text1"/>
          <w:sz w:val="28"/>
          <w:szCs w:val="28"/>
        </w:rPr>
        <w:softHyphen/>
        <w:t>– «ф».</w:t>
      </w:r>
      <w:r w:rsidR="00641978" w:rsidRPr="00D5712B">
        <w:rPr>
          <w:rFonts w:ascii="Times New Roman" w:eastAsia="Times New Roman" w:hAnsi="Times New Roman" w:cs="Times New Roman"/>
          <w:sz w:val="20"/>
          <w:szCs w:val="20"/>
          <w:lang w:eastAsia="ru-RU"/>
        </w:rPr>
        <w:t xml:space="preserve"> </w:t>
      </w:r>
    </w:p>
    <w:p w:rsidR="00641978" w:rsidRPr="00D5712B" w:rsidRDefault="00641978" w:rsidP="00641978">
      <w:pPr>
        <w:tabs>
          <w:tab w:val="left" w:pos="851"/>
        </w:tabs>
        <w:spacing w:after="0" w:line="264" w:lineRule="auto"/>
        <w:ind w:firstLine="567"/>
        <w:jc w:val="both"/>
        <w:rPr>
          <w:rFonts w:ascii="Times New Roman" w:eastAsia="Times New Roman" w:hAnsi="Times New Roman" w:cs="Times New Roman"/>
          <w:sz w:val="20"/>
          <w:szCs w:val="20"/>
          <w:lang w:val="ru-RU" w:eastAsia="ru-RU"/>
        </w:rPr>
      </w:pPr>
    </w:p>
    <w:p w:rsidR="00641978" w:rsidRPr="00D5712B" w:rsidRDefault="00641978" w:rsidP="00641978">
      <w:pPr>
        <w:tabs>
          <w:tab w:val="left" w:pos="851"/>
        </w:tabs>
        <w:spacing w:after="0" w:line="264" w:lineRule="auto"/>
        <w:jc w:val="both"/>
        <w:rPr>
          <w:rFonts w:ascii="Times New Roman" w:eastAsia="Times New Roman" w:hAnsi="Times New Roman" w:cs="Times New Roman"/>
          <w:sz w:val="20"/>
          <w:szCs w:val="20"/>
          <w:lang w:eastAsia="ru-RU"/>
        </w:rPr>
      </w:pPr>
      <w:r w:rsidRPr="00D5712B">
        <w:rPr>
          <w:rFonts w:ascii="Times New Roman" w:eastAsia="Times New Roman" w:hAnsi="Times New Roman" w:cs="Times New Roman"/>
          <w:sz w:val="20"/>
          <w:szCs w:val="20"/>
          <w:lang w:eastAsia="ru-RU"/>
        </w:rPr>
        <w:t>* при реєстрації наказів з адміністративно-господарських питань, дисциплінарних стягнень та заходів дисциплінарного впливу лірери «аг» та «дс» застосовуються з 01.01.2022</w:t>
      </w:r>
    </w:p>
    <w:p w:rsidR="00ED308D" w:rsidRPr="00D5712B" w:rsidRDefault="00F00F40" w:rsidP="006C0C69">
      <w:pPr>
        <w:pStyle w:val="af0"/>
        <w:numPr>
          <w:ilvl w:val="0"/>
          <w:numId w:val="42"/>
        </w:numPr>
        <w:tabs>
          <w:tab w:val="left" w:pos="851"/>
        </w:tabs>
        <w:spacing w:before="0" w:beforeAutospacing="0" w:after="0" w:afterAutospacing="0" w:line="264" w:lineRule="auto"/>
        <w:ind w:firstLine="567"/>
        <w:rPr>
          <w:color w:val="000000" w:themeColor="text1"/>
          <w:sz w:val="28"/>
          <w:szCs w:val="28"/>
          <w:lang w:val="uk-UA"/>
        </w:rPr>
      </w:pPr>
      <w:r w:rsidRPr="00D5712B">
        <w:rPr>
          <w:sz w:val="28"/>
          <w:szCs w:val="28"/>
          <w:lang w:val="uk-UA"/>
        </w:rPr>
        <w:lastRenderedPageBreak/>
        <w:t> </w:t>
      </w:r>
      <w:r w:rsidR="00ED308D" w:rsidRPr="00D5712B">
        <w:rPr>
          <w:sz w:val="28"/>
          <w:szCs w:val="28"/>
          <w:lang w:val="uk-UA"/>
        </w:rPr>
        <w:t xml:space="preserve">Копії наказів Держмитслужби </w:t>
      </w:r>
      <w:r w:rsidR="00BD7CAF" w:rsidRPr="00D5712B">
        <w:rPr>
          <w:color w:val="000000" w:themeColor="text1"/>
          <w:sz w:val="28"/>
          <w:szCs w:val="28"/>
          <w:lang w:val="uk-UA"/>
        </w:rPr>
        <w:t>(територіального органу Держмитслужби)</w:t>
      </w:r>
      <w:r w:rsidR="00ED308D" w:rsidRPr="00D5712B">
        <w:rPr>
          <w:sz w:val="28"/>
          <w:szCs w:val="28"/>
          <w:lang w:val="uk-UA"/>
        </w:rPr>
        <w:t xml:space="preserve"> засвідчуються </w:t>
      </w:r>
      <w:r w:rsidR="00FA49C8" w:rsidRPr="00D5712B">
        <w:rPr>
          <w:color w:val="000000" w:themeColor="text1"/>
          <w:sz w:val="28"/>
          <w:szCs w:val="28"/>
          <w:lang w:val="uk-UA"/>
        </w:rPr>
        <w:t>відповідно</w:t>
      </w:r>
      <w:r w:rsidR="00FA49C8" w:rsidRPr="00D5712B">
        <w:rPr>
          <w:sz w:val="28"/>
          <w:szCs w:val="28"/>
          <w:lang w:val="uk-UA"/>
        </w:rPr>
        <w:t xml:space="preserve"> </w:t>
      </w:r>
      <w:r w:rsidR="00ED308D" w:rsidRPr="00D5712B">
        <w:rPr>
          <w:sz w:val="28"/>
          <w:szCs w:val="28"/>
          <w:lang w:val="uk-UA"/>
        </w:rPr>
        <w:t>діловодно</w:t>
      </w:r>
      <w:r w:rsidR="006341DD" w:rsidRPr="00D5712B">
        <w:rPr>
          <w:sz w:val="28"/>
          <w:szCs w:val="28"/>
          <w:lang w:val="uk-UA"/>
        </w:rPr>
        <w:t>ю службою</w:t>
      </w:r>
      <w:r w:rsidR="00ED308D" w:rsidRPr="00D5712B">
        <w:rPr>
          <w:sz w:val="28"/>
          <w:szCs w:val="28"/>
          <w:lang w:val="uk-UA"/>
        </w:rPr>
        <w:t>,</w:t>
      </w:r>
      <w:r w:rsidR="006341DD" w:rsidRPr="00D5712B">
        <w:rPr>
          <w:sz w:val="28"/>
          <w:szCs w:val="28"/>
          <w:lang w:val="uk-UA"/>
        </w:rPr>
        <w:t xml:space="preserve"> службою</w:t>
      </w:r>
      <w:r w:rsidR="00ED308D" w:rsidRPr="00D5712B">
        <w:rPr>
          <w:sz w:val="28"/>
          <w:szCs w:val="28"/>
          <w:lang w:val="uk-UA"/>
        </w:rPr>
        <w:t xml:space="preserve"> </w:t>
      </w:r>
      <w:r w:rsidR="00B97D87" w:rsidRPr="00D5712B">
        <w:rPr>
          <w:sz w:val="28"/>
          <w:szCs w:val="28"/>
          <w:lang w:val="uk-UA"/>
        </w:rPr>
        <w:t>управління персоналом</w:t>
      </w:r>
      <w:r w:rsidR="00ED308D" w:rsidRPr="00D5712B">
        <w:rPr>
          <w:sz w:val="28"/>
          <w:szCs w:val="28"/>
          <w:lang w:val="uk-UA"/>
        </w:rPr>
        <w:t xml:space="preserve"> </w:t>
      </w:r>
      <w:r w:rsidR="00715309" w:rsidRPr="00D5712B">
        <w:rPr>
          <w:color w:val="000000" w:themeColor="text1"/>
          <w:sz w:val="28"/>
          <w:szCs w:val="28"/>
          <w:lang w:val="uk-UA"/>
        </w:rPr>
        <w:t xml:space="preserve">або </w:t>
      </w:r>
      <w:r w:rsidR="00121C42" w:rsidRPr="00D5712B">
        <w:rPr>
          <w:color w:val="000000" w:themeColor="text1"/>
          <w:sz w:val="28"/>
          <w:szCs w:val="28"/>
          <w:lang w:val="uk-UA"/>
        </w:rPr>
        <w:t>бухгалтерсько</w:t>
      </w:r>
      <w:r w:rsidR="006341DD" w:rsidRPr="00D5712B">
        <w:rPr>
          <w:color w:val="000000" w:themeColor="text1"/>
          <w:sz w:val="28"/>
          <w:szCs w:val="28"/>
          <w:lang w:val="uk-UA"/>
        </w:rPr>
        <w:t>ю</w:t>
      </w:r>
      <w:r w:rsidR="00715309" w:rsidRPr="00D5712B">
        <w:rPr>
          <w:color w:val="000000" w:themeColor="text1"/>
          <w:sz w:val="28"/>
          <w:szCs w:val="28"/>
          <w:lang w:val="uk-UA"/>
        </w:rPr>
        <w:t xml:space="preserve"> служб</w:t>
      </w:r>
      <w:r w:rsidR="006341DD" w:rsidRPr="00D5712B">
        <w:rPr>
          <w:color w:val="000000" w:themeColor="text1"/>
          <w:sz w:val="28"/>
          <w:szCs w:val="28"/>
          <w:lang w:val="uk-UA"/>
        </w:rPr>
        <w:t>ою</w:t>
      </w:r>
      <w:r w:rsidR="007D4851" w:rsidRPr="00D5712B">
        <w:rPr>
          <w:color w:val="000000" w:themeColor="text1"/>
          <w:sz w:val="28"/>
          <w:szCs w:val="28"/>
          <w:lang w:val="uk-UA"/>
        </w:rPr>
        <w:t>.</w:t>
      </w:r>
      <w:r w:rsidR="00715309" w:rsidRPr="00D5712B">
        <w:rPr>
          <w:color w:val="000000" w:themeColor="text1"/>
          <w:sz w:val="28"/>
          <w:szCs w:val="28"/>
          <w:lang w:val="uk-UA"/>
        </w:rPr>
        <w:t xml:space="preserve"> </w:t>
      </w:r>
    </w:p>
    <w:p w:rsidR="00715309" w:rsidRPr="00D5712B" w:rsidRDefault="00ED308D" w:rsidP="006B6893">
      <w:pPr>
        <w:pStyle w:val="af0"/>
        <w:tabs>
          <w:tab w:val="num" w:pos="0"/>
          <w:tab w:val="left" w:pos="851"/>
        </w:tabs>
        <w:spacing w:before="0" w:beforeAutospacing="0" w:after="0" w:afterAutospacing="0" w:line="264" w:lineRule="auto"/>
        <w:rPr>
          <w:sz w:val="28"/>
          <w:szCs w:val="28"/>
          <w:lang w:val="uk-UA"/>
        </w:rPr>
      </w:pPr>
      <w:r w:rsidRPr="00D5712B">
        <w:rPr>
          <w:sz w:val="28"/>
          <w:szCs w:val="28"/>
          <w:lang w:val="uk-UA"/>
        </w:rPr>
        <w:t>У ра</w:t>
      </w:r>
      <w:r w:rsidR="007D4851" w:rsidRPr="00D5712B">
        <w:rPr>
          <w:sz w:val="28"/>
          <w:szCs w:val="28"/>
          <w:lang w:val="uk-UA"/>
        </w:rPr>
        <w:t>зі необхідності надсилання копій</w:t>
      </w:r>
      <w:r w:rsidRPr="00D5712B">
        <w:rPr>
          <w:sz w:val="28"/>
          <w:szCs w:val="28"/>
          <w:lang w:val="uk-UA"/>
        </w:rPr>
        <w:t xml:space="preserve"> наказу установі (державному органу), яка не є учасником системи взаємодії, їй надсилається копія у паперовій формі</w:t>
      </w:r>
      <w:r w:rsidR="00715309" w:rsidRPr="00D5712B">
        <w:rPr>
          <w:sz w:val="28"/>
          <w:szCs w:val="28"/>
          <w:lang w:val="uk-UA"/>
        </w:rPr>
        <w:t xml:space="preserve"> із супровідним листом</w:t>
      </w:r>
      <w:r w:rsidRPr="00D5712B">
        <w:rPr>
          <w:sz w:val="28"/>
          <w:szCs w:val="28"/>
          <w:lang w:val="uk-UA"/>
        </w:rPr>
        <w:t>.</w:t>
      </w:r>
    </w:p>
    <w:p w:rsidR="003A1329" w:rsidRPr="00D5712B" w:rsidRDefault="003A1329" w:rsidP="006B6893">
      <w:pPr>
        <w:pStyle w:val="af0"/>
        <w:tabs>
          <w:tab w:val="num" w:pos="0"/>
          <w:tab w:val="left" w:pos="851"/>
        </w:tabs>
        <w:spacing w:before="0" w:beforeAutospacing="0" w:after="0" w:afterAutospacing="0" w:line="264" w:lineRule="auto"/>
        <w:rPr>
          <w:sz w:val="28"/>
          <w:szCs w:val="28"/>
          <w:lang w:val="uk-UA"/>
        </w:rPr>
      </w:pPr>
    </w:p>
    <w:p w:rsidR="00A91FEF" w:rsidRPr="00D5712B" w:rsidRDefault="00957034" w:rsidP="00BD7CAF">
      <w:pPr>
        <w:pStyle w:val="af0"/>
        <w:tabs>
          <w:tab w:val="left" w:pos="851"/>
        </w:tabs>
        <w:spacing w:before="0" w:beforeAutospacing="0" w:after="0" w:afterAutospacing="0" w:line="264" w:lineRule="auto"/>
        <w:ind w:firstLine="0"/>
        <w:jc w:val="center"/>
        <w:rPr>
          <w:b/>
          <w:sz w:val="28"/>
          <w:szCs w:val="28"/>
          <w:lang w:val="uk-UA"/>
        </w:rPr>
      </w:pPr>
      <w:r w:rsidRPr="00D5712B">
        <w:rPr>
          <w:b/>
          <w:sz w:val="28"/>
          <w:szCs w:val="28"/>
          <w:lang w:val="uk-UA"/>
        </w:rPr>
        <w:t>Доручення</w:t>
      </w:r>
    </w:p>
    <w:p w:rsidR="00BD7CAF" w:rsidRPr="00D5712B" w:rsidRDefault="00BD7CAF" w:rsidP="00BD7CAF">
      <w:pPr>
        <w:pStyle w:val="af0"/>
        <w:tabs>
          <w:tab w:val="left" w:pos="851"/>
        </w:tabs>
        <w:spacing w:before="0" w:beforeAutospacing="0" w:after="0" w:afterAutospacing="0" w:line="264" w:lineRule="auto"/>
        <w:ind w:firstLine="0"/>
        <w:jc w:val="center"/>
        <w:rPr>
          <w:b/>
          <w:sz w:val="28"/>
          <w:szCs w:val="28"/>
          <w:lang w:val="uk-UA"/>
        </w:rPr>
      </w:pPr>
    </w:p>
    <w:p w:rsidR="00B3315B" w:rsidRPr="00D5712B" w:rsidRDefault="00060A0E" w:rsidP="006C0C69">
      <w:pPr>
        <w:numPr>
          <w:ilvl w:val="0"/>
          <w:numId w:val="42"/>
        </w:numPr>
        <w:tabs>
          <w:tab w:val="left" w:pos="851"/>
          <w:tab w:val="left" w:pos="1134"/>
        </w:tabs>
        <w:spacing w:after="0" w:line="264" w:lineRule="auto"/>
        <w:ind w:firstLine="567"/>
        <w:jc w:val="both"/>
        <w:rPr>
          <w:rFonts w:ascii="Times New Roman" w:eastAsia="Times New Roman" w:hAnsi="Times New Roman" w:cs="UkrainianPeterburg"/>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Доручення є розпорядчим документом, який </w:t>
      </w:r>
      <w:r w:rsidR="00B3315B" w:rsidRPr="00D5712B">
        <w:rPr>
          <w:rFonts w:ascii="Times New Roman" w:eastAsia="Times New Roman" w:hAnsi="Times New Roman" w:cs="Times New Roman"/>
          <w:sz w:val="28"/>
          <w:szCs w:val="28"/>
          <w:lang w:eastAsia="ru-RU"/>
        </w:rPr>
        <w:t>не має нормативного характеру й видається для вирішення оперативних, організаційно-розпорядчих та інших питань.</w:t>
      </w:r>
    </w:p>
    <w:p w:rsidR="00957034" w:rsidRPr="00D5712B" w:rsidRDefault="00B3315B" w:rsidP="006B6893">
      <w:pPr>
        <w:tabs>
          <w:tab w:val="left" w:pos="851"/>
        </w:tabs>
        <w:spacing w:after="0" w:line="264" w:lineRule="auto"/>
        <w:ind w:firstLine="567"/>
        <w:jc w:val="both"/>
        <w:rPr>
          <w:rFonts w:ascii="Times New Roman" w:eastAsia="Times New Roman" w:hAnsi="Times New Roman" w:cs="Times New Roman"/>
          <w:sz w:val="28"/>
          <w:szCs w:val="28"/>
          <w:lang w:val="ru-RU" w:eastAsia="ru-RU"/>
        </w:rPr>
      </w:pPr>
      <w:r w:rsidRPr="00D5712B">
        <w:rPr>
          <w:rFonts w:ascii="Times New Roman" w:eastAsia="Times New Roman" w:hAnsi="Times New Roman" w:cs="Times New Roman"/>
          <w:sz w:val="28"/>
          <w:szCs w:val="28"/>
          <w:lang w:eastAsia="ru-RU"/>
        </w:rPr>
        <w:t>Доручення</w:t>
      </w:r>
      <w:r w:rsidR="00957034" w:rsidRPr="00D5712B">
        <w:rPr>
          <w:rFonts w:ascii="Times New Roman" w:eastAsia="Times New Roman" w:hAnsi="Times New Roman" w:cs="Times New Roman"/>
          <w:sz w:val="28"/>
          <w:szCs w:val="28"/>
          <w:lang w:eastAsia="ru-RU"/>
        </w:rPr>
        <w:t xml:space="preserve"> повинні містити індивідуально визначені вказівки (приписи) щодо виконання конкретних завдань.</w:t>
      </w:r>
    </w:p>
    <w:p w:rsidR="0048293D" w:rsidRPr="00D5712B" w:rsidRDefault="0048293D"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olor w:val="000000" w:themeColor="text1"/>
          <w:sz w:val="28"/>
          <w:szCs w:val="28"/>
        </w:rPr>
        <w:t xml:space="preserve">Відповідно до підпункту 26 пункту 11 Положення про </w:t>
      </w:r>
      <w:r w:rsidR="00060A0E" w:rsidRPr="00D5712B">
        <w:rPr>
          <w:rFonts w:ascii="Times New Roman" w:hAnsi="Times New Roman"/>
          <w:color w:val="000000" w:themeColor="text1"/>
          <w:sz w:val="28"/>
          <w:szCs w:val="28"/>
        </w:rPr>
        <w:t>Держмитслужбу</w:t>
      </w:r>
      <w:r w:rsidRPr="00D5712B">
        <w:rPr>
          <w:rFonts w:ascii="Times New Roman" w:hAnsi="Times New Roman"/>
          <w:color w:val="000000" w:themeColor="text1"/>
          <w:sz w:val="28"/>
          <w:szCs w:val="28"/>
        </w:rPr>
        <w:t xml:space="preserve"> </w:t>
      </w:r>
      <w:r w:rsidRPr="00D5712B">
        <w:rPr>
          <w:rFonts w:ascii="Times New Roman" w:hAnsi="Times New Roman" w:cs="Times New Roman"/>
          <w:color w:val="000000" w:themeColor="text1"/>
          <w:sz w:val="28"/>
          <w:szCs w:val="28"/>
        </w:rPr>
        <w:t>Голова дає у межах повноважень обов’язкові для виконання посадовими особами і працівниками апарату Держмитслужби та її територіальних органів доручення.</w:t>
      </w:r>
    </w:p>
    <w:p w:rsidR="00957034" w:rsidRPr="00D5712B" w:rsidRDefault="002A4998"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UkrainianPeterburg"/>
          <w:sz w:val="28"/>
          <w:szCs w:val="28"/>
          <w:lang w:eastAsia="ru-RU"/>
        </w:rPr>
        <w:t xml:space="preserve"> </w:t>
      </w:r>
      <w:r w:rsidR="00957034" w:rsidRPr="00D5712B">
        <w:rPr>
          <w:rFonts w:ascii="Times New Roman" w:eastAsia="Times New Roman" w:hAnsi="Times New Roman" w:cs="UkrainianPeterburg"/>
          <w:sz w:val="28"/>
          <w:szCs w:val="28"/>
          <w:lang w:eastAsia="ru-RU"/>
        </w:rPr>
        <w:t>Доручення</w:t>
      </w:r>
      <w:r w:rsidR="00957034" w:rsidRPr="00D5712B">
        <w:rPr>
          <w:rFonts w:ascii="Times New Roman" w:eastAsia="Times New Roman" w:hAnsi="Times New Roman" w:cs="Times New Roman"/>
          <w:sz w:val="28"/>
          <w:szCs w:val="28"/>
          <w:lang w:eastAsia="ru-RU"/>
        </w:rPr>
        <w:t xml:space="preserve"> – це службовий документ, який видає керівник Держмитслужби </w:t>
      </w:r>
      <w:r w:rsidRPr="00D5712B">
        <w:rPr>
          <w:rFonts w:ascii="Times New Roman" w:eastAsia="Times New Roman" w:hAnsi="Times New Roman" w:cs="Times New Roman"/>
          <w:sz w:val="28"/>
          <w:szCs w:val="28"/>
          <w:lang w:eastAsia="ru-RU"/>
        </w:rPr>
        <w:t>або його заступники</w:t>
      </w:r>
      <w:r w:rsidR="005A784D" w:rsidRPr="00D5712B">
        <w:rPr>
          <w:rFonts w:ascii="Times New Roman" w:eastAsia="Times New Roman" w:hAnsi="Times New Roman" w:cs="Times New Roman"/>
          <w:sz w:val="28"/>
          <w:szCs w:val="28"/>
          <w:lang w:eastAsia="ru-RU"/>
        </w:rPr>
        <w:t xml:space="preserve"> відповідно до функціонального розподілу обов’язків</w:t>
      </w:r>
      <w:r w:rsidR="00C101E9" w:rsidRPr="00D5712B">
        <w:rPr>
          <w:rFonts w:ascii="Times New Roman" w:eastAsia="Times New Roman" w:hAnsi="Times New Roman" w:cs="Times New Roman"/>
          <w:sz w:val="28"/>
          <w:szCs w:val="28"/>
          <w:lang w:val="ru-RU" w:eastAsia="ru-RU"/>
        </w:rPr>
        <w:t xml:space="preserve"> </w:t>
      </w:r>
      <w:r w:rsidR="00957034" w:rsidRPr="00D5712B">
        <w:rPr>
          <w:rFonts w:ascii="Times New Roman" w:eastAsia="Times New Roman" w:hAnsi="Times New Roman" w:cs="Times New Roman"/>
          <w:sz w:val="28"/>
          <w:szCs w:val="28"/>
          <w:lang w:eastAsia="ru-RU"/>
        </w:rPr>
        <w:t>(</w:t>
      </w:r>
      <w:r w:rsidR="005A784D" w:rsidRPr="00D5712B">
        <w:rPr>
          <w:rFonts w:ascii="Times New Roman" w:eastAsia="Times New Roman" w:hAnsi="Times New Roman" w:cs="Times New Roman"/>
          <w:sz w:val="28"/>
          <w:szCs w:val="28"/>
          <w:lang w:eastAsia="ru-RU"/>
        </w:rPr>
        <w:t xml:space="preserve">керівник </w:t>
      </w:r>
      <w:r w:rsidR="00957034" w:rsidRPr="00D5712B">
        <w:rPr>
          <w:rFonts w:ascii="Times New Roman" w:eastAsia="Times New Roman" w:hAnsi="Times New Roman" w:cs="Times New Roman"/>
          <w:sz w:val="28"/>
          <w:szCs w:val="28"/>
          <w:lang w:eastAsia="ru-RU"/>
        </w:rPr>
        <w:t>територіального органу</w:t>
      </w:r>
      <w:r w:rsidR="00BD7CAF" w:rsidRPr="00D5712B">
        <w:rPr>
          <w:rFonts w:ascii="Times New Roman" w:eastAsia="Times New Roman" w:hAnsi="Times New Roman" w:cs="Times New Roman"/>
          <w:sz w:val="28"/>
          <w:szCs w:val="28"/>
          <w:lang w:eastAsia="ru-RU"/>
        </w:rPr>
        <w:t xml:space="preserve"> </w:t>
      </w:r>
      <w:r w:rsidR="00BD7CAF" w:rsidRPr="00D5712B">
        <w:rPr>
          <w:rFonts w:ascii="Times New Roman" w:eastAsia="Times New Roman" w:hAnsi="Times New Roman" w:cs="Times New Roman"/>
          <w:color w:val="000000" w:themeColor="text1"/>
          <w:sz w:val="28"/>
          <w:szCs w:val="28"/>
          <w:lang w:eastAsia="ru-RU"/>
        </w:rPr>
        <w:t>Держмитслужби</w:t>
      </w:r>
      <w:r w:rsidR="003A70D3" w:rsidRPr="00D5712B">
        <w:rPr>
          <w:rFonts w:ascii="Times New Roman" w:eastAsia="Times New Roman" w:hAnsi="Times New Roman" w:cs="Times New Roman"/>
          <w:color w:val="000000" w:themeColor="text1"/>
          <w:sz w:val="28"/>
          <w:szCs w:val="28"/>
          <w:lang w:eastAsia="ru-RU"/>
        </w:rPr>
        <w:t xml:space="preserve"> або його заступники</w:t>
      </w:r>
      <w:r w:rsidR="005342AB" w:rsidRPr="00D5712B">
        <w:rPr>
          <w:rFonts w:ascii="Times New Roman" w:eastAsia="Times New Roman" w:hAnsi="Times New Roman" w:cs="Times New Roman"/>
          <w:color w:val="000000" w:themeColor="text1"/>
          <w:sz w:val="28"/>
          <w:szCs w:val="28"/>
          <w:lang w:eastAsia="ru-RU"/>
        </w:rPr>
        <w:t>).</w:t>
      </w:r>
    </w:p>
    <w:p w:rsidR="00957034" w:rsidRPr="00D5712B" w:rsidRDefault="00F923F7" w:rsidP="006C0C69">
      <w:pPr>
        <w:numPr>
          <w:ilvl w:val="0"/>
          <w:numId w:val="42"/>
        </w:num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Доручення можуть надаватися в усній або письмовій формі. Письмове доручення оформлюється на бланку встановленої форми (додаток </w:t>
      </w:r>
      <w:r w:rsidR="00D26194" w:rsidRPr="00D5712B">
        <w:rPr>
          <w:rFonts w:ascii="Times New Roman" w:eastAsia="Times New Roman" w:hAnsi="Times New Roman" w:cs="Times New Roman"/>
          <w:sz w:val="28"/>
          <w:szCs w:val="28"/>
          <w:lang w:val="ru-RU" w:eastAsia="ru-RU"/>
        </w:rPr>
        <w:t>7</w:t>
      </w:r>
      <w:r w:rsidR="00957034" w:rsidRPr="00D5712B">
        <w:rPr>
          <w:rFonts w:ascii="Times New Roman" w:eastAsia="Times New Roman" w:hAnsi="Times New Roman" w:cs="Times New Roman"/>
          <w:sz w:val="28"/>
          <w:szCs w:val="28"/>
          <w:lang w:eastAsia="ru-RU"/>
        </w:rPr>
        <w:t xml:space="preserve">) й повинно </w:t>
      </w:r>
      <w:r w:rsidR="00CE4F2B" w:rsidRPr="00D5712B">
        <w:rPr>
          <w:rFonts w:ascii="Times New Roman" w:eastAsia="Times New Roman" w:hAnsi="Times New Roman" w:cs="Times New Roman"/>
          <w:sz w:val="28"/>
          <w:szCs w:val="28"/>
          <w:lang w:eastAsia="ru-RU"/>
        </w:rPr>
        <w:t>мати такі реквізити: Державний Г</w:t>
      </w:r>
      <w:r w:rsidR="00957034" w:rsidRPr="00D5712B">
        <w:rPr>
          <w:rFonts w:ascii="Times New Roman" w:eastAsia="Times New Roman" w:hAnsi="Times New Roman" w:cs="Times New Roman"/>
          <w:sz w:val="28"/>
          <w:szCs w:val="28"/>
          <w:lang w:eastAsia="ru-RU"/>
        </w:rPr>
        <w:t xml:space="preserve">ерб України, найменування установи, </w:t>
      </w:r>
      <w:r w:rsidR="00CE4F2B" w:rsidRPr="00D5712B">
        <w:rPr>
          <w:rFonts w:ascii="Times New Roman" w:eastAsia="Times New Roman" w:hAnsi="Times New Roman" w:cs="Times New Roman"/>
          <w:sz w:val="28"/>
          <w:szCs w:val="28"/>
          <w:lang w:eastAsia="ru-RU"/>
        </w:rPr>
        <w:t>вид</w:t>
      </w:r>
      <w:r w:rsidR="00957034" w:rsidRPr="00D5712B">
        <w:rPr>
          <w:rFonts w:ascii="Times New Roman" w:eastAsia="Times New Roman" w:hAnsi="Times New Roman" w:cs="Times New Roman"/>
          <w:sz w:val="28"/>
          <w:szCs w:val="28"/>
          <w:lang w:eastAsia="ru-RU"/>
        </w:rPr>
        <w:t xml:space="preserve"> документа, дата, номер, місце розташування, заголовок до тексту, текст, підпис керівника із зазначенням його </w:t>
      </w:r>
      <w:r w:rsidR="00DC6660" w:rsidRPr="00D5712B">
        <w:rPr>
          <w:rFonts w:ascii="Times New Roman" w:eastAsia="Times New Roman" w:hAnsi="Times New Roman" w:cs="Times New Roman"/>
          <w:sz w:val="28"/>
          <w:szCs w:val="28"/>
          <w:lang w:eastAsia="ru-RU"/>
        </w:rPr>
        <w:t>в</w:t>
      </w:r>
      <w:r w:rsidR="00957034" w:rsidRPr="00D5712B">
        <w:rPr>
          <w:rFonts w:ascii="Times New Roman" w:eastAsia="Times New Roman" w:hAnsi="Times New Roman" w:cs="Times New Roman"/>
          <w:sz w:val="28"/>
          <w:szCs w:val="28"/>
          <w:lang w:eastAsia="ru-RU"/>
        </w:rPr>
        <w:t xml:space="preserve">ласного імені й  </w:t>
      </w:r>
      <w:r w:rsidR="00DC6660" w:rsidRPr="00D5712B">
        <w:rPr>
          <w:rFonts w:ascii="Times New Roman" w:eastAsia="Times New Roman" w:hAnsi="Times New Roman" w:cs="Times New Roman"/>
          <w:sz w:val="28"/>
          <w:szCs w:val="28"/>
          <w:lang w:eastAsia="ru-RU"/>
        </w:rPr>
        <w:t>прізвища</w:t>
      </w:r>
      <w:r w:rsidR="00957034" w:rsidRPr="00D5712B">
        <w:rPr>
          <w:rFonts w:ascii="Times New Roman" w:eastAsia="Times New Roman" w:hAnsi="Times New Roman" w:cs="Times New Roman"/>
          <w:sz w:val="28"/>
          <w:szCs w:val="28"/>
          <w:lang w:eastAsia="ru-RU"/>
        </w:rPr>
        <w:t xml:space="preserve">. </w:t>
      </w:r>
    </w:p>
    <w:p w:rsidR="00957034" w:rsidRPr="00D5712B" w:rsidRDefault="00F923F7"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Дата доручення проставляється під час його підписання. </w:t>
      </w:r>
    </w:p>
    <w:p w:rsidR="00957034" w:rsidRPr="00D5712B" w:rsidRDefault="00F923F7"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Доручення мають окрему порядкову нумерацію. Реєстраційний індекс доручення, як правило, складається з порядкового номера в межах календарного року, через </w:t>
      </w:r>
      <w:r w:rsidR="00490CDE" w:rsidRPr="00D5712B">
        <w:rPr>
          <w:rFonts w:ascii="Times New Roman" w:eastAsia="Times New Roman" w:hAnsi="Times New Roman" w:cs="Times New Roman"/>
          <w:sz w:val="28"/>
          <w:szCs w:val="28"/>
          <w:lang w:eastAsia="ru-RU"/>
        </w:rPr>
        <w:t>ти</w:t>
      </w:r>
      <w:r w:rsidR="00957034" w:rsidRPr="00D5712B">
        <w:rPr>
          <w:rFonts w:ascii="Times New Roman" w:eastAsia="Times New Roman" w:hAnsi="Times New Roman" w:cs="Times New Roman"/>
          <w:sz w:val="28"/>
          <w:szCs w:val="28"/>
          <w:lang w:eastAsia="ru-RU"/>
        </w:rPr>
        <w:t xml:space="preserve">ре зазначається індекс структурного підрозділу, за переліком внутрішніх кореспондентів, який </w:t>
      </w:r>
      <w:r w:rsidR="00B40887" w:rsidRPr="00D5712B">
        <w:rPr>
          <w:rFonts w:ascii="Times New Roman" w:eastAsia="Times New Roman" w:hAnsi="Times New Roman" w:cs="Times New Roman"/>
          <w:sz w:val="28"/>
          <w:szCs w:val="28"/>
          <w:lang w:eastAsia="ru-RU"/>
        </w:rPr>
        <w:t>готував це доручення та через дріб індекс посадової</w:t>
      </w:r>
      <w:r w:rsidR="00930387" w:rsidRPr="00D5712B">
        <w:rPr>
          <w:rFonts w:ascii="Times New Roman" w:eastAsia="Times New Roman" w:hAnsi="Times New Roman" w:cs="Times New Roman"/>
          <w:sz w:val="28"/>
          <w:szCs w:val="28"/>
          <w:lang w:eastAsia="ru-RU"/>
        </w:rPr>
        <w:t xml:space="preserve"> особи  із додаванням позначки «</w:t>
      </w:r>
      <w:r w:rsidR="00B40887" w:rsidRPr="00D5712B">
        <w:rPr>
          <w:rFonts w:ascii="Times New Roman" w:eastAsia="Times New Roman" w:hAnsi="Times New Roman" w:cs="Times New Roman"/>
          <w:sz w:val="28"/>
          <w:szCs w:val="28"/>
          <w:lang w:eastAsia="ru-RU"/>
        </w:rPr>
        <w:t>д</w:t>
      </w:r>
      <w:r w:rsidR="00930387" w:rsidRPr="00D5712B">
        <w:rPr>
          <w:rFonts w:ascii="Times New Roman" w:eastAsia="Times New Roman" w:hAnsi="Times New Roman" w:cs="Times New Roman"/>
          <w:sz w:val="28"/>
          <w:szCs w:val="28"/>
          <w:lang w:eastAsia="ru-RU"/>
        </w:rPr>
        <w:t>»</w:t>
      </w:r>
      <w:r w:rsidR="00957034" w:rsidRPr="00D5712B">
        <w:rPr>
          <w:rFonts w:ascii="Times New Roman" w:eastAsia="Times New Roman" w:hAnsi="Times New Roman" w:cs="Times New Roman"/>
          <w:sz w:val="28"/>
          <w:szCs w:val="28"/>
          <w:lang w:eastAsia="ru-RU"/>
        </w:rPr>
        <w:t>, наприклад: 145</w:t>
      </w:r>
      <w:r w:rsidR="00B40887" w:rsidRPr="00D5712B">
        <w:rPr>
          <w:rFonts w:ascii="Times New Roman" w:eastAsia="Times New Roman" w:hAnsi="Times New Roman" w:cs="Times New Roman"/>
          <w:sz w:val="28"/>
          <w:szCs w:val="28"/>
          <w:lang w:eastAsia="ru-RU"/>
        </w:rPr>
        <w:t>-08</w:t>
      </w:r>
      <w:r w:rsidR="00957034" w:rsidRPr="00D5712B">
        <w:rPr>
          <w:rFonts w:ascii="Times New Roman" w:eastAsia="Times New Roman" w:hAnsi="Times New Roman" w:cs="Times New Roman"/>
          <w:sz w:val="28"/>
          <w:szCs w:val="28"/>
          <w:lang w:eastAsia="ru-RU"/>
        </w:rPr>
        <w:t>/2-</w:t>
      </w:r>
      <w:r w:rsidR="001B0064" w:rsidRPr="00D5712B">
        <w:rPr>
          <w:rFonts w:ascii="Times New Roman" w:eastAsia="Times New Roman" w:hAnsi="Times New Roman" w:cs="Times New Roman"/>
          <w:sz w:val="28"/>
          <w:szCs w:val="28"/>
          <w:lang w:eastAsia="ru-RU"/>
        </w:rPr>
        <w:t>д</w:t>
      </w:r>
      <w:r w:rsidR="00957034" w:rsidRPr="00D5712B">
        <w:rPr>
          <w:rFonts w:ascii="Times New Roman" w:eastAsia="Times New Roman" w:hAnsi="Times New Roman" w:cs="Times New Roman"/>
          <w:sz w:val="28"/>
          <w:szCs w:val="28"/>
          <w:lang w:eastAsia="ru-RU"/>
        </w:rPr>
        <w:t>, де 145 – порядковий номер,</w:t>
      </w:r>
      <w:r w:rsidR="00E7341A" w:rsidRPr="00D5712B">
        <w:rPr>
          <w:rFonts w:ascii="Times New Roman" w:eastAsia="Times New Roman" w:hAnsi="Times New Roman" w:cs="Times New Roman"/>
          <w:sz w:val="28"/>
          <w:szCs w:val="28"/>
          <w:lang w:eastAsia="ru-RU"/>
        </w:rPr>
        <w:t xml:space="preserve"> </w:t>
      </w:r>
      <w:r w:rsidR="00B40887" w:rsidRPr="00D5712B">
        <w:rPr>
          <w:rFonts w:ascii="Times New Roman" w:eastAsia="Times New Roman" w:hAnsi="Times New Roman" w:cs="Times New Roman"/>
          <w:sz w:val="28"/>
          <w:szCs w:val="28"/>
          <w:lang w:eastAsia="ru-RU"/>
        </w:rPr>
        <w:t>08</w:t>
      </w:r>
      <w:r w:rsidR="00E7341A" w:rsidRPr="00D5712B">
        <w:rPr>
          <w:rFonts w:ascii="Times New Roman" w:eastAsia="Times New Roman" w:hAnsi="Times New Roman" w:cs="Times New Roman"/>
          <w:sz w:val="28"/>
          <w:szCs w:val="28"/>
          <w:lang w:eastAsia="ru-RU"/>
        </w:rPr>
        <w:t> –</w:t>
      </w:r>
      <w:r w:rsidR="00B40887" w:rsidRPr="00D5712B">
        <w:t xml:space="preserve"> </w:t>
      </w:r>
      <w:r w:rsidR="00B40887" w:rsidRPr="00D5712B">
        <w:rPr>
          <w:rFonts w:ascii="Times New Roman" w:eastAsia="Times New Roman" w:hAnsi="Times New Roman" w:cs="Times New Roman"/>
          <w:sz w:val="28"/>
          <w:szCs w:val="28"/>
          <w:lang w:eastAsia="ru-RU"/>
        </w:rPr>
        <w:t>індекс структурного підрозділу, за переліком внутрішніх кореспондентів, який готував це доручення,</w:t>
      </w:r>
      <w:r w:rsidR="00E7341A" w:rsidRPr="00D5712B">
        <w:rPr>
          <w:rFonts w:ascii="Times New Roman" w:eastAsia="Times New Roman" w:hAnsi="Times New Roman" w:cs="Times New Roman"/>
          <w:sz w:val="28"/>
          <w:szCs w:val="28"/>
          <w:lang w:eastAsia="ru-RU"/>
        </w:rPr>
        <w:t xml:space="preserve"> 2 –</w:t>
      </w:r>
      <w:r w:rsidR="00957034" w:rsidRPr="00D5712B">
        <w:rPr>
          <w:rFonts w:ascii="Times New Roman" w:eastAsia="Times New Roman" w:hAnsi="Times New Roman" w:cs="Times New Roman"/>
          <w:sz w:val="28"/>
          <w:szCs w:val="28"/>
          <w:lang w:eastAsia="ru-RU"/>
        </w:rPr>
        <w:t xml:space="preserve"> індекс керівника, який підписав </w:t>
      </w:r>
      <w:r w:rsidR="00B40887" w:rsidRPr="00D5712B">
        <w:rPr>
          <w:rFonts w:ascii="Times New Roman" w:eastAsia="Times New Roman" w:hAnsi="Times New Roman" w:cs="Times New Roman"/>
          <w:sz w:val="28"/>
          <w:szCs w:val="28"/>
          <w:lang w:eastAsia="ru-RU"/>
        </w:rPr>
        <w:t>доручення, д</w:t>
      </w:r>
      <w:r w:rsidR="00E7341A"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 позначка виду документа (</w:t>
      </w:r>
      <w:r w:rsidR="00387F57" w:rsidRPr="00D5712B">
        <w:rPr>
          <w:rFonts w:ascii="Times New Roman" w:eastAsia="Times New Roman" w:hAnsi="Times New Roman" w:cs="Times New Roman"/>
          <w:sz w:val="28"/>
          <w:szCs w:val="28"/>
          <w:lang w:eastAsia="ru-RU"/>
        </w:rPr>
        <w:t>д</w:t>
      </w:r>
      <w:r w:rsidR="00B40887" w:rsidRPr="00D5712B">
        <w:rPr>
          <w:rFonts w:ascii="Times New Roman" w:eastAsia="Times New Roman" w:hAnsi="Times New Roman" w:cs="Times New Roman"/>
          <w:sz w:val="28"/>
          <w:szCs w:val="28"/>
          <w:lang w:eastAsia="ru-RU"/>
        </w:rPr>
        <w:t>оручення</w:t>
      </w:r>
      <w:r w:rsidR="00957034" w:rsidRPr="00D5712B">
        <w:rPr>
          <w:rFonts w:ascii="Times New Roman" w:eastAsia="Times New Roman" w:hAnsi="Times New Roman" w:cs="Times New Roman"/>
          <w:sz w:val="28"/>
          <w:szCs w:val="28"/>
          <w:lang w:eastAsia="ru-RU"/>
        </w:rPr>
        <w:t>).</w:t>
      </w:r>
    </w:p>
    <w:p w:rsidR="00957034" w:rsidRPr="00D5712B" w:rsidRDefault="00F923F7"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Текст </w:t>
      </w:r>
      <w:r w:rsidR="00B40887" w:rsidRPr="00D5712B">
        <w:rPr>
          <w:rFonts w:ascii="Times New Roman" w:eastAsia="Times New Roman" w:hAnsi="Times New Roman" w:cs="Times New Roman"/>
          <w:sz w:val="28"/>
          <w:szCs w:val="28"/>
          <w:lang w:eastAsia="ru-RU"/>
        </w:rPr>
        <w:t>доручення</w:t>
      </w:r>
      <w:r w:rsidR="00957034" w:rsidRPr="00D5712B">
        <w:rPr>
          <w:rFonts w:ascii="Times New Roman" w:eastAsia="Times New Roman" w:hAnsi="Times New Roman" w:cs="Times New Roman"/>
          <w:sz w:val="28"/>
          <w:szCs w:val="28"/>
          <w:lang w:eastAsia="ru-RU"/>
        </w:rPr>
        <w:t xml:space="preserve"> складається з двох части</w:t>
      </w:r>
      <w:r w:rsidR="001E5F8F" w:rsidRPr="00D5712B">
        <w:rPr>
          <w:rFonts w:ascii="Times New Roman" w:eastAsia="Times New Roman" w:hAnsi="Times New Roman" w:cs="Times New Roman"/>
          <w:sz w:val="28"/>
          <w:szCs w:val="28"/>
          <w:lang w:eastAsia="ru-RU"/>
        </w:rPr>
        <w:t>н – констатуючої і розпорядчої,</w:t>
      </w:r>
      <w:r w:rsidR="00957034" w:rsidRPr="00D5712B">
        <w:rPr>
          <w:rFonts w:ascii="Times New Roman" w:eastAsia="Times New Roman" w:hAnsi="Times New Roman" w:cs="Times New Roman"/>
          <w:sz w:val="28"/>
          <w:szCs w:val="28"/>
          <w:lang w:eastAsia="ru-RU"/>
        </w:rPr>
        <w:t xml:space="preserve"> кожна з яких має певні особливості оформлення. Констатуючу частину друкують з абзацу, у кінці речення крапку не ставлять. У цій частині зазначають підставу, обґрунтування або мету видання </w:t>
      </w:r>
      <w:r w:rsidR="00B40887" w:rsidRPr="00D5712B">
        <w:rPr>
          <w:rFonts w:ascii="Times New Roman" w:eastAsia="Times New Roman" w:hAnsi="Times New Roman" w:cs="Times New Roman"/>
          <w:sz w:val="28"/>
          <w:szCs w:val="28"/>
          <w:lang w:eastAsia="ru-RU"/>
        </w:rPr>
        <w:t>доручення</w:t>
      </w:r>
      <w:r w:rsidR="00957034" w:rsidRPr="00D5712B">
        <w:rPr>
          <w:rFonts w:ascii="Times New Roman" w:eastAsia="Times New Roman" w:hAnsi="Times New Roman" w:cs="Times New Roman"/>
          <w:sz w:val="28"/>
          <w:szCs w:val="28"/>
          <w:lang w:eastAsia="ru-RU"/>
        </w:rPr>
        <w:t xml:space="preserve">. Розпорядчу частину починають зі слова </w:t>
      </w:r>
      <w:r w:rsidR="0048293D" w:rsidRPr="00D5712B">
        <w:rPr>
          <w:rFonts w:ascii="Times New Roman" w:eastAsia="Times New Roman" w:hAnsi="Times New Roman" w:cs="Times New Roman"/>
          <w:sz w:val="28"/>
          <w:szCs w:val="28"/>
          <w:lang w:eastAsia="ru-RU"/>
        </w:rPr>
        <w:t>«</w:t>
      </w:r>
      <w:r w:rsidR="00B40887" w:rsidRPr="00D5712B">
        <w:rPr>
          <w:rFonts w:ascii="Times New Roman" w:eastAsia="Times New Roman" w:hAnsi="Times New Roman" w:cs="Times New Roman"/>
          <w:b/>
          <w:sz w:val="28"/>
          <w:szCs w:val="28"/>
          <w:lang w:eastAsia="ru-RU"/>
        </w:rPr>
        <w:t>ДОРУЧАЮ</w:t>
      </w:r>
      <w:r w:rsidR="0048293D" w:rsidRPr="00D5712B">
        <w:rPr>
          <w:rFonts w:ascii="Times New Roman" w:eastAsia="Times New Roman" w:hAnsi="Times New Roman" w:cs="Times New Roman"/>
          <w:sz w:val="28"/>
          <w:szCs w:val="28"/>
          <w:lang w:eastAsia="ru-RU"/>
        </w:rPr>
        <w:t>»</w:t>
      </w:r>
      <w:r w:rsidR="00957034" w:rsidRPr="00D5712B">
        <w:rPr>
          <w:rFonts w:ascii="Times New Roman" w:eastAsia="Times New Roman" w:hAnsi="Times New Roman" w:cs="Times New Roman"/>
          <w:sz w:val="28"/>
          <w:szCs w:val="28"/>
          <w:lang w:eastAsia="ru-RU"/>
        </w:rPr>
        <w:t xml:space="preserve">, яке друкують великими літерами </w:t>
      </w:r>
      <w:r w:rsidR="00957034" w:rsidRPr="00D5712B">
        <w:rPr>
          <w:rFonts w:ascii="Times New Roman" w:eastAsia="Times New Roman" w:hAnsi="Times New Roman" w:cs="Times New Roman"/>
          <w:sz w:val="28"/>
          <w:szCs w:val="28"/>
          <w:lang w:eastAsia="ru-RU"/>
        </w:rPr>
        <w:lastRenderedPageBreak/>
        <w:t xml:space="preserve">без абзацу, після нього ставлять двокрапку. Нижче з абзацу викладають зміст дій, що мають бути виконані. </w:t>
      </w:r>
    </w:p>
    <w:p w:rsidR="00957034" w:rsidRPr="00D5712B" w:rsidRDefault="00957034"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До тексту </w:t>
      </w:r>
      <w:r w:rsidR="00B40887" w:rsidRPr="00D5712B">
        <w:rPr>
          <w:rFonts w:ascii="Times New Roman" w:eastAsia="Times New Roman" w:hAnsi="Times New Roman" w:cs="Times New Roman"/>
          <w:sz w:val="28"/>
          <w:szCs w:val="28"/>
          <w:lang w:eastAsia="ru-RU"/>
        </w:rPr>
        <w:t>доручення</w:t>
      </w:r>
      <w:r w:rsidRPr="00D5712B">
        <w:rPr>
          <w:rFonts w:ascii="Times New Roman" w:eastAsia="Times New Roman" w:hAnsi="Times New Roman" w:cs="Times New Roman"/>
          <w:sz w:val="28"/>
          <w:szCs w:val="28"/>
          <w:lang w:eastAsia="ru-RU"/>
        </w:rPr>
        <w:t xml:space="preserve"> обов’язково формулюють заголовок, який містить короткий виклад змісту документа і має бути максимально стислим. </w:t>
      </w:r>
    </w:p>
    <w:p w:rsidR="001541E1" w:rsidRPr="00D5712B" w:rsidRDefault="00344A28" w:rsidP="006C0C69">
      <w:pPr>
        <w:pStyle w:val="ad"/>
        <w:numPr>
          <w:ilvl w:val="0"/>
          <w:numId w:val="42"/>
        </w:numPr>
        <w:tabs>
          <w:tab w:val="left" w:pos="851"/>
          <w:tab w:val="left" w:pos="1134"/>
        </w:tabs>
        <w:spacing w:after="0" w:line="264" w:lineRule="auto"/>
        <w:ind w:firstLine="567"/>
        <w:rPr>
          <w:color w:val="auto"/>
          <w:sz w:val="28"/>
          <w:szCs w:val="28"/>
          <w:lang w:eastAsia="ru-RU" w:bidi="ar-SA"/>
        </w:rPr>
      </w:pPr>
      <w:r w:rsidRPr="00D5712B">
        <w:rPr>
          <w:color w:val="auto"/>
          <w:sz w:val="28"/>
          <w:szCs w:val="28"/>
          <w:lang w:eastAsia="ru-RU" w:bidi="ar-SA"/>
        </w:rPr>
        <w:t xml:space="preserve"> </w:t>
      </w:r>
      <w:r w:rsidR="001541E1" w:rsidRPr="00D5712B">
        <w:rPr>
          <w:color w:val="auto"/>
          <w:sz w:val="28"/>
          <w:szCs w:val="28"/>
          <w:lang w:eastAsia="ru-RU" w:bidi="ar-SA"/>
        </w:rPr>
        <w:t>Проєкти доручень готуються і подаються відповідними структурними підрозділами за дорученням керівництва Держмитслужби (керівника територіального органу</w:t>
      </w:r>
      <w:r w:rsidR="0048293D" w:rsidRPr="00D5712B">
        <w:rPr>
          <w:color w:val="auto"/>
          <w:sz w:val="28"/>
          <w:szCs w:val="28"/>
          <w:lang w:eastAsia="ru-RU" w:bidi="ar-SA"/>
        </w:rPr>
        <w:t xml:space="preserve"> Держмитслужби</w:t>
      </w:r>
      <w:r w:rsidR="001541E1" w:rsidRPr="00D5712B">
        <w:rPr>
          <w:color w:val="auto"/>
          <w:sz w:val="28"/>
          <w:szCs w:val="28"/>
          <w:lang w:eastAsia="ru-RU" w:bidi="ar-SA"/>
        </w:rPr>
        <w:t>) чи за власною ініціативою.</w:t>
      </w:r>
    </w:p>
    <w:p w:rsidR="00B40887" w:rsidRPr="00D5712B" w:rsidRDefault="00344A28"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1541E1" w:rsidRPr="00D5712B">
        <w:rPr>
          <w:rFonts w:ascii="Times New Roman" w:eastAsia="Times New Roman" w:hAnsi="Times New Roman" w:cs="Times New Roman"/>
          <w:sz w:val="28"/>
          <w:szCs w:val="28"/>
          <w:lang w:eastAsia="ru-RU"/>
        </w:rPr>
        <w:t>Проєкти доручень у разі їх підготовки у паперовій формі обов’язково візуються: посадовою особою (працівником) відповідного структурного підрозділу, який створив документ</w:t>
      </w:r>
      <w:r w:rsidR="00B7620F" w:rsidRPr="00D5712B">
        <w:rPr>
          <w:rFonts w:ascii="Times New Roman" w:eastAsia="Times New Roman" w:hAnsi="Times New Roman" w:cs="Times New Roman"/>
          <w:sz w:val="28"/>
          <w:szCs w:val="28"/>
          <w:lang w:eastAsia="ru-RU"/>
        </w:rPr>
        <w:t xml:space="preserve"> та його безпосереднім керівником</w:t>
      </w:r>
      <w:r w:rsidR="001541E1" w:rsidRPr="00D5712B">
        <w:rPr>
          <w:rFonts w:ascii="Times New Roman" w:eastAsia="Times New Roman" w:hAnsi="Times New Roman" w:cs="Times New Roman"/>
          <w:sz w:val="28"/>
          <w:szCs w:val="28"/>
          <w:lang w:eastAsia="ru-RU"/>
        </w:rPr>
        <w:t>; посадовими особами Держмитслужби, які визначені у проєкті документа як виконавці завдань, що містяться в ньому; керівником служби діловодства; керівником</w:t>
      </w:r>
      <w:r w:rsidR="004C4327" w:rsidRPr="00D5712B">
        <w:rPr>
          <w:rFonts w:ascii="Times New Roman" w:eastAsia="Times New Roman" w:hAnsi="Times New Roman" w:cs="Times New Roman"/>
          <w:sz w:val="28"/>
          <w:szCs w:val="28"/>
          <w:lang w:eastAsia="ru-RU"/>
        </w:rPr>
        <w:t xml:space="preserve"> або</w:t>
      </w:r>
      <w:r w:rsidR="00EA0FF7" w:rsidRPr="00D5712B">
        <w:rPr>
          <w:rFonts w:ascii="Times New Roman" w:eastAsia="Times New Roman" w:hAnsi="Times New Roman" w:cs="Times New Roman"/>
          <w:sz w:val="28"/>
          <w:szCs w:val="28"/>
          <w:lang w:eastAsia="ru-RU"/>
        </w:rPr>
        <w:t xml:space="preserve"> </w:t>
      </w:r>
      <w:r w:rsidR="00AF4AAC" w:rsidRPr="00D5712B">
        <w:rPr>
          <w:rFonts w:ascii="Times New Roman" w:eastAsia="Times New Roman" w:hAnsi="Times New Roman" w:cs="Times New Roman"/>
          <w:sz w:val="28"/>
          <w:szCs w:val="28"/>
          <w:lang w:eastAsia="ru-RU"/>
        </w:rPr>
        <w:t>заступник</w:t>
      </w:r>
      <w:r w:rsidR="004C4327" w:rsidRPr="00D5712B">
        <w:rPr>
          <w:rFonts w:ascii="Times New Roman" w:eastAsia="Times New Roman" w:hAnsi="Times New Roman" w:cs="Times New Roman"/>
          <w:sz w:val="28"/>
          <w:szCs w:val="28"/>
          <w:lang w:eastAsia="ru-RU"/>
        </w:rPr>
        <w:t>ом</w:t>
      </w:r>
      <w:r w:rsidR="00AF4AAC" w:rsidRPr="00D5712B">
        <w:rPr>
          <w:rFonts w:ascii="Times New Roman" w:eastAsia="Times New Roman" w:hAnsi="Times New Roman" w:cs="Times New Roman"/>
          <w:sz w:val="28"/>
          <w:szCs w:val="28"/>
          <w:lang w:eastAsia="ru-RU"/>
        </w:rPr>
        <w:t xml:space="preserve"> керівника </w:t>
      </w:r>
      <w:r w:rsidR="001541E1" w:rsidRPr="00D5712B">
        <w:rPr>
          <w:rFonts w:ascii="Times New Roman" w:eastAsia="Times New Roman" w:hAnsi="Times New Roman" w:cs="Times New Roman"/>
          <w:sz w:val="28"/>
          <w:szCs w:val="28"/>
          <w:lang w:eastAsia="ru-RU"/>
        </w:rPr>
        <w:t xml:space="preserve">юридичної служби; керівником або посадовою особою структурного підрозділу з питань запобігання та </w:t>
      </w:r>
      <w:r w:rsidR="00985EA0" w:rsidRPr="00D5712B">
        <w:rPr>
          <w:rFonts w:ascii="Times New Roman" w:eastAsia="Times New Roman" w:hAnsi="Times New Roman" w:cs="Times New Roman"/>
          <w:sz w:val="28"/>
          <w:szCs w:val="28"/>
          <w:lang w:eastAsia="ru-RU"/>
        </w:rPr>
        <w:t>протидії</w:t>
      </w:r>
      <w:r w:rsidR="001541E1" w:rsidRPr="00D5712B">
        <w:rPr>
          <w:rFonts w:ascii="Times New Roman" w:eastAsia="Times New Roman" w:hAnsi="Times New Roman" w:cs="Times New Roman"/>
          <w:sz w:val="28"/>
          <w:szCs w:val="28"/>
          <w:lang w:eastAsia="ru-RU"/>
        </w:rPr>
        <w:t xml:space="preserve"> корупції; редактором; заступниками Голови (територіального органу</w:t>
      </w:r>
      <w:r w:rsidR="005E402E" w:rsidRPr="00D5712B">
        <w:rPr>
          <w:rFonts w:ascii="Times New Roman" w:eastAsia="Times New Roman" w:hAnsi="Times New Roman" w:cs="Times New Roman"/>
          <w:sz w:val="28"/>
          <w:szCs w:val="28"/>
          <w:lang w:eastAsia="ru-RU"/>
        </w:rPr>
        <w:t xml:space="preserve"> Держмитслужби</w:t>
      </w:r>
      <w:r w:rsidR="001C7A17" w:rsidRPr="00D5712B">
        <w:rPr>
          <w:rFonts w:ascii="Times New Roman" w:eastAsia="Times New Roman" w:hAnsi="Times New Roman" w:cs="Times New Roman"/>
          <w:sz w:val="28"/>
          <w:szCs w:val="28"/>
          <w:lang w:eastAsia="ru-RU"/>
        </w:rPr>
        <w:t xml:space="preserve">) </w:t>
      </w:r>
      <w:r w:rsidR="001541E1" w:rsidRPr="00D5712B">
        <w:rPr>
          <w:rFonts w:ascii="Times New Roman" w:eastAsia="Times New Roman" w:hAnsi="Times New Roman" w:cs="Times New Roman"/>
          <w:sz w:val="28"/>
          <w:szCs w:val="28"/>
          <w:lang w:eastAsia="ru-RU"/>
        </w:rPr>
        <w:t>відповідно до компетенції і розподілу функціональних повноважень.</w:t>
      </w:r>
    </w:p>
    <w:p w:rsidR="00613FD5" w:rsidRPr="00D5712B" w:rsidRDefault="00613FD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Віза обов’язково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581CB3" w:rsidRPr="00D5712B" w:rsidRDefault="00581CB3"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hAnsi="Times New Roman" w:cs="Times New Roman"/>
          <w:sz w:val="28"/>
          <w:szCs w:val="28"/>
        </w:rPr>
        <w:t>Віза проставляється на зворотному боці останнього аркуша проєкту доручення.</w:t>
      </w:r>
    </w:p>
    <w:p w:rsidR="0095168B" w:rsidRPr="00D5712B" w:rsidRDefault="00F3612A"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E130FF" w:rsidRPr="00D5712B">
        <w:rPr>
          <w:rFonts w:ascii="Times New Roman" w:eastAsia="Times New Roman" w:hAnsi="Times New Roman" w:cs="Times New Roman"/>
          <w:sz w:val="28"/>
          <w:szCs w:val="28"/>
          <w:lang w:eastAsia="ru-RU"/>
        </w:rPr>
        <w:t xml:space="preserve">Підписане доручення разом </w:t>
      </w:r>
      <w:r w:rsidR="00911932" w:rsidRPr="00D5712B">
        <w:rPr>
          <w:rFonts w:ascii="Times New Roman" w:eastAsia="Times New Roman" w:hAnsi="Times New Roman" w:cs="Times New Roman"/>
          <w:sz w:val="28"/>
          <w:szCs w:val="28"/>
          <w:lang w:eastAsia="ru-RU"/>
        </w:rPr>
        <w:t>із</w:t>
      </w:r>
      <w:r w:rsidR="00E130FF" w:rsidRPr="00D5712B">
        <w:rPr>
          <w:rFonts w:ascii="Times New Roman" w:eastAsia="Times New Roman" w:hAnsi="Times New Roman" w:cs="Times New Roman"/>
          <w:sz w:val="28"/>
          <w:szCs w:val="28"/>
          <w:lang w:eastAsia="ru-RU"/>
        </w:rPr>
        <w:t xml:space="preserve"> </w:t>
      </w:r>
      <w:r w:rsidR="00911932" w:rsidRPr="00D5712B">
        <w:rPr>
          <w:rFonts w:ascii="Times New Roman" w:hAnsi="Times New Roman" w:cs="Times New Roman"/>
          <w:sz w:val="28"/>
          <w:szCs w:val="28"/>
        </w:rPr>
        <w:t>розрахунком розсилки</w:t>
      </w:r>
      <w:r w:rsidR="00E130FF" w:rsidRPr="00D5712B">
        <w:rPr>
          <w:rFonts w:ascii="Times New Roman" w:eastAsia="Times New Roman" w:hAnsi="Times New Roman" w:cs="Times New Roman"/>
          <w:sz w:val="28"/>
          <w:szCs w:val="28"/>
          <w:lang w:eastAsia="ru-RU"/>
        </w:rPr>
        <w:t xml:space="preserve">, підписаним керівником </w:t>
      </w:r>
      <w:r w:rsidR="00300B11" w:rsidRPr="00D5712B">
        <w:rPr>
          <w:rFonts w:ascii="Times New Roman" w:eastAsia="Times New Roman" w:hAnsi="Times New Roman" w:cs="Times New Roman"/>
          <w:sz w:val="28"/>
          <w:szCs w:val="28"/>
          <w:lang w:eastAsia="ru-RU"/>
        </w:rPr>
        <w:t xml:space="preserve">самостійного </w:t>
      </w:r>
      <w:r w:rsidR="00E130FF" w:rsidRPr="00D5712B">
        <w:rPr>
          <w:rFonts w:ascii="Times New Roman" w:eastAsia="Times New Roman" w:hAnsi="Times New Roman" w:cs="Times New Roman"/>
          <w:sz w:val="28"/>
          <w:szCs w:val="28"/>
          <w:lang w:eastAsia="ru-RU"/>
        </w:rPr>
        <w:t>структурного підрозділу, який готував проє</w:t>
      </w:r>
      <w:r w:rsidR="00300B11" w:rsidRPr="00D5712B">
        <w:rPr>
          <w:rFonts w:ascii="Times New Roman" w:eastAsia="Times New Roman" w:hAnsi="Times New Roman" w:cs="Times New Roman"/>
          <w:sz w:val="28"/>
          <w:szCs w:val="28"/>
          <w:lang w:eastAsia="ru-RU"/>
        </w:rPr>
        <w:t>кт</w:t>
      </w:r>
      <w:r w:rsidR="00B55D38" w:rsidRPr="00D5712B">
        <w:rPr>
          <w:rFonts w:ascii="Times New Roman" w:eastAsia="Times New Roman" w:hAnsi="Times New Roman" w:cs="Times New Roman"/>
          <w:sz w:val="28"/>
          <w:szCs w:val="28"/>
          <w:lang w:eastAsia="ru-RU"/>
        </w:rPr>
        <w:t>,</w:t>
      </w:r>
      <w:r w:rsidR="00300B11" w:rsidRPr="00D5712B">
        <w:rPr>
          <w:rFonts w:ascii="Times New Roman" w:eastAsia="Times New Roman" w:hAnsi="Times New Roman" w:cs="Times New Roman"/>
          <w:sz w:val="28"/>
          <w:szCs w:val="28"/>
          <w:lang w:eastAsia="ru-RU"/>
        </w:rPr>
        <w:t xml:space="preserve"> </w:t>
      </w:r>
      <w:r w:rsidR="00E130FF" w:rsidRPr="00D5712B">
        <w:rPr>
          <w:rFonts w:ascii="Times New Roman" w:eastAsia="Times New Roman" w:hAnsi="Times New Roman" w:cs="Times New Roman"/>
          <w:sz w:val="28"/>
          <w:szCs w:val="28"/>
          <w:lang w:eastAsia="ru-RU"/>
        </w:rPr>
        <w:t>пе</w:t>
      </w:r>
      <w:r w:rsidR="0095168B" w:rsidRPr="00D5712B">
        <w:rPr>
          <w:rFonts w:ascii="Times New Roman" w:eastAsia="Times New Roman" w:hAnsi="Times New Roman" w:cs="Times New Roman"/>
          <w:sz w:val="28"/>
          <w:szCs w:val="28"/>
          <w:lang w:eastAsia="ru-RU"/>
        </w:rPr>
        <w:t>редається до служби діловодства</w:t>
      </w:r>
      <w:r w:rsidR="00E130FF" w:rsidRPr="00D5712B">
        <w:rPr>
          <w:rFonts w:ascii="Times New Roman" w:eastAsia="Times New Roman" w:hAnsi="Times New Roman" w:cs="Times New Roman"/>
          <w:sz w:val="28"/>
          <w:szCs w:val="28"/>
          <w:lang w:eastAsia="ru-RU"/>
        </w:rPr>
        <w:t>.</w:t>
      </w:r>
    </w:p>
    <w:p w:rsidR="00957034" w:rsidRPr="00D5712B" w:rsidRDefault="00F3612A"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 </w:t>
      </w:r>
      <w:r w:rsidR="00957034" w:rsidRPr="00D5712B">
        <w:rPr>
          <w:rFonts w:ascii="Times New Roman" w:eastAsia="Times New Roman" w:hAnsi="Times New Roman" w:cs="Times New Roman"/>
          <w:sz w:val="28"/>
          <w:szCs w:val="28"/>
          <w:lang w:eastAsia="ru-RU"/>
        </w:rPr>
        <w:t xml:space="preserve">Після підписання </w:t>
      </w:r>
      <w:r w:rsidR="001541E1" w:rsidRPr="00D5712B">
        <w:rPr>
          <w:rFonts w:ascii="Times New Roman" w:eastAsia="Times New Roman" w:hAnsi="Times New Roman" w:cs="Times New Roman"/>
          <w:sz w:val="28"/>
          <w:szCs w:val="28"/>
          <w:lang w:eastAsia="ru-RU"/>
        </w:rPr>
        <w:t>доручення</w:t>
      </w:r>
      <w:r w:rsidR="00957034" w:rsidRPr="00D5712B">
        <w:rPr>
          <w:rFonts w:ascii="Times New Roman" w:eastAsia="Times New Roman" w:hAnsi="Times New Roman" w:cs="Times New Roman"/>
          <w:sz w:val="28"/>
          <w:szCs w:val="28"/>
          <w:lang w:eastAsia="ru-RU"/>
        </w:rPr>
        <w:t xml:space="preserve"> реєстру</w:t>
      </w:r>
      <w:r w:rsidR="007823C2" w:rsidRPr="00D5712B">
        <w:rPr>
          <w:rFonts w:ascii="Times New Roman" w:eastAsia="Times New Roman" w:hAnsi="Times New Roman" w:cs="Times New Roman"/>
          <w:sz w:val="28"/>
          <w:szCs w:val="28"/>
          <w:lang w:eastAsia="ru-RU"/>
        </w:rPr>
        <w:t>є</w:t>
      </w:r>
      <w:r w:rsidR="00957034" w:rsidRPr="00D5712B">
        <w:rPr>
          <w:rFonts w:ascii="Times New Roman" w:eastAsia="Times New Roman" w:hAnsi="Times New Roman" w:cs="Times New Roman"/>
          <w:sz w:val="28"/>
          <w:szCs w:val="28"/>
          <w:lang w:eastAsia="ru-RU"/>
        </w:rPr>
        <w:t xml:space="preserve">ться </w:t>
      </w:r>
      <w:r w:rsidR="00E130FF" w:rsidRPr="00D5712B">
        <w:rPr>
          <w:rFonts w:ascii="Times New Roman" w:eastAsia="Times New Roman" w:hAnsi="Times New Roman" w:cs="Times New Roman"/>
          <w:sz w:val="28"/>
          <w:szCs w:val="28"/>
          <w:lang w:eastAsia="ru-RU"/>
        </w:rPr>
        <w:t xml:space="preserve">службою </w:t>
      </w:r>
      <w:r w:rsidR="0095168B" w:rsidRPr="00D5712B">
        <w:rPr>
          <w:rFonts w:ascii="Times New Roman" w:eastAsia="Times New Roman" w:hAnsi="Times New Roman" w:cs="Times New Roman"/>
          <w:sz w:val="28"/>
          <w:szCs w:val="28"/>
          <w:lang w:eastAsia="ru-RU"/>
        </w:rPr>
        <w:t xml:space="preserve">діловодства </w:t>
      </w:r>
      <w:r w:rsidR="00957034" w:rsidRPr="00D5712B">
        <w:rPr>
          <w:rFonts w:ascii="Times New Roman" w:eastAsia="Times New Roman" w:hAnsi="Times New Roman" w:cs="Times New Roman"/>
          <w:sz w:val="28"/>
          <w:szCs w:val="28"/>
          <w:lang w:eastAsia="ru-RU"/>
        </w:rPr>
        <w:t xml:space="preserve">в </w:t>
      </w:r>
      <w:r w:rsidR="00C41F80" w:rsidRPr="00D5712B">
        <w:rPr>
          <w:rFonts w:ascii="Times New Roman" w:eastAsia="Times New Roman" w:hAnsi="Times New Roman" w:cs="Times New Roman"/>
          <w:sz w:val="28"/>
          <w:szCs w:val="26"/>
          <w:lang w:eastAsia="ru-RU"/>
        </w:rPr>
        <w:t>АСАОД</w:t>
      </w:r>
      <w:r w:rsidR="00957034" w:rsidRPr="00D5712B">
        <w:rPr>
          <w:rFonts w:ascii="Times New Roman" w:eastAsia="Times New Roman" w:hAnsi="Times New Roman" w:cs="Times New Roman"/>
          <w:sz w:val="28"/>
          <w:szCs w:val="26"/>
          <w:lang w:eastAsia="ru-RU"/>
        </w:rPr>
        <w:t xml:space="preserve">. </w:t>
      </w:r>
    </w:p>
    <w:p w:rsidR="0048293D" w:rsidRPr="00D5712B" w:rsidRDefault="0048293D" w:rsidP="006B6893">
      <w:pPr>
        <w:pStyle w:val="af0"/>
        <w:tabs>
          <w:tab w:val="left" w:pos="851"/>
        </w:tabs>
        <w:spacing w:before="0" w:beforeAutospacing="0" w:after="0" w:afterAutospacing="0" w:line="264" w:lineRule="auto"/>
        <w:jc w:val="center"/>
        <w:rPr>
          <w:b/>
          <w:sz w:val="28"/>
          <w:szCs w:val="28"/>
          <w:lang w:val="uk-UA"/>
        </w:rPr>
      </w:pPr>
    </w:p>
    <w:p w:rsidR="00ED308D" w:rsidRPr="00D5712B" w:rsidRDefault="00ED308D" w:rsidP="006B6893">
      <w:pPr>
        <w:pStyle w:val="af0"/>
        <w:tabs>
          <w:tab w:val="left" w:pos="851"/>
        </w:tabs>
        <w:spacing w:before="0" w:beforeAutospacing="0" w:after="0" w:afterAutospacing="0" w:line="264" w:lineRule="auto"/>
        <w:jc w:val="center"/>
        <w:rPr>
          <w:b/>
          <w:sz w:val="28"/>
          <w:szCs w:val="28"/>
          <w:lang w:val="uk-UA"/>
        </w:rPr>
      </w:pPr>
      <w:r w:rsidRPr="00D5712B">
        <w:rPr>
          <w:b/>
          <w:sz w:val="28"/>
          <w:szCs w:val="28"/>
          <w:lang w:val="uk-UA"/>
        </w:rPr>
        <w:t>Протоколи</w:t>
      </w:r>
    </w:p>
    <w:p w:rsidR="0048293D" w:rsidRPr="00D5712B" w:rsidRDefault="0048293D" w:rsidP="006B6893">
      <w:pPr>
        <w:pStyle w:val="af0"/>
        <w:tabs>
          <w:tab w:val="left" w:pos="851"/>
        </w:tabs>
        <w:spacing w:before="0" w:beforeAutospacing="0" w:after="0" w:afterAutospacing="0" w:line="264" w:lineRule="auto"/>
        <w:jc w:val="center"/>
        <w:rPr>
          <w:b/>
          <w:sz w:val="28"/>
          <w:szCs w:val="28"/>
          <w:lang w:val="uk-UA"/>
        </w:rPr>
      </w:pPr>
    </w:p>
    <w:p w:rsidR="0048293D" w:rsidRPr="00D5712B" w:rsidRDefault="00065777" w:rsidP="006C0C69">
      <w:pPr>
        <w:pStyle w:val="Style14"/>
        <w:numPr>
          <w:ilvl w:val="0"/>
          <w:numId w:val="42"/>
        </w:numPr>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E0AFA" w:rsidRPr="00D5712B">
        <w:rPr>
          <w:rFonts w:ascii="Times New Roman" w:hAnsi="Times New Roman" w:cs="Times New Roman"/>
          <w:sz w:val="28"/>
          <w:szCs w:val="28"/>
        </w:rPr>
        <w:t>Протокол – це організаційно-</w:t>
      </w:r>
      <w:r w:rsidR="00823C8B" w:rsidRPr="00D5712B">
        <w:rPr>
          <w:rFonts w:ascii="Times New Roman" w:hAnsi="Times New Roman" w:cs="Times New Roman"/>
          <w:sz w:val="28"/>
          <w:szCs w:val="28"/>
        </w:rPr>
        <w:t xml:space="preserve">розпорядчий документ, у якому фіксується хід обговорення питань на нарадах, </w:t>
      </w:r>
      <w:r w:rsidR="00396D3E" w:rsidRPr="00D5712B">
        <w:rPr>
          <w:rFonts w:ascii="Times New Roman" w:hAnsi="Times New Roman" w:cs="Times New Roman"/>
          <w:sz w:val="28"/>
          <w:szCs w:val="28"/>
        </w:rPr>
        <w:t>засіданнях комісій, дорадчих органів, робочих груп тощо, а також фіксується інформація про прийняті рішення, ухвалені колегіями, дорадчими органами</w:t>
      </w:r>
      <w:r w:rsidR="00CF7B8F" w:rsidRPr="00D5712B">
        <w:rPr>
          <w:rFonts w:ascii="Times New Roman" w:hAnsi="Times New Roman" w:cs="Times New Roman"/>
          <w:sz w:val="28"/>
          <w:szCs w:val="28"/>
        </w:rPr>
        <w:t>,</w:t>
      </w:r>
      <w:r w:rsidR="00396D3E" w:rsidRPr="00D5712B">
        <w:rPr>
          <w:rFonts w:ascii="Times New Roman" w:hAnsi="Times New Roman" w:cs="Times New Roman"/>
          <w:sz w:val="28"/>
          <w:szCs w:val="28"/>
        </w:rPr>
        <w:t xml:space="preserve"> </w:t>
      </w:r>
      <w:r w:rsidR="00823C8B" w:rsidRPr="00D5712B">
        <w:rPr>
          <w:rFonts w:ascii="Times New Roman" w:hAnsi="Times New Roman" w:cs="Times New Roman"/>
          <w:sz w:val="28"/>
          <w:szCs w:val="28"/>
        </w:rPr>
        <w:t xml:space="preserve">які проводились під головуванням керівника Держмитслужби </w:t>
      </w:r>
      <w:r w:rsidR="005F6E30" w:rsidRPr="00D5712B">
        <w:rPr>
          <w:rFonts w:ascii="Times New Roman" w:hAnsi="Times New Roman" w:cs="Times New Roman"/>
          <w:sz w:val="28"/>
          <w:szCs w:val="28"/>
        </w:rPr>
        <w:t>(територіального органу</w:t>
      </w:r>
      <w:r w:rsidR="00264846" w:rsidRPr="00D5712B">
        <w:rPr>
          <w:rFonts w:ascii="Times New Roman" w:hAnsi="Times New Roman" w:cs="Times New Roman"/>
          <w:sz w:val="28"/>
          <w:szCs w:val="28"/>
        </w:rPr>
        <w:t xml:space="preserve"> Держмитслужби</w:t>
      </w:r>
      <w:r w:rsidR="005F6E30" w:rsidRPr="00D5712B">
        <w:rPr>
          <w:rFonts w:ascii="Times New Roman" w:hAnsi="Times New Roman" w:cs="Times New Roman"/>
          <w:sz w:val="28"/>
          <w:szCs w:val="28"/>
        </w:rPr>
        <w:t xml:space="preserve">) </w:t>
      </w:r>
      <w:r w:rsidR="00823C8B" w:rsidRPr="00D5712B">
        <w:rPr>
          <w:rFonts w:ascii="Times New Roman" w:hAnsi="Times New Roman" w:cs="Times New Roman"/>
          <w:sz w:val="28"/>
          <w:szCs w:val="28"/>
        </w:rPr>
        <w:t>або його</w:t>
      </w:r>
      <w:r w:rsidR="001D5756" w:rsidRPr="00D5712B">
        <w:rPr>
          <w:rFonts w:ascii="Times New Roman" w:hAnsi="Times New Roman" w:cs="Times New Roman"/>
          <w:sz w:val="28"/>
          <w:szCs w:val="28"/>
        </w:rPr>
        <w:t xml:space="preserve"> заступників (далі – Протокол).</w:t>
      </w:r>
    </w:p>
    <w:p w:rsidR="00ED308D" w:rsidRPr="00D5712B" w:rsidRDefault="00ED308D" w:rsidP="0048293D">
      <w:pPr>
        <w:pStyle w:val="Style14"/>
        <w:shd w:val="clear" w:color="auto" w:fill="auto"/>
        <w:tabs>
          <w:tab w:val="left" w:pos="709"/>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Протокол складається на підставі записів, зроблених безпосередньо під час засідань, поданих текстів та тез доповідей і виступів, довідок, проєктів рішень тощо.</w:t>
      </w:r>
    </w:p>
    <w:p w:rsidR="00ED308D" w:rsidRPr="00D5712B" w:rsidRDefault="00065777" w:rsidP="006C0C69">
      <w:pPr>
        <w:pStyle w:val="Style14"/>
        <w:numPr>
          <w:ilvl w:val="0"/>
          <w:numId w:val="42"/>
        </w:numPr>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ED308D" w:rsidRPr="00D5712B" w:rsidRDefault="00065777" w:rsidP="006C0C69">
      <w:pPr>
        <w:pStyle w:val="Style14"/>
        <w:numPr>
          <w:ilvl w:val="0"/>
          <w:numId w:val="42"/>
        </w:numPr>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Протокол оформлюється на чистому аркуші паперу формату А4 (210 х 297 міліметрів) з поздовжнім розташуванням реквізитів</w:t>
      </w:r>
      <w:r w:rsidR="002A53AE" w:rsidRPr="00D5712B">
        <w:rPr>
          <w:rFonts w:ascii="Times New Roman" w:hAnsi="Times New Roman" w:cs="Times New Roman"/>
          <w:sz w:val="28"/>
          <w:szCs w:val="28"/>
          <w:lang w:val="ru-RU"/>
        </w:rPr>
        <w:t xml:space="preserve"> </w:t>
      </w:r>
      <w:r w:rsidR="0045195F" w:rsidRPr="00D5712B">
        <w:rPr>
          <w:rFonts w:ascii="Times New Roman" w:hAnsi="Times New Roman" w:cs="Times New Roman"/>
          <w:sz w:val="28"/>
          <w:szCs w:val="28"/>
          <w:lang w:val="ru-RU"/>
        </w:rPr>
        <w:t>(додаток 8)</w:t>
      </w:r>
      <w:r w:rsidR="00ED308D" w:rsidRPr="00D5712B">
        <w:rPr>
          <w:rFonts w:ascii="Times New Roman" w:hAnsi="Times New Roman" w:cs="Times New Roman"/>
          <w:sz w:val="28"/>
          <w:szCs w:val="28"/>
        </w:rPr>
        <w:t>.</w:t>
      </w:r>
    </w:p>
    <w:p w:rsidR="00ED308D" w:rsidRPr="00D5712B" w:rsidRDefault="00065777" w:rsidP="006C0C69">
      <w:pPr>
        <w:pStyle w:val="Style14"/>
        <w:numPr>
          <w:ilvl w:val="0"/>
          <w:numId w:val="42"/>
        </w:numPr>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Датою протоколу є дата проведення засідання. Якщо засідання тривало кілька днів, через тире зазначаються перший і останній день засідання.</w:t>
      </w:r>
    </w:p>
    <w:p w:rsidR="001B3857" w:rsidRPr="00D5712B" w:rsidRDefault="00065777" w:rsidP="006C0C69">
      <w:pPr>
        <w:pStyle w:val="Style14"/>
        <w:numPr>
          <w:ilvl w:val="0"/>
          <w:numId w:val="42"/>
        </w:numPr>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1B3857" w:rsidRPr="00D5712B">
        <w:rPr>
          <w:rFonts w:ascii="Times New Roman" w:hAnsi="Times New Roman" w:cs="Times New Roman"/>
          <w:sz w:val="28"/>
          <w:szCs w:val="28"/>
        </w:rPr>
        <w:t>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rsidR="001B3857" w:rsidRPr="00D5712B" w:rsidRDefault="001B3857" w:rsidP="006B6893">
      <w:pPr>
        <w:pStyle w:val="Style14"/>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Протоколи засідань під головуванням керівництва Держмитслужби (територіального органу</w:t>
      </w:r>
      <w:r w:rsidR="0048293D" w:rsidRPr="00D5712B">
        <w:rPr>
          <w:rFonts w:ascii="Times New Roman" w:hAnsi="Times New Roman" w:cs="Times New Roman"/>
          <w:sz w:val="28"/>
          <w:szCs w:val="28"/>
        </w:rPr>
        <w:t xml:space="preserve"> </w:t>
      </w:r>
      <w:r w:rsidR="0048293D"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реєструються у службі діловодства, а інші протоколи реєструються секретарем відповідних комісій, робочих груп, дорадчих органів тощо.</w:t>
      </w:r>
    </w:p>
    <w:p w:rsidR="00ED308D" w:rsidRPr="00D5712B" w:rsidRDefault="00CB1FED" w:rsidP="006B6893">
      <w:pPr>
        <w:pStyle w:val="Style14"/>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w:t>
      </w:r>
      <w:r w:rsidR="00ED308D" w:rsidRPr="00D5712B">
        <w:rPr>
          <w:rFonts w:ascii="Times New Roman" w:hAnsi="Times New Roman" w:cs="Times New Roman"/>
          <w:sz w:val="28"/>
          <w:szCs w:val="28"/>
        </w:rPr>
        <w:t xml:space="preserve">омер (індекс) </w:t>
      </w:r>
      <w:r w:rsidRPr="00D5712B">
        <w:rPr>
          <w:rFonts w:ascii="Times New Roman" w:hAnsi="Times New Roman" w:cs="Times New Roman"/>
          <w:sz w:val="28"/>
          <w:szCs w:val="28"/>
        </w:rPr>
        <w:t xml:space="preserve">складається з </w:t>
      </w:r>
      <w:r w:rsidR="00ED308D" w:rsidRPr="00D5712B">
        <w:rPr>
          <w:rFonts w:ascii="Times New Roman" w:hAnsi="Times New Roman" w:cs="Times New Roman"/>
          <w:sz w:val="28"/>
          <w:szCs w:val="28"/>
        </w:rPr>
        <w:t xml:space="preserve"> порядково</w:t>
      </w:r>
      <w:r w:rsidRPr="00D5712B">
        <w:rPr>
          <w:rFonts w:ascii="Times New Roman" w:hAnsi="Times New Roman" w:cs="Times New Roman"/>
          <w:sz w:val="28"/>
          <w:szCs w:val="28"/>
        </w:rPr>
        <w:t>го</w:t>
      </w:r>
      <w:r w:rsidR="00ED308D" w:rsidRPr="00D5712B">
        <w:rPr>
          <w:rFonts w:ascii="Times New Roman" w:hAnsi="Times New Roman" w:cs="Times New Roman"/>
          <w:sz w:val="28"/>
          <w:szCs w:val="28"/>
        </w:rPr>
        <w:t xml:space="preserve"> номер</w:t>
      </w:r>
      <w:r w:rsidR="00CF7B8F" w:rsidRPr="00D5712B">
        <w:rPr>
          <w:rFonts w:ascii="Times New Roman" w:hAnsi="Times New Roman" w:cs="Times New Roman"/>
          <w:sz w:val="28"/>
          <w:szCs w:val="28"/>
        </w:rPr>
        <w:t>а</w:t>
      </w:r>
      <w:r w:rsidR="00ED308D" w:rsidRPr="00D5712B">
        <w:rPr>
          <w:rFonts w:ascii="Times New Roman" w:hAnsi="Times New Roman" w:cs="Times New Roman"/>
          <w:sz w:val="28"/>
          <w:szCs w:val="28"/>
        </w:rPr>
        <w:t xml:space="preserve"> </w:t>
      </w:r>
      <w:r w:rsidR="00933A85" w:rsidRPr="00D5712B">
        <w:rPr>
          <w:rFonts w:ascii="Times New Roman" w:hAnsi="Times New Roman" w:cs="Times New Roman"/>
          <w:sz w:val="28"/>
          <w:szCs w:val="28"/>
        </w:rPr>
        <w:t xml:space="preserve">в межах груп </w:t>
      </w:r>
      <w:r w:rsidR="00ED308D" w:rsidRPr="00D5712B">
        <w:rPr>
          <w:rFonts w:ascii="Times New Roman" w:hAnsi="Times New Roman" w:cs="Times New Roman"/>
          <w:sz w:val="28"/>
          <w:szCs w:val="28"/>
        </w:rPr>
        <w:t>засідан</w:t>
      </w:r>
      <w:r w:rsidR="00933A85" w:rsidRPr="00D5712B">
        <w:rPr>
          <w:rFonts w:ascii="Times New Roman" w:hAnsi="Times New Roman" w:cs="Times New Roman"/>
          <w:sz w:val="28"/>
          <w:szCs w:val="28"/>
        </w:rPr>
        <w:t xml:space="preserve">ь із </w:t>
      </w:r>
      <w:r w:rsidRPr="00D5712B">
        <w:rPr>
          <w:rFonts w:ascii="Times New Roman" w:hAnsi="Times New Roman" w:cs="Times New Roman"/>
          <w:sz w:val="28"/>
          <w:szCs w:val="28"/>
        </w:rPr>
        <w:t>зазначенням</w:t>
      </w:r>
      <w:r w:rsidR="00933A85" w:rsidRPr="00D5712B">
        <w:rPr>
          <w:rFonts w:ascii="Times New Roman" w:hAnsi="Times New Roman" w:cs="Times New Roman"/>
          <w:sz w:val="28"/>
          <w:szCs w:val="28"/>
        </w:rPr>
        <w:t xml:space="preserve"> через дріб індексу посадової особи, яка про</w:t>
      </w:r>
      <w:r w:rsidRPr="00D5712B">
        <w:rPr>
          <w:rFonts w:ascii="Times New Roman" w:hAnsi="Times New Roman" w:cs="Times New Roman"/>
          <w:sz w:val="28"/>
          <w:szCs w:val="28"/>
        </w:rPr>
        <w:t>водила це засідання та позначкою щодо відповідності засіданню (наради – «п», комісії «пк», робочої групи – «пр»)</w:t>
      </w:r>
      <w:r w:rsidR="00ED308D" w:rsidRPr="00D5712B">
        <w:rPr>
          <w:rFonts w:ascii="Times New Roman" w:hAnsi="Times New Roman" w:cs="Times New Roman"/>
          <w:sz w:val="28"/>
          <w:szCs w:val="28"/>
        </w:rPr>
        <w:t xml:space="preserve">. </w:t>
      </w:r>
    </w:p>
    <w:p w:rsidR="00ED308D" w:rsidRPr="00D5712B" w:rsidRDefault="00065777" w:rsidP="006C0C69">
      <w:pPr>
        <w:pStyle w:val="Style14"/>
        <w:numPr>
          <w:ilvl w:val="0"/>
          <w:numId w:val="42"/>
        </w:numPr>
        <w:shd w:val="clear" w:color="auto" w:fill="auto"/>
        <w:tabs>
          <w:tab w:val="left" w:pos="643"/>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реквізиті «місце засідання» зазначається назва населеного пункту, в якому відбулося засідання.</w:t>
      </w:r>
    </w:p>
    <w:p w:rsidR="00ED308D" w:rsidRPr="00D5712B" w:rsidRDefault="00065777"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lang w:eastAsia="ru-RU" w:bidi="ru-RU"/>
        </w:rPr>
        <w:t xml:space="preserve"> </w:t>
      </w:r>
      <w:r w:rsidR="00ED308D" w:rsidRPr="00D5712B">
        <w:rPr>
          <w:rFonts w:ascii="Times New Roman" w:hAnsi="Times New Roman" w:cs="Times New Roman"/>
          <w:sz w:val="28"/>
          <w:szCs w:val="28"/>
          <w:lang w:eastAsia="ru-RU" w:bidi="ru-RU"/>
        </w:rPr>
        <w:t xml:space="preserve">Короткий </w:t>
      </w:r>
      <w:r w:rsidR="00ED308D" w:rsidRPr="00D5712B">
        <w:rPr>
          <w:rFonts w:ascii="Times New Roman" w:hAnsi="Times New Roman" w:cs="Times New Roman"/>
          <w:sz w:val="28"/>
          <w:szCs w:val="28"/>
        </w:rPr>
        <w:t xml:space="preserve">зміст </w:t>
      </w:r>
      <w:r w:rsidR="00ED308D" w:rsidRPr="00D5712B">
        <w:rPr>
          <w:rFonts w:ascii="Times New Roman" w:hAnsi="Times New Roman" w:cs="Times New Roman"/>
          <w:sz w:val="28"/>
          <w:szCs w:val="28"/>
          <w:lang w:eastAsia="ru-RU" w:bidi="ru-RU"/>
        </w:rPr>
        <w:t xml:space="preserve">до тексту протоколу повинен </w:t>
      </w:r>
      <w:r w:rsidR="00ED308D" w:rsidRPr="00D5712B">
        <w:rPr>
          <w:rFonts w:ascii="Times New Roman" w:hAnsi="Times New Roman" w:cs="Times New Roman"/>
          <w:sz w:val="28"/>
          <w:szCs w:val="28"/>
        </w:rPr>
        <w:t xml:space="preserve">відображати </w:t>
      </w:r>
      <w:r w:rsidR="00ED308D" w:rsidRPr="00D5712B">
        <w:rPr>
          <w:rFonts w:ascii="Times New Roman" w:hAnsi="Times New Roman" w:cs="Times New Roman"/>
          <w:sz w:val="28"/>
          <w:szCs w:val="28"/>
          <w:lang w:eastAsia="ru-RU" w:bidi="ru-RU"/>
        </w:rPr>
        <w:t xml:space="preserve">вид </w:t>
      </w:r>
      <w:r w:rsidR="00ED308D" w:rsidRPr="00D5712B">
        <w:rPr>
          <w:rFonts w:ascii="Times New Roman" w:hAnsi="Times New Roman" w:cs="Times New Roman"/>
          <w:sz w:val="28"/>
          <w:szCs w:val="28"/>
        </w:rPr>
        <w:t>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396D3E" w:rsidRPr="00D5712B" w:rsidRDefault="00065777" w:rsidP="006C0C69">
      <w:pPr>
        <w:pStyle w:val="Style14"/>
        <w:numPr>
          <w:ilvl w:val="0"/>
          <w:numId w:val="42"/>
        </w:numPr>
        <w:shd w:val="clear" w:color="auto" w:fill="auto"/>
        <w:tabs>
          <w:tab w:val="left" w:pos="643"/>
          <w:tab w:val="left" w:pos="851"/>
          <w:tab w:val="left" w:pos="119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Текст протоколу складається з вступної та основної частин.</w:t>
      </w:r>
      <w:r w:rsidR="00396D3E" w:rsidRPr="00D5712B">
        <w:rPr>
          <w:rFonts w:ascii="Times New Roman" w:hAnsi="Times New Roman" w:cs="Times New Roman"/>
          <w:sz w:val="28"/>
          <w:szCs w:val="28"/>
        </w:rPr>
        <w:t xml:space="preserve"> </w:t>
      </w:r>
    </w:p>
    <w:p w:rsidR="00A43E33" w:rsidRPr="00D5712B" w:rsidRDefault="00065777" w:rsidP="006C0C69">
      <w:pPr>
        <w:pStyle w:val="Style14"/>
        <w:numPr>
          <w:ilvl w:val="0"/>
          <w:numId w:val="42"/>
        </w:numPr>
        <w:shd w:val="clear" w:color="auto" w:fill="auto"/>
        <w:tabs>
          <w:tab w:val="left" w:pos="643"/>
          <w:tab w:val="left" w:pos="851"/>
          <w:tab w:val="left" w:pos="119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396D3E" w:rsidRPr="00D5712B">
        <w:rPr>
          <w:rFonts w:ascii="Times New Roman" w:hAnsi="Times New Roman" w:cs="Times New Roman"/>
          <w:sz w:val="28"/>
          <w:szCs w:val="28"/>
        </w:rPr>
        <w:t>У вступній частині протоколу зазначаються власне ім’я та прізвище Голови (керівника територіального органу Держмитслужби) або головуючого, секретаря</w:t>
      </w:r>
      <w:r w:rsidR="00B32564" w:rsidRPr="00D5712B">
        <w:rPr>
          <w:rFonts w:ascii="Times New Roman" w:hAnsi="Times New Roman" w:cs="Times New Roman"/>
          <w:sz w:val="28"/>
          <w:szCs w:val="28"/>
        </w:rPr>
        <w:t xml:space="preserve"> (уповноваженої особи)</w:t>
      </w:r>
      <w:r w:rsidR="00396D3E" w:rsidRPr="00D5712B">
        <w:rPr>
          <w:rFonts w:ascii="Times New Roman" w:hAnsi="Times New Roman" w:cs="Times New Roman"/>
          <w:sz w:val="28"/>
          <w:szCs w:val="28"/>
        </w:rPr>
        <w:t>, запрошених, а також присутніх осіб.</w:t>
      </w:r>
    </w:p>
    <w:p w:rsidR="00396D3E" w:rsidRPr="00D5712B" w:rsidRDefault="00065777" w:rsidP="006C0C69">
      <w:pPr>
        <w:pStyle w:val="Style14"/>
        <w:numPr>
          <w:ilvl w:val="0"/>
          <w:numId w:val="42"/>
        </w:numPr>
        <w:shd w:val="clear" w:color="auto" w:fill="auto"/>
        <w:tabs>
          <w:tab w:val="left" w:pos="643"/>
          <w:tab w:val="left" w:pos="851"/>
          <w:tab w:val="left" w:pos="119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396D3E" w:rsidRPr="00D5712B">
        <w:rPr>
          <w:rFonts w:ascii="Times New Roman" w:hAnsi="Times New Roman" w:cs="Times New Roman"/>
          <w:sz w:val="28"/>
          <w:szCs w:val="28"/>
        </w:rPr>
        <w:t xml:space="preserve">У списку присутніх зазначаються в алфавітному порядку спочатку </w:t>
      </w:r>
      <w:r w:rsidR="00C22323" w:rsidRPr="00D5712B">
        <w:rPr>
          <w:rFonts w:ascii="Times New Roman" w:hAnsi="Times New Roman" w:cs="Times New Roman"/>
          <w:sz w:val="28"/>
          <w:szCs w:val="28"/>
        </w:rPr>
        <w:t xml:space="preserve">прізвища та </w:t>
      </w:r>
      <w:r w:rsidR="00396D3E" w:rsidRPr="00D5712B">
        <w:rPr>
          <w:rFonts w:ascii="Times New Roman" w:hAnsi="Times New Roman" w:cs="Times New Roman"/>
          <w:sz w:val="28"/>
          <w:szCs w:val="28"/>
        </w:rPr>
        <w:t>власні імена</w:t>
      </w:r>
      <w:r w:rsidR="00C22323" w:rsidRPr="00D5712B">
        <w:rPr>
          <w:rFonts w:ascii="Times New Roman" w:hAnsi="Times New Roman" w:cs="Times New Roman"/>
          <w:sz w:val="28"/>
          <w:szCs w:val="28"/>
        </w:rPr>
        <w:t xml:space="preserve"> </w:t>
      </w:r>
      <w:r w:rsidR="00396D3E" w:rsidRPr="00D5712B">
        <w:rPr>
          <w:rFonts w:ascii="Times New Roman" w:hAnsi="Times New Roman" w:cs="Times New Roman"/>
          <w:sz w:val="28"/>
          <w:szCs w:val="28"/>
        </w:rPr>
        <w:t xml:space="preserve">присутніх постійних членів колегіального органу, потім – запрошених осіб із зазначенням посад та у разі потреби – найменування установ. </w:t>
      </w:r>
    </w:p>
    <w:p w:rsidR="00933A85" w:rsidRPr="00D5712B" w:rsidRDefault="00396D3E"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Якщо кількість присутніх перевищує 15 осіб, зазначається їх загальна кількість з посиланням на список, що додається до протоколу.</w:t>
      </w:r>
    </w:p>
    <w:p w:rsidR="00ED308D" w:rsidRPr="00D5712B" w:rsidRDefault="00ED308D"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Вступна </w:t>
      </w:r>
      <w:r w:rsidR="006C12D1" w:rsidRPr="00D5712B">
        <w:rPr>
          <w:rFonts w:ascii="Times New Roman" w:hAnsi="Times New Roman" w:cs="Times New Roman"/>
          <w:sz w:val="28"/>
          <w:szCs w:val="28"/>
        </w:rPr>
        <w:t xml:space="preserve">частина включає порядок денний </w:t>
      </w:r>
      <w:r w:rsidR="006C12D1" w:rsidRPr="00D5712B">
        <w:rPr>
          <w:rFonts w:ascii="Times New Roman" w:hAnsi="Times New Roman" w:cs="Times New Roman"/>
          <w:sz w:val="28"/>
          <w:szCs w:val="28"/>
        </w:rPr>
        <w:softHyphen/>
        <w:t>–</w:t>
      </w:r>
      <w:r w:rsidRPr="00D5712B">
        <w:rPr>
          <w:rFonts w:ascii="Times New Roman" w:hAnsi="Times New Roman" w:cs="Times New Roman"/>
          <w:sz w:val="28"/>
          <w:szCs w:val="28"/>
        </w:rPr>
        <w:t xml:space="preserve">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ED308D" w:rsidRPr="00D5712B" w:rsidRDefault="00ED308D"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Слова «Порядок денний» друкуються від межі лівого поля, після них ставиться двокрапка. Кожне питання нумерується арабськими цифрами і </w:t>
      </w:r>
      <w:r w:rsidRPr="00D5712B">
        <w:rPr>
          <w:rFonts w:ascii="Times New Roman" w:hAnsi="Times New Roman" w:cs="Times New Roman"/>
          <w:sz w:val="28"/>
          <w:szCs w:val="28"/>
        </w:rPr>
        <w:lastRenderedPageBreak/>
        <w:t>друкується з абзацу. Формування питань у порядку денному починається з прийменника «Про».</w:t>
      </w:r>
    </w:p>
    <w:p w:rsidR="00ED308D" w:rsidRPr="00D5712B" w:rsidRDefault="00065777"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Основна частина протоколу складається з розділів, що повинні відповідати пунктам порядку денного. Розділи нумеруються арабськими цифрами і будуються за такою схемою: СЛУХАЛИ </w:t>
      </w:r>
      <w:r w:rsidR="00AA6D9F" w:rsidRPr="00D5712B">
        <w:rPr>
          <w:rFonts w:ascii="Times New Roman" w:hAnsi="Times New Roman" w:cs="Times New Roman"/>
          <w:sz w:val="28"/>
          <w:szCs w:val="28"/>
        </w:rPr>
        <w:softHyphen/>
        <w:t>–</w:t>
      </w:r>
      <w:r w:rsidR="00ED308D" w:rsidRPr="00D5712B">
        <w:rPr>
          <w:rFonts w:ascii="Times New Roman" w:hAnsi="Times New Roman" w:cs="Times New Roman"/>
          <w:sz w:val="28"/>
          <w:szCs w:val="28"/>
        </w:rPr>
        <w:t xml:space="preserve"> ВИСТУПИЛИ </w:t>
      </w:r>
      <w:r w:rsidR="00AA6D9F"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ВИРІШИЛИ (УХВАЛИЛИ).</w:t>
      </w:r>
    </w:p>
    <w:p w:rsidR="00ED308D" w:rsidRPr="00D5712B" w:rsidRDefault="00ED308D"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Зазначені слова друкуються великими літерами без відступу від межі лівого поля. Після слів ставиться двокрапка.</w:t>
      </w:r>
    </w:p>
    <w:p w:rsidR="00ED308D" w:rsidRPr="00D5712B" w:rsidRDefault="00065777"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Після слова «СЛУХАЛИ» зазначається текст виступу основного доповідача. Прізвище та </w:t>
      </w:r>
      <w:r w:rsidR="00B76FC1" w:rsidRPr="00D5712B">
        <w:rPr>
          <w:rFonts w:ascii="Times New Roman" w:hAnsi="Times New Roman" w:cs="Times New Roman"/>
          <w:sz w:val="28"/>
          <w:szCs w:val="28"/>
        </w:rPr>
        <w:t xml:space="preserve">власне ім’я </w:t>
      </w:r>
      <w:r w:rsidR="00ED308D" w:rsidRPr="00D5712B">
        <w:rPr>
          <w:rFonts w:ascii="Times New Roman" w:hAnsi="Times New Roman" w:cs="Times New Roman"/>
          <w:sz w:val="28"/>
          <w:szCs w:val="28"/>
        </w:rPr>
        <w:t>кожного доповідача друкуються з нового рядка. Текст виступу викладається у третій особі однини.</w:t>
      </w:r>
    </w:p>
    <w:p w:rsidR="00ED308D" w:rsidRPr="00D5712B" w:rsidRDefault="00065777"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ED308D" w:rsidRPr="00D5712B" w:rsidRDefault="00513C91"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w:t>
      </w:r>
      <w:r w:rsidR="00AF38FF" w:rsidRPr="00D5712B">
        <w:rPr>
          <w:rFonts w:ascii="Times New Roman" w:hAnsi="Times New Roman" w:cs="Times New Roman"/>
          <w:sz w:val="28"/>
          <w:szCs w:val="28"/>
        </w:rPr>
        <w:t>власного імені</w:t>
      </w:r>
      <w:r w:rsidR="00ED308D" w:rsidRPr="00D5712B">
        <w:rPr>
          <w:rFonts w:ascii="Times New Roman" w:hAnsi="Times New Roman" w:cs="Times New Roman"/>
          <w:sz w:val="28"/>
          <w:szCs w:val="28"/>
        </w:rPr>
        <w:t xml:space="preserve"> промовців у називному відмінку, а також </w:t>
      </w:r>
      <w:r w:rsidR="00CF7B8F" w:rsidRPr="00D5712B">
        <w:rPr>
          <w:rFonts w:ascii="Times New Roman" w:hAnsi="Times New Roman" w:cs="Times New Roman"/>
          <w:sz w:val="28"/>
          <w:szCs w:val="28"/>
        </w:rPr>
        <w:t>і</w:t>
      </w:r>
      <w:r w:rsidR="00ED308D" w:rsidRPr="00D5712B">
        <w:rPr>
          <w:rFonts w:ascii="Times New Roman" w:hAnsi="Times New Roman" w:cs="Times New Roman"/>
          <w:sz w:val="28"/>
          <w:szCs w:val="28"/>
        </w:rPr>
        <w:t>з викладенням змісту питання та відповідей на нього. Зміст виступів викладається від третьої особи однини.</w:t>
      </w:r>
    </w:p>
    <w:p w:rsidR="00ED308D" w:rsidRPr="00D5712B" w:rsidRDefault="00D07116" w:rsidP="006C0C69">
      <w:pPr>
        <w:pStyle w:val="Style14"/>
        <w:numPr>
          <w:ilvl w:val="0"/>
          <w:numId w:val="42"/>
        </w:numPr>
        <w:shd w:val="clear" w:color="auto" w:fill="auto"/>
        <w:tabs>
          <w:tab w:val="left" w:pos="643"/>
          <w:tab w:val="left" w:pos="851"/>
          <w:tab w:val="left" w:pos="118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Після слова «ВИРІШИЛИ» («УХВАЛИЛИ»)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ED308D" w:rsidRPr="00D5712B" w:rsidRDefault="00ED308D"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ED308D" w:rsidRPr="00D5712B" w:rsidRDefault="00D07116" w:rsidP="006C0C69">
      <w:pPr>
        <w:pStyle w:val="Style14"/>
        <w:numPr>
          <w:ilvl w:val="0"/>
          <w:numId w:val="42"/>
        </w:numPr>
        <w:shd w:val="clear" w:color="auto" w:fill="auto"/>
        <w:tabs>
          <w:tab w:val="left" w:pos="643"/>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w:t>
      </w:r>
      <w:r w:rsidR="002C707A" w:rsidRPr="00D5712B">
        <w:rPr>
          <w:rFonts w:ascii="Times New Roman" w:hAnsi="Times New Roman" w:cs="Times New Roman"/>
          <w:sz w:val="28"/>
          <w:szCs w:val="28"/>
        </w:rPr>
        <w:t>умеруються арабськими цифрами (додаток 1, д</w:t>
      </w:r>
      <w:r w:rsidR="00ED308D" w:rsidRPr="00D5712B">
        <w:rPr>
          <w:rFonts w:ascii="Times New Roman" w:hAnsi="Times New Roman" w:cs="Times New Roman"/>
          <w:sz w:val="28"/>
          <w:szCs w:val="28"/>
        </w:rPr>
        <w:t>одаток 2). У відповідних пунктах протоколу робиться посилання на ці додатки.</w:t>
      </w:r>
    </w:p>
    <w:p w:rsidR="00ED308D" w:rsidRPr="00D5712B" w:rsidRDefault="00ED308D" w:rsidP="006B6893">
      <w:pPr>
        <w:pStyle w:val="Style14"/>
        <w:shd w:val="clear" w:color="auto" w:fill="auto"/>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Реквізит «Відмітка про наявність додатків» наприкінці тексту протоколу не зазначається.</w:t>
      </w:r>
    </w:p>
    <w:p w:rsidR="00ED308D" w:rsidRPr="00D5712B" w:rsidRDefault="00D07116" w:rsidP="006C0C69">
      <w:pPr>
        <w:pStyle w:val="Style14"/>
        <w:numPr>
          <w:ilvl w:val="0"/>
          <w:numId w:val="42"/>
        </w:numPr>
        <w:shd w:val="clear" w:color="auto" w:fill="auto"/>
        <w:tabs>
          <w:tab w:val="left" w:pos="643"/>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Протокол підписується головуючим на засіданні колегіального органу та секретарем</w:t>
      </w:r>
      <w:r w:rsidR="00A50B64" w:rsidRPr="00D5712B">
        <w:rPr>
          <w:rFonts w:ascii="Times New Roman" w:hAnsi="Times New Roman" w:cs="Times New Roman"/>
          <w:sz w:val="28"/>
          <w:szCs w:val="28"/>
        </w:rPr>
        <w:t xml:space="preserve"> (уповноваженою особою)</w:t>
      </w:r>
      <w:r w:rsidR="00ED308D" w:rsidRPr="00D5712B">
        <w:rPr>
          <w:rFonts w:ascii="Times New Roman" w:hAnsi="Times New Roman" w:cs="Times New Roman"/>
          <w:sz w:val="28"/>
          <w:szCs w:val="28"/>
        </w:rPr>
        <w:t>.</w:t>
      </w:r>
    </w:p>
    <w:p w:rsidR="00CB1FED" w:rsidRPr="00D5712B" w:rsidRDefault="00D07116" w:rsidP="006C0C69">
      <w:pPr>
        <w:pStyle w:val="Style14"/>
        <w:numPr>
          <w:ilvl w:val="0"/>
          <w:numId w:val="42"/>
        </w:numPr>
        <w:tabs>
          <w:tab w:val="left" w:pos="643"/>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FED" w:rsidRPr="00D5712B">
        <w:rPr>
          <w:rFonts w:ascii="Times New Roman" w:hAnsi="Times New Roman" w:cs="Times New Roman"/>
          <w:sz w:val="28"/>
          <w:szCs w:val="28"/>
        </w:rPr>
        <w:t xml:space="preserve">Паперові копії протоколів у разі потреби надсилаються заінтересованим установам, посадовим особам, працівникам. Список розсилки готує секретар або працівник, відповідальний за складання протоколу,                           </w:t>
      </w:r>
      <w:r w:rsidR="00CB1FED" w:rsidRPr="00D5712B">
        <w:rPr>
          <w:rFonts w:ascii="Times New Roman" w:hAnsi="Times New Roman" w:cs="Times New Roman"/>
          <w:sz w:val="28"/>
          <w:szCs w:val="28"/>
        </w:rPr>
        <w:lastRenderedPageBreak/>
        <w:t xml:space="preserve">і підписує керівник відповідного самостійного структурного підрозділу Держмитслужби </w:t>
      </w:r>
      <w:r w:rsidR="00287BAA" w:rsidRPr="00D5712B">
        <w:rPr>
          <w:rFonts w:ascii="Times New Roman" w:hAnsi="Times New Roman" w:cs="Times New Roman"/>
          <w:sz w:val="28"/>
          <w:szCs w:val="28"/>
        </w:rPr>
        <w:t>(територіального органу</w:t>
      </w:r>
      <w:r w:rsidR="00C64E96" w:rsidRPr="00D5712B">
        <w:rPr>
          <w:rFonts w:ascii="Times New Roman" w:hAnsi="Times New Roman" w:cs="Times New Roman"/>
          <w:sz w:val="28"/>
          <w:szCs w:val="28"/>
        </w:rPr>
        <w:t xml:space="preserve"> Держмитслужби</w:t>
      </w:r>
      <w:r w:rsidR="00287BAA" w:rsidRPr="00D5712B">
        <w:rPr>
          <w:rFonts w:ascii="Times New Roman" w:hAnsi="Times New Roman" w:cs="Times New Roman"/>
          <w:sz w:val="28"/>
          <w:szCs w:val="28"/>
        </w:rPr>
        <w:t>)</w:t>
      </w:r>
      <w:r w:rsidR="00CB1FED" w:rsidRPr="00D5712B">
        <w:rPr>
          <w:rFonts w:ascii="Times New Roman" w:hAnsi="Times New Roman" w:cs="Times New Roman"/>
          <w:sz w:val="28"/>
          <w:szCs w:val="28"/>
        </w:rPr>
        <w:t xml:space="preserve"> або його заступник.</w:t>
      </w:r>
    </w:p>
    <w:p w:rsidR="00ED308D" w:rsidRPr="00D5712B" w:rsidRDefault="00CB1FED" w:rsidP="006B6893">
      <w:pPr>
        <w:pStyle w:val="ae"/>
        <w:tabs>
          <w:tab w:val="left" w:pos="643"/>
          <w:tab w:val="left" w:pos="851"/>
        </w:tabs>
        <w:spacing w:line="264" w:lineRule="auto"/>
        <w:rPr>
          <w:rFonts w:ascii="Times New Roman" w:hAnsi="Times New Roman"/>
          <w:sz w:val="28"/>
          <w:szCs w:val="28"/>
        </w:rPr>
      </w:pPr>
      <w:r w:rsidRPr="00D5712B">
        <w:rPr>
          <w:rFonts w:ascii="Times New Roman" w:hAnsi="Times New Roman"/>
          <w:sz w:val="28"/>
          <w:szCs w:val="28"/>
        </w:rPr>
        <w:t xml:space="preserve">Витяги з протоколів готуються самостійними структурними підрозділами Держмитслужби </w:t>
      </w:r>
      <w:r w:rsidR="00287BAA" w:rsidRPr="00D5712B">
        <w:rPr>
          <w:rFonts w:ascii="Times New Roman" w:hAnsi="Times New Roman"/>
          <w:sz w:val="28"/>
          <w:szCs w:val="28"/>
        </w:rPr>
        <w:t>(територіального органу</w:t>
      </w:r>
      <w:r w:rsidR="00C64E96" w:rsidRPr="00D5712B">
        <w:rPr>
          <w:rFonts w:ascii="Times New Roman" w:hAnsi="Times New Roman"/>
          <w:sz w:val="28"/>
          <w:szCs w:val="28"/>
        </w:rPr>
        <w:t xml:space="preserve"> Держмитслужби</w:t>
      </w:r>
      <w:r w:rsidR="00287BAA" w:rsidRPr="00D5712B">
        <w:rPr>
          <w:rFonts w:ascii="Times New Roman" w:hAnsi="Times New Roman"/>
          <w:sz w:val="28"/>
          <w:szCs w:val="28"/>
        </w:rPr>
        <w:t>)</w:t>
      </w:r>
      <w:r w:rsidRPr="00D5712B">
        <w:rPr>
          <w:rFonts w:ascii="Times New Roman" w:hAnsi="Times New Roman"/>
          <w:sz w:val="28"/>
          <w:szCs w:val="28"/>
        </w:rPr>
        <w:t>, які безпосередньо складали протокол, та передаються до служби діловодства для їх засвідчення.</w:t>
      </w:r>
    </w:p>
    <w:p w:rsidR="00A43E33" w:rsidRPr="00D5712B" w:rsidRDefault="00A43E33" w:rsidP="006B6893">
      <w:pPr>
        <w:pStyle w:val="ae"/>
        <w:tabs>
          <w:tab w:val="left" w:pos="851"/>
        </w:tabs>
        <w:spacing w:line="264" w:lineRule="auto"/>
        <w:rPr>
          <w:rFonts w:ascii="Times New Roman" w:hAnsi="Times New Roman"/>
          <w:sz w:val="28"/>
          <w:szCs w:val="28"/>
        </w:rPr>
      </w:pPr>
    </w:p>
    <w:p w:rsidR="00A43E33" w:rsidRPr="00D5712B" w:rsidRDefault="00A43E33" w:rsidP="00222C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Документи до засідань колегіальних органів</w:t>
      </w:r>
    </w:p>
    <w:p w:rsidR="00D9722F" w:rsidRPr="00D5712B" w:rsidRDefault="00D9722F"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p>
    <w:p w:rsidR="00A43E33" w:rsidRPr="00D5712B" w:rsidRDefault="004D59CF"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A43E33" w:rsidRPr="00D5712B">
        <w:rPr>
          <w:rFonts w:ascii="Times New Roman" w:hAnsi="Times New Roman" w:cs="Times New Roman"/>
          <w:sz w:val="28"/>
          <w:szCs w:val="28"/>
        </w:rPr>
        <w:t>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A43E33" w:rsidRPr="00D5712B" w:rsidRDefault="004D59CF"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A43E33" w:rsidRPr="00D5712B">
        <w:rPr>
          <w:rFonts w:ascii="Times New Roman" w:hAnsi="Times New Roman" w:cs="Times New Roman"/>
          <w:sz w:val="28"/>
          <w:szCs w:val="28"/>
        </w:rPr>
        <w:t xml:space="preserve">Засідання колегіальних органів проводяться відповідно до </w:t>
      </w:r>
      <w:r w:rsidR="00A43E33" w:rsidRPr="00D5712B">
        <w:rPr>
          <w:rFonts w:ascii="Times New Roman" w:hAnsi="Times New Roman"/>
          <w:sz w:val="28"/>
          <w:szCs w:val="28"/>
        </w:rPr>
        <w:t>порядку, встановленого Держмитслужбою</w:t>
      </w:r>
      <w:r w:rsidR="0045200E" w:rsidRPr="00D5712B">
        <w:rPr>
          <w:rFonts w:ascii="Times New Roman" w:hAnsi="Times New Roman"/>
          <w:sz w:val="28"/>
          <w:szCs w:val="28"/>
        </w:rPr>
        <w:t>,</w:t>
      </w:r>
      <w:r w:rsidR="00A43E33" w:rsidRPr="00D5712B">
        <w:rPr>
          <w:rFonts w:ascii="Times New Roman" w:hAnsi="Times New Roman"/>
          <w:sz w:val="28"/>
          <w:szCs w:val="28"/>
        </w:rPr>
        <w:t xml:space="preserve"> та</w:t>
      </w:r>
      <w:r w:rsidR="00A43E33" w:rsidRPr="00D5712B">
        <w:rPr>
          <w:rFonts w:ascii="Times New Roman" w:hAnsi="Times New Roman" w:cs="Times New Roman"/>
          <w:sz w:val="28"/>
          <w:szCs w:val="28"/>
        </w:rPr>
        <w:t xml:space="preserve"> затверджених планів їх роботи.</w:t>
      </w:r>
    </w:p>
    <w:p w:rsidR="00222C4A" w:rsidRPr="00D5712B" w:rsidRDefault="00222C4A" w:rsidP="00222C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D308D" w:rsidP="00222C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Службові листи</w:t>
      </w:r>
    </w:p>
    <w:p w:rsidR="00222C4A" w:rsidRPr="00D5712B" w:rsidRDefault="00222C4A" w:rsidP="00222C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6F05CC" w:rsidP="006C0C69">
      <w:pPr>
        <w:pStyle w:val="Style14"/>
        <w:numPr>
          <w:ilvl w:val="0"/>
          <w:numId w:val="42"/>
        </w:numPr>
        <w:shd w:val="clear" w:color="auto" w:fill="auto"/>
        <w:tabs>
          <w:tab w:val="left" w:pos="284"/>
          <w:tab w:val="left" w:pos="491"/>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Службові листи</w:t>
      </w:r>
      <w:r w:rsidR="00504B0D" w:rsidRPr="00D5712B">
        <w:rPr>
          <w:rFonts w:ascii="Times New Roman" w:hAnsi="Times New Roman" w:cs="Times New Roman"/>
          <w:sz w:val="28"/>
          <w:szCs w:val="28"/>
        </w:rPr>
        <w:t xml:space="preserve"> </w:t>
      </w:r>
      <w:r w:rsidR="00222C4A"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w:t>
      </w:r>
      <w:r w:rsidR="00504B0D" w:rsidRPr="00D5712B">
        <w:rPr>
          <w:rFonts w:ascii="Times New Roman" w:hAnsi="Times New Roman" w:cs="Times New Roman"/>
          <w:sz w:val="28"/>
          <w:szCs w:val="28"/>
        </w:rPr>
        <w:t xml:space="preserve">це інформаційно-аналітичний документ, що є основним засобом обміну інформацією </w:t>
      </w:r>
      <w:r w:rsidR="00ED308D" w:rsidRPr="00D5712B">
        <w:rPr>
          <w:rFonts w:ascii="Times New Roman" w:hAnsi="Times New Roman" w:cs="Times New Roman"/>
          <w:sz w:val="28"/>
          <w:szCs w:val="28"/>
        </w:rPr>
        <w:t>між Держмитслужб</w:t>
      </w:r>
      <w:r w:rsidR="00A43E33" w:rsidRPr="00D5712B">
        <w:rPr>
          <w:rFonts w:ascii="Times New Roman" w:hAnsi="Times New Roman" w:cs="Times New Roman"/>
          <w:sz w:val="28"/>
          <w:szCs w:val="28"/>
        </w:rPr>
        <w:t>ою</w:t>
      </w:r>
      <w:r w:rsidR="00440007"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та </w:t>
      </w:r>
      <w:r w:rsidR="00A43E33" w:rsidRPr="00D5712B">
        <w:rPr>
          <w:rFonts w:ascii="Times New Roman" w:hAnsi="Times New Roman" w:cs="Times New Roman"/>
          <w:sz w:val="28"/>
          <w:szCs w:val="28"/>
        </w:rPr>
        <w:t>установами</w:t>
      </w:r>
      <w:r w:rsidR="00440007"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як відповіді на виконання завдань, визначених в актах органів державної влади, дорученнях вищих посадових осіб, на запити, звернення, а також кореспонденцію Верховної Ради України, на виконання доручень </w:t>
      </w:r>
      <w:r w:rsidR="00440007" w:rsidRPr="00D5712B">
        <w:rPr>
          <w:rFonts w:ascii="Times New Roman" w:hAnsi="Times New Roman" w:cs="Times New Roman"/>
          <w:sz w:val="28"/>
          <w:szCs w:val="28"/>
        </w:rPr>
        <w:t>органів</w:t>
      </w:r>
      <w:r w:rsidR="00ED308D" w:rsidRPr="00D5712B">
        <w:rPr>
          <w:rFonts w:ascii="Times New Roman" w:hAnsi="Times New Roman" w:cs="Times New Roman"/>
          <w:sz w:val="28"/>
          <w:szCs w:val="28"/>
        </w:rPr>
        <w:t xml:space="preserve"> вищого рівня, на запити інших </w:t>
      </w:r>
      <w:r w:rsidR="00440007" w:rsidRPr="00D5712B">
        <w:rPr>
          <w:rFonts w:ascii="Times New Roman" w:hAnsi="Times New Roman" w:cs="Times New Roman"/>
          <w:sz w:val="28"/>
          <w:szCs w:val="28"/>
        </w:rPr>
        <w:t>установ</w:t>
      </w:r>
      <w:r w:rsidR="00ED308D" w:rsidRPr="00D5712B">
        <w:rPr>
          <w:rFonts w:ascii="Times New Roman" w:hAnsi="Times New Roman" w:cs="Times New Roman"/>
          <w:sz w:val="28"/>
          <w:szCs w:val="28"/>
        </w:rPr>
        <w:t>, звернення громадян, запити на інформацію, а також як ініціативні та супровідні листи.</w:t>
      </w:r>
    </w:p>
    <w:p w:rsidR="00504B0D" w:rsidRPr="00D5712B" w:rsidRDefault="00DE7A5A" w:rsidP="006C0C69">
      <w:pPr>
        <w:pStyle w:val="Style14"/>
        <w:numPr>
          <w:ilvl w:val="0"/>
          <w:numId w:val="42"/>
        </w:numPr>
        <w:shd w:val="clear" w:color="auto" w:fill="auto"/>
        <w:tabs>
          <w:tab w:val="left" w:pos="284"/>
          <w:tab w:val="left" w:pos="491"/>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w:t>
      </w:r>
      <w:r w:rsidR="00440007" w:rsidRPr="00D5712B">
        <w:rPr>
          <w:rFonts w:ascii="Times New Roman" w:hAnsi="Times New Roman" w:cs="Times New Roman"/>
          <w:sz w:val="28"/>
          <w:szCs w:val="28"/>
        </w:rPr>
        <w:t>Службові листи територіального органу</w:t>
      </w:r>
      <w:r w:rsidR="00222C4A" w:rsidRPr="00D5712B">
        <w:rPr>
          <w:rFonts w:ascii="Times New Roman" w:hAnsi="Times New Roman" w:cs="Times New Roman"/>
          <w:sz w:val="28"/>
          <w:szCs w:val="28"/>
        </w:rPr>
        <w:t xml:space="preserve"> </w:t>
      </w:r>
      <w:r w:rsidR="00222C4A" w:rsidRPr="00D5712B">
        <w:rPr>
          <w:rFonts w:ascii="Times New Roman" w:hAnsi="Times New Roman" w:cs="Times New Roman"/>
          <w:color w:val="000000" w:themeColor="text1"/>
          <w:sz w:val="28"/>
          <w:szCs w:val="28"/>
        </w:rPr>
        <w:t>Держмитслужби</w:t>
      </w:r>
      <w:r w:rsidR="00440007" w:rsidRPr="00D5712B">
        <w:rPr>
          <w:rFonts w:ascii="Times New Roman" w:hAnsi="Times New Roman" w:cs="Times New Roman"/>
          <w:sz w:val="28"/>
          <w:szCs w:val="28"/>
        </w:rPr>
        <w:t xml:space="preserve"> є основним засобом обміну інформацією між Держмитслужбою, іншими територіальними органами у процесі здійснення їх діяльності, а також між іншими установами та фізичними особами.</w:t>
      </w:r>
    </w:p>
    <w:p w:rsidR="00504B0D" w:rsidRPr="00D5712B" w:rsidRDefault="006F05CC" w:rsidP="006C0C69">
      <w:pPr>
        <w:pStyle w:val="Style14"/>
        <w:numPr>
          <w:ilvl w:val="0"/>
          <w:numId w:val="42"/>
        </w:numPr>
        <w:tabs>
          <w:tab w:val="left" w:pos="284"/>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504B0D" w:rsidRPr="00D5712B">
        <w:rPr>
          <w:rFonts w:ascii="Times New Roman" w:hAnsi="Times New Roman" w:cs="Times New Roman"/>
          <w:sz w:val="28"/>
          <w:szCs w:val="28"/>
        </w:rPr>
        <w:t>Листи можна класифікувати за такими ознаками – авторство, сфера взаємовідносин, зміст та призначення тощо.</w:t>
      </w:r>
    </w:p>
    <w:p w:rsidR="00504B0D" w:rsidRPr="00D5712B" w:rsidRDefault="00504B0D" w:rsidP="006B6893">
      <w:pPr>
        <w:pStyle w:val="Style14"/>
        <w:tabs>
          <w:tab w:val="left" w:pos="284"/>
          <w:tab w:val="left" w:pos="567"/>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За призначенням листи поділяють на ініціативні та листи-відповіді. </w:t>
      </w:r>
    </w:p>
    <w:p w:rsidR="00504B0D" w:rsidRPr="00D5712B" w:rsidRDefault="00504B0D" w:rsidP="006B6893">
      <w:pPr>
        <w:pStyle w:val="Style14"/>
        <w:tabs>
          <w:tab w:val="left" w:pos="284"/>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Не всі ініціативні листи потребують відповіді. </w:t>
      </w:r>
    </w:p>
    <w:p w:rsidR="00504B0D" w:rsidRPr="00D5712B" w:rsidRDefault="00504B0D" w:rsidP="006B6893">
      <w:pPr>
        <w:pStyle w:val="Style14"/>
        <w:tabs>
          <w:tab w:val="left" w:pos="284"/>
          <w:tab w:val="left" w:pos="567"/>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Різновидами ініціативного листа, що обов’язково потребують відповіді,                             є лист-прохання, лист-вимога, лист-запит, лист-звернення, лист-пропозиція.</w:t>
      </w:r>
    </w:p>
    <w:p w:rsidR="00504B0D" w:rsidRPr="00D5712B" w:rsidRDefault="00504B0D" w:rsidP="006B6893">
      <w:pPr>
        <w:pStyle w:val="Style14"/>
        <w:shd w:val="clear" w:color="auto" w:fill="auto"/>
        <w:tabs>
          <w:tab w:val="left" w:pos="284"/>
          <w:tab w:val="left" w:pos="567"/>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 змістом інформації розрізняють інформаційні, супровідні, гарантійні листи.</w:t>
      </w:r>
    </w:p>
    <w:p w:rsidR="00ED308D" w:rsidRPr="00D5712B" w:rsidRDefault="006F05CC" w:rsidP="006C0C69">
      <w:pPr>
        <w:pStyle w:val="Style14"/>
        <w:numPr>
          <w:ilvl w:val="0"/>
          <w:numId w:val="42"/>
        </w:numPr>
        <w:shd w:val="clear" w:color="auto" w:fill="auto"/>
        <w:tabs>
          <w:tab w:val="left" w:pos="284"/>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наявності підстав, які визнаються обґрунтовани</w:t>
      </w:r>
      <w:r w:rsidR="00504B0D" w:rsidRPr="00D5712B">
        <w:rPr>
          <w:rFonts w:ascii="Times New Roman" w:hAnsi="Times New Roman" w:cs="Times New Roman"/>
          <w:sz w:val="28"/>
          <w:szCs w:val="28"/>
        </w:rPr>
        <w:t>ми для створення у Держмитслужб</w:t>
      </w:r>
      <w:r w:rsidR="00ED308D" w:rsidRPr="00D5712B">
        <w:rPr>
          <w:rFonts w:ascii="Times New Roman" w:hAnsi="Times New Roman" w:cs="Times New Roman"/>
          <w:sz w:val="28"/>
          <w:szCs w:val="28"/>
        </w:rPr>
        <w:t>і документів у паперовій формі, службовий лист оформлюється у паперовій формі на спеціальному для листів бланку формату А4 (210 х 297 міліметрів)</w:t>
      </w:r>
      <w:r w:rsidR="00674298" w:rsidRPr="00D5712B">
        <w:rPr>
          <w:rFonts w:ascii="Times New Roman" w:hAnsi="Times New Roman" w:cs="Times New Roman"/>
          <w:sz w:val="28"/>
          <w:szCs w:val="28"/>
        </w:rPr>
        <w:t xml:space="preserve"> (додаток 3)</w:t>
      </w:r>
      <w:r w:rsidR="00ED308D" w:rsidRPr="00D5712B">
        <w:rPr>
          <w:rFonts w:ascii="Times New Roman" w:hAnsi="Times New Roman" w:cs="Times New Roman"/>
          <w:sz w:val="28"/>
          <w:szCs w:val="28"/>
        </w:rPr>
        <w:t>. Якщо текст листа не перевищує семи рядків, може використовуватися бланк формату А5 (210 х 148 міліметрів).</w:t>
      </w:r>
    </w:p>
    <w:p w:rsidR="00ED308D" w:rsidRPr="00D5712B" w:rsidRDefault="006F05CC" w:rsidP="006C0C69">
      <w:pPr>
        <w:pStyle w:val="Style14"/>
        <w:numPr>
          <w:ilvl w:val="0"/>
          <w:numId w:val="42"/>
        </w:numPr>
        <w:shd w:val="clear" w:color="auto" w:fill="auto"/>
        <w:tabs>
          <w:tab w:val="left" w:pos="284"/>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Лист має такі реквізити: дата, реєстраційний індекс, посилання на реєстраційний індекс і дату документа, на який дається відповідь, адресат, заголовок до тексту, текст (основний реквізит службового листа), відмітка про наявність додатків (у разі потреби), підпис, відмітка про виконавця.</w:t>
      </w:r>
    </w:p>
    <w:p w:rsidR="00ED308D" w:rsidRPr="00D5712B" w:rsidRDefault="006F05CC" w:rsidP="006C0C69">
      <w:pPr>
        <w:pStyle w:val="Style14"/>
        <w:numPr>
          <w:ilvl w:val="0"/>
          <w:numId w:val="42"/>
        </w:numPr>
        <w:shd w:val="clear" w:color="auto" w:fill="auto"/>
        <w:tabs>
          <w:tab w:val="left" w:pos="284"/>
          <w:tab w:val="left" w:pos="851"/>
          <w:tab w:val="left" w:pos="118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Датою листа є дата реєстрації вихідної кореспонденції у службі діловодства.</w:t>
      </w:r>
    </w:p>
    <w:p w:rsidR="00ED308D" w:rsidRPr="00D5712B" w:rsidRDefault="006F05CC" w:rsidP="006C0C69">
      <w:pPr>
        <w:pStyle w:val="Style14"/>
        <w:numPr>
          <w:ilvl w:val="0"/>
          <w:numId w:val="42"/>
        </w:numPr>
        <w:shd w:val="clear" w:color="auto" w:fill="auto"/>
        <w:tabs>
          <w:tab w:val="left" w:pos="284"/>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Як правило, у листі порушується одне питання.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Текст листа викладається від першої особи множини з використанням слів: «просимо повід</w:t>
      </w:r>
      <w:r w:rsidR="00FE5A38" w:rsidRPr="00D5712B">
        <w:rPr>
          <w:rFonts w:ascii="Times New Roman" w:hAnsi="Times New Roman" w:cs="Times New Roman"/>
          <w:sz w:val="28"/>
          <w:szCs w:val="28"/>
        </w:rPr>
        <w:t xml:space="preserve">омити...», «роз’яснюємо, що...» або від третьої </w:t>
      </w:r>
      <w:r w:rsidR="00723E02" w:rsidRPr="00D5712B">
        <w:rPr>
          <w:rFonts w:ascii="Times New Roman" w:hAnsi="Times New Roman" w:cs="Times New Roman"/>
          <w:sz w:val="28"/>
          <w:szCs w:val="28"/>
        </w:rPr>
        <w:t xml:space="preserve">особи </w:t>
      </w:r>
      <w:r w:rsidR="00FE5A38" w:rsidRPr="00D5712B">
        <w:rPr>
          <w:rFonts w:ascii="Times New Roman" w:hAnsi="Times New Roman" w:cs="Times New Roman"/>
          <w:sz w:val="28"/>
          <w:szCs w:val="28"/>
        </w:rPr>
        <w:t>однини –</w:t>
      </w:r>
      <w:r w:rsidRPr="00D5712B">
        <w:rPr>
          <w:rFonts w:ascii="Times New Roman" w:hAnsi="Times New Roman" w:cs="Times New Roman"/>
          <w:sz w:val="28"/>
          <w:szCs w:val="28"/>
        </w:rPr>
        <w:t xml:space="preserve"> «міністерство інформує...», «Держмитслужб</w:t>
      </w:r>
      <w:r w:rsidR="00E91481" w:rsidRPr="00D5712B">
        <w:rPr>
          <w:rFonts w:ascii="Times New Roman" w:hAnsi="Times New Roman" w:cs="Times New Roman"/>
          <w:sz w:val="28"/>
          <w:szCs w:val="28"/>
        </w:rPr>
        <w:t>а</w:t>
      </w:r>
      <w:r w:rsidRPr="00D5712B">
        <w:rPr>
          <w:rFonts w:ascii="Times New Roman" w:hAnsi="Times New Roman" w:cs="Times New Roman"/>
          <w:sz w:val="28"/>
          <w:szCs w:val="28"/>
        </w:rPr>
        <w:t xml:space="preserve">  вважає за доцільне».</w:t>
      </w:r>
    </w:p>
    <w:p w:rsidR="00ED308D" w:rsidRPr="00D5712B" w:rsidRDefault="006F05CC" w:rsidP="006C0C69">
      <w:pPr>
        <w:pStyle w:val="Style14"/>
        <w:numPr>
          <w:ilvl w:val="0"/>
          <w:numId w:val="42"/>
        </w:numPr>
        <w:shd w:val="clear" w:color="auto" w:fill="auto"/>
        <w:tabs>
          <w:tab w:val="left" w:pos="851"/>
          <w:tab w:val="left" w:pos="116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Службові листи підписуються відповідно </w:t>
      </w:r>
      <w:r w:rsidR="00FE5A38" w:rsidRPr="00D5712B">
        <w:rPr>
          <w:rFonts w:ascii="Times New Roman" w:hAnsi="Times New Roman" w:cs="Times New Roman"/>
          <w:sz w:val="28"/>
          <w:szCs w:val="28"/>
        </w:rPr>
        <w:t xml:space="preserve">до </w:t>
      </w:r>
      <w:r w:rsidR="00ED308D" w:rsidRPr="00D5712B">
        <w:rPr>
          <w:rFonts w:ascii="Times New Roman" w:hAnsi="Times New Roman" w:cs="Times New Roman"/>
          <w:sz w:val="28"/>
          <w:szCs w:val="28"/>
        </w:rPr>
        <w:t>повноважень посадових осіб, визначених актами законодавства та іншими нормативно-правовими актами. Гербовою печаткою засвідчуються лише гарантійні листи.</w:t>
      </w:r>
    </w:p>
    <w:p w:rsidR="0090567B" w:rsidRPr="00D5712B" w:rsidRDefault="00BC3A87" w:rsidP="006C0C69">
      <w:pPr>
        <w:pStyle w:val="Style14"/>
        <w:numPr>
          <w:ilvl w:val="0"/>
          <w:numId w:val="42"/>
        </w:numPr>
        <w:shd w:val="clear" w:color="auto" w:fill="auto"/>
        <w:tabs>
          <w:tab w:val="left" w:pos="851"/>
          <w:tab w:val="left" w:pos="116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С</w:t>
      </w:r>
      <w:r w:rsidR="0090567B" w:rsidRPr="00D5712B">
        <w:rPr>
          <w:rFonts w:ascii="Times New Roman" w:hAnsi="Times New Roman" w:cs="Times New Roman"/>
          <w:sz w:val="28"/>
          <w:szCs w:val="28"/>
        </w:rPr>
        <w:t xml:space="preserve">лужбовий лист у паперовій формі, підготовлений в Держмитслужбі, </w:t>
      </w:r>
      <w:r w:rsidR="00ED308D" w:rsidRPr="00D5712B">
        <w:rPr>
          <w:rFonts w:ascii="Times New Roman" w:hAnsi="Times New Roman" w:cs="Times New Roman"/>
          <w:sz w:val="28"/>
          <w:szCs w:val="28"/>
        </w:rPr>
        <w:t xml:space="preserve">візує автор документа, керівник структурного підрозділу, в якому його створено, у разі потреби (якщо в листі порушуються важливі та принципові питання) керівники заінтересованих структурних підрозділів Держмитслужби, а також перший заступник </w:t>
      </w:r>
      <w:r w:rsidR="009E4229" w:rsidRPr="00D5712B">
        <w:rPr>
          <w:rFonts w:ascii="Times New Roman" w:hAnsi="Times New Roman" w:cs="Times New Roman"/>
          <w:sz w:val="28"/>
          <w:szCs w:val="28"/>
        </w:rPr>
        <w:t>Голови</w:t>
      </w:r>
      <w:r w:rsidR="0090567B" w:rsidRPr="00D5712B">
        <w:rPr>
          <w:rFonts w:ascii="Times New Roman" w:hAnsi="Times New Roman" w:cs="Times New Roman"/>
          <w:sz w:val="28"/>
          <w:szCs w:val="28"/>
        </w:rPr>
        <w:t xml:space="preserve"> </w:t>
      </w:r>
      <w:r w:rsidR="009E4229" w:rsidRPr="00D5712B">
        <w:rPr>
          <w:rFonts w:ascii="Times New Roman" w:hAnsi="Times New Roman" w:cs="Times New Roman"/>
          <w:sz w:val="28"/>
          <w:szCs w:val="28"/>
        </w:rPr>
        <w:t xml:space="preserve"> або заступник Голови</w:t>
      </w:r>
      <w:r w:rsidR="00ED308D" w:rsidRPr="00D5712B">
        <w:rPr>
          <w:rFonts w:ascii="Times New Roman" w:hAnsi="Times New Roman" w:cs="Times New Roman"/>
          <w:sz w:val="28"/>
          <w:szCs w:val="28"/>
        </w:rPr>
        <w:t>, який координує роботу структурного підрозділу, відповідального за створення відповідного листа</w:t>
      </w:r>
      <w:r w:rsidR="00A80E8F" w:rsidRPr="00D5712B">
        <w:rPr>
          <w:rFonts w:ascii="Times New Roman" w:hAnsi="Times New Roman" w:cs="Times New Roman"/>
          <w:sz w:val="28"/>
          <w:szCs w:val="28"/>
        </w:rPr>
        <w:t>, якщо лист буде підписувати Голова</w:t>
      </w:r>
      <w:r w:rsidR="00ED308D" w:rsidRPr="00D5712B">
        <w:rPr>
          <w:rFonts w:ascii="Times New Roman" w:hAnsi="Times New Roman" w:cs="Times New Roman"/>
          <w:sz w:val="28"/>
          <w:szCs w:val="28"/>
        </w:rPr>
        <w:t>.</w:t>
      </w:r>
    </w:p>
    <w:p w:rsidR="0090567B" w:rsidRPr="00D5712B" w:rsidRDefault="0090567B" w:rsidP="006B6893">
      <w:pPr>
        <w:pStyle w:val="Style14"/>
        <w:shd w:val="clear" w:color="auto" w:fill="auto"/>
        <w:tabs>
          <w:tab w:val="left" w:pos="851"/>
          <w:tab w:val="left" w:pos="1165"/>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Службовий лист у паперовій формі, підготовлений територіальним органом</w:t>
      </w:r>
      <w:r w:rsidR="00222C4A" w:rsidRPr="00D5712B">
        <w:rPr>
          <w:rFonts w:ascii="Times New Roman" w:hAnsi="Times New Roman" w:cs="Times New Roman"/>
          <w:color w:val="000000" w:themeColor="text1"/>
          <w:sz w:val="28"/>
          <w:szCs w:val="28"/>
        </w:rPr>
        <w:t xml:space="preserve"> Держмитслужби</w:t>
      </w:r>
      <w:r w:rsidR="0048148D" w:rsidRPr="00D5712B">
        <w:rPr>
          <w:rFonts w:ascii="Times New Roman" w:hAnsi="Times New Roman" w:cs="Times New Roman"/>
          <w:color w:val="000000" w:themeColor="text1"/>
          <w:sz w:val="28"/>
          <w:szCs w:val="28"/>
        </w:rPr>
        <w:t>,</w:t>
      </w:r>
      <w:r w:rsidR="00222C4A"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візує посадова особа, яка створила документ, керівник структурного підрозділу</w:t>
      </w:r>
      <w:r w:rsidR="00222C4A" w:rsidRPr="00D5712B">
        <w:rPr>
          <w:rFonts w:ascii="Times New Roman" w:hAnsi="Times New Roman" w:cs="Times New Roman"/>
          <w:color w:val="000000" w:themeColor="text1"/>
          <w:sz w:val="28"/>
          <w:szCs w:val="28"/>
        </w:rPr>
        <w:t xml:space="preserve"> територіального органу Держмитслужби</w:t>
      </w:r>
      <w:r w:rsidRPr="00D5712B">
        <w:rPr>
          <w:rFonts w:ascii="Times New Roman" w:hAnsi="Times New Roman" w:cs="Times New Roman"/>
          <w:color w:val="000000" w:themeColor="text1"/>
          <w:sz w:val="28"/>
          <w:szCs w:val="28"/>
        </w:rPr>
        <w:t>, у якому його створено, керівники заінтересованих структурних підрозділів територіального органу</w:t>
      </w:r>
      <w:r w:rsidR="00222C4A"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 а також заступник керівника цього органу відповідно до функціональних обов’язків (якщо лист повинен підписувати керівник територіального органу</w:t>
      </w:r>
      <w:r w:rsidR="005E402E"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w:t>
      </w:r>
    </w:p>
    <w:p w:rsidR="00222C4A" w:rsidRPr="00D5712B" w:rsidRDefault="00222C4A" w:rsidP="006B6893">
      <w:pPr>
        <w:pStyle w:val="Style14"/>
        <w:shd w:val="clear" w:color="auto" w:fill="auto"/>
        <w:tabs>
          <w:tab w:val="left" w:pos="851"/>
          <w:tab w:val="left" w:pos="1165"/>
        </w:tabs>
        <w:spacing w:before="0" w:after="0" w:line="264" w:lineRule="auto"/>
        <w:ind w:firstLine="567"/>
        <w:rPr>
          <w:rFonts w:ascii="Times New Roman" w:hAnsi="Times New Roman" w:cs="Times New Roman"/>
          <w:sz w:val="28"/>
          <w:szCs w:val="28"/>
        </w:rPr>
      </w:pPr>
    </w:p>
    <w:p w:rsidR="00ED308D" w:rsidRPr="00D5712B" w:rsidRDefault="00ED308D" w:rsidP="00482005">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Документи про службові відрядження</w:t>
      </w:r>
    </w:p>
    <w:p w:rsidR="00482005" w:rsidRPr="00D5712B" w:rsidRDefault="00482005" w:rsidP="00482005">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9C05B6" w:rsidRPr="00D5712B" w:rsidRDefault="008456E8" w:rsidP="006C0C69">
      <w:pPr>
        <w:pStyle w:val="af0"/>
        <w:numPr>
          <w:ilvl w:val="0"/>
          <w:numId w:val="42"/>
        </w:numPr>
        <w:tabs>
          <w:tab w:val="left" w:pos="851"/>
          <w:tab w:val="left" w:pos="1134"/>
        </w:tabs>
        <w:spacing w:before="0" w:beforeAutospacing="0" w:after="0" w:afterAutospacing="0" w:line="264" w:lineRule="auto"/>
        <w:ind w:firstLine="567"/>
        <w:rPr>
          <w:color w:val="000000" w:themeColor="text1"/>
          <w:sz w:val="28"/>
          <w:szCs w:val="28"/>
          <w:lang w:val="uk-UA"/>
        </w:rPr>
      </w:pPr>
      <w:r w:rsidRPr="00D5712B">
        <w:rPr>
          <w:color w:val="000000" w:themeColor="text1"/>
          <w:sz w:val="28"/>
          <w:szCs w:val="28"/>
          <w:lang w:val="uk-UA"/>
        </w:rPr>
        <w:t xml:space="preserve"> </w:t>
      </w:r>
      <w:r w:rsidR="009C05B6" w:rsidRPr="00D5712B">
        <w:rPr>
          <w:color w:val="000000" w:themeColor="text1"/>
          <w:sz w:val="28"/>
          <w:szCs w:val="28"/>
          <w:lang w:val="uk-UA"/>
        </w:rPr>
        <w:t xml:space="preserve">Службові відрядження працівників Держмитслужби </w:t>
      </w:r>
      <w:r w:rsidR="00287BAA" w:rsidRPr="00D5712B">
        <w:rPr>
          <w:color w:val="000000" w:themeColor="text1"/>
          <w:sz w:val="28"/>
          <w:szCs w:val="28"/>
          <w:lang w:val="uk-UA"/>
        </w:rPr>
        <w:t>(територіального органу</w:t>
      </w:r>
      <w:r w:rsidR="00937627" w:rsidRPr="00D5712B">
        <w:rPr>
          <w:color w:val="000000" w:themeColor="text1"/>
          <w:sz w:val="28"/>
          <w:szCs w:val="28"/>
          <w:lang w:val="uk-UA"/>
        </w:rPr>
        <w:t xml:space="preserve"> 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здійснюються відповідно до планів роботи Держмитслужби </w:t>
      </w:r>
      <w:r w:rsidR="00287BAA" w:rsidRPr="00D5712B">
        <w:rPr>
          <w:color w:val="000000" w:themeColor="text1"/>
          <w:sz w:val="28"/>
          <w:szCs w:val="28"/>
          <w:lang w:val="uk-UA"/>
        </w:rPr>
        <w:t>(територіального органу</w:t>
      </w:r>
      <w:r w:rsidR="00C16EC2" w:rsidRPr="00D5712B">
        <w:rPr>
          <w:color w:val="000000" w:themeColor="text1"/>
          <w:sz w:val="28"/>
          <w:szCs w:val="28"/>
          <w:lang w:val="uk-UA"/>
        </w:rPr>
        <w:t xml:space="preserve"> 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планів роботи самостійних структурних підрозділів Держмитслужби </w:t>
      </w:r>
      <w:r w:rsidR="00287BAA" w:rsidRPr="00D5712B">
        <w:rPr>
          <w:color w:val="000000" w:themeColor="text1"/>
          <w:sz w:val="28"/>
          <w:szCs w:val="28"/>
          <w:lang w:val="uk-UA"/>
        </w:rPr>
        <w:t>(територіального органу</w:t>
      </w:r>
      <w:r w:rsidR="00C16EC2" w:rsidRPr="00D5712B">
        <w:rPr>
          <w:color w:val="000000" w:themeColor="text1"/>
          <w:sz w:val="28"/>
          <w:szCs w:val="28"/>
          <w:lang w:val="uk-UA"/>
        </w:rPr>
        <w:t xml:space="preserve"> 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а також на виконання доручень Президента України, Прем’єр-міністра України, Кабінету Міністрів України, Міністра фінансів України, керівництва Держмитслужби </w:t>
      </w:r>
      <w:r w:rsidR="00287BAA" w:rsidRPr="00D5712B">
        <w:rPr>
          <w:color w:val="000000" w:themeColor="text1"/>
          <w:sz w:val="28"/>
          <w:szCs w:val="28"/>
          <w:lang w:val="uk-UA"/>
        </w:rPr>
        <w:t>(територіального органу</w:t>
      </w:r>
      <w:r w:rsidR="00AB4CC0" w:rsidRPr="00D5712B">
        <w:rPr>
          <w:color w:val="000000" w:themeColor="text1"/>
          <w:sz w:val="28"/>
          <w:szCs w:val="28"/>
          <w:lang w:val="uk-UA"/>
        </w:rPr>
        <w:t xml:space="preserve"> 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тощо.</w:t>
      </w:r>
      <w:r w:rsidR="00C16EC2" w:rsidRPr="00D5712B">
        <w:rPr>
          <w:color w:val="000000" w:themeColor="text1"/>
          <w:sz w:val="28"/>
          <w:szCs w:val="28"/>
          <w:lang w:val="uk-UA"/>
        </w:rPr>
        <w:t xml:space="preserve"> </w:t>
      </w:r>
    </w:p>
    <w:p w:rsidR="009C05B6" w:rsidRPr="00D5712B" w:rsidRDefault="008456E8" w:rsidP="006C0C69">
      <w:pPr>
        <w:pStyle w:val="af0"/>
        <w:numPr>
          <w:ilvl w:val="0"/>
          <w:numId w:val="42"/>
        </w:numPr>
        <w:tabs>
          <w:tab w:val="left" w:pos="851"/>
          <w:tab w:val="left" w:pos="1134"/>
        </w:tabs>
        <w:spacing w:before="0" w:beforeAutospacing="0" w:after="0" w:afterAutospacing="0" w:line="264" w:lineRule="auto"/>
        <w:ind w:firstLine="567"/>
        <w:rPr>
          <w:color w:val="000000" w:themeColor="text1"/>
          <w:sz w:val="28"/>
          <w:szCs w:val="28"/>
          <w:lang w:val="uk-UA"/>
        </w:rPr>
      </w:pPr>
      <w:r w:rsidRPr="00D5712B">
        <w:rPr>
          <w:color w:val="000000" w:themeColor="text1"/>
          <w:sz w:val="28"/>
          <w:szCs w:val="28"/>
          <w:lang w:val="uk-UA"/>
        </w:rPr>
        <w:t xml:space="preserve"> </w:t>
      </w:r>
      <w:r w:rsidR="009C05B6" w:rsidRPr="00D5712B">
        <w:rPr>
          <w:color w:val="000000" w:themeColor="text1"/>
          <w:sz w:val="28"/>
          <w:szCs w:val="28"/>
          <w:lang w:val="uk-UA"/>
        </w:rPr>
        <w:t xml:space="preserve">У разі виникнення потреби у направленні працівника у відрядження, не передбачене планом роботи Держмитслужби </w:t>
      </w:r>
      <w:r w:rsidR="00287BAA" w:rsidRPr="00D5712B">
        <w:rPr>
          <w:color w:val="000000" w:themeColor="text1"/>
          <w:sz w:val="28"/>
          <w:szCs w:val="28"/>
          <w:lang w:val="uk-UA"/>
        </w:rPr>
        <w:t>(територіального органу</w:t>
      </w:r>
      <w:r w:rsidR="00C16EC2" w:rsidRPr="00D5712B">
        <w:rPr>
          <w:color w:val="000000" w:themeColor="text1"/>
          <w:sz w:val="28"/>
          <w:szCs w:val="28"/>
          <w:lang w:val="uk-UA"/>
        </w:rPr>
        <w:t xml:space="preserve"> </w:t>
      </w:r>
      <w:r w:rsidR="00C16EC2" w:rsidRPr="00D5712B">
        <w:rPr>
          <w:color w:val="000000" w:themeColor="text1"/>
          <w:sz w:val="28"/>
          <w:szCs w:val="28"/>
        </w:rPr>
        <w:t>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керівником самостійного структурного підрозділу </w:t>
      </w:r>
      <w:r w:rsidR="009C05B6" w:rsidRPr="00D5712B">
        <w:rPr>
          <w:color w:val="000000" w:themeColor="text1"/>
          <w:sz w:val="28"/>
          <w:szCs w:val="28"/>
          <w:lang w:val="uk-UA"/>
        </w:rPr>
        <w:lastRenderedPageBreak/>
        <w:t xml:space="preserve">Держмитслужби </w:t>
      </w:r>
      <w:r w:rsidR="00287BAA" w:rsidRPr="00D5712B">
        <w:rPr>
          <w:color w:val="000000" w:themeColor="text1"/>
          <w:sz w:val="28"/>
          <w:szCs w:val="28"/>
          <w:lang w:val="uk-UA"/>
        </w:rPr>
        <w:t>(територіального органу</w:t>
      </w:r>
      <w:r w:rsidR="00D4036B" w:rsidRPr="00D5712B">
        <w:rPr>
          <w:color w:val="000000" w:themeColor="text1"/>
          <w:sz w:val="28"/>
          <w:szCs w:val="28"/>
          <w:lang w:val="uk-UA"/>
        </w:rPr>
        <w:t xml:space="preserve"> </w:t>
      </w:r>
      <w:r w:rsidR="00D4036B" w:rsidRPr="00D5712B">
        <w:rPr>
          <w:color w:val="000000" w:themeColor="text1"/>
          <w:sz w:val="28"/>
          <w:szCs w:val="28"/>
        </w:rPr>
        <w:t>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в якому працює працівник, готується доповідна записка на власне ім’я Голови (керівника територіального органу Держмитслужби) або його заступників, в якій зазначаються місце, строк та мета відрядження.</w:t>
      </w:r>
      <w:r w:rsidR="008B0444" w:rsidRPr="00D5712B">
        <w:rPr>
          <w:color w:val="000000" w:themeColor="text1"/>
          <w:sz w:val="28"/>
          <w:szCs w:val="28"/>
        </w:rPr>
        <w:t xml:space="preserve"> </w:t>
      </w:r>
    </w:p>
    <w:p w:rsidR="009C05B6" w:rsidRPr="00D5712B" w:rsidRDefault="00172E52" w:rsidP="006C0C69">
      <w:pPr>
        <w:pStyle w:val="af0"/>
        <w:numPr>
          <w:ilvl w:val="0"/>
          <w:numId w:val="42"/>
        </w:numPr>
        <w:tabs>
          <w:tab w:val="left" w:pos="851"/>
          <w:tab w:val="left" w:pos="1134"/>
        </w:tabs>
        <w:spacing w:before="0" w:beforeAutospacing="0" w:after="0" w:afterAutospacing="0" w:line="264" w:lineRule="auto"/>
        <w:ind w:firstLine="567"/>
        <w:rPr>
          <w:color w:val="000000" w:themeColor="text1"/>
          <w:sz w:val="28"/>
          <w:szCs w:val="28"/>
          <w:lang w:val="uk-UA"/>
        </w:rPr>
      </w:pPr>
      <w:r w:rsidRPr="00D5712B">
        <w:rPr>
          <w:color w:val="000000" w:themeColor="text1"/>
          <w:sz w:val="28"/>
          <w:szCs w:val="28"/>
          <w:lang w:val="uk-UA"/>
        </w:rPr>
        <w:t xml:space="preserve"> </w:t>
      </w:r>
      <w:r w:rsidR="009C05B6" w:rsidRPr="00D5712B">
        <w:rPr>
          <w:color w:val="000000" w:themeColor="text1"/>
          <w:sz w:val="28"/>
          <w:szCs w:val="28"/>
          <w:lang w:val="uk-UA"/>
        </w:rPr>
        <w:t xml:space="preserve">Доповідна записка разом </w:t>
      </w:r>
      <w:r w:rsidR="000A311A" w:rsidRPr="00D5712B">
        <w:rPr>
          <w:color w:val="000000" w:themeColor="text1"/>
          <w:sz w:val="28"/>
          <w:szCs w:val="28"/>
          <w:lang w:val="uk-UA"/>
        </w:rPr>
        <w:t>і</w:t>
      </w:r>
      <w:r w:rsidR="009C05B6" w:rsidRPr="00D5712B">
        <w:rPr>
          <w:color w:val="000000" w:themeColor="text1"/>
          <w:sz w:val="28"/>
          <w:szCs w:val="28"/>
          <w:lang w:val="uk-UA"/>
        </w:rPr>
        <w:t>з проєктом наказу про відрядження передається Голові (керівнику територіального органу Держмитслужби)        або його заступникам, як правило, не пізніше ніж за три доби до початку відрядження.</w:t>
      </w:r>
    </w:p>
    <w:p w:rsidR="008B0444" w:rsidRPr="00D5712B" w:rsidRDefault="008456E8" w:rsidP="006C0C69">
      <w:pPr>
        <w:pStyle w:val="af0"/>
        <w:numPr>
          <w:ilvl w:val="0"/>
          <w:numId w:val="42"/>
        </w:numPr>
        <w:tabs>
          <w:tab w:val="left" w:pos="851"/>
          <w:tab w:val="left" w:pos="1134"/>
        </w:tabs>
        <w:spacing w:before="0" w:beforeAutospacing="0" w:after="0" w:afterAutospacing="0" w:line="264" w:lineRule="auto"/>
        <w:ind w:firstLine="567"/>
        <w:rPr>
          <w:sz w:val="28"/>
          <w:szCs w:val="28"/>
          <w:lang w:val="uk-UA"/>
        </w:rPr>
      </w:pPr>
      <w:r w:rsidRPr="00D5712B">
        <w:rPr>
          <w:color w:val="000000" w:themeColor="text1"/>
          <w:sz w:val="28"/>
          <w:szCs w:val="28"/>
          <w:lang w:val="uk-UA"/>
        </w:rPr>
        <w:t xml:space="preserve"> </w:t>
      </w:r>
      <w:r w:rsidR="009C05B6" w:rsidRPr="00D5712B">
        <w:rPr>
          <w:color w:val="000000" w:themeColor="text1"/>
          <w:sz w:val="28"/>
          <w:szCs w:val="28"/>
          <w:lang w:val="uk-UA"/>
        </w:rPr>
        <w:t xml:space="preserve">Після повернення з відрядження працівник Держмитслужби </w:t>
      </w:r>
      <w:r w:rsidR="00287BAA" w:rsidRPr="00D5712B">
        <w:rPr>
          <w:color w:val="000000" w:themeColor="text1"/>
          <w:sz w:val="28"/>
          <w:szCs w:val="28"/>
          <w:lang w:val="uk-UA"/>
        </w:rPr>
        <w:t>(територіального органу</w:t>
      </w:r>
      <w:r w:rsidR="00D4036B" w:rsidRPr="00D5712B">
        <w:rPr>
          <w:color w:val="000000" w:themeColor="text1"/>
          <w:sz w:val="28"/>
          <w:szCs w:val="28"/>
          <w:lang w:val="uk-UA"/>
        </w:rPr>
        <w:t xml:space="preserve"> </w:t>
      </w:r>
      <w:r w:rsidR="00D4036B" w:rsidRPr="00D5712B">
        <w:rPr>
          <w:color w:val="000000" w:themeColor="text1"/>
          <w:sz w:val="28"/>
          <w:szCs w:val="28"/>
        </w:rPr>
        <w:t>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відповідно </w:t>
      </w:r>
      <w:r w:rsidR="009C05B6" w:rsidRPr="00D5712B">
        <w:rPr>
          <w:sz w:val="28"/>
          <w:szCs w:val="28"/>
          <w:lang w:val="uk-UA"/>
        </w:rPr>
        <w:t>до встановленого порядку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9C05B6" w:rsidRPr="00D5712B" w:rsidRDefault="008456E8" w:rsidP="006C0C69">
      <w:pPr>
        <w:pStyle w:val="af0"/>
        <w:numPr>
          <w:ilvl w:val="0"/>
          <w:numId w:val="42"/>
        </w:numPr>
        <w:tabs>
          <w:tab w:val="left" w:pos="851"/>
          <w:tab w:val="left" w:pos="1134"/>
        </w:tabs>
        <w:spacing w:before="0" w:beforeAutospacing="0" w:after="0" w:afterAutospacing="0" w:line="264" w:lineRule="auto"/>
        <w:ind w:firstLine="567"/>
        <w:rPr>
          <w:sz w:val="28"/>
          <w:szCs w:val="28"/>
          <w:lang w:val="uk-UA"/>
        </w:rPr>
      </w:pPr>
      <w:r w:rsidRPr="00D5712B">
        <w:rPr>
          <w:sz w:val="28"/>
          <w:szCs w:val="28"/>
          <w:lang w:val="uk-UA"/>
        </w:rPr>
        <w:t xml:space="preserve"> </w:t>
      </w:r>
      <w:r w:rsidR="009C05B6" w:rsidRPr="00D5712B">
        <w:rPr>
          <w:sz w:val="28"/>
          <w:szCs w:val="28"/>
          <w:lang w:val="uk-UA"/>
        </w:rPr>
        <w:t xml:space="preserve">Звіт про відрядження (виконання завдання) та звіт про використання коштів підписуються працівником Держмитслужби </w:t>
      </w:r>
      <w:r w:rsidR="00287BAA" w:rsidRPr="00D5712B">
        <w:rPr>
          <w:sz w:val="28"/>
          <w:szCs w:val="28"/>
          <w:lang w:val="uk-UA"/>
        </w:rPr>
        <w:t>(територіального органу</w:t>
      </w:r>
      <w:r w:rsidR="00D4036B" w:rsidRPr="00D5712B">
        <w:rPr>
          <w:sz w:val="28"/>
          <w:szCs w:val="28"/>
          <w:lang w:val="uk-UA"/>
        </w:rPr>
        <w:t xml:space="preserve"> </w:t>
      </w:r>
      <w:r w:rsidR="00D4036B" w:rsidRPr="00D5712B">
        <w:rPr>
          <w:color w:val="000000" w:themeColor="text1"/>
          <w:sz w:val="28"/>
          <w:szCs w:val="28"/>
          <w:lang w:val="uk-UA"/>
        </w:rPr>
        <w:t>Держмитслужби</w:t>
      </w:r>
      <w:r w:rsidR="00287BAA" w:rsidRPr="00D5712B">
        <w:rPr>
          <w:color w:val="000000" w:themeColor="text1"/>
          <w:sz w:val="28"/>
          <w:szCs w:val="28"/>
          <w:lang w:val="uk-UA"/>
        </w:rPr>
        <w:t>)</w:t>
      </w:r>
      <w:r w:rsidR="009C05B6" w:rsidRPr="00D5712B">
        <w:rPr>
          <w:color w:val="000000" w:themeColor="text1"/>
          <w:sz w:val="28"/>
          <w:szCs w:val="28"/>
          <w:lang w:val="uk-UA"/>
        </w:rPr>
        <w:t xml:space="preserve">, </w:t>
      </w:r>
      <w:r w:rsidR="009C05B6" w:rsidRPr="00D5712B">
        <w:rPr>
          <w:sz w:val="28"/>
          <w:szCs w:val="28"/>
          <w:lang w:val="uk-UA"/>
        </w:rPr>
        <w:t>який перебував у відрядженні, і передаються до служби</w:t>
      </w:r>
      <w:r w:rsidR="00187D2B" w:rsidRPr="00D5712B">
        <w:rPr>
          <w:sz w:val="28"/>
          <w:szCs w:val="28"/>
          <w:lang w:val="uk-UA"/>
        </w:rPr>
        <w:t xml:space="preserve"> управління персоналом</w:t>
      </w:r>
      <w:r w:rsidR="009C05B6" w:rsidRPr="00D5712B">
        <w:rPr>
          <w:sz w:val="28"/>
          <w:szCs w:val="28"/>
          <w:lang w:val="uk-UA"/>
        </w:rPr>
        <w:t xml:space="preserve"> та бухгалтерської служби відповідно.</w:t>
      </w:r>
    </w:p>
    <w:p w:rsidR="00413FF6" w:rsidRPr="00D5712B" w:rsidRDefault="00413FF6" w:rsidP="00D4036B">
      <w:pPr>
        <w:tabs>
          <w:tab w:val="left" w:pos="851"/>
          <w:tab w:val="left" w:pos="1134"/>
        </w:tabs>
        <w:spacing w:after="0" w:line="264" w:lineRule="auto"/>
        <w:jc w:val="center"/>
        <w:rPr>
          <w:rFonts w:ascii="Times New Roman" w:hAnsi="Times New Roman" w:cs="Times New Roman"/>
          <w:b/>
          <w:sz w:val="28"/>
          <w:szCs w:val="28"/>
        </w:rPr>
      </w:pPr>
    </w:p>
    <w:p w:rsidR="00A91FEF" w:rsidRPr="00D5712B" w:rsidRDefault="00641902" w:rsidP="00D4036B">
      <w:pPr>
        <w:tabs>
          <w:tab w:val="left" w:pos="851"/>
          <w:tab w:val="left" w:pos="1134"/>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 xml:space="preserve">Доповідні </w:t>
      </w:r>
      <w:r w:rsidR="00A91FEF" w:rsidRPr="00D5712B">
        <w:rPr>
          <w:rFonts w:ascii="Times New Roman" w:hAnsi="Times New Roman" w:cs="Times New Roman"/>
          <w:b/>
          <w:sz w:val="28"/>
          <w:szCs w:val="28"/>
        </w:rPr>
        <w:t xml:space="preserve">та службові записки </w:t>
      </w:r>
    </w:p>
    <w:p w:rsidR="00D4036B" w:rsidRPr="00D5712B" w:rsidRDefault="00D4036B" w:rsidP="00D4036B">
      <w:pPr>
        <w:tabs>
          <w:tab w:val="left" w:pos="851"/>
          <w:tab w:val="left" w:pos="1134"/>
        </w:tabs>
        <w:spacing w:after="0" w:line="264" w:lineRule="auto"/>
        <w:jc w:val="center"/>
        <w:rPr>
          <w:rFonts w:ascii="Times New Roman" w:hAnsi="Times New Roman" w:cs="Times New Roman"/>
          <w:b/>
          <w:sz w:val="28"/>
          <w:szCs w:val="28"/>
        </w:rPr>
      </w:pPr>
    </w:p>
    <w:p w:rsidR="00A91FEF" w:rsidRPr="00D5712B" w:rsidRDefault="00145C4F" w:rsidP="006C0C69">
      <w:pPr>
        <w:pStyle w:val="af"/>
        <w:numPr>
          <w:ilvl w:val="0"/>
          <w:numId w:val="42"/>
        </w:numPr>
        <w:tabs>
          <w:tab w:val="left" w:pos="851"/>
          <w:tab w:val="left" w:pos="1134"/>
        </w:tabs>
        <w:spacing w:after="0" w:line="264" w:lineRule="auto"/>
        <w:ind w:firstLine="567"/>
        <w:rPr>
          <w:color w:val="000000" w:themeColor="text1"/>
          <w:szCs w:val="28"/>
        </w:rPr>
      </w:pPr>
      <w:r w:rsidRPr="00D5712B">
        <w:rPr>
          <w:color w:val="000000" w:themeColor="text1"/>
          <w:szCs w:val="28"/>
        </w:rPr>
        <w:t xml:space="preserve"> </w:t>
      </w:r>
      <w:r w:rsidR="00A91FEF" w:rsidRPr="00D5712B">
        <w:rPr>
          <w:color w:val="000000" w:themeColor="text1"/>
          <w:szCs w:val="28"/>
        </w:rPr>
        <w:t xml:space="preserve">Посадові особи Держмитслужби </w:t>
      </w:r>
      <w:r w:rsidR="00D4036B" w:rsidRPr="00D5712B">
        <w:rPr>
          <w:color w:val="000000" w:themeColor="text1"/>
          <w:szCs w:val="28"/>
        </w:rPr>
        <w:t xml:space="preserve">(територіального органу Держмитслужби) </w:t>
      </w:r>
      <w:r w:rsidR="00A91FEF" w:rsidRPr="00D5712B">
        <w:rPr>
          <w:color w:val="000000" w:themeColor="text1"/>
          <w:szCs w:val="28"/>
        </w:rPr>
        <w:t xml:space="preserve">для вирішення службових питань використовують також доповідні й службові записки.  </w:t>
      </w:r>
    </w:p>
    <w:p w:rsidR="00340E5C" w:rsidRPr="00D5712B" w:rsidRDefault="00145C4F" w:rsidP="006C0C69">
      <w:pPr>
        <w:pStyle w:val="af"/>
        <w:numPr>
          <w:ilvl w:val="0"/>
          <w:numId w:val="42"/>
        </w:numPr>
        <w:tabs>
          <w:tab w:val="left" w:pos="851"/>
          <w:tab w:val="left" w:pos="1134"/>
        </w:tabs>
        <w:spacing w:after="0" w:line="264" w:lineRule="auto"/>
        <w:ind w:firstLine="567"/>
        <w:rPr>
          <w:color w:val="000000" w:themeColor="text1"/>
          <w:szCs w:val="28"/>
        </w:rPr>
      </w:pPr>
      <w:r w:rsidRPr="00D5712B">
        <w:rPr>
          <w:color w:val="000000" w:themeColor="text1"/>
          <w:szCs w:val="28"/>
        </w:rPr>
        <w:t xml:space="preserve"> </w:t>
      </w:r>
      <w:r w:rsidR="00A91FEF" w:rsidRPr="00D5712B">
        <w:rPr>
          <w:color w:val="000000" w:themeColor="text1"/>
          <w:szCs w:val="28"/>
        </w:rPr>
        <w:t xml:space="preserve">Доповідна записка – </w:t>
      </w:r>
      <w:r w:rsidR="00340E5C" w:rsidRPr="00D5712B">
        <w:rPr>
          <w:color w:val="000000" w:themeColor="text1"/>
          <w:szCs w:val="28"/>
        </w:rPr>
        <w:t xml:space="preserve">службовий інформаційно-аналітичний документ, підготовлений самостійним структурним підрозділом Держмитслужби </w:t>
      </w:r>
      <w:r w:rsidR="00287BAA" w:rsidRPr="00D5712B">
        <w:rPr>
          <w:color w:val="000000" w:themeColor="text1"/>
          <w:szCs w:val="28"/>
        </w:rPr>
        <w:t>(територіального органу</w:t>
      </w:r>
      <w:r w:rsidR="00D4036B" w:rsidRPr="00D5712B">
        <w:rPr>
          <w:color w:val="000000" w:themeColor="text1"/>
          <w:szCs w:val="28"/>
        </w:rPr>
        <w:t xml:space="preserve"> Держмитслужби</w:t>
      </w:r>
      <w:r w:rsidR="00287BAA" w:rsidRPr="00D5712B">
        <w:rPr>
          <w:color w:val="000000" w:themeColor="text1"/>
          <w:szCs w:val="28"/>
        </w:rPr>
        <w:t>)</w:t>
      </w:r>
      <w:r w:rsidR="00340E5C" w:rsidRPr="00D5712B">
        <w:rPr>
          <w:color w:val="000000" w:themeColor="text1"/>
          <w:szCs w:val="28"/>
        </w:rPr>
        <w:t xml:space="preserve"> та адресований керівництву Держмитслужби </w:t>
      </w:r>
      <w:r w:rsidR="00287BAA" w:rsidRPr="00D5712B">
        <w:rPr>
          <w:color w:val="000000" w:themeColor="text1"/>
          <w:szCs w:val="28"/>
        </w:rPr>
        <w:t>(територіального органу</w:t>
      </w:r>
      <w:r w:rsidR="00D4036B" w:rsidRPr="00D5712B">
        <w:rPr>
          <w:color w:val="000000" w:themeColor="text1"/>
          <w:szCs w:val="28"/>
        </w:rPr>
        <w:t xml:space="preserve"> Держмитслужби</w:t>
      </w:r>
      <w:r w:rsidR="00287BAA" w:rsidRPr="00D5712B">
        <w:rPr>
          <w:color w:val="000000" w:themeColor="text1"/>
          <w:szCs w:val="28"/>
        </w:rPr>
        <w:t>)</w:t>
      </w:r>
      <w:r w:rsidR="00222573" w:rsidRPr="00D5712B">
        <w:rPr>
          <w:color w:val="000000" w:themeColor="text1"/>
          <w:szCs w:val="28"/>
        </w:rPr>
        <w:t>. Це документ</w:t>
      </w:r>
      <w:r w:rsidR="0099073C" w:rsidRPr="00D5712B">
        <w:rPr>
          <w:color w:val="000000" w:themeColor="text1"/>
          <w:szCs w:val="28"/>
        </w:rPr>
        <w:t>,</w:t>
      </w:r>
      <w:r w:rsidR="00222573" w:rsidRPr="00D5712B">
        <w:rPr>
          <w:color w:val="000000" w:themeColor="text1"/>
          <w:szCs w:val="28"/>
        </w:rPr>
        <w:t xml:space="preserve"> </w:t>
      </w:r>
      <w:r w:rsidR="00340E5C" w:rsidRPr="00D5712B">
        <w:rPr>
          <w:color w:val="000000" w:themeColor="text1"/>
          <w:szCs w:val="28"/>
        </w:rPr>
        <w:t>у якому порушуються певні питання, проблеми, викладаються пропозиції укладача з певними висновками (за потреби)</w:t>
      </w:r>
      <w:r w:rsidR="00222573" w:rsidRPr="00D5712B">
        <w:rPr>
          <w:color w:val="000000" w:themeColor="text1"/>
          <w:szCs w:val="28"/>
        </w:rPr>
        <w:t xml:space="preserve"> і який не містить вказівки щодо виконання конкретних завдань</w:t>
      </w:r>
      <w:r w:rsidR="00340E5C" w:rsidRPr="00D5712B">
        <w:rPr>
          <w:color w:val="000000" w:themeColor="text1"/>
          <w:szCs w:val="28"/>
        </w:rPr>
        <w:t xml:space="preserve">. </w:t>
      </w:r>
    </w:p>
    <w:p w:rsidR="00340E5C" w:rsidRPr="00D5712B" w:rsidRDefault="00340E5C" w:rsidP="006B6893">
      <w:pPr>
        <w:pStyle w:val="af"/>
        <w:tabs>
          <w:tab w:val="left" w:pos="851"/>
          <w:tab w:val="left" w:pos="1134"/>
        </w:tabs>
        <w:spacing w:after="0" w:line="264" w:lineRule="auto"/>
        <w:ind w:firstLine="567"/>
        <w:rPr>
          <w:color w:val="000000" w:themeColor="text1"/>
          <w:szCs w:val="28"/>
        </w:rPr>
      </w:pPr>
      <w:r w:rsidRPr="00D5712B">
        <w:rPr>
          <w:color w:val="000000" w:themeColor="text1"/>
          <w:szCs w:val="28"/>
        </w:rPr>
        <w:t xml:space="preserve">Доповідні записки готуються з власної ініціативи керівників самостійних структурних підрозділів Держмитслужби </w:t>
      </w:r>
      <w:r w:rsidR="00287BAA" w:rsidRPr="00D5712B">
        <w:rPr>
          <w:color w:val="000000" w:themeColor="text1"/>
          <w:szCs w:val="28"/>
        </w:rPr>
        <w:t>(територіального органу</w:t>
      </w:r>
      <w:r w:rsidR="00D4036B" w:rsidRPr="00D5712B">
        <w:rPr>
          <w:color w:val="000000" w:themeColor="text1"/>
          <w:szCs w:val="28"/>
        </w:rPr>
        <w:t xml:space="preserve"> Держмитслужби</w:t>
      </w:r>
      <w:r w:rsidR="00287BAA" w:rsidRPr="00D5712B">
        <w:rPr>
          <w:color w:val="000000" w:themeColor="text1"/>
          <w:szCs w:val="28"/>
        </w:rPr>
        <w:t>)</w:t>
      </w:r>
      <w:r w:rsidRPr="00D5712B">
        <w:rPr>
          <w:color w:val="000000" w:themeColor="text1"/>
          <w:szCs w:val="28"/>
        </w:rPr>
        <w:t xml:space="preserve"> або за вказівкою керівництва Держмитслужби </w:t>
      </w:r>
      <w:r w:rsidR="00287BAA" w:rsidRPr="00D5712B">
        <w:rPr>
          <w:color w:val="000000" w:themeColor="text1"/>
          <w:szCs w:val="28"/>
        </w:rPr>
        <w:t>(територіального органу</w:t>
      </w:r>
      <w:r w:rsidR="00D4036B" w:rsidRPr="00D5712B">
        <w:rPr>
          <w:color w:val="000000" w:themeColor="text1"/>
          <w:szCs w:val="28"/>
        </w:rPr>
        <w:t xml:space="preserve"> Держмитслужби</w:t>
      </w:r>
      <w:r w:rsidR="00287BAA" w:rsidRPr="00D5712B">
        <w:rPr>
          <w:color w:val="000000" w:themeColor="text1"/>
          <w:szCs w:val="28"/>
        </w:rPr>
        <w:t>)</w:t>
      </w:r>
      <w:r w:rsidRPr="00D5712B">
        <w:rPr>
          <w:color w:val="000000" w:themeColor="text1"/>
          <w:szCs w:val="28"/>
        </w:rPr>
        <w:t>.</w:t>
      </w:r>
      <w:r w:rsidR="00D4036B" w:rsidRPr="00D5712B">
        <w:rPr>
          <w:color w:val="000000" w:themeColor="text1"/>
          <w:szCs w:val="28"/>
        </w:rPr>
        <w:t xml:space="preserve"> </w:t>
      </w:r>
    </w:p>
    <w:p w:rsidR="00340E5C" w:rsidRPr="00D5712B" w:rsidRDefault="00340E5C" w:rsidP="006B6893">
      <w:pPr>
        <w:pStyle w:val="af"/>
        <w:tabs>
          <w:tab w:val="left" w:pos="851"/>
          <w:tab w:val="left" w:pos="1134"/>
        </w:tabs>
        <w:spacing w:after="0" w:line="264" w:lineRule="auto"/>
        <w:ind w:firstLine="567"/>
        <w:rPr>
          <w:color w:val="000000" w:themeColor="text1"/>
          <w:szCs w:val="28"/>
        </w:rPr>
      </w:pPr>
      <w:r w:rsidRPr="00D5712B">
        <w:rPr>
          <w:color w:val="000000" w:themeColor="text1"/>
          <w:szCs w:val="28"/>
        </w:rPr>
        <w:t xml:space="preserve">Доповідні записки за змістом поділяються на ініціативні, інформаційні </w:t>
      </w:r>
      <w:r w:rsidR="00D4036B" w:rsidRPr="00D5712B">
        <w:rPr>
          <w:color w:val="000000" w:themeColor="text1"/>
          <w:szCs w:val="28"/>
        </w:rPr>
        <w:t xml:space="preserve">                       </w:t>
      </w:r>
      <w:r w:rsidRPr="00D5712B">
        <w:rPr>
          <w:color w:val="000000" w:themeColor="text1"/>
          <w:szCs w:val="28"/>
        </w:rPr>
        <w:t>та звітні</w:t>
      </w:r>
      <w:r w:rsidR="00D4036B" w:rsidRPr="00D5712B">
        <w:rPr>
          <w:color w:val="000000" w:themeColor="text1"/>
          <w:szCs w:val="28"/>
        </w:rPr>
        <w:t>.</w:t>
      </w:r>
    </w:p>
    <w:p w:rsidR="00340E5C" w:rsidRPr="00D5712B" w:rsidRDefault="00340E5C" w:rsidP="006B6893">
      <w:pPr>
        <w:pStyle w:val="af"/>
        <w:tabs>
          <w:tab w:val="left" w:pos="851"/>
          <w:tab w:val="left" w:pos="1134"/>
        </w:tabs>
        <w:spacing w:after="0" w:line="264" w:lineRule="auto"/>
        <w:ind w:firstLine="567"/>
        <w:rPr>
          <w:color w:val="000000" w:themeColor="text1"/>
          <w:szCs w:val="28"/>
        </w:rPr>
      </w:pPr>
      <w:r w:rsidRPr="00D5712B">
        <w:rPr>
          <w:color w:val="000000" w:themeColor="text1"/>
          <w:szCs w:val="28"/>
        </w:rPr>
        <w:t xml:space="preserve">Ініціативна доповідна записка готується з метою спонукання керівництва Держмитслужби </w:t>
      </w:r>
      <w:r w:rsidR="00287BAA" w:rsidRPr="00D5712B">
        <w:rPr>
          <w:color w:val="000000" w:themeColor="text1"/>
          <w:szCs w:val="28"/>
        </w:rPr>
        <w:t>(територіального органу</w:t>
      </w:r>
      <w:r w:rsidR="00D4036B" w:rsidRPr="00D5712B">
        <w:rPr>
          <w:color w:val="000000" w:themeColor="text1"/>
          <w:szCs w:val="28"/>
        </w:rPr>
        <w:t xml:space="preserve"> Держмитслужби</w:t>
      </w:r>
      <w:r w:rsidR="00287BAA" w:rsidRPr="00D5712B">
        <w:rPr>
          <w:color w:val="000000" w:themeColor="text1"/>
          <w:szCs w:val="28"/>
        </w:rPr>
        <w:t>)</w:t>
      </w:r>
      <w:r w:rsidRPr="00D5712B">
        <w:rPr>
          <w:color w:val="000000" w:themeColor="text1"/>
          <w:szCs w:val="28"/>
        </w:rPr>
        <w:t xml:space="preserve"> до прийняття певного рішення</w:t>
      </w:r>
      <w:r w:rsidR="0099073C" w:rsidRPr="00D5712B">
        <w:rPr>
          <w:color w:val="000000" w:themeColor="text1"/>
          <w:szCs w:val="28"/>
        </w:rPr>
        <w:t>,</w:t>
      </w:r>
      <w:r w:rsidR="00FF3E28" w:rsidRPr="00D5712B">
        <w:rPr>
          <w:color w:val="000000" w:themeColor="text1"/>
          <w:szCs w:val="28"/>
        </w:rPr>
        <w:t xml:space="preserve"> тому в тексті записки викладаються не лише певні факти, події, але й містяться конкретні пропозиції, рекомендації, висновки.</w:t>
      </w:r>
    </w:p>
    <w:p w:rsidR="00A91FEF" w:rsidRPr="00D5712B" w:rsidRDefault="00A91FEF"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Інформаційну доповідну записку укладають з метою повідомлення керівництва Держмитслужби про деталі, результати, етапи і методи виконання роботи, завдання.</w:t>
      </w:r>
    </w:p>
    <w:p w:rsidR="00A91FEF" w:rsidRPr="00D5712B" w:rsidRDefault="00A91FEF"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Звітні доповідні записки інформують про завершення роботи, її етапів, виконання доручень тощо.</w:t>
      </w:r>
    </w:p>
    <w:p w:rsidR="00527472" w:rsidRPr="00D5712B" w:rsidRDefault="00145C4F" w:rsidP="006C0C69">
      <w:pPr>
        <w:pStyle w:val="af"/>
        <w:numPr>
          <w:ilvl w:val="0"/>
          <w:numId w:val="42"/>
        </w:numPr>
        <w:tabs>
          <w:tab w:val="left" w:pos="851"/>
          <w:tab w:val="left" w:pos="1134"/>
        </w:tabs>
        <w:spacing w:after="0" w:line="264" w:lineRule="auto"/>
        <w:ind w:firstLine="567"/>
        <w:rPr>
          <w:i/>
          <w:color w:val="000000" w:themeColor="text1"/>
          <w:szCs w:val="28"/>
        </w:rPr>
      </w:pPr>
      <w:r w:rsidRPr="00D5712B">
        <w:rPr>
          <w:color w:val="000000" w:themeColor="text1"/>
          <w:szCs w:val="28"/>
        </w:rPr>
        <w:t xml:space="preserve"> </w:t>
      </w:r>
      <w:r w:rsidR="00A91FEF" w:rsidRPr="00D5712B">
        <w:rPr>
          <w:color w:val="000000" w:themeColor="text1"/>
          <w:szCs w:val="28"/>
        </w:rPr>
        <w:t>Доповідн</w:t>
      </w:r>
      <w:r w:rsidR="0095168B" w:rsidRPr="00D5712B">
        <w:rPr>
          <w:color w:val="000000" w:themeColor="text1"/>
          <w:szCs w:val="28"/>
        </w:rPr>
        <w:t>і</w:t>
      </w:r>
      <w:r w:rsidR="00A91FEF" w:rsidRPr="00D5712B">
        <w:rPr>
          <w:color w:val="000000" w:themeColor="text1"/>
          <w:szCs w:val="28"/>
        </w:rPr>
        <w:t xml:space="preserve"> записк</w:t>
      </w:r>
      <w:r w:rsidR="0095168B" w:rsidRPr="00D5712B">
        <w:rPr>
          <w:color w:val="000000" w:themeColor="text1"/>
          <w:szCs w:val="28"/>
        </w:rPr>
        <w:t>и</w:t>
      </w:r>
      <w:r w:rsidR="00A91FEF" w:rsidRPr="00D5712B">
        <w:rPr>
          <w:color w:val="000000" w:themeColor="text1"/>
          <w:szCs w:val="28"/>
        </w:rPr>
        <w:t xml:space="preserve"> складають на стандартному чистому аркуші паперу (додаток </w:t>
      </w:r>
      <w:r w:rsidR="0039294B" w:rsidRPr="00D5712B">
        <w:rPr>
          <w:color w:val="000000" w:themeColor="text1"/>
          <w:szCs w:val="28"/>
        </w:rPr>
        <w:t>1</w:t>
      </w:r>
      <w:r w:rsidR="00540CB5" w:rsidRPr="00D5712B">
        <w:rPr>
          <w:color w:val="000000" w:themeColor="text1"/>
          <w:szCs w:val="28"/>
        </w:rPr>
        <w:t>5</w:t>
      </w:r>
      <w:r w:rsidR="00A91FEF" w:rsidRPr="00D5712B">
        <w:rPr>
          <w:color w:val="000000" w:themeColor="text1"/>
          <w:szCs w:val="28"/>
        </w:rPr>
        <w:t>).</w:t>
      </w:r>
      <w:r w:rsidR="00A91FEF" w:rsidRPr="00D5712B">
        <w:rPr>
          <w:i/>
          <w:color w:val="000000" w:themeColor="text1"/>
          <w:szCs w:val="28"/>
        </w:rPr>
        <w:t xml:space="preserve"> </w:t>
      </w:r>
    </w:p>
    <w:p w:rsidR="00A91FEF" w:rsidRPr="00D5712B" w:rsidRDefault="00145C4F" w:rsidP="006C0C69">
      <w:pPr>
        <w:pStyle w:val="af"/>
        <w:numPr>
          <w:ilvl w:val="0"/>
          <w:numId w:val="42"/>
        </w:numPr>
        <w:tabs>
          <w:tab w:val="left" w:pos="851"/>
          <w:tab w:val="left" w:pos="1134"/>
        </w:tabs>
        <w:spacing w:after="0" w:line="264" w:lineRule="auto"/>
        <w:ind w:firstLine="567"/>
        <w:rPr>
          <w:color w:val="000000" w:themeColor="text1"/>
          <w:szCs w:val="28"/>
        </w:rPr>
      </w:pPr>
      <w:r w:rsidRPr="00D5712B">
        <w:rPr>
          <w:color w:val="000000" w:themeColor="text1"/>
          <w:szCs w:val="28"/>
        </w:rPr>
        <w:t xml:space="preserve"> </w:t>
      </w:r>
      <w:r w:rsidR="00A91FEF" w:rsidRPr="00D5712B">
        <w:rPr>
          <w:color w:val="000000" w:themeColor="text1"/>
          <w:szCs w:val="28"/>
        </w:rPr>
        <w:t>Обов’язковими реквізитами доповідної записки є: адресат;</w:t>
      </w:r>
      <w:r w:rsidR="00527472" w:rsidRPr="00D5712B">
        <w:rPr>
          <w:color w:val="000000" w:themeColor="text1"/>
          <w:szCs w:val="28"/>
        </w:rPr>
        <w:t xml:space="preserve"> </w:t>
      </w:r>
      <w:r w:rsidR="00A91FEF" w:rsidRPr="00D5712B">
        <w:rPr>
          <w:color w:val="000000" w:themeColor="text1"/>
          <w:szCs w:val="28"/>
        </w:rPr>
        <w:t>дата;</w:t>
      </w:r>
      <w:r w:rsidR="00527472" w:rsidRPr="00D5712B">
        <w:rPr>
          <w:color w:val="000000" w:themeColor="text1"/>
          <w:szCs w:val="28"/>
        </w:rPr>
        <w:t xml:space="preserve">  </w:t>
      </w:r>
      <w:r w:rsidR="00A91FEF" w:rsidRPr="00D5712B">
        <w:rPr>
          <w:color w:val="000000" w:themeColor="text1"/>
          <w:szCs w:val="28"/>
        </w:rPr>
        <w:t>реєстраційний індекс;</w:t>
      </w:r>
      <w:r w:rsidR="00527472" w:rsidRPr="00D5712B">
        <w:rPr>
          <w:color w:val="000000" w:themeColor="text1"/>
          <w:szCs w:val="28"/>
        </w:rPr>
        <w:t xml:space="preserve"> </w:t>
      </w:r>
      <w:r w:rsidR="00B17897" w:rsidRPr="00D5712B">
        <w:rPr>
          <w:color w:val="000000" w:themeColor="text1"/>
          <w:szCs w:val="28"/>
        </w:rPr>
        <w:t>назва виду документа (д</w:t>
      </w:r>
      <w:r w:rsidR="00A91FEF" w:rsidRPr="00D5712B">
        <w:rPr>
          <w:color w:val="000000" w:themeColor="text1"/>
          <w:szCs w:val="28"/>
        </w:rPr>
        <w:t>оповідна записка);</w:t>
      </w:r>
      <w:r w:rsidR="00527472" w:rsidRPr="00D5712B">
        <w:rPr>
          <w:color w:val="000000" w:themeColor="text1"/>
          <w:szCs w:val="28"/>
        </w:rPr>
        <w:t xml:space="preserve"> </w:t>
      </w:r>
      <w:r w:rsidR="00A91FEF" w:rsidRPr="00D5712B">
        <w:rPr>
          <w:color w:val="000000" w:themeColor="text1"/>
          <w:szCs w:val="28"/>
        </w:rPr>
        <w:t xml:space="preserve">посада, </w:t>
      </w:r>
      <w:r w:rsidR="00095D8C" w:rsidRPr="00D5712B">
        <w:rPr>
          <w:color w:val="000000" w:themeColor="text1"/>
          <w:szCs w:val="28"/>
        </w:rPr>
        <w:t xml:space="preserve">власне ім’я та </w:t>
      </w:r>
      <w:r w:rsidR="00A91FEF" w:rsidRPr="00D5712B">
        <w:rPr>
          <w:color w:val="000000" w:themeColor="text1"/>
          <w:szCs w:val="28"/>
        </w:rPr>
        <w:t xml:space="preserve">прізвище керівника </w:t>
      </w:r>
      <w:r w:rsidR="00095D8C" w:rsidRPr="00D5712B">
        <w:rPr>
          <w:color w:val="000000" w:themeColor="text1"/>
          <w:szCs w:val="28"/>
        </w:rPr>
        <w:t>структурного підрозділу, який готував доповідну записку</w:t>
      </w:r>
      <w:r w:rsidR="00A91FEF" w:rsidRPr="00D5712B">
        <w:rPr>
          <w:color w:val="000000" w:themeColor="text1"/>
          <w:szCs w:val="28"/>
        </w:rPr>
        <w:t>;</w:t>
      </w:r>
      <w:r w:rsidR="00527472" w:rsidRPr="00D5712B">
        <w:rPr>
          <w:color w:val="000000" w:themeColor="text1"/>
          <w:szCs w:val="28"/>
        </w:rPr>
        <w:t xml:space="preserve">  </w:t>
      </w:r>
      <w:r w:rsidR="00A91FEF" w:rsidRPr="00D5712B">
        <w:rPr>
          <w:color w:val="000000" w:themeColor="text1"/>
          <w:szCs w:val="28"/>
        </w:rPr>
        <w:t>тема;</w:t>
      </w:r>
      <w:r w:rsidR="00527472" w:rsidRPr="00D5712B">
        <w:rPr>
          <w:color w:val="000000" w:themeColor="text1"/>
          <w:szCs w:val="28"/>
        </w:rPr>
        <w:t xml:space="preserve"> </w:t>
      </w:r>
      <w:r w:rsidR="00A91FEF" w:rsidRPr="00D5712B">
        <w:rPr>
          <w:color w:val="000000" w:themeColor="text1"/>
          <w:szCs w:val="28"/>
        </w:rPr>
        <w:t>суть питання;</w:t>
      </w:r>
      <w:r w:rsidR="00527472" w:rsidRPr="00D5712B">
        <w:rPr>
          <w:color w:val="000000" w:themeColor="text1"/>
          <w:szCs w:val="28"/>
        </w:rPr>
        <w:t xml:space="preserve"> </w:t>
      </w:r>
      <w:r w:rsidR="00A91FEF" w:rsidRPr="00D5712B">
        <w:rPr>
          <w:color w:val="000000" w:themeColor="text1"/>
          <w:szCs w:val="28"/>
        </w:rPr>
        <w:t>висновки;</w:t>
      </w:r>
      <w:r w:rsidR="00527472" w:rsidRPr="00D5712B">
        <w:rPr>
          <w:color w:val="000000" w:themeColor="text1"/>
          <w:szCs w:val="28"/>
        </w:rPr>
        <w:t xml:space="preserve"> </w:t>
      </w:r>
      <w:r w:rsidR="00A91FEF" w:rsidRPr="00D5712B">
        <w:rPr>
          <w:color w:val="000000" w:themeColor="text1"/>
          <w:szCs w:val="28"/>
        </w:rPr>
        <w:t>пропозиції;</w:t>
      </w:r>
      <w:r w:rsidR="00527472" w:rsidRPr="00D5712B">
        <w:rPr>
          <w:color w:val="000000" w:themeColor="text1"/>
          <w:szCs w:val="28"/>
        </w:rPr>
        <w:t xml:space="preserve"> </w:t>
      </w:r>
      <w:r w:rsidR="00A91FEF" w:rsidRPr="00D5712B">
        <w:rPr>
          <w:color w:val="000000" w:themeColor="text1"/>
          <w:szCs w:val="28"/>
        </w:rPr>
        <w:t>підпис.</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Під час оформлення доповідної записки слід мати на увазі, що:</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1. Текст доповідної записки поділяється </w:t>
      </w:r>
      <w:r w:rsidRPr="00D5712B">
        <w:rPr>
          <w:rFonts w:ascii="Times New Roman" w:hAnsi="Times New Roman" w:cs="Times New Roman"/>
          <w:color w:val="000000" w:themeColor="text1"/>
          <w:sz w:val="28"/>
          <w:szCs w:val="28"/>
          <w:u w:val="single"/>
        </w:rPr>
        <w:t>на чотири частини</w:t>
      </w:r>
      <w:r w:rsidRPr="00D5712B">
        <w:rPr>
          <w:rFonts w:ascii="Times New Roman" w:hAnsi="Times New Roman" w:cs="Times New Roman"/>
          <w:color w:val="000000" w:themeColor="text1"/>
          <w:sz w:val="28"/>
          <w:szCs w:val="28"/>
        </w:rPr>
        <w:t xml:space="preserve">, кожна з яких друкується з абзацу, без лапок. Назви частин друкуються жирним шрифтом,  після них ставиться двокрапка. </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u w:val="single"/>
        </w:rPr>
        <w:t>Перша частина</w:t>
      </w:r>
      <w:r w:rsidRPr="00D5712B">
        <w:rPr>
          <w:rFonts w:ascii="Times New Roman" w:hAnsi="Times New Roman" w:cs="Times New Roman"/>
          <w:color w:val="000000" w:themeColor="text1"/>
          <w:sz w:val="28"/>
          <w:szCs w:val="28"/>
        </w:rPr>
        <w:t xml:space="preserve"> починається зі слова  «</w:t>
      </w:r>
      <w:r w:rsidRPr="00D5712B">
        <w:rPr>
          <w:rFonts w:ascii="Times New Roman" w:hAnsi="Times New Roman" w:cs="Times New Roman"/>
          <w:b/>
          <w:color w:val="000000" w:themeColor="text1"/>
          <w:sz w:val="28"/>
          <w:szCs w:val="28"/>
        </w:rPr>
        <w:t>Від:</w:t>
      </w:r>
      <w:r w:rsidRPr="00D5712B">
        <w:rPr>
          <w:rFonts w:ascii="Times New Roman" w:hAnsi="Times New Roman" w:cs="Times New Roman"/>
          <w:color w:val="000000" w:themeColor="text1"/>
          <w:sz w:val="28"/>
          <w:szCs w:val="28"/>
        </w:rPr>
        <w:t xml:space="preserve"> …», яке друкується жирним шрифтом, після чого наводиться </w:t>
      </w:r>
      <w:r w:rsidR="00262247" w:rsidRPr="00D5712B">
        <w:rPr>
          <w:rFonts w:ascii="Times New Roman" w:hAnsi="Times New Roman" w:cs="Times New Roman"/>
          <w:color w:val="000000" w:themeColor="text1"/>
          <w:sz w:val="28"/>
          <w:szCs w:val="28"/>
        </w:rPr>
        <w:t>найменування</w:t>
      </w:r>
      <w:r w:rsidRPr="00D5712B">
        <w:rPr>
          <w:rFonts w:ascii="Times New Roman" w:hAnsi="Times New Roman" w:cs="Times New Roman"/>
          <w:color w:val="000000" w:themeColor="text1"/>
          <w:sz w:val="28"/>
          <w:szCs w:val="28"/>
        </w:rPr>
        <w:t xml:space="preserve"> </w:t>
      </w:r>
      <w:r w:rsidR="00262247" w:rsidRPr="00D5712B">
        <w:rPr>
          <w:rFonts w:ascii="Times New Roman" w:hAnsi="Times New Roman" w:cs="Times New Roman"/>
          <w:color w:val="000000" w:themeColor="text1"/>
          <w:sz w:val="28"/>
          <w:szCs w:val="28"/>
        </w:rPr>
        <w:t xml:space="preserve">самостійного </w:t>
      </w:r>
      <w:r w:rsidRPr="00D5712B">
        <w:rPr>
          <w:rFonts w:ascii="Times New Roman" w:hAnsi="Times New Roman" w:cs="Times New Roman"/>
          <w:color w:val="000000" w:themeColor="text1"/>
          <w:sz w:val="28"/>
          <w:szCs w:val="28"/>
        </w:rPr>
        <w:t xml:space="preserve">структурного підрозділу у родовому відмінку, який готує документ, наприклад: </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b/>
          <w:color w:val="000000" w:themeColor="text1"/>
          <w:sz w:val="28"/>
          <w:szCs w:val="28"/>
        </w:rPr>
        <w:t>Від:</w:t>
      </w:r>
      <w:r w:rsidRPr="00D5712B">
        <w:rPr>
          <w:rFonts w:ascii="Times New Roman" w:hAnsi="Times New Roman" w:cs="Times New Roman"/>
          <w:color w:val="000000" w:themeColor="text1"/>
          <w:sz w:val="28"/>
          <w:szCs w:val="28"/>
        </w:rPr>
        <w:t xml:space="preserve"> Департаменту …</w:t>
      </w:r>
    </w:p>
    <w:p w:rsidR="00527472" w:rsidRPr="00D5712B" w:rsidRDefault="00527472" w:rsidP="006B6893">
      <w:pPr>
        <w:tabs>
          <w:tab w:val="left" w:pos="851"/>
        </w:tabs>
        <w:spacing w:after="0" w:line="264" w:lineRule="auto"/>
        <w:ind w:firstLine="567"/>
        <w:jc w:val="both"/>
        <w:rPr>
          <w:rFonts w:ascii="Times New Roman" w:hAnsi="Times New Roman" w:cs="Times New Roman"/>
          <w:b/>
          <w:color w:val="000000" w:themeColor="text1"/>
          <w:sz w:val="28"/>
          <w:szCs w:val="28"/>
        </w:rPr>
      </w:pPr>
      <w:r w:rsidRPr="00D5712B">
        <w:rPr>
          <w:rFonts w:ascii="Times New Roman" w:hAnsi="Times New Roman" w:cs="Times New Roman"/>
          <w:color w:val="000000" w:themeColor="text1"/>
          <w:sz w:val="28"/>
          <w:szCs w:val="28"/>
          <w:u w:val="single"/>
        </w:rPr>
        <w:t>Друга частина</w:t>
      </w:r>
      <w:r w:rsidRPr="00D5712B">
        <w:rPr>
          <w:rFonts w:ascii="Times New Roman" w:hAnsi="Times New Roman" w:cs="Times New Roman"/>
          <w:color w:val="000000" w:themeColor="text1"/>
          <w:sz w:val="28"/>
          <w:szCs w:val="28"/>
        </w:rPr>
        <w:t xml:space="preserve"> починається зі слова «</w:t>
      </w:r>
      <w:r w:rsidRPr="00D5712B">
        <w:rPr>
          <w:rFonts w:ascii="Times New Roman" w:hAnsi="Times New Roman" w:cs="Times New Roman"/>
          <w:b/>
          <w:color w:val="000000" w:themeColor="text1"/>
          <w:sz w:val="28"/>
          <w:szCs w:val="28"/>
        </w:rPr>
        <w:t>Тема:</w:t>
      </w:r>
      <w:r w:rsidRPr="00D5712B">
        <w:rPr>
          <w:rFonts w:ascii="Times New Roman" w:hAnsi="Times New Roman" w:cs="Times New Roman"/>
          <w:color w:val="000000" w:themeColor="text1"/>
          <w:sz w:val="28"/>
          <w:szCs w:val="28"/>
        </w:rPr>
        <w:t xml:space="preserve"> …», яке друкується жирним шрифтом, в якій стисло і точно відображається зміст тексту доповідної записки, </w:t>
      </w:r>
      <w:r w:rsidRPr="00D5712B">
        <w:rPr>
          <w:rFonts w:ascii="Times New Roman" w:hAnsi="Times New Roman" w:cs="Times New Roman"/>
          <w:b/>
          <w:color w:val="000000" w:themeColor="text1"/>
          <w:sz w:val="28"/>
          <w:szCs w:val="28"/>
        </w:rPr>
        <w:t>наприклад:</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b/>
          <w:color w:val="000000" w:themeColor="text1"/>
          <w:sz w:val="28"/>
          <w:szCs w:val="28"/>
        </w:rPr>
        <w:t>Тема:</w:t>
      </w:r>
      <w:r w:rsidRPr="00D5712B">
        <w:rPr>
          <w:rFonts w:ascii="Times New Roman" w:hAnsi="Times New Roman" w:cs="Times New Roman"/>
          <w:color w:val="000000" w:themeColor="text1"/>
          <w:sz w:val="28"/>
          <w:szCs w:val="28"/>
        </w:rPr>
        <w:t xml:space="preserve"> Про стан виконавської дисципліни у самостійних структурних підрозділах Держмитслужби</w:t>
      </w:r>
      <w:r w:rsidR="00612E9E"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p>
    <w:p w:rsidR="00527472" w:rsidRPr="00D5712B" w:rsidRDefault="00527472" w:rsidP="006B6893">
      <w:pPr>
        <w:tabs>
          <w:tab w:val="left" w:pos="851"/>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u w:val="single"/>
        </w:rPr>
        <w:t>Третя частина</w:t>
      </w:r>
      <w:r w:rsidRPr="00D5712B">
        <w:rPr>
          <w:rFonts w:ascii="Times New Roman" w:hAnsi="Times New Roman" w:cs="Times New Roman"/>
          <w:color w:val="000000" w:themeColor="text1"/>
          <w:sz w:val="28"/>
          <w:szCs w:val="28"/>
        </w:rPr>
        <w:t xml:space="preserve"> починається зі слів «</w:t>
      </w:r>
      <w:r w:rsidRPr="00D5712B">
        <w:rPr>
          <w:rFonts w:ascii="Times New Roman" w:hAnsi="Times New Roman" w:cs="Times New Roman"/>
          <w:b/>
          <w:color w:val="000000" w:themeColor="text1"/>
          <w:sz w:val="28"/>
          <w:szCs w:val="28"/>
        </w:rPr>
        <w:t>Суть питання</w:t>
      </w:r>
      <w:r w:rsidRPr="00D5712B">
        <w:rPr>
          <w:rFonts w:ascii="Times New Roman" w:hAnsi="Times New Roman" w:cs="Times New Roman"/>
          <w:color w:val="000000" w:themeColor="text1"/>
          <w:sz w:val="28"/>
          <w:szCs w:val="28"/>
        </w:rPr>
        <w:t>: …», які друкуються жирним шрифтом, в якій наводяться факти або описується ситуація, що стала приводом для написання доповідної записки.</w:t>
      </w: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color w:val="000000" w:themeColor="text1"/>
          <w:sz w:val="28"/>
          <w:szCs w:val="28"/>
          <w:u w:val="single"/>
        </w:rPr>
        <w:t>Четверта частина</w:t>
      </w:r>
      <w:r w:rsidRPr="00D5712B">
        <w:rPr>
          <w:rFonts w:ascii="Times New Roman" w:hAnsi="Times New Roman" w:cs="Times New Roman"/>
          <w:color w:val="000000" w:themeColor="text1"/>
          <w:sz w:val="28"/>
          <w:szCs w:val="28"/>
        </w:rPr>
        <w:t xml:space="preserve"> починається зі слів «</w:t>
      </w:r>
      <w:r w:rsidRPr="00D5712B">
        <w:rPr>
          <w:rFonts w:ascii="Times New Roman" w:hAnsi="Times New Roman" w:cs="Times New Roman"/>
          <w:b/>
          <w:color w:val="000000" w:themeColor="text1"/>
          <w:sz w:val="28"/>
          <w:szCs w:val="28"/>
        </w:rPr>
        <w:t>Пропозиції:</w:t>
      </w:r>
      <w:r w:rsidRPr="00D5712B">
        <w:rPr>
          <w:rFonts w:ascii="Times New Roman" w:hAnsi="Times New Roman" w:cs="Times New Roman"/>
          <w:color w:val="000000" w:themeColor="text1"/>
          <w:sz w:val="28"/>
          <w:szCs w:val="28"/>
        </w:rPr>
        <w:t xml:space="preserve"> …», які друкуються жирним шрифтом, в якій керівником структурного </w:t>
      </w:r>
      <w:r w:rsidRPr="00D5712B">
        <w:rPr>
          <w:rFonts w:ascii="Times New Roman" w:hAnsi="Times New Roman" w:cs="Times New Roman"/>
          <w:sz w:val="28"/>
          <w:szCs w:val="28"/>
        </w:rPr>
        <w:t>підрозділу пропонуються можливі варіанти вирішення питання, яке стало підставою для підготовки доповідної записки, робляться висновки щодо конкретних дій, яких, на думку автора, необхідно вжити, та мають бути викладені у формі пропозицій, а не доручення.</w:t>
      </w:r>
    </w:p>
    <w:p w:rsidR="00527472" w:rsidRPr="00D5712B" w:rsidRDefault="0009705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2. </w:t>
      </w:r>
      <w:r w:rsidR="00527472" w:rsidRPr="00D5712B">
        <w:rPr>
          <w:rFonts w:ascii="Times New Roman" w:hAnsi="Times New Roman" w:cs="Times New Roman"/>
          <w:sz w:val="28"/>
          <w:szCs w:val="28"/>
        </w:rPr>
        <w:t xml:space="preserve">Якщо доповідну записку подають або надсилають разом з додатками,                               то після тексту четвертої частини доповідної записки ставиться реквізит «Відмітка про наявність додатків». </w:t>
      </w:r>
    </w:p>
    <w:p w:rsidR="00527472" w:rsidRPr="00D5712B" w:rsidRDefault="00612E9E"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При цьому</w:t>
      </w:r>
      <w:r w:rsidR="00527472" w:rsidRPr="00D5712B">
        <w:rPr>
          <w:rFonts w:ascii="Times New Roman" w:hAnsi="Times New Roman" w:cs="Times New Roman"/>
          <w:sz w:val="28"/>
          <w:szCs w:val="28"/>
        </w:rPr>
        <w:t xml:space="preserve"> якщо доповідна записка має додатки, повне найменування яких наведено в її тексті, відмітка про наявність додатків оформлюється за такою формою:</w:t>
      </w:r>
    </w:p>
    <w:p w:rsidR="00527472" w:rsidRPr="00D5712B" w:rsidRDefault="00527472" w:rsidP="00141A15">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Додаток: на 5 арк. в 1 прим.</w:t>
      </w:r>
    </w:p>
    <w:p w:rsidR="00E002E7" w:rsidRPr="00D5712B" w:rsidRDefault="00E002E7" w:rsidP="006B6893">
      <w:pPr>
        <w:tabs>
          <w:tab w:val="left" w:pos="851"/>
        </w:tabs>
        <w:spacing w:after="0" w:line="264" w:lineRule="auto"/>
        <w:ind w:firstLine="567"/>
        <w:jc w:val="both"/>
        <w:rPr>
          <w:rFonts w:ascii="Times New Roman" w:hAnsi="Times New Roman" w:cs="Times New Roman"/>
          <w:sz w:val="28"/>
          <w:szCs w:val="28"/>
        </w:rPr>
      </w:pPr>
    </w:p>
    <w:p w:rsidR="00527472" w:rsidRPr="00D5712B" w:rsidRDefault="00527472" w:rsidP="006B6893">
      <w:pPr>
        <w:tabs>
          <w:tab w:val="left" w:pos="851"/>
        </w:tabs>
        <w:spacing w:after="0" w:line="264" w:lineRule="auto"/>
        <w:ind w:firstLine="567"/>
        <w:jc w:val="both"/>
        <w:rPr>
          <w:rFonts w:ascii="Times New Roman" w:hAnsi="Times New Roman" w:cs="Times New Roman"/>
          <w:b/>
          <w:sz w:val="28"/>
          <w:szCs w:val="28"/>
        </w:rPr>
      </w:pPr>
      <w:r w:rsidRPr="00D5712B">
        <w:rPr>
          <w:rFonts w:ascii="Times New Roman" w:hAnsi="Times New Roman" w:cs="Times New Roman"/>
          <w:sz w:val="28"/>
          <w:szCs w:val="28"/>
        </w:rPr>
        <w:lastRenderedPageBreak/>
        <w:t xml:space="preserve">Якщо доповідна записка має додатки, повне найменування яких у тексті </w:t>
      </w:r>
      <w:r w:rsidR="00D4036B"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не наведено, їх необхідно вказати після тексту із зазначенням кількості аркушів у кожному додатку та кількості їхніх примірників, </w:t>
      </w:r>
      <w:r w:rsidRPr="00D5712B">
        <w:rPr>
          <w:rFonts w:ascii="Times New Roman" w:hAnsi="Times New Roman" w:cs="Times New Roman"/>
          <w:b/>
          <w:sz w:val="28"/>
          <w:szCs w:val="28"/>
        </w:rPr>
        <w:t>наприклад:</w:t>
      </w:r>
    </w:p>
    <w:p w:rsidR="00AA7D73" w:rsidRPr="00D5712B" w:rsidRDefault="00A74F44" w:rsidP="00706FA7">
      <w:pPr>
        <w:tabs>
          <w:tab w:val="left" w:pos="851"/>
        </w:tabs>
        <w:spacing w:after="0" w:line="264" w:lineRule="auto"/>
        <w:ind w:left="1134" w:hanging="1134"/>
        <w:jc w:val="both"/>
        <w:rPr>
          <w:rFonts w:ascii="Times New Roman" w:hAnsi="Times New Roman" w:cs="Times New Roman"/>
          <w:sz w:val="28"/>
          <w:szCs w:val="28"/>
        </w:rPr>
      </w:pPr>
      <w:r w:rsidRPr="00D5712B">
        <w:rPr>
          <w:rFonts w:ascii="Times New Roman" w:hAnsi="Times New Roman" w:cs="Times New Roman"/>
          <w:sz w:val="28"/>
          <w:szCs w:val="28"/>
        </w:rPr>
        <w:t>Додатки:</w:t>
      </w:r>
      <w:r w:rsidR="00EA040E" w:rsidRPr="00D5712B">
        <w:rPr>
          <w:rFonts w:ascii="Times New Roman" w:hAnsi="Times New Roman" w:cs="Times New Roman"/>
          <w:sz w:val="28"/>
          <w:szCs w:val="28"/>
        </w:rPr>
        <w:t> </w:t>
      </w:r>
      <w:r w:rsidRPr="00D5712B">
        <w:rPr>
          <w:rFonts w:ascii="Times New Roman" w:hAnsi="Times New Roman" w:cs="Times New Roman"/>
          <w:sz w:val="28"/>
          <w:szCs w:val="28"/>
        </w:rPr>
        <w:t>1</w:t>
      </w:r>
      <w:r w:rsidR="00F6205A" w:rsidRPr="00D5712B">
        <w:rPr>
          <w:rFonts w:ascii="Times New Roman" w:hAnsi="Times New Roman" w:cs="Times New Roman"/>
          <w:sz w:val="28"/>
          <w:szCs w:val="28"/>
        </w:rPr>
        <w:t>. </w:t>
      </w:r>
      <w:r w:rsidR="00527472" w:rsidRPr="00D5712B">
        <w:rPr>
          <w:rFonts w:ascii="Times New Roman" w:hAnsi="Times New Roman" w:cs="Times New Roman"/>
          <w:sz w:val="28"/>
          <w:szCs w:val="28"/>
        </w:rPr>
        <w:t>Довідка про стан виконання структурними</w:t>
      </w:r>
      <w:r w:rsidR="00401548" w:rsidRPr="00D5712B">
        <w:rPr>
          <w:rFonts w:ascii="Times New Roman" w:hAnsi="Times New Roman" w:cs="Times New Roman"/>
          <w:sz w:val="28"/>
          <w:szCs w:val="28"/>
        </w:rPr>
        <w:t xml:space="preserve"> </w:t>
      </w:r>
      <w:r w:rsidR="00706FA7" w:rsidRPr="00D5712B">
        <w:rPr>
          <w:rFonts w:ascii="Times New Roman" w:hAnsi="Times New Roman" w:cs="Times New Roman"/>
          <w:sz w:val="28"/>
          <w:szCs w:val="28"/>
        </w:rPr>
        <w:t>підрозділам</w:t>
      </w:r>
      <w:r w:rsidR="00706FA7" w:rsidRPr="00D5712B">
        <w:rPr>
          <w:rFonts w:ascii="Times New Roman" w:hAnsi="Times New Roman" w:cs="Times New Roman"/>
          <w:sz w:val="28"/>
          <w:szCs w:val="28"/>
        </w:rPr>
        <w:br/>
      </w:r>
      <w:r w:rsidR="00EA040E" w:rsidRPr="00D5712B">
        <w:rPr>
          <w:rFonts w:ascii="Times New Roman" w:hAnsi="Times New Roman" w:cs="Times New Roman"/>
          <w:sz w:val="28"/>
          <w:szCs w:val="28"/>
        </w:rPr>
        <w:t>Держмитслужби протокольних доручень, наданих на</w:t>
      </w:r>
      <w:r w:rsidR="00401548" w:rsidRPr="00D5712B">
        <w:rPr>
          <w:rFonts w:ascii="Times New Roman" w:hAnsi="Times New Roman" w:cs="Times New Roman"/>
          <w:sz w:val="28"/>
          <w:szCs w:val="28"/>
        </w:rPr>
        <w:t xml:space="preserve"> </w:t>
      </w:r>
      <w:r w:rsidR="00EA040E" w:rsidRPr="00D5712B">
        <w:rPr>
          <w:rFonts w:ascii="Times New Roman" w:hAnsi="Times New Roman" w:cs="Times New Roman"/>
          <w:sz w:val="28"/>
          <w:szCs w:val="28"/>
        </w:rPr>
        <w:t>апаратних</w:t>
      </w:r>
      <w:r w:rsidR="00706FA7" w:rsidRPr="00D5712B">
        <w:rPr>
          <w:rFonts w:ascii="Times New Roman" w:hAnsi="Times New Roman" w:cs="Times New Roman"/>
          <w:sz w:val="28"/>
          <w:szCs w:val="28"/>
        </w:rPr>
        <w:br/>
      </w:r>
      <w:r w:rsidR="00EA040E" w:rsidRPr="00D5712B">
        <w:rPr>
          <w:rFonts w:ascii="Times New Roman" w:hAnsi="Times New Roman" w:cs="Times New Roman"/>
          <w:sz w:val="28"/>
          <w:szCs w:val="28"/>
        </w:rPr>
        <w:t>нарадах Держмитслужби у 2021 році на 5 арк. в 1 прим.</w:t>
      </w:r>
      <w:r w:rsidR="00AA7D73" w:rsidRPr="00D5712B">
        <w:rPr>
          <w:rFonts w:ascii="Times New Roman" w:hAnsi="Times New Roman" w:cs="Times New Roman"/>
          <w:sz w:val="28"/>
          <w:szCs w:val="28"/>
        </w:rPr>
        <w:t xml:space="preserve">                    </w:t>
      </w:r>
    </w:p>
    <w:p w:rsidR="00527472" w:rsidRPr="00D5712B" w:rsidRDefault="00527472" w:rsidP="00EA040E">
      <w:pPr>
        <w:tabs>
          <w:tab w:val="left" w:pos="851"/>
        </w:tabs>
        <w:spacing w:after="0" w:line="264" w:lineRule="auto"/>
        <w:ind w:left="1134"/>
        <w:jc w:val="both"/>
        <w:rPr>
          <w:rFonts w:ascii="Times New Roman" w:hAnsi="Times New Roman" w:cs="Times New Roman"/>
          <w:sz w:val="28"/>
          <w:szCs w:val="28"/>
        </w:rPr>
      </w:pP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разі коли доповідна записка</w:t>
      </w:r>
      <w:r w:rsidR="00C23559" w:rsidRPr="00D5712B">
        <w:rPr>
          <w:rFonts w:ascii="Times New Roman" w:hAnsi="Times New Roman" w:cs="Times New Roman"/>
          <w:sz w:val="28"/>
          <w:szCs w:val="28"/>
        </w:rPr>
        <w:t xml:space="preserve"> містить більше десяти додатків</w:t>
      </w:r>
      <w:r w:rsidRPr="00D5712B">
        <w:rPr>
          <w:rFonts w:ascii="Times New Roman" w:hAnsi="Times New Roman" w:cs="Times New Roman"/>
          <w:sz w:val="28"/>
          <w:szCs w:val="28"/>
        </w:rPr>
        <w:t xml:space="preserve"> складається опис із зазначенням у документі такої відмітки:</w:t>
      </w:r>
    </w:p>
    <w:p w:rsidR="00527472" w:rsidRPr="00D5712B" w:rsidRDefault="00527472" w:rsidP="00F22816">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 xml:space="preserve">Додатки: згідно з описом на </w:t>
      </w:r>
      <w:r w:rsidR="00E002E7" w:rsidRPr="00D5712B">
        <w:rPr>
          <w:rFonts w:ascii="Times New Roman" w:hAnsi="Times New Roman" w:cs="Times New Roman"/>
          <w:sz w:val="28"/>
          <w:szCs w:val="28"/>
        </w:rPr>
        <w:t>10</w:t>
      </w:r>
      <w:r w:rsidRPr="00D5712B">
        <w:rPr>
          <w:rFonts w:ascii="Times New Roman" w:hAnsi="Times New Roman" w:cs="Times New Roman"/>
          <w:sz w:val="28"/>
          <w:szCs w:val="28"/>
        </w:rPr>
        <w:t xml:space="preserve"> арк.</w:t>
      </w:r>
    </w:p>
    <w:p w:rsidR="002426CF" w:rsidRPr="00D5712B" w:rsidRDefault="002426CF" w:rsidP="006B6893">
      <w:pPr>
        <w:tabs>
          <w:tab w:val="left" w:pos="851"/>
        </w:tabs>
        <w:spacing w:after="0" w:line="264" w:lineRule="auto"/>
        <w:ind w:firstLine="567"/>
        <w:jc w:val="both"/>
        <w:rPr>
          <w:rFonts w:ascii="Times New Roman" w:hAnsi="Times New Roman" w:cs="Times New Roman"/>
          <w:sz w:val="28"/>
          <w:szCs w:val="28"/>
        </w:rPr>
      </w:pP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Якщо до доповідної записки додається документ, який має додатки, відмітку про наявність додатка оформлюють за такою формою:</w:t>
      </w:r>
    </w:p>
    <w:p w:rsidR="00194E5E" w:rsidRPr="00D5712B" w:rsidRDefault="00577AAA" w:rsidP="00194E5E">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 xml:space="preserve">Додаток: </w:t>
      </w:r>
      <w:r w:rsidR="00527472" w:rsidRPr="00D5712B">
        <w:rPr>
          <w:rFonts w:ascii="Times New Roman" w:hAnsi="Times New Roman" w:cs="Times New Roman"/>
          <w:sz w:val="28"/>
          <w:szCs w:val="28"/>
        </w:rPr>
        <w:t>лист Міністерства фінансів України від 01.</w:t>
      </w:r>
      <w:r w:rsidR="00236FE2" w:rsidRPr="00D5712B">
        <w:rPr>
          <w:rFonts w:ascii="Times New Roman" w:hAnsi="Times New Roman" w:cs="Times New Roman"/>
          <w:sz w:val="28"/>
          <w:szCs w:val="28"/>
        </w:rPr>
        <w:t>06</w:t>
      </w:r>
      <w:r w:rsidR="00527472" w:rsidRPr="00D5712B">
        <w:rPr>
          <w:rFonts w:ascii="Times New Roman" w:hAnsi="Times New Roman" w:cs="Times New Roman"/>
          <w:sz w:val="28"/>
          <w:szCs w:val="28"/>
        </w:rPr>
        <w:t>.202</w:t>
      </w:r>
      <w:r w:rsidR="00352E2E" w:rsidRPr="00D5712B">
        <w:rPr>
          <w:rFonts w:ascii="Times New Roman" w:hAnsi="Times New Roman" w:cs="Times New Roman"/>
          <w:sz w:val="28"/>
          <w:szCs w:val="28"/>
        </w:rPr>
        <w:t>1</w:t>
      </w:r>
      <w:r w:rsidR="00527472" w:rsidRPr="00D5712B">
        <w:rPr>
          <w:rFonts w:ascii="Times New Roman" w:hAnsi="Times New Roman" w:cs="Times New Roman"/>
          <w:sz w:val="28"/>
          <w:szCs w:val="28"/>
        </w:rPr>
        <w:t xml:space="preserve"> </w:t>
      </w:r>
      <w:r w:rsidR="00352E2E" w:rsidRPr="00D5712B">
        <w:rPr>
          <w:rFonts w:ascii="Times New Roman" w:hAnsi="Times New Roman" w:cs="Times New Roman"/>
          <w:sz w:val="28"/>
          <w:szCs w:val="28"/>
        </w:rPr>
        <w:t xml:space="preserve">№ 00000/00 </w:t>
      </w:r>
      <w:r w:rsidR="00194E5E" w:rsidRPr="00D5712B">
        <w:rPr>
          <w:rFonts w:ascii="Times New Roman" w:hAnsi="Times New Roman" w:cs="Times New Roman"/>
          <w:sz w:val="28"/>
          <w:szCs w:val="28"/>
        </w:rPr>
        <w:t>та</w:t>
      </w:r>
      <w:r w:rsidR="00194E5E" w:rsidRPr="00D5712B">
        <w:rPr>
          <w:rFonts w:ascii="Times New Roman" w:hAnsi="Times New Roman" w:cs="Times New Roman"/>
          <w:sz w:val="28"/>
          <w:szCs w:val="28"/>
        </w:rPr>
        <w:br/>
        <w:t xml:space="preserve">                 додаток до нього, всього на 20 арк. в 1 прим.</w:t>
      </w:r>
    </w:p>
    <w:p w:rsidR="002426CF" w:rsidRPr="00D5712B" w:rsidRDefault="00194E5E" w:rsidP="00352E2E">
      <w:pPr>
        <w:tabs>
          <w:tab w:val="left" w:pos="851"/>
        </w:tabs>
        <w:spacing w:after="0" w:line="264" w:lineRule="auto"/>
        <w:jc w:val="both"/>
        <w:rPr>
          <w:rFonts w:ascii="Times New Roman" w:hAnsi="Times New Roman" w:cs="Times New Roman"/>
          <w:sz w:val="28"/>
          <w:szCs w:val="28"/>
        </w:rPr>
      </w:pPr>
      <w:r w:rsidRPr="00D5712B">
        <w:rPr>
          <w:rFonts w:ascii="Times New Roman" w:hAnsi="Times New Roman" w:cs="Times New Roman"/>
          <w:sz w:val="28"/>
          <w:szCs w:val="28"/>
        </w:rPr>
        <w:tab/>
      </w: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Доповідна записка та кожний додаток до неї повинні мати окрему нумерацію сторінок.</w:t>
      </w:r>
    </w:p>
    <w:p w:rsidR="00527472" w:rsidRPr="00D5712B" w:rsidRDefault="00365FF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3. </w:t>
      </w:r>
      <w:r w:rsidR="00527472" w:rsidRPr="00D5712B">
        <w:rPr>
          <w:rFonts w:ascii="Times New Roman" w:hAnsi="Times New Roman" w:cs="Times New Roman"/>
          <w:sz w:val="28"/>
          <w:szCs w:val="28"/>
        </w:rPr>
        <w:t>Якщо доповідна записка готується на власне ім’я Голови (керівника територіального органу Держмитслужби) або особи, яка виконує його обов’язки, її в обов’язковому порядку погоджують із заступником Голови (заступником керівника територіального органу Держмитслужби), який здійснює координацію роботи цього самостійного структурного підрозділу, що підготував документ (згідно з розпорядчим документом про розподіл обов’язків між керівництвом).</w:t>
      </w: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4. Візування проєкту доповідної записки здійснюється працівником, який підготував проєкт документа, та іншими заінтересованими структурними підрозділами Держмитслужби </w:t>
      </w:r>
      <w:r w:rsidR="00287BAA" w:rsidRPr="00D5712B">
        <w:rPr>
          <w:rFonts w:ascii="Times New Roman" w:hAnsi="Times New Roman" w:cs="Times New Roman"/>
          <w:sz w:val="28"/>
          <w:szCs w:val="28"/>
        </w:rPr>
        <w:t>(територіального органу</w:t>
      </w:r>
      <w:r w:rsidR="00D4036B" w:rsidRPr="00D5712B">
        <w:rPr>
          <w:rFonts w:ascii="Times New Roman" w:hAnsi="Times New Roman" w:cs="Times New Roman"/>
          <w:color w:val="0000CC"/>
          <w:sz w:val="28"/>
          <w:szCs w:val="28"/>
        </w:rPr>
        <w:t xml:space="preserve"> </w:t>
      </w:r>
      <w:r w:rsidR="00D4036B" w:rsidRPr="00D5712B">
        <w:rPr>
          <w:rFonts w:ascii="Times New Roman" w:hAnsi="Times New Roman" w:cs="Times New Roman"/>
          <w:color w:val="000000" w:themeColor="text1"/>
          <w:sz w:val="28"/>
          <w:szCs w:val="28"/>
        </w:rPr>
        <w:t>Держмитслужби</w:t>
      </w:r>
      <w:r w:rsidR="00287BAA"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Підписується доповідна записка керівником самостійного структурного підрозділу Держмитслужби </w:t>
      </w:r>
      <w:r w:rsidR="00287BAA" w:rsidRPr="00D5712B">
        <w:rPr>
          <w:rFonts w:ascii="Times New Roman" w:hAnsi="Times New Roman" w:cs="Times New Roman"/>
          <w:color w:val="000000" w:themeColor="text1"/>
          <w:sz w:val="28"/>
          <w:szCs w:val="28"/>
        </w:rPr>
        <w:t>(територіального органу</w:t>
      </w:r>
      <w:r w:rsidR="00D4036B" w:rsidRPr="00D5712B">
        <w:rPr>
          <w:rFonts w:ascii="Times New Roman" w:hAnsi="Times New Roman" w:cs="Times New Roman"/>
          <w:color w:val="000000" w:themeColor="text1"/>
          <w:sz w:val="28"/>
          <w:szCs w:val="28"/>
        </w:rPr>
        <w:t xml:space="preserve"> Держмитслужби</w:t>
      </w:r>
      <w:r w:rsidR="00287BAA"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 xml:space="preserve">в якому її створено. </w:t>
      </w:r>
      <w:r w:rsidR="00D4036B" w:rsidRPr="00D5712B">
        <w:rPr>
          <w:rFonts w:ascii="Times New Roman" w:hAnsi="Times New Roman" w:cs="Times New Roman"/>
          <w:sz w:val="28"/>
          <w:szCs w:val="28"/>
        </w:rPr>
        <w:t xml:space="preserve"> </w:t>
      </w: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5. Власне ім’я та прізвище працівника, який створив документ, та номер його службового телефону зазначаються у нижньому лівому куті останньої сторінки документа</w:t>
      </w:r>
      <w:r w:rsidR="00190463" w:rsidRPr="00D5712B">
        <w:rPr>
          <w:rFonts w:ascii="Times New Roman" w:hAnsi="Times New Roman" w:cs="Times New Roman"/>
          <w:sz w:val="28"/>
          <w:szCs w:val="28"/>
        </w:rPr>
        <w:t>, розмір шрифту – 8 – 12</w:t>
      </w:r>
      <w:r w:rsidRPr="00D5712B">
        <w:rPr>
          <w:rFonts w:ascii="Times New Roman" w:hAnsi="Times New Roman" w:cs="Times New Roman"/>
          <w:sz w:val="28"/>
          <w:szCs w:val="28"/>
        </w:rPr>
        <w:t>.</w:t>
      </w:r>
    </w:p>
    <w:p w:rsidR="00527472" w:rsidRPr="00D5712B" w:rsidRDefault="00527472"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6. Дата і реєстраційний індекс доповідної записки наносяться структурним підрозділом, який готував документ,  шляхом друку штрих-коду, присвоєного </w:t>
      </w:r>
      <w:r w:rsidR="000D31FB"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w:t>
      </w:r>
    </w:p>
    <w:p w:rsidR="0009705E" w:rsidRPr="00D5712B" w:rsidRDefault="00527472" w:rsidP="00D4036B">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7.</w:t>
      </w:r>
      <w:r w:rsidR="00145C4F" w:rsidRPr="00D5712B">
        <w:rPr>
          <w:rFonts w:ascii="Times New Roman" w:hAnsi="Times New Roman" w:cs="Times New Roman"/>
          <w:sz w:val="28"/>
          <w:szCs w:val="28"/>
        </w:rPr>
        <w:t> </w:t>
      </w:r>
      <w:r w:rsidR="0009705E" w:rsidRPr="00D5712B">
        <w:rPr>
          <w:rFonts w:ascii="Times New Roman" w:hAnsi="Times New Roman" w:cs="Times New Roman"/>
          <w:sz w:val="28"/>
          <w:szCs w:val="28"/>
        </w:rPr>
        <w:t>Доповідн</w:t>
      </w:r>
      <w:r w:rsidR="00AE406A" w:rsidRPr="00D5712B">
        <w:rPr>
          <w:rFonts w:ascii="Times New Roman" w:hAnsi="Times New Roman" w:cs="Times New Roman"/>
          <w:sz w:val="28"/>
          <w:szCs w:val="28"/>
        </w:rPr>
        <w:t>а</w:t>
      </w:r>
      <w:r w:rsidR="0009705E" w:rsidRPr="00D5712B">
        <w:rPr>
          <w:rFonts w:ascii="Times New Roman" w:hAnsi="Times New Roman" w:cs="Times New Roman"/>
          <w:sz w:val="28"/>
          <w:szCs w:val="28"/>
        </w:rPr>
        <w:t xml:space="preserve"> записк</w:t>
      </w:r>
      <w:r w:rsidR="00AE406A" w:rsidRPr="00D5712B">
        <w:rPr>
          <w:rFonts w:ascii="Times New Roman" w:hAnsi="Times New Roman" w:cs="Times New Roman"/>
          <w:sz w:val="28"/>
          <w:szCs w:val="28"/>
        </w:rPr>
        <w:t>а</w:t>
      </w:r>
      <w:r w:rsidR="0009705E" w:rsidRPr="00D5712B">
        <w:rPr>
          <w:rFonts w:ascii="Times New Roman" w:hAnsi="Times New Roman" w:cs="Times New Roman"/>
          <w:sz w:val="28"/>
          <w:szCs w:val="28"/>
        </w:rPr>
        <w:t>, адрес</w:t>
      </w:r>
      <w:r w:rsidR="002C1631" w:rsidRPr="00D5712B">
        <w:rPr>
          <w:rFonts w:ascii="Times New Roman" w:hAnsi="Times New Roman" w:cs="Times New Roman"/>
          <w:sz w:val="28"/>
          <w:szCs w:val="28"/>
        </w:rPr>
        <w:t>ован</w:t>
      </w:r>
      <w:r w:rsidR="00AE406A" w:rsidRPr="00D5712B">
        <w:rPr>
          <w:rFonts w:ascii="Times New Roman" w:hAnsi="Times New Roman" w:cs="Times New Roman"/>
          <w:sz w:val="28"/>
          <w:szCs w:val="28"/>
        </w:rPr>
        <w:t>а</w:t>
      </w:r>
      <w:r w:rsidR="002C1631" w:rsidRPr="00D5712B">
        <w:rPr>
          <w:rFonts w:ascii="Times New Roman" w:hAnsi="Times New Roman" w:cs="Times New Roman"/>
          <w:sz w:val="28"/>
          <w:szCs w:val="28"/>
        </w:rPr>
        <w:t xml:space="preserve"> </w:t>
      </w:r>
      <w:r w:rsidR="00AE406A" w:rsidRPr="00D5712B">
        <w:rPr>
          <w:rFonts w:ascii="Times New Roman" w:hAnsi="Times New Roman" w:cs="Times New Roman"/>
          <w:sz w:val="28"/>
          <w:szCs w:val="28"/>
        </w:rPr>
        <w:t>Голові</w:t>
      </w:r>
      <w:r w:rsidR="00106061" w:rsidRPr="00D5712B">
        <w:rPr>
          <w:rFonts w:ascii="Times New Roman" w:hAnsi="Times New Roman" w:cs="Times New Roman"/>
          <w:sz w:val="28"/>
          <w:szCs w:val="28"/>
        </w:rPr>
        <w:t xml:space="preserve">, </w:t>
      </w:r>
      <w:r w:rsidR="0009705E" w:rsidRPr="00D5712B">
        <w:rPr>
          <w:rFonts w:ascii="Times New Roman" w:hAnsi="Times New Roman" w:cs="Times New Roman"/>
          <w:sz w:val="28"/>
          <w:szCs w:val="28"/>
        </w:rPr>
        <w:t>реєстру</w:t>
      </w:r>
      <w:r w:rsidR="0035649B" w:rsidRPr="00D5712B">
        <w:rPr>
          <w:rFonts w:ascii="Times New Roman" w:hAnsi="Times New Roman" w:cs="Times New Roman"/>
          <w:sz w:val="28"/>
          <w:szCs w:val="28"/>
        </w:rPr>
        <w:t>є</w:t>
      </w:r>
      <w:r w:rsidR="0009705E" w:rsidRPr="00D5712B">
        <w:rPr>
          <w:rFonts w:ascii="Times New Roman" w:hAnsi="Times New Roman" w:cs="Times New Roman"/>
          <w:sz w:val="28"/>
          <w:szCs w:val="28"/>
        </w:rPr>
        <w:t>ться в</w:t>
      </w:r>
      <w:r w:rsidR="0009705E" w:rsidRPr="00D5712B">
        <w:t xml:space="preserve"> </w:t>
      </w:r>
      <w:r w:rsidR="002166B2" w:rsidRPr="00D5712B">
        <w:t xml:space="preserve"> </w:t>
      </w:r>
      <w:r w:rsidR="00D40EA7" w:rsidRPr="00D5712B">
        <w:rPr>
          <w:rFonts w:ascii="Times New Roman" w:hAnsi="Times New Roman" w:cs="Times New Roman"/>
          <w:sz w:val="28"/>
          <w:szCs w:val="28"/>
        </w:rPr>
        <w:t xml:space="preserve">АСАОД </w:t>
      </w:r>
      <w:r w:rsidR="0009705E" w:rsidRPr="00D5712B">
        <w:rPr>
          <w:rFonts w:ascii="Times New Roman" w:hAnsi="Times New Roman" w:cs="Times New Roman"/>
          <w:sz w:val="28"/>
          <w:szCs w:val="28"/>
        </w:rPr>
        <w:t xml:space="preserve"> у структурному підрозділі, у якому створено документ, після цього пода</w:t>
      </w:r>
      <w:r w:rsidR="00AE406A" w:rsidRPr="00D5712B">
        <w:rPr>
          <w:rFonts w:ascii="Times New Roman" w:hAnsi="Times New Roman" w:cs="Times New Roman"/>
          <w:sz w:val="28"/>
          <w:szCs w:val="28"/>
        </w:rPr>
        <w:t>є</w:t>
      </w:r>
      <w:r w:rsidR="0009705E" w:rsidRPr="00D5712B">
        <w:rPr>
          <w:rFonts w:ascii="Times New Roman" w:hAnsi="Times New Roman" w:cs="Times New Roman"/>
          <w:sz w:val="28"/>
          <w:szCs w:val="28"/>
        </w:rPr>
        <w:t xml:space="preserve">ться на погодження </w:t>
      </w:r>
      <w:r w:rsidR="00C23348" w:rsidRPr="00D5712B">
        <w:rPr>
          <w:rFonts w:ascii="Times New Roman" w:hAnsi="Times New Roman" w:cs="Times New Roman"/>
          <w:sz w:val="28"/>
          <w:szCs w:val="28"/>
        </w:rPr>
        <w:t>п</w:t>
      </w:r>
      <w:r w:rsidR="00CA3EE6" w:rsidRPr="00D5712B">
        <w:rPr>
          <w:rFonts w:ascii="Times New Roman" w:hAnsi="Times New Roman" w:cs="Times New Roman"/>
          <w:sz w:val="28"/>
          <w:szCs w:val="28"/>
        </w:rPr>
        <w:t xml:space="preserve">ершому заступнику Голови, </w:t>
      </w:r>
      <w:r w:rsidR="0009705E" w:rsidRPr="00D5712B">
        <w:rPr>
          <w:rFonts w:ascii="Times New Roman" w:hAnsi="Times New Roman" w:cs="Times New Roman"/>
          <w:sz w:val="28"/>
          <w:szCs w:val="28"/>
        </w:rPr>
        <w:t>заступник</w:t>
      </w:r>
      <w:r w:rsidR="00CA3EE6" w:rsidRPr="00D5712B">
        <w:rPr>
          <w:rFonts w:ascii="Times New Roman" w:hAnsi="Times New Roman" w:cs="Times New Roman"/>
          <w:sz w:val="28"/>
          <w:szCs w:val="28"/>
        </w:rPr>
        <w:t>ам</w:t>
      </w:r>
      <w:r w:rsidR="0009705E" w:rsidRPr="00D5712B">
        <w:rPr>
          <w:rFonts w:ascii="Times New Roman" w:hAnsi="Times New Roman" w:cs="Times New Roman"/>
          <w:sz w:val="28"/>
          <w:szCs w:val="28"/>
        </w:rPr>
        <w:t xml:space="preserve"> </w:t>
      </w:r>
      <w:r w:rsidR="00AE406A" w:rsidRPr="00D5712B">
        <w:rPr>
          <w:rFonts w:ascii="Times New Roman" w:hAnsi="Times New Roman" w:cs="Times New Roman"/>
          <w:sz w:val="28"/>
          <w:szCs w:val="28"/>
        </w:rPr>
        <w:t>Голови</w:t>
      </w:r>
      <w:r w:rsidR="0009705E" w:rsidRPr="00D5712B">
        <w:rPr>
          <w:rFonts w:ascii="Times New Roman" w:hAnsi="Times New Roman" w:cs="Times New Roman"/>
          <w:sz w:val="28"/>
          <w:szCs w:val="28"/>
        </w:rPr>
        <w:t xml:space="preserve"> згідно з розподілом обов’язків. Після розгляду </w:t>
      </w:r>
      <w:r w:rsidR="001A5FAC" w:rsidRPr="00D5712B">
        <w:rPr>
          <w:rFonts w:ascii="Times New Roman" w:hAnsi="Times New Roman" w:cs="Times New Roman"/>
          <w:sz w:val="28"/>
          <w:szCs w:val="28"/>
        </w:rPr>
        <w:t>Головою</w:t>
      </w:r>
      <w:r w:rsidR="0009705E" w:rsidRPr="00D5712B">
        <w:rPr>
          <w:rFonts w:ascii="Times New Roman" w:hAnsi="Times New Roman" w:cs="Times New Roman"/>
          <w:sz w:val="28"/>
          <w:szCs w:val="28"/>
        </w:rPr>
        <w:t xml:space="preserve"> відповідного документа й </w:t>
      </w:r>
      <w:r w:rsidR="0009705E" w:rsidRPr="00D5712B">
        <w:rPr>
          <w:rFonts w:ascii="Times New Roman" w:hAnsi="Times New Roman" w:cs="Times New Roman"/>
          <w:sz w:val="28"/>
          <w:szCs w:val="28"/>
        </w:rPr>
        <w:lastRenderedPageBreak/>
        <w:t xml:space="preserve">накладення на нього резолюції, </w:t>
      </w:r>
      <w:r w:rsidR="00BA2E51" w:rsidRPr="00D5712B">
        <w:rPr>
          <w:rFonts w:ascii="Times New Roman" w:hAnsi="Times New Roman" w:cs="Times New Roman"/>
          <w:sz w:val="28"/>
          <w:szCs w:val="28"/>
        </w:rPr>
        <w:t>вона</w:t>
      </w:r>
      <w:r w:rsidR="0009705E" w:rsidRPr="00D5712B">
        <w:rPr>
          <w:rFonts w:ascii="Times New Roman" w:hAnsi="Times New Roman" w:cs="Times New Roman"/>
          <w:sz w:val="28"/>
          <w:szCs w:val="28"/>
        </w:rPr>
        <w:t xml:space="preserve"> вноситься до створеної структ</w:t>
      </w:r>
      <w:r w:rsidR="00097024" w:rsidRPr="00D5712B">
        <w:rPr>
          <w:rFonts w:ascii="Times New Roman" w:hAnsi="Times New Roman" w:cs="Times New Roman"/>
          <w:sz w:val="28"/>
          <w:szCs w:val="28"/>
        </w:rPr>
        <w:t>урним підрозділом реєстраційно-</w:t>
      </w:r>
      <w:r w:rsidR="0009705E" w:rsidRPr="00D5712B">
        <w:rPr>
          <w:rFonts w:ascii="Times New Roman" w:hAnsi="Times New Roman" w:cs="Times New Roman"/>
          <w:sz w:val="28"/>
          <w:szCs w:val="28"/>
        </w:rPr>
        <w:t>моніторингової картки.</w:t>
      </w:r>
    </w:p>
    <w:p w:rsidR="00A91FEF" w:rsidRPr="00D5712B" w:rsidRDefault="00145C4F"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w:t>
      </w:r>
      <w:r w:rsidR="00A91FEF" w:rsidRPr="00D5712B">
        <w:rPr>
          <w:szCs w:val="28"/>
        </w:rPr>
        <w:t>Службова записка – це документ, що є різновидом доповідної записки й листування між структурними підрозділами, я</w:t>
      </w:r>
      <w:r w:rsidR="005902C2" w:rsidRPr="00D5712B">
        <w:rPr>
          <w:szCs w:val="28"/>
        </w:rPr>
        <w:t>к правило, з питань матеріально-</w:t>
      </w:r>
      <w:r w:rsidR="00A91FEF" w:rsidRPr="00D5712B">
        <w:rPr>
          <w:szCs w:val="28"/>
        </w:rPr>
        <w:t xml:space="preserve">технічного, інформаційного, організаційного й господарського забезпечення. Службова записка не може замінювати доповідної записки. </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Службова записка складається на бланку (н</w:t>
      </w:r>
      <w:r w:rsidR="004635B3" w:rsidRPr="00D5712B">
        <w:rPr>
          <w:rFonts w:ascii="Times New Roman" w:hAnsi="Times New Roman" w:cs="Times New Roman"/>
          <w:sz w:val="28"/>
          <w:szCs w:val="28"/>
        </w:rPr>
        <w:t>е номерному, виготовленому комп’ютерним</w:t>
      </w:r>
      <w:r w:rsidRPr="00D5712B">
        <w:rPr>
          <w:rFonts w:ascii="Times New Roman" w:hAnsi="Times New Roman" w:cs="Times New Roman"/>
          <w:sz w:val="28"/>
          <w:szCs w:val="28"/>
        </w:rPr>
        <w:t xml:space="preserve"> способом) структурного підрозділу і має обов’язкові реквізити: </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найменування Служби;</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найменування </w:t>
      </w:r>
      <w:r w:rsidR="004635B3" w:rsidRPr="00D5712B">
        <w:rPr>
          <w:rFonts w:ascii="Times New Roman" w:hAnsi="Times New Roman" w:cs="Times New Roman"/>
          <w:sz w:val="28"/>
          <w:szCs w:val="28"/>
        </w:rPr>
        <w:t xml:space="preserve">самостійного </w:t>
      </w:r>
      <w:r w:rsidRPr="00D5712B">
        <w:rPr>
          <w:rFonts w:ascii="Times New Roman" w:hAnsi="Times New Roman" w:cs="Times New Roman"/>
          <w:sz w:val="28"/>
          <w:szCs w:val="28"/>
        </w:rPr>
        <w:t>структурного підрозділу – автора документа;</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адресат; </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дата;</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реєстраційний індекс документа;</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назва виду документа (Службова записка);</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заголовок до тексту;</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текст;</w:t>
      </w:r>
    </w:p>
    <w:p w:rsidR="00A91FEF" w:rsidRPr="00D5712B" w:rsidRDefault="00A91FEF" w:rsidP="006B6893">
      <w:pPr>
        <w:pStyle w:val="af"/>
        <w:tabs>
          <w:tab w:val="left" w:pos="851"/>
          <w:tab w:val="left" w:pos="1134"/>
        </w:tabs>
        <w:spacing w:after="0" w:line="264" w:lineRule="auto"/>
        <w:ind w:firstLine="567"/>
        <w:rPr>
          <w:szCs w:val="28"/>
        </w:rPr>
      </w:pPr>
      <w:r w:rsidRPr="00D5712B">
        <w:rPr>
          <w:szCs w:val="28"/>
        </w:rPr>
        <w:t>підпис</w:t>
      </w:r>
      <w:r w:rsidR="002C1631" w:rsidRPr="00D5712B">
        <w:rPr>
          <w:szCs w:val="28"/>
        </w:rPr>
        <w:t>;</w:t>
      </w:r>
    </w:p>
    <w:p w:rsidR="002C1631" w:rsidRPr="00D5712B" w:rsidRDefault="002C1631" w:rsidP="006B6893">
      <w:pPr>
        <w:pStyle w:val="af"/>
        <w:tabs>
          <w:tab w:val="left" w:pos="851"/>
          <w:tab w:val="left" w:pos="1134"/>
        </w:tabs>
        <w:spacing w:after="0" w:line="264" w:lineRule="auto"/>
        <w:ind w:firstLine="567"/>
        <w:rPr>
          <w:szCs w:val="28"/>
        </w:rPr>
      </w:pPr>
      <w:r w:rsidRPr="00D5712B">
        <w:rPr>
          <w:szCs w:val="28"/>
        </w:rPr>
        <w:t>відмітка про виконавця.</w:t>
      </w:r>
    </w:p>
    <w:p w:rsidR="00A91FEF" w:rsidRPr="00D5712B" w:rsidRDefault="00A91FEF" w:rsidP="006B6893">
      <w:pPr>
        <w:pStyle w:val="af"/>
        <w:tabs>
          <w:tab w:val="left" w:pos="851"/>
          <w:tab w:val="left" w:pos="1134"/>
        </w:tabs>
        <w:spacing w:after="0" w:line="264" w:lineRule="auto"/>
        <w:ind w:firstLine="567"/>
        <w:rPr>
          <w:bCs/>
          <w:iCs/>
          <w:szCs w:val="28"/>
        </w:rPr>
      </w:pPr>
      <w:r w:rsidRPr="00D5712B">
        <w:rPr>
          <w:szCs w:val="28"/>
        </w:rPr>
        <w:t>Службові записки</w:t>
      </w:r>
      <w:r w:rsidR="002C1631" w:rsidRPr="00D5712B">
        <w:rPr>
          <w:szCs w:val="28"/>
        </w:rPr>
        <w:t xml:space="preserve"> підписуються керівником </w:t>
      </w:r>
      <w:r w:rsidR="004635B3" w:rsidRPr="00D5712B">
        <w:rPr>
          <w:szCs w:val="28"/>
        </w:rPr>
        <w:t xml:space="preserve">самостійного </w:t>
      </w:r>
      <w:r w:rsidR="002C1631" w:rsidRPr="00D5712B">
        <w:rPr>
          <w:szCs w:val="28"/>
        </w:rPr>
        <w:t>структурного підрозділу, у якому створено документ</w:t>
      </w:r>
      <w:r w:rsidR="00F2534E" w:rsidRPr="00D5712B">
        <w:rPr>
          <w:szCs w:val="28"/>
        </w:rPr>
        <w:t>,</w:t>
      </w:r>
      <w:r w:rsidR="002C1631" w:rsidRPr="00D5712B">
        <w:rPr>
          <w:szCs w:val="28"/>
        </w:rPr>
        <w:t xml:space="preserve"> та </w:t>
      </w:r>
      <w:r w:rsidRPr="00D5712B">
        <w:rPr>
          <w:szCs w:val="28"/>
        </w:rPr>
        <w:t xml:space="preserve">реєструються </w:t>
      </w:r>
      <w:r w:rsidR="002C1631" w:rsidRPr="00D5712B">
        <w:rPr>
          <w:szCs w:val="28"/>
        </w:rPr>
        <w:t>в</w:t>
      </w:r>
      <w:r w:rsidR="002C1631" w:rsidRPr="00D5712B">
        <w:t xml:space="preserve"> </w:t>
      </w:r>
      <w:r w:rsidR="004635B3" w:rsidRPr="00D5712B">
        <w:rPr>
          <w:szCs w:val="28"/>
        </w:rPr>
        <w:t>АСАОД</w:t>
      </w:r>
      <w:r w:rsidR="002C1631" w:rsidRPr="00D5712B">
        <w:rPr>
          <w:szCs w:val="28"/>
        </w:rPr>
        <w:t xml:space="preserve"> </w:t>
      </w:r>
      <w:r w:rsidRPr="00D5712B">
        <w:rPr>
          <w:szCs w:val="28"/>
        </w:rPr>
        <w:t xml:space="preserve">у </w:t>
      </w:r>
      <w:r w:rsidR="002C1631" w:rsidRPr="00D5712B">
        <w:rPr>
          <w:szCs w:val="28"/>
        </w:rPr>
        <w:t xml:space="preserve">цьому ж </w:t>
      </w:r>
      <w:r w:rsidRPr="00D5712B">
        <w:rPr>
          <w:szCs w:val="28"/>
        </w:rPr>
        <w:t>структурному підрозділі</w:t>
      </w:r>
      <w:r w:rsidR="002C1631" w:rsidRPr="00D5712B">
        <w:rPr>
          <w:szCs w:val="28"/>
        </w:rPr>
        <w:t>.</w:t>
      </w:r>
      <w:r w:rsidRPr="00D5712B">
        <w:rPr>
          <w:bCs/>
          <w:iCs/>
          <w:szCs w:val="28"/>
        </w:rPr>
        <w:t xml:space="preserve"> </w:t>
      </w:r>
    </w:p>
    <w:p w:rsidR="00B61141" w:rsidRPr="00D5712B" w:rsidRDefault="00B61141" w:rsidP="006B6893">
      <w:pPr>
        <w:pStyle w:val="af"/>
        <w:tabs>
          <w:tab w:val="left" w:pos="851"/>
          <w:tab w:val="left" w:pos="1134"/>
        </w:tabs>
        <w:spacing w:after="0" w:line="264" w:lineRule="auto"/>
        <w:ind w:firstLine="567"/>
        <w:rPr>
          <w:szCs w:val="28"/>
        </w:rPr>
      </w:pPr>
    </w:p>
    <w:p w:rsidR="00A91FEF" w:rsidRPr="00D5712B" w:rsidRDefault="00A91FEF" w:rsidP="00D4036B">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t>Пояснювальна записка</w:t>
      </w:r>
    </w:p>
    <w:p w:rsidR="00D4036B" w:rsidRPr="00D5712B" w:rsidRDefault="00D4036B" w:rsidP="00D4036B">
      <w:pPr>
        <w:tabs>
          <w:tab w:val="left" w:pos="851"/>
        </w:tabs>
        <w:spacing w:after="0" w:line="264" w:lineRule="auto"/>
        <w:jc w:val="center"/>
        <w:rPr>
          <w:rFonts w:ascii="Times New Roman" w:hAnsi="Times New Roman" w:cs="Times New Roman"/>
          <w:b/>
          <w:sz w:val="28"/>
          <w:szCs w:val="28"/>
        </w:rPr>
      </w:pPr>
    </w:p>
    <w:p w:rsidR="00A91FEF" w:rsidRPr="00D5712B" w:rsidRDefault="008F49F6"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Пояснювальна записка – це, по-</w:t>
      </w:r>
      <w:r w:rsidR="00A91FEF" w:rsidRPr="00D5712B">
        <w:rPr>
          <w:szCs w:val="28"/>
        </w:rPr>
        <w:t xml:space="preserve">перше, документ, що пояснює зміст окремих положень основного документа (плану, </w:t>
      </w:r>
      <w:r w:rsidR="006E09FB" w:rsidRPr="00D5712B">
        <w:rPr>
          <w:szCs w:val="28"/>
        </w:rPr>
        <w:t>проєкт</w:t>
      </w:r>
      <w:r w:rsidR="00A91FEF" w:rsidRPr="00D5712B">
        <w:rPr>
          <w:szCs w:val="28"/>
        </w:rPr>
        <w:t xml:space="preserve">у); по-друге, повідомлення посадової особи з поясненнями певних подій, порушення трудової і виробничої дисципліни тощо, що подається керівництву Держмитслужби </w:t>
      </w:r>
      <w:r w:rsidR="002C1631" w:rsidRPr="00D5712B">
        <w:rPr>
          <w:szCs w:val="28"/>
        </w:rPr>
        <w:t>(територіального органу</w:t>
      </w:r>
      <w:r w:rsidR="00D4036B" w:rsidRPr="00D5712B">
        <w:rPr>
          <w:color w:val="0000CC"/>
          <w:szCs w:val="28"/>
        </w:rPr>
        <w:t xml:space="preserve"> </w:t>
      </w:r>
      <w:r w:rsidR="00D4036B" w:rsidRPr="00D5712B">
        <w:rPr>
          <w:color w:val="000000" w:themeColor="text1"/>
          <w:szCs w:val="28"/>
        </w:rPr>
        <w:t>Держмитслужби</w:t>
      </w:r>
      <w:r w:rsidR="002C1631" w:rsidRPr="00D5712B">
        <w:rPr>
          <w:szCs w:val="28"/>
        </w:rPr>
        <w:t>)</w:t>
      </w:r>
      <w:r w:rsidR="00A91FEF" w:rsidRPr="00D5712B">
        <w:rPr>
          <w:szCs w:val="28"/>
        </w:rPr>
        <w:t>.</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Пояснювальну записку оформляють на стандартному чистому аркуші паперу й адресують конкретній посадовій особі. Пояснювальну записку підписує посадова особа, яка її склала.</w:t>
      </w:r>
    </w:p>
    <w:p w:rsidR="00A91FEF" w:rsidRPr="00D5712B" w:rsidRDefault="00A91FE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Пояснювальна записка </w:t>
      </w:r>
      <w:r w:rsidR="00583F96" w:rsidRPr="00D5712B">
        <w:rPr>
          <w:rFonts w:ascii="Times New Roman" w:hAnsi="Times New Roman" w:cs="Times New Roman"/>
          <w:sz w:val="28"/>
          <w:szCs w:val="28"/>
        </w:rPr>
        <w:t>щодо</w:t>
      </w:r>
      <w:r w:rsidRPr="00D5712B">
        <w:rPr>
          <w:rFonts w:ascii="Times New Roman" w:hAnsi="Times New Roman" w:cs="Times New Roman"/>
          <w:sz w:val="28"/>
          <w:szCs w:val="28"/>
        </w:rPr>
        <w:t xml:space="preserve"> пояснення певних подій може писатись власноруч.</w:t>
      </w:r>
    </w:p>
    <w:p w:rsidR="008F5F86" w:rsidRPr="00D5712B" w:rsidRDefault="008F5F86" w:rsidP="006B6893">
      <w:pPr>
        <w:tabs>
          <w:tab w:val="left" w:pos="851"/>
        </w:tabs>
        <w:spacing w:after="0" w:line="264" w:lineRule="auto"/>
        <w:ind w:firstLine="567"/>
        <w:jc w:val="both"/>
        <w:rPr>
          <w:rFonts w:ascii="Times New Roman" w:hAnsi="Times New Roman" w:cs="Times New Roman"/>
          <w:sz w:val="28"/>
          <w:szCs w:val="28"/>
        </w:rPr>
      </w:pPr>
    </w:p>
    <w:p w:rsidR="008F6057" w:rsidRPr="00D5712B" w:rsidRDefault="008F6057" w:rsidP="00D4036B">
      <w:pPr>
        <w:tabs>
          <w:tab w:val="left" w:pos="851"/>
          <w:tab w:val="left" w:pos="1134"/>
        </w:tabs>
        <w:spacing w:after="0" w:line="264" w:lineRule="auto"/>
        <w:jc w:val="center"/>
        <w:rPr>
          <w:rFonts w:ascii="Times New Roman" w:eastAsia="Times New Roman" w:hAnsi="Times New Roman" w:cs="Times New Roman"/>
          <w:b/>
          <w:sz w:val="28"/>
          <w:szCs w:val="26"/>
          <w:lang w:eastAsia="ru-RU"/>
        </w:rPr>
      </w:pPr>
      <w:r w:rsidRPr="00D5712B">
        <w:rPr>
          <w:rFonts w:ascii="Times New Roman" w:eastAsia="Times New Roman" w:hAnsi="Times New Roman" w:cs="Times New Roman"/>
          <w:b/>
          <w:sz w:val="28"/>
          <w:szCs w:val="26"/>
          <w:lang w:eastAsia="ru-RU"/>
        </w:rPr>
        <w:t>Заява</w:t>
      </w:r>
    </w:p>
    <w:p w:rsidR="00D4036B" w:rsidRPr="00D5712B" w:rsidRDefault="00D4036B" w:rsidP="00D4036B">
      <w:pPr>
        <w:tabs>
          <w:tab w:val="left" w:pos="851"/>
          <w:tab w:val="left" w:pos="1134"/>
        </w:tabs>
        <w:spacing w:after="0" w:line="264" w:lineRule="auto"/>
        <w:jc w:val="center"/>
        <w:rPr>
          <w:rFonts w:ascii="Times New Roman" w:eastAsia="Times New Roman" w:hAnsi="Times New Roman" w:cs="Times New Roman"/>
          <w:b/>
          <w:sz w:val="28"/>
          <w:szCs w:val="26"/>
          <w:lang w:eastAsia="ru-RU"/>
        </w:rPr>
      </w:pPr>
    </w:p>
    <w:p w:rsidR="008F6057" w:rsidRPr="00D5712B" w:rsidRDefault="00683B21"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0"/>
          <w:lang w:eastAsia="ar-SA"/>
        </w:rPr>
      </w:pPr>
      <w:r w:rsidRPr="00D5712B">
        <w:rPr>
          <w:rFonts w:ascii="Times New Roman" w:eastAsia="Times New Roman" w:hAnsi="Times New Roman" w:cs="Times New Roman"/>
          <w:sz w:val="28"/>
          <w:szCs w:val="20"/>
          <w:lang w:eastAsia="ar-SA"/>
        </w:rPr>
        <w:t xml:space="preserve"> </w:t>
      </w:r>
      <w:r w:rsidR="008F6057" w:rsidRPr="00D5712B">
        <w:rPr>
          <w:rFonts w:ascii="Times New Roman" w:eastAsia="Times New Roman" w:hAnsi="Times New Roman" w:cs="Times New Roman"/>
          <w:sz w:val="28"/>
          <w:szCs w:val="20"/>
          <w:lang w:eastAsia="ar-SA"/>
        </w:rPr>
        <w:t>Заява – це документ, що містить прохання або пропозиції особи, який подається, як правило, на ім’я керівника.</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Заяви найчастіше бувають з кадрових питань (про прийняття на роботу, про надання відпустки, про звільнення з посади тощо).</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lastRenderedPageBreak/>
        <w:t>Заяву найчастіше пишуть власноруч на чистому аркуші паперу формату А4 або на бланку з трафаретним текстом в одному примірнику.</w:t>
      </w:r>
    </w:p>
    <w:p w:rsidR="008F6057" w:rsidRPr="00D5712B" w:rsidRDefault="00BF2A86"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Текст будь-</w:t>
      </w:r>
      <w:r w:rsidR="008F6057" w:rsidRPr="00D5712B">
        <w:rPr>
          <w:rFonts w:ascii="Times New Roman" w:eastAsia="Times New Roman" w:hAnsi="Times New Roman" w:cs="Times New Roman"/>
          <w:sz w:val="28"/>
          <w:szCs w:val="26"/>
          <w:lang w:eastAsia="ru-RU"/>
        </w:rPr>
        <w:t>якої заяви починається із викладу суті питання, прохання (прошу надати, прошу призначити, прошу перевірити стан), потім деталізується порушене питання. Форма викладу – довільна.</w:t>
      </w:r>
    </w:p>
    <w:p w:rsidR="008F6057" w:rsidRPr="00D5712B" w:rsidRDefault="00683B21"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0"/>
          <w:lang w:eastAsia="ar-SA"/>
        </w:rPr>
      </w:pPr>
      <w:r w:rsidRPr="00D5712B">
        <w:rPr>
          <w:rFonts w:ascii="Times New Roman" w:eastAsia="Times New Roman" w:hAnsi="Times New Roman" w:cs="Times New Roman"/>
          <w:sz w:val="28"/>
          <w:szCs w:val="20"/>
          <w:lang w:eastAsia="ar-SA"/>
        </w:rPr>
        <w:t xml:space="preserve"> </w:t>
      </w:r>
      <w:r w:rsidR="008F6057" w:rsidRPr="00D5712B">
        <w:rPr>
          <w:rFonts w:ascii="Times New Roman" w:eastAsia="Times New Roman" w:hAnsi="Times New Roman" w:cs="Times New Roman"/>
          <w:sz w:val="28"/>
          <w:szCs w:val="20"/>
          <w:lang w:eastAsia="ar-SA"/>
        </w:rPr>
        <w:t>Заява має обов’язкові реквізити:</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 xml:space="preserve">адресат (посада керівника Держмитслужби </w:t>
      </w:r>
      <w:r w:rsidR="004B0AC8" w:rsidRPr="00D5712B">
        <w:rPr>
          <w:rFonts w:ascii="Times New Roman" w:eastAsia="Times New Roman" w:hAnsi="Times New Roman" w:cs="Times New Roman"/>
          <w:sz w:val="28"/>
          <w:szCs w:val="26"/>
          <w:lang w:eastAsia="ru-RU"/>
        </w:rPr>
        <w:t>(територіального органу</w:t>
      </w:r>
      <w:r w:rsidR="00D4036B" w:rsidRPr="00D5712B">
        <w:rPr>
          <w:rFonts w:ascii="Times New Roman" w:hAnsi="Times New Roman" w:cs="Times New Roman"/>
          <w:color w:val="0000CC"/>
          <w:sz w:val="28"/>
          <w:szCs w:val="28"/>
        </w:rPr>
        <w:t xml:space="preserve"> </w:t>
      </w:r>
      <w:r w:rsidR="00D4036B" w:rsidRPr="00D5712B">
        <w:rPr>
          <w:rFonts w:ascii="Times New Roman" w:hAnsi="Times New Roman" w:cs="Times New Roman"/>
          <w:color w:val="000000" w:themeColor="text1"/>
          <w:sz w:val="28"/>
          <w:szCs w:val="28"/>
        </w:rPr>
        <w:t>Держмитслужби</w:t>
      </w:r>
      <w:r w:rsidR="004B0AC8" w:rsidRPr="00D5712B">
        <w:rPr>
          <w:rFonts w:ascii="Times New Roman" w:eastAsia="Times New Roman" w:hAnsi="Times New Roman" w:cs="Times New Roman"/>
          <w:color w:val="000000" w:themeColor="text1"/>
          <w:sz w:val="28"/>
          <w:szCs w:val="26"/>
          <w:lang w:eastAsia="ru-RU"/>
        </w:rPr>
        <w:t>)</w:t>
      </w:r>
      <w:r w:rsidRPr="00D5712B">
        <w:rPr>
          <w:rFonts w:ascii="Times New Roman" w:eastAsia="Times New Roman" w:hAnsi="Times New Roman" w:cs="Times New Roman"/>
          <w:sz w:val="28"/>
          <w:szCs w:val="26"/>
          <w:lang w:eastAsia="ru-RU"/>
        </w:rPr>
        <w:t xml:space="preserve"> у давальному відмінку) та відомості про заявника (д</w:t>
      </w:r>
      <w:r w:rsidR="00EE28BE" w:rsidRPr="00D5712B">
        <w:rPr>
          <w:rFonts w:ascii="Times New Roman" w:eastAsia="Times New Roman" w:hAnsi="Times New Roman" w:cs="Times New Roman"/>
          <w:sz w:val="28"/>
          <w:szCs w:val="26"/>
          <w:lang w:eastAsia="ru-RU"/>
        </w:rPr>
        <w:t>ля співробітника Держмитслужби –</w:t>
      </w:r>
      <w:r w:rsidRPr="00D5712B">
        <w:rPr>
          <w:rFonts w:ascii="Times New Roman" w:eastAsia="Times New Roman" w:hAnsi="Times New Roman" w:cs="Times New Roman"/>
          <w:sz w:val="28"/>
          <w:szCs w:val="26"/>
          <w:lang w:eastAsia="ru-RU"/>
        </w:rPr>
        <w:t xml:space="preserve"> посада та підрозділ, у якому він працює, прізвище, ім’я, по батькові у родовому відмінку), адреса й телефон (для заявника, що не є співробітником </w:t>
      </w:r>
      <w:r w:rsidR="004B0AC8" w:rsidRPr="00D5712B">
        <w:rPr>
          <w:rFonts w:ascii="Times New Roman" w:eastAsia="Times New Roman" w:hAnsi="Times New Roman" w:cs="Times New Roman"/>
          <w:sz w:val="28"/>
          <w:szCs w:val="26"/>
          <w:lang w:eastAsia="ru-RU"/>
        </w:rPr>
        <w:t>Держмитслужби</w:t>
      </w:r>
      <w:r w:rsidRPr="00D5712B">
        <w:rPr>
          <w:rFonts w:ascii="Times New Roman" w:eastAsia="Times New Roman" w:hAnsi="Times New Roman" w:cs="Times New Roman"/>
          <w:sz w:val="28"/>
          <w:szCs w:val="26"/>
          <w:lang w:eastAsia="ru-RU"/>
        </w:rPr>
        <w:t>). Кожний елемент адресата та відомост</w:t>
      </w:r>
      <w:r w:rsidR="00B414AD" w:rsidRPr="00D5712B">
        <w:rPr>
          <w:rFonts w:ascii="Times New Roman" w:eastAsia="Times New Roman" w:hAnsi="Times New Roman" w:cs="Times New Roman"/>
          <w:sz w:val="28"/>
          <w:szCs w:val="26"/>
          <w:lang w:eastAsia="ru-RU"/>
        </w:rPr>
        <w:t>і</w:t>
      </w:r>
      <w:r w:rsidRPr="00D5712B">
        <w:rPr>
          <w:rFonts w:ascii="Times New Roman" w:eastAsia="Times New Roman" w:hAnsi="Times New Roman" w:cs="Times New Roman"/>
          <w:sz w:val="28"/>
          <w:szCs w:val="26"/>
          <w:lang w:eastAsia="ru-RU"/>
        </w:rPr>
        <w:t xml:space="preserve"> про заявника оформлю</w:t>
      </w:r>
      <w:r w:rsidR="007213FD" w:rsidRPr="00D5712B">
        <w:rPr>
          <w:rFonts w:ascii="Times New Roman" w:eastAsia="Times New Roman" w:hAnsi="Times New Roman" w:cs="Times New Roman"/>
          <w:sz w:val="28"/>
          <w:szCs w:val="26"/>
          <w:lang w:eastAsia="ru-RU"/>
        </w:rPr>
        <w:t>ю</w:t>
      </w:r>
      <w:r w:rsidRPr="00D5712B">
        <w:rPr>
          <w:rFonts w:ascii="Times New Roman" w:eastAsia="Times New Roman" w:hAnsi="Times New Roman" w:cs="Times New Roman"/>
          <w:sz w:val="28"/>
          <w:szCs w:val="26"/>
          <w:lang w:eastAsia="ru-RU"/>
        </w:rPr>
        <w:t>ться з окремого рядка й розміщу</w:t>
      </w:r>
      <w:r w:rsidR="007213FD" w:rsidRPr="00D5712B">
        <w:rPr>
          <w:rFonts w:ascii="Times New Roman" w:eastAsia="Times New Roman" w:hAnsi="Times New Roman" w:cs="Times New Roman"/>
          <w:sz w:val="28"/>
          <w:szCs w:val="26"/>
          <w:lang w:eastAsia="ru-RU"/>
        </w:rPr>
        <w:t>ю</w:t>
      </w:r>
      <w:r w:rsidRPr="00D5712B">
        <w:rPr>
          <w:rFonts w:ascii="Times New Roman" w:eastAsia="Times New Roman" w:hAnsi="Times New Roman" w:cs="Times New Roman"/>
          <w:sz w:val="28"/>
          <w:szCs w:val="26"/>
          <w:lang w:eastAsia="ru-RU"/>
        </w:rPr>
        <w:t>ться у правому верхньому кутку аркуша;</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назва виду документа (ЗАЯВА);</w:t>
      </w:r>
      <w:r w:rsidR="00D4036B" w:rsidRPr="00D5712B">
        <w:rPr>
          <w:rFonts w:ascii="Times New Roman" w:eastAsia="Times New Roman" w:hAnsi="Times New Roman" w:cs="Times New Roman"/>
          <w:sz w:val="28"/>
          <w:szCs w:val="26"/>
          <w:lang w:eastAsia="ru-RU"/>
        </w:rPr>
        <w:t xml:space="preserve"> </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зміст заяви;</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додатки (у разі потреби до заяви додаються копії дипломів, довідки-виклики з навчальних закладів, свідоцтва про одруження тощо);</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підпис (розшифрування особистого підпису заявника не вимагається, оскільки його прізвище, повне ім’я та по батькові обов’язково зазначаються у відомостях про заявника;</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дата (дату заявник проставляє власноруч під час підписання заяви).</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Заголовок до тексту заяви не складають.</w:t>
      </w:r>
    </w:p>
    <w:p w:rsidR="008F6057" w:rsidRPr="00D5712B" w:rsidRDefault="00683B21" w:rsidP="006C0C69">
      <w:pPr>
        <w:numPr>
          <w:ilvl w:val="0"/>
          <w:numId w:val="42"/>
        </w:numPr>
        <w:tabs>
          <w:tab w:val="left" w:pos="851"/>
          <w:tab w:val="left" w:pos="1134"/>
        </w:tabs>
        <w:spacing w:after="0" w:line="264" w:lineRule="auto"/>
        <w:ind w:firstLine="567"/>
        <w:jc w:val="both"/>
        <w:rPr>
          <w:rFonts w:ascii="Times New Roman" w:eastAsia="Times New Roman" w:hAnsi="Times New Roman" w:cs="Times New Roman"/>
          <w:sz w:val="28"/>
          <w:szCs w:val="20"/>
          <w:lang w:eastAsia="ar-SA"/>
        </w:rPr>
      </w:pPr>
      <w:r w:rsidRPr="00D5712B">
        <w:rPr>
          <w:rFonts w:ascii="Times New Roman" w:eastAsia="Times New Roman" w:hAnsi="Times New Roman" w:cs="Times New Roman"/>
          <w:sz w:val="28"/>
          <w:szCs w:val="20"/>
          <w:lang w:eastAsia="ar-SA"/>
        </w:rPr>
        <w:t xml:space="preserve"> </w:t>
      </w:r>
      <w:r w:rsidR="008F6057" w:rsidRPr="00D5712B">
        <w:rPr>
          <w:rFonts w:ascii="Times New Roman" w:eastAsia="Times New Roman" w:hAnsi="Times New Roman" w:cs="Times New Roman"/>
          <w:sz w:val="28"/>
          <w:szCs w:val="20"/>
          <w:lang w:eastAsia="ar-SA"/>
        </w:rPr>
        <w:t xml:space="preserve">Заява підписується заявником, а у разі потреби заяву може бути завізовано посадовою особою, яка бере участь у вирішенні питання, порушеного у заяві (керівником структурного підрозділу, де працює заявник, керівником </w:t>
      </w:r>
      <w:r w:rsidR="00942C15" w:rsidRPr="00D5712B">
        <w:rPr>
          <w:rFonts w:ascii="Times New Roman" w:eastAsia="Times New Roman" w:hAnsi="Times New Roman" w:cs="Times New Roman"/>
          <w:sz w:val="28"/>
          <w:szCs w:val="20"/>
          <w:lang w:eastAsia="ar-SA"/>
        </w:rPr>
        <w:t>бухгалтерської</w:t>
      </w:r>
      <w:r w:rsidR="001E556B" w:rsidRPr="00D5712B">
        <w:rPr>
          <w:rFonts w:ascii="Times New Roman" w:eastAsia="Times New Roman" w:hAnsi="Times New Roman" w:cs="Times New Roman"/>
          <w:sz w:val="28"/>
          <w:szCs w:val="20"/>
          <w:lang w:eastAsia="ar-SA"/>
        </w:rPr>
        <w:t xml:space="preserve"> служби</w:t>
      </w:r>
      <w:r w:rsidR="008F6057" w:rsidRPr="00D5712B">
        <w:rPr>
          <w:rFonts w:ascii="Times New Roman" w:eastAsia="Times New Roman" w:hAnsi="Times New Roman" w:cs="Times New Roman"/>
          <w:sz w:val="28"/>
          <w:szCs w:val="20"/>
          <w:lang w:eastAsia="ar-SA"/>
        </w:rPr>
        <w:t xml:space="preserve">, </w:t>
      </w:r>
      <w:r w:rsidR="001E556B" w:rsidRPr="00D5712B">
        <w:rPr>
          <w:rFonts w:ascii="Times New Roman" w:eastAsia="Times New Roman" w:hAnsi="Times New Roman" w:cs="Times New Roman"/>
          <w:sz w:val="28"/>
          <w:szCs w:val="20"/>
          <w:lang w:eastAsia="ar-SA"/>
        </w:rPr>
        <w:t>служби управління персоналом</w:t>
      </w:r>
      <w:r w:rsidR="008F6057" w:rsidRPr="00D5712B">
        <w:rPr>
          <w:rFonts w:ascii="Times New Roman" w:eastAsia="Times New Roman" w:hAnsi="Times New Roman" w:cs="Times New Roman"/>
          <w:sz w:val="28"/>
          <w:szCs w:val="20"/>
          <w:lang w:eastAsia="ar-SA"/>
        </w:rPr>
        <w:t xml:space="preserve"> Держмитслужби</w:t>
      </w:r>
      <w:r w:rsidR="0085237E" w:rsidRPr="00D5712B">
        <w:rPr>
          <w:rFonts w:ascii="Times New Roman" w:eastAsia="Times New Roman" w:hAnsi="Times New Roman" w:cs="Times New Roman"/>
          <w:sz w:val="28"/>
          <w:szCs w:val="20"/>
          <w:lang w:eastAsia="ar-SA"/>
        </w:rPr>
        <w:t>, територіального органу Держмитслужби</w:t>
      </w:r>
      <w:r w:rsidR="008F6057" w:rsidRPr="00D5712B">
        <w:rPr>
          <w:rFonts w:ascii="Times New Roman" w:eastAsia="Times New Roman" w:hAnsi="Times New Roman" w:cs="Times New Roman"/>
          <w:sz w:val="28"/>
          <w:szCs w:val="20"/>
          <w:lang w:eastAsia="ar-SA"/>
        </w:rPr>
        <w:t xml:space="preserve"> тощо).</w:t>
      </w:r>
    </w:p>
    <w:p w:rsidR="008F6057" w:rsidRPr="00D5712B" w:rsidRDefault="008F6057" w:rsidP="006B6893">
      <w:pPr>
        <w:tabs>
          <w:tab w:val="left" w:pos="851"/>
          <w:tab w:val="left" w:pos="1134"/>
        </w:tabs>
        <w:spacing w:after="0" w:line="264" w:lineRule="auto"/>
        <w:ind w:firstLine="567"/>
        <w:jc w:val="both"/>
        <w:rPr>
          <w:rFonts w:ascii="Times New Roman" w:eastAsia="Times New Roman" w:hAnsi="Times New Roman" w:cs="Times New Roman"/>
          <w:sz w:val="28"/>
          <w:szCs w:val="26"/>
          <w:lang w:eastAsia="ru-RU"/>
        </w:rPr>
      </w:pPr>
      <w:r w:rsidRPr="00D5712B">
        <w:rPr>
          <w:rFonts w:ascii="Times New Roman" w:eastAsia="Times New Roman" w:hAnsi="Times New Roman" w:cs="Times New Roman"/>
          <w:sz w:val="28"/>
          <w:szCs w:val="26"/>
          <w:lang w:eastAsia="ru-RU"/>
        </w:rPr>
        <w:t xml:space="preserve">Завізована заява передається керівнику Держмитслужби </w:t>
      </w:r>
      <w:r w:rsidR="004B0AC8" w:rsidRPr="00D5712B">
        <w:rPr>
          <w:rFonts w:ascii="Times New Roman" w:eastAsia="Times New Roman" w:hAnsi="Times New Roman" w:cs="Times New Roman"/>
          <w:sz w:val="28"/>
          <w:szCs w:val="26"/>
          <w:lang w:eastAsia="ru-RU"/>
        </w:rPr>
        <w:t>(територіального органу</w:t>
      </w:r>
      <w:r w:rsidR="003673A3" w:rsidRPr="00D5712B">
        <w:rPr>
          <w:rFonts w:ascii="Times New Roman" w:eastAsia="Times New Roman" w:hAnsi="Times New Roman" w:cs="Times New Roman"/>
          <w:sz w:val="28"/>
          <w:szCs w:val="26"/>
          <w:lang w:eastAsia="ru-RU"/>
        </w:rPr>
        <w:t xml:space="preserve"> Держмитслужби</w:t>
      </w:r>
      <w:r w:rsidR="004B0AC8" w:rsidRPr="00D5712B">
        <w:rPr>
          <w:rFonts w:ascii="Times New Roman" w:eastAsia="Times New Roman" w:hAnsi="Times New Roman" w:cs="Times New Roman"/>
          <w:sz w:val="28"/>
          <w:szCs w:val="26"/>
          <w:lang w:eastAsia="ru-RU"/>
        </w:rPr>
        <w:t>)</w:t>
      </w:r>
      <w:r w:rsidRPr="00D5712B">
        <w:rPr>
          <w:rFonts w:ascii="Times New Roman" w:eastAsia="Times New Roman" w:hAnsi="Times New Roman" w:cs="Times New Roman"/>
          <w:sz w:val="28"/>
          <w:szCs w:val="26"/>
          <w:lang w:eastAsia="ru-RU"/>
        </w:rPr>
        <w:t xml:space="preserve"> для ухвалення рішення. Рішення керівництва оформлюється у вигляді резолюції. Заява з резолюцією є підставою для видання наказу.</w:t>
      </w:r>
    </w:p>
    <w:p w:rsidR="00ED308D" w:rsidRPr="00D5712B" w:rsidRDefault="00ED308D" w:rsidP="00D4036B">
      <w:pPr>
        <w:pStyle w:val="Style14"/>
        <w:shd w:val="clear" w:color="auto" w:fill="auto"/>
        <w:tabs>
          <w:tab w:val="left" w:pos="851"/>
        </w:tabs>
        <w:spacing w:before="240" w:after="24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III. Документування управлінської інформації в електронній формі</w:t>
      </w:r>
    </w:p>
    <w:p w:rsidR="00ED308D" w:rsidRPr="00D5712B" w:rsidRDefault="00ED308D" w:rsidP="00D4036B">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Загальні вимоги до створення документів</w:t>
      </w:r>
    </w:p>
    <w:p w:rsidR="00674D02" w:rsidRPr="00D5712B" w:rsidRDefault="00674D02" w:rsidP="00D4036B">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683B21" w:rsidP="006C0C69">
      <w:pPr>
        <w:pStyle w:val="Style14"/>
        <w:numPr>
          <w:ilvl w:val="0"/>
          <w:numId w:val="42"/>
        </w:numPr>
        <w:shd w:val="clear" w:color="auto" w:fill="auto"/>
        <w:tabs>
          <w:tab w:val="left" w:pos="567"/>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w:t>
      </w:r>
      <w:r w:rsidR="00026CF1" w:rsidRPr="00D5712B">
        <w:rPr>
          <w:rFonts w:ascii="Times New Roman" w:hAnsi="Times New Roman" w:cs="Times New Roman"/>
          <w:sz w:val="28"/>
          <w:szCs w:val="28"/>
        </w:rPr>
        <w:t>установлених</w:t>
      </w:r>
      <w:r w:rsidR="00ED308D" w:rsidRPr="00D5712B">
        <w:rPr>
          <w:rFonts w:ascii="Times New Roman" w:hAnsi="Times New Roman" w:cs="Times New Roman"/>
          <w:sz w:val="28"/>
          <w:szCs w:val="28"/>
        </w:rPr>
        <w:t xml:space="preserve"> цією Інструкцією правил.</w:t>
      </w:r>
    </w:p>
    <w:p w:rsidR="00ED308D" w:rsidRPr="00D5712B" w:rsidRDefault="00683B21"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Реквізити, визначені цією Інструкцією, вносяться в реєстраційно- моніторингову картку.</w:t>
      </w:r>
    </w:p>
    <w:p w:rsidR="00C834BB" w:rsidRPr="00D5712B" w:rsidRDefault="00C834BB" w:rsidP="00D4036B">
      <w:pPr>
        <w:tabs>
          <w:tab w:val="left" w:pos="851"/>
        </w:tabs>
        <w:spacing w:after="0" w:line="264" w:lineRule="auto"/>
        <w:jc w:val="center"/>
        <w:rPr>
          <w:rFonts w:ascii="Times New Roman" w:hAnsi="Times New Roman" w:cs="Times New Roman"/>
          <w:b/>
          <w:sz w:val="28"/>
          <w:szCs w:val="28"/>
        </w:rPr>
      </w:pPr>
      <w:r w:rsidRPr="00D5712B">
        <w:rPr>
          <w:rFonts w:ascii="Times New Roman" w:hAnsi="Times New Roman" w:cs="Times New Roman"/>
          <w:b/>
          <w:sz w:val="28"/>
          <w:szCs w:val="28"/>
        </w:rPr>
        <w:lastRenderedPageBreak/>
        <w:t>Бланки документів в електронній формі</w:t>
      </w:r>
    </w:p>
    <w:p w:rsidR="00C834BB" w:rsidRPr="00D5712B" w:rsidRDefault="00C834BB" w:rsidP="006B6893">
      <w:pPr>
        <w:pStyle w:val="Style10"/>
        <w:shd w:val="clear" w:color="auto" w:fill="auto"/>
        <w:tabs>
          <w:tab w:val="left" w:pos="851"/>
        </w:tabs>
        <w:spacing w:before="0" w:after="0" w:line="264" w:lineRule="auto"/>
        <w:jc w:val="center"/>
        <w:rPr>
          <w:rFonts w:ascii="Times New Roman" w:hAnsi="Times New Roman" w:cs="Times New Roman"/>
          <w:sz w:val="28"/>
          <w:szCs w:val="28"/>
        </w:rPr>
      </w:pPr>
    </w:p>
    <w:p w:rsidR="00ED308D" w:rsidRPr="00D5712B" w:rsidRDefault="00D52727" w:rsidP="006C0C69">
      <w:pPr>
        <w:pStyle w:val="Style14"/>
        <w:numPr>
          <w:ilvl w:val="0"/>
          <w:numId w:val="42"/>
        </w:numPr>
        <w:shd w:val="clear" w:color="auto" w:fill="auto"/>
        <w:tabs>
          <w:tab w:val="left" w:pos="851"/>
          <w:tab w:val="left" w:pos="127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Організаційно-розпорядчі документи Держмитслужби</w:t>
      </w:r>
      <w:r w:rsidR="00D4036B"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оформлюються на бланках, що створюються в електронній формі згідно з вимогами цієї Інструкції.</w:t>
      </w:r>
    </w:p>
    <w:p w:rsidR="00ED308D" w:rsidRPr="00D5712B" w:rsidRDefault="00D52727"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Бланки генеруються </w:t>
      </w:r>
      <w:r w:rsidR="00563032"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в автоматичному режимі на підставі обраних автором критеріїв типового бланка для обраного виду</w:t>
      </w:r>
      <w:r w:rsidR="008D1ED1" w:rsidRPr="00D5712B">
        <w:rPr>
          <w:rFonts w:ascii="Times New Roman" w:hAnsi="Times New Roman" w:cs="Times New Roman"/>
          <w:sz w:val="28"/>
          <w:szCs w:val="28"/>
        </w:rPr>
        <w:t xml:space="preserve"> проєкту</w:t>
      </w:r>
      <w:r w:rsidR="00ED308D" w:rsidRPr="00D5712B">
        <w:rPr>
          <w:rFonts w:ascii="Times New Roman" w:hAnsi="Times New Roman" w:cs="Times New Roman"/>
          <w:sz w:val="28"/>
          <w:szCs w:val="28"/>
        </w:rPr>
        <w:t xml:space="preserve"> електронного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Для генерації типового бланка застосовуються критерії: вид, тип документа, підписувач тощо.</w:t>
      </w:r>
    </w:p>
    <w:p w:rsidR="00ED308D" w:rsidRPr="00D5712B" w:rsidRDefault="00D52727"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rsidR="00026CF1" w:rsidRPr="00D5712B" w:rsidRDefault="00D52727" w:rsidP="006C0C69">
      <w:pPr>
        <w:pStyle w:val="ad"/>
        <w:numPr>
          <w:ilvl w:val="0"/>
          <w:numId w:val="42"/>
        </w:numPr>
        <w:tabs>
          <w:tab w:val="left" w:pos="851"/>
        </w:tabs>
        <w:spacing w:after="0" w:line="264" w:lineRule="auto"/>
        <w:ind w:firstLine="567"/>
        <w:rPr>
          <w:sz w:val="28"/>
          <w:szCs w:val="28"/>
        </w:rPr>
      </w:pPr>
      <w:r w:rsidRPr="00D5712B">
        <w:rPr>
          <w:sz w:val="28"/>
          <w:szCs w:val="28"/>
        </w:rPr>
        <w:t xml:space="preserve"> </w:t>
      </w:r>
      <w:r w:rsidR="00026CF1" w:rsidRPr="00D5712B">
        <w:rPr>
          <w:sz w:val="28"/>
          <w:szCs w:val="28"/>
        </w:rPr>
        <w:t xml:space="preserve">Для підготовки документів в електронній формі </w:t>
      </w:r>
      <w:r w:rsidR="00196A9B" w:rsidRPr="00D5712B">
        <w:rPr>
          <w:sz w:val="28"/>
          <w:szCs w:val="28"/>
        </w:rPr>
        <w:t xml:space="preserve">АСАОД </w:t>
      </w:r>
      <w:r w:rsidR="00026CF1" w:rsidRPr="00D5712B">
        <w:rPr>
          <w:sz w:val="28"/>
          <w:szCs w:val="28"/>
        </w:rPr>
        <w:t>генерує такі види бланків документів:</w:t>
      </w:r>
    </w:p>
    <w:p w:rsidR="00026CF1" w:rsidRPr="00D5712B" w:rsidRDefault="00026CF1" w:rsidP="006B6893">
      <w:pPr>
        <w:pStyle w:val="ad"/>
        <w:tabs>
          <w:tab w:val="left" w:pos="851"/>
        </w:tabs>
        <w:spacing w:after="0" w:line="264" w:lineRule="auto"/>
        <w:ind w:left="0"/>
        <w:rPr>
          <w:sz w:val="28"/>
          <w:szCs w:val="28"/>
        </w:rPr>
      </w:pPr>
      <w:r w:rsidRPr="00D5712B">
        <w:rPr>
          <w:sz w:val="28"/>
          <w:szCs w:val="28"/>
        </w:rPr>
        <w:t>загальний бланк для створення документів (для листування без зазначення у бланку назви виду документа) (додаток 3);</w:t>
      </w:r>
    </w:p>
    <w:p w:rsidR="00026CF1" w:rsidRPr="00D5712B" w:rsidRDefault="00026CF1" w:rsidP="006B6893">
      <w:pPr>
        <w:pStyle w:val="ad"/>
        <w:tabs>
          <w:tab w:val="left" w:pos="851"/>
        </w:tabs>
        <w:spacing w:after="0" w:line="264" w:lineRule="auto"/>
        <w:ind w:left="0"/>
        <w:rPr>
          <w:sz w:val="28"/>
          <w:szCs w:val="28"/>
        </w:rPr>
      </w:pPr>
      <w:r w:rsidRPr="00D5712B">
        <w:rPr>
          <w:sz w:val="28"/>
          <w:szCs w:val="28"/>
        </w:rPr>
        <w:t>спеціалізований бланк для створення документів іноземними мовами (для листування з іноземними організаціями) (додаток 4);</w:t>
      </w:r>
    </w:p>
    <w:p w:rsidR="00026CF1" w:rsidRPr="00D5712B" w:rsidRDefault="00026CF1" w:rsidP="006B6893">
      <w:pPr>
        <w:pStyle w:val="ad"/>
        <w:tabs>
          <w:tab w:val="left" w:pos="851"/>
        </w:tabs>
        <w:spacing w:after="0" w:line="264" w:lineRule="auto"/>
        <w:ind w:left="0"/>
        <w:rPr>
          <w:i/>
          <w:sz w:val="28"/>
          <w:szCs w:val="28"/>
        </w:rPr>
      </w:pPr>
      <w:r w:rsidRPr="00D5712B">
        <w:rPr>
          <w:sz w:val="28"/>
          <w:szCs w:val="28"/>
        </w:rPr>
        <w:t xml:space="preserve">бланк конкретного виду документа (із зазначенням на бланку назви виду документа) (додатки 5 – </w:t>
      </w:r>
      <w:r w:rsidR="00A731C7" w:rsidRPr="00D5712B">
        <w:rPr>
          <w:sz w:val="28"/>
          <w:szCs w:val="28"/>
        </w:rPr>
        <w:t>9</w:t>
      </w:r>
      <w:r w:rsidRPr="00D5712B">
        <w:rPr>
          <w:sz w:val="28"/>
          <w:szCs w:val="28"/>
        </w:rPr>
        <w:t>).</w:t>
      </w:r>
    </w:p>
    <w:p w:rsidR="00ED308D" w:rsidRPr="00D5712B" w:rsidRDefault="00D52727"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Документ у разі необхідності друкується разом із бланком, згенерованим </w:t>
      </w:r>
      <w:r w:rsidR="002B69ED"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або у разі необхідності на паперовому бланку.</w:t>
      </w:r>
    </w:p>
    <w:p w:rsidR="00ED308D" w:rsidRPr="00D5712B" w:rsidRDefault="00D52727" w:rsidP="006C0C69">
      <w:pPr>
        <w:pStyle w:val="Style14"/>
        <w:numPr>
          <w:ilvl w:val="0"/>
          <w:numId w:val="42"/>
        </w:numPr>
        <w:shd w:val="clear" w:color="auto" w:fill="auto"/>
        <w:tabs>
          <w:tab w:val="left" w:pos="851"/>
          <w:tab w:val="left" w:pos="123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lang w:eastAsia="ru-RU" w:bidi="ru-RU"/>
        </w:rPr>
        <w:t xml:space="preserve"> </w:t>
      </w:r>
      <w:r w:rsidR="00ED308D" w:rsidRPr="00D5712B">
        <w:rPr>
          <w:rFonts w:ascii="Times New Roman" w:hAnsi="Times New Roman" w:cs="Times New Roman"/>
          <w:sz w:val="28"/>
          <w:szCs w:val="28"/>
          <w:lang w:eastAsia="ru-RU" w:bidi="ru-RU"/>
        </w:rPr>
        <w:t xml:space="preserve">Бланки </w:t>
      </w:r>
      <w:r w:rsidR="00ED308D" w:rsidRPr="00D5712B">
        <w:rPr>
          <w:rFonts w:ascii="Times New Roman" w:hAnsi="Times New Roman" w:cs="Times New Roman"/>
          <w:sz w:val="28"/>
          <w:szCs w:val="28"/>
        </w:rPr>
        <w:t>документів, створених у електронній формі, не нумеруються та не потребують обліку.</w:t>
      </w:r>
    </w:p>
    <w:p w:rsidR="00D4036B" w:rsidRPr="00D5712B" w:rsidRDefault="00D4036B" w:rsidP="006B6893">
      <w:pPr>
        <w:pStyle w:val="Style10"/>
        <w:shd w:val="clear" w:color="auto" w:fill="auto"/>
        <w:tabs>
          <w:tab w:val="left" w:pos="851"/>
        </w:tabs>
        <w:spacing w:before="0" w:after="0" w:line="264" w:lineRule="auto"/>
        <w:jc w:val="center"/>
        <w:rPr>
          <w:rFonts w:ascii="Times New Roman" w:hAnsi="Times New Roman" w:cs="Times New Roman"/>
          <w:i w:val="0"/>
          <w:sz w:val="28"/>
          <w:szCs w:val="28"/>
        </w:rPr>
      </w:pPr>
    </w:p>
    <w:p w:rsidR="00ED308D" w:rsidRPr="00D5712B" w:rsidRDefault="00ED308D" w:rsidP="00D4036B">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Дата підписання</w:t>
      </w:r>
      <w:r w:rsidRPr="00D5712B">
        <w:rPr>
          <w:rStyle w:val="CharStyle13"/>
          <w:rFonts w:eastAsiaTheme="minorHAnsi"/>
          <w:b/>
          <w:i/>
          <w:sz w:val="28"/>
          <w:szCs w:val="28"/>
        </w:rPr>
        <w:t xml:space="preserve">, </w:t>
      </w:r>
      <w:r w:rsidRPr="00D5712B">
        <w:rPr>
          <w:rFonts w:ascii="Times New Roman" w:hAnsi="Times New Roman" w:cs="Times New Roman"/>
          <w:b/>
          <w:i w:val="0"/>
          <w:sz w:val="28"/>
          <w:szCs w:val="28"/>
        </w:rPr>
        <w:t>засвідчення та реєстрації</w:t>
      </w:r>
    </w:p>
    <w:p w:rsidR="00252556" w:rsidRPr="00D5712B" w:rsidRDefault="00252556" w:rsidP="00D4036B">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816130"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Дата підписання визначається </w:t>
      </w:r>
      <w:r w:rsidR="00F0511B" w:rsidRPr="00D5712B">
        <w:rPr>
          <w:rFonts w:ascii="Times New Roman" w:hAnsi="Times New Roman" w:cs="Times New Roman"/>
          <w:sz w:val="28"/>
          <w:szCs w:val="28"/>
        </w:rPr>
        <w:t xml:space="preserve">кваліфікованою </w:t>
      </w:r>
      <w:r w:rsidR="00ED308D" w:rsidRPr="00D5712B">
        <w:rPr>
          <w:rFonts w:ascii="Times New Roman" w:hAnsi="Times New Roman" w:cs="Times New Roman"/>
          <w:sz w:val="28"/>
          <w:szCs w:val="28"/>
        </w:rPr>
        <w:t>електронною</w:t>
      </w:r>
      <w:r w:rsidR="00406636" w:rsidRPr="00D5712B">
        <w:rPr>
          <w:rFonts w:ascii="Times New Roman" w:hAnsi="Times New Roman" w:cs="Times New Roman"/>
          <w:sz w:val="28"/>
          <w:szCs w:val="28"/>
        </w:rPr>
        <w:br/>
      </w:r>
      <w:r w:rsidR="00ED308D" w:rsidRPr="00D5712B">
        <w:rPr>
          <w:rFonts w:ascii="Times New Roman" w:hAnsi="Times New Roman" w:cs="Times New Roman"/>
          <w:sz w:val="28"/>
          <w:szCs w:val="28"/>
        </w:rPr>
        <w:t xml:space="preserve">позначкою часу, що невід’ємно пов’язана з </w:t>
      </w:r>
      <w:r w:rsidR="00F0511B" w:rsidRPr="00D5712B">
        <w:rPr>
          <w:rFonts w:ascii="Times New Roman" w:hAnsi="Times New Roman" w:cs="Times New Roman"/>
          <w:sz w:val="28"/>
          <w:szCs w:val="28"/>
        </w:rPr>
        <w:t>кваліфікованим</w:t>
      </w:r>
      <w:r w:rsidR="00ED308D" w:rsidRPr="00D5712B">
        <w:rPr>
          <w:rFonts w:ascii="Times New Roman" w:hAnsi="Times New Roman" w:cs="Times New Roman"/>
          <w:sz w:val="28"/>
          <w:szCs w:val="28"/>
        </w:rPr>
        <w:t xml:space="preserve"> електронним підписом.</w:t>
      </w:r>
    </w:p>
    <w:p w:rsidR="00ED308D" w:rsidRPr="00D5712B" w:rsidRDefault="00816130"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Дата засвідчення визначається </w:t>
      </w:r>
      <w:r w:rsidR="00CA6C02" w:rsidRPr="00D5712B">
        <w:rPr>
          <w:rFonts w:ascii="Times New Roman" w:hAnsi="Times New Roman" w:cs="Times New Roman"/>
          <w:sz w:val="28"/>
          <w:szCs w:val="28"/>
        </w:rPr>
        <w:t xml:space="preserve">кваліфікованою </w:t>
      </w:r>
      <w:r w:rsidR="00ED308D" w:rsidRPr="00D5712B">
        <w:rPr>
          <w:rFonts w:ascii="Times New Roman" w:hAnsi="Times New Roman" w:cs="Times New Roman"/>
          <w:sz w:val="28"/>
          <w:szCs w:val="28"/>
        </w:rPr>
        <w:t xml:space="preserve">електронною позначкою часу, що невід’ємно пов’язана з </w:t>
      </w:r>
      <w:r w:rsidR="00CA6C02" w:rsidRPr="00D5712B">
        <w:rPr>
          <w:rFonts w:ascii="Times New Roman" w:hAnsi="Times New Roman" w:cs="Times New Roman"/>
          <w:sz w:val="28"/>
          <w:szCs w:val="28"/>
        </w:rPr>
        <w:t xml:space="preserve">кваліфікованою </w:t>
      </w:r>
      <w:r w:rsidR="00ED308D" w:rsidRPr="00D5712B">
        <w:rPr>
          <w:rFonts w:ascii="Times New Roman" w:hAnsi="Times New Roman" w:cs="Times New Roman"/>
          <w:sz w:val="28"/>
          <w:szCs w:val="28"/>
        </w:rPr>
        <w:t>електронною печаткою.</w:t>
      </w:r>
    </w:p>
    <w:p w:rsidR="00665FE4" w:rsidRPr="00D5712B" w:rsidRDefault="00816130" w:rsidP="006C0C69">
      <w:pPr>
        <w:pStyle w:val="ad"/>
        <w:numPr>
          <w:ilvl w:val="0"/>
          <w:numId w:val="42"/>
        </w:numPr>
        <w:tabs>
          <w:tab w:val="left" w:pos="851"/>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w:t>
      </w:r>
      <w:r w:rsidR="00665FE4" w:rsidRPr="00D5712B">
        <w:rPr>
          <w:rFonts w:eastAsiaTheme="minorHAnsi"/>
          <w:color w:val="auto"/>
          <w:sz w:val="28"/>
          <w:szCs w:val="28"/>
          <w:lang w:eastAsia="en-US" w:bidi="ar-SA"/>
        </w:rPr>
        <w:t xml:space="preserve">Дата реєстрації вхідного документа автоматично формується </w:t>
      </w:r>
      <w:r w:rsidR="00CA6C02" w:rsidRPr="00D5712B">
        <w:rPr>
          <w:rFonts w:eastAsiaTheme="minorHAnsi"/>
          <w:color w:val="auto"/>
          <w:sz w:val="28"/>
          <w:szCs w:val="28"/>
          <w:lang w:eastAsia="en-US" w:bidi="ar-SA"/>
        </w:rPr>
        <w:t>АСАОД</w:t>
      </w:r>
      <w:r w:rsidR="00665FE4" w:rsidRPr="00D5712B">
        <w:rPr>
          <w:rFonts w:eastAsiaTheme="minorHAnsi"/>
          <w:color w:val="auto"/>
          <w:sz w:val="28"/>
          <w:szCs w:val="28"/>
          <w:lang w:eastAsia="en-US" w:bidi="ar-SA"/>
        </w:rPr>
        <w:t xml:space="preserve"> у реєстраційно-моніторинговій картці під час підписання реєстрації.</w:t>
      </w:r>
    </w:p>
    <w:p w:rsidR="00ED308D" w:rsidRPr="00D5712B" w:rsidRDefault="00816130" w:rsidP="006C0C69">
      <w:pPr>
        <w:pStyle w:val="Style14"/>
        <w:numPr>
          <w:ilvl w:val="0"/>
          <w:numId w:val="42"/>
        </w:numPr>
        <w:shd w:val="clear" w:color="auto" w:fill="auto"/>
        <w:tabs>
          <w:tab w:val="left" w:pos="851"/>
          <w:tab w:val="left" w:pos="122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Дата реєстрації вихідного документа автоматично формується </w:t>
      </w:r>
      <w:r w:rsidR="00C71E99"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xml:space="preserve"> у реєстраційно-моніторинговій картці під час його підписання.</w:t>
      </w:r>
      <w:r w:rsidR="008F5F86" w:rsidRPr="00D5712B">
        <w:rPr>
          <w:rFonts w:ascii="Times New Roman" w:hAnsi="Times New Roman" w:cs="Times New Roman"/>
          <w:sz w:val="28"/>
          <w:szCs w:val="28"/>
        </w:rPr>
        <w:br/>
      </w:r>
    </w:p>
    <w:p w:rsidR="00ED308D" w:rsidRPr="00D5712B" w:rsidRDefault="00816130" w:rsidP="006C0C69">
      <w:pPr>
        <w:pStyle w:val="Style14"/>
        <w:numPr>
          <w:ilvl w:val="0"/>
          <w:numId w:val="42"/>
        </w:numPr>
        <w:shd w:val="clear" w:color="auto" w:fill="auto"/>
        <w:tabs>
          <w:tab w:val="left" w:pos="851"/>
          <w:tab w:val="left" w:pos="123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8F5F86" w:rsidRPr="00D5712B" w:rsidRDefault="008F5F86" w:rsidP="008F5F86">
      <w:pPr>
        <w:pStyle w:val="Style14"/>
        <w:shd w:val="clear" w:color="auto" w:fill="auto"/>
        <w:tabs>
          <w:tab w:val="left" w:pos="851"/>
          <w:tab w:val="left" w:pos="1233"/>
        </w:tabs>
        <w:spacing w:before="0" w:after="0" w:line="264" w:lineRule="auto"/>
        <w:ind w:left="567" w:firstLine="0"/>
        <w:rPr>
          <w:rFonts w:ascii="Times New Roman" w:hAnsi="Times New Roman" w:cs="Times New Roman"/>
          <w:sz w:val="28"/>
          <w:szCs w:val="28"/>
        </w:rPr>
      </w:pPr>
    </w:p>
    <w:p w:rsidR="00ED308D" w:rsidRPr="00D5712B" w:rsidRDefault="00ED308D" w:rsidP="00D4036B">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Відмітки про наявність додатків</w:t>
      </w:r>
    </w:p>
    <w:p w:rsidR="00ED308D" w:rsidRPr="00D5712B" w:rsidRDefault="00ED308D" w:rsidP="006B6893">
      <w:pPr>
        <w:pStyle w:val="ae"/>
        <w:tabs>
          <w:tab w:val="left" w:pos="851"/>
        </w:tabs>
        <w:spacing w:line="264" w:lineRule="auto"/>
        <w:jc w:val="center"/>
        <w:rPr>
          <w:rFonts w:ascii="Times New Roman" w:hAnsi="Times New Roman"/>
          <w:i/>
          <w:sz w:val="28"/>
          <w:szCs w:val="28"/>
        </w:rPr>
      </w:pPr>
    </w:p>
    <w:p w:rsidR="00ED308D" w:rsidRPr="00D5712B" w:rsidRDefault="00633E4A"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Додатки до документів в електронній формі оформляються так, як і додатки до документів у паперовій формі (пункти </w:t>
      </w:r>
      <w:r w:rsidR="00724845" w:rsidRPr="00D5712B">
        <w:rPr>
          <w:rFonts w:ascii="Times New Roman" w:hAnsi="Times New Roman" w:cs="Times New Roman"/>
          <w:sz w:val="28"/>
          <w:szCs w:val="28"/>
        </w:rPr>
        <w:t>70</w:t>
      </w:r>
      <w:r w:rsidR="00ED308D" w:rsidRPr="00D5712B">
        <w:rPr>
          <w:rFonts w:ascii="Times New Roman" w:hAnsi="Times New Roman" w:cs="Times New Roman"/>
          <w:sz w:val="28"/>
          <w:szCs w:val="28"/>
        </w:rPr>
        <w:t xml:space="preserve"> – </w:t>
      </w:r>
      <w:r w:rsidR="00103D21" w:rsidRPr="00D5712B">
        <w:rPr>
          <w:rFonts w:ascii="Times New Roman" w:hAnsi="Times New Roman" w:cs="Times New Roman"/>
          <w:sz w:val="28"/>
          <w:szCs w:val="28"/>
        </w:rPr>
        <w:t>7</w:t>
      </w:r>
      <w:r w:rsidR="00724845" w:rsidRPr="00D5712B">
        <w:rPr>
          <w:rFonts w:ascii="Times New Roman" w:hAnsi="Times New Roman" w:cs="Times New Roman"/>
          <w:sz w:val="28"/>
          <w:szCs w:val="28"/>
        </w:rPr>
        <w:t>5</w:t>
      </w:r>
      <w:r w:rsidR="00ED308D" w:rsidRPr="00D5712B">
        <w:rPr>
          <w:rFonts w:ascii="Times New Roman" w:hAnsi="Times New Roman" w:cs="Times New Roman"/>
          <w:sz w:val="28"/>
          <w:szCs w:val="28"/>
        </w:rPr>
        <w:t xml:space="preserve"> цієї Інструкції).</w:t>
      </w:r>
    </w:p>
    <w:p w:rsidR="00D4036B" w:rsidRPr="00D5712B" w:rsidRDefault="00D4036B" w:rsidP="00D4036B">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D308D" w:rsidP="00D4036B">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Реєстраційний індекс документів</w:t>
      </w:r>
    </w:p>
    <w:p w:rsidR="00D4036B" w:rsidRPr="00D5712B" w:rsidRDefault="00D4036B" w:rsidP="00D4036B">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4F5781" w:rsidP="006C0C69">
      <w:pPr>
        <w:pStyle w:val="Style14"/>
        <w:numPr>
          <w:ilvl w:val="0"/>
          <w:numId w:val="42"/>
        </w:numPr>
        <w:shd w:val="clear" w:color="auto" w:fill="auto"/>
        <w:tabs>
          <w:tab w:val="left" w:pos="567"/>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Під час візуалізації документа місце розташування реєстраційного індексу визначається згідно з формою згенерованого бланка.</w:t>
      </w:r>
    </w:p>
    <w:p w:rsidR="00ED308D" w:rsidRPr="00D5712B" w:rsidRDefault="004F5781" w:rsidP="006C0C69">
      <w:pPr>
        <w:pStyle w:val="Style14"/>
        <w:numPr>
          <w:ilvl w:val="0"/>
          <w:numId w:val="42"/>
        </w:numPr>
        <w:shd w:val="clear" w:color="auto" w:fill="auto"/>
        <w:tabs>
          <w:tab w:val="left" w:pos="851"/>
          <w:tab w:val="left" w:pos="993"/>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Під час візуалізації документа </w:t>
      </w:r>
      <w:r w:rsidR="000D6070"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 xml:space="preserve">відтворює та візуалізує разом із документом образ </w:t>
      </w:r>
      <w:r w:rsidR="00ED308D" w:rsidRPr="00D5712B">
        <w:rPr>
          <w:rFonts w:ascii="Times New Roman" w:hAnsi="Times New Roman" w:cs="Times New Roman"/>
          <w:sz w:val="28"/>
          <w:szCs w:val="28"/>
          <w:lang w:eastAsia="ru-RU" w:bidi="ru-RU"/>
        </w:rPr>
        <w:t>штрих-</w:t>
      </w:r>
      <w:r w:rsidR="00ED308D" w:rsidRPr="00D5712B">
        <w:rPr>
          <w:rFonts w:ascii="Times New Roman" w:hAnsi="Times New Roman" w:cs="Times New Roman"/>
          <w:sz w:val="28"/>
          <w:szCs w:val="28"/>
          <w:lang w:eastAsia="ru-RU" w:bidi="ru-RU"/>
        </w:rPr>
        <w:softHyphen/>
        <w:t xml:space="preserve">коду </w:t>
      </w:r>
      <w:r w:rsidR="00ED308D" w:rsidRPr="00D5712B">
        <w:rPr>
          <w:rFonts w:ascii="Times New Roman" w:hAnsi="Times New Roman" w:cs="Times New Roman"/>
          <w:sz w:val="28"/>
          <w:szCs w:val="28"/>
        </w:rPr>
        <w:t xml:space="preserve">або </w:t>
      </w:r>
      <w:r w:rsidR="00ED308D" w:rsidRPr="00D5712B">
        <w:rPr>
          <w:rFonts w:ascii="Times New Roman" w:hAnsi="Times New Roman" w:cs="Times New Roman"/>
          <w:sz w:val="28"/>
          <w:szCs w:val="28"/>
          <w:lang w:bidi="en-US"/>
        </w:rPr>
        <w:t>QR</w:t>
      </w:r>
      <w:r w:rsidR="00ED308D" w:rsidRPr="00D5712B">
        <w:rPr>
          <w:rFonts w:ascii="Times New Roman" w:hAnsi="Times New Roman" w:cs="Times New Roman"/>
          <w:sz w:val="28"/>
          <w:szCs w:val="28"/>
          <w:lang w:eastAsia="ru-RU" w:bidi="ru-RU"/>
        </w:rPr>
        <w:t xml:space="preserve">-коду </w:t>
      </w:r>
      <w:r w:rsidR="00ED308D" w:rsidRPr="00D5712B">
        <w:rPr>
          <w:rFonts w:ascii="Times New Roman" w:hAnsi="Times New Roman" w:cs="Times New Roman"/>
          <w:sz w:val="28"/>
          <w:szCs w:val="28"/>
        </w:rPr>
        <w:t xml:space="preserve">(для актів лише </w:t>
      </w:r>
      <w:r w:rsidR="00ED308D" w:rsidRPr="00D5712B">
        <w:rPr>
          <w:rFonts w:ascii="Times New Roman" w:hAnsi="Times New Roman" w:cs="Times New Roman"/>
          <w:sz w:val="28"/>
          <w:szCs w:val="28"/>
          <w:lang w:bidi="en-US"/>
        </w:rPr>
        <w:t>QR</w:t>
      </w:r>
      <w:r w:rsidR="00ED308D" w:rsidRPr="00D5712B">
        <w:rPr>
          <w:rFonts w:ascii="Times New Roman" w:hAnsi="Times New Roman" w:cs="Times New Roman"/>
          <w:sz w:val="28"/>
          <w:szCs w:val="28"/>
          <w:lang w:eastAsia="ru-RU" w:bidi="ru-RU"/>
        </w:rPr>
        <w:t xml:space="preserve">-код), </w:t>
      </w:r>
      <w:r w:rsidR="00ED308D" w:rsidRPr="00D5712B">
        <w:rPr>
          <w:rFonts w:ascii="Times New Roman" w:hAnsi="Times New Roman" w:cs="Times New Roman"/>
          <w:sz w:val="28"/>
          <w:szCs w:val="28"/>
        </w:rPr>
        <w:t>який обов’язково містить:</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дату реєстрації та реєстраційний індекс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реквізит підписува</w:t>
      </w:r>
      <w:r w:rsidR="00E878B9" w:rsidRPr="00D5712B">
        <w:rPr>
          <w:rFonts w:ascii="Times New Roman" w:hAnsi="Times New Roman" w:cs="Times New Roman"/>
          <w:sz w:val="28"/>
          <w:szCs w:val="28"/>
        </w:rPr>
        <w:t>ч</w:t>
      </w:r>
      <w:r w:rsidRPr="00D5712B">
        <w:rPr>
          <w:rFonts w:ascii="Times New Roman" w:hAnsi="Times New Roman" w:cs="Times New Roman"/>
          <w:sz w:val="28"/>
          <w:szCs w:val="28"/>
        </w:rPr>
        <w:t xml:space="preserve">а (підписувачів) та дату підписання з електронної позначки часу (лише для </w:t>
      </w:r>
      <w:r w:rsidRPr="00D5712B">
        <w:rPr>
          <w:rFonts w:ascii="Times New Roman" w:hAnsi="Times New Roman" w:cs="Times New Roman"/>
          <w:sz w:val="28"/>
          <w:szCs w:val="28"/>
          <w:lang w:bidi="en-US"/>
        </w:rPr>
        <w:t>QR</w:t>
      </w:r>
      <w:r w:rsidRPr="00D5712B">
        <w:rPr>
          <w:rFonts w:ascii="Times New Roman" w:hAnsi="Times New Roman" w:cs="Times New Roman"/>
          <w:sz w:val="28"/>
          <w:szCs w:val="28"/>
          <w:lang w:eastAsia="ru-RU" w:bidi="ru-RU"/>
        </w:rPr>
        <w:t>-коду);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дані про погодження (лише для актів).</w:t>
      </w:r>
    </w:p>
    <w:p w:rsidR="00665FE4" w:rsidRPr="00D5712B" w:rsidRDefault="004F5781"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65FE4" w:rsidRPr="00D5712B">
        <w:rPr>
          <w:rFonts w:ascii="Times New Roman" w:hAnsi="Times New Roman" w:cs="Times New Roman"/>
          <w:sz w:val="28"/>
          <w:szCs w:val="28"/>
        </w:rPr>
        <w:t>Якщо документ підготовлено спільно з двома чи більше установами, застосовується реєстраційний індекс головного виконавця.</w:t>
      </w:r>
    </w:p>
    <w:p w:rsidR="0091747E" w:rsidRPr="00D5712B" w:rsidRDefault="0091747E"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p>
    <w:p w:rsidR="00ED308D" w:rsidRPr="00D5712B" w:rsidRDefault="00ED308D"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r w:rsidRPr="00D5712B">
        <w:rPr>
          <w:rFonts w:ascii="Times New Roman" w:hAnsi="Times New Roman" w:cs="Times New Roman"/>
          <w:b/>
          <w:i w:val="0"/>
          <w:sz w:val="28"/>
          <w:szCs w:val="28"/>
        </w:rPr>
        <w:t>Гриф затвердження документа</w:t>
      </w:r>
    </w:p>
    <w:p w:rsidR="00D4036B" w:rsidRPr="00D5712B" w:rsidRDefault="00D4036B"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p>
    <w:p w:rsidR="00ED308D" w:rsidRPr="00D5712B" w:rsidRDefault="00A1775F" w:rsidP="006C0C69">
      <w:pPr>
        <w:pStyle w:val="Style14"/>
        <w:numPr>
          <w:ilvl w:val="0"/>
          <w:numId w:val="42"/>
        </w:numPr>
        <w:shd w:val="clear" w:color="auto" w:fill="auto"/>
        <w:tabs>
          <w:tab w:val="left" w:pos="851"/>
          <w:tab w:val="left" w:pos="123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Гриф затвердження на документах в електронній формі оформляється так, як і на документах у паперовій формі (</w:t>
      </w:r>
      <w:r w:rsidR="00ED308D" w:rsidRPr="00D5712B">
        <w:rPr>
          <w:rFonts w:ascii="Times New Roman" w:hAnsi="Times New Roman" w:cs="Times New Roman"/>
          <w:color w:val="000000" w:themeColor="text1"/>
          <w:sz w:val="28"/>
          <w:szCs w:val="28"/>
        </w:rPr>
        <w:t>п</w:t>
      </w:r>
      <w:r w:rsidR="003118BF" w:rsidRPr="00D5712B">
        <w:rPr>
          <w:rFonts w:ascii="Times New Roman" w:hAnsi="Times New Roman" w:cs="Times New Roman"/>
          <w:color w:val="000000" w:themeColor="text1"/>
          <w:sz w:val="28"/>
          <w:szCs w:val="28"/>
        </w:rPr>
        <w:t>ункт</w:t>
      </w:r>
      <w:r w:rsidR="00ED308D" w:rsidRPr="00D5712B">
        <w:rPr>
          <w:rFonts w:ascii="Times New Roman" w:hAnsi="Times New Roman" w:cs="Times New Roman"/>
          <w:sz w:val="28"/>
          <w:szCs w:val="28"/>
        </w:rPr>
        <w:t xml:space="preserve"> </w:t>
      </w:r>
      <w:r w:rsidR="002D7EF9" w:rsidRPr="00D5712B">
        <w:rPr>
          <w:rFonts w:ascii="Times New Roman" w:hAnsi="Times New Roman" w:cs="Times New Roman"/>
          <w:sz w:val="28"/>
          <w:szCs w:val="28"/>
        </w:rPr>
        <w:t>6</w:t>
      </w:r>
      <w:r w:rsidR="00724845" w:rsidRPr="00D5712B">
        <w:rPr>
          <w:rFonts w:ascii="Times New Roman" w:hAnsi="Times New Roman" w:cs="Times New Roman"/>
          <w:sz w:val="28"/>
          <w:szCs w:val="28"/>
        </w:rPr>
        <w:t>2</w:t>
      </w:r>
      <w:r w:rsidR="00ED308D" w:rsidRPr="00D5712B">
        <w:rPr>
          <w:rFonts w:ascii="Times New Roman" w:hAnsi="Times New Roman" w:cs="Times New Roman"/>
          <w:sz w:val="28"/>
          <w:szCs w:val="28"/>
        </w:rPr>
        <w:t xml:space="preserve"> цієї Інструкції).</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Гриф затвердження візуалізується у правому верхньому кутку першої сторінки документа.</w:t>
      </w:r>
    </w:p>
    <w:p w:rsidR="00ED308D" w:rsidRPr="00D5712B" w:rsidRDefault="00ED308D"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r w:rsidRPr="00D5712B">
        <w:rPr>
          <w:rFonts w:ascii="Times New Roman" w:hAnsi="Times New Roman" w:cs="Times New Roman"/>
          <w:b/>
          <w:i w:val="0"/>
          <w:sz w:val="28"/>
          <w:szCs w:val="28"/>
        </w:rPr>
        <w:t>Дані про виконання документів</w:t>
      </w:r>
    </w:p>
    <w:p w:rsidR="00D4036B" w:rsidRPr="00D5712B" w:rsidRDefault="00D4036B" w:rsidP="006B6893">
      <w:pPr>
        <w:pStyle w:val="Style10"/>
        <w:shd w:val="clear" w:color="auto" w:fill="auto"/>
        <w:tabs>
          <w:tab w:val="left" w:pos="851"/>
        </w:tabs>
        <w:spacing w:before="0" w:after="0" w:line="264" w:lineRule="auto"/>
        <w:jc w:val="center"/>
        <w:rPr>
          <w:rFonts w:ascii="Times New Roman" w:hAnsi="Times New Roman" w:cs="Times New Roman"/>
          <w:b/>
          <w:i w:val="0"/>
          <w:sz w:val="28"/>
          <w:szCs w:val="28"/>
        </w:rPr>
      </w:pPr>
    </w:p>
    <w:p w:rsidR="00ED308D" w:rsidRPr="00D5712B" w:rsidRDefault="00DF047E" w:rsidP="006C0C69">
      <w:pPr>
        <w:pStyle w:val="Style14"/>
        <w:numPr>
          <w:ilvl w:val="0"/>
          <w:numId w:val="42"/>
        </w:numPr>
        <w:shd w:val="clear" w:color="auto" w:fill="auto"/>
        <w:tabs>
          <w:tab w:val="left" w:pos="851"/>
          <w:tab w:val="left" w:pos="121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Відмітка про закінчення виконання документа містить автоматично згенеровані </w:t>
      </w:r>
      <w:r w:rsidR="00813083"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слова «До справи», номер справи, а також короткі відомості про його виконання, наприклад:</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 справи №</w:t>
      </w:r>
      <w:r w:rsidR="00E878B9" w:rsidRPr="00D5712B">
        <w:rPr>
          <w:rFonts w:ascii="Times New Roman" w:hAnsi="Times New Roman" w:cs="Times New Roman"/>
          <w:sz w:val="28"/>
          <w:szCs w:val="28"/>
        </w:rPr>
        <w:t xml:space="preserve"> </w:t>
      </w:r>
      <w:r w:rsidRPr="00D5712B">
        <w:rPr>
          <w:rFonts w:ascii="Times New Roman" w:hAnsi="Times New Roman" w:cs="Times New Roman"/>
          <w:sz w:val="28"/>
          <w:szCs w:val="28"/>
        </w:rPr>
        <w:t>03-10</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Лист-відповідь від 20.03.20</w:t>
      </w:r>
      <w:r w:rsidR="00E878B9" w:rsidRPr="00D5712B">
        <w:rPr>
          <w:rFonts w:ascii="Times New Roman" w:hAnsi="Times New Roman" w:cs="Times New Roman"/>
          <w:sz w:val="28"/>
          <w:szCs w:val="28"/>
        </w:rPr>
        <w:t>20</w:t>
      </w:r>
      <w:r w:rsidRPr="00D5712B">
        <w:rPr>
          <w:rFonts w:ascii="Times New Roman" w:hAnsi="Times New Roman" w:cs="Times New Roman"/>
          <w:sz w:val="28"/>
          <w:szCs w:val="28"/>
        </w:rPr>
        <w:t xml:space="preserve"> № </w:t>
      </w:r>
      <w:r w:rsidR="00E878B9" w:rsidRPr="00D5712B">
        <w:rPr>
          <w:rFonts w:ascii="Times New Roman" w:hAnsi="Times New Roman" w:cs="Times New Roman"/>
          <w:sz w:val="28"/>
          <w:szCs w:val="28"/>
        </w:rPr>
        <w:t>08-1/15-01/7/456</w:t>
      </w:r>
    </w:p>
    <w:p w:rsidR="00E878B9" w:rsidRPr="00D5712B" w:rsidRDefault="00E878B9"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або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 справи № 05-19</w:t>
      </w:r>
    </w:p>
    <w:p w:rsidR="00DB4047" w:rsidRPr="00D5712B" w:rsidRDefault="00ED308D" w:rsidP="006B6893">
      <w:pPr>
        <w:pStyle w:val="ae"/>
        <w:tabs>
          <w:tab w:val="left" w:pos="851"/>
        </w:tabs>
        <w:spacing w:line="264" w:lineRule="auto"/>
        <w:rPr>
          <w:rFonts w:ascii="Times New Roman" w:hAnsi="Times New Roman"/>
          <w:sz w:val="28"/>
          <w:szCs w:val="28"/>
          <w:lang w:val="ru-RU"/>
        </w:rPr>
      </w:pPr>
      <w:r w:rsidRPr="00D5712B">
        <w:rPr>
          <w:rFonts w:ascii="Times New Roman" w:hAnsi="Times New Roman"/>
          <w:sz w:val="28"/>
          <w:szCs w:val="28"/>
        </w:rPr>
        <w:t>Питання вирішено позитивно під час телефонної розмови 04.03.20</w:t>
      </w:r>
      <w:r w:rsidR="00E878B9" w:rsidRPr="00D5712B">
        <w:rPr>
          <w:rFonts w:ascii="Times New Roman" w:hAnsi="Times New Roman"/>
          <w:sz w:val="28"/>
          <w:szCs w:val="28"/>
        </w:rPr>
        <w:t>20</w:t>
      </w:r>
    </w:p>
    <w:p w:rsidR="00A34F11" w:rsidRPr="00D5712B" w:rsidRDefault="00A34F11" w:rsidP="006B6893">
      <w:pPr>
        <w:pStyle w:val="ae"/>
        <w:tabs>
          <w:tab w:val="left" w:pos="851"/>
        </w:tabs>
        <w:spacing w:line="264" w:lineRule="auto"/>
        <w:rPr>
          <w:rFonts w:ascii="Times New Roman" w:hAnsi="Times New Roman"/>
          <w:sz w:val="16"/>
          <w:szCs w:val="16"/>
          <w:lang w:val="ru-RU"/>
        </w:rPr>
      </w:pPr>
    </w:p>
    <w:p w:rsidR="00AD75CF" w:rsidRPr="00D5712B" w:rsidRDefault="00AD75CF" w:rsidP="006B6893">
      <w:pPr>
        <w:pStyle w:val="ae"/>
        <w:tabs>
          <w:tab w:val="left" w:pos="851"/>
        </w:tabs>
        <w:spacing w:line="264" w:lineRule="auto"/>
        <w:rPr>
          <w:rFonts w:ascii="Times New Roman" w:hAnsi="Times New Roman"/>
          <w:sz w:val="16"/>
          <w:szCs w:val="16"/>
          <w:lang w:val="ru-RU"/>
        </w:rPr>
      </w:pPr>
    </w:p>
    <w:p w:rsidR="00ED308D" w:rsidRPr="00D5712B" w:rsidRDefault="00ED308D" w:rsidP="003118BF">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lang w:val="en-US"/>
        </w:rPr>
      </w:pPr>
      <w:r w:rsidRPr="00D5712B">
        <w:rPr>
          <w:rFonts w:ascii="Times New Roman" w:hAnsi="Times New Roman" w:cs="Times New Roman"/>
          <w:b/>
          <w:sz w:val="28"/>
          <w:szCs w:val="28"/>
        </w:rPr>
        <w:lastRenderedPageBreak/>
        <w:t>Підготовка проєктів електронних документів</w:t>
      </w:r>
    </w:p>
    <w:p w:rsidR="00A34F11" w:rsidRPr="00D5712B" w:rsidRDefault="00A34F11" w:rsidP="003118BF">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lang w:val="en-US"/>
        </w:rPr>
      </w:pPr>
    </w:p>
    <w:p w:rsidR="00ED308D" w:rsidRPr="00D5712B" w:rsidRDefault="00D86F86" w:rsidP="006C0C69">
      <w:pPr>
        <w:pStyle w:val="Style14"/>
        <w:numPr>
          <w:ilvl w:val="0"/>
          <w:numId w:val="42"/>
        </w:numPr>
        <w:shd w:val="clear" w:color="auto" w:fill="auto"/>
        <w:tabs>
          <w:tab w:val="left" w:pos="851"/>
          <w:tab w:val="left" w:pos="121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За підготовлений проєкт електронного документа відповідальним є автор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ED308D" w:rsidRPr="00D5712B" w:rsidRDefault="005B42A5" w:rsidP="006C0C69">
      <w:pPr>
        <w:pStyle w:val="Style14"/>
        <w:numPr>
          <w:ilvl w:val="0"/>
          <w:numId w:val="42"/>
        </w:numPr>
        <w:shd w:val="clear" w:color="auto" w:fill="auto"/>
        <w:tabs>
          <w:tab w:val="left" w:pos="851"/>
          <w:tab w:val="left" w:pos="122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Підготовка проєкту електр</w:t>
      </w:r>
      <w:r w:rsidR="00DB4047" w:rsidRPr="00D5712B">
        <w:rPr>
          <w:rFonts w:ascii="Times New Roman" w:hAnsi="Times New Roman" w:cs="Times New Roman"/>
          <w:sz w:val="28"/>
          <w:szCs w:val="28"/>
        </w:rPr>
        <w:t>онного документа у Держмитслужб</w:t>
      </w:r>
      <w:r w:rsidR="00ED308D" w:rsidRPr="00D5712B">
        <w:rPr>
          <w:rFonts w:ascii="Times New Roman" w:hAnsi="Times New Roman" w:cs="Times New Roman"/>
          <w:sz w:val="28"/>
          <w:szCs w:val="28"/>
        </w:rPr>
        <w:t>і здійснюється з урахуванням таких вимог:</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проєкт електронного документа готується автором документа в </w:t>
      </w:r>
      <w:r w:rsidR="00113366" w:rsidRPr="00D5712B">
        <w:rPr>
          <w:rFonts w:ascii="Times New Roman" w:hAnsi="Times New Roman" w:cs="Times New Roman"/>
          <w:sz w:val="28"/>
          <w:szCs w:val="28"/>
        </w:rPr>
        <w:t xml:space="preserve">АСАОД </w:t>
      </w:r>
      <w:r w:rsidR="00CA4A2F" w:rsidRPr="00D5712B">
        <w:rPr>
          <w:rFonts w:ascii="Times New Roman" w:hAnsi="Times New Roman" w:cs="Times New Roman"/>
          <w:sz w:val="28"/>
          <w:szCs w:val="28"/>
        </w:rPr>
        <w:t>шляхом створення реєстраційно-</w:t>
      </w:r>
      <w:r w:rsidR="00657C31" w:rsidRPr="00D5712B">
        <w:rPr>
          <w:rFonts w:ascii="Times New Roman" w:hAnsi="Times New Roman" w:cs="Times New Roman"/>
          <w:sz w:val="28"/>
          <w:szCs w:val="28"/>
        </w:rPr>
        <w:t>моніторингової картки та підготовки проєкту електронного документа безпосередньо на бланку, згенеровано</w:t>
      </w:r>
      <w:r w:rsidR="00113366" w:rsidRPr="00D5712B">
        <w:rPr>
          <w:rFonts w:ascii="Times New Roman" w:hAnsi="Times New Roman" w:cs="Times New Roman"/>
          <w:sz w:val="28"/>
          <w:szCs w:val="28"/>
        </w:rPr>
        <w:t>го</w:t>
      </w:r>
      <w:r w:rsidR="00657C31" w:rsidRPr="00D5712B">
        <w:rPr>
          <w:rFonts w:ascii="Times New Roman" w:hAnsi="Times New Roman" w:cs="Times New Roman"/>
          <w:sz w:val="28"/>
          <w:szCs w:val="28"/>
        </w:rPr>
        <w:t xml:space="preserve"> </w:t>
      </w:r>
      <w:r w:rsidR="00113366" w:rsidRPr="00D5712B">
        <w:rPr>
          <w:rFonts w:ascii="Times New Roman" w:hAnsi="Times New Roman" w:cs="Times New Roman"/>
          <w:sz w:val="28"/>
          <w:szCs w:val="28"/>
        </w:rPr>
        <w:t xml:space="preserve">автоматично </w:t>
      </w:r>
      <w:r w:rsidR="0000734A" w:rsidRPr="00D5712B">
        <w:rPr>
          <w:rFonts w:ascii="Times New Roman" w:hAnsi="Times New Roman" w:cs="Times New Roman"/>
          <w:sz w:val="28"/>
          <w:szCs w:val="28"/>
        </w:rPr>
        <w:t>АСАОД</w:t>
      </w:r>
      <w:r w:rsidR="00657C31" w:rsidRPr="00D5712B">
        <w:rPr>
          <w:rFonts w:ascii="Times New Roman" w:hAnsi="Times New Roman" w:cs="Times New Roman"/>
          <w:sz w:val="28"/>
          <w:szCs w:val="28"/>
        </w:rPr>
        <w:t xml:space="preserve"> або із додаванням файлу</w:t>
      </w:r>
      <w:r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наявності супровідних матеріалів до проєкту електронного документа вони додаються до проєкту електронного документа виключно в електронній формі (зокрема табличні та графічні матеріали, фотокопії документів, завантажені у систему у файлах форматів, визначених актами законодавства);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внесення до проєкту електронного документа посилання на документ(и), на виконання якого(их) створено відповідний проєкт;</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внесення до реєстраційно-моніторингової картки в автоматизованому режимі індексу справи за </w:t>
      </w:r>
      <w:r w:rsidRPr="00D5712B">
        <w:rPr>
          <w:rFonts w:ascii="Times New Roman" w:hAnsi="Times New Roman" w:cs="Times New Roman"/>
          <w:sz w:val="28"/>
          <w:szCs w:val="28"/>
          <w:lang w:eastAsia="ru-RU" w:bidi="ru-RU"/>
        </w:rPr>
        <w:t xml:space="preserve">номенклатурою </w:t>
      </w:r>
      <w:r w:rsidRPr="00D5712B">
        <w:rPr>
          <w:rFonts w:ascii="Times New Roman" w:hAnsi="Times New Roman" w:cs="Times New Roman"/>
          <w:sz w:val="28"/>
          <w:szCs w:val="28"/>
        </w:rPr>
        <w:t>справ, до якої відноситься електронний документ, що створюється;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зазначення обов’язкового статусу призначення проєкту (ініціативний, інформаційний, проміжна відповідь, подання про зміну строку, запит на додаткову інформацію, остаточне виконання);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формулювання проєкту доручення до документа здійснюється у тексті документа, до якого планується видання відповідного доручення, у формі конкретного завдання із зазначенням строку його виконання та виконавців, </w:t>
      </w: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xml:space="preserve"> </w:t>
      </w:r>
      <w:r w:rsidR="003118BF" w:rsidRPr="00D5712B">
        <w:rPr>
          <w:rFonts w:ascii="Times New Roman" w:hAnsi="Times New Roman" w:cs="Times New Roman"/>
          <w:sz w:val="28"/>
          <w:szCs w:val="28"/>
        </w:rPr>
        <w:t xml:space="preserve">Організаційно-розпорядчому </w:t>
      </w:r>
      <w:r w:rsidRPr="00D5712B">
        <w:rPr>
          <w:rFonts w:ascii="Times New Roman" w:hAnsi="Times New Roman" w:cs="Times New Roman"/>
          <w:sz w:val="28"/>
          <w:szCs w:val="28"/>
        </w:rPr>
        <w:t>департаменту, керівникам структурних підрозділів тощо;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формування переліку погоджувачів та підписувачів у реєстраційно- моніторинговій картці.</w:t>
      </w:r>
    </w:p>
    <w:p w:rsidR="00ED308D" w:rsidRPr="00D5712B" w:rsidRDefault="00E85B51" w:rsidP="006C0C69">
      <w:pPr>
        <w:pStyle w:val="Style14"/>
        <w:numPr>
          <w:ilvl w:val="0"/>
          <w:numId w:val="42"/>
        </w:numPr>
        <w:shd w:val="clear" w:color="auto" w:fill="auto"/>
        <w:tabs>
          <w:tab w:val="left" w:pos="851"/>
          <w:tab w:val="left" w:pos="122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w:t>
      </w:r>
      <w:r w:rsidR="006642A0" w:rsidRPr="00D5712B">
        <w:rPr>
          <w:rFonts w:ascii="Times New Roman" w:hAnsi="Times New Roman" w:cs="Times New Roman"/>
          <w:sz w:val="28"/>
          <w:szCs w:val="28"/>
        </w:rPr>
        <w:t xml:space="preserve">Назва </w:t>
      </w:r>
      <w:r w:rsidR="00ED308D" w:rsidRPr="00D5712B">
        <w:rPr>
          <w:rFonts w:ascii="Times New Roman" w:hAnsi="Times New Roman" w:cs="Times New Roman"/>
          <w:sz w:val="28"/>
          <w:szCs w:val="28"/>
        </w:rPr>
        <w:t xml:space="preserve">файла вихідного проєкту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w:t>
      </w:r>
      <w:r w:rsidR="00ED308D" w:rsidRPr="00D5712B">
        <w:rPr>
          <w:rFonts w:ascii="Times New Roman" w:hAnsi="Times New Roman" w:cs="Times New Roman"/>
          <w:b/>
          <w:sz w:val="28"/>
          <w:szCs w:val="28"/>
        </w:rPr>
        <w:t>наприклад:</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Лист...</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Службова записка...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Наказ про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Зміни до наказу від ... №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Нова редакція наказу від ... №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Д 1_Порядок (положення, інструкція тощо)...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Д2_Таблиця (графік, план тощо)...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Сканована копія листа ...</w:t>
      </w:r>
    </w:p>
    <w:p w:rsidR="00C95729" w:rsidRPr="00D5712B" w:rsidRDefault="00C95729" w:rsidP="00C95729">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D308D" w:rsidP="00C95729">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Візування та погодження проєктів електронних документів</w:t>
      </w:r>
    </w:p>
    <w:p w:rsidR="00C95729" w:rsidRPr="00D5712B" w:rsidRDefault="00C95729" w:rsidP="00C95729">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A656BA" w:rsidRPr="00D5712B" w:rsidRDefault="00933E21"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A656BA" w:rsidRPr="00D5712B">
        <w:rPr>
          <w:sz w:val="28"/>
          <w:szCs w:val="28"/>
        </w:rPr>
        <w:t>Погодження проєкту електронного документа полягає у його візуванні уповноваженими особами</w:t>
      </w:r>
      <w:r w:rsidR="00A45DC9" w:rsidRPr="00D5712B">
        <w:rPr>
          <w:sz w:val="28"/>
          <w:szCs w:val="28"/>
        </w:rPr>
        <w:t xml:space="preserve"> у АСАОД</w:t>
      </w:r>
      <w:r w:rsidR="00D52CBC" w:rsidRPr="00D5712B">
        <w:rPr>
          <w:sz w:val="28"/>
          <w:szCs w:val="28"/>
        </w:rPr>
        <w:t xml:space="preserve"> </w:t>
      </w:r>
      <w:r w:rsidR="00A656BA" w:rsidRPr="00D5712B">
        <w:rPr>
          <w:sz w:val="28"/>
          <w:szCs w:val="28"/>
        </w:rPr>
        <w:t>на підставі сформованого переліку погоджувачів, зазначених у реєстраційно-моніторинговій картці.</w:t>
      </w:r>
    </w:p>
    <w:p w:rsidR="00A656BA" w:rsidRPr="00D5712B" w:rsidRDefault="00933E21"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A656BA" w:rsidRPr="00D5712B">
        <w:rPr>
          <w:sz w:val="28"/>
          <w:szCs w:val="28"/>
        </w:rPr>
        <w:t>Інформація про погодження, відхилення або повернення автоматично вноситься до реєстраційно-моніторингової картки.</w:t>
      </w:r>
    </w:p>
    <w:p w:rsidR="00A656BA" w:rsidRPr="00D5712B" w:rsidRDefault="00933E21"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A656BA" w:rsidRPr="00D5712B">
        <w:rPr>
          <w:sz w:val="28"/>
          <w:szCs w:val="28"/>
        </w:rPr>
        <w:t>Погодження та підписання проєкту електронного документа здійснюється у такому порядку:</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 xml:space="preserve">проєкт електронного документа спочатку візується його автором, </w:t>
      </w:r>
      <w:r w:rsidR="00D60B49" w:rsidRPr="00D5712B">
        <w:rPr>
          <w:sz w:val="28"/>
          <w:szCs w:val="28"/>
        </w:rPr>
        <w:t xml:space="preserve">безпосереднім </w:t>
      </w:r>
      <w:r w:rsidRPr="00D5712B">
        <w:rPr>
          <w:sz w:val="28"/>
          <w:szCs w:val="28"/>
        </w:rPr>
        <w:t>керівником</w:t>
      </w:r>
      <w:r w:rsidR="00D60B49" w:rsidRPr="00D5712B">
        <w:rPr>
          <w:sz w:val="28"/>
          <w:szCs w:val="28"/>
        </w:rPr>
        <w:t>, керівником</w:t>
      </w:r>
      <w:r w:rsidRPr="00D5712B">
        <w:rPr>
          <w:sz w:val="28"/>
          <w:szCs w:val="28"/>
        </w:rPr>
        <w:t xml:space="preserve"> </w:t>
      </w:r>
      <w:r w:rsidR="00AE7DF4" w:rsidRPr="00D5712B">
        <w:rPr>
          <w:sz w:val="28"/>
          <w:szCs w:val="28"/>
        </w:rPr>
        <w:t xml:space="preserve">самостійного </w:t>
      </w:r>
      <w:r w:rsidRPr="00D5712B">
        <w:rPr>
          <w:sz w:val="28"/>
          <w:szCs w:val="28"/>
        </w:rPr>
        <w:t>структурного підрозділу (відповідального підрозділу) та уповноваженими особами інших структурних підрозділів Держмитслужби, зазначеними в реєстраційно-моніторинговій картці;</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проєкт електронного документа візується заступником керівника Держмитслужби, який координує роботу структурного підрозділу, відповідального за підготовку проєкту електронного документа (погодження інших заступників керівника Держмитслужби, які координують роботу заінтересованих підрозділів, не вимагається);</w:t>
      </w:r>
    </w:p>
    <w:p w:rsidR="00494A6D" w:rsidRPr="00D5712B" w:rsidRDefault="00494A6D" w:rsidP="00494A6D">
      <w:pPr>
        <w:tabs>
          <w:tab w:val="left" w:pos="851"/>
        </w:tabs>
        <w:spacing w:after="0" w:line="264" w:lineRule="auto"/>
        <w:ind w:firstLine="567"/>
        <w:contextualSpacing/>
        <w:jc w:val="both"/>
        <w:rPr>
          <w:rFonts w:ascii="Times New Roman" w:eastAsia="Times New Roman" w:hAnsi="Times New Roman" w:cs="Times New Roman"/>
          <w:color w:val="000000"/>
          <w:sz w:val="28"/>
          <w:szCs w:val="28"/>
          <w:lang w:eastAsia="uk-UA" w:bidi="uk-UA"/>
        </w:rPr>
      </w:pPr>
      <w:r w:rsidRPr="00D5712B">
        <w:rPr>
          <w:rFonts w:ascii="Times New Roman" w:eastAsia="Times New Roman" w:hAnsi="Times New Roman" w:cs="Times New Roman"/>
          <w:color w:val="000000"/>
          <w:sz w:val="28"/>
          <w:szCs w:val="28"/>
          <w:lang w:eastAsia="uk-UA" w:bidi="uk-UA"/>
        </w:rPr>
        <w:t>проєкт електронного документа візується всіма посадовими особами (погоджувачами), наявність візи яких передбачено в реєстраційно-моніторинговій картці, при цьому візування проєкту електронного документа                  не затверджує зазначений документ;</w:t>
      </w:r>
    </w:p>
    <w:p w:rsidR="00225C9C" w:rsidRPr="00D5712B" w:rsidRDefault="00225C9C" w:rsidP="00225C9C">
      <w:pPr>
        <w:tabs>
          <w:tab w:val="left" w:pos="851"/>
        </w:tabs>
        <w:spacing w:after="0" w:line="264" w:lineRule="auto"/>
        <w:ind w:firstLine="567"/>
        <w:contextualSpacing/>
        <w:jc w:val="both"/>
        <w:rPr>
          <w:rFonts w:ascii="Times New Roman" w:eastAsia="Times New Roman" w:hAnsi="Times New Roman" w:cs="Times New Roman"/>
          <w:color w:val="000000"/>
          <w:sz w:val="28"/>
          <w:szCs w:val="28"/>
          <w:lang w:eastAsia="uk-UA" w:bidi="uk-UA"/>
        </w:rPr>
      </w:pPr>
      <w:r w:rsidRPr="00D5712B">
        <w:rPr>
          <w:rFonts w:ascii="Times New Roman" w:eastAsia="Times New Roman" w:hAnsi="Times New Roman" w:cs="Times New Roman"/>
          <w:color w:val="000000"/>
          <w:sz w:val="28"/>
          <w:szCs w:val="28"/>
          <w:lang w:eastAsia="uk-UA" w:bidi="uk-UA"/>
        </w:rPr>
        <w:t xml:space="preserve">погодження проєктів наказів, доручень в електронній формі здійснюється </w:t>
      </w:r>
      <w:r w:rsidR="00995FC6" w:rsidRPr="00D5712B">
        <w:rPr>
          <w:rFonts w:ascii="Times New Roman" w:eastAsia="Times New Roman" w:hAnsi="Times New Roman" w:cs="Times New Roman"/>
          <w:color w:val="000000"/>
          <w:sz w:val="28"/>
          <w:szCs w:val="28"/>
          <w:lang w:eastAsia="uk-UA" w:bidi="uk-UA"/>
        </w:rPr>
        <w:t xml:space="preserve">у такому ж порядку </w:t>
      </w:r>
      <w:r w:rsidRPr="00D5712B">
        <w:rPr>
          <w:rFonts w:ascii="Times New Roman" w:eastAsia="Times New Roman" w:hAnsi="Times New Roman" w:cs="Times New Roman"/>
          <w:color w:val="000000"/>
          <w:sz w:val="28"/>
          <w:szCs w:val="28"/>
          <w:lang w:eastAsia="uk-UA" w:bidi="uk-UA"/>
        </w:rPr>
        <w:t>як і в паперовій формі відповідно до п</w:t>
      </w:r>
      <w:r w:rsidR="00BC0551" w:rsidRPr="00D5712B">
        <w:rPr>
          <w:rFonts w:ascii="Times New Roman" w:eastAsia="Times New Roman" w:hAnsi="Times New Roman" w:cs="Times New Roman"/>
          <w:color w:val="000000"/>
          <w:sz w:val="28"/>
          <w:szCs w:val="28"/>
          <w:lang w:eastAsia="uk-UA" w:bidi="uk-UA"/>
        </w:rPr>
        <w:t>унктів 112, 135 цієї Інструкції;</w:t>
      </w:r>
    </w:p>
    <w:p w:rsidR="00494A6D" w:rsidRPr="00D5712B" w:rsidRDefault="00494A6D" w:rsidP="00494A6D">
      <w:pPr>
        <w:tabs>
          <w:tab w:val="left" w:pos="851"/>
        </w:tabs>
        <w:spacing w:after="0" w:line="264" w:lineRule="auto"/>
        <w:ind w:firstLine="567"/>
        <w:contextualSpacing/>
        <w:jc w:val="both"/>
        <w:rPr>
          <w:rFonts w:ascii="Times New Roman" w:eastAsia="Times New Roman" w:hAnsi="Times New Roman" w:cs="Times New Roman"/>
          <w:color w:val="000000"/>
          <w:sz w:val="28"/>
          <w:szCs w:val="28"/>
          <w:lang w:eastAsia="uk-UA" w:bidi="uk-UA"/>
        </w:rPr>
      </w:pPr>
      <w:r w:rsidRPr="00D5712B">
        <w:rPr>
          <w:rFonts w:ascii="Times New Roman" w:eastAsia="Times New Roman" w:hAnsi="Times New Roman" w:cs="Times New Roman"/>
          <w:color w:val="000000"/>
          <w:sz w:val="28"/>
          <w:szCs w:val="28"/>
          <w:lang w:eastAsia="uk-UA" w:bidi="uk-UA"/>
        </w:rPr>
        <w:t>проєкт підписується керівником (підписувачем), який затверджує електронний документ.</w:t>
      </w:r>
    </w:p>
    <w:p w:rsidR="00A656BA" w:rsidRPr="00D5712B" w:rsidRDefault="00494A6D"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A656BA" w:rsidRPr="00D5712B">
        <w:rPr>
          <w:sz w:val="28"/>
          <w:szCs w:val="28"/>
        </w:rPr>
        <w:t>Не погоджений у відповідному порядку проєкт електронного документа не передається на підписання (затвердження).</w:t>
      </w:r>
    </w:p>
    <w:p w:rsidR="00A656BA" w:rsidRPr="00D5712B" w:rsidRDefault="007275CE"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A656BA" w:rsidRPr="00D5712B">
        <w:rPr>
          <w:sz w:val="28"/>
          <w:szCs w:val="28"/>
        </w:rPr>
        <w:t xml:space="preserve">Уповноважені особи інших структурних підрозділів за фактом надходження до них через </w:t>
      </w:r>
      <w:r w:rsidR="00E206F8" w:rsidRPr="00D5712B">
        <w:rPr>
          <w:sz w:val="28"/>
          <w:szCs w:val="28"/>
        </w:rPr>
        <w:t xml:space="preserve">АСАОД </w:t>
      </w:r>
      <w:r w:rsidR="00A656BA" w:rsidRPr="00D5712B">
        <w:rPr>
          <w:sz w:val="28"/>
          <w:szCs w:val="28"/>
        </w:rPr>
        <w:t>проєкту електронного документа беруть участь у його опрацюванні в частині, що стосується їх компетенції.</w:t>
      </w:r>
    </w:p>
    <w:p w:rsidR="00A656BA" w:rsidRPr="00D5712B" w:rsidRDefault="007275CE"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A656BA" w:rsidRPr="00D5712B">
        <w:rPr>
          <w:sz w:val="28"/>
          <w:szCs w:val="28"/>
        </w:rPr>
        <w:t xml:space="preserve">Свою позицію щодо опрацьованого проєкту електронного документа уповноважена особа заінтересованого підрозділу доводить до відома відповідального підрозділу </w:t>
      </w:r>
      <w:r w:rsidR="009E411E" w:rsidRPr="00D5712B">
        <w:rPr>
          <w:sz w:val="28"/>
          <w:szCs w:val="28"/>
        </w:rPr>
        <w:t>в АСАОД</w:t>
      </w:r>
      <w:r w:rsidR="00582509" w:rsidRPr="00D5712B">
        <w:rPr>
          <w:sz w:val="28"/>
          <w:szCs w:val="28"/>
        </w:rPr>
        <w:t>.</w:t>
      </w:r>
      <w:r w:rsidR="009E411E" w:rsidRPr="00D5712B">
        <w:rPr>
          <w:sz w:val="28"/>
          <w:szCs w:val="28"/>
        </w:rPr>
        <w:t xml:space="preserve"> </w:t>
      </w:r>
      <w:r w:rsidR="00A656BA" w:rsidRPr="00D5712B">
        <w:rPr>
          <w:sz w:val="28"/>
          <w:szCs w:val="28"/>
        </w:rPr>
        <w:t xml:space="preserve">Відповідна позиція має бути чітко обґрунтованою, а у разі необхідності викладена у тексті проєкту електронного </w:t>
      </w:r>
      <w:r w:rsidR="00A656BA" w:rsidRPr="00D5712B">
        <w:rPr>
          <w:sz w:val="28"/>
          <w:szCs w:val="28"/>
        </w:rPr>
        <w:lastRenderedPageBreak/>
        <w:t>документа в режимі виправлень (у вигляді нової редакції його окремих положень).</w:t>
      </w:r>
    </w:p>
    <w:p w:rsidR="00A656BA" w:rsidRPr="00D5712B" w:rsidRDefault="007275CE" w:rsidP="006C0C69">
      <w:pPr>
        <w:pStyle w:val="ad"/>
        <w:numPr>
          <w:ilvl w:val="0"/>
          <w:numId w:val="42"/>
        </w:numPr>
        <w:tabs>
          <w:tab w:val="left" w:pos="1134"/>
        </w:tabs>
        <w:spacing w:after="0" w:line="264" w:lineRule="auto"/>
        <w:ind w:firstLine="567"/>
        <w:rPr>
          <w:sz w:val="28"/>
          <w:szCs w:val="28"/>
        </w:rPr>
      </w:pPr>
      <w:r w:rsidRPr="00D5712B">
        <w:rPr>
          <w:sz w:val="28"/>
          <w:szCs w:val="28"/>
        </w:rPr>
        <w:t xml:space="preserve"> </w:t>
      </w:r>
      <w:r w:rsidR="00A656BA" w:rsidRPr="00D5712B">
        <w:rPr>
          <w:sz w:val="28"/>
          <w:szCs w:val="28"/>
        </w:rPr>
        <w:t xml:space="preserve">У разі внесення редакційних правок до проєкту електронного документа </w:t>
      </w:r>
      <w:r w:rsidR="002124AF" w:rsidRPr="00D5712B">
        <w:rPr>
          <w:sz w:val="28"/>
          <w:szCs w:val="28"/>
        </w:rPr>
        <w:t>АСАОД</w:t>
      </w:r>
      <w:r w:rsidR="00A656BA" w:rsidRPr="00D5712B">
        <w:rPr>
          <w:sz w:val="28"/>
          <w:szCs w:val="28"/>
        </w:rPr>
        <w:t>:</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зберігає поточну версію проєкту електронного документа (без редакційних правок) з усіма накладеними на неї кваліфікованими електронними підписами (що підтверджуються) в архіві версій проєкту електронного документа;</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створює нову версію проєкту електронного документа (без кваліфікованих електронних підписів), яка стає поточною версією проєкту електронного документа і до якої зберігаються всі внесені редакційні правки.</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Усі версії проєкту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Погодження проєкту електронного документа (за виключенням наказів Держмитслужби) може здійснюватися у такому порядку:</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 xml:space="preserve">проєкт електронного документа візується його автором, після чого </w:t>
      </w:r>
      <w:r w:rsidR="003169DE" w:rsidRPr="00D5712B">
        <w:rPr>
          <w:sz w:val="28"/>
          <w:szCs w:val="28"/>
        </w:rPr>
        <w:t>АСАОД</w:t>
      </w:r>
      <w:r w:rsidRPr="00D5712B">
        <w:rPr>
          <w:sz w:val="28"/>
          <w:szCs w:val="28"/>
        </w:rPr>
        <w:t xml:space="preserve"> автоматично одночасно надсилає його на ознайомлення </w:t>
      </w:r>
      <w:r w:rsidR="00CC26F2" w:rsidRPr="00D5712B">
        <w:rPr>
          <w:sz w:val="28"/>
          <w:szCs w:val="28"/>
        </w:rPr>
        <w:t xml:space="preserve">безпосередньому керівнику, </w:t>
      </w:r>
      <w:r w:rsidRPr="00D5712B">
        <w:rPr>
          <w:sz w:val="28"/>
          <w:szCs w:val="28"/>
        </w:rPr>
        <w:t xml:space="preserve">керівнику </w:t>
      </w:r>
      <w:r w:rsidR="00694163" w:rsidRPr="00D5712B">
        <w:rPr>
          <w:sz w:val="28"/>
          <w:szCs w:val="28"/>
        </w:rPr>
        <w:t xml:space="preserve">самостійного </w:t>
      </w:r>
      <w:r w:rsidRPr="00D5712B">
        <w:rPr>
          <w:sz w:val="28"/>
          <w:szCs w:val="28"/>
        </w:rPr>
        <w:t>структурного підрозділу (відповідального підрозділу), заступнику Голови, який координує роботу відповідального підрозділу, та уповноваженим особам інших структурних підрозділів Держмитслужби, зазначених в реєстраційно-моніторинговій картці;</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 xml:space="preserve">погоджувач, зазначений </w:t>
      </w:r>
      <w:r w:rsidR="007203E8" w:rsidRPr="00D5712B">
        <w:rPr>
          <w:sz w:val="28"/>
          <w:szCs w:val="28"/>
        </w:rPr>
        <w:t>у</w:t>
      </w:r>
      <w:r w:rsidRPr="00D5712B">
        <w:rPr>
          <w:sz w:val="28"/>
          <w:szCs w:val="28"/>
        </w:rPr>
        <w:t xml:space="preserve"> реєстраційно-моніторинговій картці, протягом строку, визначеного згідно з </w:t>
      </w:r>
      <w:r w:rsidR="001971F5" w:rsidRPr="00D5712B">
        <w:rPr>
          <w:sz w:val="28"/>
          <w:szCs w:val="28"/>
        </w:rPr>
        <w:t>цією І</w:t>
      </w:r>
      <w:r w:rsidRPr="00D5712B">
        <w:rPr>
          <w:sz w:val="28"/>
          <w:szCs w:val="28"/>
        </w:rPr>
        <w:t>нструкцією залежно від обсягу та/або виду документа, має ознайомитися з проєктом електронного документа та у разі наявності зауважень вносить їх до проєкту електронного документа;</w:t>
      </w:r>
    </w:p>
    <w:p w:rsidR="00A656BA" w:rsidRPr="00D5712B" w:rsidRDefault="00A656BA" w:rsidP="006B6893">
      <w:pPr>
        <w:pStyle w:val="ad"/>
        <w:tabs>
          <w:tab w:val="left" w:pos="851"/>
        </w:tabs>
        <w:spacing w:after="0" w:line="264" w:lineRule="auto"/>
        <w:ind w:left="0"/>
        <w:rPr>
          <w:sz w:val="28"/>
          <w:szCs w:val="28"/>
        </w:rPr>
      </w:pPr>
      <w:r w:rsidRPr="00D5712B">
        <w:rPr>
          <w:sz w:val="28"/>
          <w:szCs w:val="28"/>
        </w:rPr>
        <w:t xml:space="preserve">якщо погоджувач протягом зазначеного </w:t>
      </w:r>
      <w:r w:rsidR="007203E8" w:rsidRPr="00D5712B">
        <w:rPr>
          <w:sz w:val="28"/>
          <w:szCs w:val="28"/>
        </w:rPr>
        <w:t>у</w:t>
      </w:r>
      <w:r w:rsidRPr="00D5712B">
        <w:rPr>
          <w:sz w:val="28"/>
          <w:szCs w:val="28"/>
        </w:rPr>
        <w:t xml:space="preserve"> реєстраційно-моніторинговій картці строку не погодив та не вніс зауважень до проєкту електронного документа, </w:t>
      </w:r>
      <w:r w:rsidR="00AB7788" w:rsidRPr="00D5712B">
        <w:rPr>
          <w:sz w:val="28"/>
          <w:szCs w:val="28"/>
        </w:rPr>
        <w:t xml:space="preserve">АСАОД </w:t>
      </w:r>
      <w:r w:rsidRPr="00D5712B">
        <w:rPr>
          <w:sz w:val="28"/>
          <w:szCs w:val="28"/>
        </w:rPr>
        <w:t>автоматично вносить до реєстраційно-моніторингової картки інформацію про погодження цього проєкту за замовчуванням. Погоджувач несе відповідальність за відповідне погодження.</w:t>
      </w:r>
    </w:p>
    <w:p w:rsidR="00A656BA" w:rsidRPr="00D5712B" w:rsidRDefault="00737B59"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w:t>
      </w:r>
      <w:r w:rsidR="00A656BA" w:rsidRPr="00D5712B">
        <w:rPr>
          <w:sz w:val="28"/>
          <w:szCs w:val="28"/>
        </w:rPr>
        <w:t xml:space="preserve">Після візування всіма зазначеними в реєстраційно-моніторинговій картці погоджувачами </w:t>
      </w:r>
      <w:r w:rsidR="00DA0110" w:rsidRPr="00D5712B">
        <w:rPr>
          <w:sz w:val="28"/>
          <w:szCs w:val="28"/>
        </w:rPr>
        <w:t xml:space="preserve">АСАОД </w:t>
      </w:r>
      <w:r w:rsidR="00A656BA" w:rsidRPr="00D5712B">
        <w:rPr>
          <w:sz w:val="28"/>
          <w:szCs w:val="28"/>
        </w:rPr>
        <w:t>автоматично надсилає проєкт електронного документа на підписання зазначеному в реєстраційно-моніторинговій картці підписувачу.</w:t>
      </w:r>
    </w:p>
    <w:p w:rsidR="00CB1187" w:rsidRPr="00D5712B" w:rsidRDefault="00CB1187"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1E37A4" w:rsidRPr="00D5712B" w:rsidRDefault="001E37A4"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1E37A4" w:rsidRPr="00D5712B" w:rsidRDefault="001E37A4"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1E37A4" w:rsidRPr="00D5712B" w:rsidRDefault="001E37A4"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1E37A4" w:rsidRPr="00D5712B" w:rsidRDefault="001E37A4"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1E37A4" w:rsidRPr="00D5712B" w:rsidRDefault="001E37A4"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D308D"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lastRenderedPageBreak/>
        <w:t>Підписання проєктів електронних документів</w:t>
      </w:r>
    </w:p>
    <w:p w:rsidR="009C576C" w:rsidRPr="00D5712B" w:rsidRDefault="009C576C"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D308D"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Підписувач</w:t>
      </w:r>
    </w:p>
    <w:p w:rsidR="000C69E5" w:rsidRPr="00D5712B" w:rsidRDefault="000C69E5" w:rsidP="009C576C">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EA2514"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Посадові особи </w:t>
      </w:r>
      <w:r w:rsidR="009C576C" w:rsidRPr="00D5712B">
        <w:rPr>
          <w:rFonts w:ascii="Times New Roman" w:hAnsi="Times New Roman" w:cs="Times New Roman"/>
          <w:color w:val="000000" w:themeColor="text1"/>
          <w:sz w:val="28"/>
          <w:szCs w:val="28"/>
        </w:rPr>
        <w:t xml:space="preserve">Держмитслужби (територіального органу Держмитслужби) </w:t>
      </w:r>
      <w:r w:rsidR="00ED308D" w:rsidRPr="00D5712B">
        <w:rPr>
          <w:rFonts w:ascii="Times New Roman" w:hAnsi="Times New Roman" w:cs="Times New Roman"/>
          <w:color w:val="000000" w:themeColor="text1"/>
          <w:sz w:val="28"/>
          <w:szCs w:val="28"/>
        </w:rPr>
        <w:t>є підписувачами проєктів електронних документів у межах своїх повноважень.</w:t>
      </w:r>
    </w:p>
    <w:p w:rsidR="00ED308D" w:rsidRPr="00D5712B" w:rsidRDefault="00EA2514" w:rsidP="006C0C69">
      <w:pPr>
        <w:pStyle w:val="Style14"/>
        <w:numPr>
          <w:ilvl w:val="0"/>
          <w:numId w:val="42"/>
        </w:numPr>
        <w:shd w:val="clear" w:color="auto" w:fill="auto"/>
        <w:tabs>
          <w:tab w:val="left" w:pos="851"/>
          <w:tab w:val="left" w:pos="1228"/>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Підписувачем проєктів електронних документів, що надсилаються Президентові України, Голові Верховної Ради України, </w:t>
      </w:r>
      <w:r w:rsidR="00891E77" w:rsidRPr="00D5712B">
        <w:rPr>
          <w:rFonts w:ascii="Times New Roman" w:hAnsi="Times New Roman" w:cs="Times New Roman"/>
          <w:sz w:val="28"/>
          <w:szCs w:val="28"/>
        </w:rPr>
        <w:t>Керівнику</w:t>
      </w:r>
      <w:r w:rsidR="00ED308D" w:rsidRPr="00D5712B">
        <w:rPr>
          <w:rFonts w:ascii="Times New Roman" w:hAnsi="Times New Roman" w:cs="Times New Roman"/>
          <w:sz w:val="28"/>
          <w:szCs w:val="28"/>
        </w:rPr>
        <w:t xml:space="preserve"> </w:t>
      </w:r>
      <w:r w:rsidR="00891E77" w:rsidRPr="00D5712B">
        <w:rPr>
          <w:rFonts w:ascii="Times New Roman" w:hAnsi="Times New Roman" w:cs="Times New Roman"/>
          <w:sz w:val="28"/>
          <w:szCs w:val="28"/>
        </w:rPr>
        <w:t xml:space="preserve">Офісу </w:t>
      </w:r>
      <w:r w:rsidR="00ED308D" w:rsidRPr="00D5712B">
        <w:rPr>
          <w:rFonts w:ascii="Times New Roman" w:hAnsi="Times New Roman" w:cs="Times New Roman"/>
          <w:sz w:val="28"/>
          <w:szCs w:val="28"/>
        </w:rPr>
        <w:t xml:space="preserve">Президента України, Прем’єр-міністрові України, Першому віце-прем’єр-міністрові та віце-прем’єр-міністрам України, головам Верховного, Конституційного судів України, Генеральному прокурору України, є </w:t>
      </w:r>
      <w:r w:rsidR="00895355" w:rsidRPr="00D5712B">
        <w:rPr>
          <w:rFonts w:ascii="Times New Roman" w:hAnsi="Times New Roman" w:cs="Times New Roman"/>
          <w:sz w:val="28"/>
          <w:szCs w:val="28"/>
        </w:rPr>
        <w:t>Голова Держм</w:t>
      </w:r>
      <w:r w:rsidR="000A2057" w:rsidRPr="00D5712B">
        <w:rPr>
          <w:rFonts w:ascii="Times New Roman" w:hAnsi="Times New Roman" w:cs="Times New Roman"/>
          <w:sz w:val="28"/>
          <w:szCs w:val="28"/>
        </w:rPr>
        <w:t>и</w:t>
      </w:r>
      <w:r w:rsidR="00895355" w:rsidRPr="00D5712B">
        <w:rPr>
          <w:rFonts w:ascii="Times New Roman" w:hAnsi="Times New Roman" w:cs="Times New Roman"/>
          <w:sz w:val="28"/>
          <w:szCs w:val="28"/>
        </w:rPr>
        <w:t>тслужби</w:t>
      </w:r>
      <w:r w:rsidR="00ED308D" w:rsidRPr="00D5712B">
        <w:rPr>
          <w:rFonts w:ascii="Times New Roman" w:hAnsi="Times New Roman" w:cs="Times New Roman"/>
          <w:sz w:val="28"/>
          <w:szCs w:val="28"/>
        </w:rPr>
        <w:t xml:space="preserve"> або особа, що виконує його обов’язки.</w:t>
      </w:r>
    </w:p>
    <w:p w:rsidR="00895355" w:rsidRPr="00D5712B" w:rsidRDefault="00EA2514"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Підписувачем проєктів електронних документів, що надсилаються установам того ж або нижчог</w:t>
      </w:r>
      <w:r w:rsidR="003D5F48" w:rsidRPr="00D5712B">
        <w:rPr>
          <w:sz w:val="28"/>
          <w:szCs w:val="28"/>
        </w:rPr>
        <w:t>о рівня, територіальним органам</w:t>
      </w:r>
      <w:r w:rsidR="00895355" w:rsidRPr="00D5712B">
        <w:rPr>
          <w:sz w:val="28"/>
          <w:szCs w:val="28"/>
        </w:rPr>
        <w:t xml:space="preserve"> є керівник </w:t>
      </w:r>
      <w:r w:rsidR="0061248E" w:rsidRPr="00D5712B">
        <w:rPr>
          <w:sz w:val="28"/>
          <w:szCs w:val="28"/>
        </w:rPr>
        <w:t xml:space="preserve">самостійного </w:t>
      </w:r>
      <w:r w:rsidR="00895355" w:rsidRPr="00D5712B">
        <w:rPr>
          <w:sz w:val="28"/>
          <w:szCs w:val="28"/>
        </w:rPr>
        <w:t>структурного підрозділу Держмитслужби згідно з визначеною компетенцією або особа, що виконує його обов’язки.</w:t>
      </w:r>
    </w:p>
    <w:p w:rsidR="00895355" w:rsidRPr="00D5712B" w:rsidRDefault="00EA2514"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Підписувачем проєктів доповідних і службових записок є керівник</w:t>
      </w:r>
      <w:r w:rsidR="003D5F48" w:rsidRPr="00D5712B">
        <w:rPr>
          <w:sz w:val="28"/>
          <w:szCs w:val="28"/>
        </w:rPr>
        <w:t xml:space="preserve"> самостійного</w:t>
      </w:r>
      <w:r w:rsidR="00895355" w:rsidRPr="00D5712B">
        <w:rPr>
          <w:sz w:val="28"/>
          <w:szCs w:val="28"/>
        </w:rPr>
        <w:t xml:space="preserve"> структурного підрозділу Держмитслужби згідно з визначеною компетенцією або особа, що виконує його обов’язки.</w:t>
      </w:r>
    </w:p>
    <w:p w:rsidR="00C67B2D" w:rsidRPr="00D5712B" w:rsidRDefault="00E61581"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Підписувачем проєктів електронних документів територіального органу Держмитслужби, що надсилаються до </w:t>
      </w:r>
      <w:r w:rsidR="00730A2F" w:rsidRPr="00D5712B">
        <w:rPr>
          <w:sz w:val="28"/>
          <w:szCs w:val="28"/>
        </w:rPr>
        <w:t xml:space="preserve">апарату </w:t>
      </w:r>
      <w:r w:rsidRPr="00D5712B">
        <w:rPr>
          <w:sz w:val="28"/>
          <w:szCs w:val="28"/>
        </w:rPr>
        <w:t xml:space="preserve">Держмитслужби </w:t>
      </w:r>
      <w:r w:rsidR="00730A2F" w:rsidRPr="00D5712B">
        <w:rPr>
          <w:sz w:val="28"/>
          <w:szCs w:val="28"/>
        </w:rPr>
        <w:t>(самостійних структурних підрозділів Держмитслужби)</w:t>
      </w:r>
      <w:r w:rsidR="00DF4543" w:rsidRPr="00D5712B">
        <w:rPr>
          <w:sz w:val="28"/>
          <w:szCs w:val="28"/>
        </w:rPr>
        <w:t>,</w:t>
      </w:r>
      <w:r w:rsidR="00730A2F" w:rsidRPr="00D5712B">
        <w:rPr>
          <w:sz w:val="28"/>
          <w:szCs w:val="28"/>
        </w:rPr>
        <w:t xml:space="preserve"> </w:t>
      </w:r>
      <w:r w:rsidRPr="00D5712B">
        <w:rPr>
          <w:sz w:val="28"/>
          <w:szCs w:val="28"/>
        </w:rPr>
        <w:t xml:space="preserve">є керівник </w:t>
      </w:r>
      <w:r w:rsidR="002C1222" w:rsidRPr="00D5712B">
        <w:rPr>
          <w:sz w:val="28"/>
          <w:szCs w:val="28"/>
        </w:rPr>
        <w:t>територіального органу</w:t>
      </w:r>
      <w:r w:rsidR="00730A2F" w:rsidRPr="00D5712B">
        <w:rPr>
          <w:sz w:val="28"/>
          <w:szCs w:val="28"/>
        </w:rPr>
        <w:t xml:space="preserve"> Держмитслужби</w:t>
      </w:r>
      <w:r w:rsidR="009E4B19" w:rsidRPr="00D5712B">
        <w:rPr>
          <w:sz w:val="28"/>
          <w:szCs w:val="28"/>
        </w:rPr>
        <w:t xml:space="preserve"> або особа що виконує його обов’язки</w:t>
      </w:r>
      <w:r w:rsidR="002C1222" w:rsidRPr="00D5712B">
        <w:rPr>
          <w:sz w:val="28"/>
          <w:szCs w:val="28"/>
        </w:rPr>
        <w:t>.</w:t>
      </w:r>
      <w:r w:rsidR="002C4377" w:rsidRPr="00D5712B">
        <w:rPr>
          <w:sz w:val="28"/>
          <w:szCs w:val="28"/>
        </w:rPr>
        <w:t xml:space="preserve"> </w:t>
      </w:r>
    </w:p>
    <w:p w:rsidR="00E61581" w:rsidRPr="00D5712B" w:rsidRDefault="002C4377" w:rsidP="00C67B2D">
      <w:pPr>
        <w:pStyle w:val="ad"/>
        <w:tabs>
          <w:tab w:val="left" w:pos="851"/>
          <w:tab w:val="left" w:pos="1134"/>
        </w:tabs>
        <w:spacing w:after="0" w:line="264" w:lineRule="auto"/>
        <w:ind w:left="0"/>
        <w:rPr>
          <w:sz w:val="28"/>
          <w:szCs w:val="28"/>
        </w:rPr>
      </w:pPr>
      <w:r w:rsidRPr="00D5712B">
        <w:rPr>
          <w:sz w:val="28"/>
          <w:szCs w:val="28"/>
        </w:rPr>
        <w:t>Проєкти електронних докуме</w:t>
      </w:r>
      <w:r w:rsidR="007B4201" w:rsidRPr="00D5712B">
        <w:rPr>
          <w:sz w:val="28"/>
          <w:szCs w:val="28"/>
        </w:rPr>
        <w:t xml:space="preserve">нтів, що надсилаються установам, підприємствам </w:t>
      </w:r>
      <w:r w:rsidRPr="00D5712B">
        <w:rPr>
          <w:sz w:val="28"/>
          <w:szCs w:val="28"/>
        </w:rPr>
        <w:t>та організаціям</w:t>
      </w:r>
      <w:r w:rsidR="000E3886" w:rsidRPr="00D5712B">
        <w:rPr>
          <w:sz w:val="28"/>
          <w:szCs w:val="28"/>
        </w:rPr>
        <w:t>,</w:t>
      </w:r>
      <w:r w:rsidRPr="00D5712B">
        <w:rPr>
          <w:sz w:val="28"/>
          <w:szCs w:val="28"/>
        </w:rPr>
        <w:t xml:space="preserve"> підписуються </w:t>
      </w:r>
      <w:r w:rsidR="00006410" w:rsidRPr="00D5712B">
        <w:rPr>
          <w:sz w:val="28"/>
          <w:szCs w:val="28"/>
        </w:rPr>
        <w:t>відповідно до р</w:t>
      </w:r>
      <w:r w:rsidR="00E61581" w:rsidRPr="00D5712B">
        <w:rPr>
          <w:sz w:val="28"/>
          <w:szCs w:val="28"/>
        </w:rPr>
        <w:t>озподіл</w:t>
      </w:r>
      <w:r w:rsidR="00006410" w:rsidRPr="00D5712B">
        <w:rPr>
          <w:sz w:val="28"/>
          <w:szCs w:val="28"/>
        </w:rPr>
        <w:t>у</w:t>
      </w:r>
      <w:r w:rsidR="00E61581" w:rsidRPr="00D5712B">
        <w:rPr>
          <w:sz w:val="28"/>
          <w:szCs w:val="28"/>
        </w:rPr>
        <w:t xml:space="preserve"> повноважень керівників територіальних органів Держмитслужби та їх заступників щодо розгляду й підписання документів</w:t>
      </w:r>
      <w:r w:rsidR="00006410" w:rsidRPr="00D5712B">
        <w:rPr>
          <w:sz w:val="28"/>
          <w:szCs w:val="28"/>
        </w:rPr>
        <w:t>, які</w:t>
      </w:r>
      <w:r w:rsidR="00E61581" w:rsidRPr="00D5712B">
        <w:rPr>
          <w:sz w:val="28"/>
          <w:szCs w:val="28"/>
        </w:rPr>
        <w:t xml:space="preserve"> затверджу</w:t>
      </w:r>
      <w:r w:rsidR="00006410" w:rsidRPr="00D5712B">
        <w:rPr>
          <w:sz w:val="28"/>
          <w:szCs w:val="28"/>
        </w:rPr>
        <w:t>ю</w:t>
      </w:r>
      <w:r w:rsidR="00E61581" w:rsidRPr="00D5712B">
        <w:rPr>
          <w:sz w:val="28"/>
          <w:szCs w:val="28"/>
        </w:rPr>
        <w:t xml:space="preserve">ться відповідними наказами </w:t>
      </w:r>
      <w:r w:rsidR="00730A2F" w:rsidRPr="00D5712B">
        <w:rPr>
          <w:sz w:val="28"/>
          <w:szCs w:val="28"/>
        </w:rPr>
        <w:t xml:space="preserve">цих </w:t>
      </w:r>
      <w:r w:rsidR="00E61581" w:rsidRPr="00D5712B">
        <w:rPr>
          <w:sz w:val="28"/>
          <w:szCs w:val="28"/>
        </w:rPr>
        <w:t>територіальних органів.</w:t>
      </w:r>
    </w:p>
    <w:p w:rsidR="00895355" w:rsidRPr="00D5712B" w:rsidRDefault="00EA2514"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rsidR="00DF2ED9" w:rsidRPr="00D5712B" w:rsidRDefault="00DF2ED9" w:rsidP="00DF2ED9">
      <w:pPr>
        <w:pStyle w:val="ad"/>
        <w:tabs>
          <w:tab w:val="left" w:pos="851"/>
          <w:tab w:val="left" w:pos="1134"/>
        </w:tabs>
        <w:spacing w:after="0" w:line="264" w:lineRule="auto"/>
        <w:ind w:left="567" w:firstLine="0"/>
        <w:rPr>
          <w:sz w:val="28"/>
          <w:szCs w:val="28"/>
          <w:lang w:val="ru-RU"/>
        </w:rPr>
      </w:pPr>
    </w:p>
    <w:p w:rsidR="00CB1187" w:rsidRPr="00D5712B" w:rsidRDefault="00895355" w:rsidP="00B876A6">
      <w:pPr>
        <w:pStyle w:val="ad"/>
        <w:tabs>
          <w:tab w:val="left" w:pos="851"/>
        </w:tabs>
        <w:spacing w:after="0" w:line="264" w:lineRule="auto"/>
        <w:ind w:left="0"/>
        <w:jc w:val="center"/>
        <w:rPr>
          <w:b/>
          <w:sz w:val="28"/>
          <w:szCs w:val="28"/>
          <w:lang w:val="ru-RU"/>
        </w:rPr>
      </w:pPr>
      <w:r w:rsidRPr="00D5712B">
        <w:rPr>
          <w:b/>
          <w:sz w:val="28"/>
          <w:szCs w:val="28"/>
        </w:rPr>
        <w:t>Підписання проєкту</w:t>
      </w:r>
      <w:r w:rsidR="000A2057" w:rsidRPr="00D5712B">
        <w:rPr>
          <w:b/>
          <w:sz w:val="28"/>
          <w:szCs w:val="28"/>
        </w:rPr>
        <w:t xml:space="preserve"> електронного</w:t>
      </w:r>
      <w:r w:rsidRPr="00D5712B">
        <w:rPr>
          <w:b/>
          <w:sz w:val="28"/>
          <w:szCs w:val="28"/>
        </w:rPr>
        <w:t xml:space="preserve"> документа</w:t>
      </w:r>
      <w:r w:rsidR="00B876A6" w:rsidRPr="00D5712B">
        <w:rPr>
          <w:b/>
          <w:sz w:val="28"/>
          <w:szCs w:val="28"/>
        </w:rPr>
        <w:t xml:space="preserve"> </w:t>
      </w:r>
      <w:r w:rsidRPr="00D5712B">
        <w:rPr>
          <w:b/>
          <w:sz w:val="28"/>
          <w:szCs w:val="28"/>
        </w:rPr>
        <w:t>Головою</w:t>
      </w:r>
    </w:p>
    <w:p w:rsidR="00DF2ED9" w:rsidRPr="00D5712B" w:rsidRDefault="00DF2ED9" w:rsidP="00B876A6">
      <w:pPr>
        <w:pStyle w:val="ad"/>
        <w:tabs>
          <w:tab w:val="left" w:pos="851"/>
        </w:tabs>
        <w:spacing w:after="0" w:line="264" w:lineRule="auto"/>
        <w:ind w:left="0"/>
        <w:jc w:val="center"/>
        <w:rPr>
          <w:b/>
          <w:sz w:val="28"/>
          <w:szCs w:val="28"/>
          <w:lang w:val="ru-RU"/>
        </w:rPr>
      </w:pPr>
    </w:p>
    <w:p w:rsidR="00895355" w:rsidRPr="00D5712B" w:rsidRDefault="00110A8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У разі коли підписувачем електронного документа є Голова, погоджений проєкт електронного документа надходить до уповноваженої особи, що організовує та забезпечує роботу Голови (далі – служба керівника).</w:t>
      </w:r>
      <w:r w:rsidR="006D0A93" w:rsidRPr="00D5712B">
        <w:rPr>
          <w:sz w:val="28"/>
          <w:szCs w:val="28"/>
        </w:rPr>
        <w:br/>
      </w:r>
    </w:p>
    <w:p w:rsidR="00895355" w:rsidRPr="00D5712B" w:rsidRDefault="00110A8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lastRenderedPageBreak/>
        <w:t xml:space="preserve"> </w:t>
      </w:r>
      <w:r w:rsidR="00895355" w:rsidRPr="00D5712B">
        <w:rPr>
          <w:sz w:val="28"/>
          <w:szCs w:val="28"/>
        </w:rPr>
        <w:t>Уповноважена особа служби керівника:</w:t>
      </w:r>
    </w:p>
    <w:p w:rsidR="00895355" w:rsidRPr="00D5712B" w:rsidRDefault="00895355" w:rsidP="006B6893">
      <w:pPr>
        <w:pStyle w:val="rvps2"/>
        <w:tabs>
          <w:tab w:val="left" w:pos="851"/>
        </w:tabs>
        <w:spacing w:before="0" w:beforeAutospacing="0" w:after="0" w:afterAutospacing="0" w:line="264" w:lineRule="auto"/>
        <w:ind w:firstLine="567"/>
        <w:jc w:val="both"/>
        <w:rPr>
          <w:sz w:val="28"/>
          <w:szCs w:val="28"/>
          <w:lang w:val="uk-UA"/>
        </w:rPr>
      </w:pPr>
      <w:r w:rsidRPr="00D5712B">
        <w:rPr>
          <w:sz w:val="28"/>
          <w:szCs w:val="28"/>
          <w:lang w:val="uk-UA"/>
        </w:rPr>
        <w:t xml:space="preserve">перевіряє </w:t>
      </w:r>
      <w:r w:rsidR="006E09FB" w:rsidRPr="00D5712B">
        <w:rPr>
          <w:sz w:val="28"/>
          <w:szCs w:val="28"/>
          <w:lang w:val="uk-UA"/>
        </w:rPr>
        <w:t>проєкт</w:t>
      </w:r>
      <w:r w:rsidRPr="00D5712B">
        <w:rPr>
          <w:sz w:val="28"/>
          <w:szCs w:val="28"/>
          <w:lang w:val="uk-UA"/>
        </w:rPr>
        <w:t xml:space="preserve"> електронного документа на предмет його відповідності вимогам щодо підготовки відповідних </w:t>
      </w:r>
      <w:r w:rsidR="006E09FB" w:rsidRPr="00D5712B">
        <w:rPr>
          <w:sz w:val="28"/>
          <w:szCs w:val="28"/>
          <w:lang w:val="uk-UA"/>
        </w:rPr>
        <w:t>проєкт</w:t>
      </w:r>
      <w:r w:rsidRPr="00D5712B">
        <w:rPr>
          <w:sz w:val="28"/>
          <w:szCs w:val="28"/>
          <w:lang w:val="uk-UA"/>
        </w:rPr>
        <w:t>ів;</w:t>
      </w:r>
    </w:p>
    <w:p w:rsidR="00895355" w:rsidRPr="00D5712B" w:rsidRDefault="00895355" w:rsidP="006B6893">
      <w:pPr>
        <w:pStyle w:val="rvps2"/>
        <w:tabs>
          <w:tab w:val="left" w:pos="851"/>
        </w:tabs>
        <w:spacing w:before="0" w:beforeAutospacing="0" w:after="0" w:afterAutospacing="0" w:line="264" w:lineRule="auto"/>
        <w:ind w:firstLine="567"/>
        <w:jc w:val="both"/>
        <w:rPr>
          <w:sz w:val="28"/>
          <w:szCs w:val="28"/>
          <w:lang w:val="uk-UA"/>
        </w:rPr>
      </w:pPr>
      <w:bookmarkStart w:id="2" w:name="n353"/>
      <w:bookmarkEnd w:id="2"/>
      <w:r w:rsidRPr="00D5712B">
        <w:rPr>
          <w:sz w:val="28"/>
          <w:szCs w:val="28"/>
          <w:lang w:val="uk-UA"/>
        </w:rPr>
        <w:t xml:space="preserve">перевіряє дійсність усіх накладених на </w:t>
      </w:r>
      <w:r w:rsidR="006E09FB" w:rsidRPr="00D5712B">
        <w:rPr>
          <w:sz w:val="28"/>
          <w:szCs w:val="28"/>
          <w:lang w:val="uk-UA"/>
        </w:rPr>
        <w:t>проєкт</w:t>
      </w:r>
      <w:r w:rsidRPr="00D5712B">
        <w:rPr>
          <w:sz w:val="28"/>
          <w:szCs w:val="28"/>
          <w:lang w:val="uk-UA"/>
        </w:rPr>
        <w:t xml:space="preserve"> електронного документа кваліфікованих електронних підписів;</w:t>
      </w:r>
    </w:p>
    <w:p w:rsidR="00895355" w:rsidRPr="00D5712B" w:rsidRDefault="00895355" w:rsidP="006B6893">
      <w:pPr>
        <w:pStyle w:val="rvps2"/>
        <w:tabs>
          <w:tab w:val="left" w:pos="851"/>
        </w:tabs>
        <w:spacing w:before="0" w:beforeAutospacing="0" w:after="0" w:afterAutospacing="0" w:line="264" w:lineRule="auto"/>
        <w:ind w:firstLine="567"/>
        <w:jc w:val="both"/>
        <w:rPr>
          <w:sz w:val="28"/>
          <w:szCs w:val="28"/>
          <w:lang w:val="uk-UA"/>
        </w:rPr>
      </w:pPr>
      <w:bookmarkStart w:id="3" w:name="n354"/>
      <w:bookmarkEnd w:id="3"/>
      <w:r w:rsidRPr="00D5712B">
        <w:rPr>
          <w:sz w:val="28"/>
          <w:szCs w:val="28"/>
          <w:lang w:val="uk-UA"/>
        </w:rPr>
        <w:t xml:space="preserve">визначає </w:t>
      </w:r>
      <w:r w:rsidR="006E09FB" w:rsidRPr="00D5712B">
        <w:rPr>
          <w:sz w:val="28"/>
          <w:szCs w:val="28"/>
          <w:lang w:val="uk-UA"/>
        </w:rPr>
        <w:t>проєкт</w:t>
      </w:r>
      <w:r w:rsidRPr="00D5712B">
        <w:rPr>
          <w:sz w:val="28"/>
          <w:szCs w:val="28"/>
          <w:lang w:val="uk-UA"/>
        </w:rPr>
        <w:t xml:space="preserve"> електронного документа відповідним для передавання його на підписання Голові та у разі визначення його таким візує </w:t>
      </w:r>
      <w:r w:rsidR="006E09FB" w:rsidRPr="00D5712B">
        <w:rPr>
          <w:sz w:val="28"/>
          <w:szCs w:val="28"/>
          <w:lang w:val="uk-UA"/>
        </w:rPr>
        <w:t>проєкт</w:t>
      </w:r>
      <w:r w:rsidRPr="00D5712B">
        <w:rPr>
          <w:sz w:val="28"/>
          <w:szCs w:val="28"/>
          <w:lang w:val="uk-UA"/>
        </w:rPr>
        <w:t xml:space="preserve"> та передає його Голові на підпис;</w:t>
      </w:r>
    </w:p>
    <w:p w:rsidR="00895355" w:rsidRPr="00D5712B" w:rsidRDefault="00895355" w:rsidP="006B6893">
      <w:pPr>
        <w:pStyle w:val="ad"/>
        <w:tabs>
          <w:tab w:val="left" w:pos="851"/>
        </w:tabs>
        <w:spacing w:after="0" w:line="264" w:lineRule="auto"/>
        <w:ind w:left="0"/>
        <w:rPr>
          <w:sz w:val="28"/>
          <w:szCs w:val="28"/>
        </w:rPr>
      </w:pPr>
      <w:r w:rsidRPr="00D5712B">
        <w:rPr>
          <w:sz w:val="28"/>
          <w:szCs w:val="28"/>
        </w:rPr>
        <w:t>у разі коли документ відповідно до номенклатури справ має постійний або тривалий (понад 10 років) строк зберігання, додатково виготовляє паперовий примірник погодженого електронного документа, що містить реквізит підписувача (без додатків, що не потребують підписання), та подає його на підпис Голові.</w:t>
      </w:r>
    </w:p>
    <w:p w:rsidR="00895355" w:rsidRPr="00D5712B" w:rsidRDefault="00110A8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 xml:space="preserve">У разі коли Голова або уповноважена особа служби керівника вносить до проєкту електронного документа редакційні правки, </w:t>
      </w:r>
      <w:r w:rsidR="001A0D7B" w:rsidRPr="00D5712B">
        <w:rPr>
          <w:sz w:val="28"/>
          <w:szCs w:val="28"/>
        </w:rPr>
        <w:t>АСАОД</w:t>
      </w:r>
      <w:r w:rsidR="00895355" w:rsidRPr="00D5712B">
        <w:rPr>
          <w:sz w:val="28"/>
          <w:szCs w:val="28"/>
        </w:rPr>
        <w:t xml:space="preserve"> автоматично створює нову версію проєкту електронного документа, яка за рішенням Голови може бути підписана без повторного погодження.</w:t>
      </w:r>
    </w:p>
    <w:p w:rsidR="00895355" w:rsidRPr="00D5712B" w:rsidRDefault="00110A8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 xml:space="preserve">Після підписання документа Головою в електронній формі автоматизовано реєструється та автоматично надсилається через </w:t>
      </w:r>
      <w:r w:rsidR="000A6CB8" w:rsidRPr="00D5712B">
        <w:rPr>
          <w:sz w:val="28"/>
          <w:szCs w:val="28"/>
        </w:rPr>
        <w:t>АСАОД</w:t>
      </w:r>
      <w:r w:rsidR="00597229" w:rsidRPr="00D5712B">
        <w:rPr>
          <w:sz w:val="28"/>
          <w:szCs w:val="28"/>
        </w:rPr>
        <w:t>, систему</w:t>
      </w:r>
      <w:r w:rsidR="00895355" w:rsidRPr="00D5712B">
        <w:rPr>
          <w:sz w:val="28"/>
          <w:szCs w:val="28"/>
        </w:rPr>
        <w:t xml:space="preserve"> взаємодії</w:t>
      </w:r>
      <w:r w:rsidR="00597229" w:rsidRPr="00D5712B">
        <w:rPr>
          <w:sz w:val="28"/>
          <w:szCs w:val="28"/>
          <w:lang w:val="ru-RU"/>
        </w:rPr>
        <w:t>.</w:t>
      </w:r>
      <w:r w:rsidR="00597229" w:rsidRPr="00D5712B">
        <w:rPr>
          <w:sz w:val="28"/>
          <w:szCs w:val="28"/>
        </w:rPr>
        <w:t xml:space="preserve"> П</w:t>
      </w:r>
      <w:r w:rsidR="00895355" w:rsidRPr="00D5712B">
        <w:rPr>
          <w:sz w:val="28"/>
          <w:szCs w:val="28"/>
        </w:rPr>
        <w:t xml:space="preserve">аперовий примірник, який відповідно до номенклатури справ має постійний або тривалий (понад 10 років) строк зберігання, уповноважена особа служби </w:t>
      </w:r>
      <w:r w:rsidR="00597229" w:rsidRPr="00D5712B">
        <w:rPr>
          <w:sz w:val="28"/>
          <w:szCs w:val="28"/>
        </w:rPr>
        <w:t>діловодства</w:t>
      </w:r>
      <w:r w:rsidR="00895355" w:rsidRPr="00D5712B">
        <w:rPr>
          <w:sz w:val="28"/>
          <w:szCs w:val="28"/>
        </w:rPr>
        <w:t xml:space="preserve"> передає до відповідного структурного підрозділу лише для зберігання та формування у справу згідно з номенклатурою справ.</w:t>
      </w:r>
    </w:p>
    <w:p w:rsidR="007B6746" w:rsidRPr="00D5712B" w:rsidRDefault="007B6746" w:rsidP="006B6893">
      <w:pPr>
        <w:tabs>
          <w:tab w:val="left" w:pos="851"/>
        </w:tabs>
        <w:spacing w:after="0" w:line="264" w:lineRule="auto"/>
        <w:ind w:firstLine="567"/>
        <w:jc w:val="both"/>
        <w:rPr>
          <w:rFonts w:ascii="Times New Roman" w:hAnsi="Times New Roman" w:cs="Times New Roman"/>
          <w:sz w:val="28"/>
          <w:szCs w:val="28"/>
        </w:rPr>
      </w:pPr>
    </w:p>
    <w:p w:rsidR="009C576C" w:rsidRPr="00D5712B" w:rsidRDefault="00895355" w:rsidP="009C576C">
      <w:pPr>
        <w:pStyle w:val="ad"/>
        <w:tabs>
          <w:tab w:val="left" w:pos="851"/>
        </w:tabs>
        <w:spacing w:after="0" w:line="264" w:lineRule="auto"/>
        <w:ind w:left="0" w:firstLine="0"/>
        <w:jc w:val="center"/>
        <w:rPr>
          <w:b/>
          <w:sz w:val="28"/>
          <w:szCs w:val="28"/>
        </w:rPr>
      </w:pPr>
      <w:r w:rsidRPr="00D5712B">
        <w:rPr>
          <w:b/>
          <w:sz w:val="28"/>
          <w:szCs w:val="28"/>
        </w:rPr>
        <w:t xml:space="preserve">Підписання проєкту документа першим заступником, </w:t>
      </w:r>
    </w:p>
    <w:p w:rsidR="009C576C" w:rsidRPr="00D5712B" w:rsidRDefault="00895355" w:rsidP="009C576C">
      <w:pPr>
        <w:pStyle w:val="ad"/>
        <w:tabs>
          <w:tab w:val="left" w:pos="851"/>
        </w:tabs>
        <w:spacing w:after="0" w:line="264" w:lineRule="auto"/>
        <w:ind w:left="0" w:firstLine="0"/>
        <w:jc w:val="center"/>
        <w:rPr>
          <w:b/>
          <w:sz w:val="28"/>
          <w:szCs w:val="28"/>
        </w:rPr>
      </w:pPr>
      <w:r w:rsidRPr="00D5712B">
        <w:rPr>
          <w:b/>
          <w:sz w:val="28"/>
          <w:szCs w:val="28"/>
        </w:rPr>
        <w:t xml:space="preserve">заступниками Голови, </w:t>
      </w:r>
    </w:p>
    <w:p w:rsidR="00895355" w:rsidRPr="00D5712B" w:rsidRDefault="00895355" w:rsidP="009C576C">
      <w:pPr>
        <w:pStyle w:val="ad"/>
        <w:tabs>
          <w:tab w:val="left" w:pos="851"/>
        </w:tabs>
        <w:spacing w:after="0" w:line="264" w:lineRule="auto"/>
        <w:ind w:left="0" w:firstLine="0"/>
        <w:jc w:val="center"/>
        <w:rPr>
          <w:b/>
          <w:sz w:val="28"/>
          <w:szCs w:val="28"/>
        </w:rPr>
      </w:pPr>
      <w:r w:rsidRPr="00D5712B">
        <w:rPr>
          <w:b/>
          <w:sz w:val="28"/>
          <w:szCs w:val="28"/>
        </w:rPr>
        <w:t xml:space="preserve">керівниками </w:t>
      </w:r>
      <w:r w:rsidR="009C576C" w:rsidRPr="00D5712B">
        <w:rPr>
          <w:b/>
          <w:sz w:val="28"/>
          <w:szCs w:val="28"/>
        </w:rPr>
        <w:t xml:space="preserve">самостійних </w:t>
      </w:r>
      <w:r w:rsidRPr="00D5712B">
        <w:rPr>
          <w:b/>
          <w:sz w:val="28"/>
          <w:szCs w:val="28"/>
        </w:rPr>
        <w:t>структурн</w:t>
      </w:r>
      <w:r w:rsidR="009C576C" w:rsidRPr="00D5712B">
        <w:rPr>
          <w:b/>
          <w:sz w:val="28"/>
          <w:szCs w:val="28"/>
        </w:rPr>
        <w:t>их</w:t>
      </w:r>
      <w:r w:rsidRPr="00D5712B">
        <w:rPr>
          <w:b/>
          <w:sz w:val="28"/>
          <w:szCs w:val="28"/>
        </w:rPr>
        <w:t xml:space="preserve"> підрозділ</w:t>
      </w:r>
      <w:r w:rsidR="009C576C" w:rsidRPr="00D5712B">
        <w:rPr>
          <w:b/>
          <w:sz w:val="28"/>
          <w:szCs w:val="28"/>
        </w:rPr>
        <w:t>ів</w:t>
      </w:r>
    </w:p>
    <w:p w:rsidR="00895355" w:rsidRPr="00D5712B" w:rsidRDefault="00895355" w:rsidP="006B6893">
      <w:pPr>
        <w:pStyle w:val="ad"/>
        <w:tabs>
          <w:tab w:val="left" w:pos="851"/>
        </w:tabs>
        <w:spacing w:after="0" w:line="264" w:lineRule="auto"/>
        <w:ind w:left="0"/>
        <w:jc w:val="center"/>
        <w:rPr>
          <w:sz w:val="28"/>
          <w:szCs w:val="28"/>
        </w:rPr>
      </w:pPr>
    </w:p>
    <w:p w:rsidR="00895355" w:rsidRPr="00D5712B" w:rsidRDefault="00F1757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У разі коли підписувачем документа є заступник Голови</w:t>
      </w:r>
      <w:r w:rsidR="00AB219A" w:rsidRPr="00D5712B">
        <w:rPr>
          <w:sz w:val="28"/>
          <w:szCs w:val="28"/>
        </w:rPr>
        <w:t>,</w:t>
      </w:r>
      <w:r w:rsidR="00895355" w:rsidRPr="00D5712B">
        <w:rPr>
          <w:sz w:val="28"/>
          <w:szCs w:val="28"/>
        </w:rPr>
        <w:t xml:space="preserve"> відповідний електронний документ після погодження надходить через </w:t>
      </w:r>
      <w:r w:rsidR="009661A1" w:rsidRPr="00D5712B">
        <w:rPr>
          <w:sz w:val="28"/>
          <w:szCs w:val="28"/>
        </w:rPr>
        <w:t xml:space="preserve">АСАОД </w:t>
      </w:r>
      <w:r w:rsidR="00895355" w:rsidRPr="00D5712B">
        <w:rPr>
          <w:sz w:val="28"/>
          <w:szCs w:val="28"/>
        </w:rPr>
        <w:t>до відповідного підписувача або уповноваженої особи, що організовує та забезпечує його роботу, а у разі коли підписувачем документа є керівник структурного підрозділу – безпосередньо до відповідного підписувача.</w:t>
      </w:r>
    </w:p>
    <w:p w:rsidR="00895355" w:rsidRPr="00D5712B" w:rsidRDefault="00F17575" w:rsidP="006C0C69">
      <w:pPr>
        <w:pStyle w:val="ad"/>
        <w:numPr>
          <w:ilvl w:val="0"/>
          <w:numId w:val="42"/>
        </w:numPr>
        <w:tabs>
          <w:tab w:val="left" w:pos="851"/>
          <w:tab w:val="left" w:pos="1134"/>
        </w:tabs>
        <w:spacing w:after="0" w:line="264" w:lineRule="auto"/>
        <w:ind w:firstLine="567"/>
        <w:rPr>
          <w:sz w:val="28"/>
          <w:szCs w:val="28"/>
        </w:rPr>
      </w:pPr>
      <w:r w:rsidRPr="00D5712B">
        <w:rPr>
          <w:sz w:val="28"/>
          <w:szCs w:val="28"/>
        </w:rPr>
        <w:t xml:space="preserve"> </w:t>
      </w:r>
      <w:r w:rsidR="00895355" w:rsidRPr="00D5712B">
        <w:rPr>
          <w:sz w:val="28"/>
          <w:szCs w:val="28"/>
        </w:rPr>
        <w:t xml:space="preserve">Відхилений підписувачем проєкт повертається </w:t>
      </w:r>
      <w:r w:rsidR="00526923" w:rsidRPr="00D5712B">
        <w:rPr>
          <w:sz w:val="28"/>
          <w:szCs w:val="28"/>
        </w:rPr>
        <w:t>АСАОД</w:t>
      </w:r>
      <w:r w:rsidR="000A2057" w:rsidRPr="00D5712B">
        <w:rPr>
          <w:sz w:val="28"/>
          <w:szCs w:val="28"/>
        </w:rPr>
        <w:t xml:space="preserve"> </w:t>
      </w:r>
      <w:r w:rsidR="00895355" w:rsidRPr="00D5712B">
        <w:rPr>
          <w:sz w:val="28"/>
          <w:szCs w:val="28"/>
        </w:rPr>
        <w:t>його автору із зазначенням вмотивованої причини відхилення.</w:t>
      </w:r>
    </w:p>
    <w:p w:rsidR="0074451E" w:rsidRPr="00D5712B" w:rsidRDefault="00F17575" w:rsidP="006C0C69">
      <w:pPr>
        <w:pStyle w:val="Style14"/>
        <w:numPr>
          <w:ilvl w:val="0"/>
          <w:numId w:val="42"/>
        </w:numPr>
        <w:shd w:val="clear" w:color="auto" w:fill="auto"/>
        <w:tabs>
          <w:tab w:val="left" w:pos="851"/>
          <w:tab w:val="left" w:pos="1134"/>
          <w:tab w:val="left" w:pos="120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Реквізит підписувача складається з найменування посади особи, яка підписує електронний документ, </w:t>
      </w:r>
      <w:r w:rsidR="00AB219A" w:rsidRPr="00D5712B">
        <w:rPr>
          <w:rFonts w:ascii="Times New Roman" w:hAnsi="Times New Roman" w:cs="Times New Roman"/>
          <w:sz w:val="28"/>
          <w:szCs w:val="28"/>
        </w:rPr>
        <w:t>в</w:t>
      </w:r>
      <w:r w:rsidR="000A2057" w:rsidRPr="00D5712B">
        <w:rPr>
          <w:rFonts w:ascii="Times New Roman" w:hAnsi="Times New Roman" w:cs="Times New Roman"/>
          <w:sz w:val="28"/>
          <w:szCs w:val="28"/>
        </w:rPr>
        <w:t xml:space="preserve">ласного </w:t>
      </w:r>
      <w:r w:rsidR="00ED308D" w:rsidRPr="00D5712B">
        <w:rPr>
          <w:rFonts w:ascii="Times New Roman" w:hAnsi="Times New Roman" w:cs="Times New Roman"/>
          <w:sz w:val="28"/>
          <w:szCs w:val="28"/>
        </w:rPr>
        <w:t xml:space="preserve">імені </w:t>
      </w:r>
      <w:r w:rsidR="00AB219A" w:rsidRPr="00D5712B">
        <w:rPr>
          <w:rFonts w:ascii="Times New Roman" w:hAnsi="Times New Roman" w:cs="Times New Roman"/>
          <w:sz w:val="28"/>
          <w:szCs w:val="28"/>
        </w:rPr>
        <w:t>та</w:t>
      </w:r>
      <w:r w:rsidR="00ED308D" w:rsidRPr="00D5712B">
        <w:rPr>
          <w:rFonts w:ascii="Times New Roman" w:hAnsi="Times New Roman" w:cs="Times New Roman"/>
          <w:sz w:val="28"/>
          <w:szCs w:val="28"/>
        </w:rPr>
        <w:t xml:space="preserve"> </w:t>
      </w:r>
      <w:r w:rsidR="00AB219A" w:rsidRPr="00D5712B">
        <w:rPr>
          <w:rFonts w:ascii="Times New Roman" w:hAnsi="Times New Roman" w:cs="Times New Roman"/>
          <w:sz w:val="28"/>
          <w:szCs w:val="28"/>
        </w:rPr>
        <w:t>прізвища</w:t>
      </w:r>
      <w:r w:rsidR="000A2057" w:rsidRPr="00D5712B">
        <w:rPr>
          <w:rFonts w:ascii="Times New Roman" w:hAnsi="Times New Roman" w:cs="Times New Roman"/>
          <w:sz w:val="28"/>
          <w:szCs w:val="28"/>
        </w:rPr>
        <w:t>.</w:t>
      </w:r>
    </w:p>
    <w:p w:rsidR="00ED308D" w:rsidRPr="00D5712B" w:rsidRDefault="00F17575" w:rsidP="006C0C69">
      <w:pPr>
        <w:pStyle w:val="Style14"/>
        <w:numPr>
          <w:ilvl w:val="0"/>
          <w:numId w:val="42"/>
        </w:numPr>
        <w:shd w:val="clear" w:color="auto" w:fill="auto"/>
        <w:tabs>
          <w:tab w:val="left" w:pos="851"/>
          <w:tab w:val="left" w:pos="1134"/>
          <w:tab w:val="left" w:pos="120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Проєкти електронних документів підписуються, як правило, однією посадовою особою, а у разі, коли за зміст проєкту електронного докуме</w:t>
      </w:r>
      <w:r w:rsidR="006C64B5" w:rsidRPr="00D5712B">
        <w:rPr>
          <w:rFonts w:ascii="Times New Roman" w:hAnsi="Times New Roman" w:cs="Times New Roman"/>
          <w:sz w:val="28"/>
          <w:szCs w:val="28"/>
        </w:rPr>
        <w:t>нта відповідальні кілька осіб – </w:t>
      </w:r>
      <w:r w:rsidR="00ED308D" w:rsidRPr="00D5712B">
        <w:rPr>
          <w:rFonts w:ascii="Times New Roman" w:hAnsi="Times New Roman" w:cs="Times New Roman"/>
          <w:sz w:val="28"/>
          <w:szCs w:val="28"/>
        </w:rPr>
        <w:t xml:space="preserve">двома або більше посадовими особами. При цьому </w:t>
      </w:r>
      <w:r w:rsidR="006C64B5" w:rsidRPr="00D5712B">
        <w:rPr>
          <w:rFonts w:ascii="Times New Roman" w:hAnsi="Times New Roman" w:cs="Times New Roman"/>
          <w:sz w:val="28"/>
          <w:szCs w:val="28"/>
        </w:rPr>
        <w:lastRenderedPageBreak/>
        <w:t>реквізити посадових осіб –</w:t>
      </w:r>
      <w:r w:rsidR="00ED308D" w:rsidRPr="00D5712B">
        <w:rPr>
          <w:rFonts w:ascii="Times New Roman" w:hAnsi="Times New Roman" w:cs="Times New Roman"/>
          <w:sz w:val="28"/>
          <w:szCs w:val="28"/>
        </w:rPr>
        <w:t xml:space="preserve"> підписувачів розміщуються один під одним відповідно до підпорядкованості осіб. </w:t>
      </w:r>
    </w:p>
    <w:p w:rsidR="00ED308D" w:rsidRPr="00D5712B" w:rsidRDefault="00F17575" w:rsidP="006C0C69">
      <w:pPr>
        <w:pStyle w:val="Style14"/>
        <w:numPr>
          <w:ilvl w:val="0"/>
          <w:numId w:val="42"/>
        </w:numPr>
        <w:shd w:val="clear" w:color="auto" w:fill="auto"/>
        <w:tabs>
          <w:tab w:val="left" w:pos="142"/>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У разі підписання проєкту спільного електронного документа кількома особами, які займають </w:t>
      </w:r>
      <w:r w:rsidR="009E43F8" w:rsidRPr="00D5712B">
        <w:rPr>
          <w:rFonts w:ascii="Times New Roman" w:hAnsi="Times New Roman" w:cs="Times New Roman"/>
          <w:sz w:val="28"/>
          <w:szCs w:val="28"/>
        </w:rPr>
        <w:t>рівнозначні</w:t>
      </w:r>
      <w:r w:rsidR="00ED308D" w:rsidRPr="00D5712B">
        <w:rPr>
          <w:rFonts w:ascii="Times New Roman" w:hAnsi="Times New Roman" w:cs="Times New Roman"/>
          <w:sz w:val="28"/>
          <w:szCs w:val="28"/>
        </w:rPr>
        <w:t xml:space="preserve"> посади, їх реквізити розміщуються на одному рівні, </w:t>
      </w:r>
      <w:r w:rsidR="00ED308D" w:rsidRPr="00D5712B">
        <w:rPr>
          <w:rFonts w:ascii="Times New Roman" w:hAnsi="Times New Roman" w:cs="Times New Roman"/>
          <w:b/>
          <w:sz w:val="28"/>
          <w:szCs w:val="28"/>
        </w:rPr>
        <w:t>наприклад:</w:t>
      </w:r>
    </w:p>
    <w:p w:rsidR="00ED308D" w:rsidRPr="00D5712B" w:rsidRDefault="00ED308D" w:rsidP="006B6893">
      <w:pPr>
        <w:pStyle w:val="Style14"/>
        <w:shd w:val="clear" w:color="auto" w:fill="auto"/>
        <w:tabs>
          <w:tab w:val="left" w:pos="142"/>
          <w:tab w:val="left" w:pos="851"/>
        </w:tabs>
        <w:spacing w:before="0" w:after="0" w:line="264" w:lineRule="auto"/>
        <w:ind w:firstLine="567"/>
        <w:rPr>
          <w:rFonts w:ascii="Times New Roman" w:hAnsi="Times New Roman" w:cs="Times New Roman"/>
          <w:sz w:val="28"/>
          <w:szCs w:val="28"/>
        </w:rPr>
      </w:pPr>
    </w:p>
    <w:p w:rsidR="00ED308D" w:rsidRPr="00D5712B" w:rsidRDefault="00ED308D" w:rsidP="006B6893">
      <w:pPr>
        <w:pStyle w:val="Style14"/>
        <w:shd w:val="clear" w:color="auto" w:fill="auto"/>
        <w:tabs>
          <w:tab w:val="left" w:pos="142"/>
          <w:tab w:val="left" w:pos="851"/>
          <w:tab w:val="left" w:pos="573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Міністр юстиції України</w:t>
      </w:r>
      <w:r w:rsidRPr="00D5712B">
        <w:rPr>
          <w:rFonts w:ascii="Times New Roman" w:hAnsi="Times New Roman" w:cs="Times New Roman"/>
          <w:sz w:val="28"/>
          <w:szCs w:val="28"/>
        </w:rPr>
        <w:tab/>
        <w:t>Міністр фінансів України</w:t>
      </w:r>
    </w:p>
    <w:p w:rsidR="00ED308D" w:rsidRPr="00D5712B" w:rsidRDefault="0074451E" w:rsidP="006B6893">
      <w:pPr>
        <w:pStyle w:val="Style14"/>
        <w:shd w:val="clear" w:color="auto" w:fill="auto"/>
        <w:tabs>
          <w:tab w:val="left" w:pos="142"/>
          <w:tab w:val="left" w:pos="851"/>
          <w:tab w:val="left" w:pos="573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Власне ім’я </w:t>
      </w:r>
      <w:r w:rsidR="00ED308D" w:rsidRPr="00D5712B">
        <w:rPr>
          <w:rFonts w:ascii="Times New Roman" w:hAnsi="Times New Roman" w:cs="Times New Roman"/>
          <w:sz w:val="28"/>
          <w:szCs w:val="28"/>
        </w:rPr>
        <w:t xml:space="preserve"> ПРІЗВИЩЕ</w:t>
      </w:r>
      <w:r w:rsidR="00ED308D" w:rsidRPr="00D5712B">
        <w:rPr>
          <w:rFonts w:ascii="Times New Roman" w:hAnsi="Times New Roman" w:cs="Times New Roman"/>
          <w:sz w:val="28"/>
          <w:szCs w:val="28"/>
        </w:rPr>
        <w:tab/>
      </w:r>
      <w:r w:rsidRPr="00D5712B">
        <w:rPr>
          <w:rFonts w:ascii="Times New Roman" w:hAnsi="Times New Roman" w:cs="Times New Roman"/>
          <w:sz w:val="28"/>
          <w:szCs w:val="28"/>
        </w:rPr>
        <w:t xml:space="preserve">Власне ім’я  </w:t>
      </w:r>
      <w:r w:rsidR="00ED308D" w:rsidRPr="00D5712B">
        <w:rPr>
          <w:rFonts w:ascii="Times New Roman" w:hAnsi="Times New Roman" w:cs="Times New Roman"/>
          <w:sz w:val="28"/>
          <w:szCs w:val="28"/>
        </w:rPr>
        <w:t>ПРІЗВИЩЕ</w:t>
      </w:r>
    </w:p>
    <w:p w:rsidR="00F91C4F" w:rsidRPr="00D5712B" w:rsidRDefault="00F91C4F" w:rsidP="006B6893">
      <w:pPr>
        <w:pStyle w:val="Style14"/>
        <w:shd w:val="clear" w:color="auto" w:fill="auto"/>
        <w:tabs>
          <w:tab w:val="left" w:pos="142"/>
          <w:tab w:val="left" w:pos="851"/>
          <w:tab w:val="left" w:pos="5736"/>
        </w:tabs>
        <w:spacing w:before="0" w:after="0" w:line="264" w:lineRule="auto"/>
        <w:ind w:firstLine="567"/>
        <w:rPr>
          <w:rFonts w:ascii="Times New Roman" w:hAnsi="Times New Roman" w:cs="Times New Roman"/>
          <w:sz w:val="28"/>
          <w:szCs w:val="28"/>
        </w:rPr>
      </w:pP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відсутності посадової особи, реквізити підписувача якої зазначено у проєкті електронного документа, автором проєкту створюється новий примірник проєкту,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rsidR="0037268E" w:rsidRPr="00D5712B" w:rsidRDefault="0037268E" w:rsidP="006B6893">
      <w:pPr>
        <w:pStyle w:val="Style10"/>
        <w:shd w:val="clear" w:color="auto" w:fill="auto"/>
        <w:tabs>
          <w:tab w:val="left" w:pos="851"/>
        </w:tabs>
        <w:spacing w:before="0" w:after="0" w:line="264" w:lineRule="auto"/>
        <w:jc w:val="center"/>
        <w:rPr>
          <w:rFonts w:ascii="Times New Roman" w:hAnsi="Times New Roman" w:cs="Times New Roman"/>
          <w:sz w:val="28"/>
          <w:szCs w:val="28"/>
        </w:rPr>
      </w:pPr>
    </w:p>
    <w:p w:rsidR="008E484A" w:rsidRPr="00D5712B" w:rsidRDefault="00ED308D" w:rsidP="008E48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Особливості погодження проєктів електр</w:t>
      </w:r>
      <w:r w:rsidR="0074451E" w:rsidRPr="00D5712B">
        <w:rPr>
          <w:rFonts w:ascii="Times New Roman" w:hAnsi="Times New Roman" w:cs="Times New Roman"/>
          <w:b/>
          <w:i w:val="0"/>
          <w:sz w:val="28"/>
          <w:szCs w:val="28"/>
        </w:rPr>
        <w:t xml:space="preserve">онних документів </w:t>
      </w:r>
    </w:p>
    <w:p w:rsidR="00ED308D" w:rsidRPr="00D5712B" w:rsidRDefault="0074451E" w:rsidP="008E48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у Держмитслужб</w:t>
      </w:r>
      <w:r w:rsidR="00ED308D" w:rsidRPr="00D5712B">
        <w:rPr>
          <w:rFonts w:ascii="Times New Roman" w:hAnsi="Times New Roman" w:cs="Times New Roman"/>
          <w:b/>
          <w:i w:val="0"/>
          <w:sz w:val="28"/>
          <w:szCs w:val="28"/>
        </w:rPr>
        <w:t>і</w:t>
      </w:r>
    </w:p>
    <w:p w:rsidR="008E484A" w:rsidRPr="00D5712B" w:rsidRDefault="008E484A" w:rsidP="008E484A">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ED308D" w:rsidRPr="00D5712B" w:rsidRDefault="00F17575" w:rsidP="006C0C69">
      <w:pPr>
        <w:pStyle w:val="Style14"/>
        <w:numPr>
          <w:ilvl w:val="0"/>
          <w:numId w:val="42"/>
        </w:numPr>
        <w:shd w:val="clear" w:color="auto" w:fill="auto"/>
        <w:tabs>
          <w:tab w:val="left" w:pos="851"/>
          <w:tab w:val="left" w:pos="127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Процедура погодження проєкту електронного документа контролюється його автором, а у разі його відсутності</w:t>
      </w:r>
      <w:r w:rsidR="007E2CB1" w:rsidRPr="00D5712B">
        <w:rPr>
          <w:rFonts w:ascii="Times New Roman" w:hAnsi="Times New Roman" w:cs="Times New Roman"/>
          <w:sz w:val="28"/>
          <w:szCs w:val="28"/>
        </w:rPr>
        <w:t>, контролюється його безпосереднім керівником або</w:t>
      </w:r>
      <w:r w:rsidR="00ED308D" w:rsidRPr="00D5712B">
        <w:rPr>
          <w:rFonts w:ascii="Times New Roman" w:hAnsi="Times New Roman" w:cs="Times New Roman"/>
          <w:sz w:val="28"/>
          <w:szCs w:val="28"/>
        </w:rPr>
        <w:t xml:space="preserve"> </w:t>
      </w:r>
      <w:r w:rsidR="00DA077F" w:rsidRPr="00D5712B">
        <w:rPr>
          <w:rFonts w:ascii="Times New Roman" w:hAnsi="Times New Roman" w:cs="Times New Roman"/>
          <w:sz w:val="28"/>
          <w:szCs w:val="28"/>
        </w:rPr>
        <w:t xml:space="preserve">іншою посадовою </w:t>
      </w:r>
      <w:r w:rsidR="00ED308D" w:rsidRPr="00D5712B">
        <w:rPr>
          <w:rFonts w:ascii="Times New Roman" w:hAnsi="Times New Roman" w:cs="Times New Roman"/>
          <w:sz w:val="28"/>
          <w:szCs w:val="28"/>
        </w:rPr>
        <w:t>особою</w:t>
      </w:r>
      <w:r w:rsidR="00DA077F" w:rsidRPr="00D5712B">
        <w:rPr>
          <w:rFonts w:ascii="Times New Roman" w:hAnsi="Times New Roman" w:cs="Times New Roman"/>
          <w:sz w:val="28"/>
          <w:szCs w:val="28"/>
        </w:rPr>
        <w:t xml:space="preserve"> за визначенням </w:t>
      </w:r>
      <w:r w:rsidR="007E2CB1" w:rsidRPr="00D5712B">
        <w:rPr>
          <w:rFonts w:ascii="Times New Roman" w:hAnsi="Times New Roman" w:cs="Times New Roman"/>
          <w:sz w:val="28"/>
          <w:szCs w:val="28"/>
        </w:rPr>
        <w:t xml:space="preserve">безпосереднього </w:t>
      </w:r>
      <w:r w:rsidR="00DA077F" w:rsidRPr="00D5712B">
        <w:rPr>
          <w:rFonts w:ascii="Times New Roman" w:hAnsi="Times New Roman" w:cs="Times New Roman"/>
          <w:sz w:val="28"/>
          <w:szCs w:val="28"/>
        </w:rPr>
        <w:t>керівника</w:t>
      </w:r>
      <w:r w:rsidR="00ED308D" w:rsidRPr="00D5712B">
        <w:rPr>
          <w:rFonts w:ascii="Times New Roman" w:hAnsi="Times New Roman" w:cs="Times New Roman"/>
          <w:sz w:val="28"/>
          <w:szCs w:val="28"/>
        </w:rPr>
        <w:t>.</w:t>
      </w: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надходження проєкту електронного документа на погодження погоджувач повинен ознайомитися із змістом проєкту, завізувати проєкт електронного документа (у разі згоди з пропонованою редакцією тексту проєкту електронного документа) або внести зауваження та пропозиції до нього.</w:t>
      </w:r>
    </w:p>
    <w:p w:rsidR="00ED308D" w:rsidRPr="00D5712B" w:rsidRDefault="00F17575" w:rsidP="006C0C69">
      <w:pPr>
        <w:pStyle w:val="Style14"/>
        <w:numPr>
          <w:ilvl w:val="0"/>
          <w:numId w:val="42"/>
        </w:numPr>
        <w:shd w:val="clear" w:color="auto" w:fill="auto"/>
        <w:tabs>
          <w:tab w:val="left" w:pos="851"/>
          <w:tab w:val="left" w:pos="127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Зауваження і пропозиції до проєкту електронного документа, що мають узагальнений (концептуальний) характер, можуть викладатися в окремому коментарі, що вноситься до реєстраційно-моніторингової картки, та підписуються </w:t>
      </w:r>
      <w:r w:rsidR="00184EA6" w:rsidRPr="00D5712B">
        <w:rPr>
          <w:rFonts w:ascii="Times New Roman" w:hAnsi="Times New Roman" w:cs="Times New Roman"/>
          <w:sz w:val="28"/>
          <w:szCs w:val="28"/>
        </w:rPr>
        <w:t>кваліфікованим</w:t>
      </w:r>
      <w:r w:rsidR="00ED308D" w:rsidRPr="00D5712B">
        <w:rPr>
          <w:rFonts w:ascii="Times New Roman" w:hAnsi="Times New Roman" w:cs="Times New Roman"/>
          <w:sz w:val="28"/>
          <w:szCs w:val="28"/>
        </w:rPr>
        <w:t xml:space="preserve"> електронним підписом особи, яка створила коментар.</w:t>
      </w: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Зауваження і пропозиції до проєкту електронного документа вносяться в режимі редакційних правок безпосередньо до тексту проєкту електронного документа або виділяються шрифтом чи кольором, відмінним від шрифту чи кольору основного тексту проєкту електронного документа, та із зазначенням автора відповідних правок (режим виправлення).</w:t>
      </w: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rsidR="00ED308D" w:rsidRPr="00D5712B" w:rsidRDefault="00F17575" w:rsidP="006C0C69">
      <w:pPr>
        <w:pStyle w:val="Style14"/>
        <w:numPr>
          <w:ilvl w:val="0"/>
          <w:numId w:val="42"/>
        </w:numPr>
        <w:shd w:val="clear" w:color="auto" w:fill="auto"/>
        <w:tabs>
          <w:tab w:val="left" w:pos="851"/>
          <w:tab w:val="left" w:pos="122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Погоджувач візує проєкт електронного документа лише у разі відсутності в нього жодних зауважень. Погоджений проєкт електронного документа автоматично передається наступному погоджувачу згідно з переліком погоджувачів та підписувачів, зазначених у реєстраційно-моніторинговій картці.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Погодження із зауваженнями не допускається, крім випадків погодження проєктів актів, порядок погодження яких визначено законодавством.</w:t>
      </w:r>
    </w:p>
    <w:p w:rsidR="00ED308D" w:rsidRPr="00D5712B" w:rsidRDefault="00F17575" w:rsidP="006C0C69">
      <w:pPr>
        <w:pStyle w:val="Style14"/>
        <w:numPr>
          <w:ilvl w:val="0"/>
          <w:numId w:val="42"/>
        </w:numPr>
        <w:shd w:val="clear" w:color="auto" w:fill="auto"/>
        <w:tabs>
          <w:tab w:val="left" w:pos="851"/>
          <w:tab w:val="left" w:pos="122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У разі внесення будь-яких редакційних правок до проєкту електронного документа </w:t>
      </w:r>
      <w:r w:rsidR="002137A2"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автоматично відкликає його з погодження та повертає проєкт електронного документа автору.</w:t>
      </w:r>
    </w:p>
    <w:p w:rsidR="00ED308D" w:rsidRPr="00D5712B" w:rsidRDefault="00F17575" w:rsidP="006C0C69">
      <w:pPr>
        <w:pStyle w:val="Style14"/>
        <w:numPr>
          <w:ilvl w:val="0"/>
          <w:numId w:val="42"/>
        </w:numPr>
        <w:shd w:val="clear" w:color="auto" w:fill="auto"/>
        <w:tabs>
          <w:tab w:val="left" w:pos="851"/>
          <w:tab w:val="left" w:pos="122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Автор проєкту електронного документа після повернення йому відхиленого проєкту документа здійснює його доопрацювання, за результатами якого: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приймає (повністю або частково) надані зауваження, пропозиції, редакційні правки та надсилає на повторне погодження нову версію проєкту електронного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вмотивовано відхиляє надані зауваження та пропозиції із зазначенням підстав у відповідному коментарі, що вноситься до реєстраційно-моніторингової картки, з накладанням </w:t>
      </w:r>
      <w:r w:rsidR="004C216C" w:rsidRPr="00D5712B">
        <w:rPr>
          <w:rFonts w:ascii="Times New Roman" w:hAnsi="Times New Roman" w:cs="Times New Roman"/>
          <w:sz w:val="28"/>
          <w:szCs w:val="28"/>
        </w:rPr>
        <w:t>кваліфікованого</w:t>
      </w:r>
      <w:r w:rsidRPr="00D5712B">
        <w:rPr>
          <w:rFonts w:ascii="Times New Roman" w:hAnsi="Times New Roman" w:cs="Times New Roman"/>
          <w:sz w:val="28"/>
          <w:szCs w:val="28"/>
        </w:rPr>
        <w:t xml:space="preserve"> електронного підпису автора проєкту, після чого повертає проєкт електронного документа на погодження у попередній його редакції без необхідності його перевізування погоджувачами, якими проєкт було погоджено.</w:t>
      </w: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Погоджувач, яким отримано проєкт електронного документа, повинен його погодити або повернути із вмотивованими зауваженнями та пропозиціями у строк, визначений автором документа, залежно від обсягу та/або виду документа.</w:t>
      </w:r>
    </w:p>
    <w:p w:rsidR="00ED308D" w:rsidRPr="00D5712B" w:rsidRDefault="00F17575" w:rsidP="006C0C69">
      <w:pPr>
        <w:pStyle w:val="Style14"/>
        <w:numPr>
          <w:ilvl w:val="0"/>
          <w:numId w:val="42"/>
        </w:numPr>
        <w:shd w:val="clear" w:color="auto" w:fill="auto"/>
        <w:tabs>
          <w:tab w:val="left" w:pos="851"/>
          <w:tab w:val="left" w:pos="127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w:t>
      </w:r>
      <w:r w:rsidR="00483E59" w:rsidRPr="00D5712B">
        <w:rPr>
          <w:rFonts w:ascii="Times New Roman" w:hAnsi="Times New Roman" w:cs="Times New Roman"/>
          <w:sz w:val="28"/>
          <w:szCs w:val="28"/>
        </w:rPr>
        <w:t>самостійного структурного пі</w:t>
      </w:r>
      <w:r w:rsidR="0023650A" w:rsidRPr="00D5712B">
        <w:rPr>
          <w:rFonts w:ascii="Times New Roman" w:hAnsi="Times New Roman" w:cs="Times New Roman"/>
          <w:sz w:val="28"/>
          <w:szCs w:val="28"/>
        </w:rPr>
        <w:t>д</w:t>
      </w:r>
      <w:r w:rsidR="00483E59" w:rsidRPr="00D5712B">
        <w:rPr>
          <w:rFonts w:ascii="Times New Roman" w:hAnsi="Times New Roman" w:cs="Times New Roman"/>
          <w:sz w:val="28"/>
          <w:szCs w:val="28"/>
        </w:rPr>
        <w:t xml:space="preserve">розділу </w:t>
      </w:r>
      <w:r w:rsidR="00ED308D" w:rsidRPr="00D5712B">
        <w:rPr>
          <w:rFonts w:ascii="Times New Roman" w:hAnsi="Times New Roman" w:cs="Times New Roman"/>
          <w:sz w:val="28"/>
          <w:szCs w:val="28"/>
        </w:rPr>
        <w:t xml:space="preserve">головного виконавця ініціює проведення узгоджувальних нарад та консультацій з узгодження розбіжностей на рівні керівництва відповідних </w:t>
      </w:r>
      <w:r w:rsidR="00C36F21" w:rsidRPr="00D5712B">
        <w:rPr>
          <w:rFonts w:ascii="Times New Roman" w:hAnsi="Times New Roman" w:cs="Times New Roman"/>
          <w:sz w:val="28"/>
          <w:szCs w:val="28"/>
        </w:rPr>
        <w:t xml:space="preserve">самостійних </w:t>
      </w:r>
      <w:r w:rsidR="00ED308D" w:rsidRPr="00D5712B">
        <w:rPr>
          <w:rFonts w:ascii="Times New Roman" w:hAnsi="Times New Roman" w:cs="Times New Roman"/>
          <w:sz w:val="28"/>
          <w:szCs w:val="28"/>
        </w:rPr>
        <w:t xml:space="preserve">структурних підрозділів. Результати узгоджувальної наради оформлюються протоколом, який готує та вносить </w:t>
      </w:r>
      <w:r w:rsidR="00483E59" w:rsidRPr="00D5712B">
        <w:rPr>
          <w:rFonts w:ascii="Times New Roman" w:hAnsi="Times New Roman" w:cs="Times New Roman"/>
          <w:sz w:val="28"/>
          <w:szCs w:val="28"/>
        </w:rPr>
        <w:t>в</w:t>
      </w:r>
      <w:r w:rsidR="00ED308D" w:rsidRPr="00D5712B">
        <w:rPr>
          <w:rFonts w:ascii="Times New Roman" w:hAnsi="Times New Roman" w:cs="Times New Roman"/>
          <w:sz w:val="28"/>
          <w:szCs w:val="28"/>
        </w:rPr>
        <w:t xml:space="preserve"> </w:t>
      </w:r>
      <w:r w:rsidR="00483E59"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xml:space="preserve"> автор проєкту, як логічно пов’язаний із документом, щодо якого скликалась узгоджувальна нарада.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Зазначений протокол візується в </w:t>
      </w:r>
      <w:r w:rsidR="00C107DF"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всіма учасниками наради та підписується керівниками структурних підрозділів, у яких були розбіжності.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Реєстраційно-моніторингова картка зареєстрованого протоколу містить посилання на електронний документ, щодо якого його було створено.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ED308D" w:rsidRPr="00D5712B" w:rsidRDefault="00F17575"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Проєкт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реєстраційно-моніторинговій картці.</w:t>
      </w:r>
    </w:p>
    <w:p w:rsidR="0091599C" w:rsidRPr="00D5712B" w:rsidRDefault="0091599C" w:rsidP="008E484A">
      <w:pPr>
        <w:pStyle w:val="Style14"/>
        <w:shd w:val="clear" w:color="auto" w:fill="auto"/>
        <w:tabs>
          <w:tab w:val="left" w:pos="851"/>
        </w:tabs>
        <w:spacing w:before="240" w:after="240" w:line="264" w:lineRule="auto"/>
        <w:ind w:firstLine="567"/>
        <w:jc w:val="center"/>
        <w:rPr>
          <w:rFonts w:ascii="Times New Roman" w:hAnsi="Times New Roman" w:cs="Times New Roman"/>
          <w:b/>
          <w:sz w:val="16"/>
          <w:szCs w:val="16"/>
        </w:rPr>
      </w:pPr>
    </w:p>
    <w:p w:rsidR="00ED308D" w:rsidRPr="00D5712B" w:rsidRDefault="00ED308D" w:rsidP="008E484A">
      <w:pPr>
        <w:pStyle w:val="Style14"/>
        <w:shd w:val="clear" w:color="auto" w:fill="auto"/>
        <w:tabs>
          <w:tab w:val="left" w:pos="851"/>
        </w:tabs>
        <w:spacing w:before="240" w:after="24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IV. Організація документообігу та виконання документів у паперовій формі</w:t>
      </w:r>
    </w:p>
    <w:p w:rsidR="00ED308D" w:rsidRPr="00D5712B" w:rsidRDefault="00ED308D" w:rsidP="008E484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Вимоги щодо раціоналізації документообігу</w:t>
      </w:r>
    </w:p>
    <w:p w:rsidR="008E484A" w:rsidRPr="00D5712B" w:rsidRDefault="008E484A" w:rsidP="008E484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50393F"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Документи, створені у паперовій формі, проходять </w:t>
      </w:r>
      <w:r w:rsidR="00EE75E9" w:rsidRPr="00D5712B">
        <w:rPr>
          <w:rFonts w:ascii="Times New Roman" w:hAnsi="Times New Roman" w:cs="Times New Roman"/>
          <w:sz w:val="28"/>
          <w:szCs w:val="28"/>
        </w:rPr>
        <w:t>і опрацьовуються у Держмитслужб</w:t>
      </w:r>
      <w:r w:rsidR="00ED308D" w:rsidRPr="00D5712B">
        <w:rPr>
          <w:rFonts w:ascii="Times New Roman" w:hAnsi="Times New Roman" w:cs="Times New Roman"/>
          <w:sz w:val="28"/>
          <w:szCs w:val="28"/>
        </w:rPr>
        <w:t>і</w:t>
      </w:r>
      <w:r w:rsidR="004C5A00" w:rsidRPr="00D5712B">
        <w:rPr>
          <w:rFonts w:ascii="Times New Roman" w:hAnsi="Times New Roman" w:cs="Times New Roman"/>
          <w:sz w:val="28"/>
          <w:szCs w:val="28"/>
        </w:rPr>
        <w:t xml:space="preserve"> (територіальному органі</w:t>
      </w:r>
      <w:r w:rsidR="00704F34" w:rsidRPr="00D5712B">
        <w:rPr>
          <w:rFonts w:ascii="Times New Roman" w:hAnsi="Times New Roman" w:cs="Times New Roman"/>
          <w:color w:val="0000CC"/>
          <w:sz w:val="28"/>
          <w:szCs w:val="28"/>
        </w:rPr>
        <w:t xml:space="preserve"> </w:t>
      </w:r>
      <w:r w:rsidR="00704F34" w:rsidRPr="00D5712B">
        <w:rPr>
          <w:rFonts w:ascii="Times New Roman" w:hAnsi="Times New Roman" w:cs="Times New Roman"/>
          <w:color w:val="000000" w:themeColor="text1"/>
          <w:sz w:val="28"/>
          <w:szCs w:val="28"/>
        </w:rPr>
        <w:t>Держмитслужби</w:t>
      </w:r>
      <w:r w:rsidR="004C5A00"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на єдиних організаційних та правових засадах організації документообігу із документами, створеними в електронній формі, визна</w:t>
      </w:r>
      <w:r w:rsidR="00B319C1" w:rsidRPr="00D5712B">
        <w:rPr>
          <w:rFonts w:ascii="Times New Roman" w:hAnsi="Times New Roman" w:cs="Times New Roman"/>
          <w:color w:val="000000" w:themeColor="text1"/>
          <w:sz w:val="28"/>
          <w:szCs w:val="28"/>
        </w:rPr>
        <w:t xml:space="preserve">чених цією Інструкцією. </w:t>
      </w:r>
      <w:r w:rsidR="00ED308D" w:rsidRPr="00D5712B">
        <w:rPr>
          <w:rFonts w:ascii="Times New Roman" w:hAnsi="Times New Roman" w:cs="Times New Roman"/>
          <w:color w:val="000000" w:themeColor="text1"/>
          <w:sz w:val="28"/>
          <w:szCs w:val="28"/>
        </w:rPr>
        <w:t>У разі наявності підстав, які визнаються обґрунтованими для створення Держмитслужб</w:t>
      </w:r>
      <w:r w:rsidR="00EE75E9" w:rsidRPr="00D5712B">
        <w:rPr>
          <w:rFonts w:ascii="Times New Roman" w:hAnsi="Times New Roman" w:cs="Times New Roman"/>
          <w:color w:val="000000" w:themeColor="text1"/>
          <w:sz w:val="28"/>
          <w:szCs w:val="28"/>
        </w:rPr>
        <w:t>ою</w:t>
      </w:r>
      <w:r w:rsidR="00ED308D" w:rsidRPr="00D5712B">
        <w:rPr>
          <w:rFonts w:ascii="Times New Roman" w:hAnsi="Times New Roman" w:cs="Times New Roman"/>
          <w:color w:val="000000" w:themeColor="text1"/>
          <w:sz w:val="28"/>
          <w:szCs w:val="28"/>
        </w:rPr>
        <w:t xml:space="preserve"> </w:t>
      </w:r>
      <w:r w:rsidR="004C5A00" w:rsidRPr="00D5712B">
        <w:rPr>
          <w:rFonts w:ascii="Times New Roman" w:hAnsi="Times New Roman" w:cs="Times New Roman"/>
          <w:color w:val="000000" w:themeColor="text1"/>
          <w:sz w:val="28"/>
          <w:szCs w:val="28"/>
        </w:rPr>
        <w:t>(територіальн</w:t>
      </w:r>
      <w:r w:rsidR="0074448B" w:rsidRPr="00D5712B">
        <w:rPr>
          <w:rFonts w:ascii="Times New Roman" w:hAnsi="Times New Roman" w:cs="Times New Roman"/>
          <w:color w:val="000000" w:themeColor="text1"/>
          <w:sz w:val="28"/>
          <w:szCs w:val="28"/>
        </w:rPr>
        <w:t>им</w:t>
      </w:r>
      <w:r w:rsidR="004C5A00" w:rsidRPr="00D5712B">
        <w:rPr>
          <w:rFonts w:ascii="Times New Roman" w:hAnsi="Times New Roman" w:cs="Times New Roman"/>
          <w:color w:val="000000" w:themeColor="text1"/>
          <w:sz w:val="28"/>
          <w:szCs w:val="28"/>
        </w:rPr>
        <w:t xml:space="preserve"> орган</w:t>
      </w:r>
      <w:r w:rsidR="0074448B" w:rsidRPr="00D5712B">
        <w:rPr>
          <w:rFonts w:ascii="Times New Roman" w:hAnsi="Times New Roman" w:cs="Times New Roman"/>
          <w:color w:val="000000" w:themeColor="text1"/>
          <w:sz w:val="28"/>
          <w:szCs w:val="28"/>
        </w:rPr>
        <w:t>ом Держмитслужби</w:t>
      </w:r>
      <w:r w:rsidR="004C5A00"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документів у паперовій формі, застосовуються засади організації документообігу, визначені цією Інструкцією.</w:t>
      </w:r>
    </w:p>
    <w:p w:rsidR="00ED308D" w:rsidRPr="00D5712B" w:rsidRDefault="0050393F" w:rsidP="006C0C69">
      <w:pPr>
        <w:pStyle w:val="Style14"/>
        <w:numPr>
          <w:ilvl w:val="0"/>
          <w:numId w:val="42"/>
        </w:numPr>
        <w:shd w:val="clear" w:color="auto" w:fill="auto"/>
        <w:tabs>
          <w:tab w:val="left" w:pos="851"/>
          <w:tab w:val="left" w:pos="993"/>
          <w:tab w:val="left" w:pos="1244"/>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Ефективна організація документообігу передбачає:</w:t>
      </w:r>
    </w:p>
    <w:p w:rsidR="00ED308D" w:rsidRPr="00D5712B" w:rsidRDefault="00ED308D" w:rsidP="006B6893">
      <w:pPr>
        <w:pStyle w:val="Style14"/>
        <w:shd w:val="clear" w:color="auto" w:fill="auto"/>
        <w:tabs>
          <w:tab w:val="left" w:pos="851"/>
          <w:tab w:val="left" w:pos="993"/>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проходження документів у Держмитслужбі </w:t>
      </w:r>
      <w:r w:rsidR="004C5A00" w:rsidRPr="00D5712B">
        <w:rPr>
          <w:rFonts w:ascii="Times New Roman" w:hAnsi="Times New Roman" w:cs="Times New Roman"/>
          <w:color w:val="000000" w:themeColor="text1"/>
          <w:sz w:val="28"/>
          <w:szCs w:val="28"/>
        </w:rPr>
        <w:t>(територіальному органі</w:t>
      </w:r>
      <w:r w:rsidR="00704F34" w:rsidRPr="00D5712B">
        <w:rPr>
          <w:rFonts w:ascii="Times New Roman" w:hAnsi="Times New Roman" w:cs="Times New Roman"/>
          <w:color w:val="000000" w:themeColor="text1"/>
          <w:sz w:val="28"/>
          <w:szCs w:val="28"/>
        </w:rPr>
        <w:t xml:space="preserve"> Держмитслужби</w:t>
      </w:r>
      <w:r w:rsidR="004C5A0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найкоротшим шляхом;</w:t>
      </w:r>
    </w:p>
    <w:p w:rsidR="00ED308D" w:rsidRPr="00D5712B" w:rsidRDefault="00ED308D" w:rsidP="006B6893">
      <w:pPr>
        <w:pStyle w:val="Style14"/>
        <w:shd w:val="clear" w:color="auto" w:fill="auto"/>
        <w:tabs>
          <w:tab w:val="left" w:pos="851"/>
          <w:tab w:val="left" w:pos="99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скорочення кількості інстанцій проходження документів (зокрема, під час погодження);</w:t>
      </w:r>
    </w:p>
    <w:p w:rsidR="00ED308D" w:rsidRPr="00D5712B" w:rsidRDefault="00ED308D" w:rsidP="006B6893">
      <w:pPr>
        <w:pStyle w:val="Style14"/>
        <w:shd w:val="clear" w:color="auto" w:fill="auto"/>
        <w:tabs>
          <w:tab w:val="left" w:pos="851"/>
          <w:tab w:val="left" w:pos="99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уникнення дублетних операцій під час роботи з документами;</w:t>
      </w:r>
    </w:p>
    <w:p w:rsidR="00ED308D" w:rsidRPr="00D5712B" w:rsidRDefault="00ED308D" w:rsidP="006B6893">
      <w:pPr>
        <w:pStyle w:val="Style14"/>
        <w:shd w:val="clear" w:color="auto" w:fill="auto"/>
        <w:tabs>
          <w:tab w:val="left" w:pos="851"/>
          <w:tab w:val="left" w:pos="99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централізацію (здійснення однотипних операцій з документами в одному місці);</w:t>
      </w:r>
    </w:p>
    <w:p w:rsidR="00ED308D" w:rsidRPr="00D5712B" w:rsidRDefault="00ED308D" w:rsidP="006B6893">
      <w:pPr>
        <w:pStyle w:val="Style14"/>
        <w:shd w:val="clear" w:color="auto" w:fill="auto"/>
        <w:tabs>
          <w:tab w:val="left" w:pos="851"/>
          <w:tab w:val="left" w:pos="99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усунення ручних рутинних операцій, які можна автоматизувати.</w:t>
      </w:r>
    </w:p>
    <w:p w:rsidR="000D750D" w:rsidRPr="00D5712B" w:rsidRDefault="000D750D" w:rsidP="006B6893">
      <w:pPr>
        <w:pStyle w:val="Style14"/>
        <w:shd w:val="clear" w:color="auto" w:fill="auto"/>
        <w:tabs>
          <w:tab w:val="left" w:pos="851"/>
          <w:tab w:val="left" w:pos="993"/>
        </w:tabs>
        <w:spacing w:before="0" w:after="0" w:line="264" w:lineRule="auto"/>
        <w:ind w:firstLine="567"/>
        <w:rPr>
          <w:rFonts w:ascii="Times New Roman" w:hAnsi="Times New Roman" w:cs="Times New Roman"/>
          <w:sz w:val="28"/>
          <w:szCs w:val="28"/>
        </w:rPr>
      </w:pPr>
    </w:p>
    <w:p w:rsidR="00704F34" w:rsidRPr="00D5712B" w:rsidRDefault="00ED308D" w:rsidP="00704F34">
      <w:pPr>
        <w:pStyle w:val="Style14"/>
        <w:shd w:val="clear" w:color="auto" w:fill="auto"/>
        <w:tabs>
          <w:tab w:val="left" w:pos="851"/>
        </w:tabs>
        <w:spacing w:before="0" w:after="0" w:line="264" w:lineRule="auto"/>
        <w:ind w:firstLine="0"/>
        <w:jc w:val="center"/>
        <w:rPr>
          <w:rFonts w:ascii="Times New Roman" w:hAnsi="Times New Roman" w:cs="Times New Roman"/>
          <w:b/>
          <w:color w:val="000000" w:themeColor="text1"/>
          <w:sz w:val="28"/>
          <w:szCs w:val="28"/>
        </w:rPr>
      </w:pPr>
      <w:r w:rsidRPr="00D5712B">
        <w:rPr>
          <w:rFonts w:ascii="Times New Roman" w:hAnsi="Times New Roman" w:cs="Times New Roman"/>
          <w:b/>
          <w:color w:val="000000" w:themeColor="text1"/>
          <w:sz w:val="28"/>
          <w:szCs w:val="28"/>
        </w:rPr>
        <w:t xml:space="preserve">Приймання та первинне опрацювання документів, що надходять </w:t>
      </w:r>
    </w:p>
    <w:p w:rsidR="00ED308D" w:rsidRPr="00D5712B" w:rsidRDefault="00ED308D" w:rsidP="00704F34">
      <w:pPr>
        <w:pStyle w:val="Style14"/>
        <w:shd w:val="clear" w:color="auto" w:fill="auto"/>
        <w:tabs>
          <w:tab w:val="left" w:pos="851"/>
        </w:tabs>
        <w:spacing w:before="0" w:after="0" w:line="264" w:lineRule="auto"/>
        <w:ind w:firstLine="0"/>
        <w:jc w:val="center"/>
        <w:rPr>
          <w:rFonts w:ascii="Times New Roman" w:hAnsi="Times New Roman" w:cs="Times New Roman"/>
          <w:b/>
          <w:color w:val="000000" w:themeColor="text1"/>
          <w:sz w:val="28"/>
          <w:szCs w:val="28"/>
        </w:rPr>
      </w:pPr>
      <w:r w:rsidRPr="00D5712B">
        <w:rPr>
          <w:rFonts w:ascii="Times New Roman" w:hAnsi="Times New Roman" w:cs="Times New Roman"/>
          <w:b/>
          <w:color w:val="000000" w:themeColor="text1"/>
          <w:sz w:val="28"/>
          <w:szCs w:val="28"/>
        </w:rPr>
        <w:t>до Держмитслужби</w:t>
      </w:r>
      <w:r w:rsidR="00704F34" w:rsidRPr="00D5712B">
        <w:rPr>
          <w:rFonts w:ascii="Times New Roman" w:hAnsi="Times New Roman" w:cs="Times New Roman"/>
          <w:b/>
          <w:color w:val="000000" w:themeColor="text1"/>
          <w:sz w:val="28"/>
          <w:szCs w:val="28"/>
        </w:rPr>
        <w:t xml:space="preserve"> </w:t>
      </w:r>
      <w:r w:rsidR="004C5A00" w:rsidRPr="00D5712B">
        <w:rPr>
          <w:rFonts w:ascii="Times New Roman" w:hAnsi="Times New Roman" w:cs="Times New Roman"/>
          <w:b/>
          <w:color w:val="000000" w:themeColor="text1"/>
          <w:sz w:val="28"/>
          <w:szCs w:val="28"/>
        </w:rPr>
        <w:t>(територіально</w:t>
      </w:r>
      <w:r w:rsidR="00704F34" w:rsidRPr="00D5712B">
        <w:rPr>
          <w:rFonts w:ascii="Times New Roman" w:hAnsi="Times New Roman" w:cs="Times New Roman"/>
          <w:b/>
          <w:color w:val="000000" w:themeColor="text1"/>
          <w:sz w:val="28"/>
          <w:szCs w:val="28"/>
        </w:rPr>
        <w:t>го</w:t>
      </w:r>
      <w:r w:rsidR="004C5A00" w:rsidRPr="00D5712B">
        <w:rPr>
          <w:rFonts w:ascii="Times New Roman" w:hAnsi="Times New Roman" w:cs="Times New Roman"/>
          <w:b/>
          <w:color w:val="000000" w:themeColor="text1"/>
          <w:sz w:val="28"/>
          <w:szCs w:val="28"/>
        </w:rPr>
        <w:t xml:space="preserve"> орган</w:t>
      </w:r>
      <w:r w:rsidR="00704F34" w:rsidRPr="00D5712B">
        <w:rPr>
          <w:rFonts w:ascii="Times New Roman" w:hAnsi="Times New Roman" w:cs="Times New Roman"/>
          <w:b/>
          <w:color w:val="000000" w:themeColor="text1"/>
          <w:sz w:val="28"/>
          <w:szCs w:val="28"/>
        </w:rPr>
        <w:t>у</w:t>
      </w:r>
      <w:r w:rsidR="00704F34" w:rsidRPr="00D5712B">
        <w:rPr>
          <w:rFonts w:ascii="Times New Roman" w:hAnsi="Times New Roman" w:cs="Times New Roman"/>
          <w:color w:val="000000" w:themeColor="text1"/>
          <w:sz w:val="28"/>
          <w:szCs w:val="28"/>
        </w:rPr>
        <w:t xml:space="preserve"> </w:t>
      </w:r>
      <w:r w:rsidR="00704F34" w:rsidRPr="00D5712B">
        <w:rPr>
          <w:rFonts w:ascii="Times New Roman" w:hAnsi="Times New Roman" w:cs="Times New Roman"/>
          <w:b/>
          <w:color w:val="000000" w:themeColor="text1"/>
          <w:sz w:val="28"/>
          <w:szCs w:val="28"/>
        </w:rPr>
        <w:t>Держмитслужби</w:t>
      </w:r>
      <w:r w:rsidR="004C5A00" w:rsidRPr="00D5712B">
        <w:rPr>
          <w:rFonts w:ascii="Times New Roman" w:hAnsi="Times New Roman" w:cs="Times New Roman"/>
          <w:b/>
          <w:color w:val="000000" w:themeColor="text1"/>
          <w:sz w:val="28"/>
          <w:szCs w:val="28"/>
        </w:rPr>
        <w:t>)</w:t>
      </w:r>
    </w:p>
    <w:p w:rsidR="00704F34" w:rsidRPr="00D5712B" w:rsidRDefault="00704F34" w:rsidP="00704F34">
      <w:pPr>
        <w:pStyle w:val="Style14"/>
        <w:shd w:val="clear" w:color="auto" w:fill="auto"/>
        <w:tabs>
          <w:tab w:val="left" w:pos="851"/>
        </w:tabs>
        <w:spacing w:before="0" w:after="0" w:line="264" w:lineRule="auto"/>
        <w:ind w:firstLine="0"/>
        <w:jc w:val="center"/>
        <w:rPr>
          <w:rFonts w:ascii="Times New Roman" w:hAnsi="Times New Roman" w:cs="Times New Roman"/>
          <w:b/>
          <w:color w:val="000000" w:themeColor="text1"/>
          <w:sz w:val="28"/>
          <w:szCs w:val="28"/>
        </w:rPr>
      </w:pPr>
    </w:p>
    <w:p w:rsidR="00ED308D" w:rsidRPr="00D5712B" w:rsidRDefault="0050393F" w:rsidP="006C0C69">
      <w:pPr>
        <w:pStyle w:val="Style14"/>
        <w:numPr>
          <w:ilvl w:val="0"/>
          <w:numId w:val="42"/>
        </w:numPr>
        <w:shd w:val="clear" w:color="auto" w:fill="auto"/>
        <w:tabs>
          <w:tab w:val="left" w:pos="851"/>
          <w:tab w:val="left" w:pos="121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Доставка документів до Держмитслужби</w:t>
      </w:r>
      <w:r w:rsidR="00704F34" w:rsidRPr="00D5712B">
        <w:rPr>
          <w:rFonts w:ascii="Times New Roman" w:hAnsi="Times New Roman" w:cs="Times New Roman"/>
          <w:color w:val="000000" w:themeColor="text1"/>
          <w:sz w:val="28"/>
          <w:szCs w:val="28"/>
        </w:rPr>
        <w:t xml:space="preserve"> (територіального органу Держмитслужби) </w:t>
      </w:r>
      <w:r w:rsidR="00ED308D" w:rsidRPr="00D5712B">
        <w:rPr>
          <w:rFonts w:ascii="Times New Roman" w:hAnsi="Times New Roman" w:cs="Times New Roman"/>
          <w:color w:val="000000" w:themeColor="text1"/>
          <w:sz w:val="28"/>
          <w:szCs w:val="28"/>
        </w:rPr>
        <w:t xml:space="preserve">здійснюється через систему взаємодії, а також може здійснюватися </w:t>
      </w:r>
      <w:r w:rsidR="00A6554D" w:rsidRPr="00D5712B">
        <w:rPr>
          <w:rFonts w:ascii="Times New Roman" w:hAnsi="Times New Roman" w:cs="Times New Roman"/>
          <w:color w:val="000000" w:themeColor="text1"/>
          <w:sz w:val="28"/>
          <w:szCs w:val="28"/>
        </w:rPr>
        <w:t xml:space="preserve">засобам електронної пошти, </w:t>
      </w:r>
      <w:r w:rsidR="00ED308D" w:rsidRPr="00D5712B">
        <w:rPr>
          <w:rFonts w:ascii="Times New Roman" w:hAnsi="Times New Roman" w:cs="Times New Roman"/>
          <w:color w:val="000000" w:themeColor="text1"/>
          <w:sz w:val="28"/>
          <w:szCs w:val="28"/>
        </w:rPr>
        <w:t xml:space="preserve">з використанням </w:t>
      </w:r>
      <w:r w:rsidR="00ED308D" w:rsidRPr="00D5712B">
        <w:rPr>
          <w:rFonts w:ascii="Times New Roman" w:hAnsi="Times New Roman" w:cs="Times New Roman"/>
          <w:sz w:val="28"/>
          <w:szCs w:val="28"/>
        </w:rPr>
        <w:t>засобів поштового зв’язку, кур’єрською та фельд’єгерською службою.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Фельд’єгерською службою доставляється спеціальна кореспонденція.</w:t>
      </w:r>
    </w:p>
    <w:p w:rsidR="00ED308D" w:rsidRPr="00D5712B" w:rsidRDefault="00ED308D" w:rsidP="006B6893">
      <w:pPr>
        <w:pStyle w:val="af0"/>
        <w:tabs>
          <w:tab w:val="left" w:pos="851"/>
          <w:tab w:val="left" w:pos="1260"/>
          <w:tab w:val="left" w:pos="1440"/>
        </w:tabs>
        <w:spacing w:before="0" w:beforeAutospacing="0" w:after="0" w:afterAutospacing="0" w:line="264" w:lineRule="auto"/>
        <w:rPr>
          <w:color w:val="000000"/>
          <w:sz w:val="28"/>
          <w:szCs w:val="28"/>
          <w:lang w:val="uk-UA"/>
        </w:rPr>
      </w:pPr>
      <w:r w:rsidRPr="00D5712B">
        <w:rPr>
          <w:color w:val="000000"/>
          <w:sz w:val="28"/>
          <w:szCs w:val="28"/>
          <w:lang w:val="uk-UA"/>
        </w:rPr>
        <w:t>Документи від фізичних та юридичних осіб, які доставляються нарочн</w:t>
      </w:r>
      <w:r w:rsidR="00AF07F1" w:rsidRPr="00D5712B">
        <w:rPr>
          <w:color w:val="000000"/>
          <w:sz w:val="28"/>
          <w:szCs w:val="28"/>
          <w:lang w:val="uk-UA"/>
        </w:rPr>
        <w:t>о</w:t>
      </w:r>
      <w:r w:rsidRPr="00D5712B">
        <w:rPr>
          <w:color w:val="000000"/>
          <w:sz w:val="28"/>
          <w:szCs w:val="28"/>
          <w:lang w:val="uk-UA"/>
        </w:rPr>
        <w:t xml:space="preserve">, складаються у скриньку на вході в адмінбудинок Держмитслужби за адресою: </w:t>
      </w:r>
      <w:r w:rsidRPr="00D5712B">
        <w:rPr>
          <w:color w:val="000000"/>
          <w:sz w:val="28"/>
          <w:szCs w:val="28"/>
          <w:lang w:val="uk-UA"/>
        </w:rPr>
        <w:lastRenderedPageBreak/>
        <w:t xml:space="preserve">вул. </w:t>
      </w:r>
      <w:r w:rsidR="00111FEE" w:rsidRPr="00D5712B">
        <w:rPr>
          <w:color w:val="000000"/>
          <w:sz w:val="28"/>
          <w:szCs w:val="28"/>
          <w:lang w:val="uk-UA"/>
        </w:rPr>
        <w:t>Дегтярівська</w:t>
      </w:r>
      <w:r w:rsidRPr="00D5712B">
        <w:rPr>
          <w:color w:val="000000"/>
          <w:sz w:val="28"/>
          <w:szCs w:val="28"/>
          <w:lang w:val="uk-UA"/>
        </w:rPr>
        <w:t>,</w:t>
      </w:r>
      <w:r w:rsidR="00DA3A2B" w:rsidRPr="00D5712B">
        <w:rPr>
          <w:color w:val="000000"/>
          <w:sz w:val="28"/>
          <w:szCs w:val="28"/>
          <w:lang w:val="uk-UA"/>
        </w:rPr>
        <w:t xml:space="preserve"> 11 Г</w:t>
      </w:r>
      <w:r w:rsidRPr="00D5712B">
        <w:rPr>
          <w:color w:val="000000"/>
          <w:sz w:val="28"/>
          <w:szCs w:val="28"/>
          <w:lang w:val="uk-UA"/>
        </w:rPr>
        <w:t>, м. Київ</w:t>
      </w:r>
      <w:r w:rsidR="00AF07F1" w:rsidRPr="00D5712B">
        <w:rPr>
          <w:color w:val="000000"/>
          <w:sz w:val="28"/>
          <w:szCs w:val="28"/>
          <w:lang w:val="uk-UA"/>
        </w:rPr>
        <w:t xml:space="preserve"> </w:t>
      </w:r>
      <w:r w:rsidR="00461538" w:rsidRPr="00D5712B">
        <w:rPr>
          <w:color w:val="000000"/>
          <w:sz w:val="28"/>
          <w:szCs w:val="28"/>
          <w:lang w:val="uk-UA"/>
        </w:rPr>
        <w:t>(територіальних органів Держмитслужби за визначеними юридичними адресами)</w:t>
      </w:r>
      <w:r w:rsidRPr="00D5712B">
        <w:rPr>
          <w:color w:val="000000"/>
          <w:sz w:val="28"/>
          <w:szCs w:val="28"/>
          <w:lang w:val="uk-UA"/>
        </w:rPr>
        <w:t>.</w:t>
      </w:r>
    </w:p>
    <w:p w:rsidR="002135F6" w:rsidRPr="00D5712B" w:rsidRDefault="002135F6" w:rsidP="00F92BB8">
      <w:pPr>
        <w:pStyle w:val="af0"/>
        <w:tabs>
          <w:tab w:val="left" w:pos="851"/>
          <w:tab w:val="left" w:pos="1260"/>
          <w:tab w:val="left" w:pos="1440"/>
        </w:tabs>
        <w:spacing w:before="0" w:beforeAutospacing="0" w:after="0" w:afterAutospacing="0" w:line="264" w:lineRule="auto"/>
        <w:rPr>
          <w:color w:val="000000"/>
          <w:sz w:val="28"/>
          <w:szCs w:val="28"/>
          <w:lang w:val="uk-UA"/>
        </w:rPr>
      </w:pPr>
      <w:r w:rsidRPr="00D5712B">
        <w:rPr>
          <w:color w:val="000000"/>
          <w:sz w:val="28"/>
          <w:szCs w:val="28"/>
          <w:lang w:val="uk-UA"/>
        </w:rPr>
        <w:t>Документи, адресовані Держмитслужбі, які доставляються засобами електронної пошти</w:t>
      </w:r>
      <w:r w:rsidR="00DA3A2B" w:rsidRPr="00D5712B">
        <w:rPr>
          <w:color w:val="000000"/>
          <w:sz w:val="28"/>
          <w:szCs w:val="28"/>
          <w:lang w:val="uk-UA"/>
        </w:rPr>
        <w:t>,</w:t>
      </w:r>
      <w:r w:rsidRPr="00D5712B">
        <w:rPr>
          <w:color w:val="000000"/>
          <w:sz w:val="28"/>
          <w:szCs w:val="28"/>
          <w:lang w:val="uk-UA"/>
        </w:rPr>
        <w:t xml:space="preserve"> направляються на електронну скриньку </w:t>
      </w:r>
      <w:hyperlink r:id="rId9" w:history="1">
        <w:r w:rsidRPr="00D5712B">
          <w:rPr>
            <w:rStyle w:val="aa"/>
            <w:sz w:val="28"/>
            <w:szCs w:val="28"/>
            <w:lang w:val="en-US"/>
          </w:rPr>
          <w:t>post</w:t>
        </w:r>
        <w:r w:rsidRPr="00D5712B">
          <w:rPr>
            <w:rStyle w:val="aa"/>
            <w:sz w:val="28"/>
            <w:szCs w:val="28"/>
          </w:rPr>
          <w:t>@</w:t>
        </w:r>
        <w:r w:rsidRPr="00D5712B">
          <w:rPr>
            <w:rStyle w:val="aa"/>
            <w:sz w:val="28"/>
            <w:szCs w:val="28"/>
            <w:lang w:val="en-US"/>
          </w:rPr>
          <w:t>customs</w:t>
        </w:r>
        <w:r w:rsidRPr="00D5712B">
          <w:rPr>
            <w:rStyle w:val="aa"/>
            <w:sz w:val="28"/>
            <w:szCs w:val="28"/>
          </w:rPr>
          <w:t>.</w:t>
        </w:r>
        <w:r w:rsidRPr="00D5712B">
          <w:rPr>
            <w:rStyle w:val="aa"/>
            <w:sz w:val="28"/>
            <w:szCs w:val="28"/>
            <w:lang w:val="en-US"/>
          </w:rPr>
          <w:t>gov</w:t>
        </w:r>
        <w:r w:rsidRPr="00D5712B">
          <w:rPr>
            <w:rStyle w:val="aa"/>
            <w:sz w:val="28"/>
            <w:szCs w:val="28"/>
          </w:rPr>
          <w:t>.</w:t>
        </w:r>
        <w:r w:rsidRPr="00D5712B">
          <w:rPr>
            <w:rStyle w:val="aa"/>
            <w:sz w:val="28"/>
            <w:szCs w:val="28"/>
            <w:lang w:val="en-US"/>
          </w:rPr>
          <w:t>ua</w:t>
        </w:r>
      </w:hyperlink>
      <w:r w:rsidRPr="00D5712B">
        <w:rPr>
          <w:color w:val="000000"/>
          <w:sz w:val="28"/>
          <w:szCs w:val="28"/>
          <w:lang w:val="uk-UA"/>
        </w:rPr>
        <w:t>. Документи</w:t>
      </w:r>
      <w:r w:rsidR="00DA3A2B" w:rsidRPr="00D5712B">
        <w:rPr>
          <w:color w:val="000000"/>
          <w:sz w:val="28"/>
          <w:szCs w:val="28"/>
          <w:lang w:val="uk-UA"/>
        </w:rPr>
        <w:t>,</w:t>
      </w:r>
      <w:r w:rsidRPr="00D5712B">
        <w:rPr>
          <w:color w:val="000000"/>
          <w:sz w:val="28"/>
          <w:szCs w:val="28"/>
          <w:lang w:val="uk-UA"/>
        </w:rPr>
        <w:t xml:space="preserve"> адресовані територіальним органам Держмитслужби – на електронні поштові </w:t>
      </w:r>
      <w:r w:rsidR="00F92BB8" w:rsidRPr="00D5712B">
        <w:rPr>
          <w:color w:val="000000"/>
          <w:sz w:val="28"/>
          <w:szCs w:val="28"/>
          <w:lang w:val="uk-UA"/>
        </w:rPr>
        <w:t>скриньки</w:t>
      </w:r>
      <w:r w:rsidRPr="00D5712B">
        <w:rPr>
          <w:color w:val="000000"/>
          <w:sz w:val="28"/>
          <w:szCs w:val="28"/>
          <w:lang w:val="uk-UA"/>
        </w:rPr>
        <w:t xml:space="preserve"> територіальних органів</w:t>
      </w:r>
      <w:r w:rsidR="00F92BB8" w:rsidRPr="00D5712B">
        <w:rPr>
          <w:color w:val="000000"/>
          <w:sz w:val="28"/>
          <w:szCs w:val="28"/>
          <w:lang w:val="uk-UA"/>
        </w:rPr>
        <w:t xml:space="preserve">, адреси яких </w:t>
      </w:r>
      <w:r w:rsidRPr="00D5712B">
        <w:rPr>
          <w:color w:val="000000"/>
          <w:sz w:val="28"/>
          <w:szCs w:val="28"/>
          <w:lang w:val="uk-UA"/>
        </w:rPr>
        <w:t xml:space="preserve">розміщено на офіційному </w:t>
      </w:r>
      <w:r w:rsidR="000A094B" w:rsidRPr="00D5712B">
        <w:rPr>
          <w:color w:val="000000"/>
          <w:sz w:val="28"/>
          <w:szCs w:val="28"/>
          <w:lang w:val="uk-UA"/>
        </w:rPr>
        <w:t>вебпорталі</w:t>
      </w:r>
      <w:r w:rsidRPr="00D5712B">
        <w:rPr>
          <w:color w:val="000000"/>
          <w:sz w:val="28"/>
          <w:szCs w:val="28"/>
          <w:lang w:val="uk-UA"/>
        </w:rPr>
        <w:t xml:space="preserve"> Держмитслужби</w:t>
      </w:r>
      <w:r w:rsidR="00F92BB8" w:rsidRPr="00D5712B">
        <w:rPr>
          <w:color w:val="000000"/>
          <w:sz w:val="28"/>
          <w:szCs w:val="28"/>
          <w:lang w:val="uk-UA"/>
        </w:rPr>
        <w:t>.</w:t>
      </w:r>
    </w:p>
    <w:p w:rsidR="00ED308D" w:rsidRPr="00D5712B" w:rsidRDefault="0050393F" w:rsidP="006C0C69">
      <w:pPr>
        <w:pStyle w:val="Style14"/>
        <w:numPr>
          <w:ilvl w:val="0"/>
          <w:numId w:val="42"/>
        </w:numPr>
        <w:shd w:val="clear" w:color="auto" w:fill="auto"/>
        <w:tabs>
          <w:tab w:val="left" w:pos="851"/>
          <w:tab w:val="left" w:pos="119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Усі документи, що надходять до Держмитслужби</w:t>
      </w:r>
      <w:r w:rsidR="00363F93" w:rsidRPr="00D5712B">
        <w:rPr>
          <w:rFonts w:ascii="Times New Roman" w:hAnsi="Times New Roman" w:cs="Times New Roman"/>
          <w:sz w:val="28"/>
          <w:szCs w:val="28"/>
        </w:rPr>
        <w:t xml:space="preserve"> (територіального органу Держмитслужби)</w:t>
      </w:r>
      <w:r w:rsidR="00ED308D" w:rsidRPr="00D5712B">
        <w:rPr>
          <w:rFonts w:ascii="Times New Roman" w:hAnsi="Times New Roman" w:cs="Times New Roman"/>
          <w:sz w:val="28"/>
          <w:szCs w:val="28"/>
        </w:rPr>
        <w:t>, приймаються централізовано службою діловодства Держмитслужби</w:t>
      </w:r>
      <w:r w:rsidR="00363F93" w:rsidRPr="00D5712B">
        <w:rPr>
          <w:rFonts w:ascii="Times New Roman" w:hAnsi="Times New Roman" w:cs="Times New Roman"/>
          <w:sz w:val="28"/>
          <w:szCs w:val="28"/>
        </w:rPr>
        <w:t xml:space="preserve"> (територіального органу Держмитслужби)</w:t>
      </w:r>
      <w:r w:rsidR="00ED308D"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службі діловодства розкриваються всі конверти, крім тих, що мають напис «особисто». У такому випадку реєстраційний індекс та дата реєстрації наносяться на конверт.</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lang w:val="ru-RU" w:eastAsia="ru-RU" w:bidi="ru-RU"/>
        </w:rPr>
        <w:t xml:space="preserve">Рекомендована, </w:t>
      </w:r>
      <w:r w:rsidRPr="00D5712B">
        <w:rPr>
          <w:rFonts w:ascii="Times New Roman" w:hAnsi="Times New Roman" w:cs="Times New Roman"/>
          <w:sz w:val="28"/>
          <w:szCs w:val="28"/>
        </w:rPr>
        <w:t xml:space="preserve">спеціальна </w:t>
      </w:r>
      <w:r w:rsidRPr="00D5712B">
        <w:rPr>
          <w:rFonts w:ascii="Times New Roman" w:hAnsi="Times New Roman" w:cs="Times New Roman"/>
          <w:sz w:val="28"/>
          <w:szCs w:val="28"/>
          <w:lang w:val="ru-RU" w:eastAsia="ru-RU" w:bidi="ru-RU"/>
        </w:rPr>
        <w:t xml:space="preserve">та </w:t>
      </w:r>
      <w:r w:rsidRPr="00D5712B">
        <w:rPr>
          <w:rFonts w:ascii="Times New Roman" w:hAnsi="Times New Roman" w:cs="Times New Roman"/>
          <w:sz w:val="28"/>
          <w:szCs w:val="28"/>
        </w:rPr>
        <w:t xml:space="preserve">кореспонденція з оголошеною цінністю приймається під розписку </w:t>
      </w:r>
      <w:r w:rsidR="00A6554D" w:rsidRPr="00D5712B">
        <w:rPr>
          <w:rFonts w:ascii="Times New Roman" w:hAnsi="Times New Roman" w:cs="Times New Roman"/>
          <w:sz w:val="28"/>
          <w:szCs w:val="28"/>
        </w:rPr>
        <w:t>в реєстрі</w:t>
      </w:r>
      <w:r w:rsidRPr="00D5712B">
        <w:rPr>
          <w:rFonts w:ascii="Times New Roman" w:hAnsi="Times New Roman" w:cs="Times New Roman"/>
          <w:sz w:val="28"/>
          <w:szCs w:val="28"/>
        </w:rPr>
        <w:t xml:space="preserve"> або повідомленні про вручення.</w:t>
      </w:r>
    </w:p>
    <w:p w:rsidR="004B0AC8" w:rsidRPr="00D5712B" w:rsidRDefault="004B0AC8"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Документи, що надійшли в неробочий час, приймаються черговою службою Держмитслужби (територіального органу</w:t>
      </w:r>
      <w:r w:rsidR="00704F34" w:rsidRPr="00D5712B">
        <w:rPr>
          <w:rFonts w:ascii="Times New Roman" w:hAnsi="Times New Roman" w:cs="Times New Roman"/>
          <w:sz w:val="28"/>
          <w:szCs w:val="28"/>
        </w:rPr>
        <w:t xml:space="preserve"> </w:t>
      </w:r>
      <w:r w:rsidR="00704F34"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яка передає їх наступного робочого дня до служби ділово</w:t>
      </w:r>
      <w:r w:rsidR="008C7A2B" w:rsidRPr="00D5712B">
        <w:rPr>
          <w:rFonts w:ascii="Times New Roman" w:hAnsi="Times New Roman" w:cs="Times New Roman"/>
          <w:sz w:val="28"/>
          <w:szCs w:val="28"/>
        </w:rPr>
        <w:t>дства, а документи з позначкою «Терміново»</w:t>
      </w:r>
      <w:r w:rsidRPr="00D5712B">
        <w:rPr>
          <w:rFonts w:ascii="Times New Roman" w:hAnsi="Times New Roman" w:cs="Times New Roman"/>
          <w:sz w:val="28"/>
          <w:szCs w:val="28"/>
        </w:rPr>
        <w:t xml:space="preserve"> – одному з присутніх керівників Держмитслужби (територіального органу</w:t>
      </w:r>
      <w:r w:rsidR="006A77EA" w:rsidRPr="00D5712B">
        <w:rPr>
          <w:rFonts w:ascii="Times New Roman" w:hAnsi="Times New Roman" w:cs="Times New Roman"/>
          <w:sz w:val="28"/>
          <w:szCs w:val="28"/>
        </w:rPr>
        <w:t xml:space="preserve"> Держмитслужби</w:t>
      </w:r>
      <w:r w:rsidRPr="00D5712B">
        <w:rPr>
          <w:rFonts w:ascii="Times New Roman" w:hAnsi="Times New Roman" w:cs="Times New Roman"/>
          <w:sz w:val="28"/>
          <w:szCs w:val="28"/>
        </w:rPr>
        <w:t>), зробивши про це відповідну відмітку в книзі обліку вхідних документів.</w:t>
      </w:r>
    </w:p>
    <w:p w:rsidR="00ED308D" w:rsidRPr="00D5712B" w:rsidRDefault="00AB3F8F" w:rsidP="006C0C69">
      <w:pPr>
        <w:pStyle w:val="Style14"/>
        <w:numPr>
          <w:ilvl w:val="0"/>
          <w:numId w:val="42"/>
        </w:numPr>
        <w:shd w:val="clear" w:color="auto" w:fill="auto"/>
        <w:tabs>
          <w:tab w:val="left" w:pos="851"/>
          <w:tab w:val="left" w:pos="121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надходження кореспонденції з відміткою «Терміново» фіксується дата, години та хвилини доставки.</w:t>
      </w:r>
    </w:p>
    <w:p w:rsidR="00ED308D" w:rsidRPr="00D5712B" w:rsidRDefault="00AB3F8F"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разі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w:t>
      </w:r>
      <w:r w:rsidR="00A6554D" w:rsidRPr="00D5712B">
        <w:rPr>
          <w:rFonts w:ascii="Times New Roman" w:hAnsi="Times New Roman" w:cs="Times New Roman"/>
          <w:sz w:val="28"/>
          <w:szCs w:val="28"/>
        </w:rPr>
        <w:t xml:space="preserve">власного імені </w:t>
      </w:r>
      <w:r w:rsidRPr="00D5712B">
        <w:rPr>
          <w:rFonts w:ascii="Times New Roman" w:hAnsi="Times New Roman" w:cs="Times New Roman"/>
          <w:sz w:val="28"/>
          <w:szCs w:val="28"/>
        </w:rPr>
        <w:t xml:space="preserve"> та прізвища особи, що здійснила запит.</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пошкодження конверта робиться відповідна відмітка у поштовому реєстрі.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разі відсутності, нецілісності вкладень внаслідок пошкодження конверта, упакування, що призвело до неможливості прочитання тексту </w:t>
      </w:r>
      <w:r w:rsidRPr="00D5712B">
        <w:rPr>
          <w:rFonts w:ascii="Times New Roman" w:hAnsi="Times New Roman" w:cs="Times New Roman"/>
          <w:sz w:val="28"/>
          <w:szCs w:val="28"/>
        </w:rPr>
        <w:lastRenderedPageBreak/>
        <w:t>документа, складається акт у двох примірниках, один з яких надсилається кореспонденту, а інший зберігається у службі діловодства.</w:t>
      </w:r>
    </w:p>
    <w:p w:rsidR="00ED308D" w:rsidRPr="00D5712B" w:rsidRDefault="00AB3F8F" w:rsidP="006C0C69">
      <w:pPr>
        <w:pStyle w:val="Style14"/>
        <w:numPr>
          <w:ilvl w:val="0"/>
          <w:numId w:val="42"/>
        </w:numPr>
        <w:shd w:val="clear" w:color="auto" w:fill="auto"/>
        <w:tabs>
          <w:tab w:val="left" w:pos="851"/>
          <w:tab w:val="left" w:pos="1216"/>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Документ повертається відправникові без розгляду у разі його надходження не за адресою.</w:t>
      </w:r>
    </w:p>
    <w:p w:rsidR="00FA1389" w:rsidRPr="00D5712B" w:rsidRDefault="00FA1389" w:rsidP="006B6893">
      <w:pPr>
        <w:pStyle w:val="Style14"/>
        <w:shd w:val="clear" w:color="auto" w:fill="auto"/>
        <w:tabs>
          <w:tab w:val="left" w:pos="851"/>
          <w:tab w:val="left" w:pos="1216"/>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У разі надіслання документа рекоме</w:t>
      </w:r>
      <w:r w:rsidR="00E016D0" w:rsidRPr="00D5712B">
        <w:rPr>
          <w:rFonts w:ascii="Times New Roman" w:hAnsi="Times New Roman" w:cs="Times New Roman"/>
          <w:color w:val="000000" w:themeColor="text1"/>
          <w:sz w:val="28"/>
          <w:szCs w:val="28"/>
        </w:rPr>
        <w:t xml:space="preserve">ндованим або фельд’єгерським зв’язком </w:t>
      </w:r>
      <w:r w:rsidRPr="00D5712B">
        <w:rPr>
          <w:rFonts w:ascii="Times New Roman" w:hAnsi="Times New Roman" w:cs="Times New Roman"/>
          <w:color w:val="000000" w:themeColor="text1"/>
          <w:sz w:val="28"/>
          <w:szCs w:val="28"/>
        </w:rPr>
        <w:t>на адресу Держмитслужби</w:t>
      </w:r>
      <w:r w:rsidR="00F857CD"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r w:rsidR="00B91F63" w:rsidRPr="00D5712B">
        <w:rPr>
          <w:rFonts w:ascii="Times New Roman" w:hAnsi="Times New Roman" w:cs="Times New Roman"/>
          <w:color w:val="000000" w:themeColor="text1"/>
          <w:sz w:val="28"/>
          <w:szCs w:val="28"/>
        </w:rPr>
        <w:t>якщо</w:t>
      </w:r>
      <w:r w:rsidRPr="00D5712B">
        <w:rPr>
          <w:rFonts w:ascii="Times New Roman" w:hAnsi="Times New Roman" w:cs="Times New Roman"/>
          <w:color w:val="000000" w:themeColor="text1"/>
          <w:sz w:val="28"/>
          <w:szCs w:val="28"/>
        </w:rPr>
        <w:t xml:space="preserve"> адресат не відповідає дійсності</w:t>
      </w:r>
      <w:r w:rsidR="00B91F63"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такий документ реєструється службою діловодства Держмитслужби й супровідним листом повертаєть</w:t>
      </w:r>
      <w:r w:rsidR="009A7AF1" w:rsidRPr="00D5712B">
        <w:rPr>
          <w:rFonts w:ascii="Times New Roman" w:hAnsi="Times New Roman" w:cs="Times New Roman"/>
          <w:color w:val="000000" w:themeColor="text1"/>
          <w:sz w:val="28"/>
          <w:szCs w:val="28"/>
        </w:rPr>
        <w:t xml:space="preserve">ся відправникові без розгляду. </w:t>
      </w:r>
    </w:p>
    <w:p w:rsidR="00FA1389" w:rsidRPr="00D5712B" w:rsidRDefault="00AB3F8F" w:rsidP="006C0C69">
      <w:pPr>
        <w:pStyle w:val="ad"/>
        <w:numPr>
          <w:ilvl w:val="0"/>
          <w:numId w:val="42"/>
        </w:numPr>
        <w:tabs>
          <w:tab w:val="left" w:pos="851"/>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w:t>
      </w:r>
      <w:r w:rsidR="00FA1389" w:rsidRPr="00D5712B">
        <w:rPr>
          <w:rFonts w:eastAsiaTheme="minorHAnsi"/>
          <w:color w:val="auto"/>
          <w:sz w:val="28"/>
          <w:szCs w:val="28"/>
          <w:lang w:eastAsia="en-US" w:bidi="ar-SA"/>
        </w:rPr>
        <w:t>Електронні носії інформації обов’язково передаються до Держмитслужби із супровідним листом. Під час прийняття таких документів опрацьовується тільки супровідний лист.</w:t>
      </w:r>
    </w:p>
    <w:p w:rsidR="00CA7CAE" w:rsidRPr="00D5712B" w:rsidRDefault="00291783" w:rsidP="006C0C69">
      <w:pPr>
        <w:pStyle w:val="Style14"/>
        <w:numPr>
          <w:ilvl w:val="0"/>
          <w:numId w:val="42"/>
        </w:numPr>
        <w:tabs>
          <w:tab w:val="left" w:pos="851"/>
          <w:tab w:val="left" w:pos="121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A7CAE" w:rsidRPr="00D5712B">
        <w:rPr>
          <w:rFonts w:ascii="Times New Roman" w:hAnsi="Times New Roman" w:cs="Times New Roman"/>
          <w:sz w:val="28"/>
          <w:szCs w:val="28"/>
        </w:rPr>
        <w:t>Посадовим особам Держмитслужби незалежно від займаних посад і повноважень забороняється приймати до виконання незареєстровані документи.</w:t>
      </w:r>
    </w:p>
    <w:p w:rsidR="00B91F63" w:rsidRPr="00D5712B" w:rsidRDefault="00B91F63" w:rsidP="00704F34">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CA7CAE" w:rsidRPr="00D5712B" w:rsidRDefault="00CA7CAE" w:rsidP="00704F34">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Попередній розгляд документів</w:t>
      </w:r>
    </w:p>
    <w:p w:rsidR="00704F34" w:rsidRPr="00D5712B" w:rsidRDefault="00704F34" w:rsidP="00704F34">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807ADB" w:rsidRPr="00D5712B" w:rsidRDefault="004D62F5" w:rsidP="006C0C69">
      <w:pPr>
        <w:pStyle w:val="ad"/>
        <w:numPr>
          <w:ilvl w:val="0"/>
          <w:numId w:val="42"/>
        </w:numPr>
        <w:tabs>
          <w:tab w:val="left" w:pos="851"/>
        </w:tabs>
        <w:spacing w:after="0" w:line="264" w:lineRule="auto"/>
        <w:ind w:firstLine="567"/>
        <w:rPr>
          <w:rFonts w:eastAsiaTheme="minorHAnsi"/>
          <w:color w:val="000000" w:themeColor="text1"/>
          <w:sz w:val="28"/>
          <w:szCs w:val="28"/>
          <w:lang w:eastAsia="en-US" w:bidi="ar-SA"/>
        </w:rPr>
      </w:pPr>
      <w:r w:rsidRPr="00D5712B">
        <w:rPr>
          <w:rFonts w:eastAsiaTheme="minorHAnsi"/>
          <w:color w:val="000000" w:themeColor="text1"/>
          <w:sz w:val="28"/>
          <w:szCs w:val="28"/>
          <w:lang w:eastAsia="en-US" w:bidi="ar-SA"/>
        </w:rPr>
        <w:t xml:space="preserve"> </w:t>
      </w:r>
      <w:r w:rsidR="00807ADB" w:rsidRPr="00D5712B">
        <w:rPr>
          <w:rFonts w:eastAsiaTheme="minorHAnsi"/>
          <w:color w:val="000000" w:themeColor="text1"/>
          <w:sz w:val="28"/>
          <w:szCs w:val="28"/>
          <w:lang w:eastAsia="en-US" w:bidi="ar-SA"/>
        </w:rPr>
        <w:t xml:space="preserve">Посадові особи служби діловодства Держмитслужби </w:t>
      </w:r>
      <w:r w:rsidR="00704F34" w:rsidRPr="00D5712B">
        <w:rPr>
          <w:color w:val="000000" w:themeColor="text1"/>
          <w:sz w:val="28"/>
          <w:szCs w:val="28"/>
        </w:rPr>
        <w:t xml:space="preserve">(територіальному органі Держмитслужби) </w:t>
      </w:r>
      <w:r w:rsidR="00807ADB" w:rsidRPr="00D5712B">
        <w:rPr>
          <w:rFonts w:eastAsiaTheme="minorHAnsi"/>
          <w:color w:val="000000" w:themeColor="text1"/>
          <w:sz w:val="28"/>
          <w:szCs w:val="28"/>
          <w:lang w:eastAsia="en-US" w:bidi="ar-SA"/>
        </w:rPr>
        <w:t>здійснюють попередній розгляд лише тих документів, які адресовані керівнику Держмитслужби</w:t>
      </w:r>
      <w:r w:rsidR="00F758B9" w:rsidRPr="00D5712B">
        <w:rPr>
          <w:rFonts w:eastAsiaTheme="minorHAnsi"/>
          <w:color w:val="000000" w:themeColor="text1"/>
          <w:sz w:val="28"/>
          <w:szCs w:val="28"/>
          <w:lang w:eastAsia="en-US" w:bidi="ar-SA"/>
        </w:rPr>
        <w:t xml:space="preserve"> </w:t>
      </w:r>
      <w:r w:rsidR="00F758B9" w:rsidRPr="00D5712B">
        <w:rPr>
          <w:color w:val="000000" w:themeColor="text1"/>
          <w:sz w:val="28"/>
          <w:szCs w:val="28"/>
        </w:rPr>
        <w:t xml:space="preserve">(територіального органу Держмитслужби) </w:t>
      </w:r>
      <w:r w:rsidR="00807ADB" w:rsidRPr="00D5712B">
        <w:rPr>
          <w:rFonts w:eastAsiaTheme="minorHAnsi"/>
          <w:color w:val="000000" w:themeColor="text1"/>
          <w:sz w:val="28"/>
          <w:szCs w:val="28"/>
          <w:lang w:eastAsia="en-US" w:bidi="ar-SA"/>
        </w:rPr>
        <w:t xml:space="preserve">та його заступникам або не містять </w:t>
      </w:r>
      <w:r w:rsidR="00C1391A" w:rsidRPr="00D5712B">
        <w:rPr>
          <w:rFonts w:eastAsiaTheme="minorHAnsi"/>
          <w:color w:val="000000" w:themeColor="text1"/>
          <w:sz w:val="28"/>
          <w:szCs w:val="28"/>
          <w:lang w:eastAsia="en-US" w:bidi="ar-SA"/>
        </w:rPr>
        <w:t>у</w:t>
      </w:r>
      <w:r w:rsidR="00807ADB" w:rsidRPr="00D5712B">
        <w:rPr>
          <w:rFonts w:eastAsiaTheme="minorHAnsi"/>
          <w:color w:val="000000" w:themeColor="text1"/>
          <w:sz w:val="28"/>
          <w:szCs w:val="28"/>
          <w:lang w:eastAsia="en-US" w:bidi="ar-SA"/>
        </w:rPr>
        <w:t xml:space="preserve"> адресаті конкретної посадової особи. Документи, адресовані безпосередньо структурним підрозділам або конкретним посадовим особам, передаються за призначенням без попереднього розгляду. </w:t>
      </w:r>
    </w:p>
    <w:p w:rsidR="00807ADB" w:rsidRPr="00D5712B" w:rsidRDefault="004D62F5" w:rsidP="006C0C69">
      <w:pPr>
        <w:numPr>
          <w:ilvl w:val="0"/>
          <w:numId w:val="42"/>
        </w:numPr>
        <w:tabs>
          <w:tab w:val="left" w:pos="851"/>
          <w:tab w:val="left" w:pos="1134"/>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 </w:t>
      </w:r>
      <w:r w:rsidR="00807ADB" w:rsidRPr="00D5712B">
        <w:rPr>
          <w:rFonts w:ascii="Times New Roman" w:hAnsi="Times New Roman" w:cs="Times New Roman"/>
          <w:sz w:val="28"/>
          <w:szCs w:val="28"/>
        </w:rPr>
        <w:t>На стадії попереднього розгляду здійснюється відбір документів, що не підлягають реєстрації службою діловодства, а також таких, що передаються для реєстрації структурним підрозділам</w:t>
      </w:r>
      <w:r w:rsidR="00570090" w:rsidRPr="00D5712B">
        <w:rPr>
          <w:rFonts w:ascii="Times New Roman" w:hAnsi="Times New Roman" w:cs="Times New Roman"/>
          <w:sz w:val="28"/>
          <w:szCs w:val="28"/>
        </w:rPr>
        <w:t xml:space="preserve"> та </w:t>
      </w:r>
      <w:r w:rsidR="00570090" w:rsidRPr="00D5712B">
        <w:rPr>
          <w:rFonts w:ascii="Times New Roman" w:eastAsia="Times New Roman" w:hAnsi="Times New Roman" w:cs="Times New Roman"/>
          <w:color w:val="000000"/>
          <w:sz w:val="28"/>
          <w:szCs w:val="28"/>
          <w:lang w:eastAsia="uk-UA"/>
        </w:rPr>
        <w:t>спеціального обліку структурними підрозділами</w:t>
      </w:r>
      <w:r w:rsidR="00B23E15" w:rsidRPr="00D5712B">
        <w:rPr>
          <w:rFonts w:ascii="Times New Roman" w:eastAsia="Times New Roman" w:hAnsi="Times New Roman" w:cs="Times New Roman"/>
          <w:color w:val="000000"/>
          <w:sz w:val="28"/>
          <w:szCs w:val="28"/>
          <w:lang w:eastAsia="uk-UA"/>
        </w:rPr>
        <w:t>.</w:t>
      </w:r>
      <w:r w:rsidR="00807ADB" w:rsidRPr="00D5712B">
        <w:rPr>
          <w:rFonts w:ascii="Times New Roman" w:hAnsi="Times New Roman" w:cs="Times New Roman"/>
          <w:sz w:val="28"/>
          <w:szCs w:val="28"/>
        </w:rPr>
        <w:t xml:space="preserve"> </w:t>
      </w:r>
    </w:p>
    <w:p w:rsidR="00807ADB" w:rsidRPr="00D5712B" w:rsidRDefault="004D62F5" w:rsidP="006C0C69">
      <w:pPr>
        <w:numPr>
          <w:ilvl w:val="0"/>
          <w:numId w:val="42"/>
        </w:numPr>
        <w:tabs>
          <w:tab w:val="left" w:pos="851"/>
          <w:tab w:val="left" w:pos="1134"/>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 xml:space="preserve"> </w:t>
      </w:r>
      <w:r w:rsidR="00807ADB" w:rsidRPr="00D5712B">
        <w:rPr>
          <w:rFonts w:ascii="Times New Roman" w:hAnsi="Times New Roman" w:cs="Times New Roman"/>
          <w:sz w:val="28"/>
          <w:szCs w:val="28"/>
        </w:rPr>
        <w:t>Документи передаються керівництву Держмитслужби</w:t>
      </w:r>
      <w:r w:rsidR="00F758B9" w:rsidRPr="00D5712B">
        <w:rPr>
          <w:rFonts w:ascii="Times New Roman" w:hAnsi="Times New Roman" w:cs="Times New Roman"/>
          <w:sz w:val="28"/>
          <w:szCs w:val="28"/>
        </w:rPr>
        <w:t xml:space="preserve"> (територіального органу </w:t>
      </w:r>
      <w:r w:rsidR="00F758B9" w:rsidRPr="00D5712B">
        <w:rPr>
          <w:rFonts w:ascii="Times New Roman" w:hAnsi="Times New Roman" w:cs="Times New Roman"/>
          <w:color w:val="000000" w:themeColor="text1"/>
          <w:sz w:val="28"/>
          <w:szCs w:val="28"/>
        </w:rPr>
        <w:t>Держмитслужби)</w:t>
      </w:r>
      <w:r w:rsidR="00F758B9" w:rsidRPr="00D5712B">
        <w:rPr>
          <w:rFonts w:ascii="Times New Roman" w:hAnsi="Times New Roman" w:cs="Times New Roman"/>
          <w:sz w:val="28"/>
          <w:szCs w:val="28"/>
        </w:rPr>
        <w:t xml:space="preserve"> </w:t>
      </w:r>
      <w:r w:rsidR="00807ADB" w:rsidRPr="00D5712B">
        <w:rPr>
          <w:rFonts w:ascii="Times New Roman" w:hAnsi="Times New Roman" w:cs="Times New Roman"/>
          <w:sz w:val="28"/>
          <w:szCs w:val="28"/>
        </w:rPr>
        <w:t>відповідно до розподілу повноважень щодо розгляду й підписання документів, затвердженого наказом Держмитслужби (територіального органу</w:t>
      </w:r>
      <w:r w:rsidR="00004FAB" w:rsidRPr="00D5712B">
        <w:rPr>
          <w:rFonts w:ascii="Times New Roman" w:hAnsi="Times New Roman" w:cs="Times New Roman"/>
          <w:sz w:val="28"/>
          <w:szCs w:val="28"/>
        </w:rPr>
        <w:t xml:space="preserve"> Держмитслужби</w:t>
      </w:r>
      <w:r w:rsidR="00807ADB" w:rsidRPr="00D5712B">
        <w:rPr>
          <w:rFonts w:ascii="Times New Roman" w:hAnsi="Times New Roman" w:cs="Times New Roman"/>
          <w:sz w:val="28"/>
          <w:szCs w:val="28"/>
        </w:rPr>
        <w:t>).</w:t>
      </w:r>
    </w:p>
    <w:p w:rsidR="00807ADB" w:rsidRPr="00D5712B" w:rsidRDefault="00807ADB" w:rsidP="006C0C69">
      <w:pPr>
        <w:numPr>
          <w:ilvl w:val="0"/>
          <w:numId w:val="42"/>
        </w:numPr>
        <w:tabs>
          <w:tab w:val="left" w:pos="851"/>
          <w:tab w:val="left" w:pos="1134"/>
        </w:tabs>
        <w:spacing w:after="0" w:line="264" w:lineRule="auto"/>
        <w:ind w:firstLine="567"/>
        <w:jc w:val="both"/>
        <w:rPr>
          <w:rFonts w:ascii="Times New Roman" w:hAnsi="Times New Roman" w:cs="Times New Roman"/>
          <w:color w:val="000000" w:themeColor="text1"/>
          <w:sz w:val="28"/>
          <w:szCs w:val="28"/>
        </w:rPr>
      </w:pPr>
      <w:r w:rsidRPr="00D5712B">
        <w:rPr>
          <w:rFonts w:ascii="Times New Roman" w:hAnsi="Times New Roman" w:cs="Times New Roman"/>
          <w:sz w:val="28"/>
          <w:szCs w:val="28"/>
        </w:rPr>
        <w:t xml:space="preserve"> Під час попереднього розгляду документа враховуються повноваження посадових осіб Держмитслужби (територіального органу</w:t>
      </w:r>
      <w:r w:rsidR="00F758B9" w:rsidRPr="00D5712B">
        <w:rPr>
          <w:rFonts w:ascii="Times New Roman" w:hAnsi="Times New Roman" w:cs="Times New Roman"/>
          <w:sz w:val="28"/>
          <w:szCs w:val="28"/>
        </w:rPr>
        <w:t xml:space="preserve"> </w:t>
      </w:r>
      <w:r w:rsidR="00F758B9"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 що розглядатимуть цей документ, передбачені в положенні про Держмитслужбу</w:t>
      </w:r>
      <w:r w:rsidR="00570090" w:rsidRPr="00D5712B">
        <w:rPr>
          <w:rFonts w:ascii="Times New Roman" w:hAnsi="Times New Roman" w:cs="Times New Roman"/>
          <w:color w:val="000000" w:themeColor="text1"/>
          <w:sz w:val="28"/>
          <w:szCs w:val="28"/>
        </w:rPr>
        <w:t xml:space="preserve"> (територіальний орган</w:t>
      </w:r>
      <w:r w:rsidR="003F5D01" w:rsidRPr="00D5712B">
        <w:rPr>
          <w:rFonts w:ascii="Times New Roman" w:hAnsi="Times New Roman" w:cs="Times New Roman"/>
          <w:color w:val="000000" w:themeColor="text1"/>
          <w:sz w:val="28"/>
          <w:szCs w:val="28"/>
        </w:rPr>
        <w:t xml:space="preserve"> Держмитслужби</w:t>
      </w:r>
      <w:r w:rsidR="00570090"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в положеннях про </w:t>
      </w:r>
      <w:r w:rsidR="00570090" w:rsidRPr="00D5712B">
        <w:rPr>
          <w:rFonts w:ascii="Times New Roman" w:hAnsi="Times New Roman" w:cs="Times New Roman"/>
          <w:color w:val="000000" w:themeColor="text1"/>
          <w:sz w:val="28"/>
          <w:szCs w:val="28"/>
        </w:rPr>
        <w:t>їх</w:t>
      </w:r>
      <w:r w:rsidRPr="00D5712B">
        <w:rPr>
          <w:rFonts w:ascii="Times New Roman" w:hAnsi="Times New Roman" w:cs="Times New Roman"/>
          <w:color w:val="000000" w:themeColor="text1"/>
          <w:sz w:val="28"/>
          <w:szCs w:val="28"/>
        </w:rPr>
        <w:t xml:space="preserve"> структурні підрозділи, розпорядчих документах про розподіл обов’язків між керівником Держмитслужби </w:t>
      </w:r>
      <w:r w:rsidR="00570090" w:rsidRPr="00D5712B">
        <w:rPr>
          <w:rFonts w:ascii="Times New Roman" w:hAnsi="Times New Roman" w:cs="Times New Roman"/>
          <w:color w:val="000000" w:themeColor="text1"/>
          <w:sz w:val="28"/>
          <w:szCs w:val="28"/>
        </w:rPr>
        <w:t>(територіального органу</w:t>
      </w:r>
      <w:r w:rsidR="00F758B9" w:rsidRPr="00D5712B">
        <w:rPr>
          <w:rFonts w:ascii="Times New Roman" w:hAnsi="Times New Roman" w:cs="Times New Roman"/>
          <w:color w:val="000000" w:themeColor="text1"/>
          <w:sz w:val="28"/>
          <w:szCs w:val="28"/>
        </w:rPr>
        <w:t xml:space="preserve"> Держмитслужби</w:t>
      </w:r>
      <w:r w:rsidR="00570090"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та його заступниками, а також </w:t>
      </w:r>
      <w:r w:rsidR="000D239F" w:rsidRPr="00D5712B">
        <w:rPr>
          <w:rFonts w:ascii="Times New Roman" w:hAnsi="Times New Roman" w:cs="Times New Roman"/>
          <w:color w:val="000000" w:themeColor="text1"/>
          <w:sz w:val="28"/>
          <w:szCs w:val="28"/>
        </w:rPr>
        <w:t>у</w:t>
      </w:r>
      <w:r w:rsidRPr="00D5712B">
        <w:rPr>
          <w:rFonts w:ascii="Times New Roman" w:hAnsi="Times New Roman" w:cs="Times New Roman"/>
          <w:color w:val="000000" w:themeColor="text1"/>
          <w:sz w:val="28"/>
          <w:szCs w:val="28"/>
        </w:rPr>
        <w:t xml:space="preserve"> посадових інструкціях.</w:t>
      </w:r>
    </w:p>
    <w:p w:rsidR="00F758B9" w:rsidRPr="00D5712B" w:rsidRDefault="00F758B9" w:rsidP="00F758B9">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bookmarkStart w:id="4" w:name="n1507"/>
      <w:bookmarkStart w:id="5" w:name="n1506"/>
      <w:bookmarkStart w:id="6" w:name="n955"/>
      <w:bookmarkEnd w:id="4"/>
      <w:bookmarkEnd w:id="5"/>
      <w:bookmarkEnd w:id="6"/>
    </w:p>
    <w:p w:rsidR="00702CDE" w:rsidRPr="00D5712B" w:rsidRDefault="00702CDE" w:rsidP="00F758B9">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F758B9">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lastRenderedPageBreak/>
        <w:t>Реєстрація документів</w:t>
      </w: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i/>
          <w:sz w:val="28"/>
          <w:szCs w:val="28"/>
        </w:rPr>
      </w:pPr>
    </w:p>
    <w:p w:rsidR="00ED308D" w:rsidRPr="00D5712B" w:rsidRDefault="00F54995" w:rsidP="006C0C69">
      <w:pPr>
        <w:pStyle w:val="Style14"/>
        <w:numPr>
          <w:ilvl w:val="0"/>
          <w:numId w:val="42"/>
        </w:numPr>
        <w:shd w:val="clear" w:color="auto" w:fill="auto"/>
        <w:tabs>
          <w:tab w:val="left" w:pos="851"/>
          <w:tab w:val="left" w:pos="125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Реєстрація документів </w:t>
      </w:r>
      <w:r w:rsidR="00954DC3" w:rsidRPr="00D5712B">
        <w:rPr>
          <w:rFonts w:ascii="Times New Roman" w:hAnsi="Times New Roman" w:cs="Times New Roman"/>
          <w:sz w:val="28"/>
          <w:szCs w:val="28"/>
        </w:rPr>
        <w:t>у</w:t>
      </w:r>
      <w:r w:rsidR="00ED308D" w:rsidRPr="00D5712B">
        <w:rPr>
          <w:rFonts w:ascii="Times New Roman" w:hAnsi="Times New Roman" w:cs="Times New Roman"/>
          <w:sz w:val="28"/>
          <w:szCs w:val="28"/>
        </w:rPr>
        <w:t xml:space="preserve">сіх категорій полягає у створенні запису облікових даних про документ та оформлення реєстраційно-моніторингової картки в електронній формі у </w:t>
      </w:r>
      <w:r w:rsidR="000142B0"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w:t>
      </w:r>
      <w:r w:rsidR="00A6554D" w:rsidRPr="00D5712B">
        <w:rPr>
          <w:rFonts w:ascii="Times New Roman" w:hAnsi="Times New Roman" w:cs="Times New Roman"/>
          <w:sz w:val="28"/>
          <w:szCs w:val="28"/>
        </w:rPr>
        <w:t>.</w:t>
      </w:r>
    </w:p>
    <w:p w:rsidR="00BD1138" w:rsidRPr="00D5712B" w:rsidRDefault="00BD1138" w:rsidP="006B6893">
      <w:pPr>
        <w:pStyle w:val="Style14"/>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До обов’язкових реквізитів, що вносяться в реєстраційно-моніторингову картку, належать: вид документа, код уніфікованої форми документа відповідно до </w:t>
      </w:r>
      <w:r w:rsidR="00A50193" w:rsidRPr="00D5712B">
        <w:rPr>
          <w:rFonts w:ascii="Times New Roman" w:hAnsi="Times New Roman" w:cs="Times New Roman"/>
          <w:sz w:val="28"/>
          <w:szCs w:val="28"/>
        </w:rPr>
        <w:t>Національного</w:t>
      </w:r>
      <w:r w:rsidRPr="00D5712B">
        <w:rPr>
          <w:rFonts w:ascii="Times New Roman" w:hAnsi="Times New Roman" w:cs="Times New Roman"/>
          <w:sz w:val="28"/>
          <w:szCs w:val="28"/>
        </w:rPr>
        <w:t xml:space="preserve"> класифікатора управлінської документації </w:t>
      </w:r>
      <w:r w:rsidR="000F236D" w:rsidRPr="00D5712B">
        <w:rPr>
          <w:rFonts w:ascii="Times New Roman" w:hAnsi="Times New Roman" w:cs="Times New Roman"/>
          <w:sz w:val="28"/>
          <w:szCs w:val="28"/>
        </w:rPr>
        <w:br/>
      </w:r>
      <w:r w:rsidR="00A50193" w:rsidRPr="00D5712B">
        <w:rPr>
          <w:rFonts w:ascii="Times New Roman" w:hAnsi="Times New Roman" w:cs="Times New Roman"/>
          <w:sz w:val="28"/>
          <w:szCs w:val="28"/>
        </w:rPr>
        <w:t>Н</w:t>
      </w:r>
      <w:r w:rsidR="00DF2ED9" w:rsidRPr="00D5712B">
        <w:rPr>
          <w:rFonts w:ascii="Times New Roman" w:hAnsi="Times New Roman" w:cs="Times New Roman"/>
          <w:sz w:val="28"/>
          <w:szCs w:val="28"/>
        </w:rPr>
        <w:t>К 010:</w:t>
      </w:r>
      <w:r w:rsidR="006B3C67" w:rsidRPr="00D5712B">
        <w:rPr>
          <w:rFonts w:ascii="Times New Roman" w:hAnsi="Times New Roman" w:cs="Times New Roman"/>
          <w:sz w:val="28"/>
          <w:szCs w:val="28"/>
        </w:rPr>
        <w:t>2021</w:t>
      </w:r>
      <w:r w:rsidRPr="00D5712B">
        <w:rPr>
          <w:rFonts w:ascii="Times New Roman" w:hAnsi="Times New Roman" w:cs="Times New Roman"/>
          <w:sz w:val="28"/>
          <w:szCs w:val="28"/>
        </w:rPr>
        <w:t xml:space="preserve">, індекс та заголовок електронної справи, кореспондент </w:t>
      </w:r>
      <w:r w:rsidR="004D4A48" w:rsidRPr="00D5712B">
        <w:rPr>
          <w:rFonts w:ascii="Times New Roman" w:hAnsi="Times New Roman" w:cs="Times New Roman"/>
          <w:sz w:val="28"/>
          <w:szCs w:val="28"/>
        </w:rPr>
        <w:br/>
      </w:r>
      <w:r w:rsidRPr="00D5712B">
        <w:rPr>
          <w:rFonts w:ascii="Times New Roman" w:hAnsi="Times New Roman" w:cs="Times New Roman"/>
          <w:sz w:val="28"/>
          <w:szCs w:val="28"/>
        </w:rPr>
        <w:t xml:space="preserve">(-відправник), підписувач документа та </w:t>
      </w:r>
      <w:r w:rsidR="000142B0" w:rsidRPr="00D5712B">
        <w:rPr>
          <w:rFonts w:ascii="Times New Roman" w:hAnsi="Times New Roman" w:cs="Times New Roman"/>
          <w:sz w:val="28"/>
          <w:szCs w:val="28"/>
        </w:rPr>
        <w:t>кваліфікований</w:t>
      </w:r>
      <w:r w:rsidRPr="00D5712B">
        <w:rPr>
          <w:rFonts w:ascii="Times New Roman" w:hAnsi="Times New Roman" w:cs="Times New Roman"/>
          <w:sz w:val="28"/>
          <w:szCs w:val="28"/>
        </w:rPr>
        <w:t xml:space="preserve"> електронний підпис підписувача або </w:t>
      </w:r>
      <w:r w:rsidR="00C46B80" w:rsidRPr="00D5712B">
        <w:rPr>
          <w:rFonts w:ascii="Times New Roman" w:hAnsi="Times New Roman" w:cs="Times New Roman"/>
          <w:sz w:val="28"/>
          <w:szCs w:val="28"/>
        </w:rPr>
        <w:t xml:space="preserve">кваліфікована </w:t>
      </w:r>
      <w:r w:rsidRPr="00D5712B">
        <w:rPr>
          <w:rFonts w:ascii="Times New Roman" w:hAnsi="Times New Roman" w:cs="Times New Roman"/>
          <w:sz w:val="28"/>
          <w:szCs w:val="28"/>
        </w:rPr>
        <w:t xml:space="preserve">електронна печатка </w:t>
      </w:r>
      <w:r w:rsidR="000D27AC" w:rsidRPr="00D5712B">
        <w:rPr>
          <w:rFonts w:ascii="Times New Roman" w:hAnsi="Times New Roman" w:cs="Times New Roman"/>
          <w:sz w:val="28"/>
          <w:szCs w:val="28"/>
        </w:rPr>
        <w:t>установ</w:t>
      </w:r>
      <w:r w:rsidR="00EF2C4B" w:rsidRPr="00D5712B">
        <w:rPr>
          <w:rFonts w:ascii="Times New Roman" w:hAnsi="Times New Roman" w:cs="Times New Roman"/>
          <w:sz w:val="28"/>
          <w:szCs w:val="28"/>
        </w:rPr>
        <w:t>и</w:t>
      </w:r>
      <w:r w:rsidRPr="00D5712B">
        <w:rPr>
          <w:rFonts w:ascii="Times New Roman" w:hAnsi="Times New Roman" w:cs="Times New Roman"/>
          <w:sz w:val="28"/>
          <w:szCs w:val="28"/>
        </w:rPr>
        <w:t xml:space="preserve">-відправника, адресат (перелік </w:t>
      </w:r>
      <w:r w:rsidR="000D27AC" w:rsidRPr="00D5712B">
        <w:rPr>
          <w:rFonts w:ascii="Times New Roman" w:hAnsi="Times New Roman" w:cs="Times New Roman"/>
          <w:sz w:val="28"/>
          <w:szCs w:val="28"/>
        </w:rPr>
        <w:t>установ</w:t>
      </w:r>
      <w:r w:rsidRPr="00D5712B">
        <w:rPr>
          <w:rFonts w:ascii="Times New Roman" w:hAnsi="Times New Roman" w:cs="Times New Roman"/>
          <w:sz w:val="28"/>
          <w:szCs w:val="28"/>
        </w:rPr>
        <w:t>,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Держмитслужби), короткий зміст документа, структурний підрозділ, відповідальний за виконання завдання та/або підг</w:t>
      </w:r>
      <w:r w:rsidR="000D27AC" w:rsidRPr="00D5712B">
        <w:rPr>
          <w:rFonts w:ascii="Times New Roman" w:hAnsi="Times New Roman" w:cs="Times New Roman"/>
          <w:sz w:val="28"/>
          <w:szCs w:val="28"/>
        </w:rPr>
        <w:t>отовку документа у Держмитслужб</w:t>
      </w:r>
      <w:r w:rsidRPr="00D5712B">
        <w:rPr>
          <w:rFonts w:ascii="Times New Roman" w:hAnsi="Times New Roman" w:cs="Times New Roman"/>
          <w:sz w:val="28"/>
          <w:szCs w:val="28"/>
        </w:rPr>
        <w:t xml:space="preserve">і із зазначенням його індексу, прізвища, імені, по батькові, електронні резолюції, відповідальний виконавець (згідно з резолюцією) із зазначенням його </w:t>
      </w:r>
      <w:r w:rsidR="00EF2C4B" w:rsidRPr="00D5712B">
        <w:rPr>
          <w:rFonts w:ascii="Times New Roman" w:hAnsi="Times New Roman" w:cs="Times New Roman"/>
          <w:sz w:val="28"/>
          <w:szCs w:val="28"/>
        </w:rPr>
        <w:t xml:space="preserve">імені і </w:t>
      </w:r>
      <w:r w:rsidRPr="00D5712B">
        <w:rPr>
          <w:rFonts w:ascii="Times New Roman" w:hAnsi="Times New Roman" w:cs="Times New Roman"/>
          <w:sz w:val="28"/>
          <w:szCs w:val="28"/>
        </w:rPr>
        <w:t>прізвища</w:t>
      </w:r>
      <w:r w:rsidR="00EF2C4B" w:rsidRPr="00D5712B">
        <w:rPr>
          <w:rFonts w:ascii="Times New Roman" w:hAnsi="Times New Roman" w:cs="Times New Roman"/>
          <w:sz w:val="28"/>
          <w:szCs w:val="28"/>
        </w:rPr>
        <w:t xml:space="preserve"> та структурного підрозділу, де працює відповідальний виконавець</w:t>
      </w:r>
      <w:r w:rsidRPr="00D5712B">
        <w:rPr>
          <w:rFonts w:ascii="Times New Roman" w:hAnsi="Times New Roman" w:cs="Times New Roman"/>
          <w:sz w:val="28"/>
          <w:szCs w:val="28"/>
        </w:rPr>
        <w:t>,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потреби перелік обов’язкових реквізитів реєстраційно-моніторингової картки може бути доповнений.</w:t>
      </w:r>
    </w:p>
    <w:p w:rsidR="00EF2C4B" w:rsidRPr="00D5712B" w:rsidRDefault="00EF2C4B" w:rsidP="006B6893">
      <w:pPr>
        <w:pStyle w:val="ad"/>
        <w:tabs>
          <w:tab w:val="left" w:pos="851"/>
        </w:tabs>
        <w:spacing w:after="0" w:line="264" w:lineRule="auto"/>
        <w:ind w:left="0"/>
        <w:rPr>
          <w:sz w:val="28"/>
          <w:szCs w:val="28"/>
        </w:rPr>
      </w:pPr>
      <w:r w:rsidRPr="00D5712B">
        <w:rPr>
          <w:sz w:val="28"/>
          <w:szCs w:val="28"/>
        </w:rPr>
        <w:t>До додаткових реквізитів, що вносяться в реєстраційно-моніторингову картку, належать: внутрішнє переадресування електронного документа між структурними підрозділами, наявність та перелік додатків, проміжні строки виконання, інформація про зміну та перенесення строків виконання, припинення моніторингу електронного документа, інформаційні повідомлення системи взаємодії, строк передавання до архіву Держмитслужби, позначка про належність документа до документів термінового розгляду.</w:t>
      </w:r>
    </w:p>
    <w:p w:rsidR="00EF2C4B" w:rsidRPr="00D5712B" w:rsidRDefault="00F54995" w:rsidP="006C0C69">
      <w:pPr>
        <w:pStyle w:val="ad"/>
        <w:numPr>
          <w:ilvl w:val="0"/>
          <w:numId w:val="42"/>
        </w:numPr>
        <w:tabs>
          <w:tab w:val="left" w:pos="851"/>
          <w:tab w:val="left" w:pos="1134"/>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w:t>
      </w:r>
      <w:r w:rsidR="00EF2C4B" w:rsidRPr="00D5712B">
        <w:rPr>
          <w:rFonts w:eastAsiaTheme="minorHAnsi"/>
          <w:color w:val="auto"/>
          <w:sz w:val="28"/>
          <w:szCs w:val="28"/>
          <w:lang w:eastAsia="en-US" w:bidi="ar-SA"/>
        </w:rPr>
        <w:t>Реєструються документи незалежно від способу їх доставки, передачі чи створення.</w:t>
      </w:r>
    </w:p>
    <w:p w:rsidR="0099408E" w:rsidRPr="00D5712B" w:rsidRDefault="00C96F8A" w:rsidP="006C0C69">
      <w:pPr>
        <w:pStyle w:val="ad"/>
        <w:numPr>
          <w:ilvl w:val="0"/>
          <w:numId w:val="42"/>
        </w:numPr>
        <w:tabs>
          <w:tab w:val="left" w:pos="851"/>
          <w:tab w:val="left" w:pos="1134"/>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w:t>
      </w:r>
      <w:r w:rsidR="0099408E" w:rsidRPr="00D5712B">
        <w:rPr>
          <w:rFonts w:eastAsiaTheme="minorHAnsi"/>
          <w:color w:val="auto"/>
          <w:sz w:val="28"/>
          <w:szCs w:val="28"/>
          <w:lang w:eastAsia="en-US" w:bidi="ar-SA"/>
        </w:rPr>
        <w:t>Місце реєстрації документів визначається керівником Держмитслужби</w:t>
      </w:r>
      <w:r w:rsidR="00570090" w:rsidRPr="00D5712B">
        <w:rPr>
          <w:rFonts w:eastAsiaTheme="minorHAnsi"/>
          <w:color w:val="auto"/>
          <w:sz w:val="28"/>
          <w:szCs w:val="28"/>
          <w:lang w:eastAsia="en-US" w:bidi="ar-SA"/>
        </w:rPr>
        <w:t xml:space="preserve"> (територіального органу</w:t>
      </w:r>
      <w:r w:rsidR="002847F1" w:rsidRPr="00D5712B">
        <w:rPr>
          <w:rFonts w:eastAsiaTheme="minorHAnsi"/>
          <w:color w:val="auto"/>
          <w:sz w:val="28"/>
          <w:szCs w:val="28"/>
          <w:lang w:eastAsia="en-US" w:bidi="ar-SA"/>
        </w:rPr>
        <w:t xml:space="preserve"> </w:t>
      </w:r>
      <w:r w:rsidR="00BA2A96" w:rsidRPr="00D5712B">
        <w:rPr>
          <w:rFonts w:eastAsiaTheme="minorHAnsi"/>
          <w:color w:val="auto"/>
          <w:sz w:val="28"/>
          <w:szCs w:val="28"/>
          <w:lang w:eastAsia="en-US" w:bidi="ar-SA"/>
        </w:rPr>
        <w:t>Держмитслужби</w:t>
      </w:r>
      <w:r w:rsidR="00570090" w:rsidRPr="00D5712B">
        <w:rPr>
          <w:rFonts w:eastAsiaTheme="minorHAnsi"/>
          <w:color w:val="auto"/>
          <w:sz w:val="28"/>
          <w:szCs w:val="28"/>
          <w:lang w:eastAsia="en-US" w:bidi="ar-SA"/>
        </w:rPr>
        <w:t>)</w:t>
      </w:r>
      <w:r w:rsidR="0099408E" w:rsidRPr="00D5712B">
        <w:rPr>
          <w:rFonts w:eastAsiaTheme="minorHAnsi"/>
          <w:color w:val="auto"/>
          <w:sz w:val="28"/>
          <w:szCs w:val="28"/>
          <w:lang w:eastAsia="en-US" w:bidi="ar-SA"/>
        </w:rPr>
        <w:t xml:space="preserve">; він же затверджує перелік документів, що не підлягають реєстрації в діловодній службі Держмитслужби </w:t>
      </w:r>
      <w:r w:rsidR="00570090" w:rsidRPr="00D5712B">
        <w:rPr>
          <w:rFonts w:eastAsiaTheme="minorHAnsi"/>
          <w:color w:val="auto"/>
          <w:sz w:val="28"/>
          <w:szCs w:val="28"/>
          <w:lang w:eastAsia="en-US" w:bidi="ar-SA"/>
        </w:rPr>
        <w:t>(територіального органу</w:t>
      </w:r>
      <w:r w:rsidR="00F758B9" w:rsidRPr="00D5712B">
        <w:rPr>
          <w:rFonts w:eastAsiaTheme="minorHAnsi"/>
          <w:color w:val="auto"/>
          <w:sz w:val="28"/>
          <w:szCs w:val="28"/>
          <w:lang w:eastAsia="en-US" w:bidi="ar-SA"/>
        </w:rPr>
        <w:t xml:space="preserve"> </w:t>
      </w:r>
      <w:r w:rsidR="00F758B9" w:rsidRPr="00D5712B">
        <w:rPr>
          <w:color w:val="000000" w:themeColor="text1"/>
          <w:sz w:val="28"/>
          <w:szCs w:val="28"/>
        </w:rPr>
        <w:t>Держмитслужби</w:t>
      </w:r>
      <w:r w:rsidR="00570090" w:rsidRPr="00D5712B">
        <w:rPr>
          <w:rFonts w:eastAsiaTheme="minorHAnsi"/>
          <w:color w:val="000000" w:themeColor="text1"/>
          <w:sz w:val="28"/>
          <w:szCs w:val="28"/>
          <w:lang w:eastAsia="en-US" w:bidi="ar-SA"/>
        </w:rPr>
        <w:t>)</w:t>
      </w:r>
      <w:r w:rsidR="00570090" w:rsidRPr="00D5712B">
        <w:rPr>
          <w:rFonts w:eastAsiaTheme="minorHAnsi"/>
          <w:color w:val="auto"/>
          <w:sz w:val="28"/>
          <w:szCs w:val="28"/>
          <w:lang w:eastAsia="en-US" w:bidi="ar-SA"/>
        </w:rPr>
        <w:t xml:space="preserve"> </w:t>
      </w:r>
      <w:r w:rsidR="0099408E" w:rsidRPr="00D5712B">
        <w:rPr>
          <w:rFonts w:eastAsiaTheme="minorHAnsi"/>
          <w:color w:val="auto"/>
          <w:sz w:val="28"/>
          <w:szCs w:val="28"/>
          <w:lang w:eastAsia="en-US" w:bidi="ar-SA"/>
        </w:rPr>
        <w:t xml:space="preserve">(додаток </w:t>
      </w:r>
      <w:r w:rsidR="00B976F6" w:rsidRPr="00D5712B">
        <w:rPr>
          <w:rFonts w:eastAsiaTheme="minorHAnsi"/>
          <w:color w:val="auto"/>
          <w:sz w:val="28"/>
          <w:szCs w:val="28"/>
          <w:lang w:eastAsia="en-US" w:bidi="ar-SA"/>
        </w:rPr>
        <w:t>16</w:t>
      </w:r>
      <w:r w:rsidR="0099408E" w:rsidRPr="00D5712B">
        <w:rPr>
          <w:rFonts w:eastAsiaTheme="minorHAnsi"/>
          <w:color w:val="auto"/>
          <w:sz w:val="28"/>
          <w:szCs w:val="28"/>
          <w:lang w:eastAsia="en-US" w:bidi="ar-SA"/>
        </w:rPr>
        <w:t>).</w:t>
      </w:r>
    </w:p>
    <w:p w:rsidR="00ED308D" w:rsidRPr="00D5712B" w:rsidRDefault="00C96F8A" w:rsidP="006C0C69">
      <w:pPr>
        <w:pStyle w:val="Style14"/>
        <w:numPr>
          <w:ilvl w:val="0"/>
          <w:numId w:val="42"/>
        </w:numPr>
        <w:shd w:val="clear" w:color="auto" w:fill="auto"/>
        <w:tabs>
          <w:tab w:val="left" w:pos="284"/>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2E27B9" w:rsidRPr="00D5712B">
        <w:rPr>
          <w:rFonts w:ascii="Times New Roman" w:hAnsi="Times New Roman" w:cs="Times New Roman"/>
          <w:sz w:val="28"/>
          <w:szCs w:val="28"/>
        </w:rPr>
        <w:t>Службою діловодства проводиться р</w:t>
      </w:r>
      <w:r w:rsidR="00ED308D" w:rsidRPr="00D5712B">
        <w:rPr>
          <w:rFonts w:ascii="Times New Roman" w:hAnsi="Times New Roman" w:cs="Times New Roman"/>
          <w:sz w:val="28"/>
          <w:szCs w:val="28"/>
        </w:rPr>
        <w:t>еєстрація документів</w:t>
      </w:r>
      <w:r w:rsidR="00CA5282" w:rsidRPr="00D5712B">
        <w:rPr>
          <w:rFonts w:ascii="Times New Roman" w:hAnsi="Times New Roman" w:cs="Times New Roman"/>
          <w:sz w:val="28"/>
          <w:szCs w:val="28"/>
        </w:rPr>
        <w:t xml:space="preserve">, які надходять на ім’я керівництва Держмитслужби </w:t>
      </w:r>
      <w:r w:rsidR="002E27B9" w:rsidRPr="00D5712B">
        <w:rPr>
          <w:rFonts w:ascii="Times New Roman" w:hAnsi="Times New Roman" w:cs="Times New Roman"/>
          <w:sz w:val="28"/>
          <w:szCs w:val="28"/>
        </w:rPr>
        <w:t>(територіального органу</w:t>
      </w:r>
      <w:r w:rsidR="00F758B9" w:rsidRPr="00D5712B">
        <w:rPr>
          <w:rFonts w:ascii="Times New Roman" w:hAnsi="Times New Roman" w:cs="Times New Roman"/>
          <w:sz w:val="28"/>
          <w:szCs w:val="28"/>
        </w:rPr>
        <w:t xml:space="preserve"> </w:t>
      </w:r>
      <w:r w:rsidR="00F758B9" w:rsidRPr="00D5712B">
        <w:rPr>
          <w:rFonts w:ascii="Times New Roman" w:hAnsi="Times New Roman" w:cs="Times New Roman"/>
          <w:color w:val="000000" w:themeColor="text1"/>
          <w:sz w:val="28"/>
          <w:szCs w:val="28"/>
        </w:rPr>
        <w:t>Держмитслужби</w:t>
      </w:r>
      <w:r w:rsidR="002E27B9" w:rsidRPr="00D5712B">
        <w:rPr>
          <w:rFonts w:ascii="Times New Roman" w:hAnsi="Times New Roman" w:cs="Times New Roman"/>
          <w:color w:val="000000" w:themeColor="text1"/>
          <w:sz w:val="28"/>
          <w:szCs w:val="28"/>
        </w:rPr>
        <w:t xml:space="preserve">); </w:t>
      </w:r>
      <w:r w:rsidR="002E27B9" w:rsidRPr="00D5712B">
        <w:rPr>
          <w:rFonts w:ascii="Times New Roman" w:hAnsi="Times New Roman" w:cs="Times New Roman"/>
          <w:sz w:val="28"/>
          <w:szCs w:val="28"/>
        </w:rPr>
        <w:t>документи обмеженого користування з грифом «Для службового користування», накази з основної діяльності та з адміністративно-господарських питань; доручення керівництва</w:t>
      </w:r>
      <w:r w:rsidR="002445D4" w:rsidRPr="00D5712B">
        <w:rPr>
          <w:rFonts w:ascii="Times New Roman" w:hAnsi="Times New Roman" w:cs="Times New Roman"/>
          <w:sz w:val="28"/>
          <w:szCs w:val="28"/>
        </w:rPr>
        <w:t xml:space="preserve"> Держмитслужби (територіального органу</w:t>
      </w:r>
      <w:r w:rsidR="0044268D" w:rsidRPr="00D5712B">
        <w:rPr>
          <w:rFonts w:ascii="Times New Roman" w:hAnsi="Times New Roman" w:cs="Times New Roman"/>
          <w:sz w:val="28"/>
          <w:szCs w:val="28"/>
        </w:rPr>
        <w:t xml:space="preserve"> Держмитслужби</w:t>
      </w:r>
      <w:r w:rsidR="002445D4" w:rsidRPr="00D5712B">
        <w:rPr>
          <w:rFonts w:ascii="Times New Roman" w:hAnsi="Times New Roman" w:cs="Times New Roman"/>
          <w:sz w:val="28"/>
          <w:szCs w:val="28"/>
        </w:rPr>
        <w:t>)</w:t>
      </w:r>
      <w:r w:rsidR="002E27B9" w:rsidRPr="00D5712B">
        <w:rPr>
          <w:rFonts w:ascii="Times New Roman" w:hAnsi="Times New Roman" w:cs="Times New Roman"/>
          <w:sz w:val="28"/>
          <w:szCs w:val="28"/>
        </w:rPr>
        <w:t>; протоколи нарад керівного складу Держмитслужби (територіального органу</w:t>
      </w:r>
      <w:r w:rsidR="0044268D" w:rsidRPr="00D5712B">
        <w:rPr>
          <w:rFonts w:ascii="Times New Roman" w:hAnsi="Times New Roman" w:cs="Times New Roman"/>
          <w:sz w:val="28"/>
          <w:szCs w:val="28"/>
        </w:rPr>
        <w:t xml:space="preserve"> Держмитслужби</w:t>
      </w:r>
      <w:r w:rsidR="002E27B9" w:rsidRPr="00D5712B">
        <w:rPr>
          <w:rFonts w:ascii="Times New Roman" w:hAnsi="Times New Roman" w:cs="Times New Roman"/>
          <w:sz w:val="28"/>
          <w:szCs w:val="28"/>
        </w:rPr>
        <w:t>)</w:t>
      </w:r>
      <w:r w:rsidR="00D709D5" w:rsidRPr="00D5712B">
        <w:rPr>
          <w:rFonts w:ascii="Times New Roman" w:hAnsi="Times New Roman" w:cs="Times New Roman"/>
          <w:sz w:val="28"/>
          <w:szCs w:val="28"/>
        </w:rPr>
        <w:t>;</w:t>
      </w:r>
      <w:r w:rsidR="002445D4" w:rsidRPr="00D5712B">
        <w:rPr>
          <w:rFonts w:ascii="Times New Roman" w:hAnsi="Times New Roman" w:cs="Times New Roman"/>
          <w:sz w:val="28"/>
          <w:szCs w:val="28"/>
        </w:rPr>
        <w:t xml:space="preserve"> угод та меморандуми, які не мають фінансового характеру; </w:t>
      </w:r>
      <w:r w:rsidR="00ED308D" w:rsidRPr="00D5712B">
        <w:rPr>
          <w:rFonts w:ascii="Times New Roman" w:hAnsi="Times New Roman" w:cs="Times New Roman"/>
          <w:sz w:val="28"/>
          <w:szCs w:val="28"/>
        </w:rPr>
        <w:t xml:space="preserve">вихідна кореспонденція </w:t>
      </w:r>
      <w:r w:rsidR="00D709D5" w:rsidRPr="00D5712B">
        <w:rPr>
          <w:rFonts w:ascii="Times New Roman" w:hAnsi="Times New Roman" w:cs="Times New Roman"/>
          <w:sz w:val="28"/>
          <w:szCs w:val="28"/>
        </w:rPr>
        <w:t>Держмитслужби (територіального органу</w:t>
      </w:r>
      <w:r w:rsidR="00F758B9" w:rsidRPr="00D5712B">
        <w:rPr>
          <w:rFonts w:ascii="Times New Roman" w:hAnsi="Times New Roman" w:cs="Times New Roman"/>
          <w:sz w:val="28"/>
          <w:szCs w:val="28"/>
        </w:rPr>
        <w:t xml:space="preserve"> </w:t>
      </w:r>
      <w:r w:rsidR="00F758B9" w:rsidRPr="00D5712B">
        <w:rPr>
          <w:rFonts w:ascii="Times New Roman" w:hAnsi="Times New Roman" w:cs="Times New Roman"/>
          <w:color w:val="000000" w:themeColor="text1"/>
          <w:sz w:val="28"/>
          <w:szCs w:val="28"/>
        </w:rPr>
        <w:t>Держмитслужби</w:t>
      </w:r>
      <w:r w:rsidR="00D709D5"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за підписом </w:t>
      </w:r>
      <w:r w:rsidR="00D709D5" w:rsidRPr="00D5712B">
        <w:rPr>
          <w:rFonts w:ascii="Times New Roman" w:hAnsi="Times New Roman" w:cs="Times New Roman"/>
          <w:color w:val="000000" w:themeColor="text1"/>
          <w:sz w:val="28"/>
          <w:szCs w:val="28"/>
        </w:rPr>
        <w:t>керівництва Держмитслужби (територіального органу</w:t>
      </w:r>
      <w:r w:rsidR="00F758B9" w:rsidRPr="00D5712B">
        <w:rPr>
          <w:rFonts w:ascii="Times New Roman" w:hAnsi="Times New Roman" w:cs="Times New Roman"/>
          <w:color w:val="000000" w:themeColor="text1"/>
          <w:sz w:val="28"/>
          <w:szCs w:val="28"/>
        </w:rPr>
        <w:t xml:space="preserve"> Держмитслужби</w:t>
      </w:r>
      <w:r w:rsidR="00D709D5"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w:t>
      </w:r>
    </w:p>
    <w:p w:rsidR="00ED308D" w:rsidRPr="00D5712B" w:rsidRDefault="00ED308D" w:rsidP="006B6893">
      <w:pPr>
        <w:pStyle w:val="Style12"/>
        <w:shd w:val="clear" w:color="auto" w:fill="auto"/>
        <w:tabs>
          <w:tab w:val="left" w:pos="851"/>
        </w:tabs>
        <w:spacing w:before="0" w:after="0" w:line="264" w:lineRule="auto"/>
        <w:rPr>
          <w:rFonts w:ascii="Times New Roman" w:hAnsi="Times New Roman" w:cs="Times New Roman"/>
        </w:rPr>
      </w:pPr>
      <w:r w:rsidRPr="00D5712B">
        <w:rPr>
          <w:rFonts w:ascii="Times New Roman" w:hAnsi="Times New Roman" w:cs="Times New Roman"/>
        </w:rPr>
        <w:t xml:space="preserve">У відділі </w:t>
      </w:r>
      <w:r w:rsidR="00D709D5" w:rsidRPr="00D5712B">
        <w:rPr>
          <w:rFonts w:ascii="Times New Roman" w:hAnsi="Times New Roman" w:cs="Times New Roman"/>
        </w:rPr>
        <w:t>роботи і</w:t>
      </w:r>
      <w:r w:rsidR="008C0838" w:rsidRPr="00D5712B">
        <w:rPr>
          <w:rFonts w:ascii="Times New Roman" w:hAnsi="Times New Roman" w:cs="Times New Roman"/>
        </w:rPr>
        <w:t>з</w:t>
      </w:r>
      <w:r w:rsidR="00D709D5" w:rsidRPr="00D5712B">
        <w:rPr>
          <w:rFonts w:ascii="Times New Roman" w:hAnsi="Times New Roman" w:cs="Times New Roman"/>
        </w:rPr>
        <w:t xml:space="preserve"> зверненнями громадян та запитами на публічну інформацію </w:t>
      </w:r>
      <w:r w:rsidRPr="00D5712B">
        <w:rPr>
          <w:rFonts w:ascii="Times New Roman" w:hAnsi="Times New Roman" w:cs="Times New Roman"/>
        </w:rPr>
        <w:t>реєструються заяви, звернення, пропозиції та скарги громадян, запити на публічну інформацію від фізичних осіб, від громадян та об’єднань громадян без статусу юридичної особи</w:t>
      </w:r>
      <w:r w:rsidR="00D709D5" w:rsidRPr="00D5712B">
        <w:rPr>
          <w:rFonts w:ascii="Times New Roman" w:hAnsi="Times New Roman" w:cs="Times New Roman"/>
        </w:rPr>
        <w:t>.</w:t>
      </w:r>
    </w:p>
    <w:p w:rsidR="00DF7033" w:rsidRPr="00D5712B" w:rsidRDefault="00ED308D" w:rsidP="006B6893">
      <w:pPr>
        <w:pStyle w:val="Style12"/>
        <w:shd w:val="clear" w:color="auto" w:fill="auto"/>
        <w:tabs>
          <w:tab w:val="left" w:pos="851"/>
        </w:tabs>
        <w:spacing w:before="0" w:after="0" w:line="264" w:lineRule="auto"/>
        <w:rPr>
          <w:rFonts w:ascii="Times New Roman" w:hAnsi="Times New Roman" w:cs="Times New Roman"/>
        </w:rPr>
      </w:pPr>
      <w:r w:rsidRPr="00D5712B">
        <w:rPr>
          <w:rFonts w:ascii="Times New Roman" w:hAnsi="Times New Roman" w:cs="Times New Roman"/>
        </w:rPr>
        <w:t xml:space="preserve">У службі </w:t>
      </w:r>
      <w:r w:rsidR="00687035" w:rsidRPr="00D5712B">
        <w:rPr>
          <w:rFonts w:ascii="Times New Roman" w:hAnsi="Times New Roman" w:cs="Times New Roman"/>
        </w:rPr>
        <w:t xml:space="preserve">управління </w:t>
      </w:r>
      <w:r w:rsidRPr="00D5712B">
        <w:rPr>
          <w:rFonts w:ascii="Times New Roman" w:hAnsi="Times New Roman" w:cs="Times New Roman"/>
        </w:rPr>
        <w:t>персонал</w:t>
      </w:r>
      <w:r w:rsidR="00687035" w:rsidRPr="00D5712B">
        <w:rPr>
          <w:rFonts w:ascii="Times New Roman" w:hAnsi="Times New Roman" w:cs="Times New Roman"/>
        </w:rPr>
        <w:t>ом</w:t>
      </w:r>
      <w:r w:rsidRPr="00D5712B">
        <w:rPr>
          <w:rFonts w:ascii="Times New Roman" w:hAnsi="Times New Roman" w:cs="Times New Roman"/>
        </w:rPr>
        <w:t xml:space="preserve"> реєструються накази з кадрових питань (з особового складу): про прийняття, переведення, звільнення, заохочення, надання </w:t>
      </w:r>
      <w:r w:rsidR="00D709D5" w:rsidRPr="00D5712B">
        <w:rPr>
          <w:rFonts w:ascii="Times New Roman" w:hAnsi="Times New Roman" w:cs="Times New Roman"/>
        </w:rPr>
        <w:t xml:space="preserve">всіх видів </w:t>
      </w:r>
      <w:r w:rsidRPr="00D5712B">
        <w:rPr>
          <w:rFonts w:ascii="Times New Roman" w:hAnsi="Times New Roman" w:cs="Times New Roman"/>
        </w:rPr>
        <w:t xml:space="preserve">відпусток, застосування дисциплінарних стягнень, відрядження стосовно працівників </w:t>
      </w:r>
      <w:r w:rsidR="00D709D5" w:rsidRPr="00D5712B">
        <w:rPr>
          <w:rFonts w:ascii="Times New Roman" w:hAnsi="Times New Roman" w:cs="Times New Roman"/>
        </w:rPr>
        <w:t>Держмитслужби (територіального органу</w:t>
      </w:r>
      <w:r w:rsidR="00F758B9" w:rsidRPr="00D5712B">
        <w:rPr>
          <w:rFonts w:ascii="Times New Roman" w:hAnsi="Times New Roman" w:cs="Times New Roman"/>
        </w:rPr>
        <w:t xml:space="preserve"> </w:t>
      </w:r>
      <w:r w:rsidR="00F758B9" w:rsidRPr="00D5712B">
        <w:rPr>
          <w:rFonts w:ascii="Times New Roman" w:hAnsi="Times New Roman" w:cs="Times New Roman"/>
          <w:color w:val="000000" w:themeColor="text1"/>
        </w:rPr>
        <w:t>Держмитслужби</w:t>
      </w:r>
      <w:r w:rsidR="00D709D5" w:rsidRPr="00D5712B">
        <w:rPr>
          <w:rFonts w:ascii="Times New Roman" w:hAnsi="Times New Roman" w:cs="Times New Roman"/>
          <w:color w:val="000000" w:themeColor="text1"/>
        </w:rPr>
        <w:t>)</w:t>
      </w:r>
      <w:r w:rsidR="00DF7033" w:rsidRPr="00D5712B">
        <w:rPr>
          <w:rFonts w:ascii="Times New Roman" w:hAnsi="Times New Roman" w:cs="Times New Roman"/>
        </w:rPr>
        <w:t>.</w:t>
      </w:r>
    </w:p>
    <w:p w:rsidR="00DF7033" w:rsidRPr="00D5712B" w:rsidRDefault="00DF7033" w:rsidP="00DF7033">
      <w:pPr>
        <w:pStyle w:val="Style12"/>
        <w:shd w:val="clear" w:color="auto" w:fill="auto"/>
        <w:tabs>
          <w:tab w:val="left" w:pos="851"/>
        </w:tabs>
        <w:spacing w:before="0" w:after="0" w:line="264" w:lineRule="auto"/>
        <w:rPr>
          <w:rFonts w:ascii="Times New Roman" w:hAnsi="Times New Roman" w:cs="Times New Roman"/>
        </w:rPr>
      </w:pPr>
      <w:r w:rsidRPr="00D5712B">
        <w:rPr>
          <w:rFonts w:ascii="Times New Roman" w:hAnsi="Times New Roman" w:cs="Times New Roman"/>
        </w:rPr>
        <w:t>У бухгалтерській службі реєструються накази з</w:t>
      </w:r>
      <w:r w:rsidR="004A2F42" w:rsidRPr="00D5712B">
        <w:rPr>
          <w:rFonts w:ascii="Times New Roman" w:hAnsi="Times New Roman" w:cs="Times New Roman"/>
        </w:rPr>
        <w:t xml:space="preserve"> фінансових питань</w:t>
      </w:r>
      <w:r w:rsidR="002F7DB0" w:rsidRPr="00D5712B">
        <w:rPr>
          <w:rFonts w:ascii="Times New Roman" w:hAnsi="Times New Roman" w:cs="Times New Roman"/>
        </w:rPr>
        <w:t>: матеріальної д</w:t>
      </w:r>
      <w:r w:rsidR="001958BF" w:rsidRPr="00D5712B">
        <w:rPr>
          <w:rFonts w:ascii="Times New Roman" w:hAnsi="Times New Roman" w:cs="Times New Roman"/>
        </w:rPr>
        <w:t>опомоги, встановлення надбавок тощо.</w:t>
      </w:r>
    </w:p>
    <w:p w:rsidR="001874D6" w:rsidRPr="00D5712B" w:rsidRDefault="001874D6" w:rsidP="00DF7033">
      <w:pPr>
        <w:pStyle w:val="Style12"/>
        <w:shd w:val="clear" w:color="auto" w:fill="auto"/>
        <w:tabs>
          <w:tab w:val="left" w:pos="851"/>
        </w:tabs>
        <w:spacing w:before="0" w:after="0" w:line="264" w:lineRule="auto"/>
        <w:rPr>
          <w:rFonts w:ascii="Times New Roman" w:hAnsi="Times New Roman" w:cs="Times New Roman"/>
        </w:rPr>
      </w:pPr>
      <w:r w:rsidRPr="00D5712B">
        <w:rPr>
          <w:rFonts w:ascii="Times New Roman" w:hAnsi="Times New Roman" w:cs="Times New Roman"/>
        </w:rPr>
        <w:t>У Відділі охорони державної таємниці та технічного захисту Держмитслужби реєструються накази про надання або припинення доступу до державної таємниці.</w:t>
      </w:r>
    </w:p>
    <w:p w:rsidR="00ED308D" w:rsidRPr="00D5712B" w:rsidRDefault="00ED308D" w:rsidP="006B6893">
      <w:pPr>
        <w:pStyle w:val="Style12"/>
        <w:shd w:val="clear" w:color="auto" w:fill="auto"/>
        <w:tabs>
          <w:tab w:val="left" w:pos="851"/>
        </w:tabs>
        <w:spacing w:before="0" w:after="0" w:line="264" w:lineRule="auto"/>
        <w:rPr>
          <w:rFonts w:ascii="Times New Roman" w:hAnsi="Times New Roman" w:cs="Times New Roman"/>
        </w:rPr>
      </w:pPr>
      <w:r w:rsidRPr="00D5712B">
        <w:rPr>
          <w:rFonts w:ascii="Times New Roman" w:hAnsi="Times New Roman" w:cs="Times New Roman"/>
        </w:rPr>
        <w:t>Реєстрація документів</w:t>
      </w:r>
      <w:r w:rsidR="000466A9" w:rsidRPr="00D5712B">
        <w:rPr>
          <w:rFonts w:ascii="Times New Roman" w:hAnsi="Times New Roman" w:cs="Times New Roman"/>
        </w:rPr>
        <w:t>, адресованих керівникам структурних підрозділів та</w:t>
      </w:r>
      <w:r w:rsidRPr="00D5712B">
        <w:rPr>
          <w:rFonts w:ascii="Times New Roman" w:hAnsi="Times New Roman" w:cs="Times New Roman"/>
        </w:rPr>
        <w:t xml:space="preserve"> за підписом керівника структурного підрозділу здійснюється особою, відповідальною за діловодство у </w:t>
      </w:r>
      <w:r w:rsidR="00134EAF" w:rsidRPr="00D5712B">
        <w:rPr>
          <w:rFonts w:ascii="Times New Roman" w:hAnsi="Times New Roman" w:cs="Times New Roman"/>
        </w:rPr>
        <w:t xml:space="preserve">АСАОД </w:t>
      </w:r>
      <w:r w:rsidR="002445D4" w:rsidRPr="00D5712B">
        <w:rPr>
          <w:rFonts w:ascii="Times New Roman" w:hAnsi="Times New Roman" w:cs="Times New Roman"/>
        </w:rPr>
        <w:t xml:space="preserve">у </w:t>
      </w:r>
      <w:r w:rsidRPr="00D5712B">
        <w:rPr>
          <w:rFonts w:ascii="Times New Roman" w:hAnsi="Times New Roman" w:cs="Times New Roman"/>
        </w:rPr>
        <w:t>структурному підрозділі.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Документи реєструються лише один раз: вхідні </w:t>
      </w:r>
      <w:r w:rsidR="00F758B9" w:rsidRPr="00D5712B">
        <w:rPr>
          <w:rFonts w:ascii="Times New Roman" w:hAnsi="Times New Roman" w:cs="Times New Roman"/>
          <w:sz w:val="28"/>
          <w:szCs w:val="28"/>
        </w:rPr>
        <w:t>–</w:t>
      </w:r>
      <w:r w:rsidRPr="00D5712B">
        <w:rPr>
          <w:rFonts w:ascii="Times New Roman" w:hAnsi="Times New Roman" w:cs="Times New Roman"/>
          <w:sz w:val="28"/>
          <w:szCs w:val="28"/>
        </w:rPr>
        <w:t xml:space="preserve"> у</w:t>
      </w:r>
      <w:r w:rsidR="00F758B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день </w:t>
      </w:r>
      <w:r w:rsidR="00CA7CAE" w:rsidRPr="00D5712B">
        <w:rPr>
          <w:rFonts w:ascii="Times New Roman" w:hAnsi="Times New Roman" w:cs="Times New Roman"/>
          <w:sz w:val="28"/>
          <w:szCs w:val="28"/>
        </w:rPr>
        <w:t>надходження або наступного робочого дня в разі надходження їх напередодні після закінчення робочого дня або у вихідні чи святкові неробочі дні</w:t>
      </w:r>
      <w:r w:rsidR="00F758B9" w:rsidRPr="00D5712B">
        <w:rPr>
          <w:rFonts w:ascii="Times New Roman" w:hAnsi="Times New Roman" w:cs="Times New Roman"/>
          <w:sz w:val="28"/>
          <w:szCs w:val="28"/>
        </w:rPr>
        <w:t>, створювані –</w:t>
      </w:r>
      <w:r w:rsidRPr="00D5712B">
        <w:rPr>
          <w:rFonts w:ascii="Times New Roman" w:hAnsi="Times New Roman" w:cs="Times New Roman"/>
          <w:sz w:val="28"/>
          <w:szCs w:val="28"/>
        </w:rPr>
        <w:t xml:space="preserve"> у</w:t>
      </w:r>
      <w:r w:rsidR="00F758B9" w:rsidRPr="00D5712B">
        <w:rPr>
          <w:rFonts w:ascii="Times New Roman" w:hAnsi="Times New Roman" w:cs="Times New Roman"/>
          <w:sz w:val="28"/>
          <w:szCs w:val="28"/>
        </w:rPr>
        <w:t xml:space="preserve"> </w:t>
      </w:r>
      <w:r w:rsidRPr="00D5712B">
        <w:rPr>
          <w:rFonts w:ascii="Times New Roman" w:hAnsi="Times New Roman" w:cs="Times New Roman"/>
          <w:sz w:val="28"/>
          <w:szCs w:val="28"/>
        </w:rPr>
        <w:t>день підписання</w:t>
      </w:r>
      <w:r w:rsidR="0099408E" w:rsidRPr="00D5712B">
        <w:rPr>
          <w:rFonts w:ascii="Times New Roman" w:hAnsi="Times New Roman" w:cs="Times New Roman"/>
          <w:sz w:val="28"/>
          <w:szCs w:val="28"/>
        </w:rPr>
        <w:t>,</w:t>
      </w:r>
      <w:r w:rsidRPr="00D5712B">
        <w:rPr>
          <w:rFonts w:ascii="Times New Roman" w:hAnsi="Times New Roman" w:cs="Times New Roman"/>
          <w:sz w:val="28"/>
          <w:szCs w:val="28"/>
        </w:rPr>
        <w:t xml:space="preserve"> затвердження</w:t>
      </w:r>
      <w:r w:rsidR="0099408E" w:rsidRPr="00D5712B">
        <w:t xml:space="preserve"> </w:t>
      </w:r>
      <w:r w:rsidR="0099408E" w:rsidRPr="00D5712B">
        <w:rPr>
          <w:rFonts w:ascii="Times New Roman" w:hAnsi="Times New Roman" w:cs="Times New Roman"/>
          <w:sz w:val="28"/>
          <w:szCs w:val="28"/>
        </w:rPr>
        <w:t>або не пізніше наступного робочого дня</w:t>
      </w:r>
      <w:r w:rsidRPr="00D5712B">
        <w:rPr>
          <w:rFonts w:ascii="Times New Roman" w:hAnsi="Times New Roman" w:cs="Times New Roman"/>
          <w:sz w:val="28"/>
          <w:szCs w:val="28"/>
        </w:rPr>
        <w:t>.</w:t>
      </w:r>
    </w:p>
    <w:p w:rsidR="00ED308D" w:rsidRPr="00D5712B" w:rsidRDefault="00C96F8A" w:rsidP="006C0C69">
      <w:pPr>
        <w:pStyle w:val="Style14"/>
        <w:numPr>
          <w:ilvl w:val="0"/>
          <w:numId w:val="42"/>
        </w:numPr>
        <w:shd w:val="clear" w:color="auto" w:fill="auto"/>
        <w:tabs>
          <w:tab w:val="left" w:pos="851"/>
          <w:tab w:val="left" w:pos="125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ED308D" w:rsidRPr="00D5712B" w:rsidRDefault="00C96F8A" w:rsidP="006C0C69">
      <w:pPr>
        <w:pStyle w:val="Style14"/>
        <w:numPr>
          <w:ilvl w:val="0"/>
          <w:numId w:val="42"/>
        </w:numPr>
        <w:shd w:val="clear" w:color="auto" w:fill="auto"/>
        <w:tabs>
          <w:tab w:val="left" w:pos="851"/>
          <w:tab w:val="left" w:pos="125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Документи реєструються за групами залежно від назви виду, автора і змісту документів. Наприклад, окремо реєструються:</w:t>
      </w:r>
    </w:p>
    <w:p w:rsidR="00ED308D" w:rsidRPr="00D5712B" w:rsidRDefault="000466A9" w:rsidP="006B6893">
      <w:pPr>
        <w:pStyle w:val="Style14"/>
        <w:shd w:val="clear" w:color="auto" w:fill="auto"/>
        <w:tabs>
          <w:tab w:val="left" w:pos="851"/>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кореспонденція</w:t>
      </w:r>
      <w:r w:rsidR="00ED308D" w:rsidRPr="00D5712B">
        <w:rPr>
          <w:rFonts w:ascii="Times New Roman" w:hAnsi="Times New Roman" w:cs="Times New Roman"/>
          <w:color w:val="000000" w:themeColor="text1"/>
          <w:sz w:val="28"/>
          <w:szCs w:val="28"/>
        </w:rPr>
        <w:t>, що надійшла до Держмитслужби</w:t>
      </w:r>
      <w:r w:rsidRPr="00D5712B">
        <w:rPr>
          <w:rFonts w:ascii="Times New Roman" w:hAnsi="Times New Roman" w:cs="Times New Roman"/>
          <w:color w:val="000000" w:themeColor="text1"/>
          <w:sz w:val="28"/>
          <w:szCs w:val="28"/>
        </w:rPr>
        <w:t xml:space="preserve"> (територіального органу</w:t>
      </w:r>
      <w:r w:rsidR="00F758B9"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w:t>
      </w:r>
    </w:p>
    <w:p w:rsidR="000466A9" w:rsidRPr="00D5712B" w:rsidRDefault="000466A9" w:rsidP="006B6893">
      <w:pPr>
        <w:pStyle w:val="Style14"/>
        <w:shd w:val="clear" w:color="auto" w:fill="auto"/>
        <w:tabs>
          <w:tab w:val="left" w:pos="851"/>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створена (вихідна) кореспонденція Держмитслужби (територіального органу</w:t>
      </w:r>
      <w:r w:rsidR="00F758B9"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color w:val="000000" w:themeColor="text1"/>
          <w:sz w:val="28"/>
          <w:szCs w:val="28"/>
        </w:rPr>
        <w:t>)</w:t>
      </w:r>
      <w:r w:rsidR="00F758B9" w:rsidRPr="00D5712B">
        <w:rPr>
          <w:rFonts w:ascii="Times New Roman" w:hAnsi="Times New Roman" w:cs="Times New Roman"/>
          <w:color w:val="000000" w:themeColor="text1"/>
          <w:sz w:val="28"/>
          <w:szCs w:val="28"/>
        </w:rPr>
        <w:t>;</w:t>
      </w:r>
    </w:p>
    <w:p w:rsidR="00ED308D" w:rsidRPr="00D5712B" w:rsidRDefault="00ED308D" w:rsidP="006B6893">
      <w:pPr>
        <w:pStyle w:val="ae"/>
        <w:tabs>
          <w:tab w:val="left" w:pos="851"/>
        </w:tabs>
        <w:spacing w:line="264" w:lineRule="auto"/>
        <w:rPr>
          <w:rFonts w:ascii="Times New Roman" w:hAnsi="Times New Roman"/>
          <w:sz w:val="28"/>
          <w:szCs w:val="28"/>
        </w:rPr>
      </w:pPr>
      <w:r w:rsidRPr="00D5712B">
        <w:rPr>
          <w:rFonts w:ascii="Times New Roman" w:hAnsi="Times New Roman"/>
          <w:sz w:val="28"/>
          <w:szCs w:val="28"/>
        </w:rPr>
        <w:t>накази з основних питань діяльності;</w:t>
      </w:r>
    </w:p>
    <w:p w:rsidR="00ED308D" w:rsidRPr="00D5712B" w:rsidRDefault="00ED308D"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lastRenderedPageBreak/>
        <w:t>накази з адміністративно-господарських питань;</w:t>
      </w:r>
    </w:p>
    <w:p w:rsidR="004563D0" w:rsidRPr="00D5712B" w:rsidRDefault="00ED308D"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sz w:val="28"/>
          <w:szCs w:val="28"/>
        </w:rPr>
        <w:t>накази з кадрових питань (особового складу</w:t>
      </w:r>
      <w:r w:rsidR="007B2810" w:rsidRPr="00D5712B">
        <w:rPr>
          <w:rFonts w:ascii="Times New Roman" w:hAnsi="Times New Roman"/>
          <w:color w:val="000000" w:themeColor="text1"/>
          <w:sz w:val="28"/>
          <w:szCs w:val="28"/>
        </w:rPr>
        <w:t>);</w:t>
      </w:r>
      <w:r w:rsidRPr="00D5712B">
        <w:rPr>
          <w:rFonts w:ascii="Times New Roman" w:hAnsi="Times New Roman"/>
          <w:color w:val="000000" w:themeColor="text1"/>
          <w:sz w:val="28"/>
          <w:szCs w:val="28"/>
        </w:rPr>
        <w:t xml:space="preserve"> </w:t>
      </w:r>
    </w:p>
    <w:p w:rsidR="000A3260" w:rsidRPr="00D5712B" w:rsidRDefault="000A3260" w:rsidP="000A3260">
      <w:pPr>
        <w:pStyle w:val="ad"/>
        <w:tabs>
          <w:tab w:val="num" w:pos="0"/>
          <w:tab w:val="left" w:pos="851"/>
        </w:tabs>
        <w:spacing w:after="0" w:line="264" w:lineRule="auto"/>
        <w:ind w:left="0"/>
        <w:rPr>
          <w:sz w:val="28"/>
          <w:szCs w:val="28"/>
        </w:rPr>
      </w:pPr>
      <w:r w:rsidRPr="00D5712B">
        <w:rPr>
          <w:sz w:val="28"/>
          <w:szCs w:val="28"/>
        </w:rPr>
        <w:t>накази з дисциплінарних стягнень та заходів дисциплінарного впливу;</w:t>
      </w:r>
    </w:p>
    <w:p w:rsidR="00183B53" w:rsidRPr="00D5712B" w:rsidRDefault="00183B53" w:rsidP="000A3260">
      <w:pPr>
        <w:pStyle w:val="ad"/>
        <w:tabs>
          <w:tab w:val="num" w:pos="0"/>
          <w:tab w:val="left" w:pos="851"/>
        </w:tabs>
        <w:spacing w:after="0" w:line="264" w:lineRule="auto"/>
        <w:ind w:left="0"/>
        <w:rPr>
          <w:sz w:val="28"/>
          <w:szCs w:val="28"/>
        </w:rPr>
      </w:pPr>
      <w:r w:rsidRPr="00D5712B">
        <w:rPr>
          <w:sz w:val="28"/>
          <w:szCs w:val="28"/>
        </w:rPr>
        <w:t>накази про надання або припинення доступу до державної таємниці;</w:t>
      </w:r>
    </w:p>
    <w:p w:rsidR="00ED308D" w:rsidRPr="00D5712B" w:rsidRDefault="002445D4"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накази про відпустки</w:t>
      </w:r>
      <w:r w:rsidR="004563D0" w:rsidRPr="00D5712B">
        <w:rPr>
          <w:rFonts w:ascii="Times New Roman" w:hAnsi="Times New Roman"/>
          <w:color w:val="000000" w:themeColor="text1"/>
          <w:sz w:val="28"/>
          <w:szCs w:val="28"/>
        </w:rPr>
        <w:t>;</w:t>
      </w:r>
    </w:p>
    <w:p w:rsidR="008E28DC" w:rsidRPr="00D5712B" w:rsidRDefault="008E28DC"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 xml:space="preserve">накази про відпустки </w:t>
      </w:r>
      <w:r w:rsidR="00920270" w:rsidRPr="00D5712B">
        <w:rPr>
          <w:rFonts w:ascii="Times New Roman" w:hAnsi="Times New Roman"/>
          <w:color w:val="000000" w:themeColor="text1"/>
          <w:sz w:val="28"/>
          <w:szCs w:val="28"/>
        </w:rPr>
        <w:t>без збереження заробітної плати;</w:t>
      </w:r>
    </w:p>
    <w:p w:rsidR="004563D0" w:rsidRPr="00D5712B" w:rsidRDefault="004563D0"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накази про відрядження;</w:t>
      </w:r>
    </w:p>
    <w:p w:rsidR="004563D0" w:rsidRPr="00D5712B" w:rsidRDefault="004563D0"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 xml:space="preserve">накази </w:t>
      </w:r>
      <w:r w:rsidR="007C7A08" w:rsidRPr="00D5712B">
        <w:rPr>
          <w:rFonts w:ascii="Times New Roman" w:hAnsi="Times New Roman"/>
          <w:color w:val="000000" w:themeColor="text1"/>
          <w:sz w:val="28"/>
          <w:szCs w:val="28"/>
        </w:rPr>
        <w:t>з фінансових питань;</w:t>
      </w:r>
      <w:r w:rsidRPr="00D5712B">
        <w:rPr>
          <w:rFonts w:ascii="Times New Roman" w:hAnsi="Times New Roman"/>
          <w:color w:val="000000" w:themeColor="text1"/>
          <w:sz w:val="28"/>
          <w:szCs w:val="28"/>
        </w:rPr>
        <w:t xml:space="preserve"> </w:t>
      </w:r>
    </w:p>
    <w:p w:rsidR="00C954E6" w:rsidRPr="00D5712B" w:rsidRDefault="00C954E6"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доручення керівництва;</w:t>
      </w:r>
    </w:p>
    <w:p w:rsidR="00C954E6" w:rsidRPr="00D5712B" w:rsidRDefault="00C954E6" w:rsidP="006B6893">
      <w:pPr>
        <w:pStyle w:val="ae"/>
        <w:tabs>
          <w:tab w:val="left" w:pos="851"/>
        </w:tabs>
        <w:spacing w:line="264" w:lineRule="auto"/>
        <w:rPr>
          <w:rFonts w:ascii="Times New Roman" w:hAnsi="Times New Roman"/>
          <w:color w:val="000000" w:themeColor="text1"/>
          <w:sz w:val="28"/>
          <w:szCs w:val="28"/>
        </w:rPr>
      </w:pPr>
      <w:r w:rsidRPr="00D5712B">
        <w:rPr>
          <w:rFonts w:ascii="Times New Roman" w:hAnsi="Times New Roman"/>
          <w:color w:val="000000" w:themeColor="text1"/>
          <w:sz w:val="28"/>
          <w:szCs w:val="28"/>
        </w:rPr>
        <w:t>протоколи нарад керівного складу;</w:t>
      </w:r>
    </w:p>
    <w:p w:rsidR="004563D0" w:rsidRPr="00D5712B" w:rsidRDefault="004563D0" w:rsidP="006B6893">
      <w:pPr>
        <w:pStyle w:val="ae"/>
        <w:tabs>
          <w:tab w:val="left" w:pos="851"/>
        </w:tabs>
        <w:spacing w:line="264" w:lineRule="auto"/>
        <w:rPr>
          <w:rFonts w:ascii="Times New Roman" w:hAnsi="Times New Roman"/>
          <w:color w:val="FF0000"/>
          <w:sz w:val="28"/>
          <w:szCs w:val="28"/>
        </w:rPr>
      </w:pPr>
      <w:r w:rsidRPr="00D5712B">
        <w:rPr>
          <w:rFonts w:ascii="Times New Roman" w:hAnsi="Times New Roman"/>
          <w:color w:val="000000" w:themeColor="text1"/>
          <w:sz w:val="28"/>
          <w:szCs w:val="28"/>
        </w:rPr>
        <w:t>угоди, договори, меморандуми;</w:t>
      </w:r>
    </w:p>
    <w:p w:rsidR="00ED308D" w:rsidRPr="00D5712B" w:rsidRDefault="00ED308D" w:rsidP="006B6893">
      <w:pPr>
        <w:pStyle w:val="ae"/>
        <w:tabs>
          <w:tab w:val="left" w:pos="851"/>
        </w:tabs>
        <w:spacing w:line="264" w:lineRule="auto"/>
        <w:rPr>
          <w:rFonts w:ascii="Times New Roman" w:hAnsi="Times New Roman"/>
          <w:sz w:val="28"/>
          <w:szCs w:val="28"/>
        </w:rPr>
      </w:pPr>
      <w:r w:rsidRPr="00D5712B">
        <w:rPr>
          <w:rFonts w:ascii="Times New Roman" w:hAnsi="Times New Roman"/>
          <w:sz w:val="28"/>
          <w:szCs w:val="28"/>
        </w:rPr>
        <w:t>рішення колегії;</w:t>
      </w:r>
    </w:p>
    <w:p w:rsidR="000466A9"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акти </w:t>
      </w:r>
      <w:r w:rsidR="000466A9" w:rsidRPr="00D5712B">
        <w:rPr>
          <w:rFonts w:ascii="Times New Roman" w:hAnsi="Times New Roman" w:cs="Times New Roman"/>
          <w:sz w:val="28"/>
          <w:szCs w:val="28"/>
        </w:rPr>
        <w:t>проведених перевірок;</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звернення громадян;</w:t>
      </w:r>
    </w:p>
    <w:p w:rsidR="004563D0" w:rsidRPr="00D5712B" w:rsidRDefault="004563D0"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запити на інформацію;</w:t>
      </w:r>
    </w:p>
    <w:p w:rsidR="004563D0" w:rsidRPr="00D5712B" w:rsidRDefault="004563D0"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бухгалтерські документи</w:t>
      </w:r>
      <w:r w:rsidR="008E28DC" w:rsidRPr="00D5712B">
        <w:rPr>
          <w:rFonts w:ascii="Times New Roman" w:hAnsi="Times New Roman" w:cs="Times New Roman"/>
          <w:sz w:val="28"/>
          <w:szCs w:val="28"/>
        </w:rPr>
        <w:t xml:space="preserve"> та </w:t>
      </w:r>
      <w:r w:rsidR="00C96F8A" w:rsidRPr="00D5712B">
        <w:rPr>
          <w:rFonts w:ascii="Times New Roman" w:hAnsi="Times New Roman" w:cs="Times New Roman"/>
          <w:sz w:val="28"/>
          <w:szCs w:val="28"/>
        </w:rPr>
        <w:t>документи з фінансових питань</w:t>
      </w:r>
      <w:r w:rsidR="007C7A08" w:rsidRPr="00D5712B">
        <w:rPr>
          <w:rFonts w:ascii="Times New Roman" w:hAnsi="Times New Roman" w:cs="Times New Roman"/>
          <w:sz w:val="28"/>
          <w:szCs w:val="28"/>
        </w:rPr>
        <w:t>.</w:t>
      </w:r>
    </w:p>
    <w:p w:rsidR="007B36CA" w:rsidRPr="00D5712B" w:rsidRDefault="000861F2" w:rsidP="006C0C69">
      <w:pPr>
        <w:pStyle w:val="ad"/>
        <w:numPr>
          <w:ilvl w:val="0"/>
          <w:numId w:val="42"/>
        </w:numPr>
        <w:tabs>
          <w:tab w:val="left" w:pos="851"/>
          <w:tab w:val="left" w:pos="1134"/>
        </w:tabs>
        <w:spacing w:after="0" w:line="264" w:lineRule="auto"/>
        <w:ind w:firstLine="567"/>
        <w:rPr>
          <w:rFonts w:eastAsiaTheme="minorHAnsi"/>
          <w:color w:val="auto"/>
          <w:sz w:val="28"/>
          <w:szCs w:val="28"/>
          <w:lang w:eastAsia="en-US" w:bidi="ar-SA"/>
        </w:rPr>
      </w:pPr>
      <w:r w:rsidRPr="00D5712B">
        <w:rPr>
          <w:sz w:val="28"/>
          <w:szCs w:val="28"/>
        </w:rPr>
        <w:t xml:space="preserve"> </w:t>
      </w:r>
      <w:r w:rsidR="00ED308D" w:rsidRPr="00D5712B">
        <w:rPr>
          <w:sz w:val="28"/>
          <w:szCs w:val="28"/>
        </w:rPr>
        <w:t xml:space="preserve">Реєстрація </w:t>
      </w:r>
      <w:r w:rsidR="00ED308D" w:rsidRPr="00D5712B">
        <w:rPr>
          <w:color w:val="000000" w:themeColor="text1"/>
          <w:sz w:val="28"/>
          <w:szCs w:val="28"/>
        </w:rPr>
        <w:t xml:space="preserve">документа здійснюється з використанням </w:t>
      </w:r>
      <w:r w:rsidR="00F10494" w:rsidRPr="00D5712B">
        <w:rPr>
          <w:color w:val="000000" w:themeColor="text1"/>
          <w:sz w:val="28"/>
          <w:szCs w:val="28"/>
        </w:rPr>
        <w:t>АСАОД</w:t>
      </w:r>
      <w:r w:rsidR="00ED308D" w:rsidRPr="00D5712B">
        <w:rPr>
          <w:color w:val="000000" w:themeColor="text1"/>
          <w:sz w:val="28"/>
          <w:szCs w:val="28"/>
        </w:rPr>
        <w:t>.</w:t>
      </w:r>
      <w:r w:rsidR="007B36CA" w:rsidRPr="00D5712B">
        <w:rPr>
          <w:rFonts w:eastAsiaTheme="minorHAnsi"/>
          <w:color w:val="auto"/>
          <w:sz w:val="28"/>
          <w:szCs w:val="28"/>
          <w:lang w:eastAsia="en-US" w:bidi="ar-SA"/>
        </w:rPr>
        <w:t xml:space="preserve"> Не допускається проведення подвійної реєстрації електронного документа у </w:t>
      </w:r>
      <w:r w:rsidR="003322D3" w:rsidRPr="00D5712B">
        <w:rPr>
          <w:rFonts w:eastAsiaTheme="minorHAnsi"/>
          <w:color w:val="auto"/>
          <w:sz w:val="28"/>
          <w:szCs w:val="28"/>
          <w:lang w:eastAsia="en-US" w:bidi="ar-SA"/>
        </w:rPr>
        <w:t>АСАОД</w:t>
      </w:r>
      <w:r w:rsidR="0045244F" w:rsidRPr="00D5712B">
        <w:rPr>
          <w:rFonts w:eastAsiaTheme="minorHAnsi"/>
          <w:color w:val="auto"/>
          <w:sz w:val="28"/>
          <w:szCs w:val="28"/>
          <w:lang w:eastAsia="en-US" w:bidi="ar-SA"/>
        </w:rPr>
        <w:t xml:space="preserve"> та веб</w:t>
      </w:r>
      <w:r w:rsidR="007B36CA" w:rsidRPr="00D5712B">
        <w:rPr>
          <w:rFonts w:eastAsiaTheme="minorHAnsi"/>
          <w:color w:val="auto"/>
          <w:sz w:val="28"/>
          <w:szCs w:val="28"/>
          <w:lang w:eastAsia="en-US" w:bidi="ar-SA"/>
        </w:rPr>
        <w:t>модулі системи взаємодії.</w:t>
      </w:r>
    </w:p>
    <w:p w:rsidR="00ED308D" w:rsidRPr="00D5712B" w:rsidRDefault="00ED308D" w:rsidP="006B6893">
      <w:pPr>
        <w:pStyle w:val="Style14"/>
        <w:shd w:val="clear" w:color="auto" w:fill="auto"/>
        <w:tabs>
          <w:tab w:val="left" w:pos="851"/>
          <w:tab w:val="left" w:pos="1268"/>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Журнальна (паперова) або карткова форма реєстрації допускається лише в умовах та протягом строку дії військового чи надзвичайного стану.</w:t>
      </w:r>
    </w:p>
    <w:p w:rsidR="00ED308D" w:rsidRPr="00D5712B" w:rsidRDefault="0015685E" w:rsidP="006C0C69">
      <w:pPr>
        <w:pStyle w:val="Style14"/>
        <w:numPr>
          <w:ilvl w:val="0"/>
          <w:numId w:val="42"/>
        </w:numPr>
        <w:shd w:val="clear" w:color="auto" w:fill="auto"/>
        <w:tabs>
          <w:tab w:val="left" w:pos="851"/>
          <w:tab w:val="left" w:pos="116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0D6070"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формує єдину централізовану базу реєстраційних даних Держмитслужби</w:t>
      </w:r>
      <w:r w:rsidR="00C954E6" w:rsidRPr="00D5712B">
        <w:rPr>
          <w:rFonts w:ascii="Times New Roman" w:hAnsi="Times New Roman" w:cs="Times New Roman"/>
          <w:sz w:val="28"/>
          <w:szCs w:val="28"/>
        </w:rPr>
        <w:t xml:space="preserve"> (територіального органу</w:t>
      </w:r>
      <w:r w:rsidR="001B5DE7" w:rsidRPr="00D5712B">
        <w:rPr>
          <w:rFonts w:ascii="Times New Roman" w:hAnsi="Times New Roman" w:cs="Times New Roman"/>
          <w:sz w:val="28"/>
          <w:szCs w:val="28"/>
        </w:rPr>
        <w:t xml:space="preserve"> </w:t>
      </w:r>
      <w:r w:rsidR="001B5DE7" w:rsidRPr="00D5712B">
        <w:rPr>
          <w:rFonts w:ascii="Times New Roman" w:hAnsi="Times New Roman" w:cs="Times New Roman"/>
          <w:color w:val="000000" w:themeColor="text1"/>
          <w:sz w:val="28"/>
          <w:szCs w:val="28"/>
        </w:rPr>
        <w:t>Держмитслужби</w:t>
      </w:r>
      <w:r w:rsidR="00C954E6"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sz w:val="28"/>
          <w:szCs w:val="28"/>
        </w:rPr>
        <w:t>що забезпечує працівників інформацією про всі документи Держмитслужби</w:t>
      </w:r>
      <w:r w:rsidR="00C954E6" w:rsidRPr="00D5712B">
        <w:rPr>
          <w:rFonts w:ascii="Times New Roman" w:hAnsi="Times New Roman" w:cs="Times New Roman"/>
        </w:rPr>
        <w:t xml:space="preserve"> </w:t>
      </w:r>
      <w:r w:rsidR="00C954E6" w:rsidRPr="00D5712B">
        <w:rPr>
          <w:rFonts w:ascii="Times New Roman" w:hAnsi="Times New Roman" w:cs="Times New Roman"/>
          <w:sz w:val="28"/>
          <w:szCs w:val="28"/>
        </w:rPr>
        <w:t>(територіального органу</w:t>
      </w:r>
      <w:r w:rsidR="006D702F" w:rsidRPr="00D5712B">
        <w:rPr>
          <w:rFonts w:ascii="Times New Roman" w:hAnsi="Times New Roman" w:cs="Times New Roman"/>
          <w:sz w:val="28"/>
          <w:szCs w:val="28"/>
        </w:rPr>
        <w:t xml:space="preserve"> Держмитслужби</w:t>
      </w:r>
      <w:r w:rsidR="00C954E6"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та їх місцезнаходження.</w:t>
      </w:r>
    </w:p>
    <w:p w:rsidR="0099408E" w:rsidRPr="00D5712B" w:rsidRDefault="0015685E" w:rsidP="006C0C69">
      <w:pPr>
        <w:pStyle w:val="ad"/>
        <w:numPr>
          <w:ilvl w:val="0"/>
          <w:numId w:val="42"/>
        </w:numPr>
        <w:tabs>
          <w:tab w:val="left" w:pos="851"/>
          <w:tab w:val="left" w:pos="1134"/>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w:t>
      </w:r>
      <w:r w:rsidR="0099408E" w:rsidRPr="00D5712B">
        <w:rPr>
          <w:rFonts w:eastAsiaTheme="minorHAnsi"/>
          <w:color w:val="auto"/>
          <w:sz w:val="28"/>
          <w:szCs w:val="28"/>
          <w:lang w:eastAsia="en-US" w:bidi="ar-SA"/>
        </w:rPr>
        <w:t xml:space="preserve">Не допускається надіслання або передання документів адресатам без їх реєстрації </w:t>
      </w:r>
      <w:r w:rsidR="00AC6355" w:rsidRPr="00D5712B">
        <w:rPr>
          <w:rFonts w:eastAsiaTheme="minorHAnsi"/>
          <w:color w:val="auto"/>
          <w:sz w:val="28"/>
          <w:szCs w:val="28"/>
          <w:lang w:eastAsia="en-US" w:bidi="ar-SA"/>
        </w:rPr>
        <w:t xml:space="preserve">службою діловодства </w:t>
      </w:r>
      <w:r w:rsidR="00570090" w:rsidRPr="00D5712B">
        <w:rPr>
          <w:rFonts w:eastAsiaTheme="minorHAnsi"/>
          <w:color w:val="auto"/>
          <w:sz w:val="28"/>
          <w:szCs w:val="28"/>
          <w:lang w:eastAsia="en-US" w:bidi="ar-SA"/>
        </w:rPr>
        <w:t xml:space="preserve">або відповідальною особою за діловодство у відповідному структурному підрозділі </w:t>
      </w:r>
      <w:r w:rsidR="0099408E" w:rsidRPr="00D5712B">
        <w:rPr>
          <w:rFonts w:eastAsiaTheme="minorHAnsi"/>
          <w:color w:val="auto"/>
          <w:sz w:val="28"/>
          <w:szCs w:val="28"/>
          <w:lang w:eastAsia="en-US" w:bidi="ar-SA"/>
        </w:rPr>
        <w:t xml:space="preserve">в </w:t>
      </w:r>
      <w:r w:rsidR="00A40699" w:rsidRPr="00D5712B">
        <w:rPr>
          <w:rFonts w:eastAsiaTheme="minorHAnsi"/>
          <w:color w:val="auto"/>
          <w:sz w:val="28"/>
          <w:szCs w:val="28"/>
          <w:lang w:eastAsia="en-US" w:bidi="ar-SA"/>
        </w:rPr>
        <w:t>АСАОД</w:t>
      </w:r>
      <w:r w:rsidR="0099408E" w:rsidRPr="00D5712B">
        <w:rPr>
          <w:rFonts w:eastAsiaTheme="minorHAnsi"/>
          <w:color w:val="auto"/>
          <w:sz w:val="28"/>
          <w:szCs w:val="28"/>
          <w:lang w:eastAsia="en-US" w:bidi="ar-SA"/>
        </w:rPr>
        <w:t>.</w:t>
      </w:r>
      <w:r w:rsidR="00AC6355" w:rsidRPr="00D5712B">
        <w:rPr>
          <w:rFonts w:eastAsiaTheme="minorHAnsi"/>
          <w:color w:val="auto"/>
          <w:sz w:val="28"/>
          <w:szCs w:val="28"/>
          <w:lang w:eastAsia="en-US" w:bidi="ar-SA"/>
        </w:rPr>
        <w:t xml:space="preserve"> </w:t>
      </w:r>
    </w:p>
    <w:p w:rsidR="009C4394" w:rsidRPr="00D5712B" w:rsidRDefault="009C4394" w:rsidP="006C0C69">
      <w:pPr>
        <w:pStyle w:val="ad"/>
        <w:numPr>
          <w:ilvl w:val="0"/>
          <w:numId w:val="42"/>
        </w:numPr>
        <w:tabs>
          <w:tab w:val="left" w:pos="851"/>
          <w:tab w:val="left" w:pos="1134"/>
        </w:tabs>
        <w:spacing w:after="0" w:line="264" w:lineRule="auto"/>
        <w:ind w:firstLine="567"/>
        <w:rPr>
          <w:rFonts w:eastAsiaTheme="minorHAnsi"/>
          <w:color w:val="auto"/>
          <w:sz w:val="28"/>
          <w:szCs w:val="28"/>
          <w:lang w:eastAsia="en-US" w:bidi="ar-SA"/>
        </w:rPr>
      </w:pPr>
      <w:r w:rsidRPr="00D5712B">
        <w:rPr>
          <w:rFonts w:eastAsiaTheme="minorHAnsi"/>
          <w:color w:val="auto"/>
          <w:sz w:val="28"/>
          <w:szCs w:val="28"/>
          <w:lang w:eastAsia="en-US" w:bidi="ar-SA"/>
        </w:rPr>
        <w:t xml:space="preserve"> Під час прийняття від виконавців вихідних паперових документів службою діловодства Держмитслужби (територіального органу Держмитслужби) обов’язково перевіряється: </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правильність оформлення документа й розміщення на ньому всіх реквізитів;</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правильність зазначеної адреси;</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наявність усіх потрібних підписів на документі та додатках до нього, реквізитів виконавця (прізвища, номера телефону);</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наявність віз посадових осіб, з яким вони погоджені, та віз виконавців (на  другому примірнику </w:t>
      </w:r>
      <w:r w:rsidR="006E09FB" w:rsidRPr="00D5712B">
        <w:rPr>
          <w:rFonts w:ascii="Times New Roman" w:eastAsia="Times New Roman" w:hAnsi="Times New Roman" w:cs="Times New Roman"/>
          <w:sz w:val="28"/>
          <w:szCs w:val="28"/>
          <w:lang w:eastAsia="ru-RU"/>
        </w:rPr>
        <w:t>проєкт</w:t>
      </w:r>
      <w:r w:rsidRPr="00D5712B">
        <w:rPr>
          <w:rFonts w:ascii="Times New Roman" w:eastAsia="Times New Roman" w:hAnsi="Times New Roman" w:cs="Times New Roman"/>
          <w:sz w:val="28"/>
          <w:szCs w:val="28"/>
          <w:lang w:eastAsia="ru-RU"/>
        </w:rPr>
        <w:t>у документа, що залиша</w:t>
      </w:r>
      <w:r w:rsidR="00EA196C" w:rsidRPr="00D5712B">
        <w:rPr>
          <w:rFonts w:ascii="Times New Roman" w:eastAsia="Times New Roman" w:hAnsi="Times New Roman" w:cs="Times New Roman"/>
          <w:sz w:val="28"/>
          <w:szCs w:val="28"/>
          <w:lang w:eastAsia="ru-RU"/>
        </w:rPr>
        <w:t xml:space="preserve">ється </w:t>
      </w:r>
      <w:r w:rsidRPr="00D5712B">
        <w:rPr>
          <w:rFonts w:ascii="Times New Roman" w:eastAsia="Times New Roman" w:hAnsi="Times New Roman" w:cs="Times New Roman"/>
          <w:sz w:val="28"/>
          <w:szCs w:val="28"/>
          <w:lang w:eastAsia="ru-RU"/>
        </w:rPr>
        <w:t>в Держмитслужбі);</w:t>
      </w:r>
    </w:p>
    <w:p w:rsidR="00AC6355" w:rsidRPr="00D5712B" w:rsidRDefault="006237F6"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 xml:space="preserve">наявність </w:t>
      </w:r>
      <w:r w:rsidR="00AC6355" w:rsidRPr="00D5712B">
        <w:rPr>
          <w:rFonts w:ascii="Times New Roman" w:eastAsia="Times New Roman" w:hAnsi="Times New Roman" w:cs="Times New Roman"/>
          <w:sz w:val="28"/>
          <w:szCs w:val="28"/>
          <w:lang w:eastAsia="ru-RU"/>
        </w:rPr>
        <w:t>на документі відмітки про додатки та самих додатків;</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відпо</w:t>
      </w:r>
      <w:r w:rsidR="006237F6" w:rsidRPr="00D5712B">
        <w:rPr>
          <w:rFonts w:ascii="Times New Roman" w:eastAsia="Times New Roman" w:hAnsi="Times New Roman" w:cs="Times New Roman"/>
          <w:sz w:val="28"/>
          <w:szCs w:val="28"/>
          <w:lang w:eastAsia="ru-RU"/>
        </w:rPr>
        <w:t xml:space="preserve">відність кількості примірників </w:t>
      </w:r>
      <w:r w:rsidRPr="00D5712B">
        <w:rPr>
          <w:rFonts w:ascii="Times New Roman" w:eastAsia="Times New Roman" w:hAnsi="Times New Roman" w:cs="Times New Roman"/>
          <w:sz w:val="28"/>
          <w:szCs w:val="28"/>
          <w:lang w:eastAsia="ru-RU"/>
        </w:rPr>
        <w:t>документа кількості адресатів;</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lastRenderedPageBreak/>
        <w:t>наявність відмітки про категорію поштового відправлення (крім простих відправлень).</w:t>
      </w:r>
    </w:p>
    <w:p w:rsidR="00AC6355" w:rsidRPr="00D5712B" w:rsidRDefault="00AC6355" w:rsidP="006B6893">
      <w:pPr>
        <w:tabs>
          <w:tab w:val="left" w:pos="851"/>
        </w:tabs>
        <w:spacing w:after="0" w:line="264" w:lineRule="auto"/>
        <w:ind w:firstLine="567"/>
        <w:jc w:val="both"/>
        <w:rPr>
          <w:rFonts w:ascii="Times New Roman" w:eastAsia="Times New Roman" w:hAnsi="Times New Roman" w:cs="Times New Roman"/>
          <w:sz w:val="28"/>
          <w:szCs w:val="28"/>
          <w:lang w:eastAsia="ru-RU"/>
        </w:rPr>
      </w:pPr>
      <w:r w:rsidRPr="00D5712B">
        <w:rPr>
          <w:rFonts w:ascii="Times New Roman" w:eastAsia="Times New Roman" w:hAnsi="Times New Roman" w:cs="Times New Roman"/>
          <w:sz w:val="28"/>
          <w:szCs w:val="28"/>
          <w:lang w:eastAsia="ru-RU"/>
        </w:rPr>
        <w:t>У разі виявлення в підписаному керівником документі порушення   зазначених</w:t>
      </w:r>
      <w:r w:rsidR="00342B5B" w:rsidRPr="00D5712B">
        <w:rPr>
          <w:rFonts w:ascii="Times New Roman" w:eastAsia="Times New Roman" w:hAnsi="Times New Roman" w:cs="Times New Roman"/>
          <w:sz w:val="28"/>
          <w:szCs w:val="28"/>
          <w:lang w:eastAsia="ru-RU"/>
        </w:rPr>
        <w:t xml:space="preserve"> вище</w:t>
      </w:r>
      <w:r w:rsidRPr="00D5712B">
        <w:rPr>
          <w:rFonts w:ascii="Times New Roman" w:eastAsia="Times New Roman" w:hAnsi="Times New Roman" w:cs="Times New Roman"/>
          <w:sz w:val="28"/>
          <w:szCs w:val="28"/>
          <w:lang w:eastAsia="ru-RU"/>
        </w:rPr>
        <w:t xml:space="preserve"> вимог, а також недотримання посадовою особою, що підписала документ, наданих їй на це повноважень, документ повертається виконавцю на доопрацювання без реєстрації.</w:t>
      </w:r>
    </w:p>
    <w:p w:rsidR="001B5DE7" w:rsidRPr="00D5712B" w:rsidRDefault="001B5DE7"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1B5DE7" w:rsidRPr="00D5712B" w:rsidRDefault="00ED308D"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Організація передачі документів у паперовій формі</w:t>
      </w:r>
    </w:p>
    <w:p w:rsidR="00ED308D" w:rsidRPr="00D5712B" w:rsidRDefault="00ED308D"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та їх виконання</w:t>
      </w:r>
    </w:p>
    <w:p w:rsidR="001B5DE7" w:rsidRPr="00D5712B" w:rsidRDefault="001B5DE7"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246822"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Зареєстровані документи з їх електронними образами у форматі </w:t>
      </w:r>
      <w:r w:rsidR="00ED308D" w:rsidRPr="00D5712B">
        <w:rPr>
          <w:rFonts w:ascii="Times New Roman" w:hAnsi="Times New Roman" w:cs="Times New Roman"/>
          <w:sz w:val="28"/>
          <w:szCs w:val="28"/>
          <w:lang w:val="en-US" w:bidi="en-US"/>
        </w:rPr>
        <w:t>PDF</w:t>
      </w:r>
      <w:r w:rsidR="00ED308D" w:rsidRPr="00D5712B">
        <w:rPr>
          <w:rFonts w:ascii="Times New Roman" w:hAnsi="Times New Roman" w:cs="Times New Roman"/>
          <w:sz w:val="28"/>
          <w:szCs w:val="28"/>
          <w:lang w:bidi="en-US"/>
        </w:rPr>
        <w:t xml:space="preserve"> </w:t>
      </w:r>
      <w:r w:rsidR="00ED308D" w:rsidRPr="00D5712B">
        <w:rPr>
          <w:rFonts w:ascii="Times New Roman" w:hAnsi="Times New Roman" w:cs="Times New Roman"/>
          <w:sz w:val="28"/>
          <w:szCs w:val="28"/>
        </w:rPr>
        <w:t xml:space="preserve">(сканобраз) передаються через </w:t>
      </w:r>
      <w:r w:rsidR="00D52055"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xml:space="preserve"> на розгляд керівництва Держмитслужби</w:t>
      </w:r>
      <w:r w:rsidR="004563D0"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 в день їх надходження або наступного робочого дня у разі їх надходження після 17 години</w:t>
      </w:r>
      <w:r w:rsidR="00330B23" w:rsidRPr="00D5712B">
        <w:rPr>
          <w:rFonts w:ascii="Times New Roman" w:hAnsi="Times New Roman" w:cs="Times New Roman"/>
          <w:sz w:val="28"/>
          <w:szCs w:val="28"/>
        </w:rPr>
        <w:t xml:space="preserve"> 00 хвилин</w:t>
      </w:r>
      <w:r w:rsidR="00ED308D" w:rsidRPr="00D5712B">
        <w:rPr>
          <w:rFonts w:ascii="Times New Roman" w:hAnsi="Times New Roman" w:cs="Times New Roman"/>
          <w:sz w:val="28"/>
          <w:szCs w:val="28"/>
        </w:rPr>
        <w:t xml:space="preserve">.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Документи у паперовій формі зберігаються у службі діловодства відповідно до номенклатури справ, якщо інше не передбачено нормативними документами.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зберігання паперового документа в іншому структ</w:t>
      </w:r>
      <w:r w:rsidR="004563D0" w:rsidRPr="00D5712B">
        <w:rPr>
          <w:rFonts w:ascii="Times New Roman" w:hAnsi="Times New Roman" w:cs="Times New Roman"/>
          <w:sz w:val="28"/>
          <w:szCs w:val="28"/>
        </w:rPr>
        <w:t>урному підрозділі Держмитслужби</w:t>
      </w:r>
      <w:r w:rsidRPr="00D5712B">
        <w:rPr>
          <w:rFonts w:ascii="Times New Roman" w:hAnsi="Times New Roman" w:cs="Times New Roman"/>
          <w:sz w:val="28"/>
          <w:szCs w:val="28"/>
        </w:rPr>
        <w:t xml:space="preserve"> відповідно до номенклатури справ він передається до структурного підрозділу з відміткою в реєстраційно-моніторинговій картці та реєстрі передачі інформації про передачу паперового оригіналу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Передача оригіналів документів здійснюється виключно через працівника, відповідального за ведення діловодства у структурному підрозділі, або через особу, що виконує обов’язки у разі його відсутності.</w:t>
      </w:r>
    </w:p>
    <w:p w:rsidR="008F6057" w:rsidRPr="00D5712B" w:rsidRDefault="00431F82" w:rsidP="006C0C69">
      <w:pPr>
        <w:pStyle w:val="Style14"/>
        <w:numPr>
          <w:ilvl w:val="0"/>
          <w:numId w:val="42"/>
        </w:numPr>
        <w:shd w:val="clear" w:color="auto" w:fill="auto"/>
        <w:tabs>
          <w:tab w:val="left" w:pos="426"/>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Передача оригіналу документа з одного структурного підрозділу до іншого в обов’язковому порядку здійснюється через службу діловодства, яка робить відповідну відмітку в реєс</w:t>
      </w:r>
      <w:r w:rsidR="000712DD" w:rsidRPr="00D5712B">
        <w:rPr>
          <w:rFonts w:ascii="Times New Roman" w:hAnsi="Times New Roman" w:cs="Times New Roman"/>
          <w:sz w:val="28"/>
          <w:szCs w:val="28"/>
        </w:rPr>
        <w:t>траційно-моніторинговій картці.</w:t>
      </w:r>
    </w:p>
    <w:p w:rsidR="00ED308D" w:rsidRPr="00D5712B" w:rsidRDefault="00ED308D" w:rsidP="006B6893">
      <w:pPr>
        <w:pStyle w:val="Style14"/>
        <w:shd w:val="clear" w:color="auto" w:fill="auto"/>
        <w:tabs>
          <w:tab w:val="left" w:pos="709"/>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Документи, виконання яких перебуває на контролі, передаються до інших структурних підрозділів або іншим виконавцям </w:t>
      </w:r>
      <w:r w:rsidR="008F6057" w:rsidRPr="00D5712B">
        <w:rPr>
          <w:rFonts w:ascii="Times New Roman" w:hAnsi="Times New Roman" w:cs="Times New Roman"/>
          <w:sz w:val="28"/>
          <w:szCs w:val="28"/>
        </w:rPr>
        <w:t>не пізніше ніж протягом трьох робочих днів (крім документів із те</w:t>
      </w:r>
      <w:r w:rsidR="000712DD" w:rsidRPr="00D5712B">
        <w:rPr>
          <w:rFonts w:ascii="Times New Roman" w:hAnsi="Times New Roman" w:cs="Times New Roman"/>
          <w:sz w:val="28"/>
          <w:szCs w:val="28"/>
        </w:rPr>
        <w:t>рміном виконання «невідкладно»)</w:t>
      </w:r>
      <w:r w:rsidRPr="00D5712B">
        <w:rPr>
          <w:rFonts w:ascii="Times New Roman" w:hAnsi="Times New Roman" w:cs="Times New Roman"/>
          <w:sz w:val="28"/>
          <w:szCs w:val="28"/>
        </w:rPr>
        <w:t>.</w:t>
      </w:r>
    </w:p>
    <w:p w:rsidR="00ED308D" w:rsidRPr="00D5712B" w:rsidRDefault="00431F82" w:rsidP="006C0C69">
      <w:pPr>
        <w:pStyle w:val="Style14"/>
        <w:numPr>
          <w:ilvl w:val="0"/>
          <w:numId w:val="42"/>
        </w:numPr>
        <w:shd w:val="clear" w:color="auto" w:fill="auto"/>
        <w:tabs>
          <w:tab w:val="left" w:pos="709"/>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Передача оригіналів документів у межах структурного підрозділу здійснюється через особу, відповідальну за діловодство в структурному підрозділі.</w:t>
      </w:r>
    </w:p>
    <w:p w:rsidR="00ED308D" w:rsidRPr="00D5712B" w:rsidRDefault="0096782D" w:rsidP="006C0C69">
      <w:pPr>
        <w:pStyle w:val="Style14"/>
        <w:numPr>
          <w:ilvl w:val="0"/>
          <w:numId w:val="42"/>
        </w:numPr>
        <w:shd w:val="clear" w:color="auto" w:fill="auto"/>
        <w:tabs>
          <w:tab w:val="left" w:pos="567"/>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Відповідальність за виконання документа несуть особи, зазначені у розпорядчому документі, резо</w:t>
      </w:r>
      <w:r w:rsidR="0066605F" w:rsidRPr="00D5712B">
        <w:rPr>
          <w:rFonts w:ascii="Times New Roman" w:hAnsi="Times New Roman" w:cs="Times New Roman"/>
          <w:sz w:val="28"/>
          <w:szCs w:val="28"/>
        </w:rPr>
        <w:t>люції керівництва Держмитслужби</w:t>
      </w:r>
      <w:r w:rsidR="0066605F" w:rsidRPr="00D5712B">
        <w:rPr>
          <w:rFonts w:ascii="Times New Roman" w:hAnsi="Times New Roman" w:cs="Times New Roman"/>
          <w:sz w:val="28"/>
          <w:szCs w:val="28"/>
          <w:lang w:val="ru-RU"/>
        </w:rPr>
        <w:t xml:space="preserve"> (</w:t>
      </w:r>
      <w:r w:rsidR="0066605F" w:rsidRPr="00D5712B">
        <w:rPr>
          <w:rFonts w:ascii="Times New Roman" w:hAnsi="Times New Roman" w:cs="Times New Roman"/>
          <w:sz w:val="28"/>
          <w:szCs w:val="28"/>
        </w:rPr>
        <w:t>територіального органу</w:t>
      </w:r>
      <w:r w:rsidR="001B5DE7" w:rsidRPr="00D5712B">
        <w:rPr>
          <w:rFonts w:ascii="Times New Roman" w:hAnsi="Times New Roman" w:cs="Times New Roman"/>
          <w:color w:val="0000CC"/>
          <w:sz w:val="28"/>
          <w:szCs w:val="28"/>
        </w:rPr>
        <w:t xml:space="preserve"> </w:t>
      </w:r>
      <w:r w:rsidR="001B5DE7" w:rsidRPr="00D5712B">
        <w:rPr>
          <w:rFonts w:ascii="Times New Roman" w:hAnsi="Times New Roman" w:cs="Times New Roman"/>
          <w:color w:val="000000" w:themeColor="text1"/>
          <w:sz w:val="28"/>
          <w:szCs w:val="28"/>
        </w:rPr>
        <w:t>Держмитслужби</w:t>
      </w:r>
      <w:r w:rsidR="0066605F"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та </w:t>
      </w:r>
      <w:r w:rsidR="00ED308D" w:rsidRPr="00D5712B">
        <w:rPr>
          <w:rFonts w:ascii="Times New Roman" w:hAnsi="Times New Roman" w:cs="Times New Roman"/>
          <w:sz w:val="28"/>
          <w:szCs w:val="28"/>
        </w:rPr>
        <w:t>працівники, яким безпосередньо доручено його виконання.</w:t>
      </w:r>
    </w:p>
    <w:p w:rsidR="00ED308D" w:rsidRPr="00D5712B" w:rsidRDefault="00ED308D" w:rsidP="006B6893">
      <w:pPr>
        <w:pStyle w:val="af2"/>
        <w:tabs>
          <w:tab w:val="left" w:pos="851"/>
          <w:tab w:val="left" w:pos="1260"/>
          <w:tab w:val="left" w:pos="1440"/>
        </w:tabs>
        <w:spacing w:after="0" w:line="264" w:lineRule="auto"/>
        <w:ind w:left="0"/>
        <w:rPr>
          <w:rFonts w:ascii="Times New Roman" w:hAnsi="Times New Roman" w:cs="Times New Roman"/>
          <w:sz w:val="28"/>
          <w:szCs w:val="28"/>
          <w:lang w:val="uk-UA"/>
        </w:rPr>
      </w:pPr>
      <w:r w:rsidRPr="00D5712B">
        <w:rPr>
          <w:rFonts w:ascii="Times New Roman" w:hAnsi="Times New Roman" w:cs="Times New Roman"/>
          <w:color w:val="000000" w:themeColor="text1"/>
          <w:sz w:val="28"/>
          <w:szCs w:val="28"/>
          <w:lang w:val="uk-UA"/>
        </w:rPr>
        <w:t>Головним виконавцем документа (доручення) є керівник структ</w:t>
      </w:r>
      <w:r w:rsidR="0066605F" w:rsidRPr="00D5712B">
        <w:rPr>
          <w:rFonts w:ascii="Times New Roman" w:hAnsi="Times New Roman" w:cs="Times New Roman"/>
          <w:color w:val="000000" w:themeColor="text1"/>
          <w:sz w:val="28"/>
          <w:szCs w:val="28"/>
          <w:lang w:val="uk-UA"/>
        </w:rPr>
        <w:t>урного підрозділу Держмитслужби</w:t>
      </w:r>
      <w:r w:rsidRPr="00D5712B">
        <w:rPr>
          <w:rFonts w:ascii="Times New Roman" w:hAnsi="Times New Roman" w:cs="Times New Roman"/>
          <w:color w:val="000000" w:themeColor="text1"/>
          <w:sz w:val="28"/>
          <w:szCs w:val="28"/>
          <w:lang w:val="uk-UA"/>
        </w:rPr>
        <w:t xml:space="preserve"> </w:t>
      </w:r>
      <w:r w:rsidR="0066605F" w:rsidRPr="00D5712B">
        <w:rPr>
          <w:rFonts w:ascii="Times New Roman" w:hAnsi="Times New Roman" w:cs="Times New Roman"/>
          <w:color w:val="000000" w:themeColor="text1"/>
          <w:sz w:val="28"/>
          <w:szCs w:val="28"/>
          <w:lang w:val="uk-UA"/>
        </w:rPr>
        <w:t>(територіального органу</w:t>
      </w:r>
      <w:r w:rsidR="001B5DE7" w:rsidRPr="00D5712B">
        <w:rPr>
          <w:rFonts w:ascii="Times New Roman" w:hAnsi="Times New Roman" w:cs="Times New Roman"/>
          <w:color w:val="0000CC"/>
          <w:sz w:val="28"/>
          <w:szCs w:val="28"/>
        </w:rPr>
        <w:t xml:space="preserve"> </w:t>
      </w:r>
      <w:r w:rsidR="001B5DE7" w:rsidRPr="00D5712B">
        <w:rPr>
          <w:rFonts w:ascii="Times New Roman" w:hAnsi="Times New Roman" w:cs="Times New Roman"/>
          <w:color w:val="000000" w:themeColor="text1"/>
          <w:sz w:val="28"/>
          <w:szCs w:val="28"/>
        </w:rPr>
        <w:t>Держмитслужби</w:t>
      </w:r>
      <w:r w:rsidR="0066605F" w:rsidRPr="00D5712B">
        <w:rPr>
          <w:rFonts w:ascii="Times New Roman" w:hAnsi="Times New Roman" w:cs="Times New Roman"/>
          <w:color w:val="000000" w:themeColor="text1"/>
          <w:sz w:val="28"/>
          <w:szCs w:val="28"/>
          <w:lang w:val="uk-UA"/>
        </w:rPr>
        <w:t xml:space="preserve">) </w:t>
      </w:r>
      <w:r w:rsidRPr="00D5712B">
        <w:rPr>
          <w:rFonts w:ascii="Times New Roman" w:hAnsi="Times New Roman" w:cs="Times New Roman"/>
          <w:color w:val="000000" w:themeColor="text1"/>
          <w:sz w:val="28"/>
          <w:szCs w:val="28"/>
          <w:lang w:val="uk-UA"/>
        </w:rPr>
        <w:t>або інша посадова особа, чиє прізвище вказане у резолюції першим</w:t>
      </w:r>
      <w:r w:rsidR="00F0189E" w:rsidRPr="00D5712B">
        <w:rPr>
          <w:rFonts w:ascii="Times New Roman" w:hAnsi="Times New Roman" w:cs="Times New Roman"/>
          <w:sz w:val="28"/>
          <w:szCs w:val="28"/>
          <w:lang w:val="uk-UA"/>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Головний виконавець організовує роботу співвиконавців, зокрема визначає строки подання ними пропозицій, порядок погодження і підготовки проєкту документа.</w:t>
      </w:r>
      <w:r w:rsidR="00DB6A65" w:rsidRPr="00D5712B">
        <w:rPr>
          <w:rFonts w:ascii="Times New Roman" w:hAnsi="Times New Roman" w:cs="Times New Roman"/>
          <w:sz w:val="28"/>
          <w:szCs w:val="28"/>
        </w:rPr>
        <w:t xml:space="preserve">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ED308D" w:rsidRPr="00D5712B" w:rsidRDefault="00ED308D" w:rsidP="006B6893">
      <w:pPr>
        <w:pStyle w:val="af0"/>
        <w:tabs>
          <w:tab w:val="left" w:pos="851"/>
          <w:tab w:val="left" w:pos="1260"/>
          <w:tab w:val="left" w:pos="1440"/>
        </w:tabs>
        <w:spacing w:before="0" w:beforeAutospacing="0" w:after="0" w:afterAutospacing="0" w:line="264" w:lineRule="auto"/>
        <w:rPr>
          <w:color w:val="000000"/>
          <w:sz w:val="28"/>
          <w:szCs w:val="28"/>
          <w:lang w:val="uk-UA"/>
        </w:rPr>
      </w:pPr>
      <w:r w:rsidRPr="00D5712B">
        <w:rPr>
          <w:sz w:val="28"/>
          <w:szCs w:val="28"/>
          <w:lang w:val="uk-UA"/>
        </w:rPr>
        <w:t xml:space="preserve">Виконання документа передбачає збирання та опрацювання необхідної інформації, підготовку проєкту відповіді на документ чи нового документа, його оформлення, погодження, подання для підписання (затвердження) </w:t>
      </w:r>
      <w:r w:rsidR="0066605F" w:rsidRPr="00D5712B">
        <w:rPr>
          <w:color w:val="000000"/>
          <w:sz w:val="28"/>
          <w:szCs w:val="28"/>
          <w:lang w:val="uk-UA"/>
        </w:rPr>
        <w:t xml:space="preserve">керівництву </w:t>
      </w:r>
      <w:r w:rsidRPr="00D5712B">
        <w:rPr>
          <w:color w:val="000000"/>
          <w:sz w:val="28"/>
          <w:szCs w:val="28"/>
          <w:lang w:val="uk-UA"/>
        </w:rPr>
        <w:t>Держмитслужби.</w:t>
      </w:r>
    </w:p>
    <w:p w:rsidR="00ED308D" w:rsidRPr="00D5712B" w:rsidRDefault="00A2111A" w:rsidP="006C0C69">
      <w:pPr>
        <w:pStyle w:val="Style14"/>
        <w:numPr>
          <w:ilvl w:val="0"/>
          <w:numId w:val="42"/>
        </w:numPr>
        <w:shd w:val="clear" w:color="auto" w:fill="auto"/>
        <w:tabs>
          <w:tab w:val="left" w:pos="851"/>
          <w:tab w:val="left" w:pos="121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Перед поданням проєкту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ED308D" w:rsidRPr="00D5712B" w:rsidRDefault="00A2111A" w:rsidP="006C0C69">
      <w:pPr>
        <w:pStyle w:val="Style14"/>
        <w:numPr>
          <w:ilvl w:val="0"/>
          <w:numId w:val="42"/>
        </w:numPr>
        <w:shd w:val="clear" w:color="auto" w:fill="auto"/>
        <w:tabs>
          <w:tab w:val="left" w:pos="851"/>
          <w:tab w:val="left" w:pos="121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Документ подається на підпис разом з документами, на виконання чи на підставі яких його складено.</w:t>
      </w:r>
    </w:p>
    <w:p w:rsidR="00ED308D" w:rsidRPr="00D5712B" w:rsidRDefault="00A2111A"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Якщо документ надсилається до кількох </w:t>
      </w:r>
      <w:r w:rsidR="0066605F" w:rsidRPr="00D5712B">
        <w:rPr>
          <w:rFonts w:ascii="Times New Roman" w:hAnsi="Times New Roman" w:cs="Times New Roman"/>
          <w:sz w:val="28"/>
          <w:szCs w:val="28"/>
        </w:rPr>
        <w:t>установ</w:t>
      </w:r>
      <w:r w:rsidR="00ED308D" w:rsidRPr="00D5712B">
        <w:rPr>
          <w:rFonts w:ascii="Times New Roman" w:hAnsi="Times New Roman" w:cs="Times New Roman"/>
          <w:sz w:val="28"/>
          <w:szCs w:val="28"/>
        </w:rPr>
        <w:t>, які не є користувачами системи взаємодії, після його реєстрації служба діловодства організовує виготовлення необхідної кількості примірників.</w:t>
      </w:r>
    </w:p>
    <w:p w:rsidR="00ED308D" w:rsidRPr="00D5712B" w:rsidRDefault="00A2111A"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Автор документа у разі відпустки, відрядження, звільнення зобов’язаний передати іншому працівникові згідно з діючим розподілом усі невиконані документи</w:t>
      </w:r>
      <w:r w:rsidR="00F0189E" w:rsidRPr="00D5712B">
        <w:rPr>
          <w:rFonts w:ascii="Times New Roman" w:hAnsi="Times New Roman" w:cs="Times New Roman"/>
          <w:sz w:val="28"/>
          <w:szCs w:val="28"/>
        </w:rPr>
        <w:t xml:space="preserve"> або тривалого терміну виконання</w:t>
      </w:r>
      <w:r w:rsidR="00ED308D" w:rsidRPr="00D5712B">
        <w:rPr>
          <w:rFonts w:ascii="Times New Roman" w:hAnsi="Times New Roman" w:cs="Times New Roman"/>
          <w:sz w:val="28"/>
          <w:szCs w:val="28"/>
        </w:rPr>
        <w:t xml:space="preserve"> та поінформувати службу контролю про передачу документів, виконання яких перебуває на контролі.</w:t>
      </w:r>
    </w:p>
    <w:p w:rsidR="00ED5565" w:rsidRPr="00D5712B" w:rsidRDefault="00ED5565"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 xml:space="preserve">Організація моніторингу виконання документів </w:t>
      </w:r>
    </w:p>
    <w:p w:rsidR="001B5DE7" w:rsidRPr="00D5712B" w:rsidRDefault="001B5DE7" w:rsidP="001B5DE7">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 xml:space="preserve">Моніторинг виконання управлінських рішень є складовою системи контролю в Держмитслужбі </w:t>
      </w:r>
      <w:r w:rsidR="00F0189E" w:rsidRPr="00D5712B">
        <w:rPr>
          <w:noProof/>
          <w:sz w:val="28"/>
          <w:szCs w:val="28"/>
          <w:lang w:val="ru-RU" w:eastAsia="ru-RU"/>
        </w:rPr>
        <w:t>(територіальн</w:t>
      </w:r>
      <w:r w:rsidR="00AC3851" w:rsidRPr="00D5712B">
        <w:rPr>
          <w:noProof/>
          <w:sz w:val="28"/>
          <w:szCs w:val="28"/>
          <w:lang w:val="ru-RU" w:eastAsia="ru-RU"/>
        </w:rPr>
        <w:t>ому</w:t>
      </w:r>
      <w:r w:rsidR="00F0189E" w:rsidRPr="00D5712B">
        <w:rPr>
          <w:noProof/>
          <w:sz w:val="28"/>
          <w:szCs w:val="28"/>
          <w:lang w:val="ru-RU" w:eastAsia="ru-RU"/>
        </w:rPr>
        <w:t xml:space="preserve"> орган</w:t>
      </w:r>
      <w:r w:rsidR="00AC3851" w:rsidRPr="00D5712B">
        <w:rPr>
          <w:noProof/>
          <w:sz w:val="28"/>
          <w:szCs w:val="28"/>
          <w:lang w:val="ru-RU" w:eastAsia="ru-RU"/>
        </w:rPr>
        <w:t>і</w:t>
      </w:r>
      <w:r w:rsidR="001B5DE7" w:rsidRPr="00D5712B">
        <w:rPr>
          <w:color w:val="0000CC"/>
          <w:sz w:val="28"/>
          <w:szCs w:val="28"/>
        </w:rPr>
        <w:t xml:space="preserve"> </w:t>
      </w:r>
      <w:r w:rsidR="001B5DE7" w:rsidRPr="00D5712B">
        <w:rPr>
          <w:color w:val="000000" w:themeColor="text1"/>
          <w:sz w:val="28"/>
          <w:szCs w:val="28"/>
        </w:rPr>
        <w:t>Держмитслужби</w:t>
      </w:r>
      <w:r w:rsidR="00F0189E" w:rsidRPr="00D5712B">
        <w:rPr>
          <w:noProof/>
          <w:sz w:val="28"/>
          <w:szCs w:val="28"/>
          <w:lang w:val="ru-RU" w:eastAsia="ru-RU"/>
        </w:rPr>
        <w:t xml:space="preserve">) </w:t>
      </w:r>
      <w:r w:rsidR="0066605F" w:rsidRPr="00D5712B">
        <w:rPr>
          <w:noProof/>
          <w:sz w:val="28"/>
          <w:szCs w:val="28"/>
          <w:lang w:val="ru-RU" w:eastAsia="ru-RU"/>
        </w:rPr>
        <w:t>та проводиться з метою нагляду за виконавською дисципліною.</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 xml:space="preserve">Моніторинг виконання управлінських рішень здійснюється службою контролю за допомогою системи моніторингу, інтегрованої в </w:t>
      </w:r>
      <w:r w:rsidR="006363E4" w:rsidRPr="00D5712B">
        <w:rPr>
          <w:noProof/>
          <w:sz w:val="28"/>
          <w:szCs w:val="28"/>
          <w:lang w:val="ru-RU" w:eastAsia="ru-RU"/>
        </w:rPr>
        <w:t xml:space="preserve">АСАОД </w:t>
      </w:r>
      <w:r w:rsidR="0066605F" w:rsidRPr="00D5712B">
        <w:rPr>
          <w:noProof/>
          <w:sz w:val="28"/>
          <w:szCs w:val="28"/>
          <w:lang w:val="ru-RU" w:eastAsia="ru-RU"/>
        </w:rPr>
        <w:t>на основі даних з реєстраційно-моніторингової картки. Відповідна система забезпечує</w:t>
      </w:r>
      <w:r w:rsidR="00DB52E4" w:rsidRPr="00D5712B">
        <w:rPr>
          <w:noProof/>
          <w:sz w:val="28"/>
          <w:szCs w:val="28"/>
          <w:lang w:val="ru-RU" w:eastAsia="ru-RU"/>
        </w:rPr>
        <w:t xml:space="preserve"> моніторинг у розрізі структурних підрозділів та</w:t>
      </w:r>
      <w:r w:rsidR="0066605F" w:rsidRPr="00D5712B">
        <w:rPr>
          <w:noProof/>
          <w:sz w:val="28"/>
          <w:szCs w:val="28"/>
          <w:lang w:val="ru-RU" w:eastAsia="ru-RU"/>
        </w:rPr>
        <w:t xml:space="preserve"> оперативний доступ до всієї </w:t>
      </w:r>
      <w:r w:rsidR="0066605F" w:rsidRPr="00D5712B">
        <w:rPr>
          <w:noProof/>
          <w:sz w:val="28"/>
          <w:szCs w:val="28"/>
          <w:lang w:val="ru-RU" w:eastAsia="ru-RU"/>
        </w:rPr>
        <w:lastRenderedPageBreak/>
        <w:t>інформації про стан виконання будь-якого документа, щодо якого здійснюється моніторинг та методичний аналіз відповідних даних.</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Моніторинг проводиться шляхом збору, обробки та систематизації інформації про стан виконання управлінських рішень за визначеними індикаторами.</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 xml:space="preserve">Індикаторами стану виконання управлінських рішень є момент закінчення визначених дій, </w:t>
      </w:r>
      <w:r w:rsidR="0066605F" w:rsidRPr="00D5712B">
        <w:rPr>
          <w:b/>
          <w:noProof/>
          <w:sz w:val="28"/>
          <w:szCs w:val="28"/>
          <w:lang w:val="ru-RU" w:eastAsia="ru-RU"/>
        </w:rPr>
        <w:t>наприклад:</w:t>
      </w:r>
      <w:r w:rsidR="0066605F" w:rsidRPr="00D5712B">
        <w:rPr>
          <w:noProof/>
          <w:sz w:val="28"/>
          <w:szCs w:val="28"/>
          <w:lang w:val="ru-RU" w:eastAsia="ru-RU"/>
        </w:rPr>
        <w:t xml:space="preserve">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noProof/>
          <w:sz w:val="28"/>
          <w:szCs w:val="28"/>
          <w:lang w:eastAsia="ru-RU"/>
        </w:rPr>
        <w:t xml:space="preserve"> </w:t>
      </w:r>
      <w:r w:rsidR="0066605F" w:rsidRPr="00D5712B">
        <w:rPr>
          <w:noProof/>
          <w:sz w:val="28"/>
          <w:szCs w:val="28"/>
          <w:lang w:eastAsia="ru-RU"/>
        </w:rPr>
        <w:t>Індикатори, строки виконання індикаторів та інші дані, необхідні для моніторингу в Держмитслужб</w:t>
      </w:r>
      <w:r w:rsidR="00F8241E" w:rsidRPr="00D5712B">
        <w:rPr>
          <w:noProof/>
          <w:sz w:val="28"/>
          <w:szCs w:val="28"/>
          <w:lang w:eastAsia="ru-RU"/>
        </w:rPr>
        <w:t xml:space="preserve">і </w:t>
      </w:r>
      <w:r w:rsidR="00F8241E" w:rsidRPr="00D5712B">
        <w:rPr>
          <w:noProof/>
          <w:sz w:val="28"/>
          <w:szCs w:val="28"/>
          <w:lang w:val="ru-RU" w:eastAsia="ru-RU"/>
        </w:rPr>
        <w:t>(територіальному органі</w:t>
      </w:r>
      <w:r w:rsidR="00F8241E" w:rsidRPr="00D5712B">
        <w:rPr>
          <w:color w:val="0000CC"/>
          <w:sz w:val="28"/>
          <w:szCs w:val="28"/>
        </w:rPr>
        <w:t xml:space="preserve"> </w:t>
      </w:r>
      <w:r w:rsidR="00F8241E" w:rsidRPr="00D5712B">
        <w:rPr>
          <w:color w:val="000000" w:themeColor="text1"/>
          <w:sz w:val="28"/>
          <w:szCs w:val="28"/>
        </w:rPr>
        <w:t>Держмитслужби</w:t>
      </w:r>
      <w:r w:rsidR="00F8241E" w:rsidRPr="00D5712B">
        <w:rPr>
          <w:noProof/>
          <w:sz w:val="28"/>
          <w:szCs w:val="28"/>
          <w:lang w:val="ru-RU" w:eastAsia="ru-RU"/>
        </w:rPr>
        <w:t>)</w:t>
      </w:r>
      <w:r w:rsidR="0066605F" w:rsidRPr="00D5712B">
        <w:rPr>
          <w:noProof/>
          <w:sz w:val="28"/>
          <w:szCs w:val="28"/>
          <w:lang w:eastAsia="ru-RU"/>
        </w:rPr>
        <w:t>,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службою діловодства під час вхідної реєстрації документа, керівником під час первинного розгляду або автором документа під час його створення.</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 xml:space="preserve">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w:t>
      </w:r>
      <w:r w:rsidR="006E09FB" w:rsidRPr="00D5712B">
        <w:rPr>
          <w:noProof/>
          <w:sz w:val="28"/>
          <w:szCs w:val="28"/>
          <w:lang w:val="ru-RU" w:eastAsia="ru-RU"/>
        </w:rPr>
        <w:t>проєкт</w:t>
      </w:r>
      <w:r w:rsidR="0066605F" w:rsidRPr="00D5712B">
        <w:rPr>
          <w:noProof/>
          <w:sz w:val="28"/>
          <w:szCs w:val="28"/>
          <w:lang w:val="ru-RU" w:eastAsia="ru-RU"/>
        </w:rPr>
        <w:t>у електронного документа. Відмітка про завершення виконання документа свідчить про те, що роботу над документом закінчено.</w:t>
      </w:r>
    </w:p>
    <w:p w:rsidR="0066605F" w:rsidRPr="00D5712B" w:rsidRDefault="00C977AF"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eastAsia="ru-RU"/>
        </w:rPr>
        <w:t xml:space="preserve">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Прем’єр-міністра України, Першого віце-прем’єр-міністра, віце-прем’єр-міністрів, Міністра Кабінету Міністрів, Державного секретаря Кабінету Міністрів, листами </w:t>
      </w:r>
      <w:r w:rsidR="004B72AF" w:rsidRPr="00D5712B">
        <w:rPr>
          <w:noProof/>
          <w:sz w:val="28"/>
          <w:szCs w:val="28"/>
          <w:lang w:eastAsia="ru-RU"/>
        </w:rPr>
        <w:t>Офісу</w:t>
      </w:r>
      <w:r w:rsidR="0066605F" w:rsidRPr="00D5712B">
        <w:rPr>
          <w:noProof/>
          <w:sz w:val="28"/>
          <w:szCs w:val="28"/>
          <w:lang w:eastAsia="ru-RU"/>
        </w:rPr>
        <w:t xml:space="preserve">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w:t>
      </w:r>
      <w:r w:rsidR="007D5671" w:rsidRPr="00D5712B">
        <w:rPr>
          <w:noProof/>
          <w:sz w:val="28"/>
          <w:szCs w:val="28"/>
          <w:lang w:eastAsia="ru-RU"/>
        </w:rPr>
        <w:t xml:space="preserve">Міністерством фінансів України, </w:t>
      </w:r>
      <w:r w:rsidR="0066605F" w:rsidRPr="00D5712B">
        <w:rPr>
          <w:noProof/>
          <w:sz w:val="28"/>
          <w:szCs w:val="28"/>
          <w:lang w:eastAsia="ru-RU"/>
        </w:rPr>
        <w:t xml:space="preserve">міжнародними зобов’язаннями України </w:t>
      </w:r>
      <w:r w:rsidR="00E1192B" w:rsidRPr="00D5712B">
        <w:rPr>
          <w:noProof/>
          <w:sz w:val="28"/>
          <w:szCs w:val="28"/>
          <w:lang w:eastAsia="ru-RU"/>
        </w:rPr>
        <w:t>у</w:t>
      </w:r>
      <w:r w:rsidR="0066605F" w:rsidRPr="00D5712B">
        <w:rPr>
          <w:noProof/>
          <w:sz w:val="28"/>
          <w:szCs w:val="28"/>
          <w:lang w:eastAsia="ru-RU"/>
        </w:rPr>
        <w:t xml:space="preserve"> </w:t>
      </w:r>
      <w:r w:rsidR="00E1192B" w:rsidRPr="00D5712B">
        <w:rPr>
          <w:noProof/>
          <w:sz w:val="28"/>
          <w:szCs w:val="28"/>
          <w:lang w:eastAsia="ru-RU"/>
        </w:rPr>
        <w:t>межа</w:t>
      </w:r>
      <w:r w:rsidR="0066605F" w:rsidRPr="00D5712B">
        <w:rPr>
          <w:noProof/>
          <w:sz w:val="28"/>
          <w:szCs w:val="28"/>
          <w:lang w:eastAsia="ru-RU"/>
        </w:rPr>
        <w:t xml:space="preserve">х співробітництва з Міжнародним валютним фондом, зобов’язаннями України у сферах європейської та євроатлантичної інтеграції, зокрема спрямованих на виконання Угоди про асоціацію між Україною, з однієї сторони, та Європейським Союзом, а також завдань, визначених розпорядчими документами та дорученнями керівництва </w:t>
      </w:r>
      <w:r w:rsidR="0066605F" w:rsidRPr="00D5712B">
        <w:rPr>
          <w:noProof/>
          <w:sz w:val="28"/>
          <w:szCs w:val="28"/>
          <w:lang w:eastAsia="ru-RU"/>
        </w:rPr>
        <w:lastRenderedPageBreak/>
        <w:t>Держмитслужби, рішеннями колегіального органу Держмитслужби, щодо яких встановлено</w:t>
      </w:r>
      <w:r w:rsidR="0066605F" w:rsidRPr="00D5712B">
        <w:rPr>
          <w:noProof/>
          <w:sz w:val="28"/>
          <w:szCs w:val="28"/>
          <w:lang w:val="ru-RU" w:eastAsia="ru-RU"/>
        </w:rPr>
        <w:t xml:space="preserve"> строки їх виконання.</w:t>
      </w:r>
    </w:p>
    <w:p w:rsidR="003C657C" w:rsidRPr="00D5712B" w:rsidRDefault="004579D7"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sz w:val="28"/>
          <w:szCs w:val="28"/>
        </w:rPr>
        <w:t xml:space="preserve"> </w:t>
      </w:r>
      <w:r w:rsidR="003C657C" w:rsidRPr="00D5712B">
        <w:rPr>
          <w:sz w:val="28"/>
          <w:szCs w:val="28"/>
        </w:rPr>
        <w:t>Організацію та координацію роботи щодо здійснення контролю за виконанням контрольних документів здійснює оди</w:t>
      </w:r>
      <w:r w:rsidR="00053E7D" w:rsidRPr="00D5712B">
        <w:rPr>
          <w:sz w:val="28"/>
          <w:szCs w:val="28"/>
        </w:rPr>
        <w:t xml:space="preserve">н із заступників Голови Служби </w:t>
      </w:r>
      <w:r w:rsidR="003C657C" w:rsidRPr="00D5712B">
        <w:rPr>
          <w:sz w:val="28"/>
          <w:szCs w:val="28"/>
        </w:rPr>
        <w:t>відповідно до розподілу функціональних повноважень.</w:t>
      </w:r>
    </w:p>
    <w:p w:rsidR="003C657C" w:rsidRPr="00D5712B" w:rsidRDefault="004579D7"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sz w:val="28"/>
          <w:szCs w:val="28"/>
        </w:rPr>
        <w:t xml:space="preserve"> </w:t>
      </w:r>
      <w:r w:rsidR="003C657C" w:rsidRPr="00D5712B">
        <w:rPr>
          <w:sz w:val="28"/>
          <w:szCs w:val="28"/>
        </w:rPr>
        <w:t xml:space="preserve">Безпосередній контроль за своєчасністю і повнотою виконання контрольних документів </w:t>
      </w:r>
      <w:r w:rsidR="00321EA3" w:rsidRPr="00D5712B">
        <w:rPr>
          <w:sz w:val="28"/>
          <w:szCs w:val="28"/>
        </w:rPr>
        <w:t xml:space="preserve">у Держмитслужбі </w:t>
      </w:r>
      <w:r w:rsidR="003C657C" w:rsidRPr="00D5712B">
        <w:rPr>
          <w:sz w:val="28"/>
          <w:szCs w:val="28"/>
        </w:rPr>
        <w:t xml:space="preserve">здійснює відділ контролю виконання доручень вищих органів </w:t>
      </w:r>
      <w:r w:rsidR="00B839F8" w:rsidRPr="00D5712B">
        <w:rPr>
          <w:sz w:val="28"/>
          <w:szCs w:val="28"/>
        </w:rPr>
        <w:t>влади, Голови Служби у</w:t>
      </w:r>
      <w:r w:rsidR="003C657C" w:rsidRPr="00D5712B">
        <w:rPr>
          <w:sz w:val="28"/>
          <w:szCs w:val="28"/>
        </w:rPr>
        <w:t>правління</w:t>
      </w:r>
      <w:r w:rsidR="00B839F8" w:rsidRPr="00D5712B">
        <w:rPr>
          <w:sz w:val="28"/>
          <w:szCs w:val="28"/>
        </w:rPr>
        <w:t xml:space="preserve"> документообігу Організаційно-</w:t>
      </w:r>
      <w:r w:rsidR="003C657C" w:rsidRPr="00D5712B">
        <w:rPr>
          <w:sz w:val="28"/>
          <w:szCs w:val="28"/>
        </w:rPr>
        <w:t>розпорядчого департаменту (далі – служба контролю).</w:t>
      </w:r>
    </w:p>
    <w:p w:rsidR="003C657C" w:rsidRPr="00D5712B" w:rsidRDefault="003C657C" w:rsidP="006B6893">
      <w:pPr>
        <w:pStyle w:val="ad"/>
        <w:tabs>
          <w:tab w:val="left" w:pos="851"/>
        </w:tabs>
        <w:spacing w:after="0" w:line="264" w:lineRule="auto"/>
        <w:ind w:left="0"/>
        <w:rPr>
          <w:color w:val="000000" w:themeColor="text1"/>
          <w:sz w:val="28"/>
          <w:szCs w:val="28"/>
          <w:lang w:eastAsia="ru-RU"/>
        </w:rPr>
      </w:pPr>
      <w:r w:rsidRPr="00D5712B">
        <w:rPr>
          <w:color w:val="000000" w:themeColor="text1"/>
          <w:sz w:val="28"/>
          <w:szCs w:val="28"/>
        </w:rPr>
        <w:t>У структурних підрозділах Держмитслужби (територіального органу</w:t>
      </w:r>
      <w:r w:rsidR="001B5DE7" w:rsidRPr="00D5712B">
        <w:rPr>
          <w:color w:val="000000" w:themeColor="text1"/>
          <w:sz w:val="28"/>
          <w:szCs w:val="28"/>
        </w:rPr>
        <w:t xml:space="preserve"> Держмитслужби</w:t>
      </w:r>
      <w:r w:rsidRPr="00D5712B">
        <w:rPr>
          <w:color w:val="000000" w:themeColor="text1"/>
          <w:sz w:val="28"/>
          <w:szCs w:val="28"/>
        </w:rPr>
        <w:t>) контроль за виконанням документів здійснює особа, відповідальна за ведення діловодства, або інша особа, визначена керівником структурного підрозділу.</w:t>
      </w:r>
      <w:r w:rsidRPr="00D5712B">
        <w:rPr>
          <w:color w:val="000000" w:themeColor="text1"/>
          <w:sz w:val="28"/>
          <w:szCs w:val="28"/>
          <w:lang w:eastAsia="ru-RU"/>
        </w:rPr>
        <w:t xml:space="preserve"> </w:t>
      </w:r>
    </w:p>
    <w:p w:rsidR="003C657C" w:rsidRPr="00D5712B" w:rsidRDefault="003C657C" w:rsidP="006B6893">
      <w:pPr>
        <w:pStyle w:val="ad"/>
        <w:tabs>
          <w:tab w:val="left" w:pos="851"/>
        </w:tabs>
        <w:spacing w:after="0" w:line="264" w:lineRule="auto"/>
        <w:ind w:left="0"/>
        <w:rPr>
          <w:sz w:val="28"/>
          <w:szCs w:val="28"/>
          <w:lang w:eastAsia="ru-RU"/>
        </w:rPr>
      </w:pPr>
      <w:r w:rsidRPr="00D5712B">
        <w:rPr>
          <w:color w:val="000000" w:themeColor="text1"/>
          <w:sz w:val="28"/>
          <w:szCs w:val="28"/>
          <w:lang w:eastAsia="ru-RU"/>
        </w:rPr>
        <w:t xml:space="preserve">У територіальному органі </w:t>
      </w:r>
      <w:r w:rsidR="001B5DE7" w:rsidRPr="00D5712B">
        <w:rPr>
          <w:color w:val="000000" w:themeColor="text1"/>
          <w:sz w:val="28"/>
          <w:szCs w:val="28"/>
        </w:rPr>
        <w:t>Держмитслужби</w:t>
      </w:r>
      <w:r w:rsidR="001B5DE7" w:rsidRPr="00D5712B">
        <w:rPr>
          <w:color w:val="000000" w:themeColor="text1"/>
          <w:sz w:val="28"/>
          <w:szCs w:val="28"/>
          <w:lang w:eastAsia="ru-RU"/>
        </w:rPr>
        <w:t xml:space="preserve"> </w:t>
      </w:r>
      <w:r w:rsidRPr="00D5712B">
        <w:rPr>
          <w:color w:val="000000" w:themeColor="text1"/>
          <w:sz w:val="28"/>
          <w:szCs w:val="28"/>
          <w:lang w:eastAsia="ru-RU"/>
        </w:rPr>
        <w:t xml:space="preserve">– служба </w:t>
      </w:r>
      <w:r w:rsidRPr="00D5712B">
        <w:rPr>
          <w:sz w:val="28"/>
          <w:szCs w:val="28"/>
          <w:lang w:eastAsia="ru-RU"/>
        </w:rPr>
        <w:t>(відповідальна особа) діловодства.</w:t>
      </w:r>
    </w:p>
    <w:p w:rsidR="006E56E6" w:rsidRPr="00D5712B" w:rsidRDefault="004579D7"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sz w:val="28"/>
          <w:szCs w:val="28"/>
          <w:lang w:eastAsia="ru-RU"/>
        </w:rPr>
        <w:t xml:space="preserve"> </w:t>
      </w:r>
      <w:r w:rsidR="003C657C" w:rsidRPr="00D5712B">
        <w:rPr>
          <w:sz w:val="28"/>
          <w:szCs w:val="28"/>
          <w:lang w:eastAsia="ru-RU"/>
        </w:rPr>
        <w:t>Відповідальність за своєчасність і повноту виконання контрольних документів у структурних підрозділах Держмитслужби несуть керівники цих підрозділів</w:t>
      </w:r>
      <w:r w:rsidR="006E56E6" w:rsidRPr="00D5712B">
        <w:rPr>
          <w:sz w:val="28"/>
          <w:szCs w:val="28"/>
          <w:lang w:eastAsia="ru-RU"/>
        </w:rPr>
        <w:t xml:space="preserve"> та заступники Голови, відповідно до функціонального розподілу</w:t>
      </w:r>
      <w:r w:rsidR="003C657C" w:rsidRPr="00D5712B">
        <w:rPr>
          <w:sz w:val="28"/>
          <w:szCs w:val="28"/>
          <w:lang w:eastAsia="ru-RU"/>
        </w:rPr>
        <w:t>, а безпосередній контроль здійснюють посадові особи, відповідальні за ведення діловодства.</w:t>
      </w:r>
      <w:r w:rsidR="006E56E6" w:rsidRPr="00D5712B">
        <w:rPr>
          <w:sz w:val="28"/>
          <w:szCs w:val="28"/>
        </w:rPr>
        <w:t xml:space="preserve"> </w:t>
      </w:r>
    </w:p>
    <w:p w:rsidR="006E56E6" w:rsidRPr="00D5712B" w:rsidRDefault="004579D7"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sz w:val="28"/>
          <w:szCs w:val="28"/>
        </w:rPr>
        <w:t xml:space="preserve"> </w:t>
      </w:r>
      <w:r w:rsidR="0019251F" w:rsidRPr="00D5712B">
        <w:rPr>
          <w:sz w:val="28"/>
          <w:szCs w:val="28"/>
        </w:rPr>
        <w:t xml:space="preserve">Контроль за термінами </w:t>
      </w:r>
      <w:r w:rsidR="006E56E6" w:rsidRPr="00D5712B">
        <w:rPr>
          <w:sz w:val="28"/>
          <w:szCs w:val="28"/>
        </w:rPr>
        <w:t xml:space="preserve">виконання контрольованих документів </w:t>
      </w:r>
      <w:r w:rsidR="00714A1B" w:rsidRPr="00D5712B">
        <w:rPr>
          <w:sz w:val="28"/>
          <w:szCs w:val="28"/>
        </w:rPr>
        <w:t xml:space="preserve">у </w:t>
      </w:r>
      <w:r w:rsidR="006E56E6" w:rsidRPr="00D5712B">
        <w:rPr>
          <w:sz w:val="28"/>
          <w:szCs w:val="28"/>
        </w:rPr>
        <w:t>Держмитслужбі покладається на:</w:t>
      </w:r>
    </w:p>
    <w:p w:rsidR="006E56E6" w:rsidRPr="00D5712B" w:rsidRDefault="00714A1B" w:rsidP="006B6893">
      <w:pPr>
        <w:pStyle w:val="ad"/>
        <w:tabs>
          <w:tab w:val="left" w:pos="851"/>
          <w:tab w:val="left" w:pos="4320"/>
        </w:tabs>
        <w:spacing w:after="0" w:line="264" w:lineRule="auto"/>
        <w:ind w:left="0"/>
        <w:rPr>
          <w:sz w:val="28"/>
          <w:szCs w:val="28"/>
        </w:rPr>
      </w:pPr>
      <w:r w:rsidRPr="00D5712B">
        <w:rPr>
          <w:sz w:val="28"/>
          <w:szCs w:val="28"/>
          <w:lang w:val="ru-RU"/>
        </w:rPr>
        <w:t>у</w:t>
      </w:r>
      <w:r w:rsidR="006E56E6" w:rsidRPr="00D5712B">
        <w:rPr>
          <w:sz w:val="28"/>
          <w:szCs w:val="28"/>
        </w:rPr>
        <w:t xml:space="preserve">правління документообігу Організаційно-розпорядчого департаменту </w:t>
      </w:r>
      <w:r w:rsidR="001B5DE7" w:rsidRPr="00D5712B">
        <w:rPr>
          <w:sz w:val="28"/>
          <w:szCs w:val="28"/>
        </w:rPr>
        <w:t>–</w:t>
      </w:r>
      <w:r w:rsidR="006E56E6" w:rsidRPr="00D5712B">
        <w:rPr>
          <w:sz w:val="28"/>
          <w:szCs w:val="28"/>
        </w:rPr>
        <w:t xml:space="preserve"> </w:t>
      </w:r>
      <w:r w:rsidR="001B5DE7" w:rsidRPr="00D5712B">
        <w:rPr>
          <w:sz w:val="28"/>
          <w:szCs w:val="28"/>
        </w:rPr>
        <w:t xml:space="preserve">                </w:t>
      </w:r>
      <w:r w:rsidR="006E56E6" w:rsidRPr="00D5712B">
        <w:rPr>
          <w:sz w:val="28"/>
          <w:szCs w:val="28"/>
        </w:rPr>
        <w:t>за своєчасністю та повнотою виконання контрольних документів;</w:t>
      </w:r>
    </w:p>
    <w:p w:rsidR="006E56E6" w:rsidRPr="00D5712B" w:rsidRDefault="00714A1B" w:rsidP="006B6893">
      <w:pPr>
        <w:pStyle w:val="ad"/>
        <w:tabs>
          <w:tab w:val="left" w:pos="851"/>
          <w:tab w:val="left" w:pos="4320"/>
        </w:tabs>
        <w:spacing w:after="0" w:line="264" w:lineRule="auto"/>
        <w:ind w:left="0"/>
        <w:rPr>
          <w:sz w:val="28"/>
          <w:szCs w:val="28"/>
        </w:rPr>
      </w:pPr>
      <w:r w:rsidRPr="00D5712B">
        <w:rPr>
          <w:sz w:val="28"/>
          <w:szCs w:val="28"/>
        </w:rPr>
        <w:t>у</w:t>
      </w:r>
      <w:r w:rsidR="006E56E6" w:rsidRPr="00D5712B">
        <w:rPr>
          <w:sz w:val="28"/>
          <w:szCs w:val="28"/>
        </w:rPr>
        <w:t xml:space="preserve">правління організаційного забезпечення </w:t>
      </w:r>
      <w:r w:rsidRPr="00D5712B">
        <w:rPr>
          <w:sz w:val="28"/>
          <w:szCs w:val="28"/>
        </w:rPr>
        <w:t>роботи Служби Організаційно-</w:t>
      </w:r>
      <w:r w:rsidR="006E56E6" w:rsidRPr="00D5712B">
        <w:rPr>
          <w:sz w:val="28"/>
          <w:szCs w:val="28"/>
        </w:rPr>
        <w:t xml:space="preserve"> розпорядчого департаменту </w:t>
      </w:r>
      <w:r w:rsidR="001B5DE7" w:rsidRPr="00D5712B">
        <w:rPr>
          <w:sz w:val="28"/>
          <w:szCs w:val="28"/>
        </w:rPr>
        <w:t>–</w:t>
      </w:r>
      <w:r w:rsidR="006E56E6" w:rsidRPr="00D5712B">
        <w:rPr>
          <w:sz w:val="28"/>
          <w:szCs w:val="28"/>
        </w:rPr>
        <w:t xml:space="preserve"> за виконанням рішень колегій та планів роботи Держмитслужби;</w:t>
      </w:r>
    </w:p>
    <w:p w:rsidR="006E56E6" w:rsidRPr="00D5712B" w:rsidRDefault="006E56E6" w:rsidP="006B6893">
      <w:pPr>
        <w:pStyle w:val="ad"/>
        <w:tabs>
          <w:tab w:val="left" w:pos="851"/>
          <w:tab w:val="left" w:pos="4320"/>
        </w:tabs>
        <w:spacing w:after="0" w:line="264" w:lineRule="auto"/>
        <w:ind w:left="0"/>
        <w:rPr>
          <w:sz w:val="28"/>
          <w:szCs w:val="28"/>
        </w:rPr>
      </w:pPr>
      <w:r w:rsidRPr="00D5712B">
        <w:rPr>
          <w:sz w:val="28"/>
          <w:szCs w:val="28"/>
        </w:rPr>
        <w:t xml:space="preserve">Юридичний департамент </w:t>
      </w:r>
      <w:r w:rsidR="001B5DE7" w:rsidRPr="00D5712B">
        <w:rPr>
          <w:sz w:val="28"/>
          <w:szCs w:val="28"/>
        </w:rPr>
        <w:t>–</w:t>
      </w:r>
      <w:r w:rsidRPr="00D5712B">
        <w:rPr>
          <w:sz w:val="28"/>
          <w:szCs w:val="28"/>
        </w:rPr>
        <w:t xml:space="preserve"> за виконанням документів процесуального характеру (позовних заяв, рішень, ухвал та постанов судів, судових повісток, повідомлень і викликів до судів тощо), пов’язаних з представництвом інтересів Держмитслужби в судах.</w:t>
      </w:r>
    </w:p>
    <w:p w:rsidR="006E56E6" w:rsidRPr="00D5712B" w:rsidRDefault="0019251F" w:rsidP="006B6893">
      <w:pPr>
        <w:pStyle w:val="ad"/>
        <w:tabs>
          <w:tab w:val="left" w:pos="851"/>
        </w:tabs>
        <w:spacing w:after="0" w:line="264" w:lineRule="auto"/>
        <w:ind w:left="0"/>
        <w:rPr>
          <w:noProof/>
          <w:sz w:val="28"/>
          <w:szCs w:val="28"/>
          <w:lang w:val="ru-RU" w:eastAsia="ru-RU"/>
        </w:rPr>
      </w:pPr>
      <w:r w:rsidRPr="00D5712B">
        <w:rPr>
          <w:sz w:val="28"/>
          <w:szCs w:val="28"/>
        </w:rPr>
        <w:t xml:space="preserve">Контроль за термінами </w:t>
      </w:r>
      <w:r w:rsidR="006E56E6" w:rsidRPr="00D5712B">
        <w:rPr>
          <w:sz w:val="28"/>
          <w:szCs w:val="28"/>
        </w:rPr>
        <w:t xml:space="preserve">виконання контрольованих документів </w:t>
      </w:r>
      <w:r w:rsidR="00CE5A79" w:rsidRPr="00D5712B">
        <w:rPr>
          <w:sz w:val="28"/>
          <w:szCs w:val="28"/>
        </w:rPr>
        <w:t>у</w:t>
      </w:r>
      <w:r w:rsidR="006E56E6" w:rsidRPr="00D5712B">
        <w:rPr>
          <w:sz w:val="28"/>
          <w:szCs w:val="28"/>
        </w:rPr>
        <w:t xml:space="preserve"> територіальному органі покладається на:</w:t>
      </w:r>
    </w:p>
    <w:p w:rsidR="006E56E6" w:rsidRPr="00D5712B" w:rsidRDefault="0052278F" w:rsidP="006B6893">
      <w:pPr>
        <w:pStyle w:val="ad"/>
        <w:tabs>
          <w:tab w:val="left" w:pos="851"/>
          <w:tab w:val="left" w:pos="4320"/>
        </w:tabs>
        <w:spacing w:after="0" w:line="264" w:lineRule="auto"/>
        <w:ind w:left="0"/>
        <w:rPr>
          <w:sz w:val="28"/>
          <w:szCs w:val="28"/>
        </w:rPr>
      </w:pPr>
      <w:r w:rsidRPr="00D5712B">
        <w:rPr>
          <w:sz w:val="28"/>
          <w:szCs w:val="28"/>
        </w:rPr>
        <w:t>Організаційно-</w:t>
      </w:r>
      <w:r w:rsidR="006E56E6" w:rsidRPr="00D5712B">
        <w:rPr>
          <w:sz w:val="28"/>
          <w:szCs w:val="28"/>
        </w:rPr>
        <w:t xml:space="preserve">розпорядче управління (відділ, сектор) </w:t>
      </w:r>
      <w:r w:rsidR="00483D97" w:rsidRPr="00D5712B">
        <w:rPr>
          <w:sz w:val="28"/>
          <w:szCs w:val="28"/>
        </w:rPr>
        <w:t>–</w:t>
      </w:r>
      <w:r w:rsidR="006E56E6" w:rsidRPr="00D5712B">
        <w:rPr>
          <w:sz w:val="28"/>
          <w:szCs w:val="28"/>
        </w:rPr>
        <w:t xml:space="preserve"> за своєчасністю та повнотою виконання контрольних документів;</w:t>
      </w:r>
    </w:p>
    <w:p w:rsidR="006E56E6" w:rsidRPr="00D5712B" w:rsidRDefault="006E56E6" w:rsidP="006B6893">
      <w:pPr>
        <w:pStyle w:val="ad"/>
        <w:tabs>
          <w:tab w:val="left" w:pos="851"/>
          <w:tab w:val="left" w:pos="4320"/>
        </w:tabs>
        <w:spacing w:after="0" w:line="264" w:lineRule="auto"/>
        <w:ind w:left="0"/>
        <w:rPr>
          <w:color w:val="000000" w:themeColor="text1"/>
          <w:sz w:val="28"/>
          <w:szCs w:val="28"/>
        </w:rPr>
      </w:pPr>
      <w:r w:rsidRPr="00D5712B">
        <w:rPr>
          <w:color w:val="000000" w:themeColor="text1"/>
          <w:sz w:val="28"/>
          <w:szCs w:val="28"/>
        </w:rPr>
        <w:t xml:space="preserve">Юридичне управління (відділ, сектор) </w:t>
      </w:r>
      <w:r w:rsidR="001B5DE7" w:rsidRPr="00D5712B">
        <w:rPr>
          <w:color w:val="000000" w:themeColor="text1"/>
          <w:sz w:val="28"/>
          <w:szCs w:val="28"/>
        </w:rPr>
        <w:t xml:space="preserve">територіального органу Держмитслужби – </w:t>
      </w:r>
      <w:r w:rsidRPr="00D5712B">
        <w:rPr>
          <w:color w:val="000000" w:themeColor="text1"/>
          <w:sz w:val="28"/>
          <w:szCs w:val="28"/>
        </w:rPr>
        <w:t>за виконанням документів процесуального характеру (позовних заяв, рішень, ухвал та постанов судів, судових повісток, повідомлень і викликів до судів тощо), пов’язаних з представництвом інтересів Держмитслужби в судах</w:t>
      </w:r>
      <w:r w:rsidR="0052278F" w:rsidRPr="00D5712B">
        <w:rPr>
          <w:color w:val="000000" w:themeColor="text1"/>
          <w:sz w:val="28"/>
          <w:szCs w:val="28"/>
        </w:rPr>
        <w:t>.</w:t>
      </w:r>
    </w:p>
    <w:p w:rsidR="006E56E6" w:rsidRPr="00D5712B" w:rsidRDefault="004579D7" w:rsidP="006C0C69">
      <w:pPr>
        <w:pStyle w:val="Style14"/>
        <w:numPr>
          <w:ilvl w:val="0"/>
          <w:numId w:val="42"/>
        </w:numPr>
        <w:tabs>
          <w:tab w:val="left" w:pos="851"/>
          <w:tab w:val="left" w:pos="1177"/>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lastRenderedPageBreak/>
        <w:t xml:space="preserve"> </w:t>
      </w:r>
      <w:r w:rsidR="006E56E6" w:rsidRPr="00D5712B">
        <w:rPr>
          <w:rFonts w:ascii="Times New Roman" w:hAnsi="Times New Roman" w:cs="Times New Roman"/>
          <w:color w:val="000000" w:themeColor="text1"/>
          <w:sz w:val="28"/>
          <w:szCs w:val="28"/>
        </w:rPr>
        <w:t>Контрольний документ повинен передаватися безпосередньому виконавцю протягом одного робочого дня з моменту його надходження до структурного підрозділу Держмитслужби.</w:t>
      </w:r>
    </w:p>
    <w:p w:rsidR="006E56E6" w:rsidRPr="00D5712B" w:rsidRDefault="004579D7" w:rsidP="006C0C69">
      <w:pPr>
        <w:pStyle w:val="Style14"/>
        <w:numPr>
          <w:ilvl w:val="0"/>
          <w:numId w:val="42"/>
        </w:numPr>
        <w:tabs>
          <w:tab w:val="left" w:pos="851"/>
          <w:tab w:val="left" w:pos="1177"/>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6E56E6" w:rsidRPr="00D5712B">
        <w:rPr>
          <w:rFonts w:ascii="Times New Roman" w:hAnsi="Times New Roman" w:cs="Times New Roman"/>
          <w:color w:val="000000" w:themeColor="text1"/>
          <w:sz w:val="28"/>
          <w:szCs w:val="28"/>
        </w:rPr>
        <w:t>Головний виконавець зобов’язаний організувати належне виконання контрольного документа іншими, визначеними резолюцією керівництва виконавцями, а також узагальнити надані ними матеріали та підготувати  відповідний документ (доповідну чи службову записку керівництву Держмитслужби (територіального органу</w:t>
      </w:r>
      <w:r w:rsidR="001B5DE7" w:rsidRPr="00D5712B">
        <w:rPr>
          <w:rFonts w:ascii="Times New Roman" w:hAnsi="Times New Roman" w:cs="Times New Roman"/>
          <w:color w:val="000000" w:themeColor="text1"/>
          <w:sz w:val="28"/>
          <w:szCs w:val="28"/>
        </w:rPr>
        <w:t xml:space="preserve"> Держмитслужби</w:t>
      </w:r>
      <w:r w:rsidR="0053198B" w:rsidRPr="00D5712B">
        <w:rPr>
          <w:rFonts w:ascii="Times New Roman" w:hAnsi="Times New Roman" w:cs="Times New Roman"/>
          <w:color w:val="000000" w:themeColor="text1"/>
          <w:sz w:val="28"/>
          <w:szCs w:val="28"/>
        </w:rPr>
        <w:t>), лист-відповідь кореспонденту</w:t>
      </w:r>
      <w:r w:rsidR="006E56E6" w:rsidRPr="00D5712B">
        <w:rPr>
          <w:rFonts w:ascii="Times New Roman" w:hAnsi="Times New Roman" w:cs="Times New Roman"/>
          <w:color w:val="000000" w:themeColor="text1"/>
          <w:sz w:val="28"/>
          <w:szCs w:val="28"/>
        </w:rPr>
        <w:t>.</w:t>
      </w:r>
    </w:p>
    <w:p w:rsidR="006E56E6" w:rsidRPr="00D5712B" w:rsidRDefault="006E56E6" w:rsidP="006B6893">
      <w:pPr>
        <w:pStyle w:val="Style14"/>
        <w:tabs>
          <w:tab w:val="left" w:pos="851"/>
          <w:tab w:val="left" w:pos="1177"/>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Підрозділи, посадові особи, яких визначено як співвиконавців, надають пропозиції (відповідні матеріали, інформацію тощо) головному виконавцю</w:t>
      </w:r>
      <w:r w:rsidR="00EC0DB1" w:rsidRPr="00D5712B">
        <w:rPr>
          <w:rFonts w:ascii="Times New Roman" w:hAnsi="Times New Roman" w:cs="Times New Roman"/>
          <w:sz w:val="28"/>
          <w:szCs w:val="28"/>
        </w:rPr>
        <w:t xml:space="preserve"> протягом першої половини строку, відведеного для виконання </w:t>
      </w:r>
      <w:r w:rsidRPr="00D5712B">
        <w:rPr>
          <w:rFonts w:ascii="Times New Roman" w:hAnsi="Times New Roman" w:cs="Times New Roman"/>
          <w:sz w:val="28"/>
          <w:szCs w:val="28"/>
        </w:rPr>
        <w:t>контрольного документа (якщо документ потребує термінового виконання – то в першу чергу).</w:t>
      </w:r>
    </w:p>
    <w:p w:rsidR="006E56E6" w:rsidRPr="00D5712B" w:rsidRDefault="006E56E6" w:rsidP="006B6893">
      <w:pPr>
        <w:pStyle w:val="Style14"/>
        <w:tabs>
          <w:tab w:val="left" w:pos="851"/>
          <w:tab w:val="left" w:pos="1177"/>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Відповідальність за своєчасне та якісне виконання д</w:t>
      </w:r>
      <w:r w:rsidR="005741C1" w:rsidRPr="00D5712B">
        <w:rPr>
          <w:rFonts w:ascii="Times New Roman" w:hAnsi="Times New Roman" w:cs="Times New Roman"/>
          <w:sz w:val="28"/>
          <w:szCs w:val="28"/>
        </w:rPr>
        <w:t>окумента однаковою мірою несуть у межах компетенції</w:t>
      </w:r>
      <w:r w:rsidRPr="00D5712B">
        <w:rPr>
          <w:rFonts w:ascii="Times New Roman" w:hAnsi="Times New Roman" w:cs="Times New Roman"/>
          <w:sz w:val="28"/>
          <w:szCs w:val="28"/>
        </w:rPr>
        <w:t xml:space="preserve"> усі підрозділи (посадові особи), зазначені в резолюції керівництва Держмитслужби (територіального органу</w:t>
      </w:r>
      <w:r w:rsidR="001B5DE7" w:rsidRPr="00D5712B">
        <w:rPr>
          <w:rFonts w:ascii="Times New Roman" w:hAnsi="Times New Roman" w:cs="Times New Roman"/>
          <w:sz w:val="28"/>
          <w:szCs w:val="28"/>
        </w:rPr>
        <w:t xml:space="preserve"> </w:t>
      </w:r>
      <w:r w:rsidR="001B5DE7"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w:t>
      </w:r>
    </w:p>
    <w:p w:rsidR="006E56E6" w:rsidRPr="00D5712B" w:rsidRDefault="006E56E6" w:rsidP="006C0C69">
      <w:pPr>
        <w:pStyle w:val="Style14"/>
        <w:numPr>
          <w:ilvl w:val="0"/>
          <w:numId w:val="42"/>
        </w:numPr>
        <w:tabs>
          <w:tab w:val="left" w:pos="851"/>
          <w:tab w:val="left" w:pos="1177"/>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 Якщо керівнику структурного підрозділу Держмитслужби (територіального органу</w:t>
      </w:r>
      <w:r w:rsidR="001B5DE7" w:rsidRPr="00D5712B">
        <w:rPr>
          <w:rFonts w:ascii="Times New Roman" w:hAnsi="Times New Roman" w:cs="Times New Roman"/>
          <w:color w:val="000000" w:themeColor="text1"/>
          <w:sz w:val="28"/>
          <w:szCs w:val="28"/>
        </w:rPr>
        <w:t xml:space="preserve"> Держмитслужби</w:t>
      </w:r>
      <w:r w:rsidRPr="00D5712B">
        <w:rPr>
          <w:rFonts w:ascii="Times New Roman" w:hAnsi="Times New Roman" w:cs="Times New Roman"/>
          <w:sz w:val="28"/>
          <w:szCs w:val="28"/>
        </w:rPr>
        <w:t>) для організації виконання контрольного документа потрібно залучити інший структурний підрозділ або тер</w:t>
      </w:r>
      <w:r w:rsidR="0019251F" w:rsidRPr="00D5712B">
        <w:rPr>
          <w:rFonts w:ascii="Times New Roman" w:hAnsi="Times New Roman" w:cs="Times New Roman"/>
          <w:sz w:val="28"/>
          <w:szCs w:val="28"/>
        </w:rPr>
        <w:t>иторіальний орган Держмитслужби</w:t>
      </w:r>
      <w:r w:rsidR="00052A2D" w:rsidRPr="00D5712B">
        <w:rPr>
          <w:rFonts w:ascii="Times New Roman" w:hAnsi="Times New Roman" w:cs="Times New Roman"/>
          <w:sz w:val="28"/>
          <w:szCs w:val="28"/>
        </w:rPr>
        <w:t xml:space="preserve"> </w:t>
      </w:r>
      <w:r w:rsidRPr="00D5712B">
        <w:rPr>
          <w:rFonts w:ascii="Times New Roman" w:hAnsi="Times New Roman" w:cs="Times New Roman"/>
          <w:sz w:val="28"/>
          <w:szCs w:val="28"/>
        </w:rPr>
        <w:t>або отримати інформацію від нього, він надсилає відповідний запит, у якому визначає форму, об</w:t>
      </w:r>
      <w:r w:rsidR="005741C1" w:rsidRPr="00D5712B">
        <w:rPr>
          <w:rFonts w:ascii="Times New Roman" w:hAnsi="Times New Roman" w:cs="Times New Roman"/>
          <w:sz w:val="28"/>
          <w:szCs w:val="28"/>
        </w:rPr>
        <w:t>сяги й строк надання інформації</w:t>
      </w:r>
      <w:r w:rsidRPr="00D5712B">
        <w:rPr>
          <w:rFonts w:ascii="Times New Roman" w:hAnsi="Times New Roman" w:cs="Times New Roman"/>
          <w:sz w:val="28"/>
          <w:szCs w:val="28"/>
        </w:rPr>
        <w:t xml:space="preserve"> </w:t>
      </w:r>
      <w:r w:rsidR="002D3C2A" w:rsidRPr="00D5712B">
        <w:rPr>
          <w:rFonts w:ascii="Times New Roman" w:hAnsi="Times New Roman" w:cs="Times New Roman"/>
          <w:sz w:val="28"/>
          <w:szCs w:val="28"/>
        </w:rPr>
        <w:t>та здійснює контроль за вчасним</w:t>
      </w:r>
      <w:r w:rsidRPr="00D5712B">
        <w:rPr>
          <w:rFonts w:ascii="Times New Roman" w:hAnsi="Times New Roman" w:cs="Times New Roman"/>
          <w:sz w:val="28"/>
          <w:szCs w:val="28"/>
        </w:rPr>
        <w:t xml:space="preserve"> отриманням відповіді на нього.</w:t>
      </w:r>
    </w:p>
    <w:p w:rsidR="003C657C" w:rsidRPr="00D5712B" w:rsidRDefault="00D84D84" w:rsidP="006C0C69">
      <w:pPr>
        <w:pStyle w:val="ad"/>
        <w:numPr>
          <w:ilvl w:val="0"/>
          <w:numId w:val="42"/>
        </w:numPr>
        <w:tabs>
          <w:tab w:val="left" w:pos="851"/>
          <w:tab w:val="left" w:pos="1177"/>
        </w:tabs>
        <w:spacing w:after="0" w:line="264" w:lineRule="auto"/>
        <w:ind w:firstLine="567"/>
        <w:rPr>
          <w:noProof/>
          <w:sz w:val="28"/>
          <w:szCs w:val="28"/>
          <w:lang w:eastAsia="ru-RU"/>
        </w:rPr>
      </w:pPr>
      <w:r w:rsidRPr="00D5712B">
        <w:rPr>
          <w:sz w:val="28"/>
          <w:szCs w:val="28"/>
        </w:rPr>
        <w:t xml:space="preserve"> </w:t>
      </w:r>
      <w:r w:rsidR="008866BD" w:rsidRPr="00D5712B">
        <w:rPr>
          <w:sz w:val="28"/>
          <w:szCs w:val="28"/>
        </w:rPr>
        <w:t>У разі потреби</w:t>
      </w:r>
      <w:r w:rsidR="006E56E6" w:rsidRPr="00D5712B">
        <w:rPr>
          <w:sz w:val="28"/>
          <w:szCs w:val="28"/>
        </w:rPr>
        <w:t xml:space="preserve"> переадресування контрольних документів від одного структурного підрозділу до іншого здійснюється через службу діловодства за домовленістю між їх керівниками, а в разі недосягнення згоди – за рішенням посадової особи, яка наклала первинну резолюцію. При цьому передача здійснюється не пізніше </w:t>
      </w:r>
      <w:r w:rsidR="006E56E6" w:rsidRPr="00D5712B">
        <w:rPr>
          <w:b/>
          <w:sz w:val="28"/>
          <w:szCs w:val="28"/>
        </w:rPr>
        <w:t>двох днів</w:t>
      </w:r>
      <w:r w:rsidR="006E56E6" w:rsidRPr="00D5712B">
        <w:rPr>
          <w:sz w:val="28"/>
          <w:szCs w:val="28"/>
        </w:rPr>
        <w:t xml:space="preserve"> з моменту отримання контрольного документа, а для термінового документа  – у день його надходження</w:t>
      </w:r>
      <w:r w:rsidR="00453B4F" w:rsidRPr="00D5712B">
        <w:rPr>
          <w:sz w:val="28"/>
          <w:szCs w:val="28"/>
        </w:rPr>
        <w:t>.</w:t>
      </w:r>
    </w:p>
    <w:p w:rsidR="0066605F" w:rsidRPr="00D5712B" w:rsidRDefault="004579D7" w:rsidP="006C0C69">
      <w:pPr>
        <w:pStyle w:val="ad"/>
        <w:numPr>
          <w:ilvl w:val="0"/>
          <w:numId w:val="42"/>
        </w:numPr>
        <w:tabs>
          <w:tab w:val="left" w:pos="851"/>
          <w:tab w:val="left" w:pos="1177"/>
        </w:tabs>
        <w:spacing w:after="0" w:line="264" w:lineRule="auto"/>
        <w:ind w:firstLine="567"/>
        <w:rPr>
          <w:noProof/>
          <w:sz w:val="28"/>
          <w:szCs w:val="28"/>
          <w:lang w:eastAsia="ru-RU"/>
        </w:rPr>
      </w:pPr>
      <w:r w:rsidRPr="00D5712B">
        <w:rPr>
          <w:noProof/>
          <w:sz w:val="28"/>
          <w:szCs w:val="28"/>
          <w:lang w:eastAsia="ru-RU"/>
        </w:rPr>
        <w:t xml:space="preserve"> </w:t>
      </w:r>
      <w:r w:rsidR="0066605F" w:rsidRPr="00D5712B">
        <w:rPr>
          <w:noProof/>
          <w:sz w:val="28"/>
          <w:szCs w:val="28"/>
          <w:lang w:eastAsia="ru-RU"/>
        </w:rPr>
        <w:t xml:space="preserve">Строки виконання внутрішніх документів обчислюються в календарних днях починаючи з дати реєстрації, а вхідних </w:t>
      </w:r>
      <w:r w:rsidR="005F49C9" w:rsidRPr="00D5712B">
        <w:rPr>
          <w:noProof/>
          <w:sz w:val="28"/>
          <w:szCs w:val="28"/>
          <w:lang w:eastAsia="ru-RU"/>
        </w:rPr>
        <w:t>–</w:t>
      </w:r>
      <w:r w:rsidR="0066605F" w:rsidRPr="00D5712B">
        <w:rPr>
          <w:noProof/>
          <w:sz w:val="28"/>
          <w:szCs w:val="28"/>
          <w:lang w:eastAsia="ru-RU"/>
        </w:rPr>
        <w:t xml:space="preserve"> з дати надходження (доставки через систему взаємодії) або з дати наступного робочого дня у разі надходження (доставки) документа після закінчення робочого дня, у вихідні, святкові та неробочі дні.</w:t>
      </w:r>
    </w:p>
    <w:p w:rsidR="0066605F" w:rsidRPr="00D5712B" w:rsidRDefault="0066605F" w:rsidP="006B6893">
      <w:pPr>
        <w:pStyle w:val="ad"/>
        <w:tabs>
          <w:tab w:val="left" w:pos="851"/>
        </w:tabs>
        <w:spacing w:after="0" w:line="264" w:lineRule="auto"/>
        <w:ind w:left="0"/>
        <w:rPr>
          <w:noProof/>
          <w:sz w:val="28"/>
          <w:szCs w:val="28"/>
          <w:lang w:val="ru-RU" w:eastAsia="ru-RU"/>
        </w:rPr>
      </w:pPr>
      <w:r w:rsidRPr="00D5712B">
        <w:rPr>
          <w:noProof/>
          <w:sz w:val="28"/>
          <w:szCs w:val="28"/>
          <w:lang w:val="ru-RU" w:eastAsia="ru-RU"/>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rsidR="0066605F" w:rsidRPr="00D5712B" w:rsidRDefault="00943754" w:rsidP="006C0C69">
      <w:pPr>
        <w:pStyle w:val="Style14"/>
        <w:numPr>
          <w:ilvl w:val="0"/>
          <w:numId w:val="42"/>
        </w:numPr>
        <w:shd w:val="clear" w:color="auto" w:fill="auto"/>
        <w:tabs>
          <w:tab w:val="left" w:pos="851"/>
          <w:tab w:val="left" w:pos="121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6605F" w:rsidRPr="00D5712B">
        <w:rPr>
          <w:rFonts w:ascii="Times New Roman" w:hAnsi="Times New Roman" w:cs="Times New Roman"/>
          <w:sz w:val="28"/>
          <w:szCs w:val="28"/>
        </w:rPr>
        <w:t>Строк виконання документа може встановлюватися у нормативно- правовому акті, розпорядчому документі або резолюції керівництва Держмитслужби.</w:t>
      </w:r>
    </w:p>
    <w:p w:rsidR="0066605F" w:rsidRPr="00D5712B" w:rsidRDefault="00943754"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66605F" w:rsidRPr="00D5712B">
        <w:rPr>
          <w:rFonts w:ascii="Times New Roman" w:hAnsi="Times New Roman" w:cs="Times New Roman"/>
          <w:sz w:val="28"/>
          <w:szCs w:val="28"/>
        </w:rPr>
        <w:t>Строки можуть бути типовими або індивідуальними.</w:t>
      </w:r>
    </w:p>
    <w:p w:rsidR="0066605F" w:rsidRPr="00D5712B" w:rsidRDefault="0066605F" w:rsidP="006B6893">
      <w:pPr>
        <w:pStyle w:val="ae"/>
        <w:tabs>
          <w:tab w:val="left" w:pos="851"/>
        </w:tabs>
        <w:spacing w:line="264" w:lineRule="auto"/>
        <w:rPr>
          <w:rFonts w:ascii="Times New Roman" w:hAnsi="Times New Roman"/>
          <w:sz w:val="28"/>
          <w:szCs w:val="28"/>
        </w:rPr>
      </w:pPr>
      <w:r w:rsidRPr="00D5712B">
        <w:rPr>
          <w:rFonts w:ascii="Times New Roman" w:hAnsi="Times New Roman"/>
          <w:sz w:val="28"/>
          <w:szCs w:val="28"/>
        </w:rPr>
        <w:t xml:space="preserve">Типові строки виконання документів установлюються законодавством. Строки виконання основних документів наводяться у </w:t>
      </w:r>
      <w:r w:rsidR="00BC246E" w:rsidRPr="00D5712B">
        <w:rPr>
          <w:rFonts w:ascii="Times New Roman" w:hAnsi="Times New Roman"/>
          <w:sz w:val="28"/>
          <w:szCs w:val="28"/>
        </w:rPr>
        <w:t>додатку 1</w:t>
      </w:r>
      <w:r w:rsidR="00142FE0" w:rsidRPr="00D5712B">
        <w:rPr>
          <w:rFonts w:ascii="Times New Roman" w:hAnsi="Times New Roman"/>
          <w:sz w:val="28"/>
          <w:szCs w:val="28"/>
        </w:rPr>
        <w:t>7</w:t>
      </w:r>
      <w:r w:rsidR="00BC246E" w:rsidRPr="00D5712B">
        <w:rPr>
          <w:rFonts w:ascii="Times New Roman" w:hAnsi="Times New Roman"/>
          <w:sz w:val="28"/>
          <w:szCs w:val="28"/>
        </w:rPr>
        <w:t>.</w:t>
      </w:r>
    </w:p>
    <w:p w:rsidR="0066605F" w:rsidRPr="00D5712B" w:rsidRDefault="0066605F" w:rsidP="006B6893">
      <w:pPr>
        <w:pStyle w:val="ae"/>
        <w:tabs>
          <w:tab w:val="left" w:pos="851"/>
        </w:tabs>
        <w:spacing w:line="264" w:lineRule="auto"/>
        <w:rPr>
          <w:rFonts w:ascii="Times New Roman" w:hAnsi="Times New Roman"/>
          <w:sz w:val="28"/>
          <w:szCs w:val="28"/>
        </w:rPr>
      </w:pPr>
      <w:r w:rsidRPr="00D5712B">
        <w:rPr>
          <w:rFonts w:ascii="Times New Roman" w:hAnsi="Times New Roman"/>
          <w:sz w:val="28"/>
          <w:szCs w:val="28"/>
        </w:rPr>
        <w:t>Індивідуальні строки встановлюються керівництвом Держмитслужби. Кінцевий строк виконання зазначається в тексті документа або резолюції.</w:t>
      </w:r>
    </w:p>
    <w:p w:rsidR="0066605F" w:rsidRPr="00D5712B" w:rsidRDefault="0066605F"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Індивідуальний строк виконання документа може бути змінений лише за вказівкою посадової особи, яка його встановила, а у разі її відсутності </w:t>
      </w:r>
      <w:r w:rsidR="00F43881" w:rsidRPr="00D5712B">
        <w:rPr>
          <w:rFonts w:ascii="Times New Roman" w:hAnsi="Times New Roman" w:cs="Times New Roman"/>
          <w:sz w:val="28"/>
          <w:szCs w:val="28"/>
        </w:rPr>
        <w:t>–</w:t>
      </w:r>
      <w:r w:rsidRPr="00D5712B">
        <w:rPr>
          <w:rFonts w:ascii="Times New Roman" w:hAnsi="Times New Roman" w:cs="Times New Roman"/>
          <w:sz w:val="28"/>
          <w:szCs w:val="28"/>
        </w:rPr>
        <w:t xml:space="preserve"> посадової особи, яка </w:t>
      </w:r>
      <w:r w:rsidR="005E2063" w:rsidRPr="00D5712B">
        <w:rPr>
          <w:rFonts w:ascii="Times New Roman" w:hAnsi="Times New Roman" w:cs="Times New Roman"/>
          <w:sz w:val="28"/>
          <w:szCs w:val="28"/>
        </w:rPr>
        <w:t xml:space="preserve">виконує </w:t>
      </w:r>
      <w:r w:rsidR="00F43881" w:rsidRPr="00D5712B">
        <w:rPr>
          <w:rFonts w:ascii="Times New Roman" w:hAnsi="Times New Roman" w:cs="Times New Roman"/>
          <w:sz w:val="28"/>
          <w:szCs w:val="28"/>
        </w:rPr>
        <w:t xml:space="preserve">її </w:t>
      </w:r>
      <w:r w:rsidR="005E2063" w:rsidRPr="00D5712B">
        <w:rPr>
          <w:rFonts w:ascii="Times New Roman" w:hAnsi="Times New Roman" w:cs="Times New Roman"/>
          <w:sz w:val="28"/>
          <w:szCs w:val="28"/>
        </w:rPr>
        <w:t>обов’язки</w:t>
      </w:r>
      <w:r w:rsidRPr="00D5712B">
        <w:rPr>
          <w:rFonts w:ascii="Times New Roman" w:hAnsi="Times New Roman" w:cs="Times New Roman"/>
          <w:sz w:val="28"/>
          <w:szCs w:val="28"/>
        </w:rPr>
        <w:t>.</w:t>
      </w:r>
    </w:p>
    <w:p w:rsidR="0066605F" w:rsidRPr="00D5712B" w:rsidRDefault="00943754" w:rsidP="006C0C69">
      <w:pPr>
        <w:pStyle w:val="Style14"/>
        <w:numPr>
          <w:ilvl w:val="0"/>
          <w:numId w:val="42"/>
        </w:numPr>
        <w:shd w:val="clear" w:color="auto" w:fill="auto"/>
        <w:tabs>
          <w:tab w:val="left" w:pos="851"/>
          <w:tab w:val="left" w:pos="121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6605F" w:rsidRPr="00D5712B">
        <w:rPr>
          <w:rFonts w:ascii="Times New Roman" w:hAnsi="Times New Roman" w:cs="Times New Roman"/>
          <w:sz w:val="28"/>
          <w:szCs w:val="28"/>
        </w:rPr>
        <w:t xml:space="preserve">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w:t>
      </w:r>
      <w:r w:rsidR="0066605F" w:rsidRPr="00D5712B">
        <w:rPr>
          <w:rFonts w:ascii="Times New Roman" w:hAnsi="Times New Roman" w:cs="Times New Roman"/>
          <w:b/>
          <w:sz w:val="28"/>
          <w:szCs w:val="28"/>
        </w:rPr>
        <w:t>за 30 днів</w:t>
      </w:r>
      <w:r w:rsidR="0066605F" w:rsidRPr="00D5712B">
        <w:rPr>
          <w:rFonts w:ascii="Times New Roman" w:hAnsi="Times New Roman" w:cs="Times New Roman"/>
          <w:sz w:val="28"/>
          <w:szCs w:val="28"/>
        </w:rPr>
        <w:t xml:space="preserve"> з моменту реєстрації документа у Держмитслужбі.</w:t>
      </w:r>
    </w:p>
    <w:p w:rsidR="0066605F" w:rsidRPr="00D5712B" w:rsidRDefault="00943754"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6605F" w:rsidRPr="00D5712B">
        <w:rPr>
          <w:rFonts w:ascii="Times New Roman" w:hAnsi="Times New Roman" w:cs="Times New Roman"/>
          <w:sz w:val="28"/>
          <w:szCs w:val="28"/>
        </w:rPr>
        <w:t>Якщо завдання потребує термінового виконання, у тексті завдання обов’язково зазначається конкретний кінцевий строк виконання.</w:t>
      </w:r>
    </w:p>
    <w:p w:rsidR="0066605F" w:rsidRPr="00D5712B" w:rsidRDefault="00943754"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6605F" w:rsidRPr="00D5712B">
        <w:rPr>
          <w:rFonts w:ascii="Times New Roman" w:hAnsi="Times New Roman" w:cs="Times New Roman"/>
          <w:sz w:val="28"/>
          <w:szCs w:val="28"/>
        </w:rPr>
        <w:t>Співвиконавці зобов’язані подавати пропозиції головному виконавцю протягом першої половини строку, відведеного для виконання доручення, завдання.</w:t>
      </w:r>
      <w:r w:rsidR="00C3111A" w:rsidRPr="00D5712B">
        <w:rPr>
          <w:rFonts w:ascii="Times New Roman" w:hAnsi="Times New Roman" w:cs="Times New Roman"/>
          <w:sz w:val="28"/>
          <w:szCs w:val="28"/>
        </w:rPr>
        <w:t xml:space="preserve"> Якщо співвиконавцем подані офіційні пропозиції </w:t>
      </w:r>
      <w:r w:rsidR="00DF730E" w:rsidRPr="00D5712B">
        <w:rPr>
          <w:rFonts w:ascii="Times New Roman" w:hAnsi="Times New Roman" w:cs="Times New Roman"/>
          <w:sz w:val="28"/>
          <w:szCs w:val="28"/>
        </w:rPr>
        <w:t xml:space="preserve">службовою запискою </w:t>
      </w:r>
      <w:r w:rsidR="00C3111A" w:rsidRPr="00D5712B">
        <w:rPr>
          <w:rFonts w:ascii="Times New Roman" w:hAnsi="Times New Roman" w:cs="Times New Roman"/>
          <w:sz w:val="28"/>
          <w:szCs w:val="28"/>
        </w:rPr>
        <w:t xml:space="preserve">до проєкту відповіді, </w:t>
      </w:r>
      <w:r w:rsidR="00DF730E" w:rsidRPr="00D5712B">
        <w:rPr>
          <w:rFonts w:ascii="Times New Roman" w:hAnsi="Times New Roman" w:cs="Times New Roman"/>
          <w:sz w:val="28"/>
          <w:szCs w:val="28"/>
        </w:rPr>
        <w:t>наявність віз на</w:t>
      </w:r>
      <w:r w:rsidR="00C3111A" w:rsidRPr="00D5712B">
        <w:rPr>
          <w:rFonts w:ascii="Times New Roman" w:hAnsi="Times New Roman" w:cs="Times New Roman"/>
          <w:sz w:val="28"/>
          <w:szCs w:val="28"/>
        </w:rPr>
        <w:t xml:space="preserve"> проєкт</w:t>
      </w:r>
      <w:r w:rsidR="00DF730E" w:rsidRPr="00D5712B">
        <w:rPr>
          <w:rFonts w:ascii="Times New Roman" w:hAnsi="Times New Roman" w:cs="Times New Roman"/>
          <w:sz w:val="28"/>
          <w:szCs w:val="28"/>
        </w:rPr>
        <w:t>і</w:t>
      </w:r>
      <w:r w:rsidR="00C3111A" w:rsidRPr="00D5712B">
        <w:rPr>
          <w:rFonts w:ascii="Times New Roman" w:hAnsi="Times New Roman" w:cs="Times New Roman"/>
          <w:sz w:val="28"/>
          <w:szCs w:val="28"/>
        </w:rPr>
        <w:t xml:space="preserve"> відповіді таких співвиконавців не обов’язков</w:t>
      </w:r>
      <w:r w:rsidR="00F4600F" w:rsidRPr="00D5712B">
        <w:rPr>
          <w:rFonts w:ascii="Times New Roman" w:hAnsi="Times New Roman" w:cs="Times New Roman"/>
          <w:sz w:val="28"/>
          <w:szCs w:val="28"/>
        </w:rPr>
        <w:t>а</w:t>
      </w:r>
      <w:r w:rsidR="00C3111A" w:rsidRPr="00D5712B">
        <w:rPr>
          <w:rFonts w:ascii="Times New Roman" w:hAnsi="Times New Roman" w:cs="Times New Roman"/>
          <w:sz w:val="28"/>
          <w:szCs w:val="28"/>
        </w:rPr>
        <w:t xml:space="preserve">. </w:t>
      </w:r>
    </w:p>
    <w:p w:rsidR="0066605F" w:rsidRPr="00D5712B" w:rsidRDefault="00943754"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eastAsia="Times New Roman" w:hAnsi="Times New Roman" w:cs="Times New Roman"/>
          <w:noProof/>
          <w:sz w:val="28"/>
          <w:szCs w:val="28"/>
          <w:lang w:eastAsia="ru-RU"/>
        </w:rPr>
        <w:t xml:space="preserve"> </w:t>
      </w:r>
      <w:r w:rsidR="0066605F" w:rsidRPr="00D5712B">
        <w:rPr>
          <w:rFonts w:ascii="Times New Roman" w:eastAsia="Times New Roman" w:hAnsi="Times New Roman" w:cs="Times New Roman"/>
          <w:noProof/>
          <w:sz w:val="28"/>
          <w:szCs w:val="28"/>
          <w:lang w:val="ru-RU" w:eastAsia="ru-RU"/>
        </w:rPr>
        <w:t xml:space="preserve">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w:t>
      </w:r>
      <w:r w:rsidR="0066605F" w:rsidRPr="00D5712B">
        <w:rPr>
          <w:rFonts w:ascii="Times New Roman" w:eastAsia="Times New Roman" w:hAnsi="Times New Roman" w:cs="Times New Roman"/>
          <w:b/>
          <w:noProof/>
          <w:sz w:val="28"/>
          <w:szCs w:val="28"/>
          <w:lang w:val="ru-RU" w:eastAsia="ru-RU"/>
        </w:rPr>
        <w:t>за три робоч</w:t>
      </w:r>
      <w:r w:rsidR="00097885" w:rsidRPr="00D5712B">
        <w:rPr>
          <w:rFonts w:ascii="Times New Roman" w:eastAsia="Times New Roman" w:hAnsi="Times New Roman" w:cs="Times New Roman"/>
          <w:b/>
          <w:noProof/>
          <w:sz w:val="28"/>
          <w:szCs w:val="28"/>
          <w:lang w:val="ru-RU" w:eastAsia="ru-RU"/>
        </w:rPr>
        <w:t>і</w:t>
      </w:r>
      <w:r w:rsidR="0066605F" w:rsidRPr="00D5712B">
        <w:rPr>
          <w:rFonts w:ascii="Times New Roman" w:eastAsia="Times New Roman" w:hAnsi="Times New Roman" w:cs="Times New Roman"/>
          <w:b/>
          <w:noProof/>
          <w:sz w:val="28"/>
          <w:szCs w:val="28"/>
          <w:lang w:val="ru-RU" w:eastAsia="ru-RU"/>
        </w:rPr>
        <w:t xml:space="preserve"> дні</w:t>
      </w:r>
      <w:r w:rsidR="0066605F" w:rsidRPr="00D5712B">
        <w:rPr>
          <w:rFonts w:ascii="Times New Roman" w:eastAsia="Times New Roman" w:hAnsi="Times New Roman" w:cs="Times New Roman"/>
          <w:noProof/>
          <w:sz w:val="28"/>
          <w:szCs w:val="28"/>
          <w:lang w:val="ru-RU" w:eastAsia="ru-RU"/>
        </w:rPr>
        <w:t xml:space="preserve"> до закінчення встановленого строку.</w:t>
      </w:r>
    </w:p>
    <w:p w:rsidR="0066605F" w:rsidRPr="00D5712B" w:rsidRDefault="00943754" w:rsidP="006C0C69">
      <w:pPr>
        <w:pStyle w:val="Style14"/>
        <w:numPr>
          <w:ilvl w:val="0"/>
          <w:numId w:val="42"/>
        </w:numPr>
        <w:shd w:val="clear" w:color="auto" w:fill="auto"/>
        <w:tabs>
          <w:tab w:val="left" w:pos="851"/>
          <w:tab w:val="left" w:pos="1231"/>
        </w:tabs>
        <w:spacing w:before="0" w:after="0" w:line="264" w:lineRule="auto"/>
        <w:ind w:firstLine="567"/>
        <w:rPr>
          <w:rFonts w:ascii="Times New Roman" w:hAnsi="Times New Roman" w:cs="Times New Roman"/>
          <w:sz w:val="28"/>
          <w:szCs w:val="28"/>
        </w:rPr>
      </w:pPr>
      <w:r w:rsidRPr="00D5712B">
        <w:rPr>
          <w:rFonts w:ascii="Times New Roman" w:eastAsia="Times New Roman" w:hAnsi="Times New Roman" w:cs="Times New Roman"/>
          <w:noProof/>
          <w:sz w:val="28"/>
          <w:szCs w:val="28"/>
          <w:lang w:eastAsia="ru-RU"/>
        </w:rPr>
        <w:t xml:space="preserve"> </w:t>
      </w:r>
      <w:r w:rsidR="0066605F" w:rsidRPr="00D5712B">
        <w:rPr>
          <w:rFonts w:ascii="Times New Roman" w:eastAsia="Times New Roman" w:hAnsi="Times New Roman" w:cs="Times New Roman"/>
          <w:noProof/>
          <w:sz w:val="28"/>
          <w:szCs w:val="28"/>
          <w:lang w:eastAsia="ru-RU"/>
        </w:rPr>
        <w:t xml:space="preserve">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w:t>
      </w:r>
      <w:r w:rsidR="006E09FB" w:rsidRPr="00D5712B">
        <w:rPr>
          <w:rFonts w:ascii="Times New Roman" w:eastAsia="Times New Roman" w:hAnsi="Times New Roman" w:cs="Times New Roman"/>
          <w:noProof/>
          <w:sz w:val="28"/>
          <w:szCs w:val="28"/>
          <w:lang w:eastAsia="ru-RU"/>
        </w:rPr>
        <w:t>проєкт</w:t>
      </w:r>
      <w:r w:rsidR="0066605F" w:rsidRPr="00D5712B">
        <w:rPr>
          <w:rFonts w:ascii="Times New Roman" w:eastAsia="Times New Roman" w:hAnsi="Times New Roman" w:cs="Times New Roman"/>
          <w:noProof/>
          <w:sz w:val="28"/>
          <w:szCs w:val="28"/>
          <w:lang w:eastAsia="ru-RU"/>
        </w:rPr>
        <w:t xml:space="preserve">ом листа, адресованого відповідно керівникові Апарату Верховної Ради України чи Главі Офісу Президента України, </w:t>
      </w:r>
      <w:r w:rsidR="0066605F" w:rsidRPr="00D5712B">
        <w:rPr>
          <w:rFonts w:ascii="Times New Roman" w:eastAsia="Times New Roman" w:hAnsi="Times New Roman" w:cs="Times New Roman"/>
          <w:b/>
          <w:noProof/>
          <w:sz w:val="28"/>
          <w:szCs w:val="28"/>
          <w:lang w:eastAsia="ru-RU"/>
        </w:rPr>
        <w:t>за сім днів</w:t>
      </w:r>
      <w:r w:rsidR="0066605F" w:rsidRPr="00D5712B">
        <w:rPr>
          <w:rFonts w:ascii="Times New Roman" w:eastAsia="Times New Roman" w:hAnsi="Times New Roman" w:cs="Times New Roman"/>
          <w:noProof/>
          <w:sz w:val="28"/>
          <w:szCs w:val="28"/>
          <w:lang w:eastAsia="ru-RU"/>
        </w:rPr>
        <w:t xml:space="preserve"> до закінчення встановленого строку.</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eastAsia="ru-RU"/>
        </w:rPr>
        <w:t xml:space="preserve"> </w:t>
      </w:r>
      <w:r w:rsidR="0066605F" w:rsidRPr="00D5712B">
        <w:rPr>
          <w:noProof/>
          <w:sz w:val="28"/>
          <w:szCs w:val="28"/>
          <w:lang w:val="ru-RU" w:eastAsia="ru-RU"/>
        </w:rPr>
        <w:t>У разі зміни строків виконання індикатора у реєстраційно-моніторинговій картці проставляється новий строк визначеного індикатора та зазначається причина його зміни, які вносяться уповноваженою особою служби контролю.</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noProof/>
          <w:sz w:val="28"/>
          <w:szCs w:val="28"/>
          <w:lang w:eastAsia="ru-RU"/>
        </w:rPr>
        <w:t xml:space="preserve"> </w:t>
      </w:r>
      <w:r w:rsidR="0066605F" w:rsidRPr="00D5712B">
        <w:rPr>
          <w:noProof/>
          <w:sz w:val="28"/>
          <w:szCs w:val="28"/>
          <w:lang w:eastAsia="ru-RU"/>
        </w:rPr>
        <w:t xml:space="preserve">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w:t>
      </w:r>
      <w:r w:rsidR="00D947B0" w:rsidRPr="00D5712B">
        <w:rPr>
          <w:noProof/>
          <w:sz w:val="28"/>
          <w:szCs w:val="28"/>
          <w:lang w:eastAsia="ru-RU"/>
        </w:rPr>
        <w:t>АСАОД</w:t>
      </w:r>
      <w:r w:rsidR="0066605F" w:rsidRPr="00D5712B">
        <w:rPr>
          <w:noProof/>
          <w:sz w:val="28"/>
          <w:szCs w:val="28"/>
          <w:lang w:eastAsia="ru-RU"/>
        </w:rPr>
        <w:t>).</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Служба контролю після виконання документа перевіряє відповідність кінцевого результату поставленому завданню, за результатом чого приймає рішення про припинення моніторингу.</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lastRenderedPageBreak/>
        <w:t xml:space="preserve"> </w:t>
      </w:r>
      <w:r w:rsidR="0066605F" w:rsidRPr="00D5712B">
        <w:rPr>
          <w:noProof/>
          <w:sz w:val="28"/>
          <w:szCs w:val="28"/>
          <w:lang w:val="ru-RU" w:eastAsia="ru-RU"/>
        </w:rPr>
        <w:t>Припинення моніторингу здійснюється лише на підставі зазначеної перевірки.</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66605F" w:rsidRPr="00D5712B">
        <w:rPr>
          <w:noProof/>
          <w:sz w:val="28"/>
          <w:szCs w:val="28"/>
          <w:lang w:val="ru-RU" w:eastAsia="ru-RU"/>
        </w:rPr>
        <w:t>Дані про виконання документа та припинення моніторингу вносяться до реєстраційно-моніторингової картки уповноваженою особою служби контролю.</w:t>
      </w:r>
    </w:p>
    <w:p w:rsidR="0066605F" w:rsidRPr="00D5712B" w:rsidRDefault="00943754" w:rsidP="006C0C69">
      <w:pPr>
        <w:pStyle w:val="ad"/>
        <w:numPr>
          <w:ilvl w:val="0"/>
          <w:numId w:val="42"/>
        </w:numPr>
        <w:tabs>
          <w:tab w:val="left" w:pos="851"/>
          <w:tab w:val="left" w:pos="1134"/>
        </w:tabs>
        <w:spacing w:after="0" w:line="264" w:lineRule="auto"/>
        <w:ind w:firstLine="567"/>
        <w:rPr>
          <w:noProof/>
          <w:sz w:val="28"/>
          <w:szCs w:val="28"/>
          <w:lang w:val="ru-RU" w:eastAsia="ru-RU"/>
        </w:rPr>
      </w:pPr>
      <w:r w:rsidRPr="00D5712B">
        <w:rPr>
          <w:noProof/>
          <w:sz w:val="28"/>
          <w:szCs w:val="28"/>
          <w:lang w:val="ru-RU" w:eastAsia="ru-RU"/>
        </w:rPr>
        <w:t xml:space="preserve"> </w:t>
      </w:r>
      <w:r w:rsidR="00CB5755" w:rsidRPr="00D5712B">
        <w:rPr>
          <w:noProof/>
          <w:sz w:val="28"/>
          <w:szCs w:val="28"/>
          <w:lang w:val="ru-RU" w:eastAsia="ru-RU"/>
        </w:rPr>
        <w:t>Документ може бути закритий «до справи»</w:t>
      </w:r>
      <w:r w:rsidR="0066605F" w:rsidRPr="00D5712B">
        <w:rPr>
          <w:noProof/>
          <w:sz w:val="28"/>
          <w:szCs w:val="28"/>
          <w:lang w:val="ru-RU" w:eastAsia="ru-RU"/>
        </w:rPr>
        <w:t xml:space="preserve"> лише після внесеної до реєстраційно-моніторингової картки відмітки про припинення моніторингу.</w:t>
      </w:r>
    </w:p>
    <w:p w:rsidR="0066605F" w:rsidRPr="00D5712B" w:rsidRDefault="005377A4" w:rsidP="006C0C69">
      <w:pPr>
        <w:pStyle w:val="ad"/>
        <w:numPr>
          <w:ilvl w:val="0"/>
          <w:numId w:val="42"/>
        </w:numPr>
        <w:tabs>
          <w:tab w:val="left" w:pos="851"/>
          <w:tab w:val="left" w:pos="1134"/>
        </w:tabs>
        <w:spacing w:after="0" w:line="264" w:lineRule="auto"/>
        <w:ind w:firstLine="567"/>
        <w:rPr>
          <w:noProof/>
          <w:sz w:val="28"/>
          <w:szCs w:val="28"/>
          <w:lang w:eastAsia="ru-RU"/>
        </w:rPr>
      </w:pPr>
      <w:r w:rsidRPr="00D5712B">
        <w:rPr>
          <w:noProof/>
          <w:sz w:val="28"/>
          <w:szCs w:val="28"/>
          <w:lang w:eastAsia="ru-RU"/>
        </w:rPr>
        <w:t xml:space="preserve"> </w:t>
      </w:r>
      <w:r w:rsidR="0066605F" w:rsidRPr="00D5712B">
        <w:rPr>
          <w:noProof/>
          <w:sz w:val="28"/>
          <w:szCs w:val="28"/>
          <w:lang w:eastAsia="ru-RU"/>
        </w:rPr>
        <w:t>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вважається день надсилання електронного документа установою через систему взаємодії, а у випадках, визначе</w:t>
      </w:r>
      <w:r w:rsidR="00D3548B" w:rsidRPr="00D5712B">
        <w:rPr>
          <w:noProof/>
          <w:sz w:val="28"/>
          <w:szCs w:val="28"/>
          <w:lang w:eastAsia="ru-RU"/>
        </w:rPr>
        <w:t>них пунктом 2 цієї Інструкції  –</w:t>
      </w:r>
      <w:r w:rsidR="0066605F" w:rsidRPr="00D5712B">
        <w:rPr>
          <w:noProof/>
          <w:sz w:val="28"/>
          <w:szCs w:val="28"/>
          <w:lang w:eastAsia="ru-RU"/>
        </w:rPr>
        <w:t xml:space="preserve"> день реєстрації документа органом, який визначив відповідне завдання.</w:t>
      </w:r>
    </w:p>
    <w:p w:rsidR="00BE0D5C" w:rsidRPr="00D5712B" w:rsidRDefault="005377A4" w:rsidP="006C0C69">
      <w:pPr>
        <w:pStyle w:val="Style14"/>
        <w:numPr>
          <w:ilvl w:val="0"/>
          <w:numId w:val="42"/>
        </w:numPr>
        <w:tabs>
          <w:tab w:val="left" w:pos="851"/>
          <w:tab w:val="left" w:pos="1177"/>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BE0D5C" w:rsidRPr="00D5712B">
        <w:rPr>
          <w:rFonts w:ascii="Times New Roman" w:hAnsi="Times New Roman" w:cs="Times New Roman"/>
          <w:sz w:val="28"/>
          <w:szCs w:val="28"/>
        </w:rPr>
        <w:t>Розгляд та візування про</w:t>
      </w:r>
      <w:r w:rsidR="006E09FB" w:rsidRPr="00D5712B">
        <w:rPr>
          <w:rFonts w:ascii="Times New Roman" w:hAnsi="Times New Roman" w:cs="Times New Roman"/>
          <w:sz w:val="28"/>
          <w:szCs w:val="28"/>
        </w:rPr>
        <w:t>є</w:t>
      </w:r>
      <w:r w:rsidR="00BE0D5C" w:rsidRPr="00D5712B">
        <w:rPr>
          <w:rFonts w:ascii="Times New Roman" w:hAnsi="Times New Roman" w:cs="Times New Roman"/>
          <w:sz w:val="28"/>
          <w:szCs w:val="28"/>
        </w:rPr>
        <w:t xml:space="preserve">ктів відповідей здійснюються керівниками структурних підрозділів </w:t>
      </w:r>
      <w:r w:rsidR="00A622D7" w:rsidRPr="00D5712B">
        <w:rPr>
          <w:rFonts w:ascii="Times New Roman" w:hAnsi="Times New Roman" w:cs="Times New Roman"/>
          <w:sz w:val="28"/>
          <w:szCs w:val="28"/>
        </w:rPr>
        <w:t>–</w:t>
      </w:r>
      <w:r w:rsidR="00BE0D5C" w:rsidRPr="00D5712B">
        <w:rPr>
          <w:rFonts w:ascii="Times New Roman" w:hAnsi="Times New Roman" w:cs="Times New Roman"/>
          <w:sz w:val="28"/>
          <w:szCs w:val="28"/>
        </w:rPr>
        <w:t xml:space="preserve"> співвиконавцями протягом робочого дня з моменту подання на розгляд або першочергово </w:t>
      </w:r>
      <w:r w:rsidR="00A622D7" w:rsidRPr="00D5712B">
        <w:rPr>
          <w:rFonts w:ascii="Times New Roman" w:hAnsi="Times New Roman" w:cs="Times New Roman"/>
          <w:sz w:val="28"/>
          <w:szCs w:val="28"/>
        </w:rPr>
        <w:t>–</w:t>
      </w:r>
      <w:r w:rsidR="00BE0D5C" w:rsidRPr="00D5712B">
        <w:rPr>
          <w:rFonts w:ascii="Times New Roman" w:hAnsi="Times New Roman" w:cs="Times New Roman"/>
          <w:sz w:val="28"/>
          <w:szCs w:val="28"/>
        </w:rPr>
        <w:t xml:space="preserve"> у разі, якщо документ має позначку «Терміново», «Невідкладно» чи «Негайно». </w:t>
      </w:r>
    </w:p>
    <w:p w:rsidR="00BE0D5C" w:rsidRPr="00D5712B" w:rsidRDefault="005377A4" w:rsidP="006C0C69">
      <w:pPr>
        <w:pStyle w:val="Style14"/>
        <w:numPr>
          <w:ilvl w:val="0"/>
          <w:numId w:val="42"/>
        </w:numPr>
        <w:shd w:val="clear" w:color="auto" w:fill="auto"/>
        <w:tabs>
          <w:tab w:val="left" w:pos="851"/>
          <w:tab w:val="left" w:pos="1177"/>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BE0D5C" w:rsidRPr="00D5712B">
        <w:rPr>
          <w:rFonts w:ascii="Times New Roman" w:hAnsi="Times New Roman" w:cs="Times New Roman"/>
          <w:sz w:val="28"/>
          <w:szCs w:val="28"/>
        </w:rPr>
        <w:t>Про</w:t>
      </w:r>
      <w:r w:rsidR="006E09FB" w:rsidRPr="00D5712B">
        <w:rPr>
          <w:rFonts w:ascii="Times New Roman" w:hAnsi="Times New Roman" w:cs="Times New Roman"/>
          <w:sz w:val="28"/>
          <w:szCs w:val="28"/>
        </w:rPr>
        <w:t>є</w:t>
      </w:r>
      <w:r w:rsidR="00BE0D5C" w:rsidRPr="00D5712B">
        <w:rPr>
          <w:rFonts w:ascii="Times New Roman" w:hAnsi="Times New Roman" w:cs="Times New Roman"/>
          <w:sz w:val="28"/>
          <w:szCs w:val="28"/>
        </w:rPr>
        <w:t xml:space="preserve">кти відповідей на контрольні документи, що перебувають на контролі в органах влади вищого рівня, подаються на підпис керівництву Держмитслужби, як правило, </w:t>
      </w:r>
      <w:r w:rsidR="00BE0D5C" w:rsidRPr="00D5712B">
        <w:rPr>
          <w:rFonts w:ascii="Times New Roman" w:hAnsi="Times New Roman" w:cs="Times New Roman"/>
          <w:b/>
          <w:sz w:val="28"/>
          <w:szCs w:val="28"/>
        </w:rPr>
        <w:t>за три дні</w:t>
      </w:r>
      <w:r w:rsidR="00BE0D5C" w:rsidRPr="00D5712B">
        <w:rPr>
          <w:rFonts w:ascii="Times New Roman" w:hAnsi="Times New Roman" w:cs="Times New Roman"/>
          <w:sz w:val="28"/>
          <w:szCs w:val="28"/>
        </w:rPr>
        <w:t xml:space="preserve"> до завершення строку їх виконання.</w:t>
      </w:r>
    </w:p>
    <w:p w:rsidR="00ED308D" w:rsidRPr="00D5712B" w:rsidRDefault="005377A4" w:rsidP="006C0C69">
      <w:pPr>
        <w:pStyle w:val="Style14"/>
        <w:numPr>
          <w:ilvl w:val="0"/>
          <w:numId w:val="42"/>
        </w:numPr>
        <w:shd w:val="clear" w:color="auto" w:fill="auto"/>
        <w:tabs>
          <w:tab w:val="left" w:pos="851"/>
          <w:tab w:val="left" w:pos="1177"/>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органів влади, доручення керівництва Держмитслужби тощо).</w:t>
      </w:r>
    </w:p>
    <w:p w:rsidR="00ED308D" w:rsidRPr="00D5712B" w:rsidRDefault="005377A4"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На один документ може бути заведена лише одна реєстраційно- моніторингова картка незалежно від кількості виконавців або строків виконання окремих завдань, зазначених у документі.</w:t>
      </w:r>
    </w:p>
    <w:p w:rsidR="00ED308D" w:rsidRPr="00D5712B" w:rsidRDefault="005377A4"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Дані про хід виконання документа можуть вноситися до реєстраційно- моніторингової картки на підставі їх запиту телефоном або під час перевірки р</w:t>
      </w:r>
      <w:r w:rsidR="0028401E" w:rsidRPr="00D5712B">
        <w:rPr>
          <w:rFonts w:ascii="Times New Roman" w:hAnsi="Times New Roman" w:cs="Times New Roman"/>
          <w:sz w:val="28"/>
          <w:szCs w:val="28"/>
        </w:rPr>
        <w:t>оботи структурного підрозділу – </w:t>
      </w:r>
      <w:r w:rsidR="00ED308D" w:rsidRPr="00D5712B">
        <w:rPr>
          <w:rFonts w:ascii="Times New Roman" w:hAnsi="Times New Roman" w:cs="Times New Roman"/>
          <w:sz w:val="28"/>
          <w:szCs w:val="28"/>
        </w:rPr>
        <w:t>виконавця.</w:t>
      </w:r>
    </w:p>
    <w:p w:rsidR="001D73AA" w:rsidRPr="00D5712B" w:rsidRDefault="001D73AA" w:rsidP="001D73AA">
      <w:pPr>
        <w:pStyle w:val="Style14"/>
        <w:shd w:val="clear" w:color="auto" w:fill="auto"/>
        <w:tabs>
          <w:tab w:val="left" w:pos="851"/>
          <w:tab w:val="left" w:pos="1296"/>
        </w:tabs>
        <w:spacing w:before="0" w:after="0" w:line="264" w:lineRule="auto"/>
        <w:ind w:left="567" w:firstLine="0"/>
        <w:rPr>
          <w:rFonts w:ascii="Times New Roman" w:hAnsi="Times New Roman" w:cs="Times New Roman"/>
          <w:sz w:val="28"/>
          <w:szCs w:val="28"/>
        </w:rPr>
      </w:pPr>
    </w:p>
    <w:p w:rsidR="001D73AA" w:rsidRPr="00D5712B" w:rsidRDefault="00ED308D" w:rsidP="001D73A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 xml:space="preserve">Порядок опрацювання та надсилання вихідних </w:t>
      </w:r>
    </w:p>
    <w:p w:rsidR="00ED308D" w:rsidRPr="00D5712B" w:rsidRDefault="001D73AA" w:rsidP="001D73A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д</w:t>
      </w:r>
      <w:r w:rsidR="00ED308D" w:rsidRPr="00D5712B">
        <w:rPr>
          <w:rFonts w:ascii="Times New Roman" w:hAnsi="Times New Roman" w:cs="Times New Roman"/>
          <w:b/>
          <w:sz w:val="28"/>
          <w:szCs w:val="28"/>
        </w:rPr>
        <w:t>окументів</w:t>
      </w:r>
      <w:r w:rsidRPr="00D5712B">
        <w:rPr>
          <w:rFonts w:ascii="Times New Roman" w:hAnsi="Times New Roman" w:cs="Times New Roman"/>
          <w:b/>
          <w:sz w:val="28"/>
          <w:szCs w:val="28"/>
        </w:rPr>
        <w:t xml:space="preserve"> </w:t>
      </w:r>
      <w:r w:rsidR="00ED308D" w:rsidRPr="00D5712B">
        <w:rPr>
          <w:rFonts w:ascii="Times New Roman" w:hAnsi="Times New Roman" w:cs="Times New Roman"/>
          <w:b/>
          <w:sz w:val="28"/>
          <w:szCs w:val="28"/>
        </w:rPr>
        <w:t>у паперовій формі</w:t>
      </w:r>
    </w:p>
    <w:p w:rsidR="001D73AA" w:rsidRPr="00D5712B" w:rsidRDefault="001D73AA" w:rsidP="001D73A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5377A4"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Вихідні документи у паперовій формі, створені у Держмитслужбі</w:t>
      </w:r>
      <w:r w:rsidR="001D73AA" w:rsidRPr="00D5712B">
        <w:rPr>
          <w:rFonts w:ascii="Times New Roman" w:hAnsi="Times New Roman" w:cs="Times New Roman"/>
          <w:color w:val="000000" w:themeColor="text1"/>
          <w:sz w:val="28"/>
          <w:szCs w:val="28"/>
        </w:rPr>
        <w:t xml:space="preserve"> (територіальному органі Держмитслужби</w:t>
      </w:r>
      <w:r w:rsidR="00326A7E"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w:t>
      </w:r>
      <w:r w:rsidR="00ED308D" w:rsidRPr="00D5712B">
        <w:rPr>
          <w:rFonts w:ascii="Times New Roman" w:hAnsi="Times New Roman" w:cs="Times New Roman"/>
          <w:color w:val="000000" w:themeColor="text1"/>
          <w:sz w:val="28"/>
          <w:szCs w:val="28"/>
        </w:rPr>
        <w:lastRenderedPageBreak/>
        <w:t>електрозв’язку, а також доставляються кур’єрською, фельд’єгерською службою.</w:t>
      </w:r>
    </w:p>
    <w:p w:rsidR="00ED308D" w:rsidRPr="00D5712B" w:rsidRDefault="00ED308D" w:rsidP="006B6893">
      <w:pPr>
        <w:pStyle w:val="Style14"/>
        <w:shd w:val="clear" w:color="auto" w:fill="auto"/>
        <w:tabs>
          <w:tab w:val="left" w:pos="851"/>
          <w:tab w:val="left" w:pos="1222"/>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Опрацювання документів для відправлення засобами поштового зв’язку здійснюється службою діловодства Держмитслужби</w:t>
      </w:r>
      <w:r w:rsidR="00FB48E5" w:rsidRPr="00D5712B">
        <w:rPr>
          <w:rFonts w:ascii="Times New Roman" w:hAnsi="Times New Roman" w:cs="Times New Roman"/>
          <w:color w:val="000000" w:themeColor="text1"/>
          <w:sz w:val="28"/>
          <w:szCs w:val="28"/>
        </w:rPr>
        <w:t xml:space="preserve"> (територіального органу</w:t>
      </w:r>
      <w:r w:rsidR="00326A7E" w:rsidRPr="00D5712B">
        <w:rPr>
          <w:rFonts w:ascii="Times New Roman" w:hAnsi="Times New Roman" w:cs="Times New Roman"/>
          <w:color w:val="000000" w:themeColor="text1"/>
          <w:sz w:val="28"/>
          <w:szCs w:val="28"/>
        </w:rPr>
        <w:t xml:space="preserve"> Держмитслужби</w:t>
      </w:r>
      <w:r w:rsidR="00FB48E5"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відповідно до Правил надання послуг поштового зв’язку, затверджених постановою Кабінету Міністрів України від 05</w:t>
      </w:r>
      <w:r w:rsidR="00295BE7" w:rsidRPr="00D5712B">
        <w:rPr>
          <w:rFonts w:ascii="Times New Roman" w:hAnsi="Times New Roman" w:cs="Times New Roman"/>
          <w:color w:val="000000" w:themeColor="text1"/>
          <w:sz w:val="28"/>
          <w:szCs w:val="28"/>
        </w:rPr>
        <w:t xml:space="preserve"> березня </w:t>
      </w:r>
      <w:r w:rsidRPr="00D5712B">
        <w:rPr>
          <w:rFonts w:ascii="Times New Roman" w:hAnsi="Times New Roman" w:cs="Times New Roman"/>
          <w:color w:val="000000" w:themeColor="text1"/>
          <w:sz w:val="28"/>
          <w:szCs w:val="28"/>
        </w:rPr>
        <w:t xml:space="preserve">2009 </w:t>
      </w:r>
      <w:r w:rsidR="00295BE7" w:rsidRPr="00D5712B">
        <w:rPr>
          <w:rFonts w:ascii="Times New Roman" w:hAnsi="Times New Roman" w:cs="Times New Roman"/>
          <w:color w:val="000000" w:themeColor="text1"/>
          <w:sz w:val="28"/>
          <w:szCs w:val="28"/>
        </w:rPr>
        <w:t xml:space="preserve">року </w:t>
      </w:r>
      <w:r w:rsidRPr="00D5712B">
        <w:rPr>
          <w:rFonts w:ascii="Times New Roman" w:hAnsi="Times New Roman" w:cs="Times New Roman"/>
          <w:color w:val="000000" w:themeColor="text1"/>
          <w:sz w:val="28"/>
          <w:szCs w:val="28"/>
        </w:rPr>
        <w:t>№ 270.</w:t>
      </w:r>
    </w:p>
    <w:p w:rsidR="00ED308D" w:rsidRPr="00D5712B" w:rsidRDefault="005377A4" w:rsidP="006C0C69">
      <w:pPr>
        <w:pStyle w:val="Style14"/>
        <w:numPr>
          <w:ilvl w:val="0"/>
          <w:numId w:val="42"/>
        </w:numPr>
        <w:shd w:val="clear" w:color="auto" w:fill="auto"/>
        <w:tabs>
          <w:tab w:val="left" w:pos="851"/>
          <w:tab w:val="left" w:pos="123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Вихідні документи </w:t>
      </w:r>
      <w:r w:rsidR="00ED308D" w:rsidRPr="00D5712B">
        <w:rPr>
          <w:rFonts w:ascii="Times New Roman" w:hAnsi="Times New Roman" w:cs="Times New Roman"/>
          <w:sz w:val="28"/>
          <w:szCs w:val="28"/>
        </w:rPr>
        <w:t>опрацьовуються і надсилаються централізовано в день їх надходжен</w:t>
      </w:r>
      <w:r w:rsidR="00C875D3" w:rsidRPr="00D5712B">
        <w:rPr>
          <w:rFonts w:ascii="Times New Roman" w:hAnsi="Times New Roman" w:cs="Times New Roman"/>
          <w:sz w:val="28"/>
          <w:szCs w:val="28"/>
        </w:rPr>
        <w:t>ня від структурних підрозділів –</w:t>
      </w:r>
      <w:r w:rsidR="00ED308D" w:rsidRPr="00D5712B">
        <w:rPr>
          <w:rFonts w:ascii="Times New Roman" w:hAnsi="Times New Roman" w:cs="Times New Roman"/>
          <w:sz w:val="28"/>
          <w:szCs w:val="28"/>
        </w:rPr>
        <w:t xml:space="preserve"> виконавців або не пізніше наступного робочого дня.</w:t>
      </w:r>
    </w:p>
    <w:p w:rsidR="00ED308D" w:rsidRPr="00D5712B" w:rsidRDefault="005377A4" w:rsidP="006C0C69">
      <w:pPr>
        <w:pStyle w:val="Style14"/>
        <w:numPr>
          <w:ilvl w:val="0"/>
          <w:numId w:val="42"/>
        </w:numPr>
        <w:shd w:val="clear" w:color="auto" w:fill="auto"/>
        <w:tabs>
          <w:tab w:val="left" w:pos="851"/>
          <w:tab w:val="left" w:pos="1268"/>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Не допускається: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надсилання або передача документів без їх реєстрації у службі діловодства;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640E48" w:rsidRPr="00D5712B" w:rsidRDefault="005377A4"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640E48" w:rsidRPr="00D5712B">
        <w:rPr>
          <w:rFonts w:ascii="Times New Roman" w:hAnsi="Times New Roman" w:cs="Times New Roman"/>
          <w:sz w:val="28"/>
          <w:szCs w:val="28"/>
        </w:rPr>
        <w:t>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rsidR="00ED308D" w:rsidRPr="00D5712B" w:rsidRDefault="005377A4"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Під час приймання від виконавців вихідних документів працівники служби діловодства зобов’язані перевірити: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правильність оформлення документа (склад і розміщення в ньому всіх реквізитів);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наявність і правильність зазначення адреси;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наявність на документі відмітки про додатки;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наявність усіх необхідних підписів (печаток) на документі та додатках до нього;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наявність додатків та їх відповідність заявленому складу;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відповідність кількості примірників кількості адресатів;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наявність віз на паперовому примірнику вихідного документа (у разі необхідності його створення), що залишається у справах Держмитслужби.</w:t>
      </w:r>
    </w:p>
    <w:p w:rsidR="00ED308D" w:rsidRPr="00D5712B" w:rsidRDefault="005377A4"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На оригіналах документів, які підлягають поверненню, на верхньому правому полі першої сторінки ставиться штамп «Підлягає поверненню».</w:t>
      </w:r>
    </w:p>
    <w:p w:rsidR="0066605F" w:rsidRPr="00D5712B" w:rsidRDefault="005377A4"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w:t>
      </w:r>
      <w:r w:rsidR="0066605F" w:rsidRPr="00D5712B">
        <w:rPr>
          <w:szCs w:val="28"/>
        </w:rPr>
        <w:t>Паперові документи, що надсилаються одночасно на одну адресу, укладаються в один конверт. На конверті проставляються реєстраційні індекси всіх документів, що  містяться  в ньому.</w:t>
      </w:r>
    </w:p>
    <w:p w:rsidR="0066605F" w:rsidRPr="00D5712B" w:rsidRDefault="0066605F"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У разі надіслання документа адресату поштою крім найменування установи та прізвища й ініціалів, на конверті слід зазначати точну адресу (прізвище адресата, вулицю й номер будинку, місто, область і поштовий </w:t>
      </w:r>
      <w:r w:rsidRPr="00D5712B">
        <w:rPr>
          <w:szCs w:val="28"/>
        </w:rPr>
        <w:lastRenderedPageBreak/>
        <w:t>індекс).</w:t>
      </w:r>
      <w:r w:rsidR="00640E48" w:rsidRPr="00D5712B">
        <w:rPr>
          <w:szCs w:val="28"/>
        </w:rPr>
        <w:t xml:space="preserve"> Адреси можуть наноситися на конверт друкарським способом</w:t>
      </w:r>
      <w:r w:rsidR="009B7FF0" w:rsidRPr="00D5712B">
        <w:rPr>
          <w:szCs w:val="28"/>
        </w:rPr>
        <w:t xml:space="preserve"> автором документ</w:t>
      </w:r>
      <w:r w:rsidR="000C4BE0" w:rsidRPr="00D5712B">
        <w:rPr>
          <w:szCs w:val="28"/>
        </w:rPr>
        <w:t>а</w:t>
      </w:r>
      <w:r w:rsidR="00640E48" w:rsidRPr="00D5712B">
        <w:rPr>
          <w:szCs w:val="28"/>
        </w:rPr>
        <w:t>.</w:t>
      </w:r>
    </w:p>
    <w:p w:rsidR="0066605F" w:rsidRPr="00D5712B" w:rsidRDefault="0066605F" w:rsidP="006B6893">
      <w:pPr>
        <w:tabs>
          <w:tab w:val="left" w:pos="851"/>
        </w:tabs>
        <w:spacing w:after="0" w:line="264" w:lineRule="auto"/>
        <w:ind w:firstLine="567"/>
        <w:jc w:val="both"/>
        <w:rPr>
          <w:rFonts w:ascii="Times New Roman" w:hAnsi="Times New Roman" w:cs="Times New Roman"/>
          <w:sz w:val="28"/>
          <w:szCs w:val="28"/>
        </w:rPr>
      </w:pPr>
      <w:r w:rsidRPr="00D5712B">
        <w:rPr>
          <w:rFonts w:ascii="Times New Roman" w:hAnsi="Times New Roman" w:cs="Times New Roman"/>
          <w:sz w:val="28"/>
          <w:szCs w:val="28"/>
        </w:rPr>
        <w:t>У разі надіслання документів до військових частин, розміщених на території України, на конверті зазначаються поштовий індекс населеного пункту або пункту приписки військової частини до підприємства зв`язку, умовне найменування військо</w:t>
      </w:r>
      <w:r w:rsidR="00861684" w:rsidRPr="00D5712B">
        <w:rPr>
          <w:rFonts w:ascii="Times New Roman" w:hAnsi="Times New Roman" w:cs="Times New Roman"/>
          <w:sz w:val="28"/>
          <w:szCs w:val="28"/>
        </w:rPr>
        <w:t>вої частини, пишуться слова «командиру частини»</w:t>
      </w:r>
      <w:r w:rsidRPr="00D5712B">
        <w:rPr>
          <w:rFonts w:ascii="Times New Roman" w:hAnsi="Times New Roman" w:cs="Times New Roman"/>
          <w:sz w:val="28"/>
          <w:szCs w:val="28"/>
        </w:rPr>
        <w:t>.</w:t>
      </w:r>
      <w:r w:rsidR="00640E48" w:rsidRPr="00D5712B">
        <w:rPr>
          <w:rFonts w:ascii="Times New Roman" w:hAnsi="Times New Roman" w:cs="Times New Roman"/>
          <w:sz w:val="28"/>
          <w:szCs w:val="28"/>
        </w:rPr>
        <w:t xml:space="preserve"> </w:t>
      </w:r>
    </w:p>
    <w:p w:rsidR="0066605F" w:rsidRPr="00D5712B" w:rsidRDefault="005377A4"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w:t>
      </w:r>
      <w:r w:rsidR="0066605F" w:rsidRPr="00D5712B">
        <w:rPr>
          <w:szCs w:val="28"/>
        </w:rPr>
        <w:t>Якщо документ має додатки, що надсилаються в кількох пакетах, то супровідний лист вкладається в перший пакет і на ньому проставляється реєстраційний індекс ц</w:t>
      </w:r>
      <w:r w:rsidR="006A6927" w:rsidRPr="00D5712B">
        <w:rPr>
          <w:szCs w:val="28"/>
        </w:rPr>
        <w:t>ього листа, а на інших пакетах –</w:t>
      </w:r>
      <w:r w:rsidR="0066605F" w:rsidRPr="00D5712B">
        <w:rPr>
          <w:szCs w:val="28"/>
        </w:rPr>
        <w:t xml:space="preserve"> цей же індекс з до</w:t>
      </w:r>
      <w:r w:rsidR="00C52013" w:rsidRPr="00D5712B">
        <w:rPr>
          <w:szCs w:val="28"/>
        </w:rPr>
        <w:t>даванням перед ним прийменника «до»</w:t>
      </w:r>
      <w:r w:rsidR="0066605F" w:rsidRPr="00D5712B">
        <w:rPr>
          <w:szCs w:val="28"/>
        </w:rPr>
        <w:t>.</w:t>
      </w:r>
    </w:p>
    <w:p w:rsidR="0066605F" w:rsidRPr="00D5712B" w:rsidRDefault="005377A4" w:rsidP="006C0C69">
      <w:pPr>
        <w:pStyle w:val="af"/>
        <w:numPr>
          <w:ilvl w:val="0"/>
          <w:numId w:val="42"/>
        </w:numPr>
        <w:tabs>
          <w:tab w:val="left" w:pos="851"/>
          <w:tab w:val="left" w:pos="1134"/>
        </w:tabs>
        <w:spacing w:after="0" w:line="264" w:lineRule="auto"/>
        <w:ind w:firstLine="567"/>
        <w:rPr>
          <w:szCs w:val="28"/>
        </w:rPr>
      </w:pPr>
      <w:r w:rsidRPr="00D5712B">
        <w:rPr>
          <w:szCs w:val="28"/>
        </w:rPr>
        <w:t xml:space="preserve"> </w:t>
      </w:r>
      <w:r w:rsidR="0066605F" w:rsidRPr="00D5712B">
        <w:rPr>
          <w:szCs w:val="28"/>
        </w:rPr>
        <w:t xml:space="preserve">Пересилання справ про контрабанду та порушення митних правил, бланків суворої звітності, печаток, штампів здійснюється </w:t>
      </w:r>
      <w:r w:rsidR="00B8347C" w:rsidRPr="00D5712B">
        <w:rPr>
          <w:szCs w:val="28"/>
        </w:rPr>
        <w:t>тільки засобами поштового зв’язку</w:t>
      </w:r>
      <w:r w:rsidR="0066605F" w:rsidRPr="00D5712B">
        <w:rPr>
          <w:szCs w:val="28"/>
        </w:rPr>
        <w:t>. На пакетах з такими вкладеними  матеріалами в правому верхньо</w:t>
      </w:r>
      <w:r w:rsidR="00266879" w:rsidRPr="00D5712B">
        <w:rPr>
          <w:szCs w:val="28"/>
        </w:rPr>
        <w:t>му кут</w:t>
      </w:r>
      <w:r w:rsidR="00FF326D" w:rsidRPr="00D5712B">
        <w:rPr>
          <w:szCs w:val="28"/>
        </w:rPr>
        <w:t>і</w:t>
      </w:r>
      <w:r w:rsidR="00266879" w:rsidRPr="00D5712B">
        <w:rPr>
          <w:szCs w:val="28"/>
        </w:rPr>
        <w:t xml:space="preserve"> ставиться відмітка «Службовий»</w:t>
      </w:r>
      <w:r w:rsidR="0066605F" w:rsidRPr="00D5712B">
        <w:rPr>
          <w:szCs w:val="28"/>
        </w:rPr>
        <w:t xml:space="preserve">, проставляється підпис особи, що конвертувала пакет, і </w:t>
      </w:r>
      <w:r w:rsidR="00266879" w:rsidRPr="00D5712B">
        <w:rPr>
          <w:szCs w:val="28"/>
        </w:rPr>
        <w:t>відбиток печатки «Для пакетів»</w:t>
      </w:r>
      <w:r w:rsidR="00B8347C" w:rsidRPr="00D5712B">
        <w:rPr>
          <w:szCs w:val="28"/>
        </w:rPr>
        <w:t>.</w:t>
      </w:r>
    </w:p>
    <w:p w:rsidR="00FB48E5" w:rsidRPr="00D5712B" w:rsidRDefault="0066605F" w:rsidP="006B6893">
      <w:pPr>
        <w:pStyle w:val="Style14"/>
        <w:shd w:val="clear" w:color="auto" w:fill="auto"/>
        <w:tabs>
          <w:tab w:val="left" w:pos="709"/>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Документи, що відправляються фельд’єгерською службою</w:t>
      </w:r>
      <w:r w:rsidR="00FF326D" w:rsidRPr="00D5712B">
        <w:rPr>
          <w:rFonts w:ascii="Times New Roman" w:hAnsi="Times New Roman" w:cs="Times New Roman"/>
          <w:sz w:val="28"/>
          <w:szCs w:val="28"/>
        </w:rPr>
        <w:t>,</w:t>
      </w:r>
      <w:r w:rsidRPr="00D5712B">
        <w:rPr>
          <w:rFonts w:ascii="Times New Roman" w:hAnsi="Times New Roman" w:cs="Times New Roman"/>
          <w:sz w:val="28"/>
          <w:szCs w:val="28"/>
        </w:rPr>
        <w:t xml:space="preserve"> передаються  працівникам фельд’єгерської служби відповідно до реєстру встановленої форми. </w:t>
      </w:r>
    </w:p>
    <w:p w:rsidR="001B1E86" w:rsidRPr="00D5712B" w:rsidRDefault="005377A4" w:rsidP="006C0C69">
      <w:pPr>
        <w:pStyle w:val="Style12"/>
        <w:numPr>
          <w:ilvl w:val="0"/>
          <w:numId w:val="42"/>
        </w:numPr>
        <w:shd w:val="clear" w:color="auto" w:fill="auto"/>
        <w:tabs>
          <w:tab w:val="left" w:pos="851"/>
          <w:tab w:val="left" w:pos="1204"/>
        </w:tabs>
        <w:spacing w:before="0" w:after="0" w:line="264" w:lineRule="auto"/>
        <w:ind w:firstLine="567"/>
        <w:rPr>
          <w:rFonts w:ascii="Times New Roman" w:hAnsi="Times New Roman" w:cs="Times New Roman"/>
        </w:rPr>
      </w:pPr>
      <w:r w:rsidRPr="00D5712B">
        <w:rPr>
          <w:rFonts w:ascii="Times New Roman" w:hAnsi="Times New Roman" w:cs="Times New Roman"/>
        </w:rPr>
        <w:t xml:space="preserve"> </w:t>
      </w:r>
      <w:r w:rsidR="0066605F" w:rsidRPr="00D5712B">
        <w:rPr>
          <w:rFonts w:ascii="Times New Roman" w:hAnsi="Times New Roman" w:cs="Times New Roman"/>
        </w:rPr>
        <w:t>Зареєстровані листи, які адресовані установам, на прохання останніх можуть передаватися безпосередньо їх уповноваженим представникам тільки посадовою особою служби діловодства (за</w:t>
      </w:r>
      <w:r w:rsidR="00153D79" w:rsidRPr="00D5712B">
        <w:rPr>
          <w:rFonts w:ascii="Times New Roman" w:hAnsi="Times New Roman" w:cs="Times New Roman"/>
        </w:rPr>
        <w:t xml:space="preserve"> умови пред’явлення </w:t>
      </w:r>
      <w:r w:rsidR="0066605F" w:rsidRPr="00D5712B">
        <w:rPr>
          <w:rFonts w:ascii="Times New Roman" w:hAnsi="Times New Roman" w:cs="Times New Roman"/>
        </w:rPr>
        <w:t xml:space="preserve">представником цієї установи документа, що засвідчує особу та її повноваження) </w:t>
      </w:r>
      <w:r w:rsidR="00640E48" w:rsidRPr="00D5712B">
        <w:rPr>
          <w:rFonts w:ascii="Times New Roman" w:hAnsi="Times New Roman" w:cs="Times New Roman"/>
        </w:rPr>
        <w:t>з відміткою</w:t>
      </w:r>
      <w:r w:rsidR="00153D79" w:rsidRPr="00D5712B">
        <w:rPr>
          <w:rFonts w:ascii="Times New Roman" w:hAnsi="Times New Roman" w:cs="Times New Roman"/>
        </w:rPr>
        <w:t xml:space="preserve"> у реєстраційн</w:t>
      </w:r>
      <w:r w:rsidR="00300104" w:rsidRPr="00D5712B">
        <w:rPr>
          <w:rFonts w:ascii="Times New Roman" w:hAnsi="Times New Roman" w:cs="Times New Roman"/>
        </w:rPr>
        <w:t>о</w:t>
      </w:r>
      <w:r w:rsidR="00153D79" w:rsidRPr="00D5712B">
        <w:rPr>
          <w:rFonts w:ascii="Times New Roman" w:hAnsi="Times New Roman" w:cs="Times New Roman"/>
        </w:rPr>
        <w:t>-</w:t>
      </w:r>
      <w:r w:rsidR="00640E48" w:rsidRPr="00D5712B">
        <w:rPr>
          <w:rFonts w:ascii="Times New Roman" w:hAnsi="Times New Roman" w:cs="Times New Roman"/>
        </w:rPr>
        <w:t xml:space="preserve">моніторинговій </w:t>
      </w:r>
      <w:r w:rsidR="0066605F" w:rsidRPr="00D5712B">
        <w:rPr>
          <w:rFonts w:ascii="Times New Roman" w:hAnsi="Times New Roman" w:cs="Times New Roman"/>
        </w:rPr>
        <w:t>картці або на копії документа, що залишається в справі Держмитслужби</w:t>
      </w:r>
      <w:r w:rsidR="00640E48" w:rsidRPr="00D5712B">
        <w:rPr>
          <w:rFonts w:ascii="Times New Roman" w:hAnsi="Times New Roman" w:cs="Times New Roman"/>
        </w:rPr>
        <w:t xml:space="preserve"> (територіального органу</w:t>
      </w:r>
      <w:r w:rsidR="001974CC" w:rsidRPr="00D5712B">
        <w:rPr>
          <w:rFonts w:ascii="Times New Roman" w:hAnsi="Times New Roman" w:cs="Times New Roman"/>
        </w:rPr>
        <w:t xml:space="preserve"> Держмитслужби</w:t>
      </w:r>
      <w:r w:rsidR="00640E48" w:rsidRPr="00D5712B">
        <w:rPr>
          <w:rFonts w:ascii="Times New Roman" w:hAnsi="Times New Roman" w:cs="Times New Roman"/>
        </w:rPr>
        <w:t>)</w:t>
      </w:r>
      <w:r w:rsidR="0066605F" w:rsidRPr="00D5712B">
        <w:rPr>
          <w:rFonts w:ascii="Times New Roman" w:hAnsi="Times New Roman" w:cs="Times New Roman"/>
        </w:rPr>
        <w:t>.</w:t>
      </w:r>
    </w:p>
    <w:p w:rsidR="00DF4AEE" w:rsidRPr="00D5712B" w:rsidRDefault="00DF4AEE"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p>
    <w:p w:rsidR="001B1E86" w:rsidRPr="00D5712B" w:rsidRDefault="001B1E86"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Реєстрація вихідних електронних документів</w:t>
      </w:r>
    </w:p>
    <w:p w:rsidR="00326A7E" w:rsidRPr="00D5712B" w:rsidRDefault="00326A7E"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p>
    <w:p w:rsidR="001B1E86" w:rsidRPr="00D5712B" w:rsidRDefault="005F4389"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1B1E86" w:rsidRPr="00D5712B">
        <w:rPr>
          <w:rFonts w:ascii="Times New Roman" w:hAnsi="Times New Roman" w:cs="Times New Roman"/>
          <w:sz w:val="28"/>
          <w:szCs w:val="28"/>
        </w:rPr>
        <w:t>Реєстрація вихідних електронних документів здійснюється в автоматизованому режимі після їх підписання.</w:t>
      </w:r>
    </w:p>
    <w:p w:rsidR="001B1E86" w:rsidRPr="00D5712B" w:rsidRDefault="005F4389" w:rsidP="006C0C69">
      <w:pPr>
        <w:pStyle w:val="Style14"/>
        <w:numPr>
          <w:ilvl w:val="0"/>
          <w:numId w:val="42"/>
        </w:numPr>
        <w:shd w:val="clear" w:color="auto" w:fill="auto"/>
        <w:tabs>
          <w:tab w:val="left" w:pos="142"/>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1B1E86" w:rsidRPr="00D5712B">
        <w:rPr>
          <w:rFonts w:ascii="Times New Roman" w:hAnsi="Times New Roman" w:cs="Times New Roman"/>
          <w:sz w:val="28"/>
          <w:szCs w:val="28"/>
        </w:rPr>
        <w:t>Надсилання документів незалежно від форми їх створення здійснюється через систему взаємодії.</w:t>
      </w:r>
    </w:p>
    <w:p w:rsidR="001B1E86" w:rsidRPr="00D5712B" w:rsidRDefault="001B1E86" w:rsidP="006B6893">
      <w:pPr>
        <w:pStyle w:val="Style14"/>
        <w:shd w:val="clear" w:color="auto" w:fill="auto"/>
        <w:tabs>
          <w:tab w:val="left" w:pos="0"/>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створення документа у паперовій формі адресату надсилається лише його фотокопія через систему взаємодії, крім випадку надсилання документів Держмитслужбі чи особі, які не є користувачами системи взаємодії, та документів, визначених пунктами 2 та 3 цієї Інструкції.</w:t>
      </w:r>
    </w:p>
    <w:p w:rsidR="001B1E86" w:rsidRPr="00D5712B" w:rsidRDefault="005F4389"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1B1E86" w:rsidRPr="00D5712B">
        <w:rPr>
          <w:rFonts w:ascii="Times New Roman" w:hAnsi="Times New Roman" w:cs="Times New Roman"/>
          <w:sz w:val="28"/>
          <w:szCs w:val="28"/>
        </w:rPr>
        <w:t>Якщо адресат не є користувачем системи взаємодії, реєстратор Держмитслужби або виконавець структурного підрозділу створює паперову копію електронного документа та надсилає за належністю згідно з вимогами цієї Інструкції.</w:t>
      </w:r>
    </w:p>
    <w:p w:rsidR="001B1E86" w:rsidRPr="00D5712B" w:rsidRDefault="005F4389"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1B1E86" w:rsidRPr="00D5712B">
        <w:rPr>
          <w:rFonts w:ascii="Times New Roman" w:hAnsi="Times New Roman" w:cs="Times New Roman"/>
          <w:sz w:val="28"/>
          <w:szCs w:val="28"/>
        </w:rPr>
        <w:t>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залишається в діловодній службі Держмитслужби для зберігання з подальшим формуванням у справи відповідно до затвердженої номенклатури справ без передачі їх адресату.</w:t>
      </w:r>
    </w:p>
    <w:p w:rsidR="001B1E86" w:rsidRPr="00D5712B" w:rsidRDefault="005F4389"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1B1E86" w:rsidRPr="00D5712B">
        <w:rPr>
          <w:rFonts w:ascii="Times New Roman" w:hAnsi="Times New Roman" w:cs="Times New Roman"/>
          <w:sz w:val="28"/>
          <w:szCs w:val="28"/>
        </w:rPr>
        <w:t xml:space="preserve">Перевірку внесених у реєстраційно-моніторингову картку обов’язкових та додаткових реквізитів вихідного документа здійснює </w:t>
      </w:r>
      <w:r w:rsidR="004F156F" w:rsidRPr="00D5712B">
        <w:rPr>
          <w:rFonts w:ascii="Times New Roman" w:hAnsi="Times New Roman" w:cs="Times New Roman"/>
          <w:sz w:val="28"/>
          <w:szCs w:val="28"/>
        </w:rPr>
        <w:t xml:space="preserve">АСАОД </w:t>
      </w:r>
      <w:r w:rsidR="001B1E86" w:rsidRPr="00D5712B">
        <w:rPr>
          <w:rFonts w:ascii="Times New Roman" w:hAnsi="Times New Roman" w:cs="Times New Roman"/>
          <w:sz w:val="28"/>
          <w:szCs w:val="28"/>
        </w:rPr>
        <w:t>в автоматичному режимі.</w:t>
      </w:r>
    </w:p>
    <w:p w:rsidR="00A51825" w:rsidRPr="00D5712B" w:rsidRDefault="00A51825"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p>
    <w:p w:rsidR="001B1E86" w:rsidRPr="00D5712B" w:rsidRDefault="0063173A"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Кваліфікована е</w:t>
      </w:r>
      <w:r w:rsidR="001B1E86" w:rsidRPr="00D5712B">
        <w:rPr>
          <w:rFonts w:ascii="Times New Roman" w:hAnsi="Times New Roman" w:cs="Times New Roman"/>
          <w:b/>
          <w:i w:val="0"/>
          <w:sz w:val="28"/>
          <w:szCs w:val="28"/>
        </w:rPr>
        <w:t>лектронна печатка</w:t>
      </w:r>
    </w:p>
    <w:p w:rsidR="00326A7E" w:rsidRPr="00D5712B" w:rsidRDefault="00326A7E" w:rsidP="00326A7E">
      <w:pPr>
        <w:pStyle w:val="Style10"/>
        <w:shd w:val="clear" w:color="auto" w:fill="auto"/>
        <w:tabs>
          <w:tab w:val="left" w:pos="0"/>
          <w:tab w:val="left" w:pos="851"/>
        </w:tabs>
        <w:spacing w:before="0" w:after="0" w:line="264" w:lineRule="auto"/>
        <w:ind w:firstLine="0"/>
        <w:jc w:val="center"/>
        <w:rPr>
          <w:rFonts w:ascii="Times New Roman" w:hAnsi="Times New Roman" w:cs="Times New Roman"/>
          <w:b/>
          <w:i w:val="0"/>
          <w:sz w:val="28"/>
          <w:szCs w:val="28"/>
        </w:rPr>
      </w:pPr>
    </w:p>
    <w:p w:rsidR="001B1E86" w:rsidRPr="00D5712B" w:rsidRDefault="008A59AA"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i/>
          <w:sz w:val="28"/>
          <w:szCs w:val="28"/>
        </w:rPr>
      </w:pPr>
      <w:r w:rsidRPr="00D5712B">
        <w:rPr>
          <w:rFonts w:ascii="Times New Roman" w:hAnsi="Times New Roman" w:cs="Times New Roman"/>
          <w:sz w:val="28"/>
          <w:szCs w:val="28"/>
        </w:rPr>
        <w:t xml:space="preserve"> </w:t>
      </w:r>
      <w:r w:rsidR="001B1E86" w:rsidRPr="00D5712B">
        <w:rPr>
          <w:rFonts w:ascii="Times New Roman" w:hAnsi="Times New Roman" w:cs="Times New Roman"/>
          <w:sz w:val="28"/>
          <w:szCs w:val="28"/>
        </w:rPr>
        <w:t xml:space="preserve">Перелік електронних документів, які потребують засвідчення </w:t>
      </w:r>
      <w:r w:rsidR="0063173A" w:rsidRPr="00D5712B">
        <w:rPr>
          <w:rFonts w:ascii="Times New Roman" w:hAnsi="Times New Roman" w:cs="Times New Roman"/>
          <w:sz w:val="28"/>
          <w:szCs w:val="28"/>
        </w:rPr>
        <w:t xml:space="preserve">кваліфікованою </w:t>
      </w:r>
      <w:r w:rsidR="001B1E86" w:rsidRPr="00D5712B">
        <w:rPr>
          <w:rFonts w:ascii="Times New Roman" w:hAnsi="Times New Roman" w:cs="Times New Roman"/>
          <w:sz w:val="28"/>
          <w:szCs w:val="28"/>
        </w:rPr>
        <w:t>електронною печаткою</w:t>
      </w:r>
      <w:r w:rsidR="003B6E9A" w:rsidRPr="00D5712B">
        <w:rPr>
          <w:rFonts w:ascii="Times New Roman" w:hAnsi="Times New Roman" w:cs="Times New Roman"/>
          <w:sz w:val="28"/>
          <w:szCs w:val="28"/>
        </w:rPr>
        <w:t>,</w:t>
      </w:r>
      <w:r w:rsidR="00E56368" w:rsidRPr="00D5712B">
        <w:rPr>
          <w:rFonts w:ascii="Times New Roman" w:hAnsi="Times New Roman" w:cs="Times New Roman"/>
          <w:sz w:val="28"/>
          <w:szCs w:val="28"/>
        </w:rPr>
        <w:t xml:space="preserve"> визначається наказом Держмитслужби (територіального органу Держмитслужби)</w:t>
      </w:r>
      <w:r w:rsidR="0063173A" w:rsidRPr="00D5712B">
        <w:rPr>
          <w:rFonts w:ascii="Times New Roman" w:hAnsi="Times New Roman" w:cs="Times New Roman"/>
          <w:sz w:val="28"/>
          <w:szCs w:val="28"/>
        </w:rPr>
        <w:t>.</w:t>
      </w:r>
    </w:p>
    <w:p w:rsidR="001B1E86" w:rsidRPr="00D5712B" w:rsidRDefault="008A59AA" w:rsidP="006C0C69">
      <w:pPr>
        <w:pStyle w:val="3"/>
        <w:widowControl w:val="0"/>
        <w:numPr>
          <w:ilvl w:val="0"/>
          <w:numId w:val="42"/>
        </w:numPr>
        <w:pBdr>
          <w:top w:val="nil"/>
          <w:left w:val="nil"/>
          <w:bottom w:val="nil"/>
          <w:right w:val="nil"/>
          <w:between w:val="nil"/>
        </w:pBdr>
        <w:tabs>
          <w:tab w:val="left" w:pos="567"/>
          <w:tab w:val="left" w:pos="851"/>
          <w:tab w:val="left" w:pos="1134"/>
        </w:tabs>
        <w:spacing w:before="0" w:beforeAutospacing="0" w:after="0" w:afterAutospacing="0" w:line="264" w:lineRule="auto"/>
        <w:ind w:firstLine="567"/>
        <w:rPr>
          <w:b w:val="0"/>
          <w:sz w:val="28"/>
          <w:szCs w:val="28"/>
          <w:lang w:val="uk-UA"/>
        </w:rPr>
      </w:pPr>
      <w:r w:rsidRPr="00D5712B">
        <w:rPr>
          <w:b w:val="0"/>
          <w:sz w:val="28"/>
          <w:szCs w:val="28"/>
          <w:lang w:val="uk-UA"/>
        </w:rPr>
        <w:t xml:space="preserve"> </w:t>
      </w:r>
      <w:r w:rsidR="001B1E86" w:rsidRPr="00D5712B">
        <w:rPr>
          <w:b w:val="0"/>
          <w:sz w:val="28"/>
          <w:szCs w:val="28"/>
          <w:lang w:val="uk-UA"/>
        </w:rPr>
        <w:t xml:space="preserve">Наказом </w:t>
      </w:r>
      <w:r w:rsidR="001B1E86" w:rsidRPr="00D5712B">
        <w:rPr>
          <w:b w:val="0"/>
          <w:sz w:val="28"/>
          <w:szCs w:val="28"/>
          <w:lang w:val="uk-UA" w:eastAsia="uk-UA"/>
        </w:rPr>
        <w:t>Держмитслужби (територіального органу</w:t>
      </w:r>
      <w:r w:rsidR="009F532C" w:rsidRPr="00D5712B">
        <w:rPr>
          <w:b w:val="0"/>
          <w:sz w:val="28"/>
          <w:szCs w:val="28"/>
          <w:lang w:val="uk-UA" w:eastAsia="uk-UA"/>
        </w:rPr>
        <w:t xml:space="preserve"> Держмитслужби</w:t>
      </w:r>
      <w:r w:rsidR="001B1E86" w:rsidRPr="00D5712B">
        <w:rPr>
          <w:b w:val="0"/>
          <w:sz w:val="28"/>
          <w:szCs w:val="28"/>
          <w:lang w:val="uk-UA" w:eastAsia="uk-UA"/>
        </w:rPr>
        <w:t>)</w:t>
      </w:r>
      <w:r w:rsidR="001B1E86" w:rsidRPr="00D5712B">
        <w:rPr>
          <w:b w:val="0"/>
          <w:color w:val="000000"/>
          <w:sz w:val="28"/>
          <w:szCs w:val="28"/>
          <w:lang w:val="uk-UA"/>
        </w:rPr>
        <w:t xml:space="preserve"> визначаються порядок використання </w:t>
      </w:r>
      <w:r w:rsidR="0063173A" w:rsidRPr="00D5712B">
        <w:rPr>
          <w:b w:val="0"/>
          <w:color w:val="000000"/>
          <w:sz w:val="28"/>
          <w:szCs w:val="28"/>
          <w:lang w:val="uk-UA"/>
        </w:rPr>
        <w:t xml:space="preserve">кваліфікованої </w:t>
      </w:r>
      <w:r w:rsidR="001B1E86" w:rsidRPr="00D5712B">
        <w:rPr>
          <w:b w:val="0"/>
          <w:color w:val="000000"/>
          <w:sz w:val="28"/>
          <w:szCs w:val="28"/>
          <w:lang w:val="uk-UA"/>
        </w:rPr>
        <w:t>електронної печатки та уповноважені посадові особи, відповідальні за її застосування.</w:t>
      </w:r>
    </w:p>
    <w:p w:rsidR="001B1E86" w:rsidRPr="00D5712B" w:rsidRDefault="001B1E86" w:rsidP="006B6893">
      <w:pPr>
        <w:pStyle w:val="ab"/>
        <w:tabs>
          <w:tab w:val="left" w:pos="0"/>
          <w:tab w:val="left" w:pos="851"/>
        </w:tabs>
        <w:spacing w:before="0" w:after="0" w:line="264" w:lineRule="auto"/>
        <w:rPr>
          <w:rFonts w:ascii="Times New Roman" w:hAnsi="Times New Roman"/>
          <w:sz w:val="28"/>
          <w:szCs w:val="28"/>
        </w:rPr>
      </w:pPr>
      <w:r w:rsidRPr="00D5712B">
        <w:rPr>
          <w:rFonts w:ascii="Times New Roman" w:hAnsi="Times New Roman"/>
          <w:sz w:val="28"/>
          <w:szCs w:val="28"/>
        </w:rPr>
        <w:t xml:space="preserve">Кількість </w:t>
      </w:r>
      <w:r w:rsidR="0063173A" w:rsidRPr="00D5712B">
        <w:rPr>
          <w:rFonts w:ascii="Times New Roman" w:hAnsi="Times New Roman"/>
          <w:sz w:val="28"/>
          <w:szCs w:val="28"/>
        </w:rPr>
        <w:t xml:space="preserve">кваліфікованих </w:t>
      </w:r>
      <w:r w:rsidRPr="00D5712B">
        <w:rPr>
          <w:rFonts w:ascii="Times New Roman" w:hAnsi="Times New Roman"/>
          <w:sz w:val="28"/>
          <w:szCs w:val="28"/>
        </w:rPr>
        <w:t>електронних печаток, що використовуються Держмитслужбою, не обмежується.</w:t>
      </w:r>
    </w:p>
    <w:p w:rsidR="001B1E86" w:rsidRPr="00D5712B" w:rsidRDefault="001B1E86" w:rsidP="006B6893">
      <w:pPr>
        <w:pStyle w:val="Style12"/>
        <w:shd w:val="clear" w:color="auto" w:fill="auto"/>
        <w:tabs>
          <w:tab w:val="left" w:pos="0"/>
          <w:tab w:val="left" w:pos="851"/>
        </w:tabs>
        <w:spacing w:before="0" w:after="0" w:line="264" w:lineRule="auto"/>
        <w:rPr>
          <w:rFonts w:ascii="Times New Roman" w:hAnsi="Times New Roman" w:cs="Times New Roman"/>
        </w:rPr>
      </w:pPr>
      <w:bookmarkStart w:id="7" w:name="_3as4poj" w:colFirst="0" w:colLast="0"/>
      <w:bookmarkEnd w:id="7"/>
      <w:r w:rsidRPr="00D5712B">
        <w:rPr>
          <w:rFonts w:ascii="Times New Roman" w:hAnsi="Times New Roman" w:cs="Times New Roman"/>
        </w:rPr>
        <w:t>Держмитслужбі надається право засвідчувати електронні копії документів, зокрема на вимогу органів судової влади та правоохоронних органів.</w:t>
      </w:r>
    </w:p>
    <w:p w:rsidR="00A877A7" w:rsidRPr="00D5712B" w:rsidRDefault="00A877A7" w:rsidP="00326A7E">
      <w:pPr>
        <w:pStyle w:val="ae"/>
        <w:tabs>
          <w:tab w:val="left" w:pos="851"/>
        </w:tabs>
        <w:ind w:firstLine="0"/>
        <w:jc w:val="center"/>
        <w:rPr>
          <w:rFonts w:ascii="Times New Roman" w:hAnsi="Times New Roman"/>
          <w:b/>
          <w:sz w:val="28"/>
          <w:szCs w:val="28"/>
        </w:rPr>
      </w:pPr>
    </w:p>
    <w:p w:rsidR="00ED308D" w:rsidRPr="00D5712B" w:rsidRDefault="00ED308D" w:rsidP="00326A7E">
      <w:pPr>
        <w:pStyle w:val="ae"/>
        <w:tabs>
          <w:tab w:val="left" w:pos="851"/>
        </w:tabs>
        <w:ind w:firstLine="0"/>
        <w:jc w:val="center"/>
        <w:rPr>
          <w:rFonts w:ascii="Times New Roman" w:hAnsi="Times New Roman"/>
          <w:b/>
          <w:sz w:val="28"/>
          <w:szCs w:val="28"/>
        </w:rPr>
      </w:pPr>
      <w:r w:rsidRPr="00D5712B">
        <w:rPr>
          <w:rFonts w:ascii="Times New Roman" w:hAnsi="Times New Roman"/>
          <w:b/>
          <w:sz w:val="28"/>
          <w:szCs w:val="28"/>
        </w:rPr>
        <w:t>V. Міжвідомчий обмін електронними документами</w:t>
      </w:r>
    </w:p>
    <w:p w:rsidR="00A877A7" w:rsidRPr="00D5712B" w:rsidRDefault="00A877A7" w:rsidP="00326A7E">
      <w:pPr>
        <w:pStyle w:val="ae"/>
        <w:tabs>
          <w:tab w:val="left" w:pos="851"/>
        </w:tabs>
        <w:ind w:firstLine="0"/>
        <w:jc w:val="center"/>
        <w:rPr>
          <w:rFonts w:ascii="Times New Roman" w:hAnsi="Times New Roman"/>
          <w:b/>
          <w:sz w:val="28"/>
          <w:szCs w:val="28"/>
        </w:rPr>
      </w:pPr>
    </w:p>
    <w:p w:rsidR="00ED308D" w:rsidRPr="00D5712B" w:rsidRDefault="008A59AA"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Обмін електронними документами через систему взаємодії здійснюється виключно з дотриманням вимог до встановлених форматів даних </w:t>
      </w:r>
      <w:r w:rsidR="00B5699F"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Обмін документами поза системою взаємодії допускається лише щодо документів, до яких можуть бути застосовані обґрунтовані підстави, визначені пунктами 2 та 3 цієї Інструкції.</w:t>
      </w:r>
    </w:p>
    <w:p w:rsidR="00ED308D" w:rsidRPr="00D5712B" w:rsidRDefault="008A59AA"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Користувачі системи взаємодії відповідають за повноту та достовірність інформації, внесеної ними до системи.</w:t>
      </w:r>
    </w:p>
    <w:p w:rsidR="00326A7E" w:rsidRPr="00D5712B" w:rsidRDefault="00326A7E" w:rsidP="00326A7E">
      <w:pPr>
        <w:pStyle w:val="Style14"/>
        <w:shd w:val="clear" w:color="auto" w:fill="auto"/>
        <w:tabs>
          <w:tab w:val="left" w:pos="851"/>
          <w:tab w:val="left" w:pos="1134"/>
        </w:tabs>
        <w:spacing w:before="0" w:after="0" w:line="264" w:lineRule="auto"/>
        <w:ind w:left="567" w:firstLine="0"/>
        <w:rPr>
          <w:rFonts w:ascii="Times New Roman" w:hAnsi="Times New Roman" w:cs="Times New Roman"/>
          <w:sz w:val="28"/>
          <w:szCs w:val="28"/>
        </w:rPr>
      </w:pP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Приймання вхідних електронних документів</w:t>
      </w:r>
    </w:p>
    <w:p w:rsidR="00326A7E" w:rsidRPr="00D5712B" w:rsidRDefault="00326A7E" w:rsidP="006B6893">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ED308D" w:rsidRPr="00D5712B" w:rsidRDefault="00AE3486"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Електронні документи, що надходять до Держмитслужби </w:t>
      </w:r>
      <w:r w:rsidR="00326A7E" w:rsidRPr="00D5712B">
        <w:rPr>
          <w:rFonts w:ascii="Times New Roman" w:hAnsi="Times New Roman" w:cs="Times New Roman"/>
          <w:color w:val="000000" w:themeColor="text1"/>
          <w:sz w:val="28"/>
          <w:szCs w:val="28"/>
        </w:rPr>
        <w:t xml:space="preserve">(територіального органу Держмитслужби) </w:t>
      </w:r>
      <w:r w:rsidR="00ED308D" w:rsidRPr="00D5712B">
        <w:rPr>
          <w:rFonts w:ascii="Times New Roman" w:hAnsi="Times New Roman" w:cs="Times New Roman"/>
          <w:color w:val="000000" w:themeColor="text1"/>
          <w:sz w:val="28"/>
          <w:szCs w:val="28"/>
        </w:rPr>
        <w:t>через систему взаємодії, приймаються службою діловодства.</w:t>
      </w:r>
    </w:p>
    <w:p w:rsidR="00ED308D" w:rsidRPr="00D5712B" w:rsidRDefault="00AE3486"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Електронний документ, що завантажився із системи взаємодії до </w:t>
      </w:r>
      <w:r w:rsidR="001D089D" w:rsidRPr="00D5712B">
        <w:rPr>
          <w:rFonts w:ascii="Times New Roman" w:hAnsi="Times New Roman" w:cs="Times New Roman"/>
          <w:color w:val="000000" w:themeColor="text1"/>
          <w:sz w:val="28"/>
          <w:szCs w:val="28"/>
        </w:rPr>
        <w:t>АСАОД</w:t>
      </w:r>
      <w:r w:rsidR="00ED308D" w:rsidRPr="00D5712B">
        <w:rPr>
          <w:rFonts w:ascii="Times New Roman" w:hAnsi="Times New Roman" w:cs="Times New Roman"/>
          <w:color w:val="000000" w:themeColor="text1"/>
          <w:sz w:val="28"/>
          <w:szCs w:val="28"/>
        </w:rPr>
        <w:t>, вважається доставленим адресату.</w:t>
      </w:r>
    </w:p>
    <w:p w:rsidR="00ED308D" w:rsidRPr="00D5712B" w:rsidRDefault="00AE3486" w:rsidP="006C0C69">
      <w:pPr>
        <w:pStyle w:val="Style14"/>
        <w:numPr>
          <w:ilvl w:val="0"/>
          <w:numId w:val="42"/>
        </w:numPr>
        <w:shd w:val="clear" w:color="auto" w:fill="auto"/>
        <w:tabs>
          <w:tab w:val="left" w:pos="851"/>
          <w:tab w:val="left" w:pos="134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 </w:t>
      </w:r>
      <w:r w:rsidR="00ED308D" w:rsidRPr="00D5712B">
        <w:rPr>
          <w:rFonts w:ascii="Times New Roman" w:hAnsi="Times New Roman" w:cs="Times New Roman"/>
          <w:sz w:val="28"/>
          <w:szCs w:val="28"/>
        </w:rPr>
        <w:t>Попередній розгляд електронного документа здійснюється в електронній формі службою діловодства Держмитслужби</w:t>
      </w:r>
      <w:r w:rsidR="00E01500" w:rsidRPr="00D5712B">
        <w:rPr>
          <w:rFonts w:ascii="Times New Roman" w:hAnsi="Times New Roman" w:cs="Times New Roman"/>
          <w:sz w:val="28"/>
          <w:szCs w:val="28"/>
        </w:rPr>
        <w:t xml:space="preserve"> (територіального органу Держмитслужби)</w:t>
      </w:r>
      <w:r w:rsidR="00ED308D" w:rsidRPr="00D5712B">
        <w:rPr>
          <w:rFonts w:ascii="Times New Roman" w:hAnsi="Times New Roman" w:cs="Times New Roman"/>
          <w:sz w:val="28"/>
          <w:szCs w:val="28"/>
        </w:rPr>
        <w:t xml:space="preserve"> з використанням </w:t>
      </w:r>
      <w:r w:rsidR="0004288F"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Під час попереднього розгляду визначається: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чи має електронний документ бути допущений до реєстрації;</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чи потребує розгляду керівництвом Держмитслужби </w:t>
      </w:r>
      <w:r w:rsidR="00E01500" w:rsidRPr="00D5712B">
        <w:rPr>
          <w:rFonts w:ascii="Times New Roman" w:hAnsi="Times New Roman" w:cs="Times New Roman"/>
          <w:sz w:val="28"/>
          <w:szCs w:val="28"/>
        </w:rPr>
        <w:t xml:space="preserve">(територіального органу Держмитслужби) </w:t>
      </w:r>
      <w:r w:rsidRPr="00D5712B">
        <w:rPr>
          <w:rFonts w:ascii="Times New Roman" w:hAnsi="Times New Roman" w:cs="Times New Roman"/>
          <w:sz w:val="28"/>
          <w:szCs w:val="28"/>
        </w:rPr>
        <w:t>або надсилання після реєстрації за належністю до структурного підрозділу або структурних підрозділів відповідно до функціонального розп</w:t>
      </w:r>
      <w:r w:rsidR="00BD1138" w:rsidRPr="00D5712B">
        <w:rPr>
          <w:rFonts w:ascii="Times New Roman" w:hAnsi="Times New Roman" w:cs="Times New Roman"/>
          <w:sz w:val="28"/>
          <w:szCs w:val="28"/>
        </w:rPr>
        <w:t>оділу обов’язків у Держмитслужб</w:t>
      </w:r>
      <w:r w:rsidRPr="00D5712B">
        <w:rPr>
          <w:rFonts w:ascii="Times New Roman" w:hAnsi="Times New Roman" w:cs="Times New Roman"/>
          <w:sz w:val="28"/>
          <w:szCs w:val="28"/>
        </w:rPr>
        <w:t>і</w:t>
      </w:r>
      <w:r w:rsidR="00554B32" w:rsidRPr="00D5712B">
        <w:rPr>
          <w:rFonts w:ascii="Times New Roman" w:hAnsi="Times New Roman" w:cs="Times New Roman"/>
          <w:sz w:val="28"/>
          <w:szCs w:val="28"/>
        </w:rPr>
        <w:t xml:space="preserve"> (територіальному органі Держмитслужби)</w:t>
      </w:r>
      <w:r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чи належить до електронних документів термінового розгляду (опрацювання).</w:t>
      </w:r>
    </w:p>
    <w:p w:rsidR="00ED308D" w:rsidRPr="00D5712B" w:rsidRDefault="00AE3486" w:rsidP="006C0C69">
      <w:pPr>
        <w:pStyle w:val="Style14"/>
        <w:numPr>
          <w:ilvl w:val="0"/>
          <w:numId w:val="42"/>
        </w:numPr>
        <w:shd w:val="clear" w:color="auto" w:fill="auto"/>
        <w:tabs>
          <w:tab w:val="left" w:pos="851"/>
          <w:tab w:val="left" w:pos="122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Попередній розгляд електронних документів повинен здійснюватися у день надходження (доставки) або не пізніше 10 години наступного робочого дня</w:t>
      </w:r>
      <w:r w:rsidR="00626C9F"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у разі їх надходження (доставки) після закінчення робочого дня, у вихідні, святкові та неробочі дні. Доручення </w:t>
      </w:r>
      <w:r w:rsidR="001B1E86" w:rsidRPr="00D5712B">
        <w:rPr>
          <w:rFonts w:ascii="Times New Roman" w:hAnsi="Times New Roman" w:cs="Times New Roman"/>
          <w:sz w:val="28"/>
          <w:szCs w:val="28"/>
        </w:rPr>
        <w:t>установ</w:t>
      </w:r>
      <w:r w:rsidR="00ED308D" w:rsidRPr="00D5712B">
        <w:rPr>
          <w:rFonts w:ascii="Times New Roman" w:hAnsi="Times New Roman" w:cs="Times New Roman"/>
          <w:sz w:val="28"/>
          <w:szCs w:val="28"/>
        </w:rPr>
        <w:t xml:space="preserve"> вищого рівня розглядаються першочергово.</w:t>
      </w:r>
    </w:p>
    <w:p w:rsidR="00ED308D" w:rsidRPr="00D5712B" w:rsidRDefault="00AE3486" w:rsidP="006C0C69">
      <w:pPr>
        <w:pStyle w:val="Style14"/>
        <w:numPr>
          <w:ilvl w:val="0"/>
          <w:numId w:val="42"/>
        </w:numPr>
        <w:shd w:val="clear" w:color="auto" w:fill="auto"/>
        <w:tabs>
          <w:tab w:val="left" w:pos="851"/>
          <w:tab w:val="left" w:pos="125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За результатами попереднього розгляду отриманий через систему взаємодії електронний документ підлягає реєстрації, крім випадків, коли:</w:t>
      </w:r>
    </w:p>
    <w:p w:rsidR="00ED308D" w:rsidRPr="00D5712B" w:rsidRDefault="00ED308D" w:rsidP="006B6893">
      <w:pPr>
        <w:pStyle w:val="Style14"/>
        <w:shd w:val="clear" w:color="auto" w:fill="auto"/>
        <w:tabs>
          <w:tab w:val="left" w:pos="142"/>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порушено вимоги щодо форми підготовки (пункт 2 цієї Інструкції);</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електронний документ надійшов не за адресою;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електронний документ надійшов повторно;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заявлений склад електронного документа не відповідає фактичному;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реквізити вхідного електронного документа не збігаються з реквізитами, зазначеними в електронному документі;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на електронному документі відсутній </w:t>
      </w:r>
      <w:r w:rsidR="00A77A5D" w:rsidRPr="00D5712B">
        <w:rPr>
          <w:rFonts w:ascii="Times New Roman" w:hAnsi="Times New Roman" w:cs="Times New Roman"/>
          <w:sz w:val="28"/>
          <w:szCs w:val="28"/>
        </w:rPr>
        <w:t>кваліфікований</w:t>
      </w:r>
      <w:r w:rsidRPr="00D5712B">
        <w:rPr>
          <w:rFonts w:ascii="Times New Roman" w:hAnsi="Times New Roman" w:cs="Times New Roman"/>
          <w:sz w:val="28"/>
          <w:szCs w:val="28"/>
        </w:rPr>
        <w:t xml:space="preserve"> електронний підпис підписувача чи відсутня </w:t>
      </w:r>
      <w:r w:rsidR="00CD4A12" w:rsidRPr="00D5712B">
        <w:rPr>
          <w:rFonts w:ascii="Times New Roman" w:hAnsi="Times New Roman" w:cs="Times New Roman"/>
          <w:sz w:val="28"/>
          <w:szCs w:val="28"/>
        </w:rPr>
        <w:t xml:space="preserve">кваліфікована </w:t>
      </w:r>
      <w:r w:rsidRPr="00D5712B">
        <w:rPr>
          <w:rFonts w:ascii="Times New Roman" w:hAnsi="Times New Roman" w:cs="Times New Roman"/>
          <w:sz w:val="28"/>
          <w:szCs w:val="28"/>
        </w:rPr>
        <w:t>електронна печатка Держмитслужби, наявність якої на ньому передбачена цією Інструкцією;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на документ накладено </w:t>
      </w:r>
      <w:r w:rsidR="00A77A5D" w:rsidRPr="00D5712B">
        <w:rPr>
          <w:rFonts w:ascii="Times New Roman" w:hAnsi="Times New Roman" w:cs="Times New Roman"/>
          <w:sz w:val="28"/>
          <w:szCs w:val="28"/>
        </w:rPr>
        <w:t>кваліфікований</w:t>
      </w:r>
      <w:r w:rsidRPr="00D5712B">
        <w:rPr>
          <w:rFonts w:ascii="Times New Roman" w:hAnsi="Times New Roman" w:cs="Times New Roman"/>
          <w:sz w:val="28"/>
          <w:szCs w:val="28"/>
        </w:rPr>
        <w:t xml:space="preserve"> електронний підпис особи, яка не є підписувачем документа, або особою, що виконує його обов’язки;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відсутня </w:t>
      </w:r>
      <w:r w:rsidR="00CD4A12" w:rsidRPr="00D5712B">
        <w:rPr>
          <w:rFonts w:ascii="Times New Roman" w:hAnsi="Times New Roman" w:cs="Times New Roman"/>
          <w:sz w:val="28"/>
          <w:szCs w:val="28"/>
        </w:rPr>
        <w:t xml:space="preserve">кваліфікована </w:t>
      </w:r>
      <w:r w:rsidRPr="00D5712B">
        <w:rPr>
          <w:rFonts w:ascii="Times New Roman" w:hAnsi="Times New Roman" w:cs="Times New Roman"/>
          <w:sz w:val="28"/>
          <w:szCs w:val="28"/>
        </w:rPr>
        <w:t>електронна позначка часу;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візуальна форма електронного документа не придатна для сприймання її змісту людиною.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цих випадках служба діловодства відмовляє у реєстрації такого електронного документа із зазначенням однієї з наведених підстав.</w:t>
      </w:r>
    </w:p>
    <w:p w:rsidR="00326A7E" w:rsidRPr="00D5712B" w:rsidRDefault="00326A7E"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CB1CB7" w:rsidRPr="00D5712B" w:rsidRDefault="00CB1CB7"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Електронна резолюція</w:t>
      </w:r>
    </w:p>
    <w:p w:rsidR="00326A7E" w:rsidRPr="00D5712B" w:rsidRDefault="00326A7E"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color w:val="000000" w:themeColor="text1"/>
          <w:sz w:val="28"/>
          <w:szCs w:val="28"/>
        </w:rPr>
      </w:pPr>
    </w:p>
    <w:p w:rsidR="00CB1CB7" w:rsidRPr="00D5712B" w:rsidRDefault="0060392B"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 </w:t>
      </w:r>
      <w:r w:rsidR="00CB1CB7" w:rsidRPr="00D5712B">
        <w:rPr>
          <w:rFonts w:ascii="Times New Roman" w:hAnsi="Times New Roman" w:cs="Times New Roman"/>
          <w:color w:val="000000" w:themeColor="text1"/>
          <w:sz w:val="28"/>
          <w:szCs w:val="28"/>
        </w:rPr>
        <w:t>Посадова особа</w:t>
      </w:r>
      <w:r w:rsidR="00326A7E" w:rsidRPr="00D5712B">
        <w:rPr>
          <w:rFonts w:ascii="Times New Roman" w:hAnsi="Times New Roman" w:cs="Times New Roman"/>
          <w:color w:val="000000" w:themeColor="text1"/>
          <w:sz w:val="28"/>
          <w:szCs w:val="28"/>
        </w:rPr>
        <w:t xml:space="preserve"> Держмитслужби (територіального органу Держмитслужби</w:t>
      </w:r>
      <w:r w:rsidR="00326A7E" w:rsidRPr="00D5712B">
        <w:rPr>
          <w:rFonts w:ascii="Times New Roman" w:hAnsi="Times New Roman" w:cs="Times New Roman"/>
          <w:color w:val="0000CC"/>
          <w:sz w:val="28"/>
          <w:szCs w:val="28"/>
        </w:rPr>
        <w:t>)</w:t>
      </w:r>
      <w:r w:rsidR="00CB1CB7" w:rsidRPr="00D5712B">
        <w:rPr>
          <w:rFonts w:ascii="Times New Roman" w:hAnsi="Times New Roman" w:cs="Times New Roman"/>
          <w:sz w:val="28"/>
          <w:szCs w:val="28"/>
        </w:rPr>
        <w:t xml:space="preserve">, яка здійснює первинний розгляд електронного документа, накладає на нього електронну резолюцію, в якій визначає головного виконавця, </w:t>
      </w:r>
      <w:r w:rsidR="00CB1CB7" w:rsidRPr="00D5712B">
        <w:rPr>
          <w:rFonts w:ascii="Times New Roman" w:hAnsi="Times New Roman" w:cs="Times New Roman"/>
          <w:sz w:val="28"/>
          <w:szCs w:val="28"/>
        </w:rPr>
        <w:lastRenderedPageBreak/>
        <w:t>відповідального за організацію виконання документа у Держмитслужбі</w:t>
      </w:r>
      <w:r w:rsidR="00F40D6F" w:rsidRPr="00D5712B">
        <w:rPr>
          <w:rFonts w:ascii="Times New Roman" w:hAnsi="Times New Roman" w:cs="Times New Roman"/>
          <w:sz w:val="28"/>
          <w:szCs w:val="28"/>
        </w:rPr>
        <w:t xml:space="preserve"> (територіальному органі Держмитслужби)</w:t>
      </w:r>
      <w:r w:rsidR="00CB1CB7" w:rsidRPr="00D5712B">
        <w:rPr>
          <w:rFonts w:ascii="Times New Roman" w:hAnsi="Times New Roman" w:cs="Times New Roman"/>
          <w:sz w:val="28"/>
          <w:szCs w:val="28"/>
        </w:rPr>
        <w:t>, та у разі необхідності співвиконавців і строк його виконання.</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 електронній резолюції обов’язково зазначаються всі структурні підрозділи, які беруть участь в опрацюванні документа та погодженні проєкту відповіді.</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структурного підрозділу.</w:t>
      </w:r>
    </w:p>
    <w:p w:rsidR="00CB1CB7" w:rsidRPr="00D5712B" w:rsidRDefault="0060392B"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 xml:space="preserve">Електронна резолюція складається з таких реквізитів: прізвище, </w:t>
      </w:r>
      <w:r w:rsidR="004F3EB4" w:rsidRPr="00D5712B">
        <w:rPr>
          <w:rFonts w:ascii="Times New Roman" w:hAnsi="Times New Roman" w:cs="Times New Roman"/>
          <w:sz w:val="28"/>
          <w:szCs w:val="28"/>
        </w:rPr>
        <w:t xml:space="preserve">власне ім’я </w:t>
      </w:r>
      <w:r w:rsidR="00CB1CB7" w:rsidRPr="00D5712B">
        <w:rPr>
          <w:rFonts w:ascii="Times New Roman" w:hAnsi="Times New Roman" w:cs="Times New Roman"/>
          <w:sz w:val="28"/>
          <w:szCs w:val="28"/>
        </w:rPr>
        <w:t xml:space="preserve">виконавця (виконавців) у давальному відмінку, зміст доручення, строк виконання, </w:t>
      </w:r>
      <w:r w:rsidR="005E2CD5" w:rsidRPr="00D5712B">
        <w:rPr>
          <w:rFonts w:ascii="Times New Roman" w:hAnsi="Times New Roman" w:cs="Times New Roman"/>
          <w:sz w:val="28"/>
          <w:szCs w:val="28"/>
        </w:rPr>
        <w:t>кваліфікований</w:t>
      </w:r>
      <w:r w:rsidR="00CB1CB7" w:rsidRPr="00D5712B">
        <w:rPr>
          <w:rFonts w:ascii="Times New Roman" w:hAnsi="Times New Roman" w:cs="Times New Roman"/>
          <w:sz w:val="28"/>
          <w:szCs w:val="28"/>
        </w:rPr>
        <w:t xml:space="preserve"> електронний підпис посадової особи.</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Неконкретні («прискорити», «поліпшити», «активізувати», «звернути увагу» тощо) електронні резолюції не допускаються.</w:t>
      </w:r>
    </w:p>
    <w:p w:rsidR="00CB1CB7" w:rsidRPr="00D5712B" w:rsidRDefault="0060392B"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Усі електронні резолюції, накладені на електронний документ, вносяться до його реєстраційно-моніторингової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CB1CB7" w:rsidRPr="00D5712B" w:rsidRDefault="0060392B"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 xml:space="preserve">На електронну резолюцію посадової особи накладається </w:t>
      </w:r>
      <w:r w:rsidR="00C22352" w:rsidRPr="00D5712B">
        <w:rPr>
          <w:rFonts w:ascii="Times New Roman" w:hAnsi="Times New Roman" w:cs="Times New Roman"/>
          <w:sz w:val="28"/>
          <w:szCs w:val="28"/>
        </w:rPr>
        <w:t>кваліфікований</w:t>
      </w:r>
      <w:r w:rsidR="00C2272B" w:rsidRPr="00D5712B">
        <w:rPr>
          <w:rFonts w:ascii="Times New Roman" w:hAnsi="Times New Roman" w:cs="Times New Roman"/>
          <w:sz w:val="28"/>
          <w:szCs w:val="28"/>
        </w:rPr>
        <w:t xml:space="preserve"> електронний</w:t>
      </w:r>
      <w:r w:rsidR="00CB1CB7" w:rsidRPr="00D5712B">
        <w:rPr>
          <w:rFonts w:ascii="Times New Roman" w:hAnsi="Times New Roman" w:cs="Times New Roman"/>
          <w:sz w:val="28"/>
          <w:szCs w:val="28"/>
        </w:rPr>
        <w:t xml:space="preserve"> підпис цієї ж посадової особи.</w:t>
      </w:r>
    </w:p>
    <w:p w:rsidR="00CB1CB7" w:rsidRPr="00D5712B" w:rsidRDefault="0060392B"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До накладання електронної резолюції встановлюються такі особливості:</w:t>
      </w:r>
    </w:p>
    <w:p w:rsidR="00924710" w:rsidRPr="00D5712B" w:rsidRDefault="00924710" w:rsidP="006B6893">
      <w:pPr>
        <w:pStyle w:val="ad"/>
        <w:tabs>
          <w:tab w:val="left" w:pos="851"/>
          <w:tab w:val="left" w:pos="993"/>
        </w:tabs>
        <w:spacing w:after="0" w:line="264" w:lineRule="auto"/>
        <w:ind w:left="0"/>
        <w:rPr>
          <w:sz w:val="28"/>
          <w:szCs w:val="28"/>
        </w:rPr>
      </w:pPr>
      <w:r w:rsidRPr="00D5712B">
        <w:rPr>
          <w:sz w:val="28"/>
          <w:szCs w:val="28"/>
        </w:rPr>
        <w:t>виконавцями електронної резолюції керівника Держмитслужби (територіального органу</w:t>
      </w:r>
      <w:r w:rsidR="00DF0DA7" w:rsidRPr="00D5712B">
        <w:rPr>
          <w:sz w:val="28"/>
          <w:szCs w:val="28"/>
        </w:rPr>
        <w:t xml:space="preserve"> Держмитслужби</w:t>
      </w:r>
      <w:r w:rsidRPr="00D5712B">
        <w:rPr>
          <w:sz w:val="28"/>
          <w:szCs w:val="28"/>
        </w:rPr>
        <w:t>) визначаються кер</w:t>
      </w:r>
      <w:r w:rsidR="00C220F6" w:rsidRPr="00D5712B">
        <w:rPr>
          <w:sz w:val="28"/>
          <w:szCs w:val="28"/>
        </w:rPr>
        <w:t xml:space="preserve">івники структурних підрозділів </w:t>
      </w:r>
      <w:r w:rsidRPr="00D5712B">
        <w:rPr>
          <w:sz w:val="28"/>
          <w:szCs w:val="28"/>
        </w:rPr>
        <w:t>Держмитслужби (територіального органу</w:t>
      </w:r>
      <w:r w:rsidR="00DF0DA7" w:rsidRPr="00D5712B">
        <w:rPr>
          <w:sz w:val="28"/>
          <w:szCs w:val="28"/>
        </w:rPr>
        <w:t xml:space="preserve"> Держмитслужби</w:t>
      </w:r>
      <w:r w:rsidRPr="00D5712B">
        <w:rPr>
          <w:sz w:val="28"/>
          <w:szCs w:val="28"/>
        </w:rPr>
        <w:t xml:space="preserve">) (у разі необхідності можуть бути визначені працівники установи, до компетенції яких належить зазначене в резолюції питання), про що </w:t>
      </w:r>
      <w:r w:rsidR="00D97D6F" w:rsidRPr="00D5712B">
        <w:rPr>
          <w:sz w:val="28"/>
          <w:szCs w:val="28"/>
        </w:rPr>
        <w:t xml:space="preserve">АСАОД </w:t>
      </w:r>
      <w:r w:rsidRPr="00D5712B">
        <w:rPr>
          <w:sz w:val="28"/>
          <w:szCs w:val="28"/>
        </w:rPr>
        <w:t>автоматично інформує заступників керівника Держмитслужби, які координують діяльність відповідного структурного підрозділу та у разі потреби мають право доповнити зазначену резолюцію, не змінюючи суті доручення керівника Держмитслужби та його головного виконавця;</w:t>
      </w:r>
    </w:p>
    <w:p w:rsidR="00CB1CB7" w:rsidRPr="00D5712B" w:rsidRDefault="00CB1CB7" w:rsidP="006B6893">
      <w:pPr>
        <w:pStyle w:val="ad"/>
        <w:tabs>
          <w:tab w:val="left" w:pos="851"/>
          <w:tab w:val="left" w:pos="993"/>
        </w:tabs>
        <w:spacing w:after="0" w:line="264" w:lineRule="auto"/>
        <w:ind w:left="0"/>
        <w:rPr>
          <w:sz w:val="28"/>
          <w:szCs w:val="28"/>
        </w:rPr>
      </w:pPr>
      <w:r w:rsidRPr="00D5712B">
        <w:rPr>
          <w:sz w:val="28"/>
          <w:szCs w:val="28"/>
        </w:rPr>
        <w:t xml:space="preserve">виконавцями резолюції першого заступника </w:t>
      </w:r>
      <w:r w:rsidR="00924710" w:rsidRPr="00D5712B">
        <w:rPr>
          <w:sz w:val="28"/>
          <w:szCs w:val="28"/>
        </w:rPr>
        <w:t xml:space="preserve">Голови Держмитслужби та </w:t>
      </w:r>
      <w:r w:rsidRPr="00D5712B">
        <w:rPr>
          <w:sz w:val="28"/>
          <w:szCs w:val="28"/>
        </w:rPr>
        <w:t xml:space="preserve"> заступників </w:t>
      </w:r>
      <w:r w:rsidR="00924710" w:rsidRPr="00D5712B">
        <w:rPr>
          <w:sz w:val="28"/>
          <w:szCs w:val="28"/>
        </w:rPr>
        <w:t>Голови Держмитслужби (територіального органу</w:t>
      </w:r>
      <w:r w:rsidR="0007235A" w:rsidRPr="00D5712B">
        <w:rPr>
          <w:sz w:val="28"/>
          <w:szCs w:val="28"/>
        </w:rPr>
        <w:t xml:space="preserve"> Держмитслужби</w:t>
      </w:r>
      <w:r w:rsidR="00924710" w:rsidRPr="00D5712B">
        <w:rPr>
          <w:sz w:val="28"/>
          <w:szCs w:val="28"/>
        </w:rPr>
        <w:t xml:space="preserve">) </w:t>
      </w:r>
      <w:r w:rsidRPr="00D5712B">
        <w:rPr>
          <w:sz w:val="28"/>
          <w:szCs w:val="28"/>
        </w:rPr>
        <w:t xml:space="preserve">визначаються керівники підпорядкованих структурних підрозділів, які входять до складу структурних підрозділів, чию діяльність координує відповідний заступник, про що </w:t>
      </w:r>
      <w:r w:rsidR="00D97D6F" w:rsidRPr="00D5712B">
        <w:rPr>
          <w:sz w:val="28"/>
          <w:szCs w:val="28"/>
        </w:rPr>
        <w:t>АСАОД</w:t>
      </w:r>
      <w:r w:rsidRPr="00D5712B">
        <w:rPr>
          <w:sz w:val="28"/>
          <w:szCs w:val="28"/>
        </w:rPr>
        <w:t xml:space="preserve"> автоматично інформує керівників відповідних структурних підрозділів;</w:t>
      </w:r>
    </w:p>
    <w:p w:rsidR="00CB1CB7" w:rsidRPr="00D5712B" w:rsidRDefault="00CB1CB7" w:rsidP="006B6893">
      <w:pPr>
        <w:pStyle w:val="ad"/>
        <w:tabs>
          <w:tab w:val="left" w:pos="851"/>
          <w:tab w:val="left" w:pos="993"/>
        </w:tabs>
        <w:spacing w:after="0" w:line="264" w:lineRule="auto"/>
        <w:ind w:left="0"/>
        <w:rPr>
          <w:sz w:val="28"/>
          <w:szCs w:val="28"/>
        </w:rPr>
      </w:pPr>
      <w:r w:rsidRPr="00D5712B">
        <w:rPr>
          <w:sz w:val="28"/>
          <w:szCs w:val="28"/>
        </w:rPr>
        <w:lastRenderedPageBreak/>
        <w:t xml:space="preserve">виконавцями резолюції керівника структурного підрозділу визначаються </w:t>
      </w:r>
      <w:r w:rsidR="00B20C1E" w:rsidRPr="00D5712B">
        <w:rPr>
          <w:sz w:val="28"/>
          <w:szCs w:val="28"/>
        </w:rPr>
        <w:t>посадові особи</w:t>
      </w:r>
      <w:r w:rsidRPr="00D5712B">
        <w:rPr>
          <w:sz w:val="28"/>
          <w:szCs w:val="28"/>
        </w:rPr>
        <w:t xml:space="preserve"> відповідного підрозділу, про що </w:t>
      </w:r>
      <w:r w:rsidR="0055254C" w:rsidRPr="00D5712B">
        <w:rPr>
          <w:sz w:val="28"/>
          <w:szCs w:val="28"/>
        </w:rPr>
        <w:t xml:space="preserve">АСАОД </w:t>
      </w:r>
      <w:r w:rsidRPr="00D5712B">
        <w:rPr>
          <w:sz w:val="28"/>
          <w:szCs w:val="28"/>
        </w:rPr>
        <w:t>автоматично інформує керівників відповідних підпорядкованих підрозділів, що входять до складу цього структурного підрозділу;</w:t>
      </w:r>
    </w:p>
    <w:p w:rsidR="00B20C1E" w:rsidRPr="00D5712B" w:rsidRDefault="00B20C1E" w:rsidP="006B6893">
      <w:pPr>
        <w:pStyle w:val="ad"/>
        <w:tabs>
          <w:tab w:val="left" w:pos="851"/>
          <w:tab w:val="left" w:pos="993"/>
        </w:tabs>
        <w:spacing w:after="0" w:line="264" w:lineRule="auto"/>
        <w:ind w:left="0"/>
        <w:rPr>
          <w:sz w:val="28"/>
          <w:szCs w:val="28"/>
        </w:rPr>
      </w:pPr>
      <w:r w:rsidRPr="00D5712B">
        <w:rPr>
          <w:sz w:val="28"/>
          <w:szCs w:val="28"/>
        </w:rPr>
        <w:t xml:space="preserve">виконавцем резолюції керівника Держмитслужби, першого заступника та заступника керівника Держмитслужби, може бути будь-який підпорядкований відповідному керівнику співробітник Держмитслужби, до компетенції якого належить зазначене в резолюції питання. Про визначення в резолюції виконавця </w:t>
      </w:r>
      <w:r w:rsidR="009C2893" w:rsidRPr="00D5712B">
        <w:rPr>
          <w:sz w:val="28"/>
          <w:szCs w:val="28"/>
        </w:rPr>
        <w:t xml:space="preserve">АСАОД </w:t>
      </w:r>
      <w:r w:rsidRPr="00D5712B">
        <w:rPr>
          <w:sz w:val="28"/>
          <w:szCs w:val="28"/>
        </w:rPr>
        <w:t xml:space="preserve">автоматично інформує керівництво структурного та підпорядкованого підрозділу </w:t>
      </w:r>
      <w:r w:rsidR="00B75AF1" w:rsidRPr="00D5712B">
        <w:rPr>
          <w:sz w:val="28"/>
          <w:szCs w:val="28"/>
        </w:rPr>
        <w:t>цьо</w:t>
      </w:r>
      <w:r w:rsidRPr="00D5712B">
        <w:rPr>
          <w:sz w:val="28"/>
          <w:szCs w:val="28"/>
        </w:rPr>
        <w:t>го співробітника;</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електронною резолюцією може бути визначено головного виконавця, співвиконавців, строки виконання, отримувачів документа «до відома».</w:t>
      </w:r>
    </w:p>
    <w:p w:rsidR="00CB1CB7" w:rsidRPr="00D5712B" w:rsidRDefault="0060392B"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 xml:space="preserve">Електронні документи надходять до їх виконавців виключно через </w:t>
      </w:r>
      <w:r w:rsidR="00C00118" w:rsidRPr="00D5712B">
        <w:rPr>
          <w:rFonts w:ascii="Times New Roman" w:hAnsi="Times New Roman" w:cs="Times New Roman"/>
          <w:sz w:val="28"/>
          <w:szCs w:val="28"/>
        </w:rPr>
        <w:t>АСАОД</w:t>
      </w:r>
      <w:r w:rsidR="00CB1CB7" w:rsidRPr="00D5712B">
        <w:rPr>
          <w:rFonts w:ascii="Times New Roman" w:hAnsi="Times New Roman" w:cs="Times New Roman"/>
          <w:sz w:val="28"/>
          <w:szCs w:val="28"/>
        </w:rPr>
        <w:t xml:space="preserve"> на підставі накладених на них електронних резолюцій.</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Документ, виконавцями якого є кілька структурних підрозділів (посадових осіб), надходить одночасно до всіх його виконавців, визначених електронно</w:t>
      </w:r>
      <w:r w:rsidR="00B20C1E" w:rsidRPr="00D5712B">
        <w:rPr>
          <w:rFonts w:ascii="Times New Roman" w:hAnsi="Times New Roman" w:cs="Times New Roman"/>
          <w:sz w:val="28"/>
          <w:szCs w:val="28"/>
        </w:rPr>
        <w:t>ю резолюцією чи переліком розсил</w:t>
      </w:r>
      <w:r w:rsidRPr="00D5712B">
        <w:rPr>
          <w:rFonts w:ascii="Times New Roman" w:hAnsi="Times New Roman" w:cs="Times New Roman"/>
          <w:sz w:val="28"/>
          <w:szCs w:val="28"/>
        </w:rPr>
        <w:t>ки, створеним реєстратором або автором документа.</w:t>
      </w:r>
    </w:p>
    <w:p w:rsidR="00CB1CB7" w:rsidRPr="00D5712B" w:rsidRDefault="0060392B"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 </w:t>
      </w:r>
      <w:r w:rsidR="00CB1CB7" w:rsidRPr="00D5712B">
        <w:rPr>
          <w:rFonts w:ascii="Times New Roman" w:hAnsi="Times New Roman" w:cs="Times New Roman"/>
          <w:color w:val="000000" w:themeColor="text1"/>
          <w:sz w:val="28"/>
          <w:szCs w:val="28"/>
        </w:rPr>
        <w:t xml:space="preserve">Керівники </w:t>
      </w:r>
      <w:r w:rsidR="00326A7E" w:rsidRPr="00D5712B">
        <w:rPr>
          <w:rFonts w:ascii="Times New Roman" w:hAnsi="Times New Roman" w:cs="Times New Roman"/>
          <w:color w:val="000000" w:themeColor="text1"/>
          <w:sz w:val="28"/>
          <w:szCs w:val="28"/>
        </w:rPr>
        <w:t xml:space="preserve">самостійних </w:t>
      </w:r>
      <w:r w:rsidR="00CB1CB7" w:rsidRPr="00D5712B">
        <w:rPr>
          <w:rFonts w:ascii="Times New Roman" w:hAnsi="Times New Roman" w:cs="Times New Roman"/>
          <w:color w:val="000000" w:themeColor="text1"/>
          <w:sz w:val="28"/>
          <w:szCs w:val="28"/>
        </w:rPr>
        <w:t>структурних підрозділів Держмитслужби</w:t>
      </w:r>
      <w:r w:rsidR="00326A7E" w:rsidRPr="00D5712B">
        <w:rPr>
          <w:rFonts w:ascii="Times New Roman" w:hAnsi="Times New Roman" w:cs="Times New Roman"/>
          <w:color w:val="000000" w:themeColor="text1"/>
          <w:sz w:val="28"/>
          <w:szCs w:val="28"/>
        </w:rPr>
        <w:t xml:space="preserve"> (територіального органу Держмитслужби)</w:t>
      </w:r>
      <w:r w:rsidR="00CB1CB7" w:rsidRPr="00D5712B">
        <w:rPr>
          <w:rFonts w:ascii="Times New Roman" w:hAnsi="Times New Roman" w:cs="Times New Roman"/>
          <w:color w:val="000000" w:themeColor="text1"/>
          <w:sz w:val="28"/>
          <w:szCs w:val="28"/>
        </w:rPr>
        <w:t xml:space="preserve"> опрацьовують електронні документи, отримані внаслідок їх передавання через </w:t>
      </w:r>
      <w:r w:rsidR="00481C70" w:rsidRPr="00D5712B">
        <w:rPr>
          <w:rFonts w:ascii="Times New Roman" w:hAnsi="Times New Roman" w:cs="Times New Roman"/>
          <w:color w:val="000000" w:themeColor="text1"/>
          <w:sz w:val="28"/>
          <w:szCs w:val="28"/>
        </w:rPr>
        <w:t xml:space="preserve">АСАОД </w:t>
      </w:r>
      <w:r w:rsidR="00CB1CB7" w:rsidRPr="00D5712B">
        <w:rPr>
          <w:rFonts w:ascii="Times New Roman" w:hAnsi="Times New Roman" w:cs="Times New Roman"/>
          <w:color w:val="000000" w:themeColor="text1"/>
          <w:sz w:val="28"/>
          <w:szCs w:val="28"/>
        </w:rPr>
        <w:t>за належністю, на підставі накладених на них електронних резолюцій.</w:t>
      </w:r>
    </w:p>
    <w:p w:rsidR="00CB1CB7" w:rsidRPr="00D5712B" w:rsidRDefault="00CB1CB7"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У разі необхідності керівник структурного підрозділу Держм</w:t>
      </w:r>
      <w:r w:rsidR="00B20C1E" w:rsidRPr="00D5712B">
        <w:rPr>
          <w:rFonts w:ascii="Times New Roman" w:hAnsi="Times New Roman" w:cs="Times New Roman"/>
          <w:color w:val="000000" w:themeColor="text1"/>
          <w:sz w:val="28"/>
          <w:szCs w:val="28"/>
        </w:rPr>
        <w:t>итслужби (територіального органу</w:t>
      </w:r>
      <w:r w:rsidR="00326A7E" w:rsidRPr="00D5712B">
        <w:rPr>
          <w:rFonts w:ascii="Times New Roman" w:hAnsi="Times New Roman" w:cs="Times New Roman"/>
          <w:color w:val="000000" w:themeColor="text1"/>
          <w:sz w:val="28"/>
          <w:szCs w:val="28"/>
        </w:rPr>
        <w:t xml:space="preserve"> Держмитслужби</w:t>
      </w:r>
      <w:r w:rsidR="00B20C1E"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має право делегувати своєму заступнику розгляд частини електронних документів, які надходять на опрацювання до структурного підрозділу.</w:t>
      </w:r>
    </w:p>
    <w:p w:rsidR="00CB1CB7" w:rsidRPr="00D5712B" w:rsidRDefault="0060392B" w:rsidP="006C0C69">
      <w:pPr>
        <w:pStyle w:val="Style14"/>
        <w:numPr>
          <w:ilvl w:val="0"/>
          <w:numId w:val="42"/>
        </w:numPr>
        <w:shd w:val="clear" w:color="auto" w:fill="auto"/>
        <w:tabs>
          <w:tab w:val="left" w:pos="851"/>
          <w:tab w:val="left" w:pos="117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lang w:val="ru-RU" w:eastAsia="ru-RU" w:bidi="ru-RU"/>
        </w:rPr>
        <w:t xml:space="preserve"> </w:t>
      </w:r>
      <w:r w:rsidR="001B50E7" w:rsidRPr="00D5712B">
        <w:rPr>
          <w:rFonts w:ascii="Times New Roman" w:hAnsi="Times New Roman" w:cs="Times New Roman"/>
          <w:sz w:val="28"/>
          <w:szCs w:val="28"/>
        </w:rPr>
        <w:t xml:space="preserve">АСАОД </w:t>
      </w:r>
      <w:r w:rsidR="00CB1CB7" w:rsidRPr="00D5712B">
        <w:rPr>
          <w:rFonts w:ascii="Times New Roman" w:hAnsi="Times New Roman" w:cs="Times New Roman"/>
          <w:sz w:val="28"/>
          <w:szCs w:val="28"/>
        </w:rPr>
        <w:t>автоматично фіксує факти передавання електронних документів виконавцям в реєстраційно-моніторинговій картці із зазначенням інформації про виконавців, яким передано документ.</w:t>
      </w:r>
    </w:p>
    <w:p w:rsidR="00CB1CB7" w:rsidRPr="00D5712B" w:rsidRDefault="00846C80" w:rsidP="006C0C69">
      <w:pPr>
        <w:pStyle w:val="Style14"/>
        <w:numPr>
          <w:ilvl w:val="0"/>
          <w:numId w:val="42"/>
        </w:numPr>
        <w:shd w:val="clear" w:color="auto" w:fill="auto"/>
        <w:tabs>
          <w:tab w:val="left" w:pos="851"/>
          <w:tab w:val="left" w:pos="117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CB1CB7" w:rsidRPr="00D5712B" w:rsidRDefault="00846C80" w:rsidP="006C0C69">
      <w:pPr>
        <w:pStyle w:val="Style14"/>
        <w:numPr>
          <w:ilvl w:val="0"/>
          <w:numId w:val="42"/>
        </w:numPr>
        <w:shd w:val="clear" w:color="auto" w:fill="auto"/>
        <w:tabs>
          <w:tab w:val="left" w:pos="851"/>
          <w:tab w:val="left" w:pos="117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CB1CB7" w:rsidRPr="00D5712B">
        <w:rPr>
          <w:rFonts w:ascii="Times New Roman" w:hAnsi="Times New Roman" w:cs="Times New Roman"/>
          <w:sz w:val="28"/>
          <w:szCs w:val="28"/>
        </w:rPr>
        <w:t>Якщо для електронного документа не встановлено строків виконання, а його опрацювання не потребує підготовки проєкту документа на його виконання, відповідальний виконавець має право після ознайомлення з документом внести в реєстраційно-моніторингову картку інформацію про спосіб виконання цього документа (питання вирішено в робочому порядку, взято участь у нараді тощо), закрити його «до справи».</w:t>
      </w:r>
    </w:p>
    <w:p w:rsidR="00CB1CB7" w:rsidRPr="00D5712B" w:rsidRDefault="00CB1CB7" w:rsidP="006B6893">
      <w:pPr>
        <w:pStyle w:val="ae"/>
        <w:tabs>
          <w:tab w:val="left" w:pos="851"/>
        </w:tabs>
        <w:spacing w:line="264" w:lineRule="auto"/>
        <w:rPr>
          <w:rFonts w:ascii="Times New Roman" w:hAnsi="Times New Roman"/>
          <w:sz w:val="28"/>
          <w:szCs w:val="28"/>
        </w:rPr>
      </w:pPr>
      <w:r w:rsidRPr="00D5712B">
        <w:rPr>
          <w:rFonts w:ascii="Times New Roman" w:hAnsi="Times New Roman"/>
          <w:sz w:val="28"/>
          <w:szCs w:val="28"/>
        </w:rPr>
        <w:t xml:space="preserve">Якщо електронний документ розіслано працівникам Держмитслужби для ознайомлення через </w:t>
      </w:r>
      <w:r w:rsidR="00325D70" w:rsidRPr="00D5712B">
        <w:rPr>
          <w:rFonts w:ascii="Times New Roman" w:hAnsi="Times New Roman"/>
          <w:sz w:val="28"/>
          <w:szCs w:val="28"/>
        </w:rPr>
        <w:t>АСАОД</w:t>
      </w:r>
      <w:r w:rsidRPr="00D5712B">
        <w:rPr>
          <w:rFonts w:ascii="Times New Roman" w:hAnsi="Times New Roman"/>
          <w:sz w:val="28"/>
          <w:szCs w:val="28"/>
        </w:rPr>
        <w:t xml:space="preserve">, відповідальний виконавець, співвиконавці вносять відмітку про їх ознайомлення, що підтверджується </w:t>
      </w:r>
      <w:r w:rsidR="000B3441" w:rsidRPr="00D5712B">
        <w:rPr>
          <w:rFonts w:ascii="Times New Roman" w:hAnsi="Times New Roman"/>
          <w:sz w:val="28"/>
          <w:szCs w:val="28"/>
        </w:rPr>
        <w:t>кваліфікованим</w:t>
      </w:r>
      <w:r w:rsidRPr="00D5712B">
        <w:rPr>
          <w:rFonts w:ascii="Times New Roman" w:hAnsi="Times New Roman"/>
          <w:sz w:val="28"/>
          <w:szCs w:val="28"/>
        </w:rPr>
        <w:t xml:space="preserve"> </w:t>
      </w:r>
      <w:r w:rsidRPr="00D5712B">
        <w:rPr>
          <w:rFonts w:ascii="Times New Roman" w:hAnsi="Times New Roman"/>
          <w:sz w:val="28"/>
          <w:szCs w:val="28"/>
        </w:rPr>
        <w:lastRenderedPageBreak/>
        <w:t xml:space="preserve">електронним підписом. У такому випадку в </w:t>
      </w:r>
      <w:r w:rsidR="00325D70" w:rsidRPr="00D5712B">
        <w:rPr>
          <w:rFonts w:ascii="Times New Roman" w:hAnsi="Times New Roman"/>
          <w:sz w:val="28"/>
          <w:szCs w:val="28"/>
        </w:rPr>
        <w:t>АСАОД</w:t>
      </w:r>
      <w:r w:rsidRPr="00D5712B">
        <w:rPr>
          <w:rFonts w:ascii="Times New Roman" w:hAnsi="Times New Roman"/>
          <w:sz w:val="28"/>
          <w:szCs w:val="28"/>
        </w:rPr>
        <w:t xml:space="preserve"> автоматично генерується лист ознайомлення з документом, у якому зазначається перелік посадових осіб Держмитслужби, яким було передано відповідний документ з позначкою про ознайомлення, у такому форматі: прізвище та ініціали, </w:t>
      </w:r>
      <w:r w:rsidR="00B20C1E" w:rsidRPr="00D5712B">
        <w:rPr>
          <w:rFonts w:ascii="Times New Roman" w:hAnsi="Times New Roman"/>
          <w:sz w:val="28"/>
          <w:szCs w:val="28"/>
        </w:rPr>
        <w:t xml:space="preserve">назва структурного підрозділу, </w:t>
      </w:r>
      <w:r w:rsidRPr="00D5712B">
        <w:rPr>
          <w:rFonts w:ascii="Times New Roman" w:hAnsi="Times New Roman"/>
          <w:sz w:val="28"/>
          <w:szCs w:val="28"/>
        </w:rPr>
        <w:t>дата надходження електронного документа, дата ознайомлення (</w:t>
      </w:r>
      <w:r w:rsidR="007B2FD2" w:rsidRPr="00D5712B">
        <w:rPr>
          <w:rFonts w:ascii="Times New Roman" w:hAnsi="Times New Roman"/>
          <w:sz w:val="28"/>
          <w:szCs w:val="28"/>
        </w:rPr>
        <w:t xml:space="preserve">кваліфікована </w:t>
      </w:r>
      <w:r w:rsidRPr="00D5712B">
        <w:rPr>
          <w:rFonts w:ascii="Times New Roman" w:hAnsi="Times New Roman"/>
          <w:sz w:val="28"/>
          <w:szCs w:val="28"/>
        </w:rPr>
        <w:t>електронна позначка часу).</w:t>
      </w:r>
    </w:p>
    <w:p w:rsidR="00CB1CB7" w:rsidRPr="00D5712B" w:rsidRDefault="00CB1CB7" w:rsidP="006B6893">
      <w:pPr>
        <w:pStyle w:val="ae"/>
        <w:tabs>
          <w:tab w:val="left" w:pos="851"/>
        </w:tabs>
        <w:spacing w:line="264" w:lineRule="auto"/>
        <w:rPr>
          <w:rFonts w:ascii="Times New Roman" w:hAnsi="Times New Roman"/>
          <w:sz w:val="28"/>
          <w:szCs w:val="28"/>
        </w:rPr>
      </w:pPr>
    </w:p>
    <w:p w:rsidR="00CB1CB7" w:rsidRPr="00D5712B" w:rsidRDefault="00CB1CB7"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Надсилання вихідних електронних документів</w:t>
      </w:r>
    </w:p>
    <w:p w:rsidR="00F833A0" w:rsidRPr="00D5712B" w:rsidRDefault="00F833A0"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705187" w:rsidP="006C0C69">
      <w:pPr>
        <w:pStyle w:val="Style14"/>
        <w:numPr>
          <w:ilvl w:val="0"/>
          <w:numId w:val="42"/>
        </w:numPr>
        <w:shd w:val="clear" w:color="auto" w:fill="auto"/>
        <w:tabs>
          <w:tab w:val="left" w:pos="851"/>
          <w:tab w:val="left" w:pos="1255"/>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Надсилання електронних документів через систему взаємодії їх адресатам здійснюється автоматично, за фактом їх завантаження в автоматизованому режимі із </w:t>
      </w:r>
      <w:r w:rsidR="005E6DBD" w:rsidRPr="00D5712B">
        <w:rPr>
          <w:rFonts w:ascii="Times New Roman" w:hAnsi="Times New Roman" w:cs="Times New Roman"/>
          <w:sz w:val="28"/>
          <w:szCs w:val="28"/>
        </w:rPr>
        <w:t>АСАОД</w:t>
      </w:r>
      <w:r w:rsidR="00326A7E" w:rsidRPr="00D5712B">
        <w:rPr>
          <w:rFonts w:ascii="Times New Roman" w:hAnsi="Times New Roman" w:cs="Times New Roman"/>
          <w:sz w:val="28"/>
          <w:szCs w:val="28"/>
        </w:rPr>
        <w:t xml:space="preserve"> </w:t>
      </w:r>
      <w:r w:rsidR="00ED308D" w:rsidRPr="00D5712B">
        <w:rPr>
          <w:rFonts w:ascii="Times New Roman" w:hAnsi="Times New Roman" w:cs="Times New Roman"/>
          <w:color w:val="000000" w:themeColor="text1"/>
          <w:sz w:val="28"/>
          <w:szCs w:val="28"/>
        </w:rPr>
        <w:t xml:space="preserve">в </w:t>
      </w:r>
      <w:r w:rsidR="00ED308D" w:rsidRPr="00D5712B">
        <w:rPr>
          <w:rFonts w:ascii="Times New Roman" w:hAnsi="Times New Roman" w:cs="Times New Roman"/>
          <w:sz w:val="28"/>
          <w:szCs w:val="28"/>
        </w:rPr>
        <w:t>систему взаємодії одразу після їх реєстрації.</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Під час завантаження автоматично створюються примірники електронних документів у кількості, що відповідає заявленому в реєстраційно-моніторинговій картці переліку адресатів, для їх подальшого надсилання відповідним адресатам.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Не може бути відправлений через систему взаємодії електронний документ, цілісність якого не підтверджено </w:t>
      </w:r>
      <w:r w:rsidR="00627A77" w:rsidRPr="00D5712B">
        <w:rPr>
          <w:rFonts w:ascii="Times New Roman" w:hAnsi="Times New Roman" w:cs="Times New Roman"/>
          <w:sz w:val="28"/>
          <w:szCs w:val="28"/>
        </w:rPr>
        <w:t>кваліфікованим</w:t>
      </w:r>
      <w:r w:rsidRPr="00D5712B">
        <w:rPr>
          <w:rFonts w:ascii="Times New Roman" w:hAnsi="Times New Roman" w:cs="Times New Roman"/>
          <w:sz w:val="28"/>
          <w:szCs w:val="28"/>
        </w:rPr>
        <w:t xml:space="preserve"> електронним підписом або </w:t>
      </w:r>
      <w:r w:rsidR="00136279" w:rsidRPr="00D5712B">
        <w:rPr>
          <w:rFonts w:ascii="Times New Roman" w:hAnsi="Times New Roman" w:cs="Times New Roman"/>
          <w:sz w:val="28"/>
          <w:szCs w:val="28"/>
        </w:rPr>
        <w:t xml:space="preserve">кваліфікованою </w:t>
      </w:r>
      <w:r w:rsidRPr="00D5712B">
        <w:rPr>
          <w:rFonts w:ascii="Times New Roman" w:hAnsi="Times New Roman" w:cs="Times New Roman"/>
          <w:sz w:val="28"/>
          <w:szCs w:val="28"/>
        </w:rPr>
        <w:t xml:space="preserve">електронною печаткою згідно з вимогами цієї Інструкції або який оформлено з порушенням вимог пунктів </w:t>
      </w:r>
      <w:r w:rsidRPr="00D5712B">
        <w:rPr>
          <w:rFonts w:ascii="Times New Roman" w:hAnsi="Times New Roman" w:cs="Times New Roman"/>
          <w:color w:val="000000" w:themeColor="text1"/>
          <w:sz w:val="28"/>
          <w:szCs w:val="28"/>
        </w:rPr>
        <w:t xml:space="preserve"> 20</w:t>
      </w:r>
      <w:r w:rsidR="00597A4E" w:rsidRPr="00D5712B">
        <w:rPr>
          <w:rFonts w:ascii="Times New Roman" w:hAnsi="Times New Roman" w:cs="Times New Roman"/>
          <w:color w:val="000000" w:themeColor="text1"/>
          <w:sz w:val="28"/>
          <w:szCs w:val="28"/>
        </w:rPr>
        <w:t>5</w:t>
      </w:r>
      <w:r w:rsidR="007E05E6" w:rsidRPr="00D5712B">
        <w:rPr>
          <w:rFonts w:ascii="Times New Roman" w:hAnsi="Times New Roman" w:cs="Times New Roman"/>
          <w:color w:val="000000" w:themeColor="text1"/>
          <w:sz w:val="28"/>
          <w:szCs w:val="28"/>
        </w:rPr>
        <w:t> –</w:t>
      </w:r>
      <w:r w:rsidR="00CE6D8D" w:rsidRPr="00D5712B">
        <w:rPr>
          <w:rFonts w:ascii="Times New Roman" w:hAnsi="Times New Roman" w:cs="Times New Roman"/>
          <w:color w:val="000000" w:themeColor="text1"/>
          <w:sz w:val="28"/>
          <w:szCs w:val="28"/>
        </w:rPr>
        <w:t> </w:t>
      </w:r>
      <w:r w:rsidRPr="00D5712B">
        <w:rPr>
          <w:rFonts w:ascii="Times New Roman" w:hAnsi="Times New Roman" w:cs="Times New Roman"/>
          <w:color w:val="000000" w:themeColor="text1"/>
          <w:sz w:val="28"/>
          <w:szCs w:val="28"/>
        </w:rPr>
        <w:t>20</w:t>
      </w:r>
      <w:r w:rsidR="00597A4E" w:rsidRPr="00D5712B">
        <w:rPr>
          <w:rFonts w:ascii="Times New Roman" w:hAnsi="Times New Roman" w:cs="Times New Roman"/>
          <w:color w:val="000000" w:themeColor="text1"/>
          <w:sz w:val="28"/>
          <w:szCs w:val="28"/>
        </w:rPr>
        <w:t>6</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цієї Інструкції.</w:t>
      </w:r>
    </w:p>
    <w:p w:rsidR="00ED308D" w:rsidRPr="00D5712B" w:rsidRDefault="00705187" w:rsidP="006C0C69">
      <w:pPr>
        <w:pStyle w:val="Style14"/>
        <w:numPr>
          <w:ilvl w:val="0"/>
          <w:numId w:val="42"/>
        </w:numPr>
        <w:shd w:val="clear" w:color="auto" w:fill="auto"/>
        <w:tabs>
          <w:tab w:val="left" w:pos="851"/>
          <w:tab w:val="left" w:pos="128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Із </w:t>
      </w:r>
      <w:r w:rsidR="00AB4825" w:rsidRPr="00D5712B">
        <w:rPr>
          <w:rFonts w:ascii="Times New Roman" w:hAnsi="Times New Roman" w:cs="Times New Roman"/>
          <w:sz w:val="28"/>
          <w:szCs w:val="28"/>
        </w:rPr>
        <w:t>АСАОД</w:t>
      </w:r>
      <w:r w:rsidR="00326A7E"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до системи взаємодії завантажуються зареєстровані електронні документи або засвідчені електронні копії документів.</w:t>
      </w:r>
    </w:p>
    <w:p w:rsidR="00ED308D" w:rsidRPr="00D5712B" w:rsidRDefault="00705187" w:rsidP="006C0C69">
      <w:pPr>
        <w:pStyle w:val="Style14"/>
        <w:numPr>
          <w:ilvl w:val="0"/>
          <w:numId w:val="42"/>
        </w:numPr>
        <w:shd w:val="clear" w:color="auto" w:fill="auto"/>
        <w:tabs>
          <w:tab w:val="left" w:pos="851"/>
          <w:tab w:val="left" w:pos="116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Електронний документ вважається одержаним адресатом з моменту надходження відправнику </w:t>
      </w:r>
      <w:r w:rsidR="009478AC" w:rsidRPr="00D5712B">
        <w:rPr>
          <w:rFonts w:ascii="Times New Roman" w:hAnsi="Times New Roman" w:cs="Times New Roman"/>
          <w:sz w:val="28"/>
          <w:szCs w:val="28"/>
        </w:rPr>
        <w:t>електронного</w:t>
      </w:r>
      <w:r w:rsidR="00ED308D" w:rsidRPr="00D5712B">
        <w:rPr>
          <w:rFonts w:ascii="Times New Roman" w:hAnsi="Times New Roman" w:cs="Times New Roman"/>
          <w:sz w:val="28"/>
          <w:szCs w:val="28"/>
        </w:rPr>
        <w:t xml:space="preserve"> повідомлення із зазначеним часом про доставку цього документа адресату.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разі ненадходження відправнику протягом шести годин з моменту відправки електронного документа, </w:t>
      </w:r>
      <w:r w:rsidR="00186BC1" w:rsidRPr="00D5712B">
        <w:rPr>
          <w:rFonts w:ascii="Times New Roman" w:hAnsi="Times New Roman" w:cs="Times New Roman"/>
          <w:sz w:val="28"/>
          <w:szCs w:val="28"/>
        </w:rPr>
        <w:t>електронного</w:t>
      </w:r>
      <w:r w:rsidRPr="00D5712B">
        <w:rPr>
          <w:rFonts w:ascii="Times New Roman" w:hAnsi="Times New Roman" w:cs="Times New Roman"/>
          <w:sz w:val="28"/>
          <w:szCs w:val="28"/>
        </w:rPr>
        <w:t xml:space="preserve">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разі одержання від адресата </w:t>
      </w:r>
      <w:r w:rsidR="00186BC1" w:rsidRPr="00D5712B">
        <w:rPr>
          <w:rFonts w:ascii="Times New Roman" w:hAnsi="Times New Roman" w:cs="Times New Roman"/>
          <w:sz w:val="28"/>
          <w:szCs w:val="28"/>
        </w:rPr>
        <w:t>електронного</w:t>
      </w:r>
      <w:r w:rsidRPr="00D5712B">
        <w:rPr>
          <w:rFonts w:ascii="Times New Roman" w:hAnsi="Times New Roman" w:cs="Times New Roman"/>
          <w:sz w:val="28"/>
          <w:szCs w:val="28"/>
        </w:rPr>
        <w:t xml:space="preserve">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Якщо адресат відхилив електронний документ без зазначення підстави або не маючи на те підстав, такий документ надсилається повторно, а повторна відмова адресата у реєстрації цього документа без зазначення підстав вважається свідомим порушенням.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Додаткове підтвердження факту отримання електронного документа адресатом не вимагається.</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Журнал обміну електронних документів</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705187" w:rsidP="006C0C69">
      <w:pPr>
        <w:pStyle w:val="Style14"/>
        <w:numPr>
          <w:ilvl w:val="0"/>
          <w:numId w:val="42"/>
        </w:numPr>
        <w:shd w:val="clear" w:color="auto" w:fill="auto"/>
        <w:tabs>
          <w:tab w:val="left" w:pos="851"/>
          <w:tab w:val="left" w:pos="1173"/>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Журнал обміну є окремим електронним реєстром у складі </w:t>
      </w:r>
      <w:r w:rsidR="00512D9C"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який формується із переліку записів про проходження примірників електронних документів через систему взаємодії.</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Журнал обміну складається з таких логічно розподілених розділів: надіслані, отримані, зареєстровані та відмовлено в реєстрації.</w:t>
      </w:r>
    </w:p>
    <w:p w:rsidR="00ED308D" w:rsidRPr="00D5712B" w:rsidRDefault="00705187" w:rsidP="006C0C69">
      <w:pPr>
        <w:pStyle w:val="Style14"/>
        <w:numPr>
          <w:ilvl w:val="0"/>
          <w:numId w:val="42"/>
        </w:numPr>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Розділи журналу обміну мають такі обов’язкові </w:t>
      </w:r>
      <w:r w:rsidR="00821B00" w:rsidRPr="00D5712B">
        <w:rPr>
          <w:rFonts w:ascii="Times New Roman" w:hAnsi="Times New Roman" w:cs="Times New Roman"/>
          <w:sz w:val="28"/>
          <w:szCs w:val="28"/>
        </w:rPr>
        <w:t>електронні</w:t>
      </w:r>
      <w:r w:rsidR="00ED308D" w:rsidRPr="00D5712B">
        <w:rPr>
          <w:rFonts w:ascii="Times New Roman" w:hAnsi="Times New Roman" w:cs="Times New Roman"/>
          <w:sz w:val="28"/>
          <w:szCs w:val="28"/>
        </w:rPr>
        <w:t xml:space="preserve"> атрибути:</w:t>
      </w:r>
    </w:p>
    <w:p w:rsidR="00ED308D" w:rsidRPr="00D5712B" w:rsidRDefault="00D510F2"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надіслані –</w:t>
      </w:r>
      <w:r w:rsidR="00ED308D" w:rsidRPr="00D5712B">
        <w:rPr>
          <w:rFonts w:ascii="Times New Roman" w:hAnsi="Times New Roman" w:cs="Times New Roman"/>
          <w:sz w:val="28"/>
          <w:szCs w:val="28"/>
        </w:rPr>
        <w:t xml:space="preserve"> номер і дата реєстрації електронного документа, адресат, короткий зміст, вид, дата і час надсилання, а також атрибути </w:t>
      </w:r>
      <w:r w:rsidR="009E4ECF" w:rsidRPr="00D5712B">
        <w:rPr>
          <w:rFonts w:ascii="Times New Roman" w:hAnsi="Times New Roman" w:cs="Times New Roman"/>
          <w:sz w:val="28"/>
          <w:szCs w:val="28"/>
        </w:rPr>
        <w:t>електронного</w:t>
      </w:r>
      <w:r w:rsidR="00ED308D" w:rsidRPr="00D5712B">
        <w:rPr>
          <w:rFonts w:ascii="Times New Roman" w:hAnsi="Times New Roman" w:cs="Times New Roman"/>
          <w:sz w:val="28"/>
          <w:szCs w:val="28"/>
        </w:rPr>
        <w:t xml:space="preserve"> повідомлення;</w:t>
      </w:r>
    </w:p>
    <w:p w:rsidR="00ED308D" w:rsidRPr="00D5712B" w:rsidRDefault="00D510F2"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отримані –</w:t>
      </w:r>
      <w:r w:rsidR="00ED308D" w:rsidRPr="00D5712B">
        <w:rPr>
          <w:rFonts w:ascii="Times New Roman" w:hAnsi="Times New Roman" w:cs="Times New Roman"/>
          <w:sz w:val="28"/>
          <w:szCs w:val="28"/>
        </w:rPr>
        <w:t xml:space="preserve"> вихідні номер і дата реєстрації електронного документа, кореспондент, дата і час доставки;</w:t>
      </w:r>
    </w:p>
    <w:p w:rsidR="00ED308D" w:rsidRPr="00D5712B" w:rsidRDefault="00D510F2"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зареєстровані –</w:t>
      </w:r>
      <w:r w:rsidR="00ED308D" w:rsidRPr="00D5712B">
        <w:rPr>
          <w:rFonts w:ascii="Times New Roman" w:hAnsi="Times New Roman" w:cs="Times New Roman"/>
          <w:sz w:val="28"/>
          <w:szCs w:val="28"/>
        </w:rPr>
        <w:t xml:space="preserve"> до атрибутів розділу отриманих додаються номер і дата реєстрації електронного документа Держмитслужб</w:t>
      </w:r>
      <w:r w:rsidR="009E4ECF" w:rsidRPr="00D5712B">
        <w:rPr>
          <w:rFonts w:ascii="Times New Roman" w:hAnsi="Times New Roman" w:cs="Times New Roman"/>
          <w:sz w:val="28"/>
          <w:szCs w:val="28"/>
        </w:rPr>
        <w:t>ою</w:t>
      </w:r>
      <w:r w:rsidR="00003C23" w:rsidRPr="00D5712B">
        <w:rPr>
          <w:rFonts w:ascii="Times New Roman" w:hAnsi="Times New Roman" w:cs="Times New Roman"/>
          <w:sz w:val="28"/>
          <w:szCs w:val="28"/>
        </w:rPr>
        <w:t> – </w:t>
      </w:r>
      <w:r w:rsidR="00ED308D" w:rsidRPr="00D5712B">
        <w:rPr>
          <w:rFonts w:ascii="Times New Roman" w:hAnsi="Times New Roman" w:cs="Times New Roman"/>
          <w:sz w:val="28"/>
          <w:szCs w:val="28"/>
        </w:rPr>
        <w:t xml:space="preserve">адресатом та прізвище, </w:t>
      </w:r>
      <w:r w:rsidR="00553297" w:rsidRPr="00D5712B">
        <w:rPr>
          <w:rFonts w:ascii="Times New Roman" w:hAnsi="Times New Roman" w:cs="Times New Roman"/>
          <w:sz w:val="28"/>
          <w:szCs w:val="28"/>
        </w:rPr>
        <w:t xml:space="preserve">власне ім’я </w:t>
      </w:r>
      <w:r w:rsidR="00ED308D" w:rsidRPr="00D5712B">
        <w:rPr>
          <w:rFonts w:ascii="Times New Roman" w:hAnsi="Times New Roman" w:cs="Times New Roman"/>
          <w:sz w:val="28"/>
          <w:szCs w:val="28"/>
        </w:rPr>
        <w:t>реєстратора, найменування структурного підрозділу, відповідального за виконання документа в Держмитслужбі, прізвище,</w:t>
      </w:r>
      <w:r w:rsidR="00553297" w:rsidRPr="00D5712B">
        <w:rPr>
          <w:rFonts w:ascii="Times New Roman" w:hAnsi="Times New Roman" w:cs="Times New Roman"/>
          <w:sz w:val="28"/>
          <w:szCs w:val="28"/>
        </w:rPr>
        <w:t xml:space="preserve"> власне ім’я, </w:t>
      </w:r>
      <w:r w:rsidR="00ED308D" w:rsidRPr="00D5712B">
        <w:rPr>
          <w:rFonts w:ascii="Times New Roman" w:hAnsi="Times New Roman" w:cs="Times New Roman"/>
          <w:sz w:val="28"/>
          <w:szCs w:val="28"/>
        </w:rPr>
        <w:t xml:space="preserve">телефон та службова електрона пошта його керівника, прізвище, </w:t>
      </w:r>
      <w:r w:rsidR="00553297" w:rsidRPr="00D5712B">
        <w:rPr>
          <w:rFonts w:ascii="Times New Roman" w:hAnsi="Times New Roman" w:cs="Times New Roman"/>
          <w:sz w:val="28"/>
          <w:szCs w:val="28"/>
        </w:rPr>
        <w:t xml:space="preserve">власне </w:t>
      </w:r>
      <w:r w:rsidR="00ED308D" w:rsidRPr="00D5712B">
        <w:rPr>
          <w:rFonts w:ascii="Times New Roman" w:hAnsi="Times New Roman" w:cs="Times New Roman"/>
          <w:sz w:val="28"/>
          <w:szCs w:val="28"/>
        </w:rPr>
        <w:t>ім’я працівника, відповідального за виконання документа в Держмитслужбі, його телефон та службова електронна пошта;</w:t>
      </w:r>
    </w:p>
    <w:p w:rsidR="00ED308D" w:rsidRPr="00D5712B" w:rsidRDefault="00D510F2"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відмовлено в реєстрації –</w:t>
      </w:r>
      <w:r w:rsidR="00ED308D" w:rsidRPr="00D5712B">
        <w:rPr>
          <w:rFonts w:ascii="Times New Roman" w:hAnsi="Times New Roman" w:cs="Times New Roman"/>
          <w:sz w:val="28"/>
          <w:szCs w:val="28"/>
        </w:rPr>
        <w:t xml:space="preserve"> до атрибутів розділу отриманих додаються дата і підстава відмови, прізвище, </w:t>
      </w:r>
      <w:r w:rsidR="005C0FC8" w:rsidRPr="00D5712B">
        <w:rPr>
          <w:rFonts w:ascii="Times New Roman" w:hAnsi="Times New Roman" w:cs="Times New Roman"/>
          <w:sz w:val="28"/>
          <w:szCs w:val="28"/>
        </w:rPr>
        <w:t xml:space="preserve">власне ім’я </w:t>
      </w:r>
      <w:r w:rsidR="00ED308D" w:rsidRPr="00D5712B">
        <w:rPr>
          <w:rFonts w:ascii="Times New Roman" w:hAnsi="Times New Roman" w:cs="Times New Roman"/>
          <w:sz w:val="28"/>
          <w:szCs w:val="28"/>
        </w:rPr>
        <w:t>та телефон реєстратора, яким здійснено відмову.</w:t>
      </w:r>
    </w:p>
    <w:p w:rsidR="00ED308D" w:rsidRPr="00D5712B" w:rsidRDefault="00705187" w:rsidP="006C0C69">
      <w:pPr>
        <w:pStyle w:val="Style14"/>
        <w:numPr>
          <w:ilvl w:val="0"/>
          <w:numId w:val="42"/>
        </w:numPr>
        <w:shd w:val="clear" w:color="auto" w:fill="auto"/>
        <w:tabs>
          <w:tab w:val="left" w:pos="851"/>
          <w:tab w:val="left" w:pos="1209"/>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800181" w:rsidRPr="00D5712B">
        <w:rPr>
          <w:rFonts w:ascii="Times New Roman" w:hAnsi="Times New Roman" w:cs="Times New Roman"/>
          <w:sz w:val="28"/>
          <w:szCs w:val="28"/>
        </w:rPr>
        <w:t xml:space="preserve">Електронні </w:t>
      </w:r>
      <w:r w:rsidR="00ED308D" w:rsidRPr="00D5712B">
        <w:rPr>
          <w:rFonts w:ascii="Times New Roman" w:hAnsi="Times New Roman" w:cs="Times New Roman"/>
          <w:sz w:val="28"/>
          <w:szCs w:val="28"/>
        </w:rPr>
        <w:t xml:space="preserve"> повідомлення автоматично вносяться до журналу обміну та додаються до відповідних записів про проходження примірників електронних документів через систему взаємодії та реєстраційно-моніторингових карток відповідних електронних документів.</w:t>
      </w:r>
    </w:p>
    <w:p w:rsidR="00ED308D" w:rsidRPr="00D5712B" w:rsidRDefault="00180C2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Електронне</w:t>
      </w:r>
      <w:r w:rsidR="00ED308D" w:rsidRPr="00D5712B">
        <w:rPr>
          <w:rFonts w:ascii="Times New Roman" w:hAnsi="Times New Roman" w:cs="Times New Roman"/>
          <w:sz w:val="28"/>
          <w:szCs w:val="28"/>
        </w:rPr>
        <w:t xml:space="preserve"> повідомлення автоматично генерується </w:t>
      </w:r>
      <w:r w:rsidR="00D65035"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xml:space="preserve"> </w:t>
      </w:r>
      <w:r w:rsidR="002614D4" w:rsidRPr="00D5712B">
        <w:rPr>
          <w:rFonts w:ascii="Times New Roman" w:hAnsi="Times New Roman" w:cs="Times New Roman"/>
          <w:sz w:val="28"/>
          <w:szCs w:val="28"/>
        </w:rPr>
        <w:t>(веб</w:t>
      </w:r>
      <w:r w:rsidRPr="00D5712B">
        <w:rPr>
          <w:rFonts w:ascii="Times New Roman" w:hAnsi="Times New Roman" w:cs="Times New Roman"/>
          <w:sz w:val="28"/>
          <w:szCs w:val="28"/>
        </w:rPr>
        <w:t xml:space="preserve">модулем системи взаємодії) </w:t>
      </w:r>
      <w:r w:rsidR="00ED308D" w:rsidRPr="00D5712B">
        <w:rPr>
          <w:rFonts w:ascii="Times New Roman" w:hAnsi="Times New Roman" w:cs="Times New Roman"/>
          <w:sz w:val="28"/>
          <w:szCs w:val="28"/>
        </w:rPr>
        <w:t>та надсилається відправнику одразу за фактом доставки, отримання, реєстрації, відмови у реєстрації електронного документа адресатом.</w:t>
      </w:r>
    </w:p>
    <w:p w:rsidR="00ED308D" w:rsidRPr="00D5712B" w:rsidRDefault="00E62999"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Електронні</w:t>
      </w:r>
      <w:r w:rsidR="00ED308D" w:rsidRPr="00D5712B">
        <w:rPr>
          <w:rFonts w:ascii="Times New Roman" w:hAnsi="Times New Roman" w:cs="Times New Roman"/>
          <w:sz w:val="28"/>
          <w:szCs w:val="28"/>
        </w:rPr>
        <w:t xml:space="preserve"> повідомлення не потребують окремої їх реєстрації та візуалізації</w:t>
      </w:r>
      <w:r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w:t>
      </w:r>
    </w:p>
    <w:p w:rsidR="00ED308D" w:rsidRPr="00D5712B" w:rsidRDefault="00705187" w:rsidP="006C0C69">
      <w:pPr>
        <w:pStyle w:val="Style14"/>
        <w:numPr>
          <w:ilvl w:val="0"/>
          <w:numId w:val="42"/>
        </w:numPr>
        <w:shd w:val="clear" w:color="auto" w:fill="auto"/>
        <w:tabs>
          <w:tab w:val="left" w:pos="851"/>
          <w:tab w:val="left" w:pos="124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7E62C7" w:rsidRPr="00D5712B">
        <w:rPr>
          <w:rFonts w:ascii="Times New Roman" w:hAnsi="Times New Roman" w:cs="Times New Roman"/>
          <w:sz w:val="28"/>
          <w:szCs w:val="28"/>
        </w:rPr>
        <w:t>Електронні</w:t>
      </w:r>
      <w:r w:rsidR="00ED308D" w:rsidRPr="00D5712B">
        <w:rPr>
          <w:rFonts w:ascii="Times New Roman" w:hAnsi="Times New Roman" w:cs="Times New Roman"/>
          <w:sz w:val="28"/>
          <w:szCs w:val="28"/>
        </w:rPr>
        <w:t xml:space="preserve"> повідомлення мають такі обов’язкові атрибути: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про надсилання </w:t>
      </w:r>
      <w:r w:rsidR="00A870E9" w:rsidRPr="00D5712B">
        <w:rPr>
          <w:rFonts w:ascii="Times New Roman" w:hAnsi="Times New Roman" w:cs="Times New Roman"/>
          <w:sz w:val="28"/>
          <w:szCs w:val="28"/>
        </w:rPr>
        <w:t>–</w:t>
      </w:r>
      <w:r w:rsidRPr="00D5712B">
        <w:rPr>
          <w:rFonts w:ascii="Times New Roman" w:hAnsi="Times New Roman" w:cs="Times New Roman"/>
          <w:sz w:val="28"/>
          <w:szCs w:val="28"/>
        </w:rPr>
        <w:t xml:space="preserve"> статусне </w:t>
      </w:r>
      <w:r w:rsidR="00A870E9" w:rsidRPr="00D5712B">
        <w:rPr>
          <w:rFonts w:ascii="Times New Roman" w:hAnsi="Times New Roman" w:cs="Times New Roman"/>
          <w:sz w:val="28"/>
          <w:szCs w:val="28"/>
        </w:rPr>
        <w:t xml:space="preserve">електронне </w:t>
      </w:r>
      <w:r w:rsidRPr="00D5712B">
        <w:rPr>
          <w:rFonts w:ascii="Times New Roman" w:hAnsi="Times New Roman" w:cs="Times New Roman"/>
          <w:sz w:val="28"/>
          <w:szCs w:val="28"/>
        </w:rPr>
        <w:t>повідомлення «Надіслано» та дата і час надсилання;</w:t>
      </w:r>
    </w:p>
    <w:p w:rsidR="00ED308D" w:rsidRPr="00D5712B" w:rsidRDefault="00F70665"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про доставку –</w:t>
      </w:r>
      <w:r w:rsidR="00ED308D" w:rsidRPr="00D5712B">
        <w:rPr>
          <w:rFonts w:ascii="Times New Roman" w:hAnsi="Times New Roman" w:cs="Times New Roman"/>
          <w:sz w:val="28"/>
          <w:szCs w:val="28"/>
        </w:rPr>
        <w:t xml:space="preserve"> статусне </w:t>
      </w:r>
      <w:r w:rsidRPr="00D5712B">
        <w:rPr>
          <w:rFonts w:ascii="Times New Roman" w:hAnsi="Times New Roman" w:cs="Times New Roman"/>
          <w:sz w:val="28"/>
          <w:szCs w:val="28"/>
        </w:rPr>
        <w:t>електронне</w:t>
      </w:r>
      <w:r w:rsidR="00ED308D" w:rsidRPr="00D5712B">
        <w:rPr>
          <w:rFonts w:ascii="Times New Roman" w:hAnsi="Times New Roman" w:cs="Times New Roman"/>
          <w:sz w:val="28"/>
          <w:szCs w:val="28"/>
        </w:rPr>
        <w:t xml:space="preserve"> повідомлення «Доставлено» та дата і час доставки;</w:t>
      </w:r>
    </w:p>
    <w:p w:rsidR="00ED308D" w:rsidRPr="00D5712B" w:rsidRDefault="00282692"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про реєстрацію –</w:t>
      </w:r>
      <w:r w:rsidR="00ED308D" w:rsidRPr="00D5712B">
        <w:rPr>
          <w:rFonts w:ascii="Times New Roman" w:hAnsi="Times New Roman" w:cs="Times New Roman"/>
          <w:sz w:val="28"/>
          <w:szCs w:val="28"/>
        </w:rPr>
        <w:t xml:space="preserve"> статусне </w:t>
      </w:r>
      <w:r w:rsidRPr="00D5712B">
        <w:rPr>
          <w:rFonts w:ascii="Times New Roman" w:hAnsi="Times New Roman" w:cs="Times New Roman"/>
          <w:sz w:val="28"/>
          <w:szCs w:val="28"/>
        </w:rPr>
        <w:t>електронне</w:t>
      </w:r>
      <w:r w:rsidR="00ED308D" w:rsidRPr="00D5712B">
        <w:rPr>
          <w:rFonts w:ascii="Times New Roman" w:hAnsi="Times New Roman" w:cs="Times New Roman"/>
          <w:sz w:val="28"/>
          <w:szCs w:val="28"/>
        </w:rPr>
        <w:t xml:space="preserve"> повідомлення «Зареєстровано» та номер і дата реєстрації електронного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про відмову у реєс</w:t>
      </w:r>
      <w:r w:rsidR="00282692" w:rsidRPr="00D5712B">
        <w:rPr>
          <w:rFonts w:ascii="Times New Roman" w:hAnsi="Times New Roman" w:cs="Times New Roman"/>
          <w:sz w:val="28"/>
          <w:szCs w:val="28"/>
        </w:rPr>
        <w:t>трації –</w:t>
      </w:r>
      <w:r w:rsidRPr="00D5712B">
        <w:rPr>
          <w:rFonts w:ascii="Times New Roman" w:hAnsi="Times New Roman" w:cs="Times New Roman"/>
          <w:sz w:val="28"/>
          <w:szCs w:val="28"/>
        </w:rPr>
        <w:t xml:space="preserve"> статусне </w:t>
      </w:r>
      <w:r w:rsidR="00282692" w:rsidRPr="00D5712B">
        <w:rPr>
          <w:rFonts w:ascii="Times New Roman" w:hAnsi="Times New Roman" w:cs="Times New Roman"/>
          <w:sz w:val="28"/>
          <w:szCs w:val="28"/>
        </w:rPr>
        <w:t>електронне</w:t>
      </w:r>
      <w:r w:rsidRPr="00D5712B">
        <w:rPr>
          <w:rFonts w:ascii="Times New Roman" w:hAnsi="Times New Roman" w:cs="Times New Roman"/>
          <w:sz w:val="28"/>
          <w:szCs w:val="28"/>
        </w:rPr>
        <w:t xml:space="preserve"> повідомлення «Відмова у реєстрації», дата, час, підстава відмови, прізвище, </w:t>
      </w:r>
      <w:r w:rsidR="00282692" w:rsidRPr="00D5712B">
        <w:rPr>
          <w:rFonts w:ascii="Times New Roman" w:hAnsi="Times New Roman" w:cs="Times New Roman"/>
          <w:sz w:val="28"/>
          <w:szCs w:val="28"/>
        </w:rPr>
        <w:t xml:space="preserve">власне </w:t>
      </w:r>
      <w:r w:rsidRPr="00D5712B">
        <w:rPr>
          <w:rFonts w:ascii="Times New Roman" w:hAnsi="Times New Roman" w:cs="Times New Roman"/>
          <w:sz w:val="28"/>
          <w:szCs w:val="28"/>
        </w:rPr>
        <w:t>ім’я та телефон реєстратора, яким здійснено відмову.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Також система взаємодії має здійснювати оперативне інформування користувача системи взаємодії про:</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позитивний результат технічної перевірки системою взаємодії надісланого користувачем документа та його постановку в чергу на завантаження до </w:t>
      </w:r>
      <w:r w:rsidR="0036786F" w:rsidRPr="00D5712B">
        <w:rPr>
          <w:rFonts w:ascii="Times New Roman" w:hAnsi="Times New Roman" w:cs="Times New Roman"/>
          <w:sz w:val="28"/>
          <w:szCs w:val="28"/>
        </w:rPr>
        <w:t>АСАОД</w:t>
      </w:r>
      <w:r w:rsidR="002614D4" w:rsidRPr="00D5712B">
        <w:rPr>
          <w:rFonts w:ascii="Times New Roman" w:hAnsi="Times New Roman" w:cs="Times New Roman"/>
          <w:sz w:val="28"/>
          <w:szCs w:val="28"/>
        </w:rPr>
        <w:t xml:space="preserve"> (веб</w:t>
      </w:r>
      <w:r w:rsidRPr="00D5712B">
        <w:rPr>
          <w:rFonts w:ascii="Times New Roman" w:hAnsi="Times New Roman" w:cs="Times New Roman"/>
          <w:sz w:val="28"/>
          <w:szCs w:val="28"/>
        </w:rPr>
        <w:t>модуля системи взаємодії) адресата;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кількість документів, що стоять в черзі на завантаження до </w:t>
      </w:r>
      <w:r w:rsidR="00E27DF4" w:rsidRPr="00D5712B">
        <w:rPr>
          <w:rFonts w:ascii="Times New Roman" w:hAnsi="Times New Roman" w:cs="Times New Roman"/>
          <w:sz w:val="28"/>
          <w:szCs w:val="28"/>
        </w:rPr>
        <w:t>АСАОД</w:t>
      </w:r>
      <w:r w:rsidR="002614D4" w:rsidRPr="00D5712B">
        <w:rPr>
          <w:rFonts w:ascii="Times New Roman" w:hAnsi="Times New Roman" w:cs="Times New Roman"/>
          <w:sz w:val="28"/>
          <w:szCs w:val="28"/>
        </w:rPr>
        <w:t xml:space="preserve"> (веб</w:t>
      </w:r>
      <w:r w:rsidRPr="00D5712B">
        <w:rPr>
          <w:rFonts w:ascii="Times New Roman" w:hAnsi="Times New Roman" w:cs="Times New Roman"/>
          <w:sz w:val="28"/>
          <w:szCs w:val="28"/>
        </w:rPr>
        <w:t>модуля системи взаємодії) користувача.</w:t>
      </w:r>
    </w:p>
    <w:p w:rsidR="00FB339D" w:rsidRPr="00D5712B" w:rsidRDefault="00FB339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p>
    <w:p w:rsidR="00326A7E" w:rsidRPr="00D5712B" w:rsidRDefault="00ED308D"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 xml:space="preserve">Особливості електронної взаємодії без застосування </w:t>
      </w:r>
    </w:p>
    <w:p w:rsidR="00ED308D" w:rsidRPr="00D5712B" w:rsidRDefault="00ED308D"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системи взаємодії</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705187"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Інформаційний обмін між працівниками Держмитслужби та іншими </w:t>
      </w:r>
      <w:r w:rsidR="000661CB" w:rsidRPr="00D5712B">
        <w:rPr>
          <w:rFonts w:ascii="Times New Roman" w:hAnsi="Times New Roman" w:cs="Times New Roman"/>
          <w:sz w:val="28"/>
          <w:szCs w:val="28"/>
        </w:rPr>
        <w:t>установами</w:t>
      </w:r>
      <w:r w:rsidR="00ED308D" w:rsidRPr="00D5712B">
        <w:rPr>
          <w:rFonts w:ascii="Times New Roman" w:hAnsi="Times New Roman" w:cs="Times New Roman"/>
          <w:sz w:val="28"/>
          <w:szCs w:val="28"/>
        </w:rPr>
        <w:t xml:space="preserve"> здійснюється лише з використанням службової електронної пошти.</w:t>
      </w:r>
    </w:p>
    <w:p w:rsidR="00ED308D" w:rsidRPr="00D5712B" w:rsidRDefault="00705187"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Інформаційний обмін здійснюється з метою: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попереднього погодження редакції проєктів спільних електронних документів, зокрема співрозроблення проєктів актів;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доведення управлінської інформації до відома, зокрема про плани та </w:t>
      </w:r>
      <w:r w:rsidRPr="00D5712B">
        <w:rPr>
          <w:rFonts w:ascii="Times New Roman" w:hAnsi="Times New Roman" w:cs="Times New Roman"/>
          <w:sz w:val="28"/>
          <w:szCs w:val="28"/>
          <w:lang w:val="ru-RU" w:eastAsia="ru-RU" w:bidi="ru-RU"/>
        </w:rPr>
        <w:t xml:space="preserve">роботу </w:t>
      </w:r>
      <w:r w:rsidRPr="00D5712B">
        <w:rPr>
          <w:rFonts w:ascii="Times New Roman" w:hAnsi="Times New Roman" w:cs="Times New Roman"/>
          <w:sz w:val="28"/>
          <w:szCs w:val="28"/>
        </w:rPr>
        <w:t>Держмитслужби;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інформування про прийняті Держмитслужб</w:t>
      </w:r>
      <w:r w:rsidR="00863444" w:rsidRPr="00D5712B">
        <w:rPr>
          <w:rFonts w:ascii="Times New Roman" w:hAnsi="Times New Roman" w:cs="Times New Roman"/>
          <w:sz w:val="28"/>
          <w:szCs w:val="28"/>
        </w:rPr>
        <w:t>ою</w:t>
      </w:r>
      <w:r w:rsidRPr="00D5712B">
        <w:rPr>
          <w:rFonts w:ascii="Times New Roman" w:hAnsi="Times New Roman" w:cs="Times New Roman"/>
          <w:sz w:val="28"/>
          <w:szCs w:val="28"/>
        </w:rPr>
        <w:t xml:space="preserve"> управлінські рішення;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з’ясування стану опрацювання Держмитслужбою електронних документів, що надійшли на їх розгляд.</w:t>
      </w:r>
    </w:p>
    <w:p w:rsidR="00ED308D" w:rsidRPr="00D5712B" w:rsidRDefault="00705187"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Інформація з листування службовою електронною поштою може використовуватися для підтвердження виконаних дій.</w:t>
      </w:r>
    </w:p>
    <w:p w:rsidR="00ED308D" w:rsidRPr="00D5712B" w:rsidRDefault="00705187"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Інформаційний обмін службовою електронною поштою не має юридичної сили.</w:t>
      </w:r>
    </w:p>
    <w:p w:rsidR="00ED308D" w:rsidRPr="00D5712B" w:rsidRDefault="00705187"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Інформаційний обмін службовою електронною поштою не допускається щодо інформації з обмеженим доступом.</w:t>
      </w:r>
    </w:p>
    <w:p w:rsidR="00F26DE0" w:rsidRPr="00D5712B" w:rsidRDefault="00F26DE0"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VI. Організація електронного документообігу</w:t>
      </w:r>
    </w:p>
    <w:p w:rsidR="00326A7E" w:rsidRPr="00D5712B" w:rsidRDefault="00326A7E"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F37BA3"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Організація документообігу Держмитслужби </w:t>
      </w:r>
      <w:r w:rsidR="00326A7E" w:rsidRPr="00D5712B">
        <w:rPr>
          <w:rFonts w:ascii="Times New Roman" w:hAnsi="Times New Roman" w:cs="Times New Roman"/>
          <w:color w:val="000000" w:themeColor="text1"/>
          <w:sz w:val="28"/>
          <w:szCs w:val="28"/>
        </w:rPr>
        <w:t xml:space="preserve">(територіального органу Держмитслужби) </w:t>
      </w:r>
      <w:r w:rsidR="00ED308D" w:rsidRPr="00D5712B">
        <w:rPr>
          <w:rFonts w:ascii="Times New Roman" w:hAnsi="Times New Roman" w:cs="Times New Roman"/>
          <w:color w:val="000000" w:themeColor="text1"/>
          <w:sz w:val="28"/>
          <w:szCs w:val="28"/>
        </w:rPr>
        <w:t xml:space="preserve">здійснюється за допомогою </w:t>
      </w:r>
      <w:r w:rsidR="002B3D1E" w:rsidRPr="00D5712B">
        <w:rPr>
          <w:rFonts w:ascii="Times New Roman" w:hAnsi="Times New Roman" w:cs="Times New Roman"/>
          <w:color w:val="000000" w:themeColor="text1"/>
          <w:sz w:val="28"/>
          <w:szCs w:val="28"/>
        </w:rPr>
        <w:t>АСАОД</w:t>
      </w:r>
      <w:r w:rsidR="00ED308D" w:rsidRPr="00D5712B">
        <w:rPr>
          <w:rFonts w:ascii="Times New Roman" w:hAnsi="Times New Roman" w:cs="Times New Roman"/>
          <w:sz w:val="28"/>
          <w:szCs w:val="28"/>
        </w:rPr>
        <w:t>, що інтегрується із системою взаємодії.</w:t>
      </w:r>
    </w:p>
    <w:p w:rsidR="00ED308D" w:rsidRPr="00D5712B" w:rsidRDefault="00F37BA3"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831195" w:rsidRPr="00D5712B">
        <w:rPr>
          <w:rFonts w:ascii="Times New Roman" w:hAnsi="Times New Roman" w:cs="Times New Roman"/>
          <w:sz w:val="28"/>
          <w:szCs w:val="28"/>
        </w:rPr>
        <w:t xml:space="preserve">АСАОД </w:t>
      </w:r>
      <w:r w:rsidR="00ED308D" w:rsidRPr="00D5712B">
        <w:rPr>
          <w:rFonts w:ascii="Times New Roman" w:hAnsi="Times New Roman" w:cs="Times New Roman"/>
          <w:sz w:val="28"/>
          <w:szCs w:val="28"/>
        </w:rPr>
        <w:t>повинна забезпечувати проходження електронних документів та електронних копій документів</w:t>
      </w:r>
      <w:r w:rsidR="002B3D1E" w:rsidRPr="00D5712B">
        <w:rPr>
          <w:rFonts w:ascii="Times New Roman" w:hAnsi="Times New Roman" w:cs="Times New Roman"/>
          <w:sz w:val="28"/>
          <w:szCs w:val="28"/>
        </w:rPr>
        <w:t xml:space="preserve"> та</w:t>
      </w:r>
      <w:r w:rsidR="00ED308D" w:rsidRPr="00D5712B">
        <w:rPr>
          <w:rFonts w:ascii="Times New Roman" w:hAnsi="Times New Roman" w:cs="Times New Roman"/>
          <w:sz w:val="28"/>
          <w:szCs w:val="28"/>
        </w:rPr>
        <w:t xml:space="preserve"> взаємозв’язок із системами електронного документообігу інших </w:t>
      </w:r>
      <w:r w:rsidR="00863444" w:rsidRPr="00D5712B">
        <w:rPr>
          <w:rFonts w:ascii="Times New Roman" w:hAnsi="Times New Roman" w:cs="Times New Roman"/>
          <w:sz w:val="28"/>
          <w:szCs w:val="28"/>
        </w:rPr>
        <w:t>установ</w:t>
      </w:r>
      <w:r w:rsidR="00ED308D" w:rsidRPr="00D5712B">
        <w:rPr>
          <w:rFonts w:ascii="Times New Roman" w:hAnsi="Times New Roman" w:cs="Times New Roman"/>
          <w:sz w:val="28"/>
          <w:szCs w:val="28"/>
        </w:rPr>
        <w:t>.</w:t>
      </w:r>
    </w:p>
    <w:p w:rsidR="00ED308D" w:rsidRPr="00D5712B" w:rsidRDefault="00ED308D"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lastRenderedPageBreak/>
        <w:t>Облік обсягу електронного документообігу</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F37BA3"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Облік обсягу електронного документообігу здійснюється в автоматизованому режимі </w:t>
      </w:r>
      <w:r w:rsidR="00AF6A0D"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w:t>
      </w:r>
    </w:p>
    <w:p w:rsidR="007B36CA" w:rsidRPr="00D5712B" w:rsidRDefault="00F37BA3"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Підсумкові дані обліку обсягу документообігу подаються в електронній формі (додаток 1</w:t>
      </w:r>
      <w:r w:rsidR="003E514C" w:rsidRPr="00D5712B">
        <w:rPr>
          <w:rFonts w:ascii="Times New Roman" w:hAnsi="Times New Roman" w:cs="Times New Roman"/>
          <w:sz w:val="28"/>
          <w:szCs w:val="28"/>
        </w:rPr>
        <w:t>8</w:t>
      </w:r>
      <w:r w:rsidR="00ED308D" w:rsidRPr="00D5712B">
        <w:rPr>
          <w:rFonts w:ascii="Times New Roman" w:hAnsi="Times New Roman" w:cs="Times New Roman"/>
          <w:sz w:val="28"/>
          <w:szCs w:val="28"/>
        </w:rPr>
        <w:t>)</w:t>
      </w:r>
      <w:r w:rsidR="007B36CA" w:rsidRPr="00D5712B">
        <w:rPr>
          <w:rFonts w:ascii="Times New Roman" w:hAnsi="Times New Roman" w:cs="Times New Roman"/>
          <w:sz w:val="28"/>
          <w:szCs w:val="28"/>
        </w:rPr>
        <w:t>.</w:t>
      </w:r>
    </w:p>
    <w:p w:rsidR="00326A7E" w:rsidRPr="00D5712B" w:rsidRDefault="00326A7E"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7B36CA" w:rsidRPr="00D5712B" w:rsidRDefault="007B36CA"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r w:rsidRPr="00D5712B">
        <w:rPr>
          <w:rFonts w:ascii="Times New Roman" w:hAnsi="Times New Roman" w:cs="Times New Roman"/>
          <w:b/>
          <w:i w:val="0"/>
          <w:sz w:val="28"/>
          <w:szCs w:val="28"/>
        </w:rPr>
        <w:t xml:space="preserve">Перевірка </w:t>
      </w:r>
      <w:r w:rsidR="00BC4AEA" w:rsidRPr="00D5712B">
        <w:rPr>
          <w:rFonts w:ascii="Times New Roman" w:hAnsi="Times New Roman" w:cs="Times New Roman"/>
          <w:b/>
          <w:i w:val="0"/>
          <w:sz w:val="28"/>
          <w:szCs w:val="28"/>
        </w:rPr>
        <w:t>кваліфікованого</w:t>
      </w:r>
      <w:r w:rsidRPr="00D5712B">
        <w:rPr>
          <w:rFonts w:ascii="Times New Roman" w:hAnsi="Times New Roman" w:cs="Times New Roman"/>
          <w:b/>
          <w:i w:val="0"/>
          <w:sz w:val="28"/>
          <w:szCs w:val="28"/>
        </w:rPr>
        <w:t xml:space="preserve"> електронного підпису</w:t>
      </w:r>
    </w:p>
    <w:p w:rsidR="00326A7E" w:rsidRPr="00D5712B" w:rsidRDefault="00326A7E" w:rsidP="00326A7E">
      <w:pPr>
        <w:pStyle w:val="Style10"/>
        <w:shd w:val="clear" w:color="auto" w:fill="auto"/>
        <w:tabs>
          <w:tab w:val="left" w:pos="851"/>
        </w:tabs>
        <w:spacing w:before="0" w:after="0" w:line="264" w:lineRule="auto"/>
        <w:ind w:firstLine="0"/>
        <w:jc w:val="center"/>
        <w:rPr>
          <w:rFonts w:ascii="Times New Roman" w:hAnsi="Times New Roman" w:cs="Times New Roman"/>
          <w:b/>
          <w:i w:val="0"/>
          <w:sz w:val="28"/>
          <w:szCs w:val="28"/>
        </w:rPr>
      </w:pPr>
    </w:p>
    <w:p w:rsidR="007B36CA" w:rsidRPr="00D5712B" w:rsidRDefault="00A04002" w:rsidP="006C0C69">
      <w:pPr>
        <w:pStyle w:val="Style14"/>
        <w:numPr>
          <w:ilvl w:val="0"/>
          <w:numId w:val="42"/>
        </w:numPr>
        <w:shd w:val="clear" w:color="auto" w:fill="auto"/>
        <w:tabs>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7B36CA" w:rsidRPr="00D5712B">
        <w:rPr>
          <w:rFonts w:ascii="Times New Roman" w:hAnsi="Times New Roman" w:cs="Times New Roman"/>
          <w:sz w:val="28"/>
          <w:szCs w:val="28"/>
        </w:rPr>
        <w:t xml:space="preserve">Для забезпечення перевірки </w:t>
      </w:r>
      <w:r w:rsidR="008E6EE7" w:rsidRPr="00D5712B">
        <w:rPr>
          <w:rFonts w:ascii="Times New Roman" w:hAnsi="Times New Roman" w:cs="Times New Roman"/>
          <w:sz w:val="28"/>
          <w:szCs w:val="28"/>
        </w:rPr>
        <w:t>кваліфікованих</w:t>
      </w:r>
      <w:r w:rsidR="007B36CA" w:rsidRPr="00D5712B">
        <w:rPr>
          <w:rFonts w:ascii="Times New Roman" w:hAnsi="Times New Roman" w:cs="Times New Roman"/>
          <w:sz w:val="28"/>
          <w:szCs w:val="28"/>
        </w:rPr>
        <w:t xml:space="preserve"> електронних підписів (електронної печатки) використову</w:t>
      </w:r>
      <w:r w:rsidR="00E87150" w:rsidRPr="00D5712B">
        <w:rPr>
          <w:rFonts w:ascii="Times New Roman" w:hAnsi="Times New Roman" w:cs="Times New Roman"/>
          <w:sz w:val="28"/>
          <w:szCs w:val="28"/>
        </w:rPr>
        <w:t xml:space="preserve">ється </w:t>
      </w:r>
      <w:r w:rsidR="007B36CA" w:rsidRPr="00D5712B">
        <w:rPr>
          <w:rFonts w:ascii="Times New Roman" w:hAnsi="Times New Roman" w:cs="Times New Roman"/>
          <w:sz w:val="28"/>
          <w:szCs w:val="28"/>
        </w:rPr>
        <w:t xml:space="preserve">відповідна функція системи електронного документообігу, в яку інтегровано надійний засіб </w:t>
      </w:r>
      <w:r w:rsidR="008E6EE7" w:rsidRPr="00D5712B">
        <w:rPr>
          <w:rFonts w:ascii="Times New Roman" w:hAnsi="Times New Roman" w:cs="Times New Roman"/>
          <w:sz w:val="28"/>
          <w:szCs w:val="28"/>
        </w:rPr>
        <w:t>кваліфікованого</w:t>
      </w:r>
      <w:r w:rsidR="007B36CA" w:rsidRPr="00D5712B">
        <w:rPr>
          <w:rFonts w:ascii="Times New Roman" w:hAnsi="Times New Roman" w:cs="Times New Roman"/>
          <w:sz w:val="28"/>
          <w:szCs w:val="28"/>
        </w:rPr>
        <w:t xml:space="preserve"> електронного підпису</w:t>
      </w:r>
      <w:r w:rsidR="00E87150" w:rsidRPr="00D5712B">
        <w:rPr>
          <w:rFonts w:ascii="Times New Roman" w:hAnsi="Times New Roman" w:cs="Times New Roman"/>
          <w:sz w:val="28"/>
          <w:szCs w:val="28"/>
        </w:rPr>
        <w:t xml:space="preserve"> чи печатки.</w:t>
      </w:r>
    </w:p>
    <w:p w:rsidR="008941DE" w:rsidRPr="00D5712B" w:rsidRDefault="00D8475D" w:rsidP="006C0C69">
      <w:pPr>
        <w:pStyle w:val="Style14"/>
        <w:numPr>
          <w:ilvl w:val="0"/>
          <w:numId w:val="42"/>
        </w:numPr>
        <w:shd w:val="clear" w:color="auto" w:fill="auto"/>
        <w:tabs>
          <w:tab w:val="left" w:pos="709"/>
          <w:tab w:val="left" w:pos="851"/>
          <w:tab w:val="left" w:pos="1276"/>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w:t>
      </w:r>
      <w:r w:rsidR="007B36CA" w:rsidRPr="00D5712B">
        <w:rPr>
          <w:rFonts w:ascii="Times New Roman" w:hAnsi="Times New Roman" w:cs="Times New Roman"/>
          <w:sz w:val="28"/>
          <w:szCs w:val="28"/>
        </w:rPr>
        <w:t xml:space="preserve">Перевірка </w:t>
      </w:r>
      <w:r w:rsidR="00322529" w:rsidRPr="00D5712B">
        <w:rPr>
          <w:rFonts w:ascii="Times New Roman" w:hAnsi="Times New Roman" w:cs="Times New Roman"/>
          <w:sz w:val="28"/>
          <w:szCs w:val="28"/>
        </w:rPr>
        <w:t xml:space="preserve">та підтвердження </w:t>
      </w:r>
      <w:r w:rsidR="00780407" w:rsidRPr="00D5712B">
        <w:rPr>
          <w:rFonts w:ascii="Times New Roman" w:hAnsi="Times New Roman" w:cs="Times New Roman"/>
          <w:sz w:val="28"/>
          <w:szCs w:val="28"/>
        </w:rPr>
        <w:t>кваліфікованого</w:t>
      </w:r>
      <w:r w:rsidR="007B36CA" w:rsidRPr="00D5712B">
        <w:rPr>
          <w:rFonts w:ascii="Times New Roman" w:hAnsi="Times New Roman" w:cs="Times New Roman"/>
          <w:sz w:val="28"/>
          <w:szCs w:val="28"/>
        </w:rPr>
        <w:t xml:space="preserve"> електронного підпису </w:t>
      </w:r>
      <w:r w:rsidR="00322529" w:rsidRPr="00D5712B">
        <w:rPr>
          <w:rFonts w:ascii="Times New Roman" w:hAnsi="Times New Roman" w:cs="Times New Roman"/>
          <w:sz w:val="28"/>
          <w:szCs w:val="28"/>
        </w:rPr>
        <w:t xml:space="preserve"> та/або печатки </w:t>
      </w:r>
      <w:r w:rsidR="007B36CA" w:rsidRPr="00D5712B">
        <w:rPr>
          <w:rFonts w:ascii="Times New Roman" w:hAnsi="Times New Roman" w:cs="Times New Roman"/>
          <w:sz w:val="28"/>
          <w:szCs w:val="28"/>
        </w:rPr>
        <w:t xml:space="preserve">здійснюється </w:t>
      </w:r>
      <w:r w:rsidR="007F7B36" w:rsidRPr="00D5712B">
        <w:rPr>
          <w:rFonts w:ascii="Times New Roman" w:hAnsi="Times New Roman" w:cs="Times New Roman"/>
          <w:sz w:val="28"/>
          <w:szCs w:val="28"/>
        </w:rPr>
        <w:t>в онлайн-</w:t>
      </w:r>
      <w:r w:rsidRPr="00D5712B">
        <w:rPr>
          <w:rFonts w:ascii="Times New Roman" w:hAnsi="Times New Roman" w:cs="Times New Roman"/>
          <w:sz w:val="28"/>
          <w:szCs w:val="28"/>
        </w:rPr>
        <w:t>режимі відповідно до</w:t>
      </w:r>
      <w:r w:rsidR="0032252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вимог </w:t>
      </w:r>
      <w:r w:rsidR="008941DE" w:rsidRPr="00D5712B">
        <w:rPr>
          <w:rFonts w:ascii="Times New Roman" w:hAnsi="Times New Roman" w:cs="Times New Roman"/>
          <w:sz w:val="28"/>
          <w:szCs w:val="28"/>
        </w:rPr>
        <w:t>частини другої статті 18 Закону України «Про електронні довірчі послуги».</w:t>
      </w:r>
    </w:p>
    <w:p w:rsidR="00ED308D" w:rsidRPr="00D5712B" w:rsidRDefault="008941DE" w:rsidP="008941DE">
      <w:pPr>
        <w:pStyle w:val="Style14"/>
        <w:shd w:val="clear" w:color="auto" w:fill="auto"/>
        <w:tabs>
          <w:tab w:val="left" w:pos="709"/>
          <w:tab w:val="left" w:pos="851"/>
          <w:tab w:val="left" w:pos="1276"/>
        </w:tabs>
        <w:spacing w:before="0" w:after="0" w:line="264" w:lineRule="auto"/>
        <w:ind w:left="567" w:firstLine="0"/>
        <w:rPr>
          <w:rFonts w:ascii="Times New Roman" w:hAnsi="Times New Roman" w:cs="Times New Roman"/>
          <w:sz w:val="28"/>
          <w:szCs w:val="28"/>
        </w:rPr>
      </w:pPr>
      <w:r w:rsidRPr="00D5712B">
        <w:rPr>
          <w:rFonts w:ascii="Times New Roman" w:hAnsi="Times New Roman" w:cs="Times New Roman"/>
          <w:sz w:val="28"/>
          <w:szCs w:val="28"/>
        </w:rPr>
        <w:t xml:space="preserve"> </w:t>
      </w:r>
    </w:p>
    <w:p w:rsidR="00ED308D" w:rsidRPr="00D5712B" w:rsidRDefault="00ED308D" w:rsidP="00326A7E">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Інформаційно-довідкова робота з електронними документами</w:t>
      </w:r>
    </w:p>
    <w:p w:rsidR="00FF4D38" w:rsidRPr="00D5712B" w:rsidRDefault="00FF4D38" w:rsidP="00326A7E">
      <w:pPr>
        <w:pStyle w:val="ae"/>
        <w:tabs>
          <w:tab w:val="left" w:pos="851"/>
        </w:tabs>
        <w:spacing w:line="264" w:lineRule="auto"/>
        <w:ind w:firstLine="0"/>
        <w:jc w:val="center"/>
        <w:rPr>
          <w:rFonts w:ascii="Times New Roman" w:hAnsi="Times New Roman"/>
          <w:b/>
          <w:sz w:val="28"/>
          <w:szCs w:val="28"/>
        </w:rPr>
      </w:pPr>
    </w:p>
    <w:p w:rsidR="00ED308D" w:rsidRPr="00D5712B" w:rsidRDefault="005E472E"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Інформаційно-довідкова робота з електронними документами полягає</w:t>
      </w:r>
      <w:r w:rsidR="00FF4D38" w:rsidRPr="00D5712B">
        <w:rPr>
          <w:rFonts w:ascii="Times New Roman" w:hAnsi="Times New Roman" w:cs="Times New Roman"/>
          <w:sz w:val="28"/>
          <w:szCs w:val="28"/>
        </w:rPr>
        <w:br/>
      </w:r>
      <w:r w:rsidR="00ED308D" w:rsidRPr="00D5712B">
        <w:rPr>
          <w:rFonts w:ascii="Times New Roman" w:hAnsi="Times New Roman" w:cs="Times New Roman"/>
          <w:sz w:val="28"/>
          <w:szCs w:val="28"/>
        </w:rPr>
        <w:t xml:space="preserve">в пошуку необхідних документів з використанням </w:t>
      </w:r>
      <w:r w:rsidR="00F85956"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w:t>
      </w:r>
    </w:p>
    <w:p w:rsidR="00ED308D" w:rsidRPr="00D5712B" w:rsidRDefault="005E472E"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Для підвищення ефективності роботи пошукової </w:t>
      </w:r>
      <w:r w:rsidR="00F85956" w:rsidRPr="00D5712B">
        <w:rPr>
          <w:rFonts w:ascii="Times New Roman" w:hAnsi="Times New Roman" w:cs="Times New Roman"/>
          <w:sz w:val="28"/>
          <w:szCs w:val="28"/>
        </w:rPr>
        <w:t>АСАОД</w:t>
      </w:r>
      <w:r w:rsidR="00326A7E"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службою діловодства розробляються </w:t>
      </w:r>
      <w:r w:rsidR="00ED308D" w:rsidRPr="00D5712B">
        <w:rPr>
          <w:rFonts w:ascii="Times New Roman" w:hAnsi="Times New Roman" w:cs="Times New Roman"/>
          <w:sz w:val="28"/>
          <w:szCs w:val="28"/>
        </w:rPr>
        <w:t>такі класифікаційні довідники: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класифікатор видів документів;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класифікатор кореспондентів;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класифікатор резолюцій;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класифікатор виконавців;</w:t>
      </w:r>
    </w:p>
    <w:p w:rsidR="00167F8C"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класифікатор результатів виконання документів;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номенклатура справ.</w:t>
      </w:r>
    </w:p>
    <w:p w:rsidR="00ED308D" w:rsidRPr="00D5712B" w:rsidRDefault="005E472E" w:rsidP="006C0C69">
      <w:pPr>
        <w:pStyle w:val="Style14"/>
        <w:numPr>
          <w:ilvl w:val="0"/>
          <w:numId w:val="42"/>
        </w:numPr>
        <w:shd w:val="clear" w:color="auto" w:fill="auto"/>
        <w:tabs>
          <w:tab w:val="left" w:pos="709"/>
          <w:tab w:val="left" w:pos="851"/>
          <w:tab w:val="left" w:pos="1134"/>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Пошукова система </w:t>
      </w:r>
      <w:r w:rsidR="00FF6C43" w:rsidRPr="00D5712B">
        <w:rPr>
          <w:rFonts w:ascii="Times New Roman" w:hAnsi="Times New Roman" w:cs="Times New Roman"/>
          <w:sz w:val="28"/>
          <w:szCs w:val="28"/>
        </w:rPr>
        <w:t>АСАОД</w:t>
      </w:r>
      <w:r w:rsidR="00ED308D" w:rsidRPr="00D5712B">
        <w:rPr>
          <w:rFonts w:ascii="Times New Roman" w:hAnsi="Times New Roman" w:cs="Times New Roman"/>
          <w:sz w:val="28"/>
          <w:szCs w:val="28"/>
        </w:rPr>
        <w:t xml:space="preserve"> 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w:t>
      </w:r>
      <w:r w:rsidR="00061F10" w:rsidRPr="00D5712B">
        <w:rPr>
          <w:rFonts w:ascii="Times New Roman" w:hAnsi="Times New Roman" w:cs="Times New Roman"/>
          <w:sz w:val="28"/>
          <w:szCs w:val="28"/>
        </w:rPr>
        <w:t>кореспондентом та групою кореспондентів, структурним підрозділом – виконавцем,</w:t>
      </w:r>
      <w:r w:rsidR="00ED308D" w:rsidRPr="00D5712B">
        <w:rPr>
          <w:rFonts w:ascii="Times New Roman" w:hAnsi="Times New Roman" w:cs="Times New Roman"/>
          <w:sz w:val="28"/>
          <w:szCs w:val="28"/>
        </w:rPr>
        <w:t xml:space="preserve"> </w:t>
      </w:r>
      <w:r w:rsidR="00531C77" w:rsidRPr="00D5712B">
        <w:rPr>
          <w:rFonts w:ascii="Times New Roman" w:hAnsi="Times New Roman" w:cs="Times New Roman"/>
          <w:sz w:val="28"/>
          <w:szCs w:val="28"/>
        </w:rPr>
        <w:t>підписантом</w:t>
      </w:r>
      <w:r w:rsidR="00061F10"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тощо.</w:t>
      </w:r>
    </w:p>
    <w:p w:rsidR="00B421BE" w:rsidRPr="00D5712B" w:rsidRDefault="00B421BE" w:rsidP="006B6893">
      <w:pPr>
        <w:pStyle w:val="ae"/>
        <w:tabs>
          <w:tab w:val="left" w:pos="851"/>
        </w:tabs>
        <w:spacing w:line="264" w:lineRule="auto"/>
        <w:jc w:val="center"/>
        <w:rPr>
          <w:rFonts w:ascii="Times New Roman" w:hAnsi="Times New Roman"/>
          <w:b/>
          <w:sz w:val="28"/>
          <w:szCs w:val="28"/>
        </w:rPr>
      </w:pPr>
    </w:p>
    <w:p w:rsidR="00ED308D" w:rsidRPr="00D5712B" w:rsidRDefault="00ED308D" w:rsidP="00326A7E">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VIII. Систематизація та зберігання документів у паперовій формі</w:t>
      </w:r>
    </w:p>
    <w:p w:rsidR="00326A7E" w:rsidRPr="00D5712B" w:rsidRDefault="00326A7E" w:rsidP="00326A7E">
      <w:pPr>
        <w:pStyle w:val="ae"/>
        <w:tabs>
          <w:tab w:val="left" w:pos="851"/>
        </w:tabs>
        <w:spacing w:line="264" w:lineRule="auto"/>
        <w:ind w:firstLine="0"/>
        <w:jc w:val="center"/>
        <w:rPr>
          <w:rFonts w:ascii="Times New Roman" w:hAnsi="Times New Roman"/>
          <w:i/>
          <w:sz w:val="28"/>
          <w:szCs w:val="28"/>
        </w:rPr>
      </w:pPr>
    </w:p>
    <w:p w:rsidR="00ED308D" w:rsidRPr="00D5712B" w:rsidRDefault="00ED308D" w:rsidP="00326A7E">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Складення номенклатури справ</w:t>
      </w:r>
    </w:p>
    <w:p w:rsidR="00ED308D" w:rsidRPr="00D5712B" w:rsidRDefault="00ED308D" w:rsidP="00326A7E">
      <w:pPr>
        <w:pStyle w:val="ae"/>
        <w:tabs>
          <w:tab w:val="left" w:pos="851"/>
        </w:tabs>
        <w:spacing w:line="264" w:lineRule="auto"/>
        <w:ind w:firstLine="0"/>
        <w:jc w:val="center"/>
        <w:rPr>
          <w:rFonts w:ascii="Times New Roman" w:hAnsi="Times New Roman"/>
          <w:i/>
          <w:sz w:val="28"/>
          <w:szCs w:val="28"/>
        </w:rPr>
      </w:pPr>
    </w:p>
    <w:p w:rsidR="00ED308D" w:rsidRPr="00D5712B" w:rsidRDefault="005E472E" w:rsidP="006C0C69">
      <w:pPr>
        <w:pStyle w:val="Style14"/>
        <w:numPr>
          <w:ilvl w:val="0"/>
          <w:numId w:val="42"/>
        </w:numPr>
        <w:shd w:val="clear" w:color="auto" w:fill="auto"/>
        <w:tabs>
          <w:tab w:val="left" w:pos="851"/>
          <w:tab w:val="left" w:pos="1168"/>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Основні засади складення номенклатури справ, формування справ та зберігання документів визначаються цією Інструкцією.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У цьому розділі визначаються особливості систематизації та зберігання документів у паперовій формі, які застосовуються у разі наявності підстав, які визнаються обґрунтованими для створення у Держмитслужбі документів у паперовій формі</w:t>
      </w:r>
    </w:p>
    <w:p w:rsidR="00ED308D" w:rsidRPr="00D5712B" w:rsidRDefault="005E472E" w:rsidP="006C0C69">
      <w:pPr>
        <w:pStyle w:val="Style14"/>
        <w:numPr>
          <w:ilvl w:val="0"/>
          <w:numId w:val="42"/>
        </w:numPr>
        <w:shd w:val="clear" w:color="auto" w:fill="auto"/>
        <w:tabs>
          <w:tab w:val="left" w:pos="851"/>
          <w:tab w:val="left" w:pos="1168"/>
        </w:tabs>
        <w:spacing w:before="0" w:after="0" w:line="264" w:lineRule="auto"/>
        <w:ind w:firstLine="567"/>
        <w:rPr>
          <w:rFonts w:ascii="Times New Roman" w:hAnsi="Times New Roman" w:cs="Times New Roman"/>
          <w:color w:val="FF0000"/>
          <w:sz w:val="28"/>
          <w:szCs w:val="28"/>
        </w:rPr>
      </w:pPr>
      <w:r w:rsidRPr="00D5712B">
        <w:rPr>
          <w:rFonts w:ascii="Times New Roman" w:hAnsi="Times New Roman" w:cs="Times New Roman"/>
          <w:sz w:val="28"/>
          <w:szCs w:val="28"/>
        </w:rPr>
        <w:t xml:space="preserve"> </w:t>
      </w:r>
      <w:r w:rsidR="00674280" w:rsidRPr="00D5712B">
        <w:rPr>
          <w:rFonts w:ascii="Times New Roman" w:hAnsi="Times New Roman" w:cs="Times New Roman"/>
          <w:sz w:val="28"/>
          <w:szCs w:val="28"/>
        </w:rPr>
        <w:t>Номенклатура справ – </w:t>
      </w:r>
      <w:r w:rsidR="00ED308D" w:rsidRPr="00D5712B">
        <w:rPr>
          <w:rFonts w:ascii="Times New Roman" w:hAnsi="Times New Roman" w:cs="Times New Roman"/>
          <w:sz w:val="28"/>
          <w:szCs w:val="28"/>
        </w:rPr>
        <w:t>це</w:t>
      </w:r>
      <w:r w:rsidR="005C1441" w:rsidRPr="00D5712B">
        <w:rPr>
          <w:rFonts w:ascii="Times New Roman" w:hAnsi="Times New Roman" w:cs="Times New Roman"/>
          <w:sz w:val="28"/>
          <w:szCs w:val="28"/>
        </w:rPr>
        <w:t xml:space="preserve"> обов’язковий для Держмитслужби</w:t>
      </w:r>
      <w:r w:rsidR="00ED308D" w:rsidRPr="00D5712B">
        <w:rPr>
          <w:rFonts w:ascii="Times New Roman" w:hAnsi="Times New Roman" w:cs="Times New Roman"/>
          <w:sz w:val="28"/>
          <w:szCs w:val="28"/>
        </w:rPr>
        <w:t xml:space="preserve"> </w:t>
      </w:r>
      <w:r w:rsidR="00A57827" w:rsidRPr="00D5712B">
        <w:rPr>
          <w:rFonts w:ascii="Times New Roman" w:hAnsi="Times New Roman" w:cs="Times New Roman"/>
          <w:sz w:val="28"/>
          <w:szCs w:val="28"/>
        </w:rPr>
        <w:t xml:space="preserve">та її територіальних органів </w:t>
      </w:r>
      <w:r w:rsidR="00ED308D" w:rsidRPr="00D5712B">
        <w:rPr>
          <w:rFonts w:ascii="Times New Roman" w:hAnsi="Times New Roman" w:cs="Times New Roman"/>
          <w:sz w:val="28"/>
          <w:szCs w:val="28"/>
        </w:rPr>
        <w:t xml:space="preserve">систематизований перелік назв (заголовків) справ, що формуються в її діловодстві, із зазначенням строків зберігання відповідних </w:t>
      </w:r>
      <w:r w:rsidR="00ED308D" w:rsidRPr="00D5712B">
        <w:rPr>
          <w:rFonts w:ascii="Times New Roman" w:hAnsi="Times New Roman" w:cs="Times New Roman"/>
          <w:color w:val="000000" w:themeColor="text1"/>
          <w:sz w:val="28"/>
          <w:szCs w:val="28"/>
        </w:rPr>
        <w:t>справ.</w:t>
      </w:r>
    </w:p>
    <w:p w:rsidR="00ED308D" w:rsidRPr="00D5712B" w:rsidRDefault="005E472E" w:rsidP="006C0C69">
      <w:pPr>
        <w:pStyle w:val="af0"/>
        <w:numPr>
          <w:ilvl w:val="0"/>
          <w:numId w:val="42"/>
        </w:numPr>
        <w:tabs>
          <w:tab w:val="left" w:pos="851"/>
          <w:tab w:val="left" w:pos="1134"/>
          <w:tab w:val="left" w:pos="1440"/>
        </w:tabs>
        <w:spacing w:before="0" w:beforeAutospacing="0" w:after="0" w:afterAutospacing="0" w:line="264" w:lineRule="auto"/>
        <w:ind w:firstLine="567"/>
        <w:rPr>
          <w:color w:val="000000"/>
          <w:sz w:val="28"/>
          <w:szCs w:val="28"/>
          <w:lang w:val="uk-UA"/>
        </w:rPr>
      </w:pPr>
      <w:r w:rsidRPr="00D5712B">
        <w:rPr>
          <w:color w:val="000000"/>
          <w:sz w:val="28"/>
          <w:szCs w:val="28"/>
          <w:lang w:val="uk-UA"/>
        </w:rPr>
        <w:t xml:space="preserve"> </w:t>
      </w:r>
      <w:r w:rsidR="001750F3" w:rsidRPr="00D5712B">
        <w:rPr>
          <w:color w:val="000000"/>
          <w:sz w:val="28"/>
          <w:szCs w:val="28"/>
          <w:lang w:val="uk-UA"/>
        </w:rPr>
        <w:t>У</w:t>
      </w:r>
      <w:r w:rsidR="005C1441" w:rsidRPr="00D5712B">
        <w:rPr>
          <w:color w:val="000000"/>
          <w:sz w:val="28"/>
          <w:szCs w:val="28"/>
          <w:lang w:val="uk-UA"/>
        </w:rPr>
        <w:t xml:space="preserve"> Держмитслужбі</w:t>
      </w:r>
      <w:r w:rsidR="00ED308D" w:rsidRPr="00D5712B">
        <w:rPr>
          <w:color w:val="000000"/>
          <w:sz w:val="28"/>
          <w:szCs w:val="28"/>
          <w:lang w:val="uk-UA"/>
        </w:rPr>
        <w:t xml:space="preserve"> </w:t>
      </w:r>
      <w:r w:rsidR="00114304" w:rsidRPr="00D5712B">
        <w:rPr>
          <w:color w:val="000000"/>
          <w:sz w:val="28"/>
          <w:szCs w:val="28"/>
          <w:lang w:val="uk-UA"/>
        </w:rPr>
        <w:t xml:space="preserve">(територіальному органі Держмитслужби) </w:t>
      </w:r>
      <w:r w:rsidR="00ED308D" w:rsidRPr="00D5712B">
        <w:rPr>
          <w:color w:val="000000"/>
          <w:sz w:val="28"/>
          <w:szCs w:val="28"/>
          <w:lang w:val="uk-UA"/>
        </w:rPr>
        <w:t>складаються номенклатури справ структурних підрозділів (додаток 1</w:t>
      </w:r>
      <w:r w:rsidR="000F6AFD" w:rsidRPr="00D5712B">
        <w:rPr>
          <w:color w:val="000000"/>
          <w:sz w:val="28"/>
          <w:szCs w:val="28"/>
          <w:lang w:val="uk-UA"/>
        </w:rPr>
        <w:t>9</w:t>
      </w:r>
      <w:r w:rsidR="00D465EB" w:rsidRPr="00D5712B">
        <w:rPr>
          <w:color w:val="000000"/>
          <w:sz w:val="28"/>
          <w:szCs w:val="28"/>
          <w:lang w:val="uk-UA"/>
        </w:rPr>
        <w:t xml:space="preserve">) </w:t>
      </w:r>
      <w:r w:rsidR="00ED308D" w:rsidRPr="00D5712B">
        <w:rPr>
          <w:color w:val="000000"/>
          <w:sz w:val="28"/>
          <w:szCs w:val="28"/>
          <w:lang w:val="uk-UA"/>
        </w:rPr>
        <w:t xml:space="preserve">і зведена номенклатура справ Держмитслужби </w:t>
      </w:r>
      <w:r w:rsidR="009F27B0" w:rsidRPr="00D5712B">
        <w:rPr>
          <w:color w:val="000000"/>
          <w:sz w:val="28"/>
          <w:szCs w:val="28"/>
          <w:lang w:val="uk-UA"/>
        </w:rPr>
        <w:t>(додаток 20</w:t>
      </w:r>
      <w:r w:rsidR="00ED308D" w:rsidRPr="00D5712B">
        <w:rPr>
          <w:color w:val="000000"/>
          <w:sz w:val="28"/>
          <w:szCs w:val="28"/>
          <w:lang w:val="uk-UA"/>
        </w:rPr>
        <w:t>).</w:t>
      </w:r>
    </w:p>
    <w:p w:rsidR="00ED308D" w:rsidRPr="00D5712B" w:rsidRDefault="005E472E" w:rsidP="006C0C69">
      <w:pPr>
        <w:pStyle w:val="af0"/>
        <w:numPr>
          <w:ilvl w:val="0"/>
          <w:numId w:val="42"/>
        </w:numPr>
        <w:tabs>
          <w:tab w:val="left" w:pos="851"/>
          <w:tab w:val="left" w:pos="1134"/>
          <w:tab w:val="left" w:pos="1440"/>
        </w:tabs>
        <w:spacing w:before="0" w:beforeAutospacing="0" w:after="0" w:afterAutospacing="0" w:line="264" w:lineRule="auto"/>
        <w:ind w:firstLine="567"/>
        <w:rPr>
          <w:color w:val="000000"/>
          <w:sz w:val="28"/>
          <w:szCs w:val="28"/>
          <w:lang w:val="uk-UA"/>
        </w:rPr>
      </w:pPr>
      <w:r w:rsidRPr="00D5712B">
        <w:rPr>
          <w:color w:val="000000"/>
          <w:sz w:val="28"/>
          <w:szCs w:val="28"/>
          <w:lang w:val="uk-UA"/>
        </w:rPr>
        <w:t xml:space="preserve"> </w:t>
      </w:r>
      <w:r w:rsidR="00ED308D" w:rsidRPr="00D5712B">
        <w:rPr>
          <w:color w:val="000000"/>
          <w:sz w:val="28"/>
          <w:szCs w:val="28"/>
          <w:lang w:val="uk-UA"/>
        </w:rPr>
        <w:t>Зведена номенклатура справ складається службою діловодства на основі номенклатур справ структурних підрозділів.</w:t>
      </w:r>
    </w:p>
    <w:p w:rsidR="00ED308D" w:rsidRPr="00D5712B" w:rsidRDefault="005E472E" w:rsidP="006C0C69">
      <w:pPr>
        <w:pStyle w:val="af0"/>
        <w:numPr>
          <w:ilvl w:val="0"/>
          <w:numId w:val="42"/>
        </w:numPr>
        <w:tabs>
          <w:tab w:val="left" w:pos="851"/>
          <w:tab w:val="left" w:pos="1134"/>
          <w:tab w:val="left" w:pos="1440"/>
        </w:tabs>
        <w:spacing w:before="0" w:beforeAutospacing="0" w:after="0" w:afterAutospacing="0" w:line="264" w:lineRule="auto"/>
        <w:ind w:firstLine="567"/>
        <w:rPr>
          <w:color w:val="000000" w:themeColor="text1"/>
          <w:sz w:val="28"/>
          <w:szCs w:val="28"/>
          <w:lang w:val="uk-UA"/>
        </w:rPr>
      </w:pPr>
      <w:r w:rsidRPr="00D5712B">
        <w:rPr>
          <w:color w:val="000000"/>
          <w:sz w:val="28"/>
          <w:szCs w:val="28"/>
          <w:lang w:val="uk-UA"/>
        </w:rPr>
        <w:t xml:space="preserve"> </w:t>
      </w:r>
      <w:r w:rsidR="00ED308D" w:rsidRPr="00D5712B">
        <w:rPr>
          <w:color w:val="000000"/>
          <w:sz w:val="28"/>
          <w:szCs w:val="28"/>
          <w:lang w:val="uk-UA"/>
        </w:rPr>
        <w:t xml:space="preserve">Зведена номенклатура справ Держмитслужби </w:t>
      </w:r>
      <w:r w:rsidR="00326A7E" w:rsidRPr="00D5712B">
        <w:rPr>
          <w:sz w:val="28"/>
          <w:szCs w:val="28"/>
        </w:rPr>
        <w:t xml:space="preserve">(територіального органу </w:t>
      </w:r>
      <w:r w:rsidR="00326A7E" w:rsidRPr="00D5712B">
        <w:rPr>
          <w:color w:val="000000" w:themeColor="text1"/>
          <w:sz w:val="28"/>
          <w:szCs w:val="28"/>
        </w:rPr>
        <w:t>Держмитслужби)</w:t>
      </w:r>
      <w:r w:rsidR="00B074BF" w:rsidRPr="00D5712B">
        <w:rPr>
          <w:color w:val="000000" w:themeColor="text1"/>
          <w:sz w:val="28"/>
          <w:szCs w:val="28"/>
        </w:rPr>
        <w:t xml:space="preserve"> </w:t>
      </w:r>
      <w:r w:rsidR="00ED308D" w:rsidRPr="00D5712B">
        <w:rPr>
          <w:color w:val="000000" w:themeColor="text1"/>
          <w:sz w:val="28"/>
          <w:szCs w:val="28"/>
          <w:lang w:val="uk-UA"/>
        </w:rPr>
        <w:t xml:space="preserve">схвалюється експертною комісією Держмитслужби </w:t>
      </w:r>
      <w:r w:rsidR="00B074BF" w:rsidRPr="00D5712B">
        <w:rPr>
          <w:color w:val="000000" w:themeColor="text1"/>
          <w:sz w:val="28"/>
          <w:szCs w:val="28"/>
          <w:lang w:val="uk-UA"/>
        </w:rPr>
        <w:t>(територіального органу</w:t>
      </w:r>
      <w:r w:rsidR="00B1678C" w:rsidRPr="00D5712B">
        <w:rPr>
          <w:color w:val="000000" w:themeColor="text1"/>
          <w:sz w:val="28"/>
          <w:szCs w:val="28"/>
          <w:lang w:val="uk-UA"/>
        </w:rPr>
        <w:t xml:space="preserve"> Держмитслужби</w:t>
      </w:r>
      <w:r w:rsidR="00B074BF" w:rsidRPr="00D5712B">
        <w:rPr>
          <w:color w:val="000000" w:themeColor="text1"/>
          <w:sz w:val="28"/>
          <w:szCs w:val="28"/>
          <w:lang w:val="uk-UA"/>
        </w:rPr>
        <w:t xml:space="preserve">) </w:t>
      </w:r>
      <w:r w:rsidR="00ED308D" w:rsidRPr="00D5712B">
        <w:rPr>
          <w:color w:val="000000" w:themeColor="text1"/>
          <w:sz w:val="28"/>
          <w:szCs w:val="28"/>
          <w:lang w:val="uk-UA"/>
        </w:rPr>
        <w:t>та погоджується Експертно-перевірною комісією Центрального державного архіву вищих органів влади та управління (далі – ЦДАВО України)</w:t>
      </w:r>
      <w:r w:rsidR="00B074BF" w:rsidRPr="00D5712B">
        <w:rPr>
          <w:color w:val="000000" w:themeColor="text1"/>
          <w:sz w:val="28"/>
          <w:szCs w:val="28"/>
          <w:lang w:val="uk-UA"/>
        </w:rPr>
        <w:t xml:space="preserve"> (відповідного державного архіву)</w:t>
      </w:r>
      <w:r w:rsidR="00ED308D" w:rsidRPr="00D5712B">
        <w:rPr>
          <w:color w:val="000000" w:themeColor="text1"/>
          <w:sz w:val="28"/>
          <w:szCs w:val="28"/>
          <w:lang w:val="uk-UA"/>
        </w:rPr>
        <w:t xml:space="preserve"> один раз на п’ять років або невідкладно у разі зміни структури, функцій,</w:t>
      </w:r>
      <w:r w:rsidR="005C1441" w:rsidRPr="00D5712B">
        <w:rPr>
          <w:color w:val="000000" w:themeColor="text1"/>
          <w:sz w:val="28"/>
          <w:szCs w:val="28"/>
          <w:lang w:val="uk-UA"/>
        </w:rPr>
        <w:t xml:space="preserve"> характеру роботи Держмитслужби</w:t>
      </w:r>
      <w:r w:rsidR="001A24F1" w:rsidRPr="00D5712B">
        <w:rPr>
          <w:color w:val="000000" w:themeColor="text1"/>
          <w:sz w:val="28"/>
          <w:szCs w:val="28"/>
          <w:lang w:val="uk-UA"/>
        </w:rPr>
        <w:t>,</w:t>
      </w:r>
      <w:r w:rsidR="005C1441" w:rsidRPr="00D5712B">
        <w:rPr>
          <w:color w:val="000000" w:themeColor="text1"/>
          <w:sz w:val="28"/>
          <w:szCs w:val="28"/>
          <w:lang w:val="uk-UA"/>
        </w:rPr>
        <w:t xml:space="preserve"> </w:t>
      </w:r>
      <w:r w:rsidR="00ED308D" w:rsidRPr="00D5712B">
        <w:rPr>
          <w:color w:val="000000" w:themeColor="text1"/>
          <w:sz w:val="28"/>
          <w:szCs w:val="28"/>
          <w:lang w:val="uk-UA"/>
        </w:rPr>
        <w:t xml:space="preserve">після чого затверджується </w:t>
      </w:r>
      <w:r w:rsidR="005C1441" w:rsidRPr="00D5712B">
        <w:rPr>
          <w:color w:val="000000" w:themeColor="text1"/>
          <w:sz w:val="28"/>
          <w:szCs w:val="28"/>
          <w:lang w:val="uk-UA"/>
        </w:rPr>
        <w:t>керівником Держм</w:t>
      </w:r>
      <w:r w:rsidR="00B074BF" w:rsidRPr="00D5712B">
        <w:rPr>
          <w:color w:val="000000" w:themeColor="text1"/>
          <w:sz w:val="28"/>
          <w:szCs w:val="28"/>
          <w:lang w:val="uk-UA"/>
        </w:rPr>
        <w:t>и</w:t>
      </w:r>
      <w:r w:rsidR="005C1441" w:rsidRPr="00D5712B">
        <w:rPr>
          <w:color w:val="000000" w:themeColor="text1"/>
          <w:sz w:val="28"/>
          <w:szCs w:val="28"/>
          <w:lang w:val="uk-UA"/>
        </w:rPr>
        <w:t>тслужби</w:t>
      </w:r>
      <w:r w:rsidR="00B074BF" w:rsidRPr="00D5712B">
        <w:rPr>
          <w:color w:val="000000" w:themeColor="text1"/>
          <w:sz w:val="28"/>
          <w:szCs w:val="28"/>
          <w:lang w:val="uk-UA"/>
        </w:rPr>
        <w:t xml:space="preserve"> (територіального органу</w:t>
      </w:r>
      <w:r w:rsidR="00326A7E" w:rsidRPr="00D5712B">
        <w:rPr>
          <w:color w:val="000000" w:themeColor="text1"/>
          <w:sz w:val="28"/>
          <w:szCs w:val="28"/>
          <w:lang w:val="uk-UA"/>
        </w:rPr>
        <w:t xml:space="preserve"> Держмитслужби</w:t>
      </w:r>
      <w:r w:rsidR="00B074BF" w:rsidRPr="00D5712B">
        <w:rPr>
          <w:color w:val="000000" w:themeColor="text1"/>
          <w:sz w:val="28"/>
          <w:szCs w:val="28"/>
          <w:lang w:val="uk-UA"/>
        </w:rPr>
        <w:t>)</w:t>
      </w:r>
      <w:r w:rsidR="00ED308D" w:rsidRPr="00D5712B">
        <w:rPr>
          <w:color w:val="000000" w:themeColor="text1"/>
          <w:sz w:val="28"/>
          <w:szCs w:val="28"/>
          <w:lang w:val="uk-UA"/>
        </w:rPr>
        <w:t>.</w:t>
      </w:r>
    </w:p>
    <w:p w:rsidR="00ED308D" w:rsidRPr="00D5712B" w:rsidRDefault="005E472E" w:rsidP="006C0C69">
      <w:pPr>
        <w:pStyle w:val="Style14"/>
        <w:numPr>
          <w:ilvl w:val="0"/>
          <w:numId w:val="42"/>
        </w:numPr>
        <w:shd w:val="clear" w:color="auto" w:fill="auto"/>
        <w:tabs>
          <w:tab w:val="left" w:pos="851"/>
          <w:tab w:val="left" w:pos="117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Зведена </w:t>
      </w:r>
      <w:r w:rsidR="00ED308D" w:rsidRPr="00D5712B">
        <w:rPr>
          <w:rFonts w:ascii="Times New Roman" w:hAnsi="Times New Roman" w:cs="Times New Roman"/>
          <w:sz w:val="28"/>
          <w:szCs w:val="28"/>
        </w:rPr>
        <w:t>н</w:t>
      </w:r>
      <w:r w:rsidR="005C1441" w:rsidRPr="00D5712B">
        <w:rPr>
          <w:rFonts w:ascii="Times New Roman" w:hAnsi="Times New Roman" w:cs="Times New Roman"/>
          <w:sz w:val="28"/>
          <w:szCs w:val="28"/>
        </w:rPr>
        <w:t>оменклатура справ Держмитслужби</w:t>
      </w:r>
      <w:r w:rsidR="00ED308D" w:rsidRPr="00D5712B">
        <w:rPr>
          <w:rFonts w:ascii="Times New Roman" w:hAnsi="Times New Roman" w:cs="Times New Roman"/>
          <w:sz w:val="28"/>
          <w:szCs w:val="28"/>
        </w:rPr>
        <w:t xml:space="preserve"> </w:t>
      </w:r>
      <w:r w:rsidR="009837A4" w:rsidRPr="00D5712B">
        <w:rPr>
          <w:rFonts w:ascii="Times New Roman" w:hAnsi="Times New Roman" w:cs="Times New Roman"/>
          <w:sz w:val="28"/>
          <w:szCs w:val="28"/>
        </w:rPr>
        <w:t>(територіального органу</w:t>
      </w:r>
      <w:r w:rsidR="00326A7E" w:rsidRPr="00D5712B">
        <w:rPr>
          <w:rFonts w:ascii="Times New Roman" w:hAnsi="Times New Roman" w:cs="Times New Roman"/>
          <w:color w:val="0000CC"/>
          <w:sz w:val="28"/>
          <w:szCs w:val="28"/>
        </w:rPr>
        <w:t xml:space="preserve"> </w:t>
      </w:r>
      <w:r w:rsidR="00326A7E" w:rsidRPr="00D5712B">
        <w:rPr>
          <w:rFonts w:ascii="Times New Roman" w:hAnsi="Times New Roman" w:cs="Times New Roman"/>
          <w:color w:val="000000" w:themeColor="text1"/>
          <w:sz w:val="28"/>
          <w:szCs w:val="28"/>
        </w:rPr>
        <w:t>Держмитслужби</w:t>
      </w:r>
      <w:r w:rsidR="009837A4"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sz w:val="28"/>
          <w:szCs w:val="28"/>
        </w:rPr>
        <w:t xml:space="preserve">складається у чотирьох примірниках, на кожному з яких повинен бути заповнений гриф погодження з Експертно-перевірною комісією ЦДАВО України. Перший (недоторканний) примірник зведеної номенклатури справ зберігається у службі діловодства, другий </w:t>
      </w:r>
      <w:r w:rsidR="000837B0"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використовується службою діловодства як робочий, третій </w:t>
      </w:r>
      <w:r w:rsidR="000837B0"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передається до архіву Держмитслужби</w:t>
      </w:r>
      <w:r w:rsidR="009837A4" w:rsidRPr="00D5712B">
        <w:rPr>
          <w:rFonts w:ascii="Times New Roman" w:hAnsi="Times New Roman" w:cs="Times New Roman"/>
          <w:sz w:val="28"/>
          <w:szCs w:val="28"/>
        </w:rPr>
        <w:t xml:space="preserve"> (територіального органу</w:t>
      </w:r>
      <w:r w:rsidR="001D0B11" w:rsidRPr="00D5712B">
        <w:rPr>
          <w:rFonts w:ascii="Times New Roman" w:hAnsi="Times New Roman" w:cs="Times New Roman"/>
          <w:sz w:val="28"/>
          <w:szCs w:val="28"/>
        </w:rPr>
        <w:t xml:space="preserve"> Держмитслужби</w:t>
      </w:r>
      <w:r w:rsidR="009837A4"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 xml:space="preserve"> для здійснення контролю за формуванням справ у структурних підрозділах, четвертий </w:t>
      </w:r>
      <w:r w:rsidR="00326A7E" w:rsidRPr="00D5712B">
        <w:rPr>
          <w:rFonts w:ascii="Times New Roman" w:hAnsi="Times New Roman" w:cs="Times New Roman"/>
          <w:sz w:val="28"/>
          <w:szCs w:val="28"/>
        </w:rPr>
        <w:t>–</w:t>
      </w:r>
      <w:r w:rsidR="00ED308D" w:rsidRPr="00D5712B">
        <w:rPr>
          <w:rFonts w:ascii="Times New Roman" w:hAnsi="Times New Roman" w:cs="Times New Roman"/>
          <w:sz w:val="28"/>
          <w:szCs w:val="28"/>
        </w:rPr>
        <w:t xml:space="preserve"> надсилається до </w:t>
      </w:r>
      <w:r w:rsidR="005C1441" w:rsidRPr="00D5712B">
        <w:rPr>
          <w:rFonts w:ascii="Times New Roman" w:hAnsi="Times New Roman" w:cs="Times New Roman"/>
          <w:sz w:val="28"/>
          <w:szCs w:val="28"/>
        </w:rPr>
        <w:t>ЦДАВО України</w:t>
      </w:r>
      <w:r w:rsidR="009837A4" w:rsidRPr="00D5712B">
        <w:rPr>
          <w:rFonts w:ascii="Times New Roman" w:hAnsi="Times New Roman" w:cs="Times New Roman"/>
          <w:sz w:val="28"/>
          <w:szCs w:val="28"/>
        </w:rPr>
        <w:t xml:space="preserve"> (відповідного державного архіву)</w:t>
      </w:r>
      <w:r w:rsidR="00ED308D" w:rsidRPr="00D5712B">
        <w:rPr>
          <w:rFonts w:ascii="Times New Roman" w:hAnsi="Times New Roman" w:cs="Times New Roman"/>
          <w:sz w:val="28"/>
          <w:szCs w:val="28"/>
        </w:rPr>
        <w:t>.</w:t>
      </w:r>
    </w:p>
    <w:p w:rsidR="00ED308D" w:rsidRPr="00D5712B" w:rsidRDefault="005E472E"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3</w:t>
      </w:r>
      <w:r w:rsidR="00504301" w:rsidRPr="00D5712B">
        <w:rPr>
          <w:rFonts w:ascii="Times New Roman" w:hAnsi="Times New Roman" w:cs="Times New Roman"/>
          <w:sz w:val="28"/>
          <w:szCs w:val="28"/>
        </w:rPr>
        <w:t>66</w:t>
      </w:r>
      <w:r w:rsidR="00ED308D" w:rsidRPr="00D5712B">
        <w:rPr>
          <w:rFonts w:ascii="Times New Roman" w:hAnsi="Times New Roman" w:cs="Times New Roman"/>
          <w:sz w:val="28"/>
          <w:szCs w:val="28"/>
        </w:rPr>
        <w:t xml:space="preserve">. Структурні підрозділи Держмитслужби </w:t>
      </w:r>
      <w:r w:rsidR="009837A4" w:rsidRPr="00D5712B">
        <w:rPr>
          <w:rFonts w:ascii="Times New Roman" w:hAnsi="Times New Roman" w:cs="Times New Roman"/>
          <w:sz w:val="28"/>
          <w:szCs w:val="28"/>
        </w:rPr>
        <w:t>(територіального органу</w:t>
      </w:r>
      <w:r w:rsidR="00326A7E" w:rsidRPr="00D5712B">
        <w:rPr>
          <w:rFonts w:ascii="Times New Roman" w:hAnsi="Times New Roman" w:cs="Times New Roman"/>
          <w:color w:val="0000CC"/>
          <w:sz w:val="28"/>
          <w:szCs w:val="28"/>
        </w:rPr>
        <w:t xml:space="preserve"> </w:t>
      </w:r>
      <w:r w:rsidR="00326A7E" w:rsidRPr="00D5712B">
        <w:rPr>
          <w:rFonts w:ascii="Times New Roman" w:hAnsi="Times New Roman" w:cs="Times New Roman"/>
          <w:color w:val="000000" w:themeColor="text1"/>
          <w:sz w:val="28"/>
          <w:szCs w:val="28"/>
        </w:rPr>
        <w:t>Держмитслужби</w:t>
      </w:r>
      <w:r w:rsidR="009837A4" w:rsidRPr="00D5712B">
        <w:rPr>
          <w:rFonts w:ascii="Times New Roman" w:hAnsi="Times New Roman" w:cs="Times New Roman"/>
          <w:color w:val="000000" w:themeColor="text1"/>
          <w:sz w:val="28"/>
          <w:szCs w:val="28"/>
        </w:rPr>
        <w:t>)</w:t>
      </w:r>
      <w:r w:rsidR="009837A4" w:rsidRPr="00D5712B">
        <w:rPr>
          <w:rFonts w:ascii="Times New Roman" w:hAnsi="Times New Roman" w:cs="Times New Roman"/>
          <w:sz w:val="28"/>
          <w:szCs w:val="28"/>
        </w:rPr>
        <w:t xml:space="preserve"> </w:t>
      </w:r>
      <w:r w:rsidR="00ED308D" w:rsidRPr="00D5712B">
        <w:rPr>
          <w:rFonts w:ascii="Times New Roman" w:hAnsi="Times New Roman" w:cs="Times New Roman"/>
          <w:sz w:val="28"/>
          <w:szCs w:val="28"/>
        </w:rPr>
        <w:t>отримують витяги з відповідних розділів затвердженої зведеної номенклатури справ для використання у роботі.</w:t>
      </w:r>
    </w:p>
    <w:p w:rsidR="00ED308D" w:rsidRPr="00D5712B" w:rsidRDefault="001F109C" w:rsidP="006B6893">
      <w:pPr>
        <w:pStyle w:val="Style14"/>
        <w:shd w:val="clear" w:color="auto" w:fill="auto"/>
        <w:tabs>
          <w:tab w:val="left" w:pos="851"/>
          <w:tab w:val="left" w:pos="122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3</w:t>
      </w:r>
      <w:r w:rsidR="00504301" w:rsidRPr="00D5712B">
        <w:rPr>
          <w:rFonts w:ascii="Times New Roman" w:hAnsi="Times New Roman" w:cs="Times New Roman"/>
          <w:sz w:val="28"/>
          <w:szCs w:val="28"/>
          <w:lang w:val="ru-RU"/>
        </w:rPr>
        <w:t>67</w:t>
      </w:r>
      <w:r w:rsidR="00ED308D" w:rsidRPr="00D5712B">
        <w:rPr>
          <w:rFonts w:ascii="Times New Roman" w:hAnsi="Times New Roman" w:cs="Times New Roman"/>
          <w:sz w:val="28"/>
          <w:szCs w:val="28"/>
        </w:rPr>
        <w:t>. Графи номенклатури справ заповнюються таким чином.</w:t>
      </w:r>
    </w:p>
    <w:p w:rsidR="00370947"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графі 1 проставляється індекс кожної справи. Індекс справи структурного підрозділу складається з індексу структурного підрозділу Держмитслужби (за штатним розписом або класифікатором структурних підрозділів) та порядкового номера справи в межах підрозділу. </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b/>
          <w:sz w:val="28"/>
          <w:szCs w:val="28"/>
        </w:rPr>
        <w:t>Наприклад:</w:t>
      </w:r>
      <w:r w:rsidR="00C81F69" w:rsidRPr="00D5712B">
        <w:rPr>
          <w:rFonts w:ascii="Times New Roman" w:hAnsi="Times New Roman" w:cs="Times New Roman"/>
          <w:sz w:val="28"/>
          <w:szCs w:val="28"/>
        </w:rPr>
        <w:t xml:space="preserve"> 16-</w:t>
      </w:r>
      <w:r w:rsidR="001A24F1" w:rsidRPr="00D5712B">
        <w:rPr>
          <w:rFonts w:ascii="Times New Roman" w:hAnsi="Times New Roman" w:cs="Times New Roman"/>
          <w:sz w:val="28"/>
          <w:szCs w:val="28"/>
        </w:rPr>
        <w:t>12, де 16 – </w:t>
      </w:r>
      <w:r w:rsidRPr="00D5712B">
        <w:rPr>
          <w:rFonts w:ascii="Times New Roman" w:hAnsi="Times New Roman" w:cs="Times New Roman"/>
          <w:sz w:val="28"/>
          <w:szCs w:val="28"/>
        </w:rPr>
        <w:t>індекс самостійного відділ</w:t>
      </w:r>
      <w:r w:rsidR="001A24F1" w:rsidRPr="00D5712B">
        <w:rPr>
          <w:rFonts w:ascii="Times New Roman" w:hAnsi="Times New Roman" w:cs="Times New Roman"/>
          <w:sz w:val="28"/>
          <w:szCs w:val="28"/>
        </w:rPr>
        <w:t>у, 12 – </w:t>
      </w:r>
      <w:r w:rsidR="005C1441" w:rsidRPr="00D5712B">
        <w:rPr>
          <w:rFonts w:ascii="Times New Roman" w:hAnsi="Times New Roman" w:cs="Times New Roman"/>
          <w:sz w:val="28"/>
          <w:szCs w:val="28"/>
        </w:rPr>
        <w:t>порядковий номер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У разі наявності у справі томів індекс ставиться на кожному томі, </w:t>
      </w:r>
      <w:r w:rsidRPr="00D5712B">
        <w:rPr>
          <w:rFonts w:ascii="Times New Roman" w:hAnsi="Times New Roman" w:cs="Times New Roman"/>
          <w:b/>
          <w:sz w:val="28"/>
          <w:szCs w:val="28"/>
        </w:rPr>
        <w:t>наприклад</w:t>
      </w:r>
      <w:r w:rsidRPr="00D5712B">
        <w:rPr>
          <w:rFonts w:ascii="Times New Roman" w:hAnsi="Times New Roman" w:cs="Times New Roman"/>
          <w:sz w:val="28"/>
          <w:szCs w:val="28"/>
        </w:rPr>
        <w:t>:  т. 1, т. 2.</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графу 2 включаються заголовки справ (томів).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Заголовок справи повинен чітко у стислій узагальненій формі відображати склад і зміст документів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Документи формуються у справи на основі окремої ознаки або сполучення ознак.</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w:t>
      </w:r>
      <w:r w:rsidR="000E62EA" w:rsidRPr="00D5712B">
        <w:rPr>
          <w:rFonts w:ascii="Times New Roman" w:hAnsi="Times New Roman" w:cs="Times New Roman"/>
          <w:sz w:val="28"/>
          <w:szCs w:val="28"/>
        </w:rPr>
        <w:t>установи</w:t>
      </w:r>
      <w:r w:rsidRPr="00D5712B">
        <w:rPr>
          <w:rFonts w:ascii="Times New Roman" w:hAnsi="Times New Roman" w:cs="Times New Roman"/>
          <w:sz w:val="28"/>
          <w:szCs w:val="28"/>
        </w:rPr>
        <w:t>, структурного підрозділу); кореспондент або адресат (найменування Держмитслужби,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структурних підрозділах».</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Термін «документи» вживається також у заголовках справ, що містять документи-додатки до будь-якого нормативно-правового акта або розпорядчого документа Держмитслужби.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колегії </w:t>
      </w:r>
      <w:r w:rsidR="00C13E5C" w:rsidRPr="00D5712B">
        <w:rPr>
          <w:rFonts w:ascii="Times New Roman" w:hAnsi="Times New Roman" w:cs="Times New Roman"/>
          <w:sz w:val="28"/>
          <w:szCs w:val="28"/>
        </w:rPr>
        <w:t xml:space="preserve">Державної митної служби </w:t>
      </w:r>
      <w:r w:rsidRPr="00D5712B">
        <w:rPr>
          <w:rFonts w:ascii="Times New Roman" w:hAnsi="Times New Roman" w:cs="Times New Roman"/>
          <w:sz w:val="28"/>
          <w:szCs w:val="28"/>
        </w:rPr>
        <w:t>України».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заголовках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 xml:space="preserve">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w:t>
      </w:r>
      <w:r w:rsidR="007326C7" w:rsidRPr="00D5712B">
        <w:rPr>
          <w:rFonts w:ascii="Times New Roman" w:hAnsi="Times New Roman" w:cs="Times New Roman"/>
          <w:sz w:val="28"/>
          <w:szCs w:val="28"/>
        </w:rPr>
        <w:t>органами виконавчої влади</w:t>
      </w:r>
      <w:r w:rsidR="007D7FE6" w:rsidRPr="00D5712B">
        <w:rPr>
          <w:rFonts w:ascii="Times New Roman" w:hAnsi="Times New Roman" w:cs="Times New Roman"/>
          <w:sz w:val="28"/>
          <w:szCs w:val="28"/>
        </w:rPr>
        <w:t xml:space="preserve"> </w:t>
      </w:r>
      <w:r w:rsidR="007326C7" w:rsidRPr="00D5712B">
        <w:rPr>
          <w:rFonts w:ascii="Times New Roman" w:hAnsi="Times New Roman" w:cs="Times New Roman"/>
          <w:sz w:val="28"/>
          <w:szCs w:val="28"/>
        </w:rPr>
        <w:t>з питань розпорядження майном</w:t>
      </w:r>
      <w:r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w:t>
      </w:r>
      <w:r w:rsidR="00947DB5" w:rsidRPr="00D5712B">
        <w:rPr>
          <w:rFonts w:ascii="Times New Roman" w:hAnsi="Times New Roman" w:cs="Times New Roman"/>
          <w:sz w:val="28"/>
          <w:szCs w:val="28"/>
        </w:rPr>
        <w:t>бухгалтерської служби</w:t>
      </w:r>
      <w:r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ED308D" w:rsidRPr="00D5712B" w:rsidRDefault="00ED308D" w:rsidP="006B6893">
      <w:pPr>
        <w:pStyle w:val="Style14"/>
        <w:numPr>
          <w:ilvl w:val="0"/>
          <w:numId w:val="3"/>
        </w:numPr>
        <w:shd w:val="clear" w:color="auto" w:fill="auto"/>
        <w:tabs>
          <w:tab w:val="left" w:pos="851"/>
          <w:tab w:val="left" w:pos="912"/>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План основних організаційних заходів Держмитслужби на 20</w:t>
      </w:r>
      <w:r w:rsidR="00900770" w:rsidRPr="00D5712B">
        <w:rPr>
          <w:rFonts w:ascii="Times New Roman" w:hAnsi="Times New Roman" w:cs="Times New Roman"/>
          <w:sz w:val="28"/>
          <w:szCs w:val="28"/>
        </w:rPr>
        <w:t>21</w:t>
      </w:r>
      <w:r w:rsidRPr="00D5712B">
        <w:rPr>
          <w:rFonts w:ascii="Times New Roman" w:hAnsi="Times New Roman" w:cs="Times New Roman"/>
          <w:sz w:val="28"/>
          <w:szCs w:val="28"/>
        </w:rPr>
        <w:t xml:space="preserve"> рік.</w:t>
      </w:r>
    </w:p>
    <w:p w:rsidR="00ED308D" w:rsidRPr="00D5712B" w:rsidRDefault="00ED308D" w:rsidP="006B6893">
      <w:pPr>
        <w:pStyle w:val="Style14"/>
        <w:numPr>
          <w:ilvl w:val="0"/>
          <w:numId w:val="3"/>
        </w:numPr>
        <w:shd w:val="clear" w:color="auto" w:fill="auto"/>
        <w:tabs>
          <w:tab w:val="left" w:pos="851"/>
          <w:tab w:val="left" w:pos="94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Звіт про використання бюджетних коштів Держмитслужб</w:t>
      </w:r>
      <w:r w:rsidR="00900770" w:rsidRPr="00D5712B">
        <w:rPr>
          <w:rFonts w:ascii="Times New Roman" w:hAnsi="Times New Roman" w:cs="Times New Roman"/>
          <w:sz w:val="28"/>
          <w:szCs w:val="28"/>
        </w:rPr>
        <w:t>ою</w:t>
      </w:r>
      <w:r w:rsidRPr="00D5712B">
        <w:rPr>
          <w:rFonts w:ascii="Times New Roman" w:hAnsi="Times New Roman" w:cs="Times New Roman"/>
          <w:sz w:val="28"/>
          <w:szCs w:val="28"/>
        </w:rPr>
        <w:t xml:space="preserve"> за 20</w:t>
      </w:r>
      <w:r w:rsidR="00900770" w:rsidRPr="00D5712B">
        <w:rPr>
          <w:rFonts w:ascii="Times New Roman" w:hAnsi="Times New Roman" w:cs="Times New Roman"/>
          <w:sz w:val="28"/>
          <w:szCs w:val="28"/>
        </w:rPr>
        <w:t>20</w:t>
      </w:r>
      <w:r w:rsidRPr="00D5712B">
        <w:rPr>
          <w:rFonts w:ascii="Times New Roman" w:hAnsi="Times New Roman" w:cs="Times New Roman"/>
          <w:sz w:val="28"/>
          <w:szCs w:val="28"/>
        </w:rPr>
        <w:t xml:space="preserve"> рік.</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Якщо справа складається з кількох томів, формулюється загальний заголовок справи із зазначенням номера </w:t>
      </w:r>
      <w:r w:rsidRPr="00D5712B">
        <w:rPr>
          <w:rFonts w:ascii="Times New Roman" w:hAnsi="Times New Roman" w:cs="Times New Roman"/>
          <w:sz w:val="28"/>
          <w:szCs w:val="28"/>
          <w:lang w:val="ru-RU" w:eastAsia="ru-RU" w:bidi="ru-RU"/>
        </w:rPr>
        <w:t>том</w:t>
      </w:r>
      <w:r w:rsidR="00825C00" w:rsidRPr="00D5712B">
        <w:rPr>
          <w:rFonts w:ascii="Times New Roman" w:hAnsi="Times New Roman" w:cs="Times New Roman"/>
          <w:sz w:val="28"/>
          <w:szCs w:val="28"/>
          <w:lang w:val="ru-RU" w:eastAsia="ru-RU" w:bidi="ru-RU"/>
        </w:rPr>
        <w:t>у</w:t>
      </w:r>
      <w:r w:rsidRPr="00D5712B">
        <w:rPr>
          <w:rFonts w:ascii="Times New Roman" w:hAnsi="Times New Roman" w:cs="Times New Roman"/>
          <w:sz w:val="28"/>
          <w:szCs w:val="28"/>
          <w:lang w:val="ru-RU" w:eastAsia="ru-RU" w:bidi="ru-RU"/>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w:t>
      </w:r>
      <w:r w:rsidR="00CD0E3C" w:rsidRPr="00D5712B">
        <w:rPr>
          <w:rFonts w:ascii="Times New Roman" w:hAnsi="Times New Roman" w:cs="Times New Roman"/>
          <w:sz w:val="28"/>
          <w:szCs w:val="28"/>
        </w:rPr>
        <w:t> –</w:t>
      </w:r>
      <w:r w:rsidRPr="00D5712B">
        <w:rPr>
          <w:rFonts w:ascii="Times New Roman" w:hAnsi="Times New Roman" w:cs="Times New Roman"/>
          <w:sz w:val="28"/>
          <w:szCs w:val="28"/>
        </w:rPr>
        <w:t xml:space="preserve"> щодо організаційно-розпорядчої документації, планово-звітної документації, листування, обліково-довідкових видів документів.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Графа 3 номенклатури заповнюється наприкінці календарного року.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4 номенклатури зазначаються строки зберігання справ, номери статей за переліком документів із строками зберігання.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w:t>
      </w:r>
      <w:r w:rsidR="00900770" w:rsidRPr="00D5712B">
        <w:rPr>
          <w:rFonts w:ascii="Times New Roman" w:hAnsi="Times New Roman" w:cs="Times New Roman"/>
          <w:sz w:val="28"/>
          <w:szCs w:val="28"/>
        </w:rPr>
        <w:t>у справ до архіву Держмитслужби</w:t>
      </w:r>
      <w:r w:rsidRPr="00D5712B">
        <w:rPr>
          <w:rFonts w:ascii="Times New Roman" w:hAnsi="Times New Roman" w:cs="Times New Roman"/>
          <w:sz w:val="28"/>
          <w:szCs w:val="28"/>
        </w:rPr>
        <w:t xml:space="preserve"> </w:t>
      </w:r>
      <w:r w:rsidR="00CD0E3C" w:rsidRPr="00D5712B">
        <w:rPr>
          <w:rFonts w:ascii="Times New Roman" w:hAnsi="Times New Roman" w:cs="Times New Roman"/>
          <w:sz w:val="28"/>
          <w:szCs w:val="28"/>
        </w:rPr>
        <w:t xml:space="preserve">(територіального органу Держмитслужби) </w:t>
      </w:r>
      <w:r w:rsidRPr="00D5712B">
        <w:rPr>
          <w:rFonts w:ascii="Times New Roman" w:hAnsi="Times New Roman" w:cs="Times New Roman"/>
          <w:sz w:val="28"/>
          <w:szCs w:val="28"/>
        </w:rPr>
        <w:t xml:space="preserve">чи інших </w:t>
      </w:r>
      <w:r w:rsidR="00900770" w:rsidRPr="00D5712B">
        <w:rPr>
          <w:rFonts w:ascii="Times New Roman" w:hAnsi="Times New Roman" w:cs="Times New Roman"/>
          <w:sz w:val="28"/>
          <w:szCs w:val="28"/>
        </w:rPr>
        <w:t>установ</w:t>
      </w:r>
      <w:r w:rsidRPr="00D5712B">
        <w:rPr>
          <w:rFonts w:ascii="Times New Roman" w:hAnsi="Times New Roman" w:cs="Times New Roman"/>
          <w:sz w:val="28"/>
          <w:szCs w:val="28"/>
        </w:rPr>
        <w:t xml:space="preserve"> для їх продовження тощо.</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Формування справ документів у паперовій формі</w:t>
      </w:r>
    </w:p>
    <w:p w:rsidR="00326A7E" w:rsidRPr="00D5712B" w:rsidRDefault="00326A7E" w:rsidP="00326A7E">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6B6893">
      <w:pPr>
        <w:pStyle w:val="Style14"/>
        <w:shd w:val="clear" w:color="auto" w:fill="auto"/>
        <w:tabs>
          <w:tab w:val="left" w:pos="851"/>
          <w:tab w:val="left" w:pos="118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3</w:t>
      </w:r>
      <w:r w:rsidR="007736E2" w:rsidRPr="00D5712B">
        <w:rPr>
          <w:rFonts w:ascii="Times New Roman" w:hAnsi="Times New Roman" w:cs="Times New Roman"/>
          <w:sz w:val="28"/>
          <w:szCs w:val="28"/>
          <w:lang w:val="ru-RU"/>
        </w:rPr>
        <w:t>68</w:t>
      </w:r>
      <w:r w:rsidR="00B94A1C" w:rsidRPr="00D5712B">
        <w:rPr>
          <w:rFonts w:ascii="Times New Roman" w:hAnsi="Times New Roman" w:cs="Times New Roman"/>
          <w:sz w:val="28"/>
          <w:szCs w:val="28"/>
        </w:rPr>
        <w:t>. Формування справ –</w:t>
      </w:r>
      <w:r w:rsidRPr="00D5712B">
        <w:rPr>
          <w:rFonts w:ascii="Times New Roman" w:hAnsi="Times New Roman" w:cs="Times New Roman"/>
          <w:sz w:val="28"/>
          <w:szCs w:val="28"/>
        </w:rPr>
        <w:t xml:space="preserve"> це групування виконаних документів у справи відповідно до номенклатури справ.</w:t>
      </w:r>
    </w:p>
    <w:p w:rsidR="00ED308D" w:rsidRPr="00D5712B" w:rsidRDefault="00ED308D" w:rsidP="006B6893">
      <w:pPr>
        <w:pStyle w:val="Style14"/>
        <w:shd w:val="clear" w:color="auto" w:fill="auto"/>
        <w:tabs>
          <w:tab w:val="left" w:pos="851"/>
          <w:tab w:val="left" w:pos="118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3</w:t>
      </w:r>
      <w:r w:rsidR="007736E2" w:rsidRPr="00D5712B">
        <w:rPr>
          <w:rFonts w:ascii="Times New Roman" w:hAnsi="Times New Roman" w:cs="Times New Roman"/>
          <w:sz w:val="28"/>
          <w:szCs w:val="28"/>
          <w:lang w:val="ru-RU"/>
        </w:rPr>
        <w:t>69</w:t>
      </w:r>
      <w:r w:rsidRPr="00D5712B">
        <w:rPr>
          <w:rFonts w:ascii="Times New Roman" w:hAnsi="Times New Roman" w:cs="Times New Roman"/>
          <w:sz w:val="28"/>
          <w:szCs w:val="28"/>
        </w:rPr>
        <w:t>.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w:t>
      </w:r>
      <w:r w:rsidR="00D837AE" w:rsidRPr="00D5712B">
        <w:rPr>
          <w:rFonts w:ascii="Times New Roman" w:hAnsi="Times New Roman" w:cs="Times New Roman"/>
          <w:sz w:val="28"/>
          <w:szCs w:val="28"/>
        </w:rPr>
        <w:t> </w:t>
      </w:r>
      <w:r w:rsidR="00055611" w:rsidRPr="00D5712B">
        <w:rPr>
          <w:rFonts w:ascii="Times New Roman" w:hAnsi="Times New Roman" w:cs="Times New Roman"/>
          <w:sz w:val="28"/>
          <w:szCs w:val="28"/>
        </w:rPr>
        <w:t>– </w:t>
      </w:r>
      <w:r w:rsidRPr="00D5712B">
        <w:rPr>
          <w:rFonts w:ascii="Times New Roman" w:hAnsi="Times New Roman" w:cs="Times New Roman"/>
          <w:sz w:val="28"/>
          <w:szCs w:val="28"/>
        </w:rPr>
        <w:t>40 міліметрів завтовшки).</w:t>
      </w:r>
    </w:p>
    <w:p w:rsidR="00ED308D" w:rsidRPr="00D5712B" w:rsidRDefault="00ED308D" w:rsidP="006B6893">
      <w:pPr>
        <w:pStyle w:val="Style14"/>
        <w:shd w:val="clear" w:color="auto" w:fill="auto"/>
        <w:tabs>
          <w:tab w:val="left" w:pos="851"/>
          <w:tab w:val="left" w:pos="1180"/>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3</w:t>
      </w:r>
      <w:r w:rsidR="00F603C6" w:rsidRPr="00D5712B">
        <w:rPr>
          <w:rFonts w:ascii="Times New Roman" w:hAnsi="Times New Roman" w:cs="Times New Roman"/>
          <w:sz w:val="28"/>
          <w:szCs w:val="28"/>
        </w:rPr>
        <w:t>7</w:t>
      </w:r>
      <w:r w:rsidR="007736E2" w:rsidRPr="00D5712B">
        <w:rPr>
          <w:rFonts w:ascii="Times New Roman" w:hAnsi="Times New Roman" w:cs="Times New Roman"/>
          <w:sz w:val="28"/>
          <w:szCs w:val="28"/>
          <w:lang w:val="ru-RU"/>
        </w:rPr>
        <w:t>0</w:t>
      </w:r>
      <w:r w:rsidRPr="00D5712B">
        <w:rPr>
          <w:rFonts w:ascii="Times New Roman" w:hAnsi="Times New Roman" w:cs="Times New Roman"/>
          <w:sz w:val="28"/>
          <w:szCs w:val="28"/>
        </w:rPr>
        <w:t>. Документи групуються у справи в хронологічному та/або логічному порядку.</w:t>
      </w:r>
    </w:p>
    <w:p w:rsidR="00ED308D" w:rsidRPr="00D5712B" w:rsidRDefault="00ED308D" w:rsidP="001F7BB6">
      <w:pPr>
        <w:pStyle w:val="Style14"/>
        <w:numPr>
          <w:ilvl w:val="0"/>
          <w:numId w:val="37"/>
        </w:numPr>
        <w:shd w:val="clear" w:color="auto" w:fill="auto"/>
        <w:tabs>
          <w:tab w:val="left" w:pos="0"/>
          <w:tab w:val="left" w:pos="85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lastRenderedPageBreak/>
        <w:t>Положення, правила, інструкції тощо, затверджені розпорядчими</w:t>
      </w:r>
      <w:r w:rsidR="001E38A1" w:rsidRPr="00D5712B">
        <w:rPr>
          <w:rFonts w:ascii="Times New Roman" w:hAnsi="Times New Roman" w:cs="Times New Roman"/>
          <w:sz w:val="28"/>
          <w:szCs w:val="28"/>
          <w:lang w:val="ru-RU"/>
        </w:rPr>
        <w:t xml:space="preserve"> </w:t>
      </w:r>
      <w:r w:rsidRPr="00D5712B">
        <w:rPr>
          <w:rFonts w:ascii="Times New Roman" w:hAnsi="Times New Roman" w:cs="Times New Roman"/>
          <w:sz w:val="28"/>
          <w:szCs w:val="28"/>
        </w:rPr>
        <w:t>документами, групуються разом із зазначеними документами.</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Нака</w:t>
      </w:r>
      <w:r w:rsidR="00B074BF" w:rsidRPr="00D5712B">
        <w:rPr>
          <w:rFonts w:ascii="Times New Roman" w:hAnsi="Times New Roman" w:cs="Times New Roman"/>
          <w:sz w:val="28"/>
          <w:szCs w:val="28"/>
        </w:rPr>
        <w:t>зи з питань основної діяльності</w:t>
      </w:r>
      <w:r w:rsidRPr="00D5712B">
        <w:rPr>
          <w:rFonts w:ascii="Times New Roman" w:hAnsi="Times New Roman" w:cs="Times New Roman"/>
          <w:sz w:val="28"/>
          <w:szCs w:val="28"/>
        </w:rPr>
        <w:t>,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Документи засідань колегіальних органів групуються у дві справи:</w:t>
      </w:r>
    </w:p>
    <w:p w:rsidR="00ED308D" w:rsidRPr="00D5712B" w:rsidRDefault="00ED308D" w:rsidP="00F603C6">
      <w:pPr>
        <w:pStyle w:val="Style14"/>
        <w:shd w:val="clear" w:color="auto" w:fill="auto"/>
        <w:tabs>
          <w:tab w:val="left" w:pos="851"/>
        </w:tabs>
        <w:spacing w:before="0" w:after="0" w:line="264" w:lineRule="auto"/>
        <w:ind w:firstLine="0"/>
        <w:rPr>
          <w:rFonts w:ascii="Times New Roman" w:hAnsi="Times New Roman" w:cs="Times New Roman"/>
          <w:sz w:val="28"/>
          <w:szCs w:val="28"/>
        </w:rPr>
      </w:pPr>
      <w:r w:rsidRPr="00D5712B">
        <w:rPr>
          <w:rFonts w:ascii="Times New Roman" w:hAnsi="Times New Roman" w:cs="Times New Roman"/>
          <w:sz w:val="28"/>
          <w:szCs w:val="28"/>
        </w:rPr>
        <w:t>протоколи і документи до них (доповіді, довідки, проєкти рішень тощо);</w:t>
      </w:r>
      <w:r w:rsidR="00267AEB" w:rsidRPr="00D5712B">
        <w:rPr>
          <w:rFonts w:ascii="Times New Roman" w:hAnsi="Times New Roman" w:cs="Times New Roman"/>
          <w:sz w:val="28"/>
          <w:szCs w:val="28"/>
        </w:rPr>
        <w:t xml:space="preserve"> </w:t>
      </w:r>
      <w:r w:rsidRPr="00D5712B">
        <w:rPr>
          <w:rFonts w:ascii="Times New Roman" w:hAnsi="Times New Roman" w:cs="Times New Roman"/>
          <w:sz w:val="28"/>
          <w:szCs w:val="28"/>
        </w:rPr>
        <w:t>документи з організації засідань (порядок денний, макет розміщення, список запрошених тощо).</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w:t>
      </w:r>
      <w:r w:rsidR="0089163C" w:rsidRPr="00D5712B">
        <w:rPr>
          <w:rFonts w:ascii="Times New Roman" w:hAnsi="Times New Roman" w:cs="Times New Roman"/>
          <w:sz w:val="28"/>
          <w:szCs w:val="28"/>
        </w:rPr>
        <w:t>– </w:t>
      </w:r>
      <w:r w:rsidRPr="00D5712B">
        <w:rPr>
          <w:rFonts w:ascii="Times New Roman" w:hAnsi="Times New Roman" w:cs="Times New Roman"/>
          <w:sz w:val="28"/>
          <w:szCs w:val="28"/>
        </w:rPr>
        <w:t xml:space="preserve"> за порядком денним засідання.</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Доручення </w:t>
      </w:r>
      <w:r w:rsidR="00900770" w:rsidRPr="00D5712B">
        <w:rPr>
          <w:rFonts w:ascii="Times New Roman" w:hAnsi="Times New Roman" w:cs="Times New Roman"/>
          <w:sz w:val="28"/>
          <w:szCs w:val="28"/>
        </w:rPr>
        <w:t>установ</w:t>
      </w:r>
      <w:r w:rsidRPr="00D5712B">
        <w:rPr>
          <w:rFonts w:ascii="Times New Roman" w:hAnsi="Times New Roman" w:cs="Times New Roman"/>
          <w:sz w:val="28"/>
          <w:szCs w:val="28"/>
        </w:rPr>
        <w:t xml:space="preserve"> вищого рівня і документи, пов’язані з їх виконанням, групуються у справи за напрямами діяльності Держмитслужби або за авторами ініціативних документів. У справі документи систематизуються за датами доручень.</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Затверджені плани, звіти, кошториси групуються у справи окремо від проєктів цих документів.</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ED308D" w:rsidRPr="00D5712B" w:rsidRDefault="00ED308D"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Особові справи державних службовців формуються у порядку, визначеному Національним агентством України з пит</w:t>
      </w:r>
      <w:r w:rsidR="002E40DC" w:rsidRPr="00D5712B">
        <w:rPr>
          <w:rFonts w:ascii="Times New Roman" w:hAnsi="Times New Roman" w:cs="Times New Roman"/>
          <w:sz w:val="28"/>
          <w:szCs w:val="28"/>
        </w:rPr>
        <w:t>ань</w:t>
      </w:r>
      <w:r w:rsidRPr="00D5712B">
        <w:rPr>
          <w:rFonts w:ascii="Times New Roman" w:hAnsi="Times New Roman" w:cs="Times New Roman"/>
          <w:sz w:val="28"/>
          <w:szCs w:val="28"/>
        </w:rPr>
        <w:t xml:space="preserve"> державної служби.</w:t>
      </w:r>
    </w:p>
    <w:p w:rsidR="00ED308D" w:rsidRPr="00D5712B" w:rsidRDefault="00A77A1E"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Особові рахунки працівників Держмитслужби (територіального органу Держмитслужби) систематизуються в межах року за прізвищами в алфавітному порядку, а розрахунково-платіжні та платіжні відомості повинні бути сформовані щомісяця за календарний рік.</w:t>
      </w:r>
    </w:p>
    <w:p w:rsidR="007A0FF8" w:rsidRPr="00D5712B" w:rsidRDefault="00ED308D"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Методичне керівництво і контроль за фо</w:t>
      </w:r>
      <w:r w:rsidR="00660125" w:rsidRPr="00D5712B">
        <w:rPr>
          <w:rFonts w:ascii="Times New Roman" w:hAnsi="Times New Roman" w:cs="Times New Roman"/>
          <w:sz w:val="28"/>
          <w:szCs w:val="28"/>
        </w:rPr>
        <w:t xml:space="preserve">рмуванням справ у Держмитслужбі </w:t>
      </w:r>
      <w:r w:rsidRPr="00D5712B">
        <w:rPr>
          <w:rFonts w:ascii="Times New Roman" w:hAnsi="Times New Roman" w:cs="Times New Roman"/>
          <w:sz w:val="28"/>
          <w:szCs w:val="28"/>
        </w:rPr>
        <w:t xml:space="preserve">та її структурних підрозділах </w:t>
      </w:r>
      <w:r w:rsidR="00870FB9" w:rsidRPr="00D5712B">
        <w:rPr>
          <w:rFonts w:ascii="Times New Roman" w:hAnsi="Times New Roman" w:cs="Times New Roman"/>
          <w:sz w:val="28"/>
          <w:szCs w:val="28"/>
        </w:rPr>
        <w:t xml:space="preserve">(територіальних органах Держмитслужби) </w:t>
      </w:r>
      <w:r w:rsidRPr="00D5712B">
        <w:rPr>
          <w:rFonts w:ascii="Times New Roman" w:hAnsi="Times New Roman" w:cs="Times New Roman"/>
          <w:sz w:val="28"/>
          <w:szCs w:val="28"/>
        </w:rPr>
        <w:t>здійснюються службою діловодства.</w:t>
      </w:r>
    </w:p>
    <w:p w:rsidR="007A0FF8" w:rsidRPr="00D5712B" w:rsidRDefault="007A0FF8"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разі реорганізації чи ліквідації структурного підрозділу Держмитслужби (територіального органу Держмитслужби) з передачею  відповідних функцій до іншого структурного підрозділу Держмитслужби (територіального органу Держмитслужби) документи, справи передаються за актом.</w:t>
      </w:r>
    </w:p>
    <w:p w:rsidR="00CB1187" w:rsidRPr="00D5712B" w:rsidRDefault="00CB1187" w:rsidP="00F603C6">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CB1187" w:rsidRPr="00D5712B" w:rsidRDefault="00CB1187" w:rsidP="00F603C6">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CB1187" w:rsidRPr="00D5712B" w:rsidRDefault="00CB1187" w:rsidP="00F603C6">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ED308D" w:rsidRPr="00D5712B" w:rsidRDefault="00ED308D" w:rsidP="00F603C6">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r w:rsidRPr="00D5712B">
        <w:rPr>
          <w:rFonts w:ascii="Times New Roman" w:hAnsi="Times New Roman" w:cs="Times New Roman"/>
          <w:b/>
          <w:color w:val="000000" w:themeColor="text1"/>
          <w:sz w:val="28"/>
          <w:szCs w:val="28"/>
        </w:rPr>
        <w:lastRenderedPageBreak/>
        <w:t>Зберігання документів у</w:t>
      </w:r>
      <w:r w:rsidR="00900770" w:rsidRPr="00D5712B">
        <w:rPr>
          <w:rFonts w:ascii="Times New Roman" w:hAnsi="Times New Roman" w:cs="Times New Roman"/>
          <w:b/>
          <w:color w:val="000000" w:themeColor="text1"/>
          <w:sz w:val="28"/>
          <w:szCs w:val="28"/>
        </w:rPr>
        <w:t xml:space="preserve"> паперовій формі в</w:t>
      </w:r>
      <w:r w:rsidR="00326A7E" w:rsidRPr="00D5712B">
        <w:rPr>
          <w:rFonts w:ascii="Times New Roman" w:hAnsi="Times New Roman" w:cs="Times New Roman"/>
          <w:b/>
          <w:color w:val="000000" w:themeColor="text1"/>
          <w:sz w:val="28"/>
          <w:szCs w:val="28"/>
        </w:rPr>
        <w:t xml:space="preserve"> Д</w:t>
      </w:r>
      <w:r w:rsidR="00900770" w:rsidRPr="00D5712B">
        <w:rPr>
          <w:rFonts w:ascii="Times New Roman" w:hAnsi="Times New Roman" w:cs="Times New Roman"/>
          <w:b/>
          <w:color w:val="000000" w:themeColor="text1"/>
          <w:sz w:val="28"/>
          <w:szCs w:val="28"/>
        </w:rPr>
        <w:t>ержмитслужб</w:t>
      </w:r>
      <w:r w:rsidRPr="00D5712B">
        <w:rPr>
          <w:rFonts w:ascii="Times New Roman" w:hAnsi="Times New Roman" w:cs="Times New Roman"/>
          <w:b/>
          <w:color w:val="000000" w:themeColor="text1"/>
          <w:sz w:val="28"/>
          <w:szCs w:val="28"/>
        </w:rPr>
        <w:t>і</w:t>
      </w:r>
      <w:r w:rsidR="00326A7E" w:rsidRPr="00D5712B">
        <w:rPr>
          <w:rFonts w:ascii="Times New Roman" w:hAnsi="Times New Roman" w:cs="Times New Roman"/>
          <w:b/>
          <w:color w:val="000000" w:themeColor="text1"/>
          <w:sz w:val="28"/>
          <w:szCs w:val="28"/>
        </w:rPr>
        <w:t xml:space="preserve"> </w:t>
      </w:r>
      <w:r w:rsidR="00B074BF" w:rsidRPr="00D5712B">
        <w:rPr>
          <w:rFonts w:ascii="Times New Roman" w:hAnsi="Times New Roman" w:cs="Times New Roman"/>
          <w:b/>
          <w:color w:val="000000" w:themeColor="text1"/>
          <w:sz w:val="28"/>
          <w:szCs w:val="28"/>
        </w:rPr>
        <w:t>(територіальн</w:t>
      </w:r>
      <w:r w:rsidR="00326A7E" w:rsidRPr="00D5712B">
        <w:rPr>
          <w:rFonts w:ascii="Times New Roman" w:hAnsi="Times New Roman" w:cs="Times New Roman"/>
          <w:b/>
          <w:color w:val="000000" w:themeColor="text1"/>
          <w:sz w:val="28"/>
          <w:szCs w:val="28"/>
        </w:rPr>
        <w:t>ому</w:t>
      </w:r>
      <w:r w:rsidR="00B074BF" w:rsidRPr="00D5712B">
        <w:rPr>
          <w:rFonts w:ascii="Times New Roman" w:hAnsi="Times New Roman" w:cs="Times New Roman"/>
          <w:b/>
          <w:color w:val="000000" w:themeColor="text1"/>
          <w:sz w:val="28"/>
          <w:szCs w:val="28"/>
        </w:rPr>
        <w:t xml:space="preserve"> орган</w:t>
      </w:r>
      <w:r w:rsidR="00326A7E" w:rsidRPr="00D5712B">
        <w:rPr>
          <w:rFonts w:ascii="Times New Roman" w:hAnsi="Times New Roman" w:cs="Times New Roman"/>
          <w:b/>
          <w:color w:val="000000" w:themeColor="text1"/>
          <w:sz w:val="28"/>
          <w:szCs w:val="28"/>
        </w:rPr>
        <w:t>і Держмитслужби</w:t>
      </w:r>
      <w:r w:rsidR="00B074BF" w:rsidRPr="00D5712B">
        <w:rPr>
          <w:rFonts w:ascii="Times New Roman" w:hAnsi="Times New Roman" w:cs="Times New Roman"/>
          <w:b/>
          <w:color w:val="000000" w:themeColor="text1"/>
          <w:sz w:val="28"/>
          <w:szCs w:val="28"/>
        </w:rPr>
        <w:t>)</w:t>
      </w:r>
    </w:p>
    <w:p w:rsidR="00BA7F22" w:rsidRPr="00D5712B" w:rsidRDefault="00BA7F22" w:rsidP="00F603C6">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ED308D" w:rsidRPr="00D5712B" w:rsidRDefault="00ED308D"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Документи з часу створення (надходження) і до передачі до архіву Держмитслужби </w:t>
      </w:r>
      <w:r w:rsidR="009837A4" w:rsidRPr="00D5712B">
        <w:rPr>
          <w:rFonts w:ascii="Times New Roman" w:hAnsi="Times New Roman" w:cs="Times New Roman"/>
          <w:color w:val="000000" w:themeColor="text1"/>
          <w:sz w:val="28"/>
          <w:szCs w:val="28"/>
        </w:rPr>
        <w:t>(територіального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9837A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зберігаються за місцем їх створення. Нормативно-правові акти зберігаються за місцем їх видання, а документи щодо ї</w:t>
      </w:r>
      <w:r w:rsidR="0011412A" w:rsidRPr="00D5712B">
        <w:rPr>
          <w:rFonts w:ascii="Times New Roman" w:hAnsi="Times New Roman" w:cs="Times New Roman"/>
          <w:color w:val="000000" w:themeColor="text1"/>
          <w:sz w:val="28"/>
          <w:szCs w:val="28"/>
        </w:rPr>
        <w:t>х розроблення, погодження тощо –</w:t>
      </w:r>
      <w:r w:rsidRPr="00D5712B">
        <w:rPr>
          <w:rFonts w:ascii="Times New Roman" w:hAnsi="Times New Roman" w:cs="Times New Roman"/>
          <w:color w:val="000000" w:themeColor="text1"/>
          <w:sz w:val="28"/>
          <w:szCs w:val="28"/>
        </w:rPr>
        <w:t xml:space="preserve"> за місцем створення.</w:t>
      </w:r>
    </w:p>
    <w:p w:rsidR="00ED308D" w:rsidRPr="00D5712B" w:rsidRDefault="00ED308D" w:rsidP="001F7BB6">
      <w:pPr>
        <w:pStyle w:val="Style14"/>
        <w:numPr>
          <w:ilvl w:val="0"/>
          <w:numId w:val="37"/>
        </w:numPr>
        <w:shd w:val="clear" w:color="auto" w:fill="auto"/>
        <w:tabs>
          <w:tab w:val="left" w:pos="851"/>
          <w:tab w:val="left" w:pos="1196"/>
        </w:tabs>
        <w:spacing w:before="0" w:after="0" w:line="264" w:lineRule="auto"/>
        <w:ind w:left="0" w:firstLine="567"/>
        <w:rPr>
          <w:rFonts w:ascii="Times New Roman" w:hAnsi="Times New Roman" w:cs="Times New Roman"/>
          <w:color w:val="FF0000"/>
          <w:sz w:val="28"/>
          <w:szCs w:val="28"/>
        </w:rPr>
      </w:pPr>
      <w:r w:rsidRPr="00D5712B">
        <w:rPr>
          <w:rFonts w:ascii="Times New Roman" w:hAnsi="Times New Roman" w:cs="Times New Roman"/>
          <w:color w:val="000000" w:themeColor="text1"/>
          <w:sz w:val="28"/>
          <w:szCs w:val="28"/>
        </w:rPr>
        <w:t>Зберігання до</w:t>
      </w:r>
      <w:r w:rsidR="00900770" w:rsidRPr="00D5712B">
        <w:rPr>
          <w:rFonts w:ascii="Times New Roman" w:hAnsi="Times New Roman" w:cs="Times New Roman"/>
          <w:color w:val="000000" w:themeColor="text1"/>
          <w:sz w:val="28"/>
          <w:szCs w:val="28"/>
        </w:rPr>
        <w:t>кументів і справ у Держмитслужб</w:t>
      </w:r>
      <w:r w:rsidRPr="00D5712B">
        <w:rPr>
          <w:rFonts w:ascii="Times New Roman" w:hAnsi="Times New Roman" w:cs="Times New Roman"/>
          <w:color w:val="000000" w:themeColor="text1"/>
          <w:sz w:val="28"/>
          <w:szCs w:val="28"/>
        </w:rPr>
        <w:t xml:space="preserve">і </w:t>
      </w:r>
      <w:r w:rsidR="009837A4" w:rsidRPr="00D5712B">
        <w:rPr>
          <w:rFonts w:ascii="Times New Roman" w:hAnsi="Times New Roman" w:cs="Times New Roman"/>
          <w:color w:val="000000" w:themeColor="text1"/>
          <w:sz w:val="28"/>
          <w:szCs w:val="28"/>
        </w:rPr>
        <w:t>(територіальн</w:t>
      </w:r>
      <w:r w:rsidR="009E7823" w:rsidRPr="00D5712B">
        <w:rPr>
          <w:rFonts w:ascii="Times New Roman" w:hAnsi="Times New Roman" w:cs="Times New Roman"/>
          <w:color w:val="000000" w:themeColor="text1"/>
          <w:sz w:val="28"/>
          <w:szCs w:val="28"/>
        </w:rPr>
        <w:t>их</w:t>
      </w:r>
      <w:r w:rsidR="009837A4" w:rsidRPr="00D5712B">
        <w:rPr>
          <w:rFonts w:ascii="Times New Roman" w:hAnsi="Times New Roman" w:cs="Times New Roman"/>
          <w:color w:val="000000" w:themeColor="text1"/>
          <w:sz w:val="28"/>
          <w:szCs w:val="28"/>
        </w:rPr>
        <w:t xml:space="preserve"> орган</w:t>
      </w:r>
      <w:r w:rsidR="009E7823" w:rsidRPr="00D5712B">
        <w:rPr>
          <w:rFonts w:ascii="Times New Roman" w:hAnsi="Times New Roman" w:cs="Times New Roman"/>
          <w:color w:val="000000" w:themeColor="text1"/>
          <w:sz w:val="28"/>
          <w:szCs w:val="28"/>
        </w:rPr>
        <w:t>ах</w:t>
      </w:r>
      <w:r w:rsidR="00EF45EA" w:rsidRPr="00D5712B">
        <w:rPr>
          <w:rFonts w:ascii="Times New Roman" w:hAnsi="Times New Roman" w:cs="Times New Roman"/>
          <w:color w:val="000000" w:themeColor="text1"/>
          <w:sz w:val="28"/>
          <w:szCs w:val="28"/>
        </w:rPr>
        <w:t xml:space="preserve"> Держмитслужби</w:t>
      </w:r>
      <w:r w:rsidR="009837A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забезпечу</w:t>
      </w:r>
      <w:r w:rsidR="00900770" w:rsidRPr="00D5712B">
        <w:rPr>
          <w:rFonts w:ascii="Times New Roman" w:hAnsi="Times New Roman" w:cs="Times New Roman"/>
          <w:color w:val="000000" w:themeColor="text1"/>
          <w:sz w:val="28"/>
          <w:szCs w:val="28"/>
        </w:rPr>
        <w:t>ю</w:t>
      </w:r>
      <w:r w:rsidRPr="00D5712B">
        <w:rPr>
          <w:rFonts w:ascii="Times New Roman" w:hAnsi="Times New Roman" w:cs="Times New Roman"/>
          <w:color w:val="000000" w:themeColor="text1"/>
          <w:sz w:val="28"/>
          <w:szCs w:val="28"/>
        </w:rPr>
        <w:t xml:space="preserve">ть </w:t>
      </w:r>
      <w:r w:rsidRPr="00D5712B">
        <w:rPr>
          <w:rFonts w:ascii="Times New Roman" w:hAnsi="Times New Roman" w:cs="Times New Roman"/>
          <w:sz w:val="28"/>
          <w:szCs w:val="28"/>
        </w:rPr>
        <w:t xml:space="preserve">служба діловодства, керівники </w:t>
      </w:r>
      <w:r w:rsidR="006B7EAE" w:rsidRPr="00D5712B">
        <w:rPr>
          <w:rFonts w:ascii="Times New Roman" w:hAnsi="Times New Roman" w:cs="Times New Roman"/>
          <w:sz w:val="28"/>
          <w:szCs w:val="28"/>
        </w:rPr>
        <w:t xml:space="preserve">самостійних </w:t>
      </w:r>
      <w:r w:rsidRPr="00D5712B">
        <w:rPr>
          <w:rFonts w:ascii="Times New Roman" w:hAnsi="Times New Roman" w:cs="Times New Roman"/>
          <w:sz w:val="28"/>
          <w:szCs w:val="28"/>
        </w:rPr>
        <w:t>структурних підрозділів, посадова особа, відповідальна за діловодство в підрозділі.</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Справи зберігаються у спеціальній кімнаті у вертикальному положенні</w:t>
      </w:r>
      <w:r w:rsidR="00900770" w:rsidRPr="00D5712B">
        <w:rPr>
          <w:rFonts w:ascii="Times New Roman" w:hAnsi="Times New Roman" w:cs="Times New Roman"/>
          <w:sz w:val="28"/>
          <w:szCs w:val="28"/>
        </w:rPr>
        <w:t>.</w:t>
      </w:r>
      <w:r w:rsidRPr="00D5712B">
        <w:rPr>
          <w:rFonts w:ascii="Times New Roman" w:hAnsi="Times New Roman" w:cs="Times New Roman"/>
          <w:sz w:val="28"/>
          <w:szCs w:val="28"/>
        </w:rPr>
        <w:t xml:space="preserve">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Фонограми засідань колегіальних органів Держмитслужби зберігаються у їх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Видача справ, складених з документів у паперовій формі, у тимчасове користування працівникам структ</w:t>
      </w:r>
      <w:r w:rsidR="00900770" w:rsidRPr="00D5712B">
        <w:rPr>
          <w:rFonts w:ascii="Times New Roman" w:hAnsi="Times New Roman" w:cs="Times New Roman"/>
          <w:sz w:val="28"/>
          <w:szCs w:val="28"/>
        </w:rPr>
        <w:t xml:space="preserve">урних підрозділів </w:t>
      </w:r>
      <w:r w:rsidRPr="00D5712B">
        <w:rPr>
          <w:rFonts w:ascii="Times New Roman" w:hAnsi="Times New Roman" w:cs="Times New Roman"/>
          <w:sz w:val="28"/>
          <w:szCs w:val="28"/>
        </w:rPr>
        <w:t xml:space="preserve">здійснюється з дозволу керівника служби діловодства, іншим </w:t>
      </w:r>
      <w:r w:rsidR="00900770" w:rsidRPr="00D5712B">
        <w:rPr>
          <w:rFonts w:ascii="Times New Roman" w:hAnsi="Times New Roman" w:cs="Times New Roman"/>
          <w:sz w:val="28"/>
          <w:szCs w:val="28"/>
        </w:rPr>
        <w:t>установам</w:t>
      </w:r>
      <w:r w:rsidR="00502C24"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з письмового дозволу </w:t>
      </w:r>
      <w:r w:rsidR="00900770" w:rsidRPr="00D5712B">
        <w:rPr>
          <w:rFonts w:ascii="Times New Roman" w:hAnsi="Times New Roman" w:cs="Times New Roman"/>
          <w:sz w:val="28"/>
          <w:szCs w:val="28"/>
        </w:rPr>
        <w:t>керівника Держмитслужби (територіального органу</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900770"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Надання справ у тимчасове користування здійснюється не більш як на один місяць.</w:t>
      </w:r>
    </w:p>
    <w:p w:rsidR="00ED308D" w:rsidRPr="00D5712B" w:rsidRDefault="00ED308D" w:rsidP="001F7BB6">
      <w:pPr>
        <w:pStyle w:val="Style14"/>
        <w:numPr>
          <w:ilvl w:val="0"/>
          <w:numId w:val="37"/>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Вилучення документів із справи постійного зберігання забороняється. У виняткових випадках вилучення документів допускається з дозволу </w:t>
      </w:r>
      <w:r w:rsidR="00900770" w:rsidRPr="00D5712B">
        <w:rPr>
          <w:rFonts w:ascii="Times New Roman" w:hAnsi="Times New Roman" w:cs="Times New Roman"/>
          <w:sz w:val="28"/>
          <w:szCs w:val="28"/>
        </w:rPr>
        <w:t>керівника Держмитслужби (територіального органу</w:t>
      </w:r>
      <w:r w:rsidR="008659BB" w:rsidRPr="00D5712B">
        <w:rPr>
          <w:rFonts w:ascii="Times New Roman" w:hAnsi="Times New Roman" w:cs="Times New Roman"/>
          <w:sz w:val="28"/>
          <w:szCs w:val="28"/>
        </w:rPr>
        <w:t xml:space="preserve"> Держмитслужби</w:t>
      </w:r>
      <w:r w:rsidR="00900770" w:rsidRPr="00D5712B">
        <w:rPr>
          <w:rFonts w:ascii="Times New Roman" w:hAnsi="Times New Roman" w:cs="Times New Roman"/>
          <w:sz w:val="28"/>
          <w:szCs w:val="28"/>
        </w:rPr>
        <w:t>)</w:t>
      </w:r>
      <w:r w:rsidRPr="00D5712B">
        <w:rPr>
          <w:rFonts w:ascii="Times New Roman" w:hAnsi="Times New Roman" w:cs="Times New Roman"/>
          <w:sz w:val="28"/>
          <w:szCs w:val="28"/>
        </w:rPr>
        <w:t xml:space="preserve"> з обов’язковим залишенням у справі засвідчених належним чином копій.</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p>
    <w:p w:rsidR="00ED308D" w:rsidRPr="00D5712B" w:rsidRDefault="00ED308D" w:rsidP="00EF45EA">
      <w:pPr>
        <w:pStyle w:val="Style14"/>
        <w:numPr>
          <w:ilvl w:val="0"/>
          <w:numId w:val="4"/>
        </w:numPr>
        <w:shd w:val="clear" w:color="auto" w:fill="auto"/>
        <w:tabs>
          <w:tab w:val="left" w:pos="0"/>
          <w:tab w:val="left" w:pos="426"/>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 xml:space="preserve">Систематизація та зберігання документів </w:t>
      </w:r>
      <w:r w:rsidR="00EF45EA" w:rsidRPr="00D5712B">
        <w:rPr>
          <w:rFonts w:ascii="Times New Roman" w:hAnsi="Times New Roman" w:cs="Times New Roman"/>
          <w:b/>
          <w:sz w:val="28"/>
          <w:szCs w:val="28"/>
        </w:rPr>
        <w:t xml:space="preserve">                                                            </w:t>
      </w:r>
      <w:r w:rsidRPr="00D5712B">
        <w:rPr>
          <w:rFonts w:ascii="Times New Roman" w:hAnsi="Times New Roman" w:cs="Times New Roman"/>
          <w:b/>
          <w:sz w:val="28"/>
          <w:szCs w:val="28"/>
        </w:rPr>
        <w:t>в електронній формі</w:t>
      </w:r>
      <w:r w:rsidR="00EF45EA" w:rsidRPr="00D5712B">
        <w:rPr>
          <w:rFonts w:ascii="Times New Roman" w:hAnsi="Times New Roman" w:cs="Times New Roman"/>
          <w:b/>
          <w:sz w:val="28"/>
          <w:szCs w:val="28"/>
        </w:rPr>
        <w:t xml:space="preserve"> </w:t>
      </w:r>
      <w:r w:rsidR="00900770" w:rsidRPr="00D5712B">
        <w:rPr>
          <w:rFonts w:ascii="Times New Roman" w:hAnsi="Times New Roman" w:cs="Times New Roman"/>
          <w:b/>
          <w:sz w:val="28"/>
          <w:szCs w:val="28"/>
        </w:rPr>
        <w:t>у Держмитслужб</w:t>
      </w:r>
      <w:r w:rsidRPr="00D5712B">
        <w:rPr>
          <w:rFonts w:ascii="Times New Roman" w:hAnsi="Times New Roman" w:cs="Times New Roman"/>
          <w:b/>
          <w:sz w:val="28"/>
          <w:szCs w:val="28"/>
        </w:rPr>
        <w:t>і</w:t>
      </w:r>
    </w:p>
    <w:p w:rsidR="00EF45EA" w:rsidRPr="00D5712B" w:rsidRDefault="00EF45EA"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Складення номенклатури справ</w:t>
      </w:r>
    </w:p>
    <w:p w:rsidR="00EF45EA" w:rsidRPr="00D5712B" w:rsidRDefault="00EF45EA"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567"/>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Номенклатура справ призначена для встановлення у Держмитслужбі</w:t>
      </w:r>
      <w:r w:rsidR="00410860" w:rsidRPr="00D5712B">
        <w:rPr>
          <w:rFonts w:ascii="Times New Roman" w:hAnsi="Times New Roman" w:cs="Times New Roman"/>
          <w:sz w:val="28"/>
          <w:szCs w:val="28"/>
        </w:rPr>
        <w:t xml:space="preserve"> та її територіальних органів</w:t>
      </w:r>
      <w:r w:rsidRPr="00D5712B">
        <w:rPr>
          <w:rFonts w:ascii="Times New Roman" w:hAnsi="Times New Roman" w:cs="Times New Roman"/>
          <w:sz w:val="28"/>
          <w:szCs w:val="28"/>
        </w:rPr>
        <w:t xml:space="preserve"> єдиного порядку формування </w:t>
      </w:r>
      <w:r w:rsidRPr="00D5712B">
        <w:rPr>
          <w:rFonts w:ascii="Times New Roman" w:hAnsi="Times New Roman" w:cs="Times New Roman"/>
          <w:sz w:val="28"/>
          <w:szCs w:val="28"/>
        </w:rPr>
        <w:lastRenderedPageBreak/>
        <w:t>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 номенклатури справ включаються назви справ, що формуються та відображають усі етапи роботи, яка документується у Держмитслужбі</w:t>
      </w:r>
      <w:r w:rsidR="009837A4" w:rsidRPr="00D5712B">
        <w:rPr>
          <w:rFonts w:ascii="Times New Roman" w:hAnsi="Times New Roman" w:cs="Times New Roman"/>
          <w:sz w:val="28"/>
          <w:szCs w:val="28"/>
        </w:rPr>
        <w:t xml:space="preserve"> (територіальному органі</w:t>
      </w:r>
      <w:r w:rsidR="004A095E" w:rsidRPr="00D5712B">
        <w:rPr>
          <w:rFonts w:ascii="Times New Roman" w:hAnsi="Times New Roman" w:cs="Times New Roman"/>
          <w:sz w:val="28"/>
          <w:szCs w:val="28"/>
        </w:rPr>
        <w:t xml:space="preserve"> Держмитслужби</w:t>
      </w:r>
      <w:r w:rsidR="009837A4" w:rsidRPr="00D5712B">
        <w:rPr>
          <w:rFonts w:ascii="Times New Roman" w:hAnsi="Times New Roman" w:cs="Times New Roman"/>
          <w:sz w:val="28"/>
          <w:szCs w:val="28"/>
        </w:rPr>
        <w:t>)</w:t>
      </w:r>
      <w:r w:rsidRPr="00D5712B">
        <w:rPr>
          <w:rFonts w:ascii="Times New Roman" w:hAnsi="Times New Roman" w:cs="Times New Roman"/>
          <w:sz w:val="28"/>
          <w:szCs w:val="28"/>
        </w:rPr>
        <w:t>, зокрема справи постійних та тимчасово діючих рад, комісій, робочих груп.</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Строки зберігання документів (належність до справи) визначаються під час реєстрації (для вхідних документів) або створення проєкту документа автором згідно із затвердженим Мін’юстом переліком типових документів, що створюються під час діяльності державних органів та органів місцевого самоврядування, інших </w:t>
      </w:r>
      <w:r w:rsidR="00B074BF" w:rsidRPr="00D5712B">
        <w:rPr>
          <w:rFonts w:ascii="Times New Roman" w:hAnsi="Times New Roman" w:cs="Times New Roman"/>
          <w:sz w:val="28"/>
          <w:szCs w:val="28"/>
        </w:rPr>
        <w:t>установ</w:t>
      </w:r>
      <w:r w:rsidRPr="00D5712B">
        <w:rPr>
          <w:rFonts w:ascii="Times New Roman" w:hAnsi="Times New Roman" w:cs="Times New Roman"/>
          <w:sz w:val="28"/>
          <w:szCs w:val="28"/>
        </w:rPr>
        <w:t>, підприємств та організацій, із зазначенням строків зберігання документів.</w:t>
      </w:r>
    </w:p>
    <w:p w:rsidR="00ED308D" w:rsidRPr="00D5712B" w:rsidRDefault="00B074BF"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Держмитслужб</w:t>
      </w:r>
      <w:r w:rsidR="00ED308D" w:rsidRPr="00D5712B">
        <w:rPr>
          <w:rFonts w:ascii="Times New Roman" w:hAnsi="Times New Roman" w:cs="Times New Roman"/>
          <w:sz w:val="28"/>
          <w:szCs w:val="28"/>
        </w:rPr>
        <w:t>і складаються та ведуться номенклатури справ структурних підрозділів і зведена номенклатура справ Держмитслужби</w:t>
      </w:r>
      <w:r w:rsidR="009837A4" w:rsidRPr="00D5712B">
        <w:rPr>
          <w:rFonts w:ascii="Times New Roman" w:hAnsi="Times New Roman" w:cs="Times New Roman"/>
          <w:sz w:val="28"/>
          <w:szCs w:val="28"/>
        </w:rPr>
        <w:t xml:space="preserve"> (територіального органу</w:t>
      </w:r>
      <w:r w:rsidR="00113594" w:rsidRPr="00D5712B">
        <w:rPr>
          <w:rFonts w:ascii="Times New Roman" w:hAnsi="Times New Roman" w:cs="Times New Roman"/>
          <w:sz w:val="28"/>
          <w:szCs w:val="28"/>
        </w:rPr>
        <w:t xml:space="preserve"> Держмитслужби</w:t>
      </w:r>
      <w:r w:rsidR="009837A4" w:rsidRPr="00D5712B">
        <w:rPr>
          <w:rFonts w:ascii="Times New Roman" w:hAnsi="Times New Roman" w:cs="Times New Roman"/>
          <w:sz w:val="28"/>
          <w:szCs w:val="28"/>
        </w:rPr>
        <w:t>)</w:t>
      </w:r>
      <w:r w:rsidR="00ED308D"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Номенклатура справ структурного підрозділу створюється в електронній формі (додаток </w:t>
      </w:r>
      <w:r w:rsidR="00C259C8" w:rsidRPr="00D5712B">
        <w:rPr>
          <w:rFonts w:ascii="Times New Roman" w:hAnsi="Times New Roman" w:cs="Times New Roman"/>
          <w:sz w:val="28"/>
          <w:szCs w:val="28"/>
        </w:rPr>
        <w:t>21</w:t>
      </w:r>
      <w:r w:rsidRPr="00D5712B">
        <w:rPr>
          <w:rFonts w:ascii="Times New Roman" w:hAnsi="Times New Roman" w:cs="Times New Roman"/>
          <w:sz w:val="28"/>
          <w:szCs w:val="28"/>
        </w:rPr>
        <w:t xml:space="preserve">) посадовою особою, відповідальною за </w:t>
      </w:r>
      <w:r w:rsidR="00B074BF" w:rsidRPr="00D5712B">
        <w:rPr>
          <w:rFonts w:ascii="Times New Roman" w:hAnsi="Times New Roman" w:cs="Times New Roman"/>
          <w:sz w:val="28"/>
          <w:szCs w:val="28"/>
        </w:rPr>
        <w:t>ведення діловодства</w:t>
      </w:r>
      <w:r w:rsidRPr="00D5712B">
        <w:rPr>
          <w:rFonts w:ascii="Times New Roman" w:hAnsi="Times New Roman" w:cs="Times New Roman"/>
          <w:sz w:val="28"/>
          <w:szCs w:val="28"/>
        </w:rPr>
        <w:t xml:space="preserve"> в підрозділі, не пізніше 15 листопада поточного року та погоджується із службою діловодства Держмитслужби</w:t>
      </w:r>
      <w:r w:rsidR="00B074BF" w:rsidRPr="00D5712B">
        <w:rPr>
          <w:rFonts w:ascii="Times New Roman" w:hAnsi="Times New Roman" w:cs="Times New Roman"/>
          <w:sz w:val="28"/>
          <w:szCs w:val="28"/>
        </w:rPr>
        <w:t xml:space="preserve"> (територіального органу</w:t>
      </w:r>
      <w:r w:rsidR="006906AC" w:rsidRPr="00D5712B">
        <w:rPr>
          <w:rFonts w:ascii="Times New Roman" w:hAnsi="Times New Roman" w:cs="Times New Roman"/>
          <w:sz w:val="28"/>
          <w:szCs w:val="28"/>
        </w:rPr>
        <w:t xml:space="preserve"> Держмитслужби</w:t>
      </w:r>
      <w:r w:rsidR="00B074BF" w:rsidRPr="00D5712B">
        <w:rPr>
          <w:rFonts w:ascii="Times New Roman" w:hAnsi="Times New Roman" w:cs="Times New Roman"/>
          <w:sz w:val="28"/>
          <w:szCs w:val="28"/>
        </w:rPr>
        <w:t>)</w:t>
      </w:r>
      <w:r w:rsidRPr="00D5712B">
        <w:rPr>
          <w:rFonts w:ascii="Times New Roman" w:hAnsi="Times New Roman" w:cs="Times New Roman"/>
          <w:sz w:val="28"/>
          <w:szCs w:val="28"/>
        </w:rPr>
        <w:t>. Візуалізація номенклатури справ структурного підрозділу здійснюється за автоматично генерованою формою номенклатури справ для документів у паперовій формі.</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Методична допомога у складенні номенклатури справ надається службою діловодства Держмитслужби</w:t>
      </w:r>
      <w:r w:rsidR="00B074BF" w:rsidRPr="00D5712B">
        <w:rPr>
          <w:rFonts w:ascii="Times New Roman" w:hAnsi="Times New Roman" w:cs="Times New Roman"/>
          <w:sz w:val="28"/>
          <w:szCs w:val="28"/>
        </w:rPr>
        <w:t xml:space="preserve"> (територіального органу</w:t>
      </w:r>
      <w:r w:rsidR="007E2838" w:rsidRPr="00D5712B">
        <w:rPr>
          <w:rFonts w:ascii="Times New Roman" w:hAnsi="Times New Roman" w:cs="Times New Roman"/>
          <w:sz w:val="28"/>
          <w:szCs w:val="28"/>
        </w:rPr>
        <w:t xml:space="preserve"> Держмитслужби</w:t>
      </w:r>
      <w:r w:rsidR="00B074BF"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Зведена номенклатура справ Держмитслужби</w:t>
      </w:r>
      <w:r w:rsidR="00B074BF" w:rsidRPr="00D5712B">
        <w:rPr>
          <w:rFonts w:ascii="Times New Roman" w:hAnsi="Times New Roman" w:cs="Times New Roman"/>
          <w:sz w:val="28"/>
          <w:szCs w:val="28"/>
        </w:rPr>
        <w:t xml:space="preserve"> (територіального органу</w:t>
      </w:r>
      <w:r w:rsidR="003D4619" w:rsidRPr="00D5712B">
        <w:rPr>
          <w:rFonts w:ascii="Times New Roman" w:hAnsi="Times New Roman" w:cs="Times New Roman"/>
          <w:sz w:val="28"/>
          <w:szCs w:val="28"/>
        </w:rPr>
        <w:t xml:space="preserve"> Держмитслужби</w:t>
      </w:r>
      <w:r w:rsidR="00B074BF" w:rsidRPr="00D5712B">
        <w:rPr>
          <w:rFonts w:ascii="Times New Roman" w:hAnsi="Times New Roman" w:cs="Times New Roman"/>
          <w:sz w:val="28"/>
          <w:szCs w:val="28"/>
        </w:rPr>
        <w:t>)</w:t>
      </w:r>
      <w:r w:rsidRPr="00D5712B">
        <w:rPr>
          <w:rFonts w:ascii="Times New Roman" w:hAnsi="Times New Roman" w:cs="Times New Roman"/>
          <w:sz w:val="28"/>
          <w:szCs w:val="28"/>
        </w:rPr>
        <w:t xml:space="preserve"> формується </w:t>
      </w:r>
      <w:r w:rsidR="001E6D7A"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в автоматизованому режимі (додаток 2</w:t>
      </w:r>
      <w:r w:rsidR="00F6422C" w:rsidRPr="00D5712B">
        <w:rPr>
          <w:rFonts w:ascii="Times New Roman" w:hAnsi="Times New Roman" w:cs="Times New Roman"/>
          <w:sz w:val="28"/>
          <w:szCs w:val="28"/>
        </w:rPr>
        <w:t>2</w:t>
      </w:r>
      <w:r w:rsidRPr="00D5712B">
        <w:rPr>
          <w:rFonts w:ascii="Times New Roman" w:hAnsi="Times New Roman" w:cs="Times New Roman"/>
          <w:sz w:val="28"/>
          <w:szCs w:val="28"/>
        </w:rPr>
        <w:t>) на основі номенклатур справ структурних підрозділів у електронній формі.</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 підставі зведеної номенклатури справ Держмитслужби</w:t>
      </w:r>
      <w:r w:rsidR="00B074BF" w:rsidRPr="00D5712B">
        <w:rPr>
          <w:rFonts w:ascii="Times New Roman" w:hAnsi="Times New Roman" w:cs="Times New Roman"/>
          <w:sz w:val="28"/>
          <w:szCs w:val="28"/>
        </w:rPr>
        <w:t xml:space="preserve"> (територіального органу</w:t>
      </w:r>
      <w:r w:rsidR="00E07640" w:rsidRPr="00D5712B">
        <w:rPr>
          <w:rFonts w:ascii="Times New Roman" w:hAnsi="Times New Roman" w:cs="Times New Roman"/>
          <w:sz w:val="28"/>
          <w:szCs w:val="28"/>
        </w:rPr>
        <w:t xml:space="preserve"> Держмитслужби</w:t>
      </w:r>
      <w:r w:rsidR="00B074BF"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в електронній формі </w:t>
      </w:r>
      <w:r w:rsidR="00F6298C" w:rsidRPr="00D5712B">
        <w:rPr>
          <w:rFonts w:ascii="Times New Roman" w:hAnsi="Times New Roman" w:cs="Times New Roman"/>
          <w:sz w:val="28"/>
          <w:szCs w:val="28"/>
        </w:rPr>
        <w:t xml:space="preserve">АСАОД </w:t>
      </w:r>
      <w:r w:rsidRPr="00D5712B">
        <w:rPr>
          <w:rFonts w:ascii="Times New Roman" w:hAnsi="Times New Roman" w:cs="Times New Roman"/>
          <w:sz w:val="28"/>
          <w:szCs w:val="28"/>
        </w:rPr>
        <w:t xml:space="preserve">автоматично здійснює її візуалізацію за формою номенклатури документів справ у паперовій формі, яка друкується та подається на схвалення Експертно-перевірній комісії </w:t>
      </w:r>
      <w:r w:rsidR="00B074BF" w:rsidRPr="00D5712B">
        <w:rPr>
          <w:rFonts w:ascii="Times New Roman" w:hAnsi="Times New Roman" w:cs="Times New Roman"/>
          <w:sz w:val="28"/>
          <w:szCs w:val="28"/>
        </w:rPr>
        <w:t>ЦДАВО України</w:t>
      </w:r>
      <w:r w:rsidR="009837A4" w:rsidRPr="00D5712B">
        <w:rPr>
          <w:rFonts w:ascii="Times New Roman" w:hAnsi="Times New Roman" w:cs="Times New Roman"/>
          <w:sz w:val="28"/>
          <w:szCs w:val="28"/>
        </w:rPr>
        <w:t xml:space="preserve"> (відповідного державного архіву)</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Зведена номенклатура справ зберігається та використовується </w:t>
      </w:r>
      <w:r w:rsidR="0068107F"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для автоматизації процесів формування документів у справи в Держмитслужбі</w:t>
      </w:r>
      <w:r w:rsidR="00FA4D51" w:rsidRPr="00D5712B">
        <w:rPr>
          <w:rFonts w:ascii="Times New Roman" w:hAnsi="Times New Roman" w:cs="Times New Roman"/>
          <w:sz w:val="28"/>
          <w:szCs w:val="28"/>
        </w:rPr>
        <w:t xml:space="preserve"> (територіальному органі Держмитслужби)</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lastRenderedPageBreak/>
        <w:t>Зведена номенклатура справ Держмитслужби</w:t>
      </w:r>
      <w:r w:rsidR="00B074BF" w:rsidRPr="00D5712B">
        <w:rPr>
          <w:rFonts w:ascii="Times New Roman" w:hAnsi="Times New Roman" w:cs="Times New Roman"/>
          <w:sz w:val="28"/>
          <w:szCs w:val="28"/>
        </w:rPr>
        <w:t xml:space="preserve"> (територіального органу</w:t>
      </w:r>
      <w:r w:rsidR="001C5381" w:rsidRPr="00D5712B">
        <w:rPr>
          <w:rFonts w:ascii="Times New Roman" w:hAnsi="Times New Roman" w:cs="Times New Roman"/>
          <w:sz w:val="28"/>
          <w:szCs w:val="28"/>
        </w:rPr>
        <w:t xml:space="preserve"> Держмитслужби</w:t>
      </w:r>
      <w:r w:rsidR="00B074BF"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наприкінці кожного року (не пізніше грудня) уточнюється та вводиться в дію з 1 січня наступного календарного року.</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У </w:t>
      </w:r>
      <w:r w:rsidR="0068107F"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номенклатура справ представлена у формі електронної таблиці. Графи таблиці заповнюються таким чином: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0 (лише для зведеної номенклатури справ) проставляється назва структурного підрозділу, до якого відносяться записи про відповідні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1 проставляється індекс кожної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графу 2 включаються заголовки справ (тому, частини);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3, яка заповнюється наприкінці календарного року, зазначається кількість справ (томів, частин);</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графі 4 зазначаються строки зберігання справ, номери статей за переліком документів із строками зберігання;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графі 5 робляться позначки про перехідні справи; про справи, що ведуться в паперовій формі; про посадових осіб, відповідальних за формування справ; про передавання справ до архіву Держмитслужби чи інших </w:t>
      </w:r>
      <w:r w:rsidR="004D0309" w:rsidRPr="00D5712B">
        <w:rPr>
          <w:rFonts w:ascii="Times New Roman" w:hAnsi="Times New Roman" w:cs="Times New Roman"/>
          <w:sz w:val="28"/>
          <w:szCs w:val="28"/>
        </w:rPr>
        <w:t>установах</w:t>
      </w:r>
      <w:r w:rsidRPr="00D5712B">
        <w:rPr>
          <w:rFonts w:ascii="Times New Roman" w:hAnsi="Times New Roman" w:cs="Times New Roman"/>
          <w:sz w:val="28"/>
          <w:szCs w:val="28"/>
        </w:rPr>
        <w:t xml:space="preserve"> для їх продовження тощо.</w:t>
      </w:r>
    </w:p>
    <w:p w:rsidR="00ED308D" w:rsidRPr="00D5712B" w:rsidRDefault="00ED308D" w:rsidP="00250820">
      <w:pPr>
        <w:pStyle w:val="Style14"/>
        <w:numPr>
          <w:ilvl w:val="0"/>
          <w:numId w:val="38"/>
        </w:numPr>
        <w:shd w:val="clear" w:color="auto" w:fill="auto"/>
        <w:tabs>
          <w:tab w:val="left" w:pos="851"/>
          <w:tab w:val="left" w:pos="119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Наприкінці року до номенклатури справ структурного підрозділу та зведеної номенклатури справ Держмитслужби</w:t>
      </w:r>
      <w:r w:rsidR="004D0309" w:rsidRPr="00D5712B">
        <w:rPr>
          <w:rFonts w:ascii="Times New Roman" w:hAnsi="Times New Roman" w:cs="Times New Roman"/>
          <w:sz w:val="28"/>
          <w:szCs w:val="28"/>
        </w:rPr>
        <w:t xml:space="preserve"> (територіального органу</w:t>
      </w:r>
      <w:r w:rsidR="00CD33BC" w:rsidRPr="00D5712B">
        <w:rPr>
          <w:rFonts w:ascii="Times New Roman" w:hAnsi="Times New Roman" w:cs="Times New Roman"/>
          <w:sz w:val="28"/>
          <w:szCs w:val="28"/>
        </w:rPr>
        <w:t xml:space="preserve"> Держмитслужби</w:t>
      </w:r>
      <w:r w:rsidR="004D0309"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складаються підсумкові записи в електронній формі про кількість фактично заведених справ та підписуються відповідальними особами.</w:t>
      </w:r>
    </w:p>
    <w:p w:rsidR="00D03DCF" w:rsidRPr="00D5712B" w:rsidRDefault="00D03DCF"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Формування електронних справ</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Групування виконаних документів у електронні справи здійснюється централізовано у </w:t>
      </w:r>
      <w:r w:rsidR="006D7C56" w:rsidRPr="00D5712B">
        <w:rPr>
          <w:rFonts w:ascii="Times New Roman" w:hAnsi="Times New Roman" w:cs="Times New Roman"/>
          <w:sz w:val="28"/>
          <w:szCs w:val="28"/>
        </w:rPr>
        <w:t>АСАОД</w:t>
      </w:r>
      <w:r w:rsidR="004D0309" w:rsidRPr="00D5712B">
        <w:rPr>
          <w:rFonts w:ascii="Times New Roman" w:hAnsi="Times New Roman" w:cs="Times New Roman"/>
          <w:sz w:val="28"/>
          <w:szCs w:val="28"/>
        </w:rPr>
        <w:t xml:space="preserve"> </w:t>
      </w:r>
      <w:r w:rsidRPr="00D5712B">
        <w:rPr>
          <w:rFonts w:ascii="Times New Roman" w:hAnsi="Times New Roman" w:cs="Times New Roman"/>
          <w:sz w:val="28"/>
          <w:szCs w:val="28"/>
        </w:rPr>
        <w:t>відповідно до номенклатури справ.</w:t>
      </w:r>
    </w:p>
    <w:p w:rsidR="00ED308D" w:rsidRPr="00D5712B" w:rsidRDefault="00ED308D" w:rsidP="00250820">
      <w:pPr>
        <w:pStyle w:val="Style14"/>
        <w:numPr>
          <w:ilvl w:val="0"/>
          <w:numId w:val="38"/>
        </w:numPr>
        <w:shd w:val="clear" w:color="auto" w:fill="auto"/>
        <w:tabs>
          <w:tab w:val="left" w:pos="851"/>
          <w:tab w:val="left" w:pos="119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Формування електронних справ здійснюється </w:t>
      </w:r>
      <w:r w:rsidR="004E3BDD"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в автоматизованому режимі на підставі індексу електронної справи, який визначається </w:t>
      </w:r>
      <w:r w:rsidR="00603D19"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під час вхідної реєстрації або створення доку</w:t>
      </w:r>
      <w:r w:rsidR="004D0309" w:rsidRPr="00D5712B">
        <w:rPr>
          <w:rFonts w:ascii="Times New Roman" w:hAnsi="Times New Roman" w:cs="Times New Roman"/>
          <w:sz w:val="28"/>
          <w:szCs w:val="28"/>
        </w:rPr>
        <w:t>мента у Держмитслужб</w:t>
      </w:r>
      <w:r w:rsidRPr="00D5712B">
        <w:rPr>
          <w:rFonts w:ascii="Times New Roman" w:hAnsi="Times New Roman" w:cs="Times New Roman"/>
          <w:sz w:val="28"/>
          <w:szCs w:val="28"/>
        </w:rPr>
        <w:t>і</w:t>
      </w:r>
      <w:r w:rsidR="00F042B0" w:rsidRPr="00D5712B">
        <w:rPr>
          <w:rFonts w:ascii="Times New Roman" w:hAnsi="Times New Roman" w:cs="Times New Roman"/>
          <w:sz w:val="28"/>
          <w:szCs w:val="28"/>
        </w:rPr>
        <w:t xml:space="preserve"> </w:t>
      </w:r>
      <w:r w:rsidR="004D0309" w:rsidRPr="00D5712B">
        <w:rPr>
          <w:rFonts w:ascii="Times New Roman" w:hAnsi="Times New Roman" w:cs="Times New Roman"/>
          <w:sz w:val="28"/>
          <w:szCs w:val="28"/>
        </w:rPr>
        <w:t>(територіально</w:t>
      </w:r>
      <w:r w:rsidR="00F042B0" w:rsidRPr="00D5712B">
        <w:rPr>
          <w:rFonts w:ascii="Times New Roman" w:hAnsi="Times New Roman" w:cs="Times New Roman"/>
          <w:sz w:val="28"/>
          <w:szCs w:val="28"/>
        </w:rPr>
        <w:t>му</w:t>
      </w:r>
      <w:r w:rsidR="004D0309" w:rsidRPr="00D5712B">
        <w:rPr>
          <w:rFonts w:ascii="Times New Roman" w:hAnsi="Times New Roman" w:cs="Times New Roman"/>
          <w:sz w:val="28"/>
          <w:szCs w:val="28"/>
        </w:rPr>
        <w:t xml:space="preserve"> орган</w:t>
      </w:r>
      <w:r w:rsidR="00F042B0" w:rsidRPr="00D5712B">
        <w:rPr>
          <w:rFonts w:ascii="Times New Roman" w:hAnsi="Times New Roman" w:cs="Times New Roman"/>
          <w:sz w:val="28"/>
          <w:szCs w:val="28"/>
        </w:rPr>
        <w:t>і Держмитслужби</w:t>
      </w:r>
      <w:r w:rsidR="00556271"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9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Електронні документи, що віднесені до однієї електронної справи, мають бути логічно пов’язані між собою за допомогою відомостей про них в </w:t>
      </w:r>
      <w:r w:rsidR="00921EA8" w:rsidRPr="00D5712B">
        <w:rPr>
          <w:rFonts w:ascii="Times New Roman" w:hAnsi="Times New Roman" w:cs="Times New Roman"/>
          <w:sz w:val="28"/>
          <w:szCs w:val="28"/>
        </w:rPr>
        <w:t>АСАОД</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87"/>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Під час формування електронних справ слід дотримуватися загальних правил з урахуванням таких вимог:</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групувати в електронні справи документи, виконані протягом одного календарного року, за винятком перехідних електронних справ (ведуться протягом кількох років);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документ-відповідь групується за ініціативним документом;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включати в електронні справи лише оригінали, примірники оригіналів або у разі їх відсутності засвідчені в Держмитслужб</w:t>
      </w:r>
      <w:r w:rsidR="004D0309" w:rsidRPr="00D5712B">
        <w:rPr>
          <w:rFonts w:ascii="Times New Roman" w:hAnsi="Times New Roman" w:cs="Times New Roman"/>
          <w:sz w:val="28"/>
          <w:szCs w:val="28"/>
        </w:rPr>
        <w:t>і (територіально</w:t>
      </w:r>
      <w:r w:rsidR="00781234" w:rsidRPr="00D5712B">
        <w:rPr>
          <w:rFonts w:ascii="Times New Roman" w:hAnsi="Times New Roman" w:cs="Times New Roman"/>
          <w:sz w:val="28"/>
          <w:szCs w:val="28"/>
        </w:rPr>
        <w:t>му</w:t>
      </w:r>
      <w:r w:rsidR="004D0309" w:rsidRPr="00D5712B">
        <w:rPr>
          <w:rFonts w:ascii="Times New Roman" w:hAnsi="Times New Roman" w:cs="Times New Roman"/>
          <w:sz w:val="28"/>
          <w:szCs w:val="28"/>
        </w:rPr>
        <w:t xml:space="preserve"> орган</w:t>
      </w:r>
      <w:r w:rsidR="00781234" w:rsidRPr="00D5712B">
        <w:rPr>
          <w:rFonts w:ascii="Times New Roman" w:hAnsi="Times New Roman" w:cs="Times New Roman"/>
          <w:sz w:val="28"/>
          <w:szCs w:val="28"/>
        </w:rPr>
        <w:t>і</w:t>
      </w:r>
      <w:r w:rsidR="003B6FF6" w:rsidRPr="00D5712B">
        <w:rPr>
          <w:rFonts w:ascii="Times New Roman" w:hAnsi="Times New Roman" w:cs="Times New Roman"/>
          <w:sz w:val="28"/>
          <w:szCs w:val="28"/>
        </w:rPr>
        <w:t xml:space="preserve"> </w:t>
      </w:r>
      <w:r w:rsidR="003B6FF6" w:rsidRPr="00D5712B">
        <w:rPr>
          <w:rFonts w:ascii="Times New Roman" w:hAnsi="Times New Roman" w:cs="Times New Roman"/>
          <w:sz w:val="28"/>
          <w:szCs w:val="28"/>
        </w:rPr>
        <w:lastRenderedPageBreak/>
        <w:t>Держмитслужби</w:t>
      </w:r>
      <w:r w:rsidR="004D0309" w:rsidRPr="00D5712B">
        <w:rPr>
          <w:rFonts w:ascii="Times New Roman" w:hAnsi="Times New Roman" w:cs="Times New Roman"/>
          <w:sz w:val="28"/>
          <w:szCs w:val="28"/>
        </w:rPr>
        <w:t xml:space="preserve">) </w:t>
      </w:r>
      <w:r w:rsidRPr="00D5712B">
        <w:rPr>
          <w:rFonts w:ascii="Times New Roman" w:hAnsi="Times New Roman" w:cs="Times New Roman"/>
          <w:sz w:val="28"/>
          <w:szCs w:val="28"/>
        </w:rPr>
        <w:t>порядку копії документів, зокрема електронні копії паперових оригіналів та електронні копії електронних документів;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обсяг електронної справи, що містить документи тимчасового (до 10 років включно) строку зберігання, не обмежується їх кількістю;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Для документів постійного та тривалого (понад 10 років) строків зберігання, створених на виконання вхідного електронного документа, головним виконавцем виготовляється паперова копія цього вхідного документа або витяг з нього, що містить інформацію, яка стос</w:t>
      </w:r>
      <w:r w:rsidR="004D0309" w:rsidRPr="00D5712B">
        <w:rPr>
          <w:rFonts w:ascii="Times New Roman" w:hAnsi="Times New Roman" w:cs="Times New Roman"/>
          <w:sz w:val="28"/>
          <w:szCs w:val="28"/>
        </w:rPr>
        <w:t>ується діяльності Держмитслужби (територіального органу</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4D0309"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та </w:t>
      </w:r>
      <w:r w:rsidRPr="00D5712B">
        <w:rPr>
          <w:rFonts w:ascii="Times New Roman" w:hAnsi="Times New Roman" w:cs="Times New Roman"/>
          <w:sz w:val="28"/>
          <w:szCs w:val="28"/>
        </w:rPr>
        <w:t>засвідчується в порядку, визначеному цією Інструкцією. Відповідна копія (витяг) зберігається в підрозділі та формується в електронну справу відповідно до затвердженої номенклатури справ.</w:t>
      </w:r>
    </w:p>
    <w:p w:rsidR="00ED308D" w:rsidRPr="00D5712B" w:rsidRDefault="00ED308D" w:rsidP="00250820">
      <w:pPr>
        <w:pStyle w:val="Style14"/>
        <w:numPr>
          <w:ilvl w:val="0"/>
          <w:numId w:val="38"/>
        </w:numPr>
        <w:shd w:val="clear" w:color="auto" w:fill="auto"/>
        <w:tabs>
          <w:tab w:val="left" w:pos="851"/>
          <w:tab w:val="left" w:pos="1177"/>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Методичне керівництво та нагляд за формуванням е</w:t>
      </w:r>
      <w:r w:rsidR="004D0309" w:rsidRPr="00D5712B">
        <w:rPr>
          <w:rFonts w:ascii="Times New Roman" w:hAnsi="Times New Roman" w:cs="Times New Roman"/>
          <w:sz w:val="28"/>
          <w:szCs w:val="28"/>
        </w:rPr>
        <w:t>лектронних справ у Держмитслужб</w:t>
      </w:r>
      <w:r w:rsidRPr="00D5712B">
        <w:rPr>
          <w:rFonts w:ascii="Times New Roman" w:hAnsi="Times New Roman" w:cs="Times New Roman"/>
          <w:sz w:val="28"/>
          <w:szCs w:val="28"/>
        </w:rPr>
        <w:t>і</w:t>
      </w:r>
      <w:r w:rsidR="004D0309" w:rsidRPr="00D5712B">
        <w:rPr>
          <w:rFonts w:ascii="Times New Roman" w:hAnsi="Times New Roman" w:cs="Times New Roman"/>
          <w:sz w:val="28"/>
          <w:szCs w:val="28"/>
        </w:rPr>
        <w:t xml:space="preserve"> (територіальному органі</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4D0309"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та структурних підрозділах здійснюються службою діловодства Держмитслужби</w:t>
      </w:r>
      <w:r w:rsidR="004D0309" w:rsidRPr="00D5712B">
        <w:rPr>
          <w:rFonts w:ascii="Times New Roman" w:hAnsi="Times New Roman" w:cs="Times New Roman"/>
          <w:color w:val="000000" w:themeColor="text1"/>
          <w:sz w:val="28"/>
          <w:szCs w:val="28"/>
        </w:rPr>
        <w:t xml:space="preserve"> (територіального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4D0309"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w:t>
      </w:r>
    </w:p>
    <w:p w:rsidR="00514EF3" w:rsidRPr="00D5712B" w:rsidRDefault="00514EF3"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Зберігання електронних</w:t>
      </w:r>
      <w:r w:rsidR="004D0309" w:rsidRPr="00D5712B">
        <w:rPr>
          <w:rFonts w:ascii="Times New Roman" w:hAnsi="Times New Roman" w:cs="Times New Roman"/>
          <w:b/>
          <w:sz w:val="28"/>
          <w:szCs w:val="28"/>
        </w:rPr>
        <w:t xml:space="preserve"> документів у Держмитслужбі</w:t>
      </w:r>
    </w:p>
    <w:p w:rsidR="00EF45EA" w:rsidRPr="00D5712B" w:rsidRDefault="00EF45EA"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4D0309"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Держмитслужб</w:t>
      </w:r>
      <w:r w:rsidR="00ED308D" w:rsidRPr="00D5712B">
        <w:rPr>
          <w:rFonts w:ascii="Times New Roman" w:hAnsi="Times New Roman" w:cs="Times New Roman"/>
          <w:sz w:val="28"/>
          <w:szCs w:val="28"/>
        </w:rPr>
        <w:t xml:space="preserve">і </w:t>
      </w:r>
      <w:r w:rsidRPr="00D5712B">
        <w:rPr>
          <w:rFonts w:ascii="Times New Roman" w:hAnsi="Times New Roman" w:cs="Times New Roman"/>
          <w:sz w:val="28"/>
          <w:szCs w:val="28"/>
        </w:rPr>
        <w:t>(територіальному органі</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sz w:val="28"/>
          <w:szCs w:val="28"/>
        </w:rPr>
        <w:t>здійснюється централізоване зберігання електронних документів.</w:t>
      </w:r>
    </w:p>
    <w:p w:rsidR="00ED308D" w:rsidRPr="00D5712B" w:rsidRDefault="00ED308D" w:rsidP="00250820">
      <w:pPr>
        <w:pStyle w:val="Style14"/>
        <w:numPr>
          <w:ilvl w:val="0"/>
          <w:numId w:val="38"/>
        </w:numPr>
        <w:shd w:val="clear" w:color="auto" w:fill="auto"/>
        <w:tabs>
          <w:tab w:val="left" w:pos="851"/>
          <w:tab w:val="left" w:pos="117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Документи з часу створення (надходження), а також усі відомості про них до передавання їх на постійне зберігання або до їх знищення </w:t>
      </w:r>
      <w:r w:rsidR="005C4826" w:rsidRPr="00D5712B">
        <w:rPr>
          <w:rFonts w:ascii="Times New Roman" w:hAnsi="Times New Roman" w:cs="Times New Roman"/>
          <w:sz w:val="28"/>
          <w:szCs w:val="28"/>
        </w:rPr>
        <w:t>у</w:t>
      </w:r>
      <w:r w:rsidRPr="00D5712B">
        <w:rPr>
          <w:rFonts w:ascii="Times New Roman" w:hAnsi="Times New Roman" w:cs="Times New Roman"/>
          <w:sz w:val="28"/>
          <w:szCs w:val="28"/>
        </w:rPr>
        <w:t xml:space="preserve"> </w:t>
      </w:r>
      <w:r w:rsidR="004D0309" w:rsidRPr="00D5712B">
        <w:rPr>
          <w:rFonts w:ascii="Times New Roman" w:hAnsi="Times New Roman" w:cs="Times New Roman"/>
          <w:sz w:val="28"/>
          <w:szCs w:val="28"/>
        </w:rPr>
        <w:t>встановленому</w:t>
      </w:r>
      <w:r w:rsidRPr="00D5712B">
        <w:rPr>
          <w:rFonts w:ascii="Times New Roman" w:hAnsi="Times New Roman" w:cs="Times New Roman"/>
          <w:sz w:val="28"/>
          <w:szCs w:val="28"/>
        </w:rPr>
        <w:t xml:space="preserve"> порядку зберігаються в </w:t>
      </w:r>
      <w:r w:rsidR="000305D7" w:rsidRPr="00D5712B">
        <w:rPr>
          <w:rFonts w:ascii="Times New Roman" w:hAnsi="Times New Roman" w:cs="Times New Roman"/>
          <w:sz w:val="28"/>
          <w:szCs w:val="28"/>
        </w:rPr>
        <w:t>АСАОД</w:t>
      </w:r>
      <w:r w:rsidRPr="00D5712B">
        <w:rPr>
          <w:rFonts w:ascii="Times New Roman" w:hAnsi="Times New Roman" w:cs="Times New Roman"/>
          <w:sz w:val="28"/>
          <w:szCs w:val="28"/>
        </w:rPr>
        <w:t>, логічно згруповані у справи згідно з номенклатурою справ.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Аудіовізуальні документи (аудіо- та відеозаписи) засідань колегіального органу, робочої групи Держмитслужби у разі їх створення зберігаються у </w:t>
      </w:r>
      <w:r w:rsidR="006D17C5"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Секретар колегіального органу або уповноважена особа робочої групи відповідає за їх додавання у </w:t>
      </w:r>
      <w:r w:rsidR="006D17C5" w:rsidRPr="00D5712B">
        <w:rPr>
          <w:rFonts w:ascii="Times New Roman" w:hAnsi="Times New Roman" w:cs="Times New Roman"/>
          <w:sz w:val="28"/>
          <w:szCs w:val="28"/>
        </w:rPr>
        <w:t>АСАОД</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7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За доступність, цілісність та відтворюваність електронних документів і електронних справ, що зберігаються в </w:t>
      </w:r>
      <w:r w:rsidR="00BC02A0"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відповідає </w:t>
      </w:r>
      <w:r w:rsidR="00BF4007" w:rsidRPr="00D5712B">
        <w:rPr>
          <w:rFonts w:ascii="Times New Roman" w:hAnsi="Times New Roman" w:cs="Times New Roman"/>
          <w:sz w:val="28"/>
          <w:szCs w:val="28"/>
        </w:rPr>
        <w:t>служба</w:t>
      </w:r>
      <w:r w:rsidRPr="00D5712B">
        <w:rPr>
          <w:rFonts w:ascii="Times New Roman" w:hAnsi="Times New Roman" w:cs="Times New Roman"/>
          <w:sz w:val="28"/>
          <w:szCs w:val="28"/>
        </w:rPr>
        <w:t xml:space="preserve"> інформаційних технологій, на як</w:t>
      </w:r>
      <w:r w:rsidR="00C41F35" w:rsidRPr="00D5712B">
        <w:rPr>
          <w:rFonts w:ascii="Times New Roman" w:hAnsi="Times New Roman" w:cs="Times New Roman"/>
          <w:sz w:val="28"/>
          <w:szCs w:val="28"/>
        </w:rPr>
        <w:t>у</w:t>
      </w:r>
      <w:r w:rsidRPr="00D5712B">
        <w:rPr>
          <w:rFonts w:ascii="Times New Roman" w:hAnsi="Times New Roman" w:cs="Times New Roman"/>
          <w:sz w:val="28"/>
          <w:szCs w:val="28"/>
        </w:rPr>
        <w:t xml:space="preserve"> покладено обов’язки щодо технічного супроводження </w:t>
      </w:r>
      <w:r w:rsidR="00EC7AD9" w:rsidRPr="00D5712B">
        <w:rPr>
          <w:rFonts w:ascii="Times New Roman" w:hAnsi="Times New Roman" w:cs="Times New Roman"/>
          <w:sz w:val="28"/>
          <w:szCs w:val="28"/>
        </w:rPr>
        <w:t>АСАОД</w:t>
      </w:r>
      <w:r w:rsidRPr="00D5712B">
        <w:rPr>
          <w:rFonts w:ascii="Times New Roman" w:hAnsi="Times New Roman" w:cs="Times New Roman"/>
          <w:sz w:val="28"/>
          <w:szCs w:val="28"/>
        </w:rPr>
        <w:t>.</w:t>
      </w:r>
    </w:p>
    <w:p w:rsidR="00ED308D" w:rsidRPr="00D5712B" w:rsidRDefault="00EF45EA"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Посадові особи</w:t>
      </w:r>
      <w:r w:rsidR="00ED308D" w:rsidRPr="00D5712B">
        <w:rPr>
          <w:rFonts w:ascii="Times New Roman" w:hAnsi="Times New Roman" w:cs="Times New Roman"/>
          <w:color w:val="000000" w:themeColor="text1"/>
          <w:sz w:val="28"/>
          <w:szCs w:val="28"/>
        </w:rPr>
        <w:t xml:space="preserve"> Держмитслужби</w:t>
      </w:r>
      <w:r w:rsidR="004433F2" w:rsidRPr="00D5712B">
        <w:rPr>
          <w:rFonts w:ascii="Times New Roman" w:hAnsi="Times New Roman" w:cs="Times New Roman"/>
          <w:color w:val="000000" w:themeColor="text1"/>
          <w:sz w:val="28"/>
          <w:szCs w:val="28"/>
        </w:rPr>
        <w:t xml:space="preserve"> (територіального органу</w:t>
      </w:r>
      <w:r w:rsidRPr="00D5712B">
        <w:rPr>
          <w:rFonts w:ascii="Times New Roman" w:hAnsi="Times New Roman" w:cs="Times New Roman"/>
          <w:color w:val="000000" w:themeColor="text1"/>
          <w:sz w:val="28"/>
          <w:szCs w:val="28"/>
        </w:rPr>
        <w:t xml:space="preserve"> Держмитслужби</w:t>
      </w:r>
      <w:r w:rsidR="004433F2" w:rsidRPr="00D5712B">
        <w:rPr>
          <w:rFonts w:ascii="Times New Roman" w:hAnsi="Times New Roman" w:cs="Times New Roman"/>
          <w:color w:val="000000" w:themeColor="text1"/>
          <w:sz w:val="28"/>
          <w:szCs w:val="28"/>
        </w:rPr>
        <w:t xml:space="preserve">) </w:t>
      </w:r>
      <w:r w:rsidR="00ED308D" w:rsidRPr="00D5712B">
        <w:rPr>
          <w:rFonts w:ascii="Times New Roman" w:hAnsi="Times New Roman" w:cs="Times New Roman"/>
          <w:color w:val="000000" w:themeColor="text1"/>
          <w:sz w:val="28"/>
          <w:szCs w:val="28"/>
        </w:rPr>
        <w:t xml:space="preserve">мають доступ до електронних справ </w:t>
      </w:r>
      <w:r w:rsidR="00ED308D" w:rsidRPr="00D5712B">
        <w:rPr>
          <w:rFonts w:ascii="Times New Roman" w:hAnsi="Times New Roman" w:cs="Times New Roman"/>
          <w:color w:val="000000" w:themeColor="text1"/>
          <w:sz w:val="28"/>
          <w:szCs w:val="28"/>
          <w:lang w:val="ru-RU" w:eastAsia="ru-RU" w:bidi="ru-RU"/>
        </w:rPr>
        <w:t xml:space="preserve">через </w:t>
      </w:r>
      <w:r w:rsidR="00472DBE" w:rsidRPr="00D5712B">
        <w:rPr>
          <w:rFonts w:ascii="Times New Roman" w:hAnsi="Times New Roman" w:cs="Times New Roman"/>
          <w:color w:val="000000" w:themeColor="text1"/>
          <w:sz w:val="28"/>
          <w:szCs w:val="28"/>
          <w:lang w:val="ru-RU" w:eastAsia="ru-RU" w:bidi="ru-RU"/>
        </w:rPr>
        <w:t>АСАОД</w:t>
      </w:r>
      <w:r w:rsidR="00ED308D" w:rsidRPr="00D5712B">
        <w:rPr>
          <w:rFonts w:ascii="Times New Roman" w:hAnsi="Times New Roman" w:cs="Times New Roman"/>
          <w:color w:val="000000" w:themeColor="text1"/>
          <w:sz w:val="28"/>
          <w:szCs w:val="28"/>
        </w:rPr>
        <w:t xml:space="preserve"> відповідно до прав, визначених наказами Держмитслужби</w:t>
      </w:r>
      <w:r w:rsidR="004433F2" w:rsidRPr="00D5712B">
        <w:rPr>
          <w:rFonts w:ascii="Times New Roman" w:hAnsi="Times New Roman" w:cs="Times New Roman"/>
          <w:color w:val="000000" w:themeColor="text1"/>
          <w:sz w:val="28"/>
          <w:szCs w:val="28"/>
        </w:rPr>
        <w:t xml:space="preserve"> (територіального органу</w:t>
      </w:r>
      <w:r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lastRenderedPageBreak/>
        <w:t>Держмитслужби</w:t>
      </w:r>
      <w:r w:rsidR="007A71DA" w:rsidRPr="00D5712B">
        <w:rPr>
          <w:rFonts w:ascii="Times New Roman" w:hAnsi="Times New Roman" w:cs="Times New Roman"/>
          <w:color w:val="000000" w:themeColor="text1"/>
          <w:sz w:val="28"/>
          <w:szCs w:val="28"/>
        </w:rPr>
        <w:t>)</w:t>
      </w:r>
      <w:r w:rsidR="00ED308D" w:rsidRPr="00D5712B">
        <w:rPr>
          <w:rFonts w:ascii="Times New Roman" w:hAnsi="Times New Roman" w:cs="Times New Roman"/>
          <w:color w:val="000000" w:themeColor="text1"/>
          <w:sz w:val="28"/>
          <w:szCs w:val="28"/>
        </w:rPr>
        <w:t xml:space="preserve">, положеннями </w:t>
      </w:r>
      <w:r w:rsidR="00ED308D" w:rsidRPr="00D5712B">
        <w:rPr>
          <w:rFonts w:ascii="Times New Roman" w:hAnsi="Times New Roman" w:cs="Times New Roman"/>
          <w:sz w:val="28"/>
          <w:szCs w:val="28"/>
        </w:rPr>
        <w:t xml:space="preserve">про структурні підрозділи Держмитслужби </w:t>
      </w:r>
      <w:r w:rsidR="007A71DA" w:rsidRPr="00D5712B">
        <w:rPr>
          <w:rFonts w:ascii="Times New Roman" w:hAnsi="Times New Roman" w:cs="Times New Roman"/>
          <w:sz w:val="28"/>
          <w:szCs w:val="28"/>
        </w:rPr>
        <w:t xml:space="preserve">(територіальних органів Держмитслужби) </w:t>
      </w:r>
      <w:r w:rsidR="00ED308D" w:rsidRPr="00D5712B">
        <w:rPr>
          <w:rFonts w:ascii="Times New Roman" w:hAnsi="Times New Roman" w:cs="Times New Roman"/>
          <w:sz w:val="28"/>
          <w:szCs w:val="28"/>
        </w:rPr>
        <w:t>та посадовими інструкціями.</w:t>
      </w:r>
    </w:p>
    <w:p w:rsidR="00ED308D" w:rsidRPr="00D5712B" w:rsidRDefault="00ED308D" w:rsidP="00250820">
      <w:pPr>
        <w:pStyle w:val="Style14"/>
        <w:numPr>
          <w:ilvl w:val="0"/>
          <w:numId w:val="38"/>
        </w:numPr>
        <w:shd w:val="clear" w:color="auto" w:fill="auto"/>
        <w:tabs>
          <w:tab w:val="left" w:pos="851"/>
          <w:tab w:val="left" w:pos="120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Видавання електронних справ, окремих електронних документів іншим </w:t>
      </w:r>
      <w:r w:rsidR="004433F2" w:rsidRPr="00D5712B">
        <w:rPr>
          <w:rFonts w:ascii="Times New Roman" w:hAnsi="Times New Roman" w:cs="Times New Roman"/>
          <w:sz w:val="28"/>
          <w:szCs w:val="28"/>
        </w:rPr>
        <w:t>установам</w:t>
      </w:r>
      <w:r w:rsidRPr="00D5712B">
        <w:rPr>
          <w:rFonts w:ascii="Times New Roman" w:hAnsi="Times New Roman" w:cs="Times New Roman"/>
          <w:sz w:val="28"/>
          <w:szCs w:val="28"/>
        </w:rPr>
        <w:t xml:space="preserve"> здійснюється з дозволу </w:t>
      </w:r>
      <w:r w:rsidR="004433F2" w:rsidRPr="00D5712B">
        <w:rPr>
          <w:rFonts w:ascii="Times New Roman" w:hAnsi="Times New Roman" w:cs="Times New Roman"/>
          <w:sz w:val="28"/>
          <w:szCs w:val="28"/>
        </w:rPr>
        <w:t>керівника Держмитслужби (територіального органу</w:t>
      </w:r>
      <w:r w:rsidR="00D61457" w:rsidRPr="00D5712B">
        <w:rPr>
          <w:rFonts w:ascii="Times New Roman" w:hAnsi="Times New Roman" w:cs="Times New Roman"/>
          <w:sz w:val="28"/>
          <w:szCs w:val="28"/>
        </w:rPr>
        <w:t xml:space="preserve"> Держмитслужби</w:t>
      </w:r>
      <w:r w:rsidR="004433F2" w:rsidRPr="00D5712B">
        <w:rPr>
          <w:rFonts w:ascii="Times New Roman" w:hAnsi="Times New Roman" w:cs="Times New Roman"/>
          <w:sz w:val="28"/>
          <w:szCs w:val="28"/>
        </w:rPr>
        <w:t>)</w:t>
      </w:r>
      <w:r w:rsidRPr="00D5712B">
        <w:rPr>
          <w:rFonts w:ascii="Times New Roman" w:hAnsi="Times New Roman" w:cs="Times New Roman"/>
          <w:sz w:val="28"/>
          <w:szCs w:val="28"/>
        </w:rPr>
        <w:t xml:space="preserve"> або осіб, що виконують їх обов’язки, шляхом створення примірників цих документів (електронних справ).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звернення до Держмитслужби</w:t>
      </w:r>
      <w:r w:rsidR="004433F2" w:rsidRPr="00D5712B">
        <w:rPr>
          <w:rFonts w:ascii="Times New Roman" w:hAnsi="Times New Roman" w:cs="Times New Roman"/>
          <w:sz w:val="28"/>
          <w:szCs w:val="28"/>
        </w:rPr>
        <w:t xml:space="preserve"> (територіального органу</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4433F2"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уповноваженої особи на підставі оригіналу ухвали слідчого судді, суду щодо надання тимчасового доступу до документів </w:t>
      </w:r>
      <w:r w:rsidR="004433F2" w:rsidRPr="00D5712B">
        <w:rPr>
          <w:rFonts w:ascii="Times New Roman" w:hAnsi="Times New Roman" w:cs="Times New Roman"/>
          <w:sz w:val="28"/>
          <w:szCs w:val="28"/>
        </w:rPr>
        <w:t>керівник Держмитслужби (територіального органу</w:t>
      </w:r>
      <w:r w:rsidR="00E06386" w:rsidRPr="00D5712B">
        <w:rPr>
          <w:rFonts w:ascii="Times New Roman" w:hAnsi="Times New Roman" w:cs="Times New Roman"/>
          <w:sz w:val="28"/>
          <w:szCs w:val="28"/>
        </w:rPr>
        <w:t xml:space="preserve"> Держмитслужби</w:t>
      </w:r>
      <w:r w:rsidR="004433F2" w:rsidRPr="00D5712B">
        <w:rPr>
          <w:rFonts w:ascii="Times New Roman" w:hAnsi="Times New Roman" w:cs="Times New Roman"/>
          <w:sz w:val="28"/>
          <w:szCs w:val="28"/>
        </w:rPr>
        <w:t>) невідкладно</w:t>
      </w:r>
      <w:r w:rsidRPr="00D5712B">
        <w:rPr>
          <w:rFonts w:ascii="Times New Roman" w:hAnsi="Times New Roman" w:cs="Times New Roman"/>
          <w:sz w:val="28"/>
          <w:szCs w:val="28"/>
        </w:rPr>
        <w:t xml:space="preserve"> видає доручення відповідальному структурному підрозділу забезпечити виконання ухвали, зокрема можливість ознайомлення з документами, виготовлення паперових копій відповідних електронних документів або у разі, коли в ухвалі передбачено їх </w:t>
      </w:r>
      <w:r w:rsidR="001D5BB1" w:rsidRPr="00D5712B">
        <w:rPr>
          <w:rFonts w:ascii="Times New Roman" w:hAnsi="Times New Roman" w:cs="Times New Roman"/>
          <w:sz w:val="28"/>
          <w:szCs w:val="28"/>
        </w:rPr>
        <w:t>вилучення (здійснення виїмки), –</w:t>
      </w:r>
      <w:r w:rsidRPr="00D5712B">
        <w:rPr>
          <w:rFonts w:ascii="Times New Roman" w:hAnsi="Times New Roman" w:cs="Times New Roman"/>
          <w:sz w:val="28"/>
          <w:szCs w:val="28"/>
        </w:rPr>
        <w:t xml:space="preserve"> створення електронних примірників відповідних електронних документів та описів електронних документів, що вилучаються.</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Про вилучення електронних документів складається акт (протокол) у двох примірниках, перший з яких залишається у Держмитслужбі</w:t>
      </w:r>
      <w:r w:rsidR="004433F2" w:rsidRPr="00D5712B">
        <w:rPr>
          <w:rFonts w:ascii="Times New Roman" w:hAnsi="Times New Roman" w:cs="Times New Roman"/>
          <w:sz w:val="28"/>
          <w:szCs w:val="28"/>
        </w:rPr>
        <w:t xml:space="preserve"> (територіальному органі</w:t>
      </w:r>
      <w:r w:rsidR="001D5BB1" w:rsidRPr="00D5712B">
        <w:rPr>
          <w:rFonts w:ascii="Times New Roman" w:hAnsi="Times New Roman" w:cs="Times New Roman"/>
          <w:sz w:val="28"/>
          <w:szCs w:val="28"/>
        </w:rPr>
        <w:t xml:space="preserve"> Держмитслужби</w:t>
      </w:r>
      <w:r w:rsidR="004433F2" w:rsidRPr="00D5712B">
        <w:rPr>
          <w:rFonts w:ascii="Times New Roman" w:hAnsi="Times New Roman" w:cs="Times New Roman"/>
          <w:sz w:val="28"/>
          <w:szCs w:val="28"/>
        </w:rPr>
        <w:t>)</w:t>
      </w:r>
      <w:r w:rsidRPr="00D5712B">
        <w:rPr>
          <w:rFonts w:ascii="Times New Roman" w:hAnsi="Times New Roman" w:cs="Times New Roman"/>
          <w:sz w:val="28"/>
          <w:szCs w:val="28"/>
        </w:rPr>
        <w:t>, а другий передається відповідальній особі, зазначеній в ухвалі.</w:t>
      </w:r>
    </w:p>
    <w:p w:rsidR="009D19BB" w:rsidRPr="00D5712B" w:rsidRDefault="009D19BB"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p>
    <w:p w:rsidR="00ED308D" w:rsidRPr="00D5712B" w:rsidRDefault="00ED308D" w:rsidP="00EF45EA">
      <w:pPr>
        <w:pStyle w:val="Style14"/>
        <w:numPr>
          <w:ilvl w:val="0"/>
          <w:numId w:val="4"/>
        </w:numPr>
        <w:shd w:val="clear" w:color="auto" w:fill="auto"/>
        <w:tabs>
          <w:tab w:val="left" w:pos="386"/>
          <w:tab w:val="left" w:pos="851"/>
        </w:tabs>
        <w:spacing w:before="0" w:after="0" w:line="264" w:lineRule="auto"/>
        <w:ind w:firstLine="0"/>
        <w:jc w:val="center"/>
        <w:rPr>
          <w:rFonts w:ascii="Times New Roman" w:hAnsi="Times New Roman"/>
          <w:b/>
          <w:sz w:val="28"/>
          <w:szCs w:val="28"/>
        </w:rPr>
      </w:pPr>
      <w:r w:rsidRPr="00D5712B">
        <w:rPr>
          <w:rFonts w:ascii="Times New Roman" w:hAnsi="Times New Roman" w:cs="Times New Roman"/>
          <w:b/>
          <w:sz w:val="28"/>
          <w:szCs w:val="28"/>
        </w:rPr>
        <w:t>Порядок підготовки справ до передачі для архівного зберігання документів у</w:t>
      </w:r>
      <w:r w:rsidR="004433F2" w:rsidRPr="00D5712B">
        <w:rPr>
          <w:rFonts w:ascii="Times New Roman" w:hAnsi="Times New Roman" w:cs="Times New Roman"/>
          <w:b/>
          <w:sz w:val="28"/>
          <w:szCs w:val="28"/>
        </w:rPr>
        <w:t xml:space="preserve"> </w:t>
      </w:r>
      <w:r w:rsidRPr="00D5712B">
        <w:rPr>
          <w:rFonts w:ascii="Times New Roman" w:hAnsi="Times New Roman"/>
          <w:b/>
          <w:sz w:val="28"/>
          <w:szCs w:val="28"/>
        </w:rPr>
        <w:t>паперовій формі</w:t>
      </w:r>
    </w:p>
    <w:p w:rsidR="004433F2" w:rsidRPr="00D5712B" w:rsidRDefault="004433F2" w:rsidP="00EF45EA">
      <w:pPr>
        <w:pStyle w:val="Style14"/>
        <w:shd w:val="clear" w:color="auto" w:fill="auto"/>
        <w:tabs>
          <w:tab w:val="left" w:pos="851"/>
        </w:tabs>
        <w:spacing w:before="0" w:after="0" w:line="264" w:lineRule="auto"/>
        <w:ind w:firstLine="0"/>
        <w:jc w:val="center"/>
        <w:rPr>
          <w:rFonts w:ascii="Times New Roman" w:hAnsi="Times New Roman" w:cs="Times New Roman"/>
          <w:i/>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Експертиза цінності документів</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200"/>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Основні засади проведення експертизи цінності, складення описів справ, оформлення справ та передачі справ до архіву Держмитслужби</w:t>
      </w:r>
      <w:r w:rsidR="004433F2" w:rsidRPr="00D5712B">
        <w:rPr>
          <w:rFonts w:ascii="Times New Roman" w:hAnsi="Times New Roman" w:cs="Times New Roman"/>
          <w:sz w:val="28"/>
          <w:szCs w:val="28"/>
        </w:rPr>
        <w:t xml:space="preserve"> (територіального органу</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4433F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 визначаються цією Інструкцією.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t xml:space="preserve">Цей розділ визначає окремі особливості </w:t>
      </w:r>
      <w:r w:rsidRPr="00D5712B">
        <w:rPr>
          <w:rFonts w:ascii="Times New Roman" w:hAnsi="Times New Roman" w:cs="Times New Roman"/>
          <w:sz w:val="28"/>
          <w:szCs w:val="28"/>
        </w:rPr>
        <w:t>підготовки справ, сформованих у паперовій формі, до передачі для архівного зберігання, які застосовуються за наявності підстав, які визнаються обґрунтованими для створення документів у паперовій формі.</w:t>
      </w:r>
    </w:p>
    <w:p w:rsidR="00ED308D" w:rsidRPr="00D5712B" w:rsidRDefault="00ED308D" w:rsidP="00250820">
      <w:pPr>
        <w:pStyle w:val="Style14"/>
        <w:numPr>
          <w:ilvl w:val="0"/>
          <w:numId w:val="38"/>
        </w:numPr>
        <w:shd w:val="clear" w:color="auto" w:fill="auto"/>
        <w:tabs>
          <w:tab w:val="left" w:pos="851"/>
          <w:tab w:val="left" w:pos="120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Для організації та проведення експертизи цін</w:t>
      </w:r>
      <w:r w:rsidR="004433F2" w:rsidRPr="00D5712B">
        <w:rPr>
          <w:rFonts w:ascii="Times New Roman" w:hAnsi="Times New Roman" w:cs="Times New Roman"/>
          <w:sz w:val="28"/>
          <w:szCs w:val="28"/>
        </w:rPr>
        <w:t>ності документів у Держмитслужб</w:t>
      </w:r>
      <w:r w:rsidRPr="00D5712B">
        <w:rPr>
          <w:rFonts w:ascii="Times New Roman" w:hAnsi="Times New Roman" w:cs="Times New Roman"/>
          <w:sz w:val="28"/>
          <w:szCs w:val="28"/>
        </w:rPr>
        <w:t>і</w:t>
      </w:r>
      <w:r w:rsidR="004433F2" w:rsidRPr="00D5712B">
        <w:rPr>
          <w:rFonts w:ascii="Times New Roman" w:hAnsi="Times New Roman" w:cs="Times New Roman"/>
          <w:sz w:val="28"/>
          <w:szCs w:val="28"/>
        </w:rPr>
        <w:t xml:space="preserve"> (територіальному органі</w:t>
      </w:r>
      <w:r w:rsidR="00EF45EA" w:rsidRPr="00D5712B">
        <w:rPr>
          <w:rFonts w:ascii="Times New Roman" w:hAnsi="Times New Roman" w:cs="Times New Roman"/>
          <w:color w:val="0000CC"/>
          <w:sz w:val="28"/>
          <w:szCs w:val="28"/>
        </w:rPr>
        <w:t xml:space="preserve"> </w:t>
      </w:r>
      <w:r w:rsidR="00EF45EA" w:rsidRPr="00D5712B">
        <w:rPr>
          <w:rFonts w:ascii="Times New Roman" w:hAnsi="Times New Roman" w:cs="Times New Roman"/>
          <w:color w:val="000000" w:themeColor="text1"/>
          <w:sz w:val="28"/>
          <w:szCs w:val="28"/>
        </w:rPr>
        <w:t>Держмитслужби</w:t>
      </w:r>
      <w:r w:rsidR="004433F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утворюється постійно діюча експертна комісія.</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lastRenderedPageBreak/>
        <w:t>Експертиза цінності документів проводиться щороку в структурних підрозділах Держмитслужби</w:t>
      </w:r>
      <w:r w:rsidR="004433F2" w:rsidRPr="00D5712B">
        <w:rPr>
          <w:rFonts w:ascii="Times New Roman" w:hAnsi="Times New Roman" w:cs="Times New Roman"/>
          <w:color w:val="000000" w:themeColor="text1"/>
          <w:sz w:val="28"/>
          <w:szCs w:val="28"/>
        </w:rPr>
        <w:t xml:space="preserve"> (територіального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4433F2"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sz w:val="28"/>
          <w:szCs w:val="28"/>
        </w:rPr>
        <w:t>безпосередньо особами, відповідальними за організацію діловодства в цих підрозділах, разом з експертною комісією під методичним керівництвом с</w:t>
      </w:r>
      <w:r w:rsidR="004433F2" w:rsidRPr="00D5712B">
        <w:rPr>
          <w:rFonts w:ascii="Times New Roman" w:hAnsi="Times New Roman" w:cs="Times New Roman"/>
          <w:sz w:val="28"/>
          <w:szCs w:val="28"/>
        </w:rPr>
        <w:t>лужби діловодства Держмитслужби (територіального органу</w:t>
      </w:r>
      <w:r w:rsidR="00D51386" w:rsidRPr="00D5712B">
        <w:rPr>
          <w:rFonts w:ascii="Times New Roman" w:hAnsi="Times New Roman" w:cs="Times New Roman"/>
          <w:sz w:val="28"/>
          <w:szCs w:val="28"/>
        </w:rPr>
        <w:t xml:space="preserve"> Держмитслужби</w:t>
      </w:r>
      <w:r w:rsidR="004433F2"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250820">
      <w:pPr>
        <w:pStyle w:val="af0"/>
        <w:numPr>
          <w:ilvl w:val="0"/>
          <w:numId w:val="38"/>
        </w:numPr>
        <w:tabs>
          <w:tab w:val="left" w:pos="851"/>
          <w:tab w:val="left" w:pos="1260"/>
          <w:tab w:val="left" w:pos="1440"/>
        </w:tabs>
        <w:spacing w:before="0" w:beforeAutospacing="0" w:after="0" w:afterAutospacing="0" w:line="264" w:lineRule="auto"/>
        <w:ind w:left="0" w:firstLine="567"/>
        <w:rPr>
          <w:sz w:val="28"/>
          <w:szCs w:val="28"/>
          <w:lang w:val="uk-UA"/>
        </w:rPr>
      </w:pPr>
      <w:r w:rsidRPr="00D5712B">
        <w:rPr>
          <w:sz w:val="28"/>
          <w:szCs w:val="28"/>
          <w:lang w:val="uk-UA"/>
        </w:rPr>
        <w:t xml:space="preserve">Під час проведення експертизи цінності документів здійснюється відбір документів постійного та тривалого (понад 10 років) зберігання для передачі до </w:t>
      </w:r>
      <w:r w:rsidR="004433F2" w:rsidRPr="00D5712B">
        <w:rPr>
          <w:sz w:val="28"/>
          <w:szCs w:val="28"/>
          <w:lang w:val="uk-UA"/>
        </w:rPr>
        <w:t>ЦДАВО України (відповідного державного архіву</w:t>
      </w:r>
      <w:r w:rsidR="00E3368D" w:rsidRPr="00D5712B">
        <w:rPr>
          <w:sz w:val="28"/>
          <w:szCs w:val="28"/>
          <w:lang w:val="uk-UA"/>
        </w:rPr>
        <w:t>)</w:t>
      </w:r>
      <w:r w:rsidRPr="00D5712B">
        <w:rPr>
          <w:sz w:val="28"/>
          <w:szCs w:val="28"/>
          <w:lang w:val="uk-UA"/>
        </w:rPr>
        <w:t>, вилучення для знищення документів і справ за минулі роки, строки зберігання яких закінчилися.</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Вилучення документів для знищення без проведення попередньої експертизи їх цінності забороняється.</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Відбір документів постійного зберігання здійснюється на підставі типових переліків документів із строками зберігання, номенклатури справ шляхом перегляду кожного аркуша справи. Доручення органів влади вищого рівня, що надійшли до Держмитслужби у вигляді паперової копії, не можуть бути відібрані як документи постійного чи тривалого (понад 10 років) зберігання.</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За результатами експертизи цінності документів у Держмитслужбі</w:t>
      </w:r>
      <w:r w:rsidR="0074016A"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w:t>
      </w:r>
      <w:r w:rsidR="0074016A" w:rsidRPr="00D5712B">
        <w:rPr>
          <w:rFonts w:ascii="Times New Roman" w:hAnsi="Times New Roman" w:cs="Times New Roman"/>
          <w:sz w:val="28"/>
          <w:szCs w:val="28"/>
        </w:rPr>
        <w:t>(територіальному органі</w:t>
      </w:r>
      <w:r w:rsidR="00930953" w:rsidRPr="00D5712B">
        <w:rPr>
          <w:rFonts w:ascii="Times New Roman" w:hAnsi="Times New Roman" w:cs="Times New Roman"/>
          <w:sz w:val="28"/>
          <w:szCs w:val="28"/>
        </w:rPr>
        <w:t xml:space="preserve"> Держмитслужби</w:t>
      </w:r>
      <w:r w:rsidR="0074016A" w:rsidRPr="00D5712B">
        <w:rPr>
          <w:rFonts w:ascii="Times New Roman" w:hAnsi="Times New Roman" w:cs="Times New Roman"/>
          <w:sz w:val="28"/>
          <w:szCs w:val="28"/>
        </w:rPr>
        <w:t xml:space="preserve">) </w:t>
      </w:r>
      <w:r w:rsidRPr="00D5712B">
        <w:rPr>
          <w:rFonts w:ascii="Times New Roman" w:hAnsi="Times New Roman" w:cs="Times New Roman"/>
          <w:sz w:val="28"/>
          <w:szCs w:val="28"/>
        </w:rPr>
        <w:t>складається акт про вилучення для знищення документів у паперовій формі (додаток 2</w:t>
      </w:r>
      <w:r w:rsidR="00C40F21" w:rsidRPr="00D5712B">
        <w:rPr>
          <w:rFonts w:ascii="Times New Roman" w:hAnsi="Times New Roman" w:cs="Times New Roman"/>
          <w:sz w:val="28"/>
          <w:szCs w:val="28"/>
        </w:rPr>
        <w:t>3</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sz w:val="28"/>
          <w:szCs w:val="28"/>
        </w:rPr>
        <w:t>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Держмитслужби</w:t>
      </w:r>
      <w:r w:rsidR="00EF45EA" w:rsidRPr="00D5712B">
        <w:rPr>
          <w:rFonts w:ascii="Times New Roman" w:hAnsi="Times New Roman" w:cs="Times New Roman"/>
          <w:sz w:val="28"/>
          <w:szCs w:val="28"/>
        </w:rPr>
        <w:t xml:space="preserve"> </w:t>
      </w:r>
      <w:r w:rsidR="0074016A" w:rsidRPr="00D5712B">
        <w:rPr>
          <w:rFonts w:ascii="Times New Roman" w:hAnsi="Times New Roman" w:cs="Times New Roman"/>
          <w:sz w:val="28"/>
          <w:szCs w:val="28"/>
        </w:rPr>
        <w:t>(територіального органу</w:t>
      </w:r>
      <w:r w:rsidR="00EF45EA" w:rsidRPr="00D5712B">
        <w:rPr>
          <w:rFonts w:ascii="Times New Roman" w:hAnsi="Times New Roman" w:cs="Times New Roman"/>
          <w:sz w:val="28"/>
          <w:szCs w:val="28"/>
        </w:rPr>
        <w:t xml:space="preserve"> </w:t>
      </w:r>
      <w:r w:rsidR="00EF45EA" w:rsidRPr="00D5712B">
        <w:rPr>
          <w:rFonts w:ascii="Times New Roman" w:hAnsi="Times New Roman" w:cs="Times New Roman"/>
          <w:color w:val="000000" w:themeColor="text1"/>
          <w:sz w:val="28"/>
          <w:szCs w:val="28"/>
        </w:rPr>
        <w:t>Держмитслужби</w:t>
      </w:r>
      <w:r w:rsidR="0074016A"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одночасно. Після затвердження акта Держмитслужб</w:t>
      </w:r>
      <w:r w:rsidR="0074016A" w:rsidRPr="00D5712B">
        <w:rPr>
          <w:rFonts w:ascii="Times New Roman" w:hAnsi="Times New Roman" w:cs="Times New Roman"/>
          <w:color w:val="000000" w:themeColor="text1"/>
          <w:sz w:val="28"/>
          <w:szCs w:val="28"/>
        </w:rPr>
        <w:t>а</w:t>
      </w:r>
      <w:r w:rsidRPr="00D5712B">
        <w:rPr>
          <w:rFonts w:ascii="Times New Roman" w:hAnsi="Times New Roman" w:cs="Times New Roman"/>
          <w:color w:val="000000" w:themeColor="text1"/>
          <w:sz w:val="28"/>
          <w:szCs w:val="28"/>
        </w:rPr>
        <w:t xml:space="preserve"> </w:t>
      </w:r>
      <w:r w:rsidR="0074016A" w:rsidRPr="00D5712B">
        <w:rPr>
          <w:rFonts w:ascii="Times New Roman" w:hAnsi="Times New Roman" w:cs="Times New Roman"/>
          <w:color w:val="000000" w:themeColor="text1"/>
          <w:sz w:val="28"/>
          <w:szCs w:val="28"/>
        </w:rPr>
        <w:t>(територіальний орган</w:t>
      </w:r>
      <w:r w:rsidR="00EF45EA" w:rsidRPr="00D5712B">
        <w:rPr>
          <w:rFonts w:ascii="Times New Roman" w:hAnsi="Times New Roman" w:cs="Times New Roman"/>
          <w:color w:val="000000" w:themeColor="text1"/>
          <w:sz w:val="28"/>
          <w:szCs w:val="28"/>
        </w:rPr>
        <w:t xml:space="preserve"> Держмитслужби</w:t>
      </w:r>
      <w:r w:rsidR="0074016A"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має право знищити визначені ним документи.</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Акт про вилучення для знищення документів складається щодо документів, не внесених до Національного архівного фонду, на справи Держмитслужби. Найменування структурного підрозділу зазначаються перед групою заголовків справ цього підрозділу.</w:t>
      </w:r>
    </w:p>
    <w:p w:rsidR="00EF45EA" w:rsidRPr="00D5712B" w:rsidRDefault="00EF45EA" w:rsidP="00EF45EA">
      <w:pPr>
        <w:pStyle w:val="Style14"/>
        <w:shd w:val="clear" w:color="auto" w:fill="auto"/>
        <w:tabs>
          <w:tab w:val="left" w:pos="851"/>
          <w:tab w:val="left" w:pos="1179"/>
        </w:tabs>
        <w:spacing w:before="0" w:after="0" w:line="264" w:lineRule="auto"/>
        <w:ind w:left="567" w:firstLine="0"/>
        <w:rPr>
          <w:rFonts w:ascii="Times New Roman" w:hAnsi="Times New Roman" w:cs="Times New Roman"/>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Складення описів справ, що складені у паперовій формі</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i/>
          <w:sz w:val="28"/>
          <w:szCs w:val="28"/>
        </w:rPr>
      </w:pPr>
    </w:p>
    <w:p w:rsidR="00ED308D" w:rsidRPr="00D5712B" w:rsidRDefault="00367071"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Опис справ –</w:t>
      </w:r>
      <w:r w:rsidR="00ED308D" w:rsidRPr="00D5712B">
        <w:rPr>
          <w:rFonts w:ascii="Times New Roman" w:hAnsi="Times New Roman" w:cs="Times New Roman"/>
          <w:sz w:val="28"/>
          <w:szCs w:val="28"/>
        </w:rPr>
        <w:t xml:space="preserve">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Описи справ укладаються окремо на справи постійного та тривалого (понад 10 років) зберігання та з кадрових питань (особового складу). На справи </w:t>
      </w:r>
      <w:r w:rsidRPr="00D5712B">
        <w:rPr>
          <w:rFonts w:ascii="Times New Roman" w:hAnsi="Times New Roman" w:cs="Times New Roman"/>
          <w:sz w:val="28"/>
          <w:szCs w:val="28"/>
        </w:rPr>
        <w:lastRenderedPageBreak/>
        <w:t>тимчасового (до 10 років) зберігання описи не складаються. У разі ліквідації чи реорганізації Держмитслужби</w:t>
      </w:r>
      <w:r w:rsidR="000A6E84" w:rsidRPr="00D5712B">
        <w:rPr>
          <w:rFonts w:ascii="Times New Roman" w:hAnsi="Times New Roman" w:cs="Times New Roman"/>
          <w:sz w:val="28"/>
          <w:szCs w:val="28"/>
        </w:rPr>
        <w:t xml:space="preserve"> (територіального органу</w:t>
      </w:r>
      <w:r w:rsidR="007D7F9A" w:rsidRPr="00D5712B">
        <w:rPr>
          <w:rFonts w:ascii="Times New Roman" w:hAnsi="Times New Roman" w:cs="Times New Roman"/>
          <w:sz w:val="28"/>
          <w:szCs w:val="28"/>
        </w:rPr>
        <w:t xml:space="preserve"> Держмитслужби</w:t>
      </w:r>
      <w:r w:rsidR="000A6E84" w:rsidRPr="00D5712B">
        <w:rPr>
          <w:rFonts w:ascii="Times New Roman" w:hAnsi="Times New Roman" w:cs="Times New Roman"/>
          <w:sz w:val="28"/>
          <w:szCs w:val="28"/>
        </w:rPr>
        <w:t xml:space="preserve">) </w:t>
      </w:r>
      <w:r w:rsidRPr="00D5712B">
        <w:rPr>
          <w:rFonts w:ascii="Times New Roman" w:hAnsi="Times New Roman" w:cs="Times New Roman"/>
          <w:sz w:val="28"/>
          <w:szCs w:val="28"/>
        </w:rPr>
        <w:t>такі описи складаються обов’язково.</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Описи справ структурного підрозділу складаються щороку за встановленою формою (додаток 2</w:t>
      </w:r>
      <w:r w:rsidR="00367071" w:rsidRPr="00D5712B">
        <w:rPr>
          <w:rFonts w:ascii="Times New Roman" w:hAnsi="Times New Roman" w:cs="Times New Roman"/>
          <w:sz w:val="28"/>
          <w:szCs w:val="28"/>
        </w:rPr>
        <w:t>4</w:t>
      </w:r>
      <w:r w:rsidRPr="00D5712B">
        <w:rPr>
          <w:rFonts w:ascii="Times New Roman" w:hAnsi="Times New Roman" w:cs="Times New Roman"/>
          <w:sz w:val="28"/>
          <w:szCs w:val="28"/>
        </w:rPr>
        <w:t>) посадовою особою, відповідальною за діловодство у структурному підрозділі, за методичної допомоги служби діловодства.</w:t>
      </w:r>
    </w:p>
    <w:p w:rsidR="00ED308D" w:rsidRPr="00D5712B" w:rsidRDefault="00ED308D" w:rsidP="00250820">
      <w:pPr>
        <w:pStyle w:val="Style14"/>
        <w:numPr>
          <w:ilvl w:val="0"/>
          <w:numId w:val="38"/>
        </w:numPr>
        <w:shd w:val="clear" w:color="auto" w:fill="auto"/>
        <w:tabs>
          <w:tab w:val="left" w:pos="851"/>
          <w:tab w:val="left" w:pos="121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lang w:val="ru-RU" w:eastAsia="ru-RU" w:bidi="ru-RU"/>
        </w:rPr>
        <w:t xml:space="preserve">Номер </w:t>
      </w:r>
      <w:r w:rsidRPr="00D5712B">
        <w:rPr>
          <w:rFonts w:ascii="Times New Roman" w:hAnsi="Times New Roman" w:cs="Times New Roman"/>
          <w:sz w:val="28"/>
          <w:szCs w:val="28"/>
        </w:rPr>
        <w:t xml:space="preserve">опису </w:t>
      </w:r>
      <w:r w:rsidRPr="00D5712B">
        <w:rPr>
          <w:rFonts w:ascii="Times New Roman" w:hAnsi="Times New Roman" w:cs="Times New Roman"/>
          <w:sz w:val="28"/>
          <w:szCs w:val="28"/>
          <w:lang w:val="ru-RU" w:eastAsia="ru-RU" w:bidi="ru-RU"/>
        </w:rPr>
        <w:t xml:space="preserve">справ структурного </w:t>
      </w:r>
      <w:r w:rsidRPr="00D5712B">
        <w:rPr>
          <w:rFonts w:ascii="Times New Roman" w:hAnsi="Times New Roman" w:cs="Times New Roman"/>
          <w:sz w:val="28"/>
          <w:szCs w:val="28"/>
        </w:rPr>
        <w:t xml:space="preserve">підрозділу </w:t>
      </w:r>
      <w:r w:rsidRPr="00D5712B">
        <w:rPr>
          <w:rFonts w:ascii="Times New Roman" w:hAnsi="Times New Roman" w:cs="Times New Roman"/>
          <w:sz w:val="28"/>
          <w:szCs w:val="28"/>
          <w:lang w:val="ru-RU" w:eastAsia="ru-RU" w:bidi="ru-RU"/>
        </w:rPr>
        <w:t xml:space="preserve">повинен </w:t>
      </w:r>
      <w:r w:rsidRPr="00D5712B">
        <w:rPr>
          <w:rFonts w:ascii="Times New Roman" w:hAnsi="Times New Roman" w:cs="Times New Roman"/>
          <w:sz w:val="28"/>
          <w:szCs w:val="28"/>
        </w:rPr>
        <w:t xml:space="preserve">складатися з індексу структурного підрозділу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rsidR="00ED308D" w:rsidRPr="00D5712B" w:rsidRDefault="00ED308D" w:rsidP="006B6893">
      <w:pPr>
        <w:pStyle w:val="Style14"/>
        <w:shd w:val="clear" w:color="auto" w:fill="auto"/>
        <w:tabs>
          <w:tab w:val="left" w:pos="851"/>
          <w:tab w:val="left" w:pos="1218"/>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Наприклад, описи справ постійного, тривалого (понад 10 років) зберігання та з кадрових питань (особового складу) структурного підрозділу з інд. 5, що розпочаті у 2</w:t>
      </w:r>
      <w:r w:rsidR="00D52B26" w:rsidRPr="00D5712B">
        <w:rPr>
          <w:rFonts w:ascii="Times New Roman" w:hAnsi="Times New Roman" w:cs="Times New Roman"/>
          <w:sz w:val="28"/>
          <w:szCs w:val="28"/>
        </w:rPr>
        <w:t xml:space="preserve">011 році, матимуть номери: 5 П </w:t>
      </w:r>
      <w:r w:rsidR="00D52B26" w:rsidRPr="00D5712B">
        <w:rPr>
          <w:rFonts w:ascii="Times New Roman" w:hAnsi="Times New Roman" w:cs="Times New Roman"/>
          <w:sz w:val="28"/>
          <w:szCs w:val="28"/>
          <w:lang w:val="ru-RU"/>
        </w:rPr>
        <w:t>–</w:t>
      </w:r>
      <w:r w:rsidR="00D52B26" w:rsidRPr="00D5712B">
        <w:rPr>
          <w:rFonts w:ascii="Times New Roman" w:hAnsi="Times New Roman" w:cs="Times New Roman"/>
          <w:sz w:val="28"/>
          <w:szCs w:val="28"/>
          <w:lang w:val="en-US"/>
        </w:rPr>
        <w:t> </w:t>
      </w:r>
      <w:r w:rsidR="00D52B26" w:rsidRPr="00D5712B">
        <w:rPr>
          <w:rFonts w:ascii="Times New Roman" w:hAnsi="Times New Roman" w:cs="Times New Roman"/>
          <w:sz w:val="28"/>
          <w:szCs w:val="28"/>
        </w:rPr>
        <w:t xml:space="preserve">2011; 5Т </w:t>
      </w:r>
      <w:r w:rsidR="00D52B26" w:rsidRPr="00D5712B">
        <w:rPr>
          <w:rFonts w:ascii="Times New Roman" w:hAnsi="Times New Roman" w:cs="Times New Roman"/>
          <w:sz w:val="28"/>
          <w:szCs w:val="28"/>
          <w:lang w:val="ru-RU"/>
        </w:rPr>
        <w:t>–</w:t>
      </w:r>
      <w:r w:rsidR="00D52B26" w:rsidRPr="00D5712B">
        <w:rPr>
          <w:rFonts w:ascii="Times New Roman" w:hAnsi="Times New Roman" w:cs="Times New Roman"/>
          <w:sz w:val="28"/>
          <w:szCs w:val="28"/>
        </w:rPr>
        <w:t xml:space="preserve"> 2011; 5 ОС </w:t>
      </w:r>
      <w:r w:rsidR="00D52B26" w:rsidRPr="00D5712B">
        <w:rPr>
          <w:rFonts w:ascii="Times New Roman" w:hAnsi="Times New Roman" w:cs="Times New Roman"/>
          <w:sz w:val="28"/>
          <w:szCs w:val="28"/>
          <w:lang w:val="ru-RU"/>
        </w:rPr>
        <w:t>–</w:t>
      </w:r>
      <w:r w:rsidRPr="00D5712B">
        <w:rPr>
          <w:rFonts w:ascii="Times New Roman" w:hAnsi="Times New Roman" w:cs="Times New Roman"/>
          <w:sz w:val="28"/>
          <w:szCs w:val="28"/>
        </w:rPr>
        <w:t xml:space="preserve"> 2011.</w:t>
      </w:r>
    </w:p>
    <w:p w:rsidR="00ED308D" w:rsidRPr="00D5712B" w:rsidRDefault="00ED308D" w:rsidP="00250820">
      <w:pPr>
        <w:pStyle w:val="Style14"/>
        <w:numPr>
          <w:ilvl w:val="0"/>
          <w:numId w:val="38"/>
        </w:numPr>
        <w:shd w:val="clear" w:color="auto" w:fill="auto"/>
        <w:tabs>
          <w:tab w:val="left" w:pos="851"/>
          <w:tab w:val="left" w:pos="121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Під час складання описів справ слід дотримуватися таких вимог:</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графи опису оформлюються відповідно до відомостей, зазначених на обкладинці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графа опису «Примітка» використовується для відміток про особливості фізичного стану справ, про передачу справ іншим структурним підрозділам Держмитслужби</w:t>
      </w:r>
      <w:r w:rsidR="000A6E84" w:rsidRPr="00D5712B">
        <w:rPr>
          <w:rFonts w:ascii="Times New Roman" w:hAnsi="Times New Roman" w:cs="Times New Roman"/>
          <w:sz w:val="28"/>
          <w:szCs w:val="28"/>
        </w:rPr>
        <w:t xml:space="preserve"> (територіального органу</w:t>
      </w:r>
      <w:r w:rsidR="00DD7D25" w:rsidRPr="00D5712B">
        <w:rPr>
          <w:rFonts w:ascii="Times New Roman" w:hAnsi="Times New Roman" w:cs="Times New Roman"/>
          <w:sz w:val="28"/>
          <w:szCs w:val="28"/>
        </w:rPr>
        <w:t xml:space="preserve"> Держмитслужби</w:t>
      </w:r>
      <w:r w:rsidR="000A6E84"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або іншій </w:t>
      </w:r>
      <w:r w:rsidR="000A6E84" w:rsidRPr="00D5712B">
        <w:rPr>
          <w:rFonts w:ascii="Times New Roman" w:hAnsi="Times New Roman" w:cs="Times New Roman"/>
          <w:sz w:val="28"/>
          <w:szCs w:val="28"/>
        </w:rPr>
        <w:t>установі</w:t>
      </w:r>
      <w:r w:rsidRPr="00D5712B">
        <w:rPr>
          <w:rFonts w:ascii="Times New Roman" w:hAnsi="Times New Roman" w:cs="Times New Roman"/>
          <w:sz w:val="28"/>
          <w:szCs w:val="28"/>
        </w:rPr>
        <w:t>, про наявність копій документів у справі.</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ED308D" w:rsidRPr="00D5712B" w:rsidRDefault="00ED308D" w:rsidP="00250820">
      <w:pPr>
        <w:pStyle w:val="Style14"/>
        <w:numPr>
          <w:ilvl w:val="0"/>
          <w:numId w:val="38"/>
        </w:numPr>
        <w:shd w:val="clear" w:color="auto" w:fill="auto"/>
        <w:tabs>
          <w:tab w:val="left" w:pos="851"/>
          <w:tab w:val="left" w:pos="121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w:t>
      </w:r>
      <w:r w:rsidR="00EF45EA" w:rsidRPr="00D5712B">
        <w:rPr>
          <w:rFonts w:ascii="Times New Roman" w:hAnsi="Times New Roman" w:cs="Times New Roman"/>
          <w:sz w:val="28"/>
          <w:szCs w:val="28"/>
        </w:rPr>
        <w:t xml:space="preserve">в. також у розділі за </w:t>
      </w:r>
      <w:r w:rsidR="000E7CC8" w:rsidRPr="00D5712B">
        <w:rPr>
          <w:rFonts w:ascii="Times New Roman" w:hAnsi="Times New Roman" w:cs="Times New Roman"/>
          <w:sz w:val="28"/>
          <w:szCs w:val="28"/>
          <w:lang w:val="ru-RU"/>
        </w:rPr>
        <w:t xml:space="preserve">_____ </w:t>
      </w:r>
      <w:r w:rsidR="00EF45EA" w:rsidRPr="00D5712B">
        <w:rPr>
          <w:rFonts w:ascii="Times New Roman" w:hAnsi="Times New Roman" w:cs="Times New Roman"/>
          <w:sz w:val="28"/>
          <w:szCs w:val="28"/>
        </w:rPr>
        <w:t>рік, №</w:t>
      </w:r>
      <w:r w:rsidR="000E7CC8" w:rsidRPr="00D5712B">
        <w:rPr>
          <w:rFonts w:ascii="Times New Roman" w:hAnsi="Times New Roman" w:cs="Times New Roman"/>
          <w:sz w:val="28"/>
          <w:szCs w:val="28"/>
          <w:lang w:val="ru-RU"/>
        </w:rPr>
        <w:t>___</w:t>
      </w:r>
      <w:r w:rsidR="00EF45EA" w:rsidRPr="00D5712B">
        <w:rPr>
          <w:rFonts w:ascii="Times New Roman" w:hAnsi="Times New Roman" w:cs="Times New Roman"/>
          <w:sz w:val="28"/>
          <w:szCs w:val="28"/>
        </w:rPr>
        <w:t xml:space="preserve"> </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79"/>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lastRenderedPageBreak/>
        <w:t>Опис справ, складених у паперовій формі, складається у двох примірниках, один з яких передається разом із с</w:t>
      </w:r>
      <w:r w:rsidR="000A6E84" w:rsidRPr="00D5712B">
        <w:rPr>
          <w:rFonts w:ascii="Times New Roman" w:hAnsi="Times New Roman" w:cs="Times New Roman"/>
          <w:sz w:val="28"/>
          <w:szCs w:val="28"/>
        </w:rPr>
        <w:t>правами до архіву Держмитслужби (територіального органу</w:t>
      </w:r>
      <w:r w:rsidR="0041617C" w:rsidRPr="00D5712B">
        <w:rPr>
          <w:rFonts w:ascii="Times New Roman" w:hAnsi="Times New Roman" w:cs="Times New Roman"/>
          <w:sz w:val="28"/>
          <w:szCs w:val="28"/>
        </w:rPr>
        <w:t xml:space="preserve"> Держмитслужби</w:t>
      </w:r>
      <w:r w:rsidR="000A6E84" w:rsidRPr="00D5712B">
        <w:rPr>
          <w:rFonts w:ascii="Times New Roman" w:hAnsi="Times New Roman" w:cs="Times New Roman"/>
          <w:sz w:val="28"/>
          <w:szCs w:val="28"/>
        </w:rPr>
        <w:t>)</w:t>
      </w:r>
      <w:r w:rsidRPr="00D5712B">
        <w:rPr>
          <w:rFonts w:ascii="Times New Roman" w:hAnsi="Times New Roman" w:cs="Times New Roman"/>
          <w:sz w:val="28"/>
          <w:szCs w:val="28"/>
        </w:rPr>
        <w:t>, а інший залишається як контрольний примірник у службі діловодства.</w:t>
      </w:r>
    </w:p>
    <w:p w:rsidR="00ED308D" w:rsidRPr="00D5712B" w:rsidRDefault="00ED308D" w:rsidP="00250820">
      <w:pPr>
        <w:pStyle w:val="Style14"/>
        <w:numPr>
          <w:ilvl w:val="0"/>
          <w:numId w:val="38"/>
        </w:numPr>
        <w:shd w:val="clear" w:color="auto" w:fill="auto"/>
        <w:tabs>
          <w:tab w:val="left" w:pos="851"/>
          <w:tab w:val="left" w:pos="1276"/>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 основі описів справ структурних підрозділів архів Держмитслужби</w:t>
      </w:r>
      <w:r w:rsidR="000A6E84" w:rsidRPr="00D5712B">
        <w:rPr>
          <w:rFonts w:ascii="Times New Roman" w:hAnsi="Times New Roman" w:cs="Times New Roman"/>
          <w:sz w:val="28"/>
          <w:szCs w:val="28"/>
        </w:rPr>
        <w:t xml:space="preserve"> (територіального органу</w:t>
      </w:r>
      <w:r w:rsidR="0041617C" w:rsidRPr="00D5712B">
        <w:rPr>
          <w:rFonts w:ascii="Times New Roman" w:hAnsi="Times New Roman" w:cs="Times New Roman"/>
          <w:sz w:val="28"/>
          <w:szCs w:val="28"/>
        </w:rPr>
        <w:t xml:space="preserve"> Держмитслужби</w:t>
      </w:r>
      <w:r w:rsidR="000A6E84"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готує зведені описи справ постійного та тривалого (понад 10 років) зберігання, з кадрових питань (особового складу).</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Зведений опис справ постійного зберігання складається у чотирьох примірниках, тривалого (понад 10 років) зберігання </w:t>
      </w:r>
      <w:r w:rsidR="007B2393" w:rsidRPr="00D5712B">
        <w:rPr>
          <w:rFonts w:ascii="Times New Roman" w:hAnsi="Times New Roman" w:cs="Times New Roman"/>
          <w:sz w:val="28"/>
          <w:szCs w:val="28"/>
          <w:lang w:val="ru-RU"/>
        </w:rPr>
        <w:t>–</w:t>
      </w:r>
      <w:r w:rsidR="007B2393" w:rsidRPr="00D5712B">
        <w:rPr>
          <w:rFonts w:ascii="Times New Roman" w:hAnsi="Times New Roman" w:cs="Times New Roman"/>
          <w:sz w:val="28"/>
          <w:szCs w:val="28"/>
          <w:lang w:val="en-US"/>
        </w:rPr>
        <w:t> </w:t>
      </w:r>
      <w:r w:rsidRPr="00D5712B">
        <w:rPr>
          <w:rFonts w:ascii="Times New Roman" w:hAnsi="Times New Roman" w:cs="Times New Roman"/>
          <w:sz w:val="28"/>
          <w:szCs w:val="28"/>
        </w:rPr>
        <w:t>у двох примірниках, з кадрових питань (особового складу)</w:t>
      </w:r>
      <w:r w:rsidR="007B2393" w:rsidRPr="00D5712B">
        <w:rPr>
          <w:rFonts w:ascii="Times New Roman" w:hAnsi="Times New Roman" w:cs="Times New Roman"/>
          <w:sz w:val="28"/>
          <w:szCs w:val="28"/>
          <w:lang w:val="en-US"/>
        </w:rPr>
        <w:t> </w:t>
      </w:r>
      <w:r w:rsidR="007B2393" w:rsidRPr="00D5712B">
        <w:rPr>
          <w:rFonts w:ascii="Times New Roman" w:hAnsi="Times New Roman" w:cs="Times New Roman"/>
          <w:sz w:val="28"/>
          <w:szCs w:val="28"/>
          <w:lang w:val="ru-RU"/>
        </w:rPr>
        <w:t>–</w:t>
      </w:r>
      <w:r w:rsidRPr="00D5712B">
        <w:rPr>
          <w:rFonts w:ascii="Times New Roman" w:hAnsi="Times New Roman" w:cs="Times New Roman"/>
          <w:sz w:val="28"/>
          <w:szCs w:val="28"/>
        </w:rPr>
        <w:t xml:space="preserve"> у трьох примірниках. Один примірник затвердженого опису подається </w:t>
      </w:r>
      <w:r w:rsidR="000A6E84" w:rsidRPr="00D5712B">
        <w:rPr>
          <w:rFonts w:ascii="Times New Roman" w:hAnsi="Times New Roman" w:cs="Times New Roman"/>
          <w:sz w:val="28"/>
          <w:szCs w:val="28"/>
        </w:rPr>
        <w:t xml:space="preserve">ЦДАВО </w:t>
      </w:r>
      <w:r w:rsidRPr="00D5712B">
        <w:rPr>
          <w:rFonts w:ascii="Times New Roman" w:hAnsi="Times New Roman" w:cs="Times New Roman"/>
          <w:sz w:val="28"/>
          <w:szCs w:val="28"/>
        </w:rPr>
        <w:t>України</w:t>
      </w:r>
      <w:r w:rsidR="000A6E84" w:rsidRPr="00D5712B">
        <w:rPr>
          <w:rFonts w:ascii="Times New Roman" w:hAnsi="Times New Roman" w:cs="Times New Roman"/>
          <w:sz w:val="28"/>
          <w:szCs w:val="28"/>
        </w:rPr>
        <w:t xml:space="preserve"> </w:t>
      </w:r>
      <w:r w:rsidR="00C026A9" w:rsidRPr="00D5712B">
        <w:rPr>
          <w:rFonts w:ascii="Times New Roman" w:hAnsi="Times New Roman" w:cs="Times New Roman"/>
          <w:sz w:val="28"/>
          <w:szCs w:val="28"/>
          <w:lang w:val="ru-RU"/>
        </w:rPr>
        <w:t>(</w:t>
      </w:r>
      <w:r w:rsidR="000A6E84" w:rsidRPr="00D5712B">
        <w:rPr>
          <w:rFonts w:ascii="Times New Roman" w:hAnsi="Times New Roman" w:cs="Times New Roman"/>
          <w:sz w:val="28"/>
          <w:szCs w:val="28"/>
        </w:rPr>
        <w:t>відповідному державному архіву)</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Описувати документи постійного та тривалого (понад 10 років) зберігання, з кадрових питань (особового складу) необхідно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w:t>
      </w:r>
      <w:r w:rsidR="00C54CEC" w:rsidRPr="00D5712B">
        <w:rPr>
          <w:rFonts w:ascii="Times New Roman" w:hAnsi="Times New Roman" w:cs="Times New Roman"/>
          <w:sz w:val="28"/>
          <w:szCs w:val="28"/>
        </w:rPr>
        <w:t>ЦДАВО України</w:t>
      </w:r>
      <w:r w:rsidRPr="00D5712B">
        <w:rPr>
          <w:rFonts w:ascii="Times New Roman" w:hAnsi="Times New Roman" w:cs="Times New Roman"/>
          <w:sz w:val="28"/>
          <w:szCs w:val="28"/>
        </w:rPr>
        <w:t xml:space="preserve"> </w:t>
      </w:r>
      <w:r w:rsidR="00BF095F" w:rsidRPr="00D5712B">
        <w:rPr>
          <w:rFonts w:ascii="Times New Roman" w:hAnsi="Times New Roman" w:cs="Times New Roman"/>
          <w:sz w:val="28"/>
          <w:szCs w:val="28"/>
        </w:rPr>
        <w:t>(відповідного державного архіву)</w:t>
      </w:r>
      <w:r w:rsidR="00BF095F" w:rsidRPr="00D5712B">
        <w:rPr>
          <w:rFonts w:ascii="Times New Roman" w:hAnsi="Times New Roman" w:cs="Times New Roman"/>
          <w:sz w:val="28"/>
          <w:szCs w:val="28"/>
          <w:lang w:val="ru-RU"/>
        </w:rPr>
        <w:t xml:space="preserve"> </w:t>
      </w:r>
      <w:r w:rsidR="00BF095F" w:rsidRPr="00D5712B">
        <w:rPr>
          <w:rFonts w:ascii="Times New Roman" w:hAnsi="Times New Roman" w:cs="Times New Roman"/>
          <w:sz w:val="28"/>
          <w:szCs w:val="28"/>
        </w:rPr>
        <w:t>у</w:t>
      </w:r>
      <w:r w:rsidRPr="00D5712B">
        <w:rPr>
          <w:rFonts w:ascii="Times New Roman" w:hAnsi="Times New Roman" w:cs="Times New Roman"/>
          <w:sz w:val="28"/>
          <w:szCs w:val="28"/>
        </w:rPr>
        <w:t xml:space="preserve"> </w:t>
      </w:r>
      <w:r w:rsidR="00C54CEC" w:rsidRPr="00D5712B">
        <w:rPr>
          <w:rFonts w:ascii="Times New Roman" w:hAnsi="Times New Roman" w:cs="Times New Roman"/>
          <w:sz w:val="28"/>
          <w:szCs w:val="28"/>
        </w:rPr>
        <w:t>встановлені</w:t>
      </w:r>
      <w:r w:rsidRPr="00D5712B">
        <w:rPr>
          <w:rFonts w:ascii="Times New Roman" w:hAnsi="Times New Roman" w:cs="Times New Roman"/>
          <w:sz w:val="28"/>
          <w:szCs w:val="28"/>
        </w:rPr>
        <w:t xml:space="preserve"> законодавством строки.</w:t>
      </w:r>
    </w:p>
    <w:p w:rsidR="00085EB2" w:rsidRPr="00D5712B" w:rsidRDefault="00085EB2"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Оформлення справ, складених у паперовій формі</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 xml:space="preserve">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r w:rsidR="00C54CEC" w:rsidRPr="00D5712B">
        <w:rPr>
          <w:rFonts w:ascii="Times New Roman" w:hAnsi="Times New Roman" w:cs="Times New Roman"/>
          <w:sz w:val="28"/>
          <w:szCs w:val="28"/>
        </w:rPr>
        <w:t>засвідчуваного</w:t>
      </w:r>
      <w:r w:rsidRPr="00D5712B">
        <w:rPr>
          <w:rFonts w:ascii="Times New Roman" w:hAnsi="Times New Roman" w:cs="Times New Roman"/>
          <w:sz w:val="28"/>
          <w:szCs w:val="28"/>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w:t>
      </w:r>
      <w:r w:rsidR="00A52922" w:rsidRPr="00D5712B">
        <w:rPr>
          <w:rFonts w:ascii="Times New Roman" w:hAnsi="Times New Roman" w:cs="Times New Roman"/>
          <w:sz w:val="28"/>
          <w:szCs w:val="28"/>
        </w:rPr>
        <w:t xml:space="preserve"> робиться напис «є документи за </w:t>
      </w:r>
      <w:r w:rsidR="00557A30" w:rsidRPr="00D5712B">
        <w:rPr>
          <w:rFonts w:ascii="Times New Roman" w:hAnsi="Times New Roman" w:cs="Times New Roman"/>
          <w:sz w:val="28"/>
          <w:szCs w:val="28"/>
        </w:rPr>
        <w:t xml:space="preserve">_____ </w:t>
      </w:r>
      <w:r w:rsidRPr="00D5712B">
        <w:rPr>
          <w:rFonts w:ascii="Times New Roman" w:hAnsi="Times New Roman" w:cs="Times New Roman"/>
          <w:sz w:val="28"/>
          <w:szCs w:val="28"/>
        </w:rPr>
        <w:t>роки».</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lastRenderedPageBreak/>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 обкладинці справи проставляється номер справи за зведеним описом, номер опису і фонду.</w:t>
      </w:r>
    </w:p>
    <w:p w:rsidR="00ED308D" w:rsidRPr="00D5712B" w:rsidRDefault="00ED308D" w:rsidP="00250820">
      <w:pPr>
        <w:pStyle w:val="Style14"/>
        <w:numPr>
          <w:ilvl w:val="0"/>
          <w:numId w:val="38"/>
        </w:numPr>
        <w:shd w:val="clear" w:color="auto" w:fill="auto"/>
        <w:tabs>
          <w:tab w:val="left" w:pos="851"/>
          <w:tab w:val="left" w:pos="124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разі зміни найменування Держмитслужби</w:t>
      </w:r>
      <w:r w:rsidR="00745B41" w:rsidRPr="00D5712B">
        <w:rPr>
          <w:rFonts w:ascii="Times New Roman" w:hAnsi="Times New Roman" w:cs="Times New Roman"/>
          <w:sz w:val="28"/>
          <w:szCs w:val="28"/>
        </w:rPr>
        <w:t xml:space="preserve"> </w:t>
      </w:r>
      <w:r w:rsidR="00C54CEC" w:rsidRPr="00D5712B">
        <w:rPr>
          <w:rFonts w:ascii="Times New Roman" w:hAnsi="Times New Roman" w:cs="Times New Roman"/>
          <w:sz w:val="28"/>
          <w:szCs w:val="28"/>
        </w:rPr>
        <w:t>(територіального органу</w:t>
      </w:r>
      <w:r w:rsidR="005E1B48"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протягом періоду, який охоплюють документи справи, або під час передачі справи до іншої </w:t>
      </w:r>
      <w:r w:rsidR="00C54CEC" w:rsidRPr="00D5712B">
        <w:rPr>
          <w:rFonts w:ascii="Times New Roman" w:hAnsi="Times New Roman" w:cs="Times New Roman"/>
          <w:sz w:val="28"/>
          <w:szCs w:val="28"/>
        </w:rPr>
        <w:t>установи</w:t>
      </w:r>
      <w:r w:rsidRPr="00D5712B">
        <w:rPr>
          <w:rFonts w:ascii="Times New Roman" w:hAnsi="Times New Roman" w:cs="Times New Roman"/>
          <w:sz w:val="28"/>
          <w:szCs w:val="28"/>
        </w:rPr>
        <w:t xml:space="preserve"> на обкладинці справи зазначається нове найменування </w:t>
      </w:r>
      <w:r w:rsidR="00C54CEC" w:rsidRPr="00D5712B">
        <w:rPr>
          <w:rFonts w:ascii="Times New Roman" w:hAnsi="Times New Roman" w:cs="Times New Roman"/>
          <w:sz w:val="28"/>
          <w:szCs w:val="28"/>
        </w:rPr>
        <w:t>установ</w:t>
      </w:r>
      <w:r w:rsidR="004505C7" w:rsidRPr="00D5712B">
        <w:rPr>
          <w:rFonts w:ascii="Times New Roman" w:hAnsi="Times New Roman" w:cs="Times New Roman"/>
          <w:sz w:val="28"/>
          <w:szCs w:val="28"/>
        </w:rPr>
        <w:t>,</w:t>
      </w:r>
      <w:r w:rsidRPr="00D5712B">
        <w:rPr>
          <w:rFonts w:ascii="Times New Roman" w:hAnsi="Times New Roman" w:cs="Times New Roman"/>
          <w:sz w:val="28"/>
          <w:szCs w:val="28"/>
        </w:rPr>
        <w:t xml:space="preserve"> а попереднє береться в дужки.</w:t>
      </w:r>
    </w:p>
    <w:p w:rsidR="00ED308D" w:rsidRPr="00D5712B" w:rsidRDefault="00ED308D" w:rsidP="00250820">
      <w:pPr>
        <w:pStyle w:val="Style14"/>
        <w:numPr>
          <w:ilvl w:val="0"/>
          <w:numId w:val="38"/>
        </w:numPr>
        <w:shd w:val="clear" w:color="auto" w:fill="auto"/>
        <w:tabs>
          <w:tab w:val="left" w:pos="851"/>
          <w:tab w:val="left" w:pos="1222"/>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F45EA"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 xml:space="preserve">Передача справ, складених у паперовій формі, </w:t>
      </w: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r w:rsidRPr="00D5712B">
        <w:rPr>
          <w:rFonts w:ascii="Times New Roman" w:hAnsi="Times New Roman" w:cs="Times New Roman"/>
          <w:b/>
          <w:sz w:val="28"/>
          <w:szCs w:val="28"/>
        </w:rPr>
        <w:t>до архіву Держмитслужби</w:t>
      </w:r>
      <w:r w:rsidR="007E304F" w:rsidRPr="00D5712B">
        <w:rPr>
          <w:rFonts w:ascii="Times New Roman" w:hAnsi="Times New Roman" w:cs="Times New Roman"/>
          <w:b/>
          <w:sz w:val="28"/>
          <w:szCs w:val="28"/>
        </w:rPr>
        <w:t xml:space="preserve"> (територіального органу Держмитслужби)</w:t>
      </w:r>
    </w:p>
    <w:p w:rsidR="00EF45EA" w:rsidRPr="00D5712B" w:rsidRDefault="00EF45EA"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222"/>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Справи постійного та тривалого (понад 10 років) зберігання, з кадрових питань (особового складу) через два роки після завершення їх ведення пере</w:t>
      </w:r>
      <w:r w:rsidR="00C54CEC" w:rsidRPr="00D5712B">
        <w:rPr>
          <w:rFonts w:ascii="Times New Roman" w:hAnsi="Times New Roman" w:cs="Times New Roman"/>
          <w:color w:val="000000" w:themeColor="text1"/>
          <w:sz w:val="28"/>
          <w:szCs w:val="28"/>
        </w:rPr>
        <w:t>даються до архіву Держмитслужби (територіального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C54CEC"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в упорядкованому стані для подальшого зберігання та користування.</w:t>
      </w:r>
    </w:p>
    <w:p w:rsidR="00ED308D" w:rsidRPr="00D5712B" w:rsidRDefault="00ED308D" w:rsidP="00250820">
      <w:pPr>
        <w:pStyle w:val="Style14"/>
        <w:numPr>
          <w:ilvl w:val="0"/>
          <w:numId w:val="38"/>
        </w:numPr>
        <w:shd w:val="clear" w:color="auto" w:fill="auto"/>
        <w:tabs>
          <w:tab w:val="left" w:pos="851"/>
          <w:tab w:val="left" w:pos="1222"/>
        </w:tabs>
        <w:spacing w:before="0" w:after="0" w:line="264" w:lineRule="auto"/>
        <w:ind w:left="0" w:firstLine="567"/>
        <w:rPr>
          <w:rFonts w:ascii="Times New Roman" w:hAnsi="Times New Roman" w:cs="Times New Roman"/>
          <w:strike/>
          <w:color w:val="000000" w:themeColor="text1"/>
          <w:sz w:val="28"/>
          <w:szCs w:val="28"/>
        </w:rPr>
      </w:pPr>
      <w:r w:rsidRPr="00D5712B">
        <w:rPr>
          <w:rFonts w:ascii="Times New Roman" w:hAnsi="Times New Roman" w:cs="Times New Roman"/>
          <w:color w:val="000000" w:themeColor="text1"/>
          <w:sz w:val="28"/>
          <w:szCs w:val="28"/>
        </w:rPr>
        <w:t>Передача справ до архіву Держмитслужби</w:t>
      </w:r>
      <w:r w:rsidR="00C54CEC" w:rsidRPr="00D5712B">
        <w:rPr>
          <w:rFonts w:ascii="Times New Roman" w:hAnsi="Times New Roman" w:cs="Times New Roman"/>
          <w:color w:val="000000" w:themeColor="text1"/>
          <w:sz w:val="28"/>
          <w:szCs w:val="28"/>
        </w:rPr>
        <w:t xml:space="preserve"> (територіального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C54CEC"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здійснюється за графіком, затвердженим </w:t>
      </w:r>
      <w:r w:rsidR="006B44E8" w:rsidRPr="00D5712B">
        <w:rPr>
          <w:rFonts w:ascii="Times New Roman" w:hAnsi="Times New Roman" w:cs="Times New Roman"/>
          <w:color w:val="000000" w:themeColor="text1"/>
          <w:sz w:val="28"/>
          <w:szCs w:val="28"/>
        </w:rPr>
        <w:t>Головою Служби.</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За письмовим зверненням структурного підрозділу архів Держмитслужби</w:t>
      </w:r>
      <w:r w:rsidR="00C54CEC" w:rsidRPr="00D5712B">
        <w:rPr>
          <w:rFonts w:ascii="Times New Roman" w:hAnsi="Times New Roman" w:cs="Times New Roman"/>
          <w:color w:val="000000" w:themeColor="text1"/>
          <w:sz w:val="28"/>
          <w:szCs w:val="28"/>
        </w:rPr>
        <w:t xml:space="preserve"> (територіального органу</w:t>
      </w:r>
      <w:r w:rsidR="00167734" w:rsidRPr="00D5712B">
        <w:rPr>
          <w:rFonts w:ascii="Times New Roman" w:hAnsi="Times New Roman" w:cs="Times New Roman"/>
          <w:color w:val="000000" w:themeColor="text1"/>
          <w:sz w:val="28"/>
          <w:szCs w:val="28"/>
        </w:rPr>
        <w:t xml:space="preserve"> Держмитслужби</w:t>
      </w:r>
      <w:r w:rsidR="00C54CEC"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оформляє видачу справ, складених у паперовій формі, на строк до трьох місяців.</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Приймання-передача кожної справи здійснюється працівником, відповідальним за архівне зберігання документів у Держмитслужбі</w:t>
      </w:r>
      <w:r w:rsidR="00C54CEC" w:rsidRPr="00D5712B">
        <w:rPr>
          <w:rFonts w:ascii="Times New Roman" w:hAnsi="Times New Roman" w:cs="Times New Roman"/>
          <w:color w:val="000000" w:themeColor="text1"/>
          <w:sz w:val="28"/>
          <w:szCs w:val="28"/>
        </w:rPr>
        <w:t xml:space="preserve"> (територіальному органі</w:t>
      </w:r>
      <w:r w:rsidR="00EF45EA" w:rsidRPr="00D5712B">
        <w:rPr>
          <w:rFonts w:ascii="Times New Roman" w:hAnsi="Times New Roman" w:cs="Times New Roman"/>
          <w:color w:val="000000" w:themeColor="text1"/>
          <w:sz w:val="28"/>
          <w:szCs w:val="28"/>
        </w:rPr>
        <w:t xml:space="preserve"> Держмитслужби</w:t>
      </w:r>
      <w:r w:rsidR="00C54CEC"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в присутності працівника Держмитслужби</w:t>
      </w:r>
      <w:r w:rsidR="00C54CEC" w:rsidRPr="00D5712B">
        <w:rPr>
          <w:rFonts w:ascii="Times New Roman" w:hAnsi="Times New Roman" w:cs="Times New Roman"/>
          <w:color w:val="000000" w:themeColor="text1"/>
          <w:sz w:val="28"/>
          <w:szCs w:val="28"/>
        </w:rPr>
        <w:t xml:space="preserve"> (територіального органу</w:t>
      </w:r>
      <w:r w:rsidR="00EF45EA" w:rsidRPr="00D5712B">
        <w:rPr>
          <w:rFonts w:ascii="Times New Roman" w:hAnsi="Times New Roman" w:cs="Times New Roman"/>
          <w:color w:val="000000" w:themeColor="text1"/>
          <w:sz w:val="28"/>
          <w:szCs w:val="28"/>
        </w:rPr>
        <w:t xml:space="preserve"> Держмитслужби</w:t>
      </w:r>
      <w:r w:rsidR="00C54CEC"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який передає упорядковані та оформлені справи.</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Справи постійного та тривалого (понад 10 років) зберігання передаються до архіву Держмитслужби</w:t>
      </w:r>
      <w:r w:rsidR="0084775A" w:rsidRPr="00D5712B">
        <w:rPr>
          <w:rFonts w:ascii="Times New Roman" w:hAnsi="Times New Roman" w:cs="Times New Roman"/>
          <w:sz w:val="28"/>
          <w:szCs w:val="28"/>
        </w:rPr>
        <w:t xml:space="preserve"> </w:t>
      </w:r>
      <w:r w:rsidR="00C54CEC" w:rsidRPr="00D5712B">
        <w:rPr>
          <w:rFonts w:ascii="Times New Roman" w:hAnsi="Times New Roman" w:cs="Times New Roman"/>
          <w:sz w:val="28"/>
          <w:szCs w:val="28"/>
        </w:rPr>
        <w:t>(територіального органу</w:t>
      </w:r>
      <w:r w:rsidR="003F1B57"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 xml:space="preserve">) </w:t>
      </w:r>
      <w:r w:rsidRPr="00D5712B">
        <w:rPr>
          <w:rFonts w:ascii="Times New Roman" w:hAnsi="Times New Roman" w:cs="Times New Roman"/>
          <w:sz w:val="28"/>
          <w:szCs w:val="28"/>
        </w:rPr>
        <w:t>за описами.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У кінці кожного примірника опису працівник, відповідальний за ведення архіву Держмитслужби</w:t>
      </w:r>
      <w:r w:rsidR="00C54CEC" w:rsidRPr="00D5712B">
        <w:rPr>
          <w:rFonts w:ascii="Times New Roman" w:hAnsi="Times New Roman" w:cs="Times New Roman"/>
          <w:sz w:val="28"/>
          <w:szCs w:val="28"/>
        </w:rPr>
        <w:t xml:space="preserve"> (територіального органу</w:t>
      </w:r>
      <w:r w:rsidR="002C69AB"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w:t>
      </w:r>
      <w:r w:rsidRPr="00D5712B">
        <w:rPr>
          <w:rFonts w:ascii="Times New Roman" w:hAnsi="Times New Roman" w:cs="Times New Roman"/>
          <w:sz w:val="28"/>
          <w:szCs w:val="28"/>
        </w:rPr>
        <w:t>, розписується у прийнятті справ і проставляє дату. Один примірник опису повертається структурному підрозділу, всі інші залишаються в архіві Держмитслужби</w:t>
      </w:r>
      <w:r w:rsidR="00C54CEC" w:rsidRPr="00D5712B">
        <w:rPr>
          <w:rFonts w:ascii="Times New Roman" w:hAnsi="Times New Roman" w:cs="Times New Roman"/>
          <w:sz w:val="28"/>
          <w:szCs w:val="28"/>
        </w:rPr>
        <w:t xml:space="preserve"> (територіального органу</w:t>
      </w:r>
      <w:r w:rsidR="002C69AB"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lastRenderedPageBreak/>
        <w:t>Справи, що передаються до архіву Держмитслужби</w:t>
      </w:r>
      <w:r w:rsidR="00C54CEC" w:rsidRPr="00D5712B">
        <w:rPr>
          <w:rFonts w:ascii="Times New Roman" w:hAnsi="Times New Roman" w:cs="Times New Roman"/>
          <w:sz w:val="28"/>
          <w:szCs w:val="28"/>
        </w:rPr>
        <w:t xml:space="preserve"> (територіального органу</w:t>
      </w:r>
      <w:r w:rsidR="0084169A"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w:t>
      </w:r>
      <w:r w:rsidRPr="00D5712B">
        <w:rPr>
          <w:rFonts w:ascii="Times New Roman" w:hAnsi="Times New Roman" w:cs="Times New Roman"/>
          <w:sz w:val="28"/>
          <w:szCs w:val="28"/>
        </w:rPr>
        <w:t>, повинні бути зв’язані належним чином.</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Держмитслужб</w:t>
      </w:r>
      <w:r w:rsidR="00314CB0" w:rsidRPr="00D5712B">
        <w:rPr>
          <w:rFonts w:ascii="Times New Roman" w:hAnsi="Times New Roman" w:cs="Times New Roman"/>
          <w:sz w:val="28"/>
          <w:szCs w:val="28"/>
        </w:rPr>
        <w:t>а та її територіальні органи</w:t>
      </w:r>
      <w:r w:rsidRPr="00D5712B">
        <w:rPr>
          <w:rFonts w:ascii="Times New Roman" w:hAnsi="Times New Roman" w:cs="Times New Roman"/>
          <w:sz w:val="28"/>
          <w:szCs w:val="28"/>
        </w:rPr>
        <w:t xml:space="preserve"> зобов’язан</w:t>
      </w:r>
      <w:r w:rsidR="00314CB0" w:rsidRPr="00D5712B">
        <w:rPr>
          <w:rFonts w:ascii="Times New Roman" w:hAnsi="Times New Roman" w:cs="Times New Roman"/>
          <w:sz w:val="28"/>
          <w:szCs w:val="28"/>
        </w:rPr>
        <w:t>і</w:t>
      </w:r>
      <w:r w:rsidRPr="00D5712B">
        <w:rPr>
          <w:rFonts w:ascii="Times New Roman" w:hAnsi="Times New Roman" w:cs="Times New Roman"/>
          <w:sz w:val="28"/>
          <w:szCs w:val="28"/>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Держмитслужби</w:t>
      </w:r>
      <w:r w:rsidR="00544146" w:rsidRPr="00D5712B">
        <w:rPr>
          <w:rFonts w:ascii="Times New Roman" w:hAnsi="Times New Roman" w:cs="Times New Roman"/>
          <w:sz w:val="28"/>
          <w:szCs w:val="28"/>
        </w:rPr>
        <w:t xml:space="preserve"> (територіального органу Держмитслужби)</w:t>
      </w:r>
      <w:r w:rsidRPr="00D5712B">
        <w:rPr>
          <w:rFonts w:ascii="Times New Roman" w:hAnsi="Times New Roman" w:cs="Times New Roman"/>
          <w:sz w:val="28"/>
          <w:szCs w:val="28"/>
        </w:rPr>
        <w:t xml:space="preserve"> для постійного зберігання до Центрального державного архіву вищих органів влади і управління України</w:t>
      </w:r>
      <w:r w:rsidR="00544146" w:rsidRPr="00D5712B">
        <w:rPr>
          <w:rFonts w:ascii="Times New Roman" w:hAnsi="Times New Roman" w:cs="Times New Roman"/>
          <w:sz w:val="28"/>
          <w:szCs w:val="28"/>
        </w:rPr>
        <w:t xml:space="preserve"> (відповідного державного архіву)</w:t>
      </w:r>
      <w:r w:rsidRPr="00D5712B">
        <w:rPr>
          <w:rFonts w:ascii="Times New Roman" w:hAnsi="Times New Roman" w:cs="Times New Roman"/>
          <w:sz w:val="28"/>
          <w:szCs w:val="28"/>
        </w:rPr>
        <w:t>.</w:t>
      </w:r>
    </w:p>
    <w:p w:rsidR="00EF45EA" w:rsidRPr="00D5712B" w:rsidRDefault="00EF45EA" w:rsidP="006B6893">
      <w:pPr>
        <w:pStyle w:val="ae"/>
        <w:tabs>
          <w:tab w:val="left" w:pos="851"/>
        </w:tabs>
        <w:spacing w:line="264" w:lineRule="auto"/>
        <w:jc w:val="center"/>
        <w:rPr>
          <w:rFonts w:ascii="Times New Roman" w:hAnsi="Times New Roman"/>
          <w:b/>
          <w:sz w:val="28"/>
          <w:szCs w:val="28"/>
        </w:rPr>
      </w:pPr>
    </w:p>
    <w:p w:rsidR="00ED308D" w:rsidRPr="00D5712B" w:rsidRDefault="00ED308D" w:rsidP="00EF45EA">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ХІ. Порядок підготовки електронних справ до передавання</w:t>
      </w:r>
    </w:p>
    <w:p w:rsidR="00ED308D" w:rsidRPr="00D5712B" w:rsidRDefault="00ED308D" w:rsidP="00EF45EA">
      <w:pPr>
        <w:pStyle w:val="ae"/>
        <w:tabs>
          <w:tab w:val="left" w:pos="851"/>
        </w:tabs>
        <w:spacing w:line="264" w:lineRule="auto"/>
        <w:ind w:firstLine="0"/>
        <w:jc w:val="center"/>
        <w:rPr>
          <w:rFonts w:ascii="Times New Roman" w:hAnsi="Times New Roman"/>
          <w:b/>
          <w:sz w:val="28"/>
          <w:szCs w:val="28"/>
        </w:rPr>
      </w:pPr>
      <w:r w:rsidRPr="00D5712B">
        <w:rPr>
          <w:rFonts w:ascii="Times New Roman" w:hAnsi="Times New Roman"/>
          <w:b/>
          <w:sz w:val="28"/>
          <w:szCs w:val="28"/>
        </w:rPr>
        <w:t>для архівного зберігання</w:t>
      </w:r>
    </w:p>
    <w:p w:rsidR="00ED308D" w:rsidRPr="00D5712B" w:rsidRDefault="00ED308D" w:rsidP="00EF45EA">
      <w:pPr>
        <w:pStyle w:val="ae"/>
        <w:tabs>
          <w:tab w:val="left" w:pos="851"/>
        </w:tabs>
        <w:spacing w:line="264" w:lineRule="auto"/>
        <w:ind w:firstLine="0"/>
        <w:jc w:val="center"/>
        <w:rPr>
          <w:rFonts w:ascii="Times New Roman" w:hAnsi="Times New Roman"/>
          <w:b/>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Експертиза цінності документів</w:t>
      </w:r>
    </w:p>
    <w:p w:rsidR="00EF45EA" w:rsidRPr="00D5712B" w:rsidRDefault="00EF45EA"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222"/>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rsidR="00ED308D" w:rsidRPr="00D5712B" w:rsidRDefault="00ED308D" w:rsidP="00250820">
      <w:pPr>
        <w:pStyle w:val="Style14"/>
        <w:numPr>
          <w:ilvl w:val="0"/>
          <w:numId w:val="38"/>
        </w:numPr>
        <w:shd w:val="clear" w:color="auto" w:fill="auto"/>
        <w:tabs>
          <w:tab w:val="left" w:pos="851"/>
          <w:tab w:val="left" w:pos="120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Експертиза цінності документів проводиться в електронній формі, крім документів, визначених пунктами 2 та 3 цієї Інструкції.</w:t>
      </w:r>
    </w:p>
    <w:p w:rsidR="00ED308D" w:rsidRPr="00D5712B" w:rsidRDefault="00ED308D" w:rsidP="00250820">
      <w:pPr>
        <w:pStyle w:val="Style14"/>
        <w:numPr>
          <w:ilvl w:val="0"/>
          <w:numId w:val="38"/>
        </w:numPr>
        <w:shd w:val="clear" w:color="auto" w:fill="auto"/>
        <w:tabs>
          <w:tab w:val="left" w:pos="851"/>
          <w:tab w:val="left" w:pos="120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працівникам архіву Держмитслужби</w:t>
      </w:r>
      <w:r w:rsidR="000538FA" w:rsidRPr="00D5712B">
        <w:rPr>
          <w:rFonts w:ascii="Times New Roman" w:hAnsi="Times New Roman" w:cs="Times New Roman"/>
          <w:sz w:val="28"/>
          <w:szCs w:val="28"/>
        </w:rPr>
        <w:t xml:space="preserve"> (територіального органу Держмитслужби)</w:t>
      </w:r>
      <w:r w:rsidRPr="00D5712B">
        <w:rPr>
          <w:rFonts w:ascii="Times New Roman" w:hAnsi="Times New Roman" w:cs="Times New Roman"/>
          <w:sz w:val="28"/>
          <w:szCs w:val="28"/>
        </w:rPr>
        <w:t>, блокування права інших працівників Держмитслужби</w:t>
      </w:r>
      <w:r w:rsidR="000538FA" w:rsidRPr="00D5712B">
        <w:rPr>
          <w:rFonts w:ascii="Times New Roman" w:hAnsi="Times New Roman" w:cs="Times New Roman"/>
          <w:sz w:val="28"/>
          <w:szCs w:val="28"/>
        </w:rPr>
        <w:t xml:space="preserve"> (територіального органу Держмитслужби)</w:t>
      </w:r>
      <w:r w:rsidRPr="00D5712B">
        <w:rPr>
          <w:rFonts w:ascii="Times New Roman" w:hAnsi="Times New Roman" w:cs="Times New Roman"/>
          <w:sz w:val="28"/>
          <w:szCs w:val="28"/>
        </w:rPr>
        <w:t xml:space="preserve">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trike/>
          <w:sz w:val="28"/>
          <w:szCs w:val="28"/>
        </w:rPr>
      </w:pPr>
      <w:r w:rsidRPr="00D5712B">
        <w:rPr>
          <w:rFonts w:ascii="Times New Roman" w:hAnsi="Times New Roman" w:cs="Times New Roman"/>
          <w:sz w:val="28"/>
          <w:szCs w:val="28"/>
        </w:rPr>
        <w:t>За результатами експертизи цінності електронних документів у структурному підрозділі Держмитслужби</w:t>
      </w:r>
      <w:r w:rsidR="000538FA" w:rsidRPr="00D5712B">
        <w:rPr>
          <w:rFonts w:ascii="Times New Roman" w:hAnsi="Times New Roman" w:cs="Times New Roman"/>
          <w:sz w:val="28"/>
          <w:szCs w:val="28"/>
        </w:rPr>
        <w:t xml:space="preserve"> (територіального органу</w:t>
      </w:r>
      <w:r w:rsidR="00F50CE1" w:rsidRPr="00D5712B">
        <w:rPr>
          <w:rFonts w:ascii="Times New Roman" w:hAnsi="Times New Roman" w:cs="Times New Roman"/>
          <w:sz w:val="28"/>
          <w:szCs w:val="28"/>
        </w:rPr>
        <w:t xml:space="preserve"> Держмитслужби</w:t>
      </w:r>
      <w:r w:rsidR="000538FA" w:rsidRPr="00D5712B">
        <w:rPr>
          <w:rFonts w:ascii="Times New Roman" w:hAnsi="Times New Roman" w:cs="Times New Roman"/>
          <w:sz w:val="28"/>
          <w:szCs w:val="28"/>
        </w:rPr>
        <w:t>)</w:t>
      </w:r>
      <w:r w:rsidRPr="00D5712B">
        <w:rPr>
          <w:rFonts w:ascii="Times New Roman" w:hAnsi="Times New Roman" w:cs="Times New Roman"/>
          <w:sz w:val="28"/>
          <w:szCs w:val="28"/>
        </w:rPr>
        <w:t xml:space="preserve"> особою, відповідальною за діловодство у підрозділі, </w:t>
      </w:r>
      <w:r w:rsidR="003100BA" w:rsidRPr="00D5712B">
        <w:rPr>
          <w:rFonts w:ascii="Times New Roman" w:hAnsi="Times New Roman" w:cs="Times New Roman"/>
          <w:sz w:val="28"/>
          <w:szCs w:val="28"/>
        </w:rPr>
        <w:br/>
      </w:r>
      <w:r w:rsidRPr="00D5712B">
        <w:rPr>
          <w:rFonts w:ascii="Times New Roman" w:hAnsi="Times New Roman" w:cs="Times New Roman"/>
          <w:sz w:val="28"/>
          <w:szCs w:val="28"/>
        </w:rPr>
        <w:t xml:space="preserve">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акта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w:t>
      </w:r>
      <w:r w:rsidR="00D50F7F" w:rsidRPr="00D5712B">
        <w:rPr>
          <w:rFonts w:ascii="Times New Roman" w:hAnsi="Times New Roman" w:cs="Times New Roman"/>
          <w:sz w:val="28"/>
          <w:szCs w:val="28"/>
        </w:rPr>
        <w:t>Головою Служби</w:t>
      </w:r>
      <w:r w:rsidR="003100BA" w:rsidRPr="00D5712B">
        <w:rPr>
          <w:rFonts w:ascii="Times New Roman" w:hAnsi="Times New Roman" w:cs="Times New Roman"/>
          <w:sz w:val="28"/>
          <w:szCs w:val="28"/>
        </w:rPr>
        <w:t xml:space="preserve"> </w:t>
      </w:r>
      <w:r w:rsidR="005C77EB" w:rsidRPr="00D5712B">
        <w:rPr>
          <w:rFonts w:ascii="Times New Roman" w:hAnsi="Times New Roman" w:cs="Times New Roman"/>
          <w:sz w:val="28"/>
          <w:szCs w:val="28"/>
        </w:rPr>
        <w:t xml:space="preserve">(керівником територіального органу Держмитслужби) </w:t>
      </w:r>
      <w:r w:rsidR="003100BA" w:rsidRPr="00D5712B">
        <w:rPr>
          <w:rFonts w:ascii="Times New Roman" w:hAnsi="Times New Roman" w:cs="Times New Roman"/>
          <w:sz w:val="28"/>
          <w:szCs w:val="28"/>
        </w:rPr>
        <w:t>в електронній формах</w:t>
      </w:r>
      <w:r w:rsidR="00D50F7F" w:rsidRPr="00D5712B">
        <w:rPr>
          <w:rFonts w:ascii="Times New Roman" w:hAnsi="Times New Roman" w:cs="Times New Roman"/>
          <w:sz w:val="28"/>
          <w:szCs w:val="28"/>
        </w:rPr>
        <w:t>.</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Описи електронних справ структурного підрозділу і пропозиції до акта про вилучення для знищення документів візуються укладачем опису, керівником </w:t>
      </w:r>
      <w:r w:rsidRPr="00D5712B">
        <w:rPr>
          <w:rFonts w:ascii="Times New Roman" w:hAnsi="Times New Roman" w:cs="Times New Roman"/>
          <w:sz w:val="28"/>
          <w:szCs w:val="28"/>
        </w:rPr>
        <w:lastRenderedPageBreak/>
        <w:t xml:space="preserve">служби діловодства </w:t>
      </w:r>
      <w:r w:rsidR="00DD4E98" w:rsidRPr="00D5712B">
        <w:rPr>
          <w:rFonts w:ascii="Times New Roman" w:hAnsi="Times New Roman" w:cs="Times New Roman"/>
          <w:sz w:val="28"/>
          <w:szCs w:val="28"/>
        </w:rPr>
        <w:t xml:space="preserve">Держмитслужби </w:t>
      </w:r>
      <w:r w:rsidR="00C54CEC" w:rsidRPr="00D5712B">
        <w:rPr>
          <w:rFonts w:ascii="Times New Roman" w:hAnsi="Times New Roman" w:cs="Times New Roman"/>
          <w:sz w:val="28"/>
          <w:szCs w:val="28"/>
        </w:rPr>
        <w:t>(територіального органу</w:t>
      </w:r>
      <w:r w:rsidR="00D50F7F"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та підписуються керівником </w:t>
      </w:r>
      <w:r w:rsidR="00A807DE" w:rsidRPr="00D5712B">
        <w:rPr>
          <w:rFonts w:ascii="Times New Roman" w:hAnsi="Times New Roman" w:cs="Times New Roman"/>
          <w:sz w:val="28"/>
          <w:szCs w:val="28"/>
        </w:rPr>
        <w:t xml:space="preserve">самостійного </w:t>
      </w:r>
      <w:r w:rsidRPr="00D5712B">
        <w:rPr>
          <w:rFonts w:ascii="Times New Roman" w:hAnsi="Times New Roman" w:cs="Times New Roman"/>
          <w:sz w:val="28"/>
          <w:szCs w:val="28"/>
        </w:rPr>
        <w:t>структурного підрозділу.</w:t>
      </w:r>
    </w:p>
    <w:p w:rsidR="00ED308D" w:rsidRPr="00D5712B" w:rsidRDefault="00ED308D" w:rsidP="00250820">
      <w:pPr>
        <w:pStyle w:val="Style14"/>
        <w:numPr>
          <w:ilvl w:val="0"/>
          <w:numId w:val="38"/>
        </w:numPr>
        <w:shd w:val="clear" w:color="auto" w:fill="auto"/>
        <w:tabs>
          <w:tab w:val="left" w:pos="851"/>
          <w:tab w:val="left" w:pos="120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 підставі електронних описів електронних справ структурного підрозділу та пропозицій до акта про вилучення для знищення документів архівом Держмитслужби</w:t>
      </w:r>
      <w:r w:rsidR="00C54CEC" w:rsidRPr="00D5712B">
        <w:rPr>
          <w:rFonts w:ascii="Times New Roman" w:hAnsi="Times New Roman" w:cs="Times New Roman"/>
          <w:sz w:val="28"/>
          <w:szCs w:val="28"/>
        </w:rPr>
        <w:t xml:space="preserve"> (територіального органу</w:t>
      </w:r>
      <w:r w:rsidR="00CD7D21"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в електронній формі після пр</w:t>
      </w:r>
      <w:r w:rsidR="00C54CEC" w:rsidRPr="00D5712B">
        <w:rPr>
          <w:rFonts w:ascii="Times New Roman" w:hAnsi="Times New Roman" w:cs="Times New Roman"/>
          <w:sz w:val="28"/>
          <w:szCs w:val="28"/>
        </w:rPr>
        <w:t>ийняття до архіву Держмитслужби</w:t>
      </w:r>
      <w:r w:rsidRPr="00D5712B">
        <w:rPr>
          <w:rFonts w:ascii="Times New Roman" w:hAnsi="Times New Roman" w:cs="Times New Roman"/>
          <w:sz w:val="28"/>
          <w:szCs w:val="28"/>
        </w:rPr>
        <w:t xml:space="preserve"> </w:t>
      </w:r>
      <w:r w:rsidR="00173890" w:rsidRPr="00D5712B">
        <w:rPr>
          <w:rFonts w:ascii="Times New Roman" w:hAnsi="Times New Roman" w:cs="Times New Roman"/>
          <w:sz w:val="28"/>
          <w:szCs w:val="28"/>
        </w:rPr>
        <w:t xml:space="preserve">(територіального органу Держмитслужби) </w:t>
      </w:r>
      <w:r w:rsidRPr="00D5712B">
        <w:rPr>
          <w:rFonts w:ascii="Times New Roman" w:hAnsi="Times New Roman" w:cs="Times New Roman"/>
          <w:sz w:val="28"/>
          <w:szCs w:val="28"/>
        </w:rPr>
        <w:t>документів структурних підрозділів складаються електронні описи електронних справ постійного, тривалого (понад 10 років) строків зберігання та акт в електронній формі про вилучення для знищення документів, не внесених д</w:t>
      </w:r>
      <w:r w:rsidR="003E0D6D" w:rsidRPr="00D5712B">
        <w:rPr>
          <w:rFonts w:ascii="Times New Roman" w:hAnsi="Times New Roman" w:cs="Times New Roman"/>
          <w:sz w:val="28"/>
          <w:szCs w:val="28"/>
        </w:rPr>
        <w:t>о Національного архівного фонду</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20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На підставі складених в електронній формі описів справ та акта про вилучення для зн</w:t>
      </w:r>
      <w:r w:rsidR="00C54CEC" w:rsidRPr="00D5712B">
        <w:rPr>
          <w:rFonts w:ascii="Times New Roman" w:hAnsi="Times New Roman" w:cs="Times New Roman"/>
          <w:sz w:val="28"/>
          <w:szCs w:val="28"/>
        </w:rPr>
        <w:t>ищення документів Держмитслужби</w:t>
      </w:r>
      <w:r w:rsidR="006E4022" w:rsidRPr="00D5712B">
        <w:rPr>
          <w:rFonts w:ascii="Times New Roman" w:hAnsi="Times New Roman" w:cs="Times New Roman"/>
          <w:sz w:val="28"/>
          <w:szCs w:val="28"/>
        </w:rPr>
        <w:t xml:space="preserve"> </w:t>
      </w:r>
      <w:r w:rsidR="00C54CEC" w:rsidRPr="00D5712B">
        <w:rPr>
          <w:rFonts w:ascii="Times New Roman" w:hAnsi="Times New Roman" w:cs="Times New Roman"/>
          <w:sz w:val="28"/>
          <w:szCs w:val="28"/>
        </w:rPr>
        <w:t>(територіального органу</w:t>
      </w:r>
      <w:r w:rsidR="006E4022" w:rsidRPr="00D5712B">
        <w:rPr>
          <w:rFonts w:ascii="Times New Roman" w:hAnsi="Times New Roman" w:cs="Times New Roman"/>
          <w:sz w:val="28"/>
          <w:szCs w:val="28"/>
        </w:rPr>
        <w:t xml:space="preserve"> Держмитслужби)</w:t>
      </w:r>
      <w:r w:rsidRPr="00D5712B">
        <w:rPr>
          <w:rFonts w:ascii="Times New Roman" w:hAnsi="Times New Roman" w:cs="Times New Roman"/>
          <w:sz w:val="28"/>
          <w:szCs w:val="28"/>
        </w:rPr>
        <w:t xml:space="preserve"> </w:t>
      </w:r>
      <w:r w:rsidR="004937FA" w:rsidRPr="00D5712B">
        <w:rPr>
          <w:rFonts w:ascii="Times New Roman" w:hAnsi="Times New Roman" w:cs="Times New Roman"/>
          <w:sz w:val="28"/>
          <w:szCs w:val="28"/>
        </w:rPr>
        <w:t xml:space="preserve">АСАОД </w:t>
      </w:r>
      <w:r w:rsidRPr="00D5712B">
        <w:rPr>
          <w:rFonts w:ascii="Times New Roman" w:hAnsi="Times New Roman" w:cs="Times New Roman"/>
          <w:sz w:val="28"/>
          <w:szCs w:val="28"/>
        </w:rPr>
        <w:t>автоматично здійснює їх візуалізацію за формою, визначеною цією Інструкцією, яка у разі необхідності може бути роздрукована.</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Акт про вилучення для знищення документів, що зберігаються в електронній формі, створюється лише в електронній формі.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Номер та дата акта про вилучення для знищення документів Держмитслужби</w:t>
      </w:r>
      <w:r w:rsidR="00C54CEC" w:rsidRPr="00D5712B">
        <w:rPr>
          <w:rFonts w:ascii="Times New Roman" w:hAnsi="Times New Roman" w:cs="Times New Roman"/>
          <w:sz w:val="28"/>
          <w:szCs w:val="28"/>
        </w:rPr>
        <w:t xml:space="preserve"> (територіального органу</w:t>
      </w:r>
      <w:r w:rsidR="00E06D6F" w:rsidRPr="00D5712B">
        <w:rPr>
          <w:rFonts w:ascii="Times New Roman" w:hAnsi="Times New Roman" w:cs="Times New Roman"/>
          <w:sz w:val="28"/>
          <w:szCs w:val="28"/>
        </w:rPr>
        <w:t xml:space="preserve"> Держмитслужби</w:t>
      </w:r>
      <w:r w:rsidR="00C54CEC"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присвоюються </w:t>
      </w:r>
      <w:r w:rsidR="00E06D6F"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після його затвердження в електронній формі.</w:t>
      </w:r>
    </w:p>
    <w:p w:rsidR="00ED308D" w:rsidRPr="00D5712B" w:rsidRDefault="00ED308D" w:rsidP="00250820">
      <w:pPr>
        <w:pStyle w:val="Style14"/>
        <w:numPr>
          <w:ilvl w:val="0"/>
          <w:numId w:val="38"/>
        </w:numPr>
        <w:shd w:val="clear" w:color="auto" w:fill="auto"/>
        <w:tabs>
          <w:tab w:val="left" w:pos="851"/>
          <w:tab w:val="left" w:pos="1134"/>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У разі коли для документа за результатами проведеної експертизи цінності визначено постійний строк зберігання, відповідальною особою виготовляється паперова копія такого документа з візуалізацією реквізитів підпису особи, що підписувала даний електронний документ, яка засвідчується печаткою Держмитслужби</w:t>
      </w:r>
      <w:r w:rsidR="00D37DE4" w:rsidRPr="00D5712B">
        <w:rPr>
          <w:rFonts w:ascii="Times New Roman" w:hAnsi="Times New Roman" w:cs="Times New Roman"/>
          <w:sz w:val="28"/>
          <w:szCs w:val="28"/>
        </w:rPr>
        <w:t xml:space="preserve"> (територіального органу</w:t>
      </w:r>
      <w:r w:rsidR="008A7D3A" w:rsidRPr="00D5712B">
        <w:rPr>
          <w:rFonts w:ascii="Times New Roman" w:hAnsi="Times New Roman" w:cs="Times New Roman"/>
          <w:sz w:val="28"/>
          <w:szCs w:val="28"/>
        </w:rPr>
        <w:t xml:space="preserve"> Держмитислужби</w:t>
      </w:r>
      <w:r w:rsidR="00D37DE4"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97"/>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Методична допомога у складенні описів електронних справ надається службою діловодства.</w:t>
      </w:r>
    </w:p>
    <w:p w:rsidR="00D10F0B" w:rsidRPr="00D5712B" w:rsidRDefault="00D10F0B"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r w:rsidRPr="00D5712B">
        <w:rPr>
          <w:rFonts w:ascii="Times New Roman" w:hAnsi="Times New Roman" w:cs="Times New Roman"/>
          <w:b/>
          <w:sz w:val="28"/>
          <w:szCs w:val="28"/>
        </w:rPr>
        <w:t>Оформлення електронних справ</w:t>
      </w:r>
    </w:p>
    <w:p w:rsidR="00EF45EA" w:rsidRPr="00D5712B" w:rsidRDefault="00EF45EA" w:rsidP="00EF45EA">
      <w:pPr>
        <w:pStyle w:val="Style14"/>
        <w:shd w:val="clear" w:color="auto" w:fill="auto"/>
        <w:tabs>
          <w:tab w:val="left" w:pos="851"/>
        </w:tabs>
        <w:spacing w:before="0" w:after="0" w:line="264" w:lineRule="auto"/>
        <w:ind w:firstLine="0"/>
        <w:jc w:val="center"/>
        <w:rPr>
          <w:rFonts w:ascii="Times New Roman" w:hAnsi="Times New Roman" w:cs="Times New Roman"/>
          <w:b/>
          <w:sz w:val="28"/>
          <w:szCs w:val="28"/>
        </w:rPr>
      </w:pPr>
    </w:p>
    <w:p w:rsidR="00ED308D" w:rsidRPr="00D5712B" w:rsidRDefault="00ED308D" w:rsidP="00250820">
      <w:pPr>
        <w:pStyle w:val="Style14"/>
        <w:numPr>
          <w:ilvl w:val="0"/>
          <w:numId w:val="38"/>
        </w:numPr>
        <w:shd w:val="clear" w:color="auto" w:fill="auto"/>
        <w:tabs>
          <w:tab w:val="left" w:pos="851"/>
          <w:tab w:val="left" w:pos="120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цією Інструкцією.</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Паперові примірники електронної справи постійного та тривалого (понад 10 років) строків зберігання створюють відповідальні працівники структурних підрозділів, які формували відповідні електронні справи. У разі реорганізації чи ліквідації структурного підрозділу зазначені примірники створюють відповідальні особи їх правонаступників.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 xml:space="preserve">У разі ліквідації структурного підрозділу без визначення правонаступника експертиза цінності та створення зазначених примірників здійснюється у процесі ліквідації структурного підрозділу під час підготовки справ підрозділу </w:t>
      </w:r>
      <w:r w:rsidRPr="00D5712B">
        <w:rPr>
          <w:rFonts w:ascii="Times New Roman" w:hAnsi="Times New Roman" w:cs="Times New Roman"/>
          <w:sz w:val="28"/>
          <w:szCs w:val="28"/>
        </w:rPr>
        <w:lastRenderedPageBreak/>
        <w:t>для передавання до архіву Держмитслужби</w:t>
      </w:r>
      <w:r w:rsidR="00D37DE4" w:rsidRPr="00D5712B">
        <w:rPr>
          <w:rFonts w:ascii="Times New Roman" w:hAnsi="Times New Roman" w:cs="Times New Roman"/>
          <w:sz w:val="28"/>
          <w:szCs w:val="28"/>
        </w:rPr>
        <w:t xml:space="preserve">  (територіального органу</w:t>
      </w:r>
      <w:r w:rsidR="00964722"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w:t>
      </w:r>
      <w:r w:rsidRPr="00D5712B">
        <w:rPr>
          <w:rFonts w:ascii="Times New Roman" w:hAnsi="Times New Roman" w:cs="Times New Roman"/>
          <w:sz w:val="28"/>
          <w:szCs w:val="28"/>
        </w:rPr>
        <w:t>. У такому випадку документи тимчасового зберігання знищуються достроково, одразу після експертизи цінності.</w:t>
      </w:r>
    </w:p>
    <w:p w:rsidR="00ED308D" w:rsidRPr="00D5712B" w:rsidRDefault="00ED308D" w:rsidP="00250820">
      <w:pPr>
        <w:pStyle w:val="Style14"/>
        <w:numPr>
          <w:ilvl w:val="0"/>
          <w:numId w:val="38"/>
        </w:numPr>
        <w:shd w:val="clear" w:color="auto" w:fill="auto"/>
        <w:tabs>
          <w:tab w:val="left" w:pos="851"/>
          <w:tab w:val="left" w:pos="1211"/>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Підготовка до передавання в архів Держмитслужби</w:t>
      </w:r>
      <w:r w:rsidR="00D37DE4" w:rsidRPr="00D5712B">
        <w:rPr>
          <w:rFonts w:ascii="Times New Roman" w:hAnsi="Times New Roman" w:cs="Times New Roman"/>
          <w:sz w:val="28"/>
          <w:szCs w:val="28"/>
        </w:rPr>
        <w:t xml:space="preserve"> (територіального органу</w:t>
      </w:r>
      <w:r w:rsidR="003A442E"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 xml:space="preserve">) </w:t>
      </w:r>
      <w:r w:rsidRPr="00D5712B">
        <w:rPr>
          <w:rFonts w:ascii="Times New Roman" w:hAnsi="Times New Roman" w:cs="Times New Roman"/>
          <w:sz w:val="28"/>
          <w:szCs w:val="28"/>
        </w:rPr>
        <w:t>паперових примірників електронних справ структурними підрозділами здійснюється відповідно до цієї Інструкції.</w:t>
      </w:r>
    </w:p>
    <w:p w:rsidR="00ED308D" w:rsidRPr="00D5712B" w:rsidRDefault="00ED308D" w:rsidP="00250820">
      <w:pPr>
        <w:pStyle w:val="Style14"/>
        <w:numPr>
          <w:ilvl w:val="0"/>
          <w:numId w:val="38"/>
        </w:numPr>
        <w:shd w:val="clear" w:color="auto" w:fill="auto"/>
        <w:tabs>
          <w:tab w:val="left" w:pos="851"/>
          <w:tab w:val="left" w:pos="1215"/>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Для підготовки електронної справи для передаван</w:t>
      </w:r>
      <w:r w:rsidR="00D37DE4" w:rsidRPr="00D5712B">
        <w:rPr>
          <w:rFonts w:ascii="Times New Roman" w:hAnsi="Times New Roman" w:cs="Times New Roman"/>
          <w:sz w:val="28"/>
          <w:szCs w:val="28"/>
        </w:rPr>
        <w:t>ня до архіву Держмитслужби (територіального органу</w:t>
      </w:r>
      <w:r w:rsidR="003A442E"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в автоматизованому режимі оформлюється електронна інформаційна картка архівної справи (обкладинка справи), яка містить такі відомості: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найменування структурного підрозділу;</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індекс електронної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номер тому електронної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заголовок електронної справи (тому, частини);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кількість електронних документів;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період формування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строк зберігання справи;</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електронний опис документів справи (внутрішній);</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відмітку про приймання-передавання електронної справи до архіву  Держмитслужби</w:t>
      </w:r>
      <w:r w:rsidR="003A442E" w:rsidRPr="00D5712B">
        <w:rPr>
          <w:rFonts w:ascii="Times New Roman" w:hAnsi="Times New Roman" w:cs="Times New Roman"/>
          <w:sz w:val="28"/>
          <w:szCs w:val="28"/>
        </w:rPr>
        <w:t xml:space="preserve"> </w:t>
      </w:r>
      <w:r w:rsidR="00D37DE4" w:rsidRPr="00D5712B">
        <w:rPr>
          <w:rFonts w:ascii="Times New Roman" w:hAnsi="Times New Roman" w:cs="Times New Roman"/>
          <w:sz w:val="28"/>
          <w:szCs w:val="28"/>
        </w:rPr>
        <w:t>(територіального органу</w:t>
      </w:r>
      <w:r w:rsidR="003A442E"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w:t>
      </w:r>
      <w:r w:rsidRPr="00D5712B">
        <w:rPr>
          <w:rFonts w:ascii="Times New Roman" w:hAnsi="Times New Roman" w:cs="Times New Roman"/>
          <w:sz w:val="28"/>
          <w:szCs w:val="28"/>
        </w:rPr>
        <w:t>.</w:t>
      </w:r>
    </w:p>
    <w:p w:rsidR="00ED308D" w:rsidRPr="00D5712B" w:rsidRDefault="00ED308D" w:rsidP="00250820">
      <w:pPr>
        <w:pStyle w:val="Style14"/>
        <w:numPr>
          <w:ilvl w:val="0"/>
          <w:numId w:val="38"/>
        </w:numPr>
        <w:shd w:val="clear" w:color="auto" w:fill="auto"/>
        <w:tabs>
          <w:tab w:val="left" w:pos="851"/>
          <w:tab w:val="left" w:pos="1168"/>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Створення обкладинки справи завершується візуванням діловодом структурного підрозділу та підписанням керівником служби діловодства.</w:t>
      </w:r>
    </w:p>
    <w:p w:rsidR="00ED308D" w:rsidRPr="00D5712B" w:rsidRDefault="00ED308D" w:rsidP="00250820">
      <w:pPr>
        <w:pStyle w:val="Style14"/>
        <w:numPr>
          <w:ilvl w:val="0"/>
          <w:numId w:val="38"/>
        </w:numPr>
        <w:shd w:val="clear" w:color="auto" w:fill="auto"/>
        <w:tabs>
          <w:tab w:val="left" w:pos="851"/>
          <w:tab w:val="left" w:pos="117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Форма обкладинки справи та візуалізація її відомостей визначається цією Інструкцією з урахуванням архівних правил.</w:t>
      </w:r>
    </w:p>
    <w:p w:rsidR="00777AD3" w:rsidRPr="00D5712B" w:rsidRDefault="00777AD3" w:rsidP="006B6893">
      <w:pPr>
        <w:pStyle w:val="Style14"/>
        <w:shd w:val="clear" w:color="auto" w:fill="auto"/>
        <w:tabs>
          <w:tab w:val="left" w:pos="851"/>
        </w:tabs>
        <w:spacing w:before="0" w:after="0" w:line="264" w:lineRule="auto"/>
        <w:ind w:firstLine="567"/>
        <w:jc w:val="center"/>
        <w:rPr>
          <w:rFonts w:ascii="Times New Roman" w:hAnsi="Times New Roman" w:cs="Times New Roman"/>
          <w:b/>
          <w:sz w:val="28"/>
          <w:szCs w:val="28"/>
        </w:rPr>
      </w:pPr>
    </w:p>
    <w:p w:rsidR="00ED308D" w:rsidRPr="00D5712B" w:rsidRDefault="00ED308D" w:rsidP="006B6893">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r w:rsidRPr="00D5712B">
        <w:rPr>
          <w:rFonts w:ascii="Times New Roman" w:hAnsi="Times New Roman" w:cs="Times New Roman"/>
          <w:b/>
          <w:color w:val="000000" w:themeColor="text1"/>
          <w:sz w:val="28"/>
          <w:szCs w:val="28"/>
        </w:rPr>
        <w:t>Передавання електронних справ до архіву Держмитслужби</w:t>
      </w:r>
      <w:r w:rsidR="00D37DE4" w:rsidRPr="00D5712B">
        <w:rPr>
          <w:rFonts w:ascii="Times New Roman" w:hAnsi="Times New Roman" w:cs="Times New Roman"/>
          <w:b/>
          <w:color w:val="000000" w:themeColor="text1"/>
          <w:sz w:val="28"/>
          <w:szCs w:val="28"/>
        </w:rPr>
        <w:t xml:space="preserve"> (територіального органу</w:t>
      </w:r>
      <w:r w:rsidR="00777AD3" w:rsidRPr="00D5712B">
        <w:rPr>
          <w:rFonts w:ascii="Times New Roman" w:hAnsi="Times New Roman" w:cs="Times New Roman"/>
          <w:b/>
          <w:color w:val="000000" w:themeColor="text1"/>
          <w:sz w:val="28"/>
          <w:szCs w:val="28"/>
        </w:rPr>
        <w:t xml:space="preserve"> Держмитслужби</w:t>
      </w:r>
      <w:r w:rsidR="00D37DE4" w:rsidRPr="00D5712B">
        <w:rPr>
          <w:rFonts w:ascii="Times New Roman" w:hAnsi="Times New Roman" w:cs="Times New Roman"/>
          <w:b/>
          <w:color w:val="000000" w:themeColor="text1"/>
          <w:sz w:val="28"/>
          <w:szCs w:val="28"/>
        </w:rPr>
        <w:t>)</w:t>
      </w:r>
    </w:p>
    <w:p w:rsidR="00777AD3" w:rsidRPr="00D5712B" w:rsidRDefault="00777AD3" w:rsidP="006B6893">
      <w:pPr>
        <w:pStyle w:val="Style14"/>
        <w:shd w:val="clear" w:color="auto" w:fill="auto"/>
        <w:tabs>
          <w:tab w:val="left" w:pos="851"/>
        </w:tabs>
        <w:spacing w:before="0" w:after="0" w:line="264" w:lineRule="auto"/>
        <w:ind w:firstLine="567"/>
        <w:jc w:val="center"/>
        <w:rPr>
          <w:rFonts w:ascii="Times New Roman" w:hAnsi="Times New Roman" w:cs="Times New Roman"/>
          <w:b/>
          <w:color w:val="000000" w:themeColor="text1"/>
          <w:sz w:val="28"/>
          <w:szCs w:val="28"/>
        </w:rPr>
      </w:pPr>
    </w:p>
    <w:p w:rsidR="00ED308D" w:rsidRPr="00D5712B" w:rsidRDefault="00ED308D" w:rsidP="00250820">
      <w:pPr>
        <w:pStyle w:val="Style14"/>
        <w:numPr>
          <w:ilvl w:val="0"/>
          <w:numId w:val="38"/>
        </w:numPr>
        <w:shd w:val="clear" w:color="auto" w:fill="auto"/>
        <w:tabs>
          <w:tab w:val="left" w:pos="851"/>
          <w:tab w:val="left" w:pos="1168"/>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 xml:space="preserve">Передавання електронних справ до архіву Держмитслужби </w:t>
      </w:r>
      <w:r w:rsidR="00D44932" w:rsidRPr="00D5712B">
        <w:rPr>
          <w:rFonts w:ascii="Times New Roman" w:hAnsi="Times New Roman" w:cs="Times New Roman"/>
          <w:color w:val="000000" w:themeColor="text1"/>
          <w:sz w:val="28"/>
          <w:szCs w:val="28"/>
        </w:rPr>
        <w:t xml:space="preserve">(територіального органу Держмитслужби) </w:t>
      </w:r>
      <w:r w:rsidRPr="00D5712B">
        <w:rPr>
          <w:rFonts w:ascii="Times New Roman" w:hAnsi="Times New Roman" w:cs="Times New Roman"/>
          <w:color w:val="000000" w:themeColor="text1"/>
          <w:sz w:val="28"/>
          <w:szCs w:val="28"/>
        </w:rPr>
        <w:t>полягає у наданні доступу працівникам архіву Держмитслужби</w:t>
      </w:r>
      <w:r w:rsidR="00D37DE4" w:rsidRPr="00D5712B">
        <w:rPr>
          <w:rFonts w:ascii="Times New Roman" w:hAnsi="Times New Roman" w:cs="Times New Roman"/>
          <w:color w:val="000000" w:themeColor="text1"/>
          <w:sz w:val="28"/>
          <w:szCs w:val="28"/>
        </w:rPr>
        <w:t xml:space="preserve"> (територіального органу</w:t>
      </w:r>
      <w:r w:rsidR="00777AD3" w:rsidRPr="00D5712B">
        <w:rPr>
          <w:rFonts w:ascii="Times New Roman" w:hAnsi="Times New Roman" w:cs="Times New Roman"/>
          <w:color w:val="000000" w:themeColor="text1"/>
          <w:sz w:val="28"/>
          <w:szCs w:val="28"/>
        </w:rPr>
        <w:t xml:space="preserve"> Держмитслужби</w:t>
      </w:r>
      <w:r w:rsidR="00D37DE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та обмеження доступу (лише правом перегляду) до електронних справ іншим працівникам.</w:t>
      </w:r>
    </w:p>
    <w:p w:rsidR="00ED308D" w:rsidRPr="00D5712B" w:rsidRDefault="00ED308D" w:rsidP="00250820">
      <w:pPr>
        <w:pStyle w:val="Style14"/>
        <w:numPr>
          <w:ilvl w:val="0"/>
          <w:numId w:val="38"/>
        </w:numPr>
        <w:shd w:val="clear" w:color="auto" w:fill="auto"/>
        <w:tabs>
          <w:tab w:val="left" w:pos="851"/>
          <w:tab w:val="left" w:pos="1318"/>
        </w:tabs>
        <w:spacing w:before="0" w:after="0" w:line="264" w:lineRule="auto"/>
        <w:ind w:left="0"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Передавання електронних справ до архіву Держмитслужби</w:t>
      </w:r>
      <w:r w:rsidR="00D37DE4" w:rsidRPr="00D5712B">
        <w:rPr>
          <w:rFonts w:ascii="Times New Roman" w:hAnsi="Times New Roman" w:cs="Times New Roman"/>
          <w:color w:val="000000" w:themeColor="text1"/>
          <w:sz w:val="28"/>
          <w:szCs w:val="28"/>
        </w:rPr>
        <w:t xml:space="preserve"> (територіального органу</w:t>
      </w:r>
      <w:r w:rsidR="00777AD3" w:rsidRPr="00D5712B">
        <w:rPr>
          <w:rFonts w:ascii="Times New Roman" w:hAnsi="Times New Roman" w:cs="Times New Roman"/>
          <w:color w:val="000000" w:themeColor="text1"/>
          <w:sz w:val="28"/>
          <w:szCs w:val="28"/>
        </w:rPr>
        <w:t xml:space="preserve"> Держмитслужби</w:t>
      </w:r>
      <w:r w:rsidR="00D37DE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здійснюється за графіком, погодженим з керівниками структурних підрозділів і затвердженим </w:t>
      </w:r>
      <w:r w:rsidR="00D37DE4" w:rsidRPr="00D5712B">
        <w:rPr>
          <w:rFonts w:ascii="Times New Roman" w:hAnsi="Times New Roman" w:cs="Times New Roman"/>
          <w:color w:val="000000" w:themeColor="text1"/>
          <w:sz w:val="28"/>
          <w:szCs w:val="28"/>
        </w:rPr>
        <w:t>керівником Держмитслужби (територіального органу</w:t>
      </w:r>
      <w:r w:rsidR="00630527" w:rsidRPr="00D5712B">
        <w:rPr>
          <w:rFonts w:ascii="Times New Roman" w:hAnsi="Times New Roman" w:cs="Times New Roman"/>
          <w:color w:val="000000" w:themeColor="text1"/>
          <w:sz w:val="28"/>
          <w:szCs w:val="28"/>
        </w:rPr>
        <w:t xml:space="preserve"> Держмитслужби</w:t>
      </w:r>
      <w:r w:rsidR="00D37DE4" w:rsidRPr="00D5712B">
        <w:rPr>
          <w:rFonts w:ascii="Times New Roman" w:hAnsi="Times New Roman" w:cs="Times New Roman"/>
          <w:color w:val="000000" w:themeColor="text1"/>
          <w:sz w:val="28"/>
          <w:szCs w:val="28"/>
        </w:rPr>
        <w:t>)</w:t>
      </w:r>
      <w:r w:rsidRPr="00D5712B">
        <w:rPr>
          <w:rFonts w:ascii="Times New Roman" w:hAnsi="Times New Roman" w:cs="Times New Roman"/>
          <w:color w:val="000000" w:themeColor="text1"/>
          <w:sz w:val="28"/>
          <w:szCs w:val="28"/>
        </w:rPr>
        <w:t xml:space="preserve">, але не раніше двох років з дати завершення електронних справ </w:t>
      </w:r>
      <w:r w:rsidR="004F4886" w:rsidRPr="00D5712B">
        <w:rPr>
          <w:rFonts w:ascii="Times New Roman" w:hAnsi="Times New Roman" w:cs="Times New Roman"/>
          <w:color w:val="000000" w:themeColor="text1"/>
          <w:sz w:val="28"/>
          <w:szCs w:val="28"/>
        </w:rPr>
        <w:t>у</w:t>
      </w:r>
      <w:r w:rsidRPr="00D5712B">
        <w:rPr>
          <w:rFonts w:ascii="Times New Roman" w:hAnsi="Times New Roman" w:cs="Times New Roman"/>
          <w:color w:val="000000" w:themeColor="text1"/>
          <w:sz w:val="28"/>
          <w:szCs w:val="28"/>
        </w:rPr>
        <w:t xml:space="preserve"> діловодстві.</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color w:val="000000" w:themeColor="text1"/>
          <w:sz w:val="28"/>
          <w:szCs w:val="28"/>
        </w:rPr>
      </w:pPr>
      <w:r w:rsidRPr="00D5712B">
        <w:rPr>
          <w:rFonts w:ascii="Times New Roman" w:hAnsi="Times New Roman" w:cs="Times New Roman"/>
          <w:color w:val="000000" w:themeColor="text1"/>
          <w:sz w:val="28"/>
          <w:szCs w:val="28"/>
        </w:rPr>
        <w:t>Надання доступу працівникам архіву Держмитслужби</w:t>
      </w:r>
      <w:r w:rsidR="00D37DE4" w:rsidRPr="00D5712B">
        <w:rPr>
          <w:rFonts w:ascii="Times New Roman" w:hAnsi="Times New Roman" w:cs="Times New Roman"/>
          <w:color w:val="000000" w:themeColor="text1"/>
          <w:sz w:val="28"/>
          <w:szCs w:val="28"/>
        </w:rPr>
        <w:t xml:space="preserve"> (територіального органу</w:t>
      </w:r>
      <w:r w:rsidR="00777AD3" w:rsidRPr="00D5712B">
        <w:rPr>
          <w:rFonts w:ascii="Times New Roman" w:hAnsi="Times New Roman" w:cs="Times New Roman"/>
          <w:color w:val="000000" w:themeColor="text1"/>
          <w:sz w:val="28"/>
          <w:szCs w:val="28"/>
        </w:rPr>
        <w:t xml:space="preserve"> Держмитслужби</w:t>
      </w:r>
      <w:r w:rsidR="00D37DE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здійснюється згідно із зазначеним графіком у автоматизованому режимі службою інформаційних технологій.</w:t>
      </w:r>
    </w:p>
    <w:p w:rsidR="00ED308D" w:rsidRPr="00D5712B" w:rsidRDefault="00ED308D" w:rsidP="00250820">
      <w:pPr>
        <w:pStyle w:val="Style14"/>
        <w:numPr>
          <w:ilvl w:val="0"/>
          <w:numId w:val="38"/>
        </w:numPr>
        <w:shd w:val="clear" w:color="auto" w:fill="auto"/>
        <w:tabs>
          <w:tab w:val="left" w:pos="851"/>
          <w:tab w:val="left" w:pos="1170"/>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color w:val="000000" w:themeColor="text1"/>
          <w:sz w:val="28"/>
          <w:szCs w:val="28"/>
        </w:rPr>
        <w:lastRenderedPageBreak/>
        <w:t>Електронні справи постійного та тривалого (понад 10 років) строків зберігання передаються до архіву Держмитслужби</w:t>
      </w:r>
      <w:r w:rsidR="00D37DE4" w:rsidRPr="00D5712B">
        <w:rPr>
          <w:rFonts w:ascii="Times New Roman" w:hAnsi="Times New Roman" w:cs="Times New Roman"/>
          <w:color w:val="000000" w:themeColor="text1"/>
          <w:sz w:val="28"/>
          <w:szCs w:val="28"/>
        </w:rPr>
        <w:t xml:space="preserve"> (територіального органу</w:t>
      </w:r>
      <w:r w:rsidR="00777AD3" w:rsidRPr="00D5712B">
        <w:rPr>
          <w:rFonts w:ascii="Times New Roman" w:hAnsi="Times New Roman" w:cs="Times New Roman"/>
          <w:color w:val="000000" w:themeColor="text1"/>
          <w:sz w:val="28"/>
          <w:szCs w:val="28"/>
        </w:rPr>
        <w:t xml:space="preserve"> Держмитслужби</w:t>
      </w:r>
      <w:r w:rsidR="00D37DE4" w:rsidRPr="00D5712B">
        <w:rPr>
          <w:rFonts w:ascii="Times New Roman" w:hAnsi="Times New Roman" w:cs="Times New Roman"/>
          <w:color w:val="000000" w:themeColor="text1"/>
          <w:sz w:val="28"/>
          <w:szCs w:val="28"/>
        </w:rPr>
        <w:t xml:space="preserve">) </w:t>
      </w:r>
      <w:r w:rsidRPr="00D5712B">
        <w:rPr>
          <w:rFonts w:ascii="Times New Roman" w:hAnsi="Times New Roman" w:cs="Times New Roman"/>
          <w:color w:val="000000" w:themeColor="text1"/>
          <w:sz w:val="28"/>
          <w:szCs w:val="28"/>
        </w:rPr>
        <w:t xml:space="preserve"> за електронними описами </w:t>
      </w:r>
      <w:r w:rsidRPr="00D5712B">
        <w:rPr>
          <w:rFonts w:ascii="Times New Roman" w:hAnsi="Times New Roman" w:cs="Times New Roman"/>
          <w:sz w:val="28"/>
          <w:szCs w:val="28"/>
        </w:rPr>
        <w:t>в електронній формі.</w:t>
      </w:r>
    </w:p>
    <w:p w:rsidR="00ED308D" w:rsidRPr="00D5712B" w:rsidRDefault="00ED308D" w:rsidP="00250820">
      <w:pPr>
        <w:pStyle w:val="Style14"/>
        <w:numPr>
          <w:ilvl w:val="0"/>
          <w:numId w:val="38"/>
        </w:numPr>
        <w:shd w:val="clear" w:color="auto" w:fill="auto"/>
        <w:tabs>
          <w:tab w:val="left" w:pos="851"/>
          <w:tab w:val="left" w:pos="1177"/>
        </w:tabs>
        <w:spacing w:before="0" w:after="0" w:line="264" w:lineRule="auto"/>
        <w:ind w:left="0" w:firstLine="567"/>
        <w:rPr>
          <w:rFonts w:ascii="Times New Roman" w:hAnsi="Times New Roman" w:cs="Times New Roman"/>
          <w:sz w:val="28"/>
          <w:szCs w:val="28"/>
        </w:rPr>
      </w:pPr>
      <w:r w:rsidRPr="00D5712B">
        <w:rPr>
          <w:rFonts w:ascii="Times New Roman" w:hAnsi="Times New Roman" w:cs="Times New Roman"/>
          <w:sz w:val="28"/>
          <w:szCs w:val="28"/>
        </w:rPr>
        <w:t>Під час приймання електронних справ архівом Держмитслужби</w:t>
      </w:r>
      <w:r w:rsidR="00D37DE4" w:rsidRPr="00D5712B">
        <w:rPr>
          <w:rFonts w:ascii="Times New Roman" w:hAnsi="Times New Roman" w:cs="Times New Roman"/>
          <w:sz w:val="28"/>
          <w:szCs w:val="28"/>
        </w:rPr>
        <w:t xml:space="preserve"> (територіального органу</w:t>
      </w:r>
      <w:r w:rsidR="003D4C1B"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 xml:space="preserve">) </w:t>
      </w:r>
      <w:r w:rsidRPr="00D5712B">
        <w:rPr>
          <w:rFonts w:ascii="Times New Roman" w:hAnsi="Times New Roman" w:cs="Times New Roman"/>
          <w:sz w:val="28"/>
          <w:szCs w:val="28"/>
        </w:rPr>
        <w:t xml:space="preserve"> проводиться перевірка електронних документів кожної справи на наявність </w:t>
      </w:r>
      <w:r w:rsidR="003D4C1B" w:rsidRPr="00D5712B">
        <w:rPr>
          <w:rFonts w:ascii="Times New Roman" w:hAnsi="Times New Roman" w:cs="Times New Roman"/>
          <w:sz w:val="28"/>
          <w:szCs w:val="28"/>
        </w:rPr>
        <w:t>кваліфікованих</w:t>
      </w:r>
      <w:r w:rsidRPr="00D5712B">
        <w:rPr>
          <w:rFonts w:ascii="Times New Roman" w:hAnsi="Times New Roman" w:cs="Times New Roman"/>
          <w:sz w:val="28"/>
          <w:szCs w:val="28"/>
        </w:rPr>
        <w:t xml:space="preserve"> електронних підписів, </w:t>
      </w:r>
      <w:r w:rsidR="003D4C1B" w:rsidRPr="00D5712B">
        <w:rPr>
          <w:rFonts w:ascii="Times New Roman" w:hAnsi="Times New Roman" w:cs="Times New Roman"/>
          <w:sz w:val="28"/>
          <w:szCs w:val="28"/>
        </w:rPr>
        <w:t xml:space="preserve">кваліфікованих </w:t>
      </w:r>
      <w:r w:rsidRPr="00D5712B">
        <w:rPr>
          <w:rFonts w:ascii="Times New Roman" w:hAnsi="Times New Roman" w:cs="Times New Roman"/>
          <w:sz w:val="28"/>
          <w:szCs w:val="28"/>
        </w:rPr>
        <w:t>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архіву у реєстраційно-моніторингову картку електронної справи відмітки про прийняття електронної справи до архіву Держмитслужби</w:t>
      </w:r>
      <w:r w:rsidR="00D37DE4" w:rsidRPr="00D5712B">
        <w:rPr>
          <w:rFonts w:ascii="Times New Roman" w:hAnsi="Times New Roman" w:cs="Times New Roman"/>
          <w:sz w:val="28"/>
          <w:szCs w:val="28"/>
        </w:rPr>
        <w:t xml:space="preserve"> (територіального органу</w:t>
      </w:r>
      <w:r w:rsidR="00777AD3" w:rsidRPr="00D5712B">
        <w:rPr>
          <w:rFonts w:ascii="Times New Roman" w:hAnsi="Times New Roman" w:cs="Times New Roman"/>
          <w:color w:val="0000CC"/>
          <w:sz w:val="28"/>
          <w:szCs w:val="28"/>
        </w:rPr>
        <w:t xml:space="preserve"> </w:t>
      </w:r>
      <w:r w:rsidR="00777AD3" w:rsidRPr="00D5712B">
        <w:rPr>
          <w:rFonts w:ascii="Times New Roman" w:hAnsi="Times New Roman" w:cs="Times New Roman"/>
          <w:color w:val="000000" w:themeColor="text1"/>
          <w:sz w:val="28"/>
          <w:szCs w:val="28"/>
        </w:rPr>
        <w:t>Держмитслужби</w:t>
      </w:r>
      <w:r w:rsidR="00D37DE4" w:rsidRPr="00D5712B">
        <w:rPr>
          <w:rFonts w:ascii="Times New Roman" w:hAnsi="Times New Roman" w:cs="Times New Roman"/>
          <w:color w:val="000000" w:themeColor="text1"/>
          <w:sz w:val="28"/>
          <w:szCs w:val="28"/>
        </w:rPr>
        <w:t xml:space="preserve">) </w:t>
      </w:r>
      <w:r w:rsidR="003D4C1B" w:rsidRPr="00D5712B">
        <w:rPr>
          <w:rFonts w:ascii="Times New Roman" w:hAnsi="Times New Roman" w:cs="Times New Roman"/>
          <w:sz w:val="28"/>
          <w:szCs w:val="28"/>
        </w:rPr>
        <w:t>АСАОД</w:t>
      </w:r>
      <w:r w:rsidRPr="00D5712B">
        <w:rPr>
          <w:rFonts w:ascii="Times New Roman" w:hAnsi="Times New Roman" w:cs="Times New Roman"/>
          <w:sz w:val="28"/>
          <w:szCs w:val="28"/>
        </w:rPr>
        <w:t xml:space="preserve"> автоматично обмежується </w:t>
      </w:r>
      <w:r w:rsidR="00D37DE4" w:rsidRPr="00D5712B">
        <w:rPr>
          <w:rFonts w:ascii="Times New Roman" w:hAnsi="Times New Roman" w:cs="Times New Roman"/>
          <w:sz w:val="28"/>
          <w:szCs w:val="28"/>
        </w:rPr>
        <w:t xml:space="preserve">іншим працівникам Держмитслужби </w:t>
      </w:r>
      <w:r w:rsidRPr="00D5712B">
        <w:rPr>
          <w:rFonts w:ascii="Times New Roman" w:hAnsi="Times New Roman" w:cs="Times New Roman"/>
          <w:sz w:val="28"/>
          <w:szCs w:val="28"/>
        </w:rPr>
        <w:t xml:space="preserve"> </w:t>
      </w:r>
      <w:r w:rsidR="00D37DE4" w:rsidRPr="00D5712B">
        <w:rPr>
          <w:rFonts w:ascii="Times New Roman" w:hAnsi="Times New Roman" w:cs="Times New Roman"/>
          <w:sz w:val="28"/>
          <w:szCs w:val="28"/>
        </w:rPr>
        <w:t>(територіального органу</w:t>
      </w:r>
      <w:r w:rsidR="003D4C1B" w:rsidRPr="00D5712B">
        <w:rPr>
          <w:rFonts w:ascii="Times New Roman" w:hAnsi="Times New Roman" w:cs="Times New Roman"/>
          <w:sz w:val="28"/>
          <w:szCs w:val="28"/>
        </w:rPr>
        <w:t xml:space="preserve"> Держмитслужби</w:t>
      </w:r>
      <w:r w:rsidR="00D37DE4" w:rsidRPr="00D5712B">
        <w:rPr>
          <w:rFonts w:ascii="Times New Roman" w:hAnsi="Times New Roman" w:cs="Times New Roman"/>
          <w:sz w:val="28"/>
          <w:szCs w:val="28"/>
        </w:rPr>
        <w:t xml:space="preserve">) </w:t>
      </w:r>
      <w:r w:rsidRPr="00D5712B">
        <w:rPr>
          <w:rFonts w:ascii="Times New Roman" w:hAnsi="Times New Roman" w:cs="Times New Roman"/>
          <w:sz w:val="28"/>
          <w:szCs w:val="28"/>
        </w:rPr>
        <w:t>право доступу до цих електронних справ.</w:t>
      </w:r>
    </w:p>
    <w:p w:rsidR="00ED308D" w:rsidRPr="00D5712B" w:rsidRDefault="00ED308D" w:rsidP="006B6893">
      <w:pPr>
        <w:pStyle w:val="Style14"/>
        <w:shd w:val="clear" w:color="auto" w:fill="auto"/>
        <w:tabs>
          <w:tab w:val="left" w:pos="851"/>
        </w:tabs>
        <w:spacing w:before="0" w:after="0" w:line="264" w:lineRule="auto"/>
        <w:ind w:firstLine="567"/>
        <w:rPr>
          <w:rFonts w:ascii="Times New Roman" w:hAnsi="Times New Roman" w:cs="Times New Roman"/>
          <w:sz w:val="28"/>
          <w:szCs w:val="28"/>
        </w:rPr>
      </w:pPr>
      <w:r w:rsidRPr="00D5712B">
        <w:rPr>
          <w:rFonts w:ascii="Times New Roman" w:hAnsi="Times New Roman" w:cs="Times New Roman"/>
          <w:sz w:val="28"/>
          <w:szCs w:val="28"/>
        </w:rPr>
        <w:t>Якщо під час приймання-передавання електронних справ архів виявив недоліки, працівник</w:t>
      </w:r>
      <w:r w:rsidR="002613E0" w:rsidRPr="00D5712B">
        <w:rPr>
          <w:rFonts w:ascii="Times New Roman" w:hAnsi="Times New Roman" w:cs="Times New Roman"/>
          <w:sz w:val="28"/>
          <w:szCs w:val="28"/>
        </w:rPr>
        <w:t>, відповідальний за діловодство</w:t>
      </w:r>
      <w:r w:rsidRPr="00D5712B">
        <w:rPr>
          <w:rFonts w:ascii="Times New Roman" w:hAnsi="Times New Roman" w:cs="Times New Roman"/>
          <w:sz w:val="28"/>
          <w:szCs w:val="28"/>
        </w:rPr>
        <w:t xml:space="preserve"> структурного підрозділу</w:t>
      </w:r>
      <w:r w:rsidR="00836D23" w:rsidRPr="00D5712B">
        <w:rPr>
          <w:rFonts w:ascii="Times New Roman" w:hAnsi="Times New Roman" w:cs="Times New Roman"/>
          <w:sz w:val="28"/>
          <w:szCs w:val="28"/>
        </w:rPr>
        <w:t>,</w:t>
      </w:r>
      <w:r w:rsidRPr="00D5712B">
        <w:rPr>
          <w:rFonts w:ascii="Times New Roman" w:hAnsi="Times New Roman" w:cs="Times New Roman"/>
          <w:sz w:val="28"/>
          <w:szCs w:val="28"/>
        </w:rPr>
        <w:t xml:space="preserve"> повинен вжити заходів </w:t>
      </w:r>
      <w:r w:rsidR="00836D23" w:rsidRPr="00D5712B">
        <w:rPr>
          <w:rFonts w:ascii="Times New Roman" w:hAnsi="Times New Roman" w:cs="Times New Roman"/>
          <w:sz w:val="28"/>
          <w:szCs w:val="28"/>
        </w:rPr>
        <w:t>щодо</w:t>
      </w:r>
      <w:r w:rsidRPr="00D5712B">
        <w:rPr>
          <w:rFonts w:ascii="Times New Roman" w:hAnsi="Times New Roman" w:cs="Times New Roman"/>
          <w:sz w:val="28"/>
          <w:szCs w:val="28"/>
        </w:rPr>
        <w:t xml:space="preserve"> усунення таких недоліків.</w:t>
      </w:r>
    </w:p>
    <w:p w:rsidR="00AE198C" w:rsidRPr="00D5712B" w:rsidRDefault="00AE198C" w:rsidP="00AE198C">
      <w:pPr>
        <w:pStyle w:val="af2"/>
        <w:spacing w:after="0"/>
        <w:ind w:left="0"/>
        <w:jc w:val="center"/>
        <w:rPr>
          <w:rFonts w:ascii="Times New Roman" w:hAnsi="Times New Roman" w:cs="Times New Roman"/>
          <w:b/>
          <w:color w:val="000000" w:themeColor="text1"/>
          <w:sz w:val="28"/>
          <w:szCs w:val="28"/>
          <w:lang w:val="uk-UA"/>
        </w:rPr>
      </w:pPr>
    </w:p>
    <w:p w:rsidR="00442805" w:rsidRPr="00D5712B" w:rsidRDefault="00442805" w:rsidP="00AE198C">
      <w:pPr>
        <w:pStyle w:val="af2"/>
        <w:spacing w:after="0"/>
        <w:ind w:left="0"/>
        <w:jc w:val="center"/>
        <w:rPr>
          <w:rFonts w:ascii="Times New Roman" w:hAnsi="Times New Roman" w:cs="Times New Roman"/>
          <w:b/>
          <w:color w:val="000000" w:themeColor="text1"/>
          <w:sz w:val="28"/>
          <w:szCs w:val="28"/>
          <w:lang w:val="uk-UA"/>
        </w:rPr>
      </w:pPr>
    </w:p>
    <w:p w:rsidR="00442805" w:rsidRPr="00D5712B" w:rsidRDefault="00FD42CA" w:rsidP="00442805">
      <w:pPr>
        <w:spacing w:after="0" w:line="240" w:lineRule="auto"/>
        <w:rPr>
          <w:rFonts w:ascii="Times New Roman" w:hAnsi="Times New Roman"/>
          <w:b/>
          <w:sz w:val="28"/>
          <w:szCs w:val="28"/>
        </w:rPr>
      </w:pPr>
      <w:r w:rsidRPr="00D5712B">
        <w:rPr>
          <w:rFonts w:ascii="Times New Roman" w:hAnsi="Times New Roman"/>
          <w:b/>
          <w:sz w:val="28"/>
          <w:szCs w:val="28"/>
        </w:rPr>
        <w:t xml:space="preserve">Директор </w:t>
      </w:r>
      <w:r w:rsidR="00442805" w:rsidRPr="00D5712B">
        <w:rPr>
          <w:rFonts w:ascii="Times New Roman" w:hAnsi="Times New Roman"/>
          <w:b/>
          <w:sz w:val="28"/>
          <w:szCs w:val="28"/>
        </w:rPr>
        <w:t>Організаційно-</w:t>
      </w:r>
    </w:p>
    <w:p w:rsidR="00442805" w:rsidRDefault="00442805" w:rsidP="00442805">
      <w:pPr>
        <w:rPr>
          <w:rFonts w:ascii="Times New Roman" w:hAnsi="Times New Roman" w:cs="Times New Roman"/>
          <w:b/>
          <w:sz w:val="28"/>
          <w:szCs w:val="28"/>
          <w:lang w:eastAsia="ru-RU"/>
        </w:rPr>
      </w:pPr>
      <w:r w:rsidRPr="00D5712B">
        <w:rPr>
          <w:rFonts w:ascii="Times New Roman" w:hAnsi="Times New Roman"/>
          <w:b/>
          <w:sz w:val="28"/>
          <w:szCs w:val="28"/>
        </w:rPr>
        <w:t>розпорядчого департаменту</w:t>
      </w:r>
      <w:r w:rsidRPr="00D5712B">
        <w:rPr>
          <w:rFonts w:ascii="Times New Roman" w:hAnsi="Times New Roman" w:cs="Times New Roman"/>
          <w:b/>
          <w:sz w:val="28"/>
          <w:szCs w:val="28"/>
          <w:lang w:eastAsia="ru-RU"/>
        </w:rPr>
        <w:t xml:space="preserve"> </w:t>
      </w:r>
      <w:r w:rsidRPr="00D5712B">
        <w:rPr>
          <w:rFonts w:ascii="Times New Roman" w:hAnsi="Times New Roman" w:cs="Times New Roman"/>
          <w:b/>
          <w:sz w:val="28"/>
          <w:szCs w:val="28"/>
          <w:lang w:eastAsia="ru-RU"/>
        </w:rPr>
        <w:tab/>
      </w:r>
      <w:r w:rsidRPr="00D5712B">
        <w:rPr>
          <w:rFonts w:ascii="Times New Roman" w:hAnsi="Times New Roman" w:cs="Times New Roman"/>
          <w:b/>
          <w:sz w:val="28"/>
          <w:szCs w:val="28"/>
          <w:lang w:eastAsia="ru-RU"/>
        </w:rPr>
        <w:tab/>
      </w:r>
      <w:r w:rsidRPr="00D5712B">
        <w:rPr>
          <w:rFonts w:ascii="Times New Roman" w:hAnsi="Times New Roman" w:cs="Times New Roman"/>
          <w:b/>
          <w:sz w:val="28"/>
          <w:szCs w:val="28"/>
          <w:lang w:eastAsia="ru-RU"/>
        </w:rPr>
        <w:tab/>
      </w:r>
      <w:r w:rsidRPr="00D5712B">
        <w:rPr>
          <w:rFonts w:ascii="Times New Roman" w:hAnsi="Times New Roman" w:cs="Times New Roman"/>
          <w:b/>
          <w:sz w:val="28"/>
          <w:szCs w:val="28"/>
          <w:lang w:eastAsia="ru-RU"/>
        </w:rPr>
        <w:tab/>
      </w:r>
      <w:r w:rsidRPr="00D5712B">
        <w:rPr>
          <w:rFonts w:ascii="Times New Roman" w:hAnsi="Times New Roman" w:cs="Times New Roman"/>
          <w:b/>
          <w:sz w:val="28"/>
          <w:szCs w:val="28"/>
          <w:lang w:eastAsia="ru-RU"/>
        </w:rPr>
        <w:tab/>
      </w:r>
      <w:r w:rsidRPr="00D5712B">
        <w:rPr>
          <w:rFonts w:ascii="Times New Roman" w:hAnsi="Times New Roman" w:cs="Times New Roman"/>
          <w:b/>
          <w:sz w:val="28"/>
          <w:szCs w:val="28"/>
          <w:lang w:eastAsia="ru-RU"/>
        </w:rPr>
        <w:tab/>
        <w:t xml:space="preserve"> Діана ГУСАР</w:t>
      </w:r>
    </w:p>
    <w:p w:rsidR="00AE6571" w:rsidRDefault="00AE6571" w:rsidP="00442805">
      <w:pPr>
        <w:pStyle w:val="af2"/>
        <w:spacing w:after="0"/>
        <w:ind w:left="0" w:firstLine="0"/>
        <w:jc w:val="left"/>
        <w:rPr>
          <w:rFonts w:ascii="Times New Roman" w:hAnsi="Times New Roman" w:cs="Times New Roman"/>
          <w:b/>
          <w:color w:val="000000" w:themeColor="text1"/>
          <w:sz w:val="28"/>
          <w:szCs w:val="28"/>
          <w:lang w:val="uk-UA"/>
        </w:rPr>
      </w:pPr>
    </w:p>
    <w:p w:rsidR="00ED308D" w:rsidRPr="00156877" w:rsidRDefault="00ED308D" w:rsidP="00ED308D">
      <w:pPr>
        <w:rPr>
          <w:sz w:val="28"/>
          <w:szCs w:val="28"/>
        </w:rPr>
      </w:pPr>
    </w:p>
    <w:p w:rsidR="007A7839" w:rsidRPr="000620CA" w:rsidRDefault="007A7839" w:rsidP="008B422B">
      <w:pPr>
        <w:spacing w:after="0" w:line="240" w:lineRule="auto"/>
        <w:ind w:firstLine="567"/>
        <w:jc w:val="both"/>
        <w:rPr>
          <w:rFonts w:ascii="Times New Roman" w:hAnsi="Times New Roman" w:cs="Times New Roman"/>
          <w:sz w:val="28"/>
          <w:szCs w:val="28"/>
        </w:rPr>
      </w:pPr>
    </w:p>
    <w:sectPr w:rsidR="007A7839" w:rsidRPr="000620CA" w:rsidSect="00743850">
      <w:headerReference w:type="default" r:id="rId10"/>
      <w:pgSz w:w="11906" w:h="16838"/>
      <w:pgMar w:top="1134" w:right="567" w:bottom="1134" w:left="1701"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FC" w:rsidRDefault="001946FC" w:rsidP="004A39BF">
      <w:pPr>
        <w:spacing w:after="0" w:line="240" w:lineRule="auto"/>
      </w:pPr>
      <w:r>
        <w:separator/>
      </w:r>
    </w:p>
  </w:endnote>
  <w:endnote w:type="continuationSeparator" w:id="0">
    <w:p w:rsidR="001946FC" w:rsidRDefault="001946FC" w:rsidP="004A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Microsoft YaHe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FC" w:rsidRDefault="001946FC" w:rsidP="004A39BF">
      <w:pPr>
        <w:spacing w:after="0" w:line="240" w:lineRule="auto"/>
      </w:pPr>
      <w:r>
        <w:separator/>
      </w:r>
    </w:p>
  </w:footnote>
  <w:footnote w:type="continuationSeparator" w:id="0">
    <w:p w:rsidR="001946FC" w:rsidRDefault="001946FC" w:rsidP="004A3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548630"/>
      <w:docPartObj>
        <w:docPartGallery w:val="Page Numbers (Top of Page)"/>
        <w:docPartUnique/>
      </w:docPartObj>
    </w:sdtPr>
    <w:sdtEndPr>
      <w:rPr>
        <w:rFonts w:ascii="Times New Roman" w:hAnsi="Times New Roman" w:cs="Times New Roman"/>
        <w:sz w:val="24"/>
        <w:szCs w:val="24"/>
      </w:rPr>
    </w:sdtEndPr>
    <w:sdtContent>
      <w:p w:rsidR="00225C9C" w:rsidRDefault="00225C9C">
        <w:pPr>
          <w:pStyle w:val="a3"/>
          <w:jc w:val="center"/>
        </w:pPr>
      </w:p>
      <w:p w:rsidR="00225C9C" w:rsidRPr="009C6FB5" w:rsidRDefault="00225C9C">
        <w:pPr>
          <w:pStyle w:val="a3"/>
          <w:jc w:val="center"/>
          <w:rPr>
            <w:rFonts w:ascii="Times New Roman" w:hAnsi="Times New Roman" w:cs="Times New Roman"/>
            <w:sz w:val="24"/>
            <w:szCs w:val="24"/>
          </w:rPr>
        </w:pPr>
        <w:r w:rsidRPr="009C6FB5">
          <w:rPr>
            <w:rFonts w:ascii="Times New Roman" w:hAnsi="Times New Roman" w:cs="Times New Roman"/>
            <w:sz w:val="24"/>
            <w:szCs w:val="24"/>
          </w:rPr>
          <w:fldChar w:fldCharType="begin"/>
        </w:r>
        <w:r w:rsidRPr="009C6FB5">
          <w:rPr>
            <w:rFonts w:ascii="Times New Roman" w:hAnsi="Times New Roman" w:cs="Times New Roman"/>
            <w:sz w:val="24"/>
            <w:szCs w:val="24"/>
          </w:rPr>
          <w:instrText>PAGE   \* MERGEFORMAT</w:instrText>
        </w:r>
        <w:r w:rsidRPr="009C6FB5">
          <w:rPr>
            <w:rFonts w:ascii="Times New Roman" w:hAnsi="Times New Roman" w:cs="Times New Roman"/>
            <w:sz w:val="24"/>
            <w:szCs w:val="24"/>
          </w:rPr>
          <w:fldChar w:fldCharType="separate"/>
        </w:r>
        <w:r w:rsidR="00457E70" w:rsidRPr="00457E70">
          <w:rPr>
            <w:rFonts w:ascii="Times New Roman" w:hAnsi="Times New Roman" w:cs="Times New Roman"/>
            <w:noProof/>
            <w:sz w:val="24"/>
            <w:szCs w:val="24"/>
            <w:lang w:val="ru-RU"/>
          </w:rPr>
          <w:t>112</w:t>
        </w:r>
        <w:r w:rsidRPr="009C6FB5">
          <w:rPr>
            <w:rFonts w:ascii="Times New Roman" w:hAnsi="Times New Roman" w:cs="Times New Roman"/>
            <w:sz w:val="24"/>
            <w:szCs w:val="24"/>
          </w:rPr>
          <w:fldChar w:fldCharType="end"/>
        </w:r>
      </w:p>
    </w:sdtContent>
  </w:sdt>
  <w:p w:rsidR="00225C9C" w:rsidRDefault="00225C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EC3"/>
    <w:multiLevelType w:val="hybridMultilevel"/>
    <w:tmpl w:val="2302747A"/>
    <w:lvl w:ilvl="0" w:tplc="C9B6C8BA">
      <w:start w:val="378"/>
      <w:numFmt w:val="decimal"/>
      <w:lvlText w:val="%1."/>
      <w:lvlJc w:val="left"/>
      <w:pPr>
        <w:ind w:left="1316"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B107B6"/>
    <w:multiLevelType w:val="hybridMultilevel"/>
    <w:tmpl w:val="EF4829FA"/>
    <w:lvl w:ilvl="0" w:tplc="0CEE6550">
      <w:start w:val="59"/>
      <w:numFmt w:val="decimal"/>
      <w:lvlText w:val="%1."/>
      <w:lvlJc w:val="left"/>
      <w:pPr>
        <w:tabs>
          <w:tab w:val="num" w:pos="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2A365D"/>
    <w:multiLevelType w:val="hybridMultilevel"/>
    <w:tmpl w:val="C70496E4"/>
    <w:lvl w:ilvl="0" w:tplc="43160A86">
      <w:start w:val="389"/>
      <w:numFmt w:val="decimal"/>
      <w:lvlText w:val="%1."/>
      <w:lvlJc w:val="left"/>
      <w:pPr>
        <w:ind w:left="1356" w:hanging="465"/>
      </w:pPr>
      <w:rPr>
        <w:rFonts w:hint="default"/>
        <w:color w:val="000000" w:themeColor="text1"/>
      </w:rPr>
    </w:lvl>
    <w:lvl w:ilvl="1" w:tplc="04220019" w:tentative="1">
      <w:start w:val="1"/>
      <w:numFmt w:val="lowerLetter"/>
      <w:lvlText w:val="%2."/>
      <w:lvlJc w:val="left"/>
      <w:pPr>
        <w:ind w:left="1971" w:hanging="360"/>
      </w:pPr>
    </w:lvl>
    <w:lvl w:ilvl="2" w:tplc="0422001B" w:tentative="1">
      <w:start w:val="1"/>
      <w:numFmt w:val="lowerRoman"/>
      <w:lvlText w:val="%3."/>
      <w:lvlJc w:val="right"/>
      <w:pPr>
        <w:ind w:left="2691" w:hanging="180"/>
      </w:pPr>
    </w:lvl>
    <w:lvl w:ilvl="3" w:tplc="0422000F" w:tentative="1">
      <w:start w:val="1"/>
      <w:numFmt w:val="decimal"/>
      <w:lvlText w:val="%4."/>
      <w:lvlJc w:val="left"/>
      <w:pPr>
        <w:ind w:left="3411" w:hanging="360"/>
      </w:pPr>
    </w:lvl>
    <w:lvl w:ilvl="4" w:tplc="04220019" w:tentative="1">
      <w:start w:val="1"/>
      <w:numFmt w:val="lowerLetter"/>
      <w:lvlText w:val="%5."/>
      <w:lvlJc w:val="left"/>
      <w:pPr>
        <w:ind w:left="4131" w:hanging="360"/>
      </w:pPr>
    </w:lvl>
    <w:lvl w:ilvl="5" w:tplc="0422001B" w:tentative="1">
      <w:start w:val="1"/>
      <w:numFmt w:val="lowerRoman"/>
      <w:lvlText w:val="%6."/>
      <w:lvlJc w:val="right"/>
      <w:pPr>
        <w:ind w:left="4851" w:hanging="180"/>
      </w:pPr>
    </w:lvl>
    <w:lvl w:ilvl="6" w:tplc="0422000F" w:tentative="1">
      <w:start w:val="1"/>
      <w:numFmt w:val="decimal"/>
      <w:lvlText w:val="%7."/>
      <w:lvlJc w:val="left"/>
      <w:pPr>
        <w:ind w:left="5571" w:hanging="360"/>
      </w:pPr>
    </w:lvl>
    <w:lvl w:ilvl="7" w:tplc="04220019" w:tentative="1">
      <w:start w:val="1"/>
      <w:numFmt w:val="lowerLetter"/>
      <w:lvlText w:val="%8."/>
      <w:lvlJc w:val="left"/>
      <w:pPr>
        <w:ind w:left="6291" w:hanging="360"/>
      </w:pPr>
    </w:lvl>
    <w:lvl w:ilvl="8" w:tplc="0422001B" w:tentative="1">
      <w:start w:val="1"/>
      <w:numFmt w:val="lowerRoman"/>
      <w:lvlText w:val="%9."/>
      <w:lvlJc w:val="right"/>
      <w:pPr>
        <w:ind w:left="7011" w:hanging="180"/>
      </w:pPr>
    </w:lvl>
  </w:abstractNum>
  <w:abstractNum w:abstractNumId="3">
    <w:nsid w:val="046D0599"/>
    <w:multiLevelType w:val="hybridMultilevel"/>
    <w:tmpl w:val="D2D485AC"/>
    <w:lvl w:ilvl="0" w:tplc="EB1AC862">
      <w:start w:val="400"/>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71E2D3D"/>
    <w:multiLevelType w:val="multilevel"/>
    <w:tmpl w:val="2FB4961E"/>
    <w:lvl w:ilvl="0">
      <w:start w:val="9"/>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C1A46"/>
    <w:multiLevelType w:val="multilevel"/>
    <w:tmpl w:val="5E8A2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B024A3"/>
    <w:multiLevelType w:val="hybridMultilevel"/>
    <w:tmpl w:val="6B38A1DC"/>
    <w:lvl w:ilvl="0" w:tplc="F59866C4">
      <w:start w:val="142"/>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F36578"/>
    <w:multiLevelType w:val="hybridMultilevel"/>
    <w:tmpl w:val="43104274"/>
    <w:lvl w:ilvl="0" w:tplc="C6926362">
      <w:start w:val="85"/>
      <w:numFmt w:val="decimal"/>
      <w:lvlText w:val="%1."/>
      <w:lvlJc w:val="left"/>
      <w:pPr>
        <w:tabs>
          <w:tab w:val="num" w:pos="0"/>
        </w:tabs>
        <w:ind w:left="0"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B4C0996"/>
    <w:multiLevelType w:val="multilevel"/>
    <w:tmpl w:val="DB060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E975D7"/>
    <w:multiLevelType w:val="multilevel"/>
    <w:tmpl w:val="1B7CB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1B1229"/>
    <w:multiLevelType w:val="hybridMultilevel"/>
    <w:tmpl w:val="3000BA40"/>
    <w:lvl w:ilvl="0" w:tplc="91527022">
      <w:start w:val="57"/>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07468E1"/>
    <w:multiLevelType w:val="hybridMultilevel"/>
    <w:tmpl w:val="B6962EB6"/>
    <w:lvl w:ilvl="0" w:tplc="5C349C6E">
      <w:start w:val="156"/>
      <w:numFmt w:val="decimal"/>
      <w:lvlText w:val="%1."/>
      <w:lvlJc w:val="left"/>
      <w:pPr>
        <w:ind w:left="1070" w:hanging="360"/>
      </w:pPr>
      <w:rPr>
        <w:rFonts w:ascii="Times New Roman" w:hAnsi="Times New Roman" w:cs="Times New Roman" w:hint="default"/>
        <w:b w:val="0"/>
        <w:color w:val="000000" w:themeColor="text1"/>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9E7ABC"/>
    <w:multiLevelType w:val="hybridMultilevel"/>
    <w:tmpl w:val="8C5E5A92"/>
    <w:lvl w:ilvl="0" w:tplc="D3804CB8">
      <w:start w:val="179"/>
      <w:numFmt w:val="decimal"/>
      <w:lvlText w:val="%1."/>
      <w:lvlJc w:val="left"/>
      <w:pPr>
        <w:tabs>
          <w:tab w:val="num" w:pos="146"/>
        </w:tabs>
        <w:ind w:left="30" w:firstLine="510"/>
      </w:pPr>
      <w:rPr>
        <w:rFonts w:cs="Times New Roman" w:hint="default"/>
        <w:i w:val="0"/>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41F1EE8"/>
    <w:multiLevelType w:val="hybridMultilevel"/>
    <w:tmpl w:val="01A2E3EC"/>
    <w:lvl w:ilvl="0" w:tplc="94028E98">
      <w:start w:val="158"/>
      <w:numFmt w:val="decimal"/>
      <w:lvlText w:val="%1."/>
      <w:lvlJc w:val="left"/>
      <w:pPr>
        <w:tabs>
          <w:tab w:val="num" w:pos="153"/>
        </w:tabs>
        <w:ind w:firstLine="680"/>
      </w:pPr>
      <w:rPr>
        <w:rFonts w:ascii="Times New Roman" w:hAnsi="Times New Roman"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6403A6E"/>
    <w:multiLevelType w:val="hybridMultilevel"/>
    <w:tmpl w:val="8968036C"/>
    <w:lvl w:ilvl="0" w:tplc="D284951A">
      <w:start w:val="200"/>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5">
    <w:nsid w:val="1AD931A3"/>
    <w:multiLevelType w:val="hybridMultilevel"/>
    <w:tmpl w:val="D0AA973E"/>
    <w:lvl w:ilvl="0" w:tplc="0AE2F7A0">
      <w:start w:val="58"/>
      <w:numFmt w:val="decimal"/>
      <w:lvlText w:val="%1."/>
      <w:lvlJc w:val="left"/>
      <w:pPr>
        <w:tabs>
          <w:tab w:val="num" w:pos="0"/>
        </w:tabs>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1FA9457D"/>
    <w:multiLevelType w:val="hybridMultilevel"/>
    <w:tmpl w:val="C4A46B3C"/>
    <w:lvl w:ilvl="0" w:tplc="6680BED6">
      <w:start w:val="371"/>
      <w:numFmt w:val="decimal"/>
      <w:suff w:val="space"/>
      <w:lvlText w:val="%1."/>
      <w:lvlJc w:val="left"/>
      <w:pPr>
        <w:ind w:left="1316"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0116C3A"/>
    <w:multiLevelType w:val="hybridMultilevel"/>
    <w:tmpl w:val="0D4A56AA"/>
    <w:lvl w:ilvl="0" w:tplc="1D3CC736">
      <w:start w:val="66"/>
      <w:numFmt w:val="decimal"/>
      <w:suff w:val="space"/>
      <w:lvlText w:val="%1."/>
      <w:lvlJc w:val="left"/>
      <w:pPr>
        <w:ind w:left="0" w:firstLine="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24E41B1"/>
    <w:multiLevelType w:val="hybridMultilevel"/>
    <w:tmpl w:val="8CB2F39A"/>
    <w:lvl w:ilvl="0" w:tplc="9A6A7A3A">
      <w:start w:val="74"/>
      <w:numFmt w:val="decimal"/>
      <w:suff w:val="nothing"/>
      <w:lvlText w:val="%1."/>
      <w:lvlJc w:val="left"/>
      <w:pPr>
        <w:ind w:left="0" w:firstLine="0"/>
      </w:pPr>
      <w:rPr>
        <w:rFonts w:hint="default"/>
        <w:b w:val="0"/>
        <w:i w:val="0"/>
        <w:color w:val="auto"/>
        <w:lang w:val="uk-U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48119FA"/>
    <w:multiLevelType w:val="hybridMultilevel"/>
    <w:tmpl w:val="843C7B8C"/>
    <w:lvl w:ilvl="0" w:tplc="63EE0814">
      <w:start w:val="63"/>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F574B5A"/>
    <w:multiLevelType w:val="hybridMultilevel"/>
    <w:tmpl w:val="83DADA8C"/>
    <w:lvl w:ilvl="0" w:tplc="F1EA1CEE">
      <w:start w:val="63"/>
      <w:numFmt w:val="decimal"/>
      <w:lvlText w:val="%1."/>
      <w:lvlJc w:val="left"/>
      <w:pPr>
        <w:tabs>
          <w:tab w:val="num" w:pos="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47194C"/>
    <w:multiLevelType w:val="hybridMultilevel"/>
    <w:tmpl w:val="4F54DCF8"/>
    <w:lvl w:ilvl="0" w:tplc="43D6B4E6">
      <w:start w:val="75"/>
      <w:numFmt w:val="decimal"/>
      <w:suff w:val="nothing"/>
      <w:lvlText w:val="%1."/>
      <w:lvlJc w:val="left"/>
      <w:pPr>
        <w:ind w:left="0" w:firstLine="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586230F"/>
    <w:multiLevelType w:val="hybridMultilevel"/>
    <w:tmpl w:val="80D03096"/>
    <w:lvl w:ilvl="0" w:tplc="6980BB06">
      <w:start w:val="74"/>
      <w:numFmt w:val="decimal"/>
      <w:lvlText w:val="%1."/>
      <w:lvlJc w:val="left"/>
      <w:pPr>
        <w:ind w:left="1212" w:hanging="360"/>
      </w:pPr>
      <w:rPr>
        <w:rFonts w:ascii="Times New Roman" w:hAnsi="Times New Roman" w:cs="Times New Roman" w:hint="default"/>
        <w:b w:val="0"/>
        <w:color w:val="000000" w:themeColor="text1"/>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35D9D"/>
    <w:multiLevelType w:val="hybridMultilevel"/>
    <w:tmpl w:val="5014642A"/>
    <w:lvl w:ilvl="0" w:tplc="41C0D11A">
      <w:start w:val="379"/>
      <w:numFmt w:val="decimal"/>
      <w:lvlText w:val="%1."/>
      <w:lvlJc w:val="left"/>
      <w:pPr>
        <w:ind w:left="1316" w:hanging="465"/>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99A6BBA"/>
    <w:multiLevelType w:val="hybridMultilevel"/>
    <w:tmpl w:val="2160E18C"/>
    <w:lvl w:ilvl="0" w:tplc="6F14BB64">
      <w:start w:val="394"/>
      <w:numFmt w:val="decimal"/>
      <w:lvlText w:val="%1."/>
      <w:lvlJc w:val="left"/>
      <w:pPr>
        <w:ind w:left="1316" w:hanging="465"/>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B1F755C"/>
    <w:multiLevelType w:val="hybridMultilevel"/>
    <w:tmpl w:val="7B0871B4"/>
    <w:lvl w:ilvl="0" w:tplc="984ADCDC">
      <w:start w:val="392"/>
      <w:numFmt w:val="decimal"/>
      <w:lvlText w:val="%1."/>
      <w:lvlJc w:val="left"/>
      <w:pPr>
        <w:ind w:left="1316" w:hanging="465"/>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DFE289A"/>
    <w:multiLevelType w:val="hybridMultilevel"/>
    <w:tmpl w:val="17E05C84"/>
    <w:lvl w:ilvl="0" w:tplc="87FAF306">
      <w:start w:val="48"/>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E436876"/>
    <w:multiLevelType w:val="multilevel"/>
    <w:tmpl w:val="645EE784"/>
    <w:lvl w:ilvl="0">
      <w:start w:val="6"/>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912CA3"/>
    <w:multiLevelType w:val="hybridMultilevel"/>
    <w:tmpl w:val="E15AE676"/>
    <w:lvl w:ilvl="0" w:tplc="63E825AE">
      <w:start w:val="386"/>
      <w:numFmt w:val="decimal"/>
      <w:lvlText w:val="%1."/>
      <w:lvlJc w:val="left"/>
      <w:pPr>
        <w:ind w:left="1316" w:hanging="465"/>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9">
    <w:nsid w:val="60DA57A7"/>
    <w:multiLevelType w:val="hybridMultilevel"/>
    <w:tmpl w:val="F35A5AF6"/>
    <w:lvl w:ilvl="0" w:tplc="E27653B2">
      <w:start w:val="85"/>
      <w:numFmt w:val="decimal"/>
      <w:lvlText w:val="%1."/>
      <w:lvlJc w:val="left"/>
      <w:pPr>
        <w:tabs>
          <w:tab w:val="num" w:pos="0"/>
        </w:tabs>
        <w:ind w:left="0" w:firstLine="0"/>
      </w:pPr>
      <w:rPr>
        <w:rFonts w:hint="default"/>
        <w:b w:val="0"/>
        <w:i w:val="0"/>
        <w:color w:val="000000" w:themeColor="text1"/>
        <w:u w:color="FFFFFF" w:themeColor="background1"/>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1611F27"/>
    <w:multiLevelType w:val="hybridMultilevel"/>
    <w:tmpl w:val="87043E72"/>
    <w:lvl w:ilvl="0" w:tplc="37B445DE">
      <w:start w:val="389"/>
      <w:numFmt w:val="decimal"/>
      <w:lvlText w:val="%1."/>
      <w:lvlJc w:val="left"/>
      <w:pPr>
        <w:ind w:left="1316" w:hanging="465"/>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25949AC"/>
    <w:multiLevelType w:val="hybridMultilevel"/>
    <w:tmpl w:val="0846D00E"/>
    <w:lvl w:ilvl="0" w:tplc="0B9A951A">
      <w:start w:val="135"/>
      <w:numFmt w:val="decimal"/>
      <w:lvlText w:val="%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29B136F"/>
    <w:multiLevelType w:val="hybridMultilevel"/>
    <w:tmpl w:val="74C667CE"/>
    <w:lvl w:ilvl="0" w:tplc="D254842A">
      <w:start w:val="67"/>
      <w:numFmt w:val="decimal"/>
      <w:lvlText w:val="%1."/>
      <w:lvlJc w:val="left"/>
      <w:pPr>
        <w:tabs>
          <w:tab w:val="num" w:pos="0"/>
        </w:tabs>
        <w:ind w:left="0" w:firstLine="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7715C1"/>
    <w:multiLevelType w:val="hybridMultilevel"/>
    <w:tmpl w:val="CFE2945E"/>
    <w:lvl w:ilvl="0" w:tplc="4A8075B2">
      <w:start w:val="62"/>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7800B6"/>
    <w:multiLevelType w:val="hybridMultilevel"/>
    <w:tmpl w:val="4F8AC26C"/>
    <w:lvl w:ilvl="0" w:tplc="54D86888">
      <w:start w:val="75"/>
      <w:numFmt w:val="decimal"/>
      <w:suff w:val="nothing"/>
      <w:lvlText w:val="%1."/>
      <w:lvlJc w:val="left"/>
      <w:pPr>
        <w:ind w:left="0" w:firstLine="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CF2B9D"/>
    <w:multiLevelType w:val="hybridMultilevel"/>
    <w:tmpl w:val="B60C941E"/>
    <w:lvl w:ilvl="0" w:tplc="88C2F962">
      <w:start w:val="42"/>
      <w:numFmt w:val="decimal"/>
      <w:lvlText w:val="%1."/>
      <w:lvlJc w:val="left"/>
      <w:pPr>
        <w:tabs>
          <w:tab w:val="num" w:pos="0"/>
        </w:tabs>
        <w:ind w:left="0"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A3D78B6"/>
    <w:multiLevelType w:val="hybridMultilevel"/>
    <w:tmpl w:val="5F28E588"/>
    <w:lvl w:ilvl="0" w:tplc="184A27A2">
      <w:start w:val="59"/>
      <w:numFmt w:val="decimal"/>
      <w:lvlText w:val="%1."/>
      <w:lvlJc w:val="left"/>
      <w:pPr>
        <w:tabs>
          <w:tab w:val="num" w:pos="0"/>
        </w:tabs>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D4E2B37"/>
    <w:multiLevelType w:val="hybridMultilevel"/>
    <w:tmpl w:val="2244E246"/>
    <w:lvl w:ilvl="0" w:tplc="595A5390">
      <w:start w:val="15"/>
      <w:numFmt w:val="decimal"/>
      <w:lvlText w:val="%1."/>
      <w:lvlJc w:val="left"/>
      <w:pPr>
        <w:tabs>
          <w:tab w:val="num" w:pos="851"/>
        </w:tabs>
        <w:ind w:firstLine="851"/>
      </w:pPr>
      <w:rPr>
        <w:rFonts w:ascii="Times New Roman" w:hAnsi="Times New Roman"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FDF09D0"/>
    <w:multiLevelType w:val="multilevel"/>
    <w:tmpl w:val="A8D2EAF6"/>
    <w:lvl w:ilvl="0">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nsid w:val="79A920F3"/>
    <w:multiLevelType w:val="hybridMultilevel"/>
    <w:tmpl w:val="9F8A0006"/>
    <w:lvl w:ilvl="0" w:tplc="18C6D7F2">
      <w:start w:val="67"/>
      <w:numFmt w:val="decimal"/>
      <w:suff w:val="space"/>
      <w:lvlText w:val="%1."/>
      <w:lvlJc w:val="left"/>
      <w:pPr>
        <w:ind w:left="0" w:firstLine="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F041CEC"/>
    <w:multiLevelType w:val="hybridMultilevel"/>
    <w:tmpl w:val="4C26D53E"/>
    <w:lvl w:ilvl="0" w:tplc="437A0640">
      <w:start w:val="135"/>
      <w:numFmt w:val="decimal"/>
      <w:lvlText w:val="%1."/>
      <w:lvlJc w:val="left"/>
      <w:pPr>
        <w:ind w:left="1003" w:hanging="360"/>
      </w:pPr>
      <w:rPr>
        <w:rFonts w:hint="default"/>
      </w:rPr>
    </w:lvl>
    <w:lvl w:ilvl="1" w:tplc="0B9A951A">
      <w:start w:val="135"/>
      <w:numFmt w:val="decimal"/>
      <w:lvlText w:val="%2)"/>
      <w:lvlJc w:val="left"/>
      <w:pPr>
        <w:ind w:left="-284" w:firstLine="0"/>
      </w:pPr>
      <w:rPr>
        <w:rFonts w:hint="default"/>
      </w:r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1">
    <w:nsid w:val="7F077492"/>
    <w:multiLevelType w:val="hybridMultilevel"/>
    <w:tmpl w:val="06460B32"/>
    <w:lvl w:ilvl="0" w:tplc="F5324810">
      <w:start w:val="82"/>
      <w:numFmt w:val="decimal"/>
      <w:lvlText w:val="%1."/>
      <w:lvlJc w:val="left"/>
      <w:pPr>
        <w:ind w:left="0"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9"/>
  </w:num>
  <w:num w:numId="3">
    <w:abstractNumId w:val="8"/>
  </w:num>
  <w:num w:numId="4">
    <w:abstractNumId w:val="4"/>
  </w:num>
  <w:num w:numId="5">
    <w:abstractNumId w:val="26"/>
  </w:num>
  <w:num w:numId="6">
    <w:abstractNumId w:val="28"/>
  </w:num>
  <w:num w:numId="7">
    <w:abstractNumId w:val="2"/>
  </w:num>
  <w:num w:numId="8">
    <w:abstractNumId w:val="3"/>
  </w:num>
  <w:num w:numId="9">
    <w:abstractNumId w:val="22"/>
  </w:num>
  <w:num w:numId="10">
    <w:abstractNumId w:val="38"/>
  </w:num>
  <w:num w:numId="11">
    <w:abstractNumId w:val="10"/>
  </w:num>
  <w:num w:numId="12">
    <w:abstractNumId w:val="6"/>
  </w:num>
  <w:num w:numId="13">
    <w:abstractNumId w:val="11"/>
  </w:num>
  <w:num w:numId="14">
    <w:abstractNumId w:val="35"/>
  </w:num>
  <w:num w:numId="15">
    <w:abstractNumId w:val="1"/>
  </w:num>
  <w:num w:numId="16">
    <w:abstractNumId w:val="20"/>
  </w:num>
  <w:num w:numId="17">
    <w:abstractNumId w:val="32"/>
  </w:num>
  <w:num w:numId="18">
    <w:abstractNumId w:val="34"/>
  </w:num>
  <w:num w:numId="19">
    <w:abstractNumId w:val="41"/>
  </w:num>
  <w:num w:numId="20">
    <w:abstractNumId w:val="29"/>
  </w:num>
  <w:num w:numId="21">
    <w:abstractNumId w:val="40"/>
  </w:num>
  <w:num w:numId="22">
    <w:abstractNumId w:val="31"/>
  </w:num>
  <w:num w:numId="23">
    <w:abstractNumId w:val="14"/>
  </w:num>
  <w:num w:numId="24">
    <w:abstractNumId w:val="13"/>
  </w:num>
  <w:num w:numId="25">
    <w:abstractNumId w:val="27"/>
  </w:num>
  <w:num w:numId="26">
    <w:abstractNumId w:val="37"/>
  </w:num>
  <w:num w:numId="27">
    <w:abstractNumId w:val="12"/>
  </w:num>
  <w:num w:numId="28">
    <w:abstractNumId w:val="7"/>
  </w:num>
  <w:num w:numId="29">
    <w:abstractNumId w:val="15"/>
  </w:num>
  <w:num w:numId="30">
    <w:abstractNumId w:val="33"/>
  </w:num>
  <w:num w:numId="31">
    <w:abstractNumId w:val="17"/>
  </w:num>
  <w:num w:numId="32">
    <w:abstractNumId w:val="18"/>
  </w:num>
  <w:num w:numId="33">
    <w:abstractNumId w:val="0"/>
  </w:num>
  <w:num w:numId="34">
    <w:abstractNumId w:val="25"/>
  </w:num>
  <w:num w:numId="35">
    <w:abstractNumId w:val="23"/>
  </w:num>
  <w:num w:numId="36">
    <w:abstractNumId w:val="24"/>
  </w:num>
  <w:num w:numId="37">
    <w:abstractNumId w:val="16"/>
  </w:num>
  <w:num w:numId="38">
    <w:abstractNumId w:val="30"/>
  </w:num>
  <w:num w:numId="39">
    <w:abstractNumId w:val="36"/>
  </w:num>
  <w:num w:numId="40">
    <w:abstractNumId w:val="19"/>
  </w:num>
  <w:num w:numId="41">
    <w:abstractNumId w:val="3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CA"/>
    <w:rsid w:val="00000417"/>
    <w:rsid w:val="00001D7A"/>
    <w:rsid w:val="000022FB"/>
    <w:rsid w:val="0000321B"/>
    <w:rsid w:val="00003C23"/>
    <w:rsid w:val="00003E1F"/>
    <w:rsid w:val="000042E4"/>
    <w:rsid w:val="000046E6"/>
    <w:rsid w:val="00004FAB"/>
    <w:rsid w:val="00006410"/>
    <w:rsid w:val="00006B74"/>
    <w:rsid w:val="00006F6A"/>
    <w:rsid w:val="0000734A"/>
    <w:rsid w:val="00011BD9"/>
    <w:rsid w:val="00011E32"/>
    <w:rsid w:val="00012F11"/>
    <w:rsid w:val="00013766"/>
    <w:rsid w:val="00014199"/>
    <w:rsid w:val="000141F9"/>
    <w:rsid w:val="000142B0"/>
    <w:rsid w:val="00014AB9"/>
    <w:rsid w:val="000162F1"/>
    <w:rsid w:val="000165B1"/>
    <w:rsid w:val="00016A3B"/>
    <w:rsid w:val="00017196"/>
    <w:rsid w:val="00020829"/>
    <w:rsid w:val="00023EA5"/>
    <w:rsid w:val="00024BE6"/>
    <w:rsid w:val="0002511A"/>
    <w:rsid w:val="00025252"/>
    <w:rsid w:val="00025A21"/>
    <w:rsid w:val="00025B9F"/>
    <w:rsid w:val="00026B48"/>
    <w:rsid w:val="00026CF1"/>
    <w:rsid w:val="000305D7"/>
    <w:rsid w:val="00030F6F"/>
    <w:rsid w:val="00031A90"/>
    <w:rsid w:val="00032317"/>
    <w:rsid w:val="000332E3"/>
    <w:rsid w:val="00034481"/>
    <w:rsid w:val="00035543"/>
    <w:rsid w:val="00035675"/>
    <w:rsid w:val="00040220"/>
    <w:rsid w:val="000413A7"/>
    <w:rsid w:val="00042062"/>
    <w:rsid w:val="0004269A"/>
    <w:rsid w:val="0004288F"/>
    <w:rsid w:val="0004296A"/>
    <w:rsid w:val="00043710"/>
    <w:rsid w:val="000459C5"/>
    <w:rsid w:val="000466A9"/>
    <w:rsid w:val="00052950"/>
    <w:rsid w:val="00052A2D"/>
    <w:rsid w:val="00052B00"/>
    <w:rsid w:val="000538FA"/>
    <w:rsid w:val="00053B1A"/>
    <w:rsid w:val="00053E7D"/>
    <w:rsid w:val="00055611"/>
    <w:rsid w:val="00060A0E"/>
    <w:rsid w:val="000613C3"/>
    <w:rsid w:val="00061DAD"/>
    <w:rsid w:val="00061F10"/>
    <w:rsid w:val="000620CA"/>
    <w:rsid w:val="00062746"/>
    <w:rsid w:val="00065777"/>
    <w:rsid w:val="0006589D"/>
    <w:rsid w:val="000661CB"/>
    <w:rsid w:val="00066B03"/>
    <w:rsid w:val="00067E87"/>
    <w:rsid w:val="00067F92"/>
    <w:rsid w:val="00070D29"/>
    <w:rsid w:val="000712DD"/>
    <w:rsid w:val="00071CE3"/>
    <w:rsid w:val="0007235A"/>
    <w:rsid w:val="000725BE"/>
    <w:rsid w:val="00072EDA"/>
    <w:rsid w:val="00073865"/>
    <w:rsid w:val="00074A4B"/>
    <w:rsid w:val="00074B8F"/>
    <w:rsid w:val="000777EA"/>
    <w:rsid w:val="000800B8"/>
    <w:rsid w:val="00082226"/>
    <w:rsid w:val="0008242B"/>
    <w:rsid w:val="00083099"/>
    <w:rsid w:val="000837B0"/>
    <w:rsid w:val="0008445E"/>
    <w:rsid w:val="0008479D"/>
    <w:rsid w:val="00085625"/>
    <w:rsid w:val="0008599A"/>
    <w:rsid w:val="00085EB2"/>
    <w:rsid w:val="000861F2"/>
    <w:rsid w:val="0008698E"/>
    <w:rsid w:val="000869AD"/>
    <w:rsid w:val="00086AF2"/>
    <w:rsid w:val="000870B0"/>
    <w:rsid w:val="00087506"/>
    <w:rsid w:val="00090BEF"/>
    <w:rsid w:val="000911A6"/>
    <w:rsid w:val="000940A9"/>
    <w:rsid w:val="00094F2B"/>
    <w:rsid w:val="00095513"/>
    <w:rsid w:val="00095593"/>
    <w:rsid w:val="00095796"/>
    <w:rsid w:val="00095D8C"/>
    <w:rsid w:val="00096162"/>
    <w:rsid w:val="000964BB"/>
    <w:rsid w:val="00096B66"/>
    <w:rsid w:val="00097024"/>
    <w:rsid w:val="0009705E"/>
    <w:rsid w:val="00097885"/>
    <w:rsid w:val="000A04A2"/>
    <w:rsid w:val="000A04E8"/>
    <w:rsid w:val="000A066E"/>
    <w:rsid w:val="000A094B"/>
    <w:rsid w:val="000A0C16"/>
    <w:rsid w:val="000A17DB"/>
    <w:rsid w:val="000A2057"/>
    <w:rsid w:val="000A205D"/>
    <w:rsid w:val="000A311A"/>
    <w:rsid w:val="000A3260"/>
    <w:rsid w:val="000A3511"/>
    <w:rsid w:val="000A4CCD"/>
    <w:rsid w:val="000A54D6"/>
    <w:rsid w:val="000A6CB8"/>
    <w:rsid w:val="000A6E84"/>
    <w:rsid w:val="000B12EC"/>
    <w:rsid w:val="000B180B"/>
    <w:rsid w:val="000B18E1"/>
    <w:rsid w:val="000B213D"/>
    <w:rsid w:val="000B2451"/>
    <w:rsid w:val="000B2709"/>
    <w:rsid w:val="000B3351"/>
    <w:rsid w:val="000B3441"/>
    <w:rsid w:val="000B3590"/>
    <w:rsid w:val="000B55F4"/>
    <w:rsid w:val="000B583A"/>
    <w:rsid w:val="000B6121"/>
    <w:rsid w:val="000B62B1"/>
    <w:rsid w:val="000B66E9"/>
    <w:rsid w:val="000B6DCB"/>
    <w:rsid w:val="000B6F68"/>
    <w:rsid w:val="000B758A"/>
    <w:rsid w:val="000B76B5"/>
    <w:rsid w:val="000B7991"/>
    <w:rsid w:val="000B7ABC"/>
    <w:rsid w:val="000C02DA"/>
    <w:rsid w:val="000C0C58"/>
    <w:rsid w:val="000C0EB6"/>
    <w:rsid w:val="000C223F"/>
    <w:rsid w:val="000C2BC7"/>
    <w:rsid w:val="000C2F19"/>
    <w:rsid w:val="000C4592"/>
    <w:rsid w:val="000C4BE0"/>
    <w:rsid w:val="000C6273"/>
    <w:rsid w:val="000C69E5"/>
    <w:rsid w:val="000C753B"/>
    <w:rsid w:val="000D0E02"/>
    <w:rsid w:val="000D1EFF"/>
    <w:rsid w:val="000D202F"/>
    <w:rsid w:val="000D239F"/>
    <w:rsid w:val="000D27AC"/>
    <w:rsid w:val="000D31FB"/>
    <w:rsid w:val="000D3899"/>
    <w:rsid w:val="000D4001"/>
    <w:rsid w:val="000D51ED"/>
    <w:rsid w:val="000D5525"/>
    <w:rsid w:val="000D5CEE"/>
    <w:rsid w:val="000D6070"/>
    <w:rsid w:val="000D62CB"/>
    <w:rsid w:val="000D65A4"/>
    <w:rsid w:val="000D750D"/>
    <w:rsid w:val="000D7ECE"/>
    <w:rsid w:val="000E0770"/>
    <w:rsid w:val="000E0773"/>
    <w:rsid w:val="000E263E"/>
    <w:rsid w:val="000E2BFC"/>
    <w:rsid w:val="000E3886"/>
    <w:rsid w:val="000E3BC4"/>
    <w:rsid w:val="000E3EB3"/>
    <w:rsid w:val="000E4786"/>
    <w:rsid w:val="000E4942"/>
    <w:rsid w:val="000E56EA"/>
    <w:rsid w:val="000E5D51"/>
    <w:rsid w:val="000E5F86"/>
    <w:rsid w:val="000E62EA"/>
    <w:rsid w:val="000E6A2B"/>
    <w:rsid w:val="000E7CC8"/>
    <w:rsid w:val="000E7F3D"/>
    <w:rsid w:val="000F02FA"/>
    <w:rsid w:val="000F1F8A"/>
    <w:rsid w:val="000F236D"/>
    <w:rsid w:val="000F2D25"/>
    <w:rsid w:val="000F435D"/>
    <w:rsid w:val="000F5542"/>
    <w:rsid w:val="000F610F"/>
    <w:rsid w:val="000F6856"/>
    <w:rsid w:val="000F6AFD"/>
    <w:rsid w:val="000F754A"/>
    <w:rsid w:val="00101146"/>
    <w:rsid w:val="00102754"/>
    <w:rsid w:val="00103346"/>
    <w:rsid w:val="00103A40"/>
    <w:rsid w:val="00103B90"/>
    <w:rsid w:val="00103C8D"/>
    <w:rsid w:val="00103D21"/>
    <w:rsid w:val="00105EF7"/>
    <w:rsid w:val="00106061"/>
    <w:rsid w:val="00106B7A"/>
    <w:rsid w:val="001104CB"/>
    <w:rsid w:val="00110A85"/>
    <w:rsid w:val="00110B7B"/>
    <w:rsid w:val="00111FEE"/>
    <w:rsid w:val="00113366"/>
    <w:rsid w:val="00113592"/>
    <w:rsid w:val="00113594"/>
    <w:rsid w:val="0011412A"/>
    <w:rsid w:val="00114304"/>
    <w:rsid w:val="00114830"/>
    <w:rsid w:val="00114B77"/>
    <w:rsid w:val="00116A35"/>
    <w:rsid w:val="00120773"/>
    <w:rsid w:val="00120DBA"/>
    <w:rsid w:val="00121C42"/>
    <w:rsid w:val="00122203"/>
    <w:rsid w:val="00123148"/>
    <w:rsid w:val="001239F1"/>
    <w:rsid w:val="00123F3A"/>
    <w:rsid w:val="00126DBE"/>
    <w:rsid w:val="0012770F"/>
    <w:rsid w:val="00134EAF"/>
    <w:rsid w:val="00135846"/>
    <w:rsid w:val="00135B7D"/>
    <w:rsid w:val="00136279"/>
    <w:rsid w:val="00137558"/>
    <w:rsid w:val="0014010C"/>
    <w:rsid w:val="001407F9"/>
    <w:rsid w:val="00140BCD"/>
    <w:rsid w:val="0014116B"/>
    <w:rsid w:val="0014146D"/>
    <w:rsid w:val="0014182A"/>
    <w:rsid w:val="00141A15"/>
    <w:rsid w:val="00142FE0"/>
    <w:rsid w:val="0014453A"/>
    <w:rsid w:val="00145C4F"/>
    <w:rsid w:val="001466F4"/>
    <w:rsid w:val="0014680C"/>
    <w:rsid w:val="00146CC2"/>
    <w:rsid w:val="00147ED2"/>
    <w:rsid w:val="001521A5"/>
    <w:rsid w:val="001534B2"/>
    <w:rsid w:val="001538E4"/>
    <w:rsid w:val="00153D79"/>
    <w:rsid w:val="00153F64"/>
    <w:rsid w:val="001541E1"/>
    <w:rsid w:val="0015421A"/>
    <w:rsid w:val="0015545D"/>
    <w:rsid w:val="0015685E"/>
    <w:rsid w:val="001570D2"/>
    <w:rsid w:val="00157D22"/>
    <w:rsid w:val="00162338"/>
    <w:rsid w:val="00162C86"/>
    <w:rsid w:val="00163172"/>
    <w:rsid w:val="00163871"/>
    <w:rsid w:val="0016416C"/>
    <w:rsid w:val="00164538"/>
    <w:rsid w:val="00164E70"/>
    <w:rsid w:val="00165168"/>
    <w:rsid w:val="001657EE"/>
    <w:rsid w:val="001668DA"/>
    <w:rsid w:val="00167734"/>
    <w:rsid w:val="001677D8"/>
    <w:rsid w:val="00167CB7"/>
    <w:rsid w:val="00167F8C"/>
    <w:rsid w:val="001704A3"/>
    <w:rsid w:val="00170778"/>
    <w:rsid w:val="00170EB3"/>
    <w:rsid w:val="0017104B"/>
    <w:rsid w:val="001716AB"/>
    <w:rsid w:val="00172E52"/>
    <w:rsid w:val="00173890"/>
    <w:rsid w:val="00173C0C"/>
    <w:rsid w:val="00173D1E"/>
    <w:rsid w:val="001750F3"/>
    <w:rsid w:val="00175987"/>
    <w:rsid w:val="00175BB3"/>
    <w:rsid w:val="0017675C"/>
    <w:rsid w:val="001770E3"/>
    <w:rsid w:val="00177FEA"/>
    <w:rsid w:val="001800B8"/>
    <w:rsid w:val="001808E4"/>
    <w:rsid w:val="00180AA5"/>
    <w:rsid w:val="00180C2D"/>
    <w:rsid w:val="0018128F"/>
    <w:rsid w:val="00181E80"/>
    <w:rsid w:val="00182644"/>
    <w:rsid w:val="001828DC"/>
    <w:rsid w:val="0018304E"/>
    <w:rsid w:val="001837F2"/>
    <w:rsid w:val="001838AC"/>
    <w:rsid w:val="00183A6A"/>
    <w:rsid w:val="00183B53"/>
    <w:rsid w:val="00184EA6"/>
    <w:rsid w:val="00185CD0"/>
    <w:rsid w:val="0018601F"/>
    <w:rsid w:val="00186BC1"/>
    <w:rsid w:val="00186EE4"/>
    <w:rsid w:val="0018743A"/>
    <w:rsid w:val="001874D6"/>
    <w:rsid w:val="00187570"/>
    <w:rsid w:val="0018798E"/>
    <w:rsid w:val="00187A96"/>
    <w:rsid w:val="00187D2B"/>
    <w:rsid w:val="00190463"/>
    <w:rsid w:val="00192083"/>
    <w:rsid w:val="0019251F"/>
    <w:rsid w:val="00192929"/>
    <w:rsid w:val="00192A2A"/>
    <w:rsid w:val="00192D5B"/>
    <w:rsid w:val="001931A2"/>
    <w:rsid w:val="00193558"/>
    <w:rsid w:val="00193ACE"/>
    <w:rsid w:val="00194311"/>
    <w:rsid w:val="001946FC"/>
    <w:rsid w:val="00194799"/>
    <w:rsid w:val="00194E5E"/>
    <w:rsid w:val="00194F42"/>
    <w:rsid w:val="001958BF"/>
    <w:rsid w:val="00195E82"/>
    <w:rsid w:val="00195F73"/>
    <w:rsid w:val="001967C4"/>
    <w:rsid w:val="00196A5F"/>
    <w:rsid w:val="00196A9B"/>
    <w:rsid w:val="001971F5"/>
    <w:rsid w:val="001974CC"/>
    <w:rsid w:val="001A0462"/>
    <w:rsid w:val="001A0C24"/>
    <w:rsid w:val="001A0D7B"/>
    <w:rsid w:val="001A11A9"/>
    <w:rsid w:val="001A24F1"/>
    <w:rsid w:val="001A2DB3"/>
    <w:rsid w:val="001A3EC9"/>
    <w:rsid w:val="001A4D16"/>
    <w:rsid w:val="001A5FAC"/>
    <w:rsid w:val="001B0064"/>
    <w:rsid w:val="001B1E86"/>
    <w:rsid w:val="001B26D9"/>
    <w:rsid w:val="001B2757"/>
    <w:rsid w:val="001B3857"/>
    <w:rsid w:val="001B4BC7"/>
    <w:rsid w:val="001B50BC"/>
    <w:rsid w:val="001B50E7"/>
    <w:rsid w:val="001B5DE7"/>
    <w:rsid w:val="001B5E3B"/>
    <w:rsid w:val="001B6691"/>
    <w:rsid w:val="001B702C"/>
    <w:rsid w:val="001B773C"/>
    <w:rsid w:val="001C0B0C"/>
    <w:rsid w:val="001C0E47"/>
    <w:rsid w:val="001C27BC"/>
    <w:rsid w:val="001C2967"/>
    <w:rsid w:val="001C39F8"/>
    <w:rsid w:val="001C4791"/>
    <w:rsid w:val="001C47B1"/>
    <w:rsid w:val="001C5381"/>
    <w:rsid w:val="001C5A24"/>
    <w:rsid w:val="001C6CFB"/>
    <w:rsid w:val="001C74C6"/>
    <w:rsid w:val="001C75F8"/>
    <w:rsid w:val="001C7A17"/>
    <w:rsid w:val="001D0295"/>
    <w:rsid w:val="001D089D"/>
    <w:rsid w:val="001D0B11"/>
    <w:rsid w:val="001D27CC"/>
    <w:rsid w:val="001D2CEA"/>
    <w:rsid w:val="001D30C0"/>
    <w:rsid w:val="001D312A"/>
    <w:rsid w:val="001D3D4F"/>
    <w:rsid w:val="001D5756"/>
    <w:rsid w:val="001D5BB1"/>
    <w:rsid w:val="001D5CBA"/>
    <w:rsid w:val="001D73AA"/>
    <w:rsid w:val="001E0912"/>
    <w:rsid w:val="001E1885"/>
    <w:rsid w:val="001E1F34"/>
    <w:rsid w:val="001E284D"/>
    <w:rsid w:val="001E37A4"/>
    <w:rsid w:val="001E38A1"/>
    <w:rsid w:val="001E3AEA"/>
    <w:rsid w:val="001E3FC4"/>
    <w:rsid w:val="001E423C"/>
    <w:rsid w:val="001E4F6F"/>
    <w:rsid w:val="001E556B"/>
    <w:rsid w:val="001E5F8F"/>
    <w:rsid w:val="001E6CB9"/>
    <w:rsid w:val="001E6D7A"/>
    <w:rsid w:val="001E776B"/>
    <w:rsid w:val="001F109C"/>
    <w:rsid w:val="001F1319"/>
    <w:rsid w:val="001F1767"/>
    <w:rsid w:val="001F1FDF"/>
    <w:rsid w:val="001F251D"/>
    <w:rsid w:val="001F2865"/>
    <w:rsid w:val="001F4285"/>
    <w:rsid w:val="001F469C"/>
    <w:rsid w:val="001F6872"/>
    <w:rsid w:val="001F7BB6"/>
    <w:rsid w:val="00201F82"/>
    <w:rsid w:val="002028EA"/>
    <w:rsid w:val="002032E5"/>
    <w:rsid w:val="00203619"/>
    <w:rsid w:val="0020381E"/>
    <w:rsid w:val="0020436F"/>
    <w:rsid w:val="00206E6B"/>
    <w:rsid w:val="00207D2E"/>
    <w:rsid w:val="00211201"/>
    <w:rsid w:val="00211B14"/>
    <w:rsid w:val="002120FE"/>
    <w:rsid w:val="002124AF"/>
    <w:rsid w:val="00212981"/>
    <w:rsid w:val="00213173"/>
    <w:rsid w:val="002135F6"/>
    <w:rsid w:val="002137A2"/>
    <w:rsid w:val="00213C39"/>
    <w:rsid w:val="00213FD0"/>
    <w:rsid w:val="00214623"/>
    <w:rsid w:val="002146AD"/>
    <w:rsid w:val="00215C01"/>
    <w:rsid w:val="00215D5E"/>
    <w:rsid w:val="002160AF"/>
    <w:rsid w:val="002166B2"/>
    <w:rsid w:val="00216916"/>
    <w:rsid w:val="00217E6B"/>
    <w:rsid w:val="002206BD"/>
    <w:rsid w:val="00220CD9"/>
    <w:rsid w:val="00220FF9"/>
    <w:rsid w:val="00221D81"/>
    <w:rsid w:val="00222573"/>
    <w:rsid w:val="00222C4A"/>
    <w:rsid w:val="002240C5"/>
    <w:rsid w:val="00225B40"/>
    <w:rsid w:val="00225C9C"/>
    <w:rsid w:val="00226588"/>
    <w:rsid w:val="0022727B"/>
    <w:rsid w:val="00227C6A"/>
    <w:rsid w:val="0023037A"/>
    <w:rsid w:val="0023069C"/>
    <w:rsid w:val="00230783"/>
    <w:rsid w:val="00230926"/>
    <w:rsid w:val="0023253D"/>
    <w:rsid w:val="00232783"/>
    <w:rsid w:val="0023446F"/>
    <w:rsid w:val="0023523D"/>
    <w:rsid w:val="0023650A"/>
    <w:rsid w:val="00236FC9"/>
    <w:rsid w:val="00236FE2"/>
    <w:rsid w:val="002370FD"/>
    <w:rsid w:val="00237BE1"/>
    <w:rsid w:val="00241A8B"/>
    <w:rsid w:val="002420A0"/>
    <w:rsid w:val="002421CA"/>
    <w:rsid w:val="002423BD"/>
    <w:rsid w:val="002426CF"/>
    <w:rsid w:val="00243853"/>
    <w:rsid w:val="002445D4"/>
    <w:rsid w:val="00246822"/>
    <w:rsid w:val="00246D94"/>
    <w:rsid w:val="00250820"/>
    <w:rsid w:val="00252556"/>
    <w:rsid w:val="00252573"/>
    <w:rsid w:val="002526B3"/>
    <w:rsid w:val="002528E1"/>
    <w:rsid w:val="00252AF1"/>
    <w:rsid w:val="00253DEC"/>
    <w:rsid w:val="00254393"/>
    <w:rsid w:val="00254A91"/>
    <w:rsid w:val="0025500C"/>
    <w:rsid w:val="00256AD3"/>
    <w:rsid w:val="00257299"/>
    <w:rsid w:val="002578D1"/>
    <w:rsid w:val="00260E02"/>
    <w:rsid w:val="002613E0"/>
    <w:rsid w:val="002614D4"/>
    <w:rsid w:val="00262247"/>
    <w:rsid w:val="00262FB7"/>
    <w:rsid w:val="0026475E"/>
    <w:rsid w:val="00264846"/>
    <w:rsid w:val="0026637D"/>
    <w:rsid w:val="00266879"/>
    <w:rsid w:val="002673BC"/>
    <w:rsid w:val="00267AEB"/>
    <w:rsid w:val="00270B8E"/>
    <w:rsid w:val="0027352C"/>
    <w:rsid w:val="00274802"/>
    <w:rsid w:val="00275E82"/>
    <w:rsid w:val="00276045"/>
    <w:rsid w:val="002763D3"/>
    <w:rsid w:val="002764FD"/>
    <w:rsid w:val="00276DCD"/>
    <w:rsid w:val="0027737C"/>
    <w:rsid w:val="002824FC"/>
    <w:rsid w:val="00282692"/>
    <w:rsid w:val="00282DEE"/>
    <w:rsid w:val="002834B7"/>
    <w:rsid w:val="002836C9"/>
    <w:rsid w:val="00283F7E"/>
    <w:rsid w:val="0028401E"/>
    <w:rsid w:val="002847F1"/>
    <w:rsid w:val="00285765"/>
    <w:rsid w:val="00287282"/>
    <w:rsid w:val="00287860"/>
    <w:rsid w:val="00287A79"/>
    <w:rsid w:val="00287BAA"/>
    <w:rsid w:val="00287FB8"/>
    <w:rsid w:val="00290BD7"/>
    <w:rsid w:val="00291783"/>
    <w:rsid w:val="002918F2"/>
    <w:rsid w:val="00291E13"/>
    <w:rsid w:val="00291F7D"/>
    <w:rsid w:val="002921BF"/>
    <w:rsid w:val="00294AE5"/>
    <w:rsid w:val="00294B12"/>
    <w:rsid w:val="00294FBC"/>
    <w:rsid w:val="002950EF"/>
    <w:rsid w:val="00295BE7"/>
    <w:rsid w:val="00295E07"/>
    <w:rsid w:val="00295E64"/>
    <w:rsid w:val="0029629A"/>
    <w:rsid w:val="002A01DC"/>
    <w:rsid w:val="002A2686"/>
    <w:rsid w:val="002A43D5"/>
    <w:rsid w:val="002A457B"/>
    <w:rsid w:val="002A4998"/>
    <w:rsid w:val="002A53AE"/>
    <w:rsid w:val="002A63E3"/>
    <w:rsid w:val="002A67B1"/>
    <w:rsid w:val="002A750F"/>
    <w:rsid w:val="002B02FB"/>
    <w:rsid w:val="002B106D"/>
    <w:rsid w:val="002B1AD7"/>
    <w:rsid w:val="002B297B"/>
    <w:rsid w:val="002B3D1E"/>
    <w:rsid w:val="002B3D73"/>
    <w:rsid w:val="002B4068"/>
    <w:rsid w:val="002B44BC"/>
    <w:rsid w:val="002B4622"/>
    <w:rsid w:val="002B46B2"/>
    <w:rsid w:val="002B69ED"/>
    <w:rsid w:val="002B772B"/>
    <w:rsid w:val="002B77DF"/>
    <w:rsid w:val="002C04D1"/>
    <w:rsid w:val="002C05F5"/>
    <w:rsid w:val="002C0E00"/>
    <w:rsid w:val="002C1222"/>
    <w:rsid w:val="002C12D4"/>
    <w:rsid w:val="002C132D"/>
    <w:rsid w:val="002C137F"/>
    <w:rsid w:val="002C1631"/>
    <w:rsid w:val="002C1C19"/>
    <w:rsid w:val="002C319C"/>
    <w:rsid w:val="002C33DD"/>
    <w:rsid w:val="002C3A7D"/>
    <w:rsid w:val="002C3FEC"/>
    <w:rsid w:val="002C4377"/>
    <w:rsid w:val="002C43A0"/>
    <w:rsid w:val="002C4862"/>
    <w:rsid w:val="002C50F3"/>
    <w:rsid w:val="002C6872"/>
    <w:rsid w:val="002C68D1"/>
    <w:rsid w:val="002C69AB"/>
    <w:rsid w:val="002C6C81"/>
    <w:rsid w:val="002C707A"/>
    <w:rsid w:val="002C719A"/>
    <w:rsid w:val="002D0A9D"/>
    <w:rsid w:val="002D107A"/>
    <w:rsid w:val="002D1330"/>
    <w:rsid w:val="002D1E16"/>
    <w:rsid w:val="002D2214"/>
    <w:rsid w:val="002D223B"/>
    <w:rsid w:val="002D2A1D"/>
    <w:rsid w:val="002D2F31"/>
    <w:rsid w:val="002D3C2A"/>
    <w:rsid w:val="002D3DDD"/>
    <w:rsid w:val="002D3E3F"/>
    <w:rsid w:val="002D562F"/>
    <w:rsid w:val="002D6651"/>
    <w:rsid w:val="002D684D"/>
    <w:rsid w:val="002D7EF9"/>
    <w:rsid w:val="002E1387"/>
    <w:rsid w:val="002E1431"/>
    <w:rsid w:val="002E27B9"/>
    <w:rsid w:val="002E2AF7"/>
    <w:rsid w:val="002E3225"/>
    <w:rsid w:val="002E3D57"/>
    <w:rsid w:val="002E40DC"/>
    <w:rsid w:val="002E51D5"/>
    <w:rsid w:val="002E56D9"/>
    <w:rsid w:val="002E6116"/>
    <w:rsid w:val="002E7774"/>
    <w:rsid w:val="002E7843"/>
    <w:rsid w:val="002E7ECD"/>
    <w:rsid w:val="002F042C"/>
    <w:rsid w:val="002F4544"/>
    <w:rsid w:val="002F48D2"/>
    <w:rsid w:val="002F51A3"/>
    <w:rsid w:val="002F5424"/>
    <w:rsid w:val="002F59D6"/>
    <w:rsid w:val="002F7DB0"/>
    <w:rsid w:val="002F7FA7"/>
    <w:rsid w:val="00300104"/>
    <w:rsid w:val="00300165"/>
    <w:rsid w:val="00300721"/>
    <w:rsid w:val="00300B11"/>
    <w:rsid w:val="003022E6"/>
    <w:rsid w:val="00303BE9"/>
    <w:rsid w:val="00305780"/>
    <w:rsid w:val="0030699A"/>
    <w:rsid w:val="00306A60"/>
    <w:rsid w:val="003077AC"/>
    <w:rsid w:val="003100BA"/>
    <w:rsid w:val="003117B1"/>
    <w:rsid w:val="003117E5"/>
    <w:rsid w:val="003118BF"/>
    <w:rsid w:val="00312289"/>
    <w:rsid w:val="00312DC2"/>
    <w:rsid w:val="00313B0C"/>
    <w:rsid w:val="00314CB0"/>
    <w:rsid w:val="00315D48"/>
    <w:rsid w:val="003169C4"/>
    <w:rsid w:val="003169DE"/>
    <w:rsid w:val="00317229"/>
    <w:rsid w:val="0031734C"/>
    <w:rsid w:val="003178C1"/>
    <w:rsid w:val="00317BB0"/>
    <w:rsid w:val="00317E1E"/>
    <w:rsid w:val="00317EB1"/>
    <w:rsid w:val="0032054F"/>
    <w:rsid w:val="00320971"/>
    <w:rsid w:val="00321A4A"/>
    <w:rsid w:val="00321AC9"/>
    <w:rsid w:val="00321D64"/>
    <w:rsid w:val="00321EA3"/>
    <w:rsid w:val="00322529"/>
    <w:rsid w:val="00323204"/>
    <w:rsid w:val="0032557B"/>
    <w:rsid w:val="00325D70"/>
    <w:rsid w:val="00325E86"/>
    <w:rsid w:val="00326A7E"/>
    <w:rsid w:val="00326B1A"/>
    <w:rsid w:val="00326F50"/>
    <w:rsid w:val="00326F85"/>
    <w:rsid w:val="00327D2B"/>
    <w:rsid w:val="003307C6"/>
    <w:rsid w:val="00330B23"/>
    <w:rsid w:val="00330C0C"/>
    <w:rsid w:val="003322A2"/>
    <w:rsid w:val="003322D3"/>
    <w:rsid w:val="00332BD3"/>
    <w:rsid w:val="00333581"/>
    <w:rsid w:val="00334DDC"/>
    <w:rsid w:val="00335E56"/>
    <w:rsid w:val="003366D7"/>
    <w:rsid w:val="003401B4"/>
    <w:rsid w:val="00340968"/>
    <w:rsid w:val="00340E5C"/>
    <w:rsid w:val="0034113D"/>
    <w:rsid w:val="003414D3"/>
    <w:rsid w:val="00342158"/>
    <w:rsid w:val="00342B5B"/>
    <w:rsid w:val="00342F03"/>
    <w:rsid w:val="00343611"/>
    <w:rsid w:val="00344494"/>
    <w:rsid w:val="00344A28"/>
    <w:rsid w:val="00345BB1"/>
    <w:rsid w:val="0034697D"/>
    <w:rsid w:val="003469BC"/>
    <w:rsid w:val="003470DF"/>
    <w:rsid w:val="00351471"/>
    <w:rsid w:val="003519EC"/>
    <w:rsid w:val="003526B6"/>
    <w:rsid w:val="00352751"/>
    <w:rsid w:val="00352E2E"/>
    <w:rsid w:val="00353FD3"/>
    <w:rsid w:val="003548C0"/>
    <w:rsid w:val="00356080"/>
    <w:rsid w:val="0035649B"/>
    <w:rsid w:val="003575D5"/>
    <w:rsid w:val="003576F1"/>
    <w:rsid w:val="00357F49"/>
    <w:rsid w:val="00361ECC"/>
    <w:rsid w:val="003628D5"/>
    <w:rsid w:val="00363F93"/>
    <w:rsid w:val="00365F2E"/>
    <w:rsid w:val="00365FFF"/>
    <w:rsid w:val="0036695D"/>
    <w:rsid w:val="00366D95"/>
    <w:rsid w:val="00366DF9"/>
    <w:rsid w:val="00367053"/>
    <w:rsid w:val="00367071"/>
    <w:rsid w:val="00367323"/>
    <w:rsid w:val="003673A3"/>
    <w:rsid w:val="0036786F"/>
    <w:rsid w:val="00370619"/>
    <w:rsid w:val="0037084E"/>
    <w:rsid w:val="003708E5"/>
    <w:rsid w:val="00370947"/>
    <w:rsid w:val="00370FD4"/>
    <w:rsid w:val="003720AE"/>
    <w:rsid w:val="0037268E"/>
    <w:rsid w:val="0037328B"/>
    <w:rsid w:val="00373CDF"/>
    <w:rsid w:val="003742CD"/>
    <w:rsid w:val="003745F9"/>
    <w:rsid w:val="003748ED"/>
    <w:rsid w:val="00374FE3"/>
    <w:rsid w:val="0037530A"/>
    <w:rsid w:val="00375879"/>
    <w:rsid w:val="00375D9E"/>
    <w:rsid w:val="003762C4"/>
    <w:rsid w:val="00381A45"/>
    <w:rsid w:val="00381A68"/>
    <w:rsid w:val="00383ED7"/>
    <w:rsid w:val="003847BB"/>
    <w:rsid w:val="003855F5"/>
    <w:rsid w:val="00385793"/>
    <w:rsid w:val="00385C54"/>
    <w:rsid w:val="00386025"/>
    <w:rsid w:val="00386985"/>
    <w:rsid w:val="00386BB7"/>
    <w:rsid w:val="00387F57"/>
    <w:rsid w:val="00390755"/>
    <w:rsid w:val="00390B40"/>
    <w:rsid w:val="00390C8C"/>
    <w:rsid w:val="00391588"/>
    <w:rsid w:val="003921C8"/>
    <w:rsid w:val="0039294B"/>
    <w:rsid w:val="00392BF4"/>
    <w:rsid w:val="00392C6F"/>
    <w:rsid w:val="00392E41"/>
    <w:rsid w:val="0039435A"/>
    <w:rsid w:val="00394685"/>
    <w:rsid w:val="0039571D"/>
    <w:rsid w:val="0039617E"/>
    <w:rsid w:val="00396778"/>
    <w:rsid w:val="00396B8C"/>
    <w:rsid w:val="00396D3E"/>
    <w:rsid w:val="00397D2E"/>
    <w:rsid w:val="003A03CD"/>
    <w:rsid w:val="003A1329"/>
    <w:rsid w:val="003A1421"/>
    <w:rsid w:val="003A1ABA"/>
    <w:rsid w:val="003A2534"/>
    <w:rsid w:val="003A2660"/>
    <w:rsid w:val="003A2D0D"/>
    <w:rsid w:val="003A2F6B"/>
    <w:rsid w:val="003A35BB"/>
    <w:rsid w:val="003A36A3"/>
    <w:rsid w:val="003A3DAF"/>
    <w:rsid w:val="003A442E"/>
    <w:rsid w:val="003A60B6"/>
    <w:rsid w:val="003A6A35"/>
    <w:rsid w:val="003A6E9E"/>
    <w:rsid w:val="003A70D3"/>
    <w:rsid w:val="003A7CE8"/>
    <w:rsid w:val="003B0BB3"/>
    <w:rsid w:val="003B0BBA"/>
    <w:rsid w:val="003B1F71"/>
    <w:rsid w:val="003B2E84"/>
    <w:rsid w:val="003B335A"/>
    <w:rsid w:val="003B388F"/>
    <w:rsid w:val="003B40D5"/>
    <w:rsid w:val="003B4506"/>
    <w:rsid w:val="003B6E9A"/>
    <w:rsid w:val="003B6FF6"/>
    <w:rsid w:val="003B7645"/>
    <w:rsid w:val="003C0934"/>
    <w:rsid w:val="003C232D"/>
    <w:rsid w:val="003C2BFC"/>
    <w:rsid w:val="003C3006"/>
    <w:rsid w:val="003C31B8"/>
    <w:rsid w:val="003C3751"/>
    <w:rsid w:val="003C3BD3"/>
    <w:rsid w:val="003C52FB"/>
    <w:rsid w:val="003C598D"/>
    <w:rsid w:val="003C60D5"/>
    <w:rsid w:val="003C657C"/>
    <w:rsid w:val="003C65FE"/>
    <w:rsid w:val="003C6B68"/>
    <w:rsid w:val="003D0062"/>
    <w:rsid w:val="003D3525"/>
    <w:rsid w:val="003D3828"/>
    <w:rsid w:val="003D3E83"/>
    <w:rsid w:val="003D4619"/>
    <w:rsid w:val="003D4AD2"/>
    <w:rsid w:val="003D4C1B"/>
    <w:rsid w:val="003D5A83"/>
    <w:rsid w:val="003D5C1E"/>
    <w:rsid w:val="003D5F48"/>
    <w:rsid w:val="003D629B"/>
    <w:rsid w:val="003D6BC9"/>
    <w:rsid w:val="003E04B5"/>
    <w:rsid w:val="003E0D6D"/>
    <w:rsid w:val="003E2B41"/>
    <w:rsid w:val="003E2D64"/>
    <w:rsid w:val="003E2FC4"/>
    <w:rsid w:val="003E4729"/>
    <w:rsid w:val="003E4D54"/>
    <w:rsid w:val="003E514C"/>
    <w:rsid w:val="003E57AA"/>
    <w:rsid w:val="003E5839"/>
    <w:rsid w:val="003E6250"/>
    <w:rsid w:val="003E65E8"/>
    <w:rsid w:val="003E7024"/>
    <w:rsid w:val="003E7A87"/>
    <w:rsid w:val="003F07BF"/>
    <w:rsid w:val="003F1354"/>
    <w:rsid w:val="003F16B0"/>
    <w:rsid w:val="003F1B57"/>
    <w:rsid w:val="003F29E7"/>
    <w:rsid w:val="003F2E08"/>
    <w:rsid w:val="003F36E4"/>
    <w:rsid w:val="003F3758"/>
    <w:rsid w:val="003F436B"/>
    <w:rsid w:val="003F4D2A"/>
    <w:rsid w:val="003F5C14"/>
    <w:rsid w:val="003F5D01"/>
    <w:rsid w:val="003F6020"/>
    <w:rsid w:val="003F64C6"/>
    <w:rsid w:val="003F6625"/>
    <w:rsid w:val="00401548"/>
    <w:rsid w:val="0040165E"/>
    <w:rsid w:val="004019EA"/>
    <w:rsid w:val="00402716"/>
    <w:rsid w:val="00402FFA"/>
    <w:rsid w:val="00404E08"/>
    <w:rsid w:val="00406636"/>
    <w:rsid w:val="00407316"/>
    <w:rsid w:val="00407585"/>
    <w:rsid w:val="00407780"/>
    <w:rsid w:val="00410080"/>
    <w:rsid w:val="00410860"/>
    <w:rsid w:val="00411E09"/>
    <w:rsid w:val="004121A7"/>
    <w:rsid w:val="00412E6F"/>
    <w:rsid w:val="00413F8A"/>
    <w:rsid w:val="00413FF6"/>
    <w:rsid w:val="00414216"/>
    <w:rsid w:val="0041617C"/>
    <w:rsid w:val="00417B45"/>
    <w:rsid w:val="00421950"/>
    <w:rsid w:val="004226FA"/>
    <w:rsid w:val="00424220"/>
    <w:rsid w:val="004247C1"/>
    <w:rsid w:val="0042482D"/>
    <w:rsid w:val="004254DC"/>
    <w:rsid w:val="00426036"/>
    <w:rsid w:val="0042765F"/>
    <w:rsid w:val="00427D9E"/>
    <w:rsid w:val="0043136A"/>
    <w:rsid w:val="00431612"/>
    <w:rsid w:val="00431F82"/>
    <w:rsid w:val="00432CAA"/>
    <w:rsid w:val="00433F9D"/>
    <w:rsid w:val="00434EDC"/>
    <w:rsid w:val="004352ED"/>
    <w:rsid w:val="00435635"/>
    <w:rsid w:val="00436B4F"/>
    <w:rsid w:val="00440007"/>
    <w:rsid w:val="004418E7"/>
    <w:rsid w:val="00441EA5"/>
    <w:rsid w:val="004421C8"/>
    <w:rsid w:val="0044268D"/>
    <w:rsid w:val="00442805"/>
    <w:rsid w:val="004433F2"/>
    <w:rsid w:val="00443A8F"/>
    <w:rsid w:val="004449CD"/>
    <w:rsid w:val="00445B8E"/>
    <w:rsid w:val="004468B1"/>
    <w:rsid w:val="00446CFC"/>
    <w:rsid w:val="0044797B"/>
    <w:rsid w:val="004505C7"/>
    <w:rsid w:val="004508FB"/>
    <w:rsid w:val="0045195F"/>
    <w:rsid w:val="0045200E"/>
    <w:rsid w:val="0045244F"/>
    <w:rsid w:val="00452D04"/>
    <w:rsid w:val="00453B4F"/>
    <w:rsid w:val="00453F8A"/>
    <w:rsid w:val="00454445"/>
    <w:rsid w:val="00454A38"/>
    <w:rsid w:val="00454B67"/>
    <w:rsid w:val="00454ED0"/>
    <w:rsid w:val="00455369"/>
    <w:rsid w:val="004560FA"/>
    <w:rsid w:val="004563D0"/>
    <w:rsid w:val="0045720B"/>
    <w:rsid w:val="004579D7"/>
    <w:rsid w:val="00457E70"/>
    <w:rsid w:val="00460439"/>
    <w:rsid w:val="00460674"/>
    <w:rsid w:val="00460688"/>
    <w:rsid w:val="00460836"/>
    <w:rsid w:val="004609CC"/>
    <w:rsid w:val="00461538"/>
    <w:rsid w:val="00461577"/>
    <w:rsid w:val="00461772"/>
    <w:rsid w:val="004618A6"/>
    <w:rsid w:val="00462230"/>
    <w:rsid w:val="004635B3"/>
    <w:rsid w:val="00465FC6"/>
    <w:rsid w:val="004663C6"/>
    <w:rsid w:val="0047040E"/>
    <w:rsid w:val="00471AA8"/>
    <w:rsid w:val="00471F9C"/>
    <w:rsid w:val="004725C5"/>
    <w:rsid w:val="00472906"/>
    <w:rsid w:val="00472DBE"/>
    <w:rsid w:val="004734C0"/>
    <w:rsid w:val="00474259"/>
    <w:rsid w:val="00474339"/>
    <w:rsid w:val="004769AB"/>
    <w:rsid w:val="00476BD0"/>
    <w:rsid w:val="00476D0F"/>
    <w:rsid w:val="00480639"/>
    <w:rsid w:val="004808D3"/>
    <w:rsid w:val="00480C12"/>
    <w:rsid w:val="004812BB"/>
    <w:rsid w:val="0048148D"/>
    <w:rsid w:val="00481C70"/>
    <w:rsid w:val="00482005"/>
    <w:rsid w:val="0048293D"/>
    <w:rsid w:val="00482A4A"/>
    <w:rsid w:val="00482FA4"/>
    <w:rsid w:val="00483C56"/>
    <w:rsid w:val="00483CFE"/>
    <w:rsid w:val="00483D97"/>
    <w:rsid w:val="00483E59"/>
    <w:rsid w:val="00485B8A"/>
    <w:rsid w:val="00486856"/>
    <w:rsid w:val="0048786B"/>
    <w:rsid w:val="00487968"/>
    <w:rsid w:val="00490CDE"/>
    <w:rsid w:val="00490F2A"/>
    <w:rsid w:val="004919FF"/>
    <w:rsid w:val="004925BF"/>
    <w:rsid w:val="004937FA"/>
    <w:rsid w:val="0049386F"/>
    <w:rsid w:val="00494514"/>
    <w:rsid w:val="00494A6D"/>
    <w:rsid w:val="00494B13"/>
    <w:rsid w:val="00494C92"/>
    <w:rsid w:val="00494FC3"/>
    <w:rsid w:val="004954DC"/>
    <w:rsid w:val="0049570F"/>
    <w:rsid w:val="004958D1"/>
    <w:rsid w:val="004964B8"/>
    <w:rsid w:val="004974E8"/>
    <w:rsid w:val="004A095E"/>
    <w:rsid w:val="004A1455"/>
    <w:rsid w:val="004A2C5B"/>
    <w:rsid w:val="004A2F42"/>
    <w:rsid w:val="004A39BF"/>
    <w:rsid w:val="004A406D"/>
    <w:rsid w:val="004A5EB2"/>
    <w:rsid w:val="004A750D"/>
    <w:rsid w:val="004B01B9"/>
    <w:rsid w:val="004B05A5"/>
    <w:rsid w:val="004B0AC8"/>
    <w:rsid w:val="004B11E1"/>
    <w:rsid w:val="004B18CA"/>
    <w:rsid w:val="004B301F"/>
    <w:rsid w:val="004B31A7"/>
    <w:rsid w:val="004B3C34"/>
    <w:rsid w:val="004B4151"/>
    <w:rsid w:val="004B6622"/>
    <w:rsid w:val="004B6F3E"/>
    <w:rsid w:val="004B72AF"/>
    <w:rsid w:val="004B78B1"/>
    <w:rsid w:val="004C02DE"/>
    <w:rsid w:val="004C0483"/>
    <w:rsid w:val="004C216C"/>
    <w:rsid w:val="004C39F9"/>
    <w:rsid w:val="004C4327"/>
    <w:rsid w:val="004C48B3"/>
    <w:rsid w:val="004C4F51"/>
    <w:rsid w:val="004C572E"/>
    <w:rsid w:val="004C5A00"/>
    <w:rsid w:val="004C7027"/>
    <w:rsid w:val="004C75A6"/>
    <w:rsid w:val="004D0309"/>
    <w:rsid w:val="004D0A78"/>
    <w:rsid w:val="004D0B0C"/>
    <w:rsid w:val="004D0CD8"/>
    <w:rsid w:val="004D2EB6"/>
    <w:rsid w:val="004D3033"/>
    <w:rsid w:val="004D3260"/>
    <w:rsid w:val="004D4A48"/>
    <w:rsid w:val="004D59CF"/>
    <w:rsid w:val="004D5B67"/>
    <w:rsid w:val="004D5B7A"/>
    <w:rsid w:val="004D62F5"/>
    <w:rsid w:val="004D7D9F"/>
    <w:rsid w:val="004E050A"/>
    <w:rsid w:val="004E07E2"/>
    <w:rsid w:val="004E28FC"/>
    <w:rsid w:val="004E2AC4"/>
    <w:rsid w:val="004E3BDD"/>
    <w:rsid w:val="004E4986"/>
    <w:rsid w:val="004E4D94"/>
    <w:rsid w:val="004E4E39"/>
    <w:rsid w:val="004E53AB"/>
    <w:rsid w:val="004E66ED"/>
    <w:rsid w:val="004F0231"/>
    <w:rsid w:val="004F0639"/>
    <w:rsid w:val="004F07AA"/>
    <w:rsid w:val="004F156F"/>
    <w:rsid w:val="004F21CA"/>
    <w:rsid w:val="004F23F1"/>
    <w:rsid w:val="004F2455"/>
    <w:rsid w:val="004F377E"/>
    <w:rsid w:val="004F3853"/>
    <w:rsid w:val="004F3EB4"/>
    <w:rsid w:val="004F4727"/>
    <w:rsid w:val="004F4886"/>
    <w:rsid w:val="004F5781"/>
    <w:rsid w:val="004F5F66"/>
    <w:rsid w:val="004F60A3"/>
    <w:rsid w:val="004F7FB3"/>
    <w:rsid w:val="005005E5"/>
    <w:rsid w:val="005007A4"/>
    <w:rsid w:val="0050090E"/>
    <w:rsid w:val="00502206"/>
    <w:rsid w:val="00502C24"/>
    <w:rsid w:val="0050393F"/>
    <w:rsid w:val="005040B4"/>
    <w:rsid w:val="00504301"/>
    <w:rsid w:val="00504B0D"/>
    <w:rsid w:val="00504D52"/>
    <w:rsid w:val="00505B23"/>
    <w:rsid w:val="00505C00"/>
    <w:rsid w:val="00507612"/>
    <w:rsid w:val="00507C85"/>
    <w:rsid w:val="0051009D"/>
    <w:rsid w:val="00510E6B"/>
    <w:rsid w:val="00512D9C"/>
    <w:rsid w:val="00512FDD"/>
    <w:rsid w:val="0051374B"/>
    <w:rsid w:val="00513C91"/>
    <w:rsid w:val="00514295"/>
    <w:rsid w:val="00514EF3"/>
    <w:rsid w:val="005156DE"/>
    <w:rsid w:val="00515774"/>
    <w:rsid w:val="00517C38"/>
    <w:rsid w:val="00520584"/>
    <w:rsid w:val="00521185"/>
    <w:rsid w:val="00521492"/>
    <w:rsid w:val="0052179D"/>
    <w:rsid w:val="00521B06"/>
    <w:rsid w:val="0052273E"/>
    <w:rsid w:val="0052278F"/>
    <w:rsid w:val="00523814"/>
    <w:rsid w:val="00523972"/>
    <w:rsid w:val="005245A8"/>
    <w:rsid w:val="0052513D"/>
    <w:rsid w:val="00525E3D"/>
    <w:rsid w:val="005263F5"/>
    <w:rsid w:val="00526923"/>
    <w:rsid w:val="00527472"/>
    <w:rsid w:val="00527CEE"/>
    <w:rsid w:val="005302AE"/>
    <w:rsid w:val="005306CA"/>
    <w:rsid w:val="00530A4C"/>
    <w:rsid w:val="00530CBB"/>
    <w:rsid w:val="005317B8"/>
    <w:rsid w:val="00531939"/>
    <w:rsid w:val="0053198B"/>
    <w:rsid w:val="00531C77"/>
    <w:rsid w:val="005321A9"/>
    <w:rsid w:val="00532310"/>
    <w:rsid w:val="0053238E"/>
    <w:rsid w:val="00532615"/>
    <w:rsid w:val="00533C93"/>
    <w:rsid w:val="005342AB"/>
    <w:rsid w:val="0053568B"/>
    <w:rsid w:val="005377A4"/>
    <w:rsid w:val="00537F9B"/>
    <w:rsid w:val="00540CB5"/>
    <w:rsid w:val="0054159E"/>
    <w:rsid w:val="00541BE2"/>
    <w:rsid w:val="005423A6"/>
    <w:rsid w:val="00544146"/>
    <w:rsid w:val="00544FEC"/>
    <w:rsid w:val="00545197"/>
    <w:rsid w:val="005455E7"/>
    <w:rsid w:val="005468F8"/>
    <w:rsid w:val="00546D60"/>
    <w:rsid w:val="005505D7"/>
    <w:rsid w:val="005506F2"/>
    <w:rsid w:val="00550F74"/>
    <w:rsid w:val="00551223"/>
    <w:rsid w:val="0055188B"/>
    <w:rsid w:val="00551B54"/>
    <w:rsid w:val="0055254C"/>
    <w:rsid w:val="00553086"/>
    <w:rsid w:val="00553297"/>
    <w:rsid w:val="0055370B"/>
    <w:rsid w:val="0055453C"/>
    <w:rsid w:val="00554824"/>
    <w:rsid w:val="005549D2"/>
    <w:rsid w:val="00554B32"/>
    <w:rsid w:val="00555DDE"/>
    <w:rsid w:val="00556271"/>
    <w:rsid w:val="00556B11"/>
    <w:rsid w:val="005572BB"/>
    <w:rsid w:val="00557A30"/>
    <w:rsid w:val="00557FE2"/>
    <w:rsid w:val="00560F60"/>
    <w:rsid w:val="00561B92"/>
    <w:rsid w:val="00561FA3"/>
    <w:rsid w:val="00563032"/>
    <w:rsid w:val="00563FD6"/>
    <w:rsid w:val="00564470"/>
    <w:rsid w:val="00564E9C"/>
    <w:rsid w:val="00566FD8"/>
    <w:rsid w:val="00570090"/>
    <w:rsid w:val="005706CD"/>
    <w:rsid w:val="00570AF7"/>
    <w:rsid w:val="005715CD"/>
    <w:rsid w:val="005716A6"/>
    <w:rsid w:val="00571A14"/>
    <w:rsid w:val="00571A70"/>
    <w:rsid w:val="00571D09"/>
    <w:rsid w:val="005720E4"/>
    <w:rsid w:val="00572E21"/>
    <w:rsid w:val="0057395E"/>
    <w:rsid w:val="005741C1"/>
    <w:rsid w:val="00576465"/>
    <w:rsid w:val="00576CC8"/>
    <w:rsid w:val="005778E9"/>
    <w:rsid w:val="00577AAA"/>
    <w:rsid w:val="00581CB3"/>
    <w:rsid w:val="00582193"/>
    <w:rsid w:val="00582509"/>
    <w:rsid w:val="00582908"/>
    <w:rsid w:val="00582A10"/>
    <w:rsid w:val="00583659"/>
    <w:rsid w:val="00583A37"/>
    <w:rsid w:val="00583D36"/>
    <w:rsid w:val="00583F96"/>
    <w:rsid w:val="005844D7"/>
    <w:rsid w:val="00585158"/>
    <w:rsid w:val="0058563A"/>
    <w:rsid w:val="0058656E"/>
    <w:rsid w:val="00586F5F"/>
    <w:rsid w:val="005902C2"/>
    <w:rsid w:val="00590D8C"/>
    <w:rsid w:val="005926B2"/>
    <w:rsid w:val="00592C0F"/>
    <w:rsid w:val="00593610"/>
    <w:rsid w:val="00593751"/>
    <w:rsid w:val="00594FF2"/>
    <w:rsid w:val="00595469"/>
    <w:rsid w:val="00595701"/>
    <w:rsid w:val="00596040"/>
    <w:rsid w:val="0059618C"/>
    <w:rsid w:val="005968A2"/>
    <w:rsid w:val="00597229"/>
    <w:rsid w:val="00597A4E"/>
    <w:rsid w:val="005A04D5"/>
    <w:rsid w:val="005A0C75"/>
    <w:rsid w:val="005A0CF6"/>
    <w:rsid w:val="005A266F"/>
    <w:rsid w:val="005A2934"/>
    <w:rsid w:val="005A293C"/>
    <w:rsid w:val="005A309D"/>
    <w:rsid w:val="005A3DDE"/>
    <w:rsid w:val="005A4194"/>
    <w:rsid w:val="005A517F"/>
    <w:rsid w:val="005A5E52"/>
    <w:rsid w:val="005A633E"/>
    <w:rsid w:val="005A6601"/>
    <w:rsid w:val="005A6FA6"/>
    <w:rsid w:val="005A7248"/>
    <w:rsid w:val="005A784D"/>
    <w:rsid w:val="005B001E"/>
    <w:rsid w:val="005B00AC"/>
    <w:rsid w:val="005B0C5E"/>
    <w:rsid w:val="005B1ACE"/>
    <w:rsid w:val="005B4078"/>
    <w:rsid w:val="005B42A5"/>
    <w:rsid w:val="005B4943"/>
    <w:rsid w:val="005B5CC2"/>
    <w:rsid w:val="005B6564"/>
    <w:rsid w:val="005B6CD6"/>
    <w:rsid w:val="005B7ABC"/>
    <w:rsid w:val="005C0FC8"/>
    <w:rsid w:val="005C1441"/>
    <w:rsid w:val="005C1AFE"/>
    <w:rsid w:val="005C2245"/>
    <w:rsid w:val="005C2B30"/>
    <w:rsid w:val="005C4826"/>
    <w:rsid w:val="005C65DB"/>
    <w:rsid w:val="005C6747"/>
    <w:rsid w:val="005C6893"/>
    <w:rsid w:val="005C6B55"/>
    <w:rsid w:val="005C77EB"/>
    <w:rsid w:val="005C7EAB"/>
    <w:rsid w:val="005C7F52"/>
    <w:rsid w:val="005D0661"/>
    <w:rsid w:val="005D0BCD"/>
    <w:rsid w:val="005D212F"/>
    <w:rsid w:val="005D2709"/>
    <w:rsid w:val="005D2744"/>
    <w:rsid w:val="005D34D4"/>
    <w:rsid w:val="005D46E3"/>
    <w:rsid w:val="005D47B4"/>
    <w:rsid w:val="005D4D73"/>
    <w:rsid w:val="005D5CDF"/>
    <w:rsid w:val="005D5EF6"/>
    <w:rsid w:val="005D76B7"/>
    <w:rsid w:val="005D7D50"/>
    <w:rsid w:val="005D7F47"/>
    <w:rsid w:val="005E156E"/>
    <w:rsid w:val="005E1B48"/>
    <w:rsid w:val="005E2063"/>
    <w:rsid w:val="005E2CD5"/>
    <w:rsid w:val="005E3050"/>
    <w:rsid w:val="005E37C3"/>
    <w:rsid w:val="005E3C7C"/>
    <w:rsid w:val="005E3D56"/>
    <w:rsid w:val="005E3E93"/>
    <w:rsid w:val="005E402E"/>
    <w:rsid w:val="005E43B7"/>
    <w:rsid w:val="005E472E"/>
    <w:rsid w:val="005E4E57"/>
    <w:rsid w:val="005E5828"/>
    <w:rsid w:val="005E5C55"/>
    <w:rsid w:val="005E6DBD"/>
    <w:rsid w:val="005E7220"/>
    <w:rsid w:val="005E72FA"/>
    <w:rsid w:val="005E7536"/>
    <w:rsid w:val="005F04F9"/>
    <w:rsid w:val="005F125A"/>
    <w:rsid w:val="005F19C5"/>
    <w:rsid w:val="005F1F0A"/>
    <w:rsid w:val="005F2581"/>
    <w:rsid w:val="005F2EA6"/>
    <w:rsid w:val="005F3740"/>
    <w:rsid w:val="005F38EB"/>
    <w:rsid w:val="005F4345"/>
    <w:rsid w:val="005F4389"/>
    <w:rsid w:val="005F49C9"/>
    <w:rsid w:val="005F53BA"/>
    <w:rsid w:val="005F6395"/>
    <w:rsid w:val="005F6E30"/>
    <w:rsid w:val="00600ED8"/>
    <w:rsid w:val="006016D8"/>
    <w:rsid w:val="00601CF1"/>
    <w:rsid w:val="00601E47"/>
    <w:rsid w:val="00601F9E"/>
    <w:rsid w:val="00602610"/>
    <w:rsid w:val="0060392B"/>
    <w:rsid w:val="00603C74"/>
    <w:rsid w:val="00603D19"/>
    <w:rsid w:val="006043DB"/>
    <w:rsid w:val="00604BBF"/>
    <w:rsid w:val="00605B7D"/>
    <w:rsid w:val="00606344"/>
    <w:rsid w:val="0060652B"/>
    <w:rsid w:val="00607A15"/>
    <w:rsid w:val="00607EC0"/>
    <w:rsid w:val="00610389"/>
    <w:rsid w:val="00611C8F"/>
    <w:rsid w:val="0061248E"/>
    <w:rsid w:val="00612E9E"/>
    <w:rsid w:val="00612FD4"/>
    <w:rsid w:val="00613320"/>
    <w:rsid w:val="006136FA"/>
    <w:rsid w:val="00613FD5"/>
    <w:rsid w:val="006151D2"/>
    <w:rsid w:val="00616A61"/>
    <w:rsid w:val="00616B66"/>
    <w:rsid w:val="006176D4"/>
    <w:rsid w:val="00617804"/>
    <w:rsid w:val="00621DEC"/>
    <w:rsid w:val="00622043"/>
    <w:rsid w:val="00622A72"/>
    <w:rsid w:val="006237F6"/>
    <w:rsid w:val="00623BB3"/>
    <w:rsid w:val="00624357"/>
    <w:rsid w:val="00624A1C"/>
    <w:rsid w:val="00624D2A"/>
    <w:rsid w:val="006260C1"/>
    <w:rsid w:val="006261E9"/>
    <w:rsid w:val="006269F4"/>
    <w:rsid w:val="00626C9F"/>
    <w:rsid w:val="00627A77"/>
    <w:rsid w:val="00627ADA"/>
    <w:rsid w:val="00627C7D"/>
    <w:rsid w:val="006303B8"/>
    <w:rsid w:val="00630527"/>
    <w:rsid w:val="00630B2A"/>
    <w:rsid w:val="006311DF"/>
    <w:rsid w:val="0063173A"/>
    <w:rsid w:val="006336F7"/>
    <w:rsid w:val="00633E4A"/>
    <w:rsid w:val="006341DD"/>
    <w:rsid w:val="00634DB5"/>
    <w:rsid w:val="00636093"/>
    <w:rsid w:val="006363E4"/>
    <w:rsid w:val="00636A59"/>
    <w:rsid w:val="00636BB8"/>
    <w:rsid w:val="00637399"/>
    <w:rsid w:val="0064002C"/>
    <w:rsid w:val="00640E48"/>
    <w:rsid w:val="00640FA3"/>
    <w:rsid w:val="00641902"/>
    <w:rsid w:val="00641978"/>
    <w:rsid w:val="00641BC3"/>
    <w:rsid w:val="006439FB"/>
    <w:rsid w:val="00643AC2"/>
    <w:rsid w:val="00644C80"/>
    <w:rsid w:val="00644D9F"/>
    <w:rsid w:val="00646160"/>
    <w:rsid w:val="00650F5E"/>
    <w:rsid w:val="00651BE3"/>
    <w:rsid w:val="00652F8B"/>
    <w:rsid w:val="00653542"/>
    <w:rsid w:val="00654147"/>
    <w:rsid w:val="00655248"/>
    <w:rsid w:val="00655505"/>
    <w:rsid w:val="0065651D"/>
    <w:rsid w:val="00656924"/>
    <w:rsid w:val="006577B3"/>
    <w:rsid w:val="006578EF"/>
    <w:rsid w:val="00657C31"/>
    <w:rsid w:val="00660125"/>
    <w:rsid w:val="006601BD"/>
    <w:rsid w:val="0066090A"/>
    <w:rsid w:val="0066173F"/>
    <w:rsid w:val="00661E68"/>
    <w:rsid w:val="00661FE3"/>
    <w:rsid w:val="00661FF2"/>
    <w:rsid w:val="00662410"/>
    <w:rsid w:val="00662C6D"/>
    <w:rsid w:val="00662E51"/>
    <w:rsid w:val="006631A8"/>
    <w:rsid w:val="00663394"/>
    <w:rsid w:val="00663D68"/>
    <w:rsid w:val="006642A0"/>
    <w:rsid w:val="00664A29"/>
    <w:rsid w:val="00665A94"/>
    <w:rsid w:val="00665FE4"/>
    <w:rsid w:val="00666053"/>
    <w:rsid w:val="0066605F"/>
    <w:rsid w:val="006668FD"/>
    <w:rsid w:val="006701ED"/>
    <w:rsid w:val="0067035B"/>
    <w:rsid w:val="00670613"/>
    <w:rsid w:val="00672217"/>
    <w:rsid w:val="00672764"/>
    <w:rsid w:val="00672D57"/>
    <w:rsid w:val="00674280"/>
    <w:rsid w:val="00674298"/>
    <w:rsid w:val="00674D02"/>
    <w:rsid w:val="00675315"/>
    <w:rsid w:val="00675AA7"/>
    <w:rsid w:val="00675E2E"/>
    <w:rsid w:val="006764B1"/>
    <w:rsid w:val="00677261"/>
    <w:rsid w:val="0067748E"/>
    <w:rsid w:val="006776D0"/>
    <w:rsid w:val="0068107F"/>
    <w:rsid w:val="00683B21"/>
    <w:rsid w:val="00684E0E"/>
    <w:rsid w:val="00684E23"/>
    <w:rsid w:val="00684EE1"/>
    <w:rsid w:val="00685118"/>
    <w:rsid w:val="00686270"/>
    <w:rsid w:val="00686ADD"/>
    <w:rsid w:val="00687035"/>
    <w:rsid w:val="006874B0"/>
    <w:rsid w:val="00687E0E"/>
    <w:rsid w:val="00687FA9"/>
    <w:rsid w:val="006906AC"/>
    <w:rsid w:val="006906BC"/>
    <w:rsid w:val="00693074"/>
    <w:rsid w:val="006935CA"/>
    <w:rsid w:val="00694163"/>
    <w:rsid w:val="00694257"/>
    <w:rsid w:val="006965C1"/>
    <w:rsid w:val="006974D7"/>
    <w:rsid w:val="006A0FE1"/>
    <w:rsid w:val="006A12B8"/>
    <w:rsid w:val="006A12F4"/>
    <w:rsid w:val="006A1333"/>
    <w:rsid w:val="006A2185"/>
    <w:rsid w:val="006A365D"/>
    <w:rsid w:val="006A3BD9"/>
    <w:rsid w:val="006A3C65"/>
    <w:rsid w:val="006A40FB"/>
    <w:rsid w:val="006A5150"/>
    <w:rsid w:val="006A661C"/>
    <w:rsid w:val="006A6927"/>
    <w:rsid w:val="006A77E2"/>
    <w:rsid w:val="006A77EA"/>
    <w:rsid w:val="006B0782"/>
    <w:rsid w:val="006B0B24"/>
    <w:rsid w:val="006B18B5"/>
    <w:rsid w:val="006B1D9E"/>
    <w:rsid w:val="006B2016"/>
    <w:rsid w:val="006B212F"/>
    <w:rsid w:val="006B2F7F"/>
    <w:rsid w:val="006B314B"/>
    <w:rsid w:val="006B37AE"/>
    <w:rsid w:val="006B3C67"/>
    <w:rsid w:val="006B44E8"/>
    <w:rsid w:val="006B4B52"/>
    <w:rsid w:val="006B4CFB"/>
    <w:rsid w:val="006B4EDC"/>
    <w:rsid w:val="006B5747"/>
    <w:rsid w:val="006B5A13"/>
    <w:rsid w:val="006B6893"/>
    <w:rsid w:val="006B78BA"/>
    <w:rsid w:val="006B7EAE"/>
    <w:rsid w:val="006C01C7"/>
    <w:rsid w:val="006C01F9"/>
    <w:rsid w:val="006C0C69"/>
    <w:rsid w:val="006C10AC"/>
    <w:rsid w:val="006C12D1"/>
    <w:rsid w:val="006C342F"/>
    <w:rsid w:val="006C38E8"/>
    <w:rsid w:val="006C561F"/>
    <w:rsid w:val="006C5D1F"/>
    <w:rsid w:val="006C64B5"/>
    <w:rsid w:val="006C6639"/>
    <w:rsid w:val="006C6CCE"/>
    <w:rsid w:val="006C7818"/>
    <w:rsid w:val="006D0A93"/>
    <w:rsid w:val="006D17C5"/>
    <w:rsid w:val="006D37F2"/>
    <w:rsid w:val="006D41EB"/>
    <w:rsid w:val="006D6A37"/>
    <w:rsid w:val="006D702F"/>
    <w:rsid w:val="006D712B"/>
    <w:rsid w:val="006D7C56"/>
    <w:rsid w:val="006E06DC"/>
    <w:rsid w:val="006E09FB"/>
    <w:rsid w:val="006E0D00"/>
    <w:rsid w:val="006E0F09"/>
    <w:rsid w:val="006E1234"/>
    <w:rsid w:val="006E178C"/>
    <w:rsid w:val="006E375E"/>
    <w:rsid w:val="006E4022"/>
    <w:rsid w:val="006E499F"/>
    <w:rsid w:val="006E4A3A"/>
    <w:rsid w:val="006E4B08"/>
    <w:rsid w:val="006E5681"/>
    <w:rsid w:val="006E56E6"/>
    <w:rsid w:val="006E58EC"/>
    <w:rsid w:val="006E6204"/>
    <w:rsid w:val="006E74C9"/>
    <w:rsid w:val="006E75F3"/>
    <w:rsid w:val="006E7D82"/>
    <w:rsid w:val="006F05CC"/>
    <w:rsid w:val="006F1045"/>
    <w:rsid w:val="006F2323"/>
    <w:rsid w:val="006F2B9E"/>
    <w:rsid w:val="006F32BD"/>
    <w:rsid w:val="006F429E"/>
    <w:rsid w:val="006F4332"/>
    <w:rsid w:val="006F46E7"/>
    <w:rsid w:val="006F6F73"/>
    <w:rsid w:val="006F7710"/>
    <w:rsid w:val="00701C10"/>
    <w:rsid w:val="007025D7"/>
    <w:rsid w:val="00702CDE"/>
    <w:rsid w:val="00702D32"/>
    <w:rsid w:val="00703A88"/>
    <w:rsid w:val="00703FB9"/>
    <w:rsid w:val="00704C62"/>
    <w:rsid w:val="00704F34"/>
    <w:rsid w:val="00705187"/>
    <w:rsid w:val="0070567C"/>
    <w:rsid w:val="007057B5"/>
    <w:rsid w:val="00705D19"/>
    <w:rsid w:val="007064DE"/>
    <w:rsid w:val="00706FA7"/>
    <w:rsid w:val="00707089"/>
    <w:rsid w:val="0070735D"/>
    <w:rsid w:val="007127DE"/>
    <w:rsid w:val="007128A3"/>
    <w:rsid w:val="00714A1B"/>
    <w:rsid w:val="0071502F"/>
    <w:rsid w:val="00715309"/>
    <w:rsid w:val="00716C8C"/>
    <w:rsid w:val="007203E8"/>
    <w:rsid w:val="007213FD"/>
    <w:rsid w:val="007216B2"/>
    <w:rsid w:val="00722DC1"/>
    <w:rsid w:val="007236E4"/>
    <w:rsid w:val="00723E02"/>
    <w:rsid w:val="00724845"/>
    <w:rsid w:val="00724A4E"/>
    <w:rsid w:val="00724C55"/>
    <w:rsid w:val="00724F44"/>
    <w:rsid w:val="00725269"/>
    <w:rsid w:val="0072568E"/>
    <w:rsid w:val="0072588D"/>
    <w:rsid w:val="007275CE"/>
    <w:rsid w:val="00727C75"/>
    <w:rsid w:val="00727FFD"/>
    <w:rsid w:val="00730A2F"/>
    <w:rsid w:val="00730AB5"/>
    <w:rsid w:val="007324A4"/>
    <w:rsid w:val="007326C7"/>
    <w:rsid w:val="007339EA"/>
    <w:rsid w:val="00733CDD"/>
    <w:rsid w:val="00733D7B"/>
    <w:rsid w:val="007344A4"/>
    <w:rsid w:val="00735E97"/>
    <w:rsid w:val="007369B0"/>
    <w:rsid w:val="007370DD"/>
    <w:rsid w:val="00737489"/>
    <w:rsid w:val="00737B59"/>
    <w:rsid w:val="0074007B"/>
    <w:rsid w:val="0074016A"/>
    <w:rsid w:val="00740570"/>
    <w:rsid w:val="00740804"/>
    <w:rsid w:val="00740E4B"/>
    <w:rsid w:val="00741C80"/>
    <w:rsid w:val="00742940"/>
    <w:rsid w:val="00742CBE"/>
    <w:rsid w:val="00742DD2"/>
    <w:rsid w:val="007430ED"/>
    <w:rsid w:val="00743850"/>
    <w:rsid w:val="00743BB6"/>
    <w:rsid w:val="00743D9A"/>
    <w:rsid w:val="0074448B"/>
    <w:rsid w:val="0074451E"/>
    <w:rsid w:val="00744947"/>
    <w:rsid w:val="007451DC"/>
    <w:rsid w:val="00745AD1"/>
    <w:rsid w:val="00745B41"/>
    <w:rsid w:val="00745BA3"/>
    <w:rsid w:val="00746537"/>
    <w:rsid w:val="00746821"/>
    <w:rsid w:val="007470F9"/>
    <w:rsid w:val="00747A4F"/>
    <w:rsid w:val="00747C21"/>
    <w:rsid w:val="00750F5A"/>
    <w:rsid w:val="007521CC"/>
    <w:rsid w:val="0075320E"/>
    <w:rsid w:val="00754AC9"/>
    <w:rsid w:val="007556CD"/>
    <w:rsid w:val="00756B3A"/>
    <w:rsid w:val="00756CA6"/>
    <w:rsid w:val="00757A36"/>
    <w:rsid w:val="0076078C"/>
    <w:rsid w:val="00760BAA"/>
    <w:rsid w:val="00763170"/>
    <w:rsid w:val="0076318E"/>
    <w:rsid w:val="007634BA"/>
    <w:rsid w:val="007651D6"/>
    <w:rsid w:val="007659E7"/>
    <w:rsid w:val="00765BFC"/>
    <w:rsid w:val="00766933"/>
    <w:rsid w:val="007674CB"/>
    <w:rsid w:val="00770288"/>
    <w:rsid w:val="00770526"/>
    <w:rsid w:val="0077080C"/>
    <w:rsid w:val="00772FA4"/>
    <w:rsid w:val="007736E2"/>
    <w:rsid w:val="007751CB"/>
    <w:rsid w:val="007754F9"/>
    <w:rsid w:val="00777AD3"/>
    <w:rsid w:val="00780407"/>
    <w:rsid w:val="0078042F"/>
    <w:rsid w:val="00781234"/>
    <w:rsid w:val="007823C2"/>
    <w:rsid w:val="0078273E"/>
    <w:rsid w:val="00784132"/>
    <w:rsid w:val="0078577A"/>
    <w:rsid w:val="0078632F"/>
    <w:rsid w:val="007868EB"/>
    <w:rsid w:val="00786D1A"/>
    <w:rsid w:val="00786D22"/>
    <w:rsid w:val="007870EB"/>
    <w:rsid w:val="007915EA"/>
    <w:rsid w:val="0079302D"/>
    <w:rsid w:val="007930D6"/>
    <w:rsid w:val="007933D9"/>
    <w:rsid w:val="00795DA4"/>
    <w:rsid w:val="0079648A"/>
    <w:rsid w:val="0079712E"/>
    <w:rsid w:val="007A0FF8"/>
    <w:rsid w:val="007A33A0"/>
    <w:rsid w:val="007A38B8"/>
    <w:rsid w:val="007A46EE"/>
    <w:rsid w:val="007A474B"/>
    <w:rsid w:val="007A4C57"/>
    <w:rsid w:val="007A5BA3"/>
    <w:rsid w:val="007A5C96"/>
    <w:rsid w:val="007A6378"/>
    <w:rsid w:val="007A64B7"/>
    <w:rsid w:val="007A71DA"/>
    <w:rsid w:val="007A77B5"/>
    <w:rsid w:val="007A7839"/>
    <w:rsid w:val="007A7A88"/>
    <w:rsid w:val="007B022A"/>
    <w:rsid w:val="007B192E"/>
    <w:rsid w:val="007B209C"/>
    <w:rsid w:val="007B2393"/>
    <w:rsid w:val="007B2810"/>
    <w:rsid w:val="007B2FD2"/>
    <w:rsid w:val="007B31FD"/>
    <w:rsid w:val="007B36CA"/>
    <w:rsid w:val="007B4201"/>
    <w:rsid w:val="007B5CC0"/>
    <w:rsid w:val="007B5E09"/>
    <w:rsid w:val="007B619C"/>
    <w:rsid w:val="007B6746"/>
    <w:rsid w:val="007B6AE2"/>
    <w:rsid w:val="007C02D5"/>
    <w:rsid w:val="007C11D4"/>
    <w:rsid w:val="007C241A"/>
    <w:rsid w:val="007C29B5"/>
    <w:rsid w:val="007C52C9"/>
    <w:rsid w:val="007C53B1"/>
    <w:rsid w:val="007C5654"/>
    <w:rsid w:val="007C5840"/>
    <w:rsid w:val="007C5D17"/>
    <w:rsid w:val="007C64F8"/>
    <w:rsid w:val="007C7560"/>
    <w:rsid w:val="007C79CB"/>
    <w:rsid w:val="007C7A08"/>
    <w:rsid w:val="007D0B9E"/>
    <w:rsid w:val="007D0BB0"/>
    <w:rsid w:val="007D185B"/>
    <w:rsid w:val="007D1ABF"/>
    <w:rsid w:val="007D1BED"/>
    <w:rsid w:val="007D3AF7"/>
    <w:rsid w:val="007D3B76"/>
    <w:rsid w:val="007D3E06"/>
    <w:rsid w:val="007D4098"/>
    <w:rsid w:val="007D4851"/>
    <w:rsid w:val="007D5671"/>
    <w:rsid w:val="007D5BEB"/>
    <w:rsid w:val="007D5CA4"/>
    <w:rsid w:val="007D7722"/>
    <w:rsid w:val="007D7F9A"/>
    <w:rsid w:val="007D7FE6"/>
    <w:rsid w:val="007E016A"/>
    <w:rsid w:val="007E0363"/>
    <w:rsid w:val="007E05E6"/>
    <w:rsid w:val="007E129D"/>
    <w:rsid w:val="007E1A38"/>
    <w:rsid w:val="007E1CC2"/>
    <w:rsid w:val="007E247C"/>
    <w:rsid w:val="007E2802"/>
    <w:rsid w:val="007E2838"/>
    <w:rsid w:val="007E2CB1"/>
    <w:rsid w:val="007E2E61"/>
    <w:rsid w:val="007E304F"/>
    <w:rsid w:val="007E3A35"/>
    <w:rsid w:val="007E4666"/>
    <w:rsid w:val="007E4F0E"/>
    <w:rsid w:val="007E62C7"/>
    <w:rsid w:val="007E69F9"/>
    <w:rsid w:val="007E743F"/>
    <w:rsid w:val="007E7945"/>
    <w:rsid w:val="007F06D3"/>
    <w:rsid w:val="007F0E9D"/>
    <w:rsid w:val="007F14EE"/>
    <w:rsid w:val="007F29B2"/>
    <w:rsid w:val="007F4BD2"/>
    <w:rsid w:val="007F51EF"/>
    <w:rsid w:val="007F52E9"/>
    <w:rsid w:val="007F6D38"/>
    <w:rsid w:val="007F7B36"/>
    <w:rsid w:val="00800181"/>
    <w:rsid w:val="00801BD0"/>
    <w:rsid w:val="0080201F"/>
    <w:rsid w:val="00802E63"/>
    <w:rsid w:val="00802F06"/>
    <w:rsid w:val="0080431B"/>
    <w:rsid w:val="00804427"/>
    <w:rsid w:val="00804FE2"/>
    <w:rsid w:val="0080502F"/>
    <w:rsid w:val="00805CA7"/>
    <w:rsid w:val="00805DB1"/>
    <w:rsid w:val="00806C2C"/>
    <w:rsid w:val="00807050"/>
    <w:rsid w:val="008079C4"/>
    <w:rsid w:val="00807ADB"/>
    <w:rsid w:val="0081076F"/>
    <w:rsid w:val="00811215"/>
    <w:rsid w:val="00811361"/>
    <w:rsid w:val="00811AC1"/>
    <w:rsid w:val="00812F53"/>
    <w:rsid w:val="00813083"/>
    <w:rsid w:val="00815087"/>
    <w:rsid w:val="00816130"/>
    <w:rsid w:val="00816BDE"/>
    <w:rsid w:val="00816CE1"/>
    <w:rsid w:val="00817FD5"/>
    <w:rsid w:val="00820676"/>
    <w:rsid w:val="00820B2B"/>
    <w:rsid w:val="00821313"/>
    <w:rsid w:val="00821B00"/>
    <w:rsid w:val="00821E23"/>
    <w:rsid w:val="00822F14"/>
    <w:rsid w:val="00823C8B"/>
    <w:rsid w:val="008248E6"/>
    <w:rsid w:val="00824BCD"/>
    <w:rsid w:val="00824CBC"/>
    <w:rsid w:val="008253ED"/>
    <w:rsid w:val="00825C00"/>
    <w:rsid w:val="00826857"/>
    <w:rsid w:val="00826B94"/>
    <w:rsid w:val="008270E6"/>
    <w:rsid w:val="0082737A"/>
    <w:rsid w:val="008304B2"/>
    <w:rsid w:val="0083095A"/>
    <w:rsid w:val="00830A06"/>
    <w:rsid w:val="0083113C"/>
    <w:rsid w:val="00831195"/>
    <w:rsid w:val="008317B0"/>
    <w:rsid w:val="0083181D"/>
    <w:rsid w:val="00831EA1"/>
    <w:rsid w:val="008321B0"/>
    <w:rsid w:val="00832C33"/>
    <w:rsid w:val="00833222"/>
    <w:rsid w:val="0083383B"/>
    <w:rsid w:val="008342DC"/>
    <w:rsid w:val="00835451"/>
    <w:rsid w:val="00835D52"/>
    <w:rsid w:val="00836246"/>
    <w:rsid w:val="00836AEA"/>
    <w:rsid w:val="00836D23"/>
    <w:rsid w:val="00840367"/>
    <w:rsid w:val="008407AF"/>
    <w:rsid w:val="008414AE"/>
    <w:rsid w:val="0084169A"/>
    <w:rsid w:val="00842368"/>
    <w:rsid w:val="0084240D"/>
    <w:rsid w:val="00843B72"/>
    <w:rsid w:val="0084436A"/>
    <w:rsid w:val="008456E8"/>
    <w:rsid w:val="00845D9B"/>
    <w:rsid w:val="008461A1"/>
    <w:rsid w:val="00846C80"/>
    <w:rsid w:val="0084775A"/>
    <w:rsid w:val="008503BD"/>
    <w:rsid w:val="0085058A"/>
    <w:rsid w:val="008510A9"/>
    <w:rsid w:val="00851F18"/>
    <w:rsid w:val="0085237E"/>
    <w:rsid w:val="00852790"/>
    <w:rsid w:val="00852832"/>
    <w:rsid w:val="00852D7D"/>
    <w:rsid w:val="00853093"/>
    <w:rsid w:val="008533BE"/>
    <w:rsid w:val="00855537"/>
    <w:rsid w:val="00855798"/>
    <w:rsid w:val="00856374"/>
    <w:rsid w:val="008569B5"/>
    <w:rsid w:val="00856C91"/>
    <w:rsid w:val="00857BE0"/>
    <w:rsid w:val="008606C4"/>
    <w:rsid w:val="00861064"/>
    <w:rsid w:val="00861085"/>
    <w:rsid w:val="00861416"/>
    <w:rsid w:val="00861684"/>
    <w:rsid w:val="00863444"/>
    <w:rsid w:val="00864115"/>
    <w:rsid w:val="008642A6"/>
    <w:rsid w:val="00864B97"/>
    <w:rsid w:val="008659BB"/>
    <w:rsid w:val="00866374"/>
    <w:rsid w:val="008666A9"/>
    <w:rsid w:val="008667FC"/>
    <w:rsid w:val="008708E8"/>
    <w:rsid w:val="00870FB9"/>
    <w:rsid w:val="00871847"/>
    <w:rsid w:val="00875250"/>
    <w:rsid w:val="008754EC"/>
    <w:rsid w:val="00876A5B"/>
    <w:rsid w:val="00876D29"/>
    <w:rsid w:val="00877763"/>
    <w:rsid w:val="00877931"/>
    <w:rsid w:val="00877BCD"/>
    <w:rsid w:val="0088055C"/>
    <w:rsid w:val="008808B3"/>
    <w:rsid w:val="00880FB8"/>
    <w:rsid w:val="00882140"/>
    <w:rsid w:val="0088256E"/>
    <w:rsid w:val="00883376"/>
    <w:rsid w:val="008838A6"/>
    <w:rsid w:val="00884EF2"/>
    <w:rsid w:val="00885539"/>
    <w:rsid w:val="008866BD"/>
    <w:rsid w:val="00886AB8"/>
    <w:rsid w:val="008911A1"/>
    <w:rsid w:val="008911B6"/>
    <w:rsid w:val="0089163C"/>
    <w:rsid w:val="0089169F"/>
    <w:rsid w:val="00891741"/>
    <w:rsid w:val="00891E77"/>
    <w:rsid w:val="008935DC"/>
    <w:rsid w:val="00893640"/>
    <w:rsid w:val="008941DE"/>
    <w:rsid w:val="00895355"/>
    <w:rsid w:val="0089567A"/>
    <w:rsid w:val="00895C0F"/>
    <w:rsid w:val="00895F2E"/>
    <w:rsid w:val="00897B13"/>
    <w:rsid w:val="008A0388"/>
    <w:rsid w:val="008A05A3"/>
    <w:rsid w:val="008A092A"/>
    <w:rsid w:val="008A0F96"/>
    <w:rsid w:val="008A2124"/>
    <w:rsid w:val="008A27E2"/>
    <w:rsid w:val="008A2C74"/>
    <w:rsid w:val="008A3B0B"/>
    <w:rsid w:val="008A3B5E"/>
    <w:rsid w:val="008A5084"/>
    <w:rsid w:val="008A592D"/>
    <w:rsid w:val="008A59AA"/>
    <w:rsid w:val="008A5C06"/>
    <w:rsid w:val="008A672A"/>
    <w:rsid w:val="008A6D33"/>
    <w:rsid w:val="008A702C"/>
    <w:rsid w:val="008A73D7"/>
    <w:rsid w:val="008A7414"/>
    <w:rsid w:val="008A7736"/>
    <w:rsid w:val="008A77B8"/>
    <w:rsid w:val="008A7B52"/>
    <w:rsid w:val="008A7D3A"/>
    <w:rsid w:val="008A7E7A"/>
    <w:rsid w:val="008B0444"/>
    <w:rsid w:val="008B12E1"/>
    <w:rsid w:val="008B18FB"/>
    <w:rsid w:val="008B2536"/>
    <w:rsid w:val="008B2DCA"/>
    <w:rsid w:val="008B3460"/>
    <w:rsid w:val="008B422B"/>
    <w:rsid w:val="008B490A"/>
    <w:rsid w:val="008B5045"/>
    <w:rsid w:val="008B6EC9"/>
    <w:rsid w:val="008B6FCA"/>
    <w:rsid w:val="008B7880"/>
    <w:rsid w:val="008C01F5"/>
    <w:rsid w:val="008C03CA"/>
    <w:rsid w:val="008C0838"/>
    <w:rsid w:val="008C0CBB"/>
    <w:rsid w:val="008C1167"/>
    <w:rsid w:val="008C2463"/>
    <w:rsid w:val="008C3922"/>
    <w:rsid w:val="008C4950"/>
    <w:rsid w:val="008C5591"/>
    <w:rsid w:val="008C5879"/>
    <w:rsid w:val="008C6106"/>
    <w:rsid w:val="008C7822"/>
    <w:rsid w:val="008C7A2B"/>
    <w:rsid w:val="008C7F03"/>
    <w:rsid w:val="008D1ED1"/>
    <w:rsid w:val="008D2807"/>
    <w:rsid w:val="008D2962"/>
    <w:rsid w:val="008D2ED8"/>
    <w:rsid w:val="008D33BE"/>
    <w:rsid w:val="008D397F"/>
    <w:rsid w:val="008D4D45"/>
    <w:rsid w:val="008D6A12"/>
    <w:rsid w:val="008D7B6C"/>
    <w:rsid w:val="008E28DC"/>
    <w:rsid w:val="008E3EE9"/>
    <w:rsid w:val="008E3EEE"/>
    <w:rsid w:val="008E484A"/>
    <w:rsid w:val="008E4BEC"/>
    <w:rsid w:val="008E5195"/>
    <w:rsid w:val="008E5C73"/>
    <w:rsid w:val="008E5D35"/>
    <w:rsid w:val="008E5F06"/>
    <w:rsid w:val="008E61A6"/>
    <w:rsid w:val="008E6A22"/>
    <w:rsid w:val="008E6EE7"/>
    <w:rsid w:val="008F0317"/>
    <w:rsid w:val="008F1919"/>
    <w:rsid w:val="008F1935"/>
    <w:rsid w:val="008F1E00"/>
    <w:rsid w:val="008F33F4"/>
    <w:rsid w:val="008F3EE2"/>
    <w:rsid w:val="008F499A"/>
    <w:rsid w:val="008F49F6"/>
    <w:rsid w:val="008F58AC"/>
    <w:rsid w:val="008F5906"/>
    <w:rsid w:val="008F5F41"/>
    <w:rsid w:val="008F5F86"/>
    <w:rsid w:val="008F6057"/>
    <w:rsid w:val="008F6127"/>
    <w:rsid w:val="008F62F9"/>
    <w:rsid w:val="008F739E"/>
    <w:rsid w:val="0090071A"/>
    <w:rsid w:val="00900770"/>
    <w:rsid w:val="009009DC"/>
    <w:rsid w:val="00901699"/>
    <w:rsid w:val="00901D71"/>
    <w:rsid w:val="0090233F"/>
    <w:rsid w:val="00902889"/>
    <w:rsid w:val="009028CF"/>
    <w:rsid w:val="00902CBA"/>
    <w:rsid w:val="00903721"/>
    <w:rsid w:val="0090395F"/>
    <w:rsid w:val="00904842"/>
    <w:rsid w:val="00904F7B"/>
    <w:rsid w:val="00905190"/>
    <w:rsid w:val="0090567B"/>
    <w:rsid w:val="00907C98"/>
    <w:rsid w:val="009111C9"/>
    <w:rsid w:val="00911932"/>
    <w:rsid w:val="00911AAF"/>
    <w:rsid w:val="00912CCE"/>
    <w:rsid w:val="00914D77"/>
    <w:rsid w:val="009152CD"/>
    <w:rsid w:val="0091599C"/>
    <w:rsid w:val="00916230"/>
    <w:rsid w:val="0091747E"/>
    <w:rsid w:val="00920270"/>
    <w:rsid w:val="00920BB6"/>
    <w:rsid w:val="0092173F"/>
    <w:rsid w:val="009219FE"/>
    <w:rsid w:val="00921EA8"/>
    <w:rsid w:val="0092208B"/>
    <w:rsid w:val="00922963"/>
    <w:rsid w:val="00923223"/>
    <w:rsid w:val="009238AF"/>
    <w:rsid w:val="00924583"/>
    <w:rsid w:val="009245C5"/>
    <w:rsid w:val="00924710"/>
    <w:rsid w:val="00925067"/>
    <w:rsid w:val="0092619D"/>
    <w:rsid w:val="00926304"/>
    <w:rsid w:val="00926348"/>
    <w:rsid w:val="009264E9"/>
    <w:rsid w:val="00930387"/>
    <w:rsid w:val="00930796"/>
    <w:rsid w:val="00930953"/>
    <w:rsid w:val="00930C5C"/>
    <w:rsid w:val="0093129B"/>
    <w:rsid w:val="009318B3"/>
    <w:rsid w:val="00932A18"/>
    <w:rsid w:val="00933091"/>
    <w:rsid w:val="00933A85"/>
    <w:rsid w:val="00933E21"/>
    <w:rsid w:val="00934306"/>
    <w:rsid w:val="00934BA3"/>
    <w:rsid w:val="00935130"/>
    <w:rsid w:val="0093654F"/>
    <w:rsid w:val="00937627"/>
    <w:rsid w:val="00940230"/>
    <w:rsid w:val="0094087B"/>
    <w:rsid w:val="00940F64"/>
    <w:rsid w:val="009418EE"/>
    <w:rsid w:val="00941B23"/>
    <w:rsid w:val="00942C15"/>
    <w:rsid w:val="00942D48"/>
    <w:rsid w:val="00943754"/>
    <w:rsid w:val="00944255"/>
    <w:rsid w:val="00944B7C"/>
    <w:rsid w:val="009452D7"/>
    <w:rsid w:val="00946141"/>
    <w:rsid w:val="009461E0"/>
    <w:rsid w:val="00946583"/>
    <w:rsid w:val="00946799"/>
    <w:rsid w:val="00946EB0"/>
    <w:rsid w:val="00946FA6"/>
    <w:rsid w:val="009473A2"/>
    <w:rsid w:val="009478AC"/>
    <w:rsid w:val="00947A4F"/>
    <w:rsid w:val="00947DB5"/>
    <w:rsid w:val="00950BB2"/>
    <w:rsid w:val="00950D64"/>
    <w:rsid w:val="009512E2"/>
    <w:rsid w:val="0095168B"/>
    <w:rsid w:val="0095203D"/>
    <w:rsid w:val="009528C3"/>
    <w:rsid w:val="009549DB"/>
    <w:rsid w:val="00954DC3"/>
    <w:rsid w:val="009551B0"/>
    <w:rsid w:val="00955A95"/>
    <w:rsid w:val="00957034"/>
    <w:rsid w:val="00957C2C"/>
    <w:rsid w:val="00957FCB"/>
    <w:rsid w:val="00960E50"/>
    <w:rsid w:val="0096111C"/>
    <w:rsid w:val="009638D7"/>
    <w:rsid w:val="00963C98"/>
    <w:rsid w:val="009645A8"/>
    <w:rsid w:val="00964722"/>
    <w:rsid w:val="0096605A"/>
    <w:rsid w:val="009661A1"/>
    <w:rsid w:val="009661E0"/>
    <w:rsid w:val="00966848"/>
    <w:rsid w:val="0096782D"/>
    <w:rsid w:val="00970260"/>
    <w:rsid w:val="009724F4"/>
    <w:rsid w:val="00972566"/>
    <w:rsid w:val="00972CB1"/>
    <w:rsid w:val="00972DF7"/>
    <w:rsid w:val="0097506F"/>
    <w:rsid w:val="009759D3"/>
    <w:rsid w:val="00975FEE"/>
    <w:rsid w:val="00976DBB"/>
    <w:rsid w:val="00977B80"/>
    <w:rsid w:val="009805FD"/>
    <w:rsid w:val="00980D12"/>
    <w:rsid w:val="00981266"/>
    <w:rsid w:val="00981D26"/>
    <w:rsid w:val="00982723"/>
    <w:rsid w:val="00983784"/>
    <w:rsid w:val="009837A4"/>
    <w:rsid w:val="00984619"/>
    <w:rsid w:val="00985765"/>
    <w:rsid w:val="00985EA0"/>
    <w:rsid w:val="00986800"/>
    <w:rsid w:val="009868FA"/>
    <w:rsid w:val="0099073C"/>
    <w:rsid w:val="00990B09"/>
    <w:rsid w:val="00990B46"/>
    <w:rsid w:val="0099408E"/>
    <w:rsid w:val="009941C0"/>
    <w:rsid w:val="00995270"/>
    <w:rsid w:val="00995FC6"/>
    <w:rsid w:val="00996CF7"/>
    <w:rsid w:val="00997E1B"/>
    <w:rsid w:val="009A049C"/>
    <w:rsid w:val="009A10F2"/>
    <w:rsid w:val="009A17AC"/>
    <w:rsid w:val="009A1A51"/>
    <w:rsid w:val="009A1B97"/>
    <w:rsid w:val="009A1BB4"/>
    <w:rsid w:val="009A294E"/>
    <w:rsid w:val="009A3111"/>
    <w:rsid w:val="009A37C4"/>
    <w:rsid w:val="009A3920"/>
    <w:rsid w:val="009A5F5F"/>
    <w:rsid w:val="009A609B"/>
    <w:rsid w:val="009A6B5F"/>
    <w:rsid w:val="009A7122"/>
    <w:rsid w:val="009A7AF1"/>
    <w:rsid w:val="009B0185"/>
    <w:rsid w:val="009B0DF0"/>
    <w:rsid w:val="009B1231"/>
    <w:rsid w:val="009B37A4"/>
    <w:rsid w:val="009B39D3"/>
    <w:rsid w:val="009B51D8"/>
    <w:rsid w:val="009B5EDF"/>
    <w:rsid w:val="009B6CFF"/>
    <w:rsid w:val="009B6FCE"/>
    <w:rsid w:val="009B716C"/>
    <w:rsid w:val="009B7FF0"/>
    <w:rsid w:val="009C05B6"/>
    <w:rsid w:val="009C098B"/>
    <w:rsid w:val="009C11CA"/>
    <w:rsid w:val="009C15DD"/>
    <w:rsid w:val="009C1EDA"/>
    <w:rsid w:val="009C2893"/>
    <w:rsid w:val="009C2A05"/>
    <w:rsid w:val="009C2B5E"/>
    <w:rsid w:val="009C3D22"/>
    <w:rsid w:val="009C3FB4"/>
    <w:rsid w:val="009C4394"/>
    <w:rsid w:val="009C4546"/>
    <w:rsid w:val="009C576C"/>
    <w:rsid w:val="009C5CFD"/>
    <w:rsid w:val="009C6CDD"/>
    <w:rsid w:val="009C6FB5"/>
    <w:rsid w:val="009C753F"/>
    <w:rsid w:val="009C7CB2"/>
    <w:rsid w:val="009D0E7F"/>
    <w:rsid w:val="009D19BB"/>
    <w:rsid w:val="009D2258"/>
    <w:rsid w:val="009D256D"/>
    <w:rsid w:val="009D33FE"/>
    <w:rsid w:val="009D4208"/>
    <w:rsid w:val="009D49CA"/>
    <w:rsid w:val="009D6AF5"/>
    <w:rsid w:val="009D6CB2"/>
    <w:rsid w:val="009D7EB1"/>
    <w:rsid w:val="009E017C"/>
    <w:rsid w:val="009E17DB"/>
    <w:rsid w:val="009E212B"/>
    <w:rsid w:val="009E2F51"/>
    <w:rsid w:val="009E3CC0"/>
    <w:rsid w:val="009E411E"/>
    <w:rsid w:val="009E4229"/>
    <w:rsid w:val="009E43F8"/>
    <w:rsid w:val="009E4642"/>
    <w:rsid w:val="009E4B19"/>
    <w:rsid w:val="009E4ECF"/>
    <w:rsid w:val="009E50BB"/>
    <w:rsid w:val="009E5291"/>
    <w:rsid w:val="009E5946"/>
    <w:rsid w:val="009E59EA"/>
    <w:rsid w:val="009E634C"/>
    <w:rsid w:val="009E7823"/>
    <w:rsid w:val="009E7ADA"/>
    <w:rsid w:val="009F05B5"/>
    <w:rsid w:val="009F1E2B"/>
    <w:rsid w:val="009F1FB8"/>
    <w:rsid w:val="009F27B0"/>
    <w:rsid w:val="009F385C"/>
    <w:rsid w:val="009F3A3A"/>
    <w:rsid w:val="009F4AF5"/>
    <w:rsid w:val="009F5261"/>
    <w:rsid w:val="009F532C"/>
    <w:rsid w:val="009F55CC"/>
    <w:rsid w:val="009F613E"/>
    <w:rsid w:val="00A0070F"/>
    <w:rsid w:val="00A0202F"/>
    <w:rsid w:val="00A02463"/>
    <w:rsid w:val="00A02ABA"/>
    <w:rsid w:val="00A03258"/>
    <w:rsid w:val="00A04002"/>
    <w:rsid w:val="00A04552"/>
    <w:rsid w:val="00A04ACA"/>
    <w:rsid w:val="00A04D62"/>
    <w:rsid w:val="00A05115"/>
    <w:rsid w:val="00A053FA"/>
    <w:rsid w:val="00A058B9"/>
    <w:rsid w:val="00A06609"/>
    <w:rsid w:val="00A0682B"/>
    <w:rsid w:val="00A06C15"/>
    <w:rsid w:val="00A06C1B"/>
    <w:rsid w:val="00A0712B"/>
    <w:rsid w:val="00A114B7"/>
    <w:rsid w:val="00A116F6"/>
    <w:rsid w:val="00A12028"/>
    <w:rsid w:val="00A12D86"/>
    <w:rsid w:val="00A13785"/>
    <w:rsid w:val="00A149D2"/>
    <w:rsid w:val="00A14AE2"/>
    <w:rsid w:val="00A14D09"/>
    <w:rsid w:val="00A15902"/>
    <w:rsid w:val="00A15906"/>
    <w:rsid w:val="00A15B17"/>
    <w:rsid w:val="00A15D1E"/>
    <w:rsid w:val="00A16077"/>
    <w:rsid w:val="00A1775F"/>
    <w:rsid w:val="00A20B63"/>
    <w:rsid w:val="00A20BD2"/>
    <w:rsid w:val="00A2111A"/>
    <w:rsid w:val="00A217AA"/>
    <w:rsid w:val="00A21C94"/>
    <w:rsid w:val="00A222BB"/>
    <w:rsid w:val="00A22E28"/>
    <w:rsid w:val="00A23B59"/>
    <w:rsid w:val="00A264E6"/>
    <w:rsid w:val="00A26777"/>
    <w:rsid w:val="00A267F2"/>
    <w:rsid w:val="00A26A00"/>
    <w:rsid w:val="00A30D32"/>
    <w:rsid w:val="00A315B7"/>
    <w:rsid w:val="00A324F9"/>
    <w:rsid w:val="00A3287D"/>
    <w:rsid w:val="00A32CBD"/>
    <w:rsid w:val="00A33463"/>
    <w:rsid w:val="00A3394D"/>
    <w:rsid w:val="00A34181"/>
    <w:rsid w:val="00A34363"/>
    <w:rsid w:val="00A344E2"/>
    <w:rsid w:val="00A34F11"/>
    <w:rsid w:val="00A350D8"/>
    <w:rsid w:val="00A35DF4"/>
    <w:rsid w:val="00A35FD7"/>
    <w:rsid w:val="00A373EC"/>
    <w:rsid w:val="00A40699"/>
    <w:rsid w:val="00A419EB"/>
    <w:rsid w:val="00A423D6"/>
    <w:rsid w:val="00A43224"/>
    <w:rsid w:val="00A43C45"/>
    <w:rsid w:val="00A43E33"/>
    <w:rsid w:val="00A444F0"/>
    <w:rsid w:val="00A4518C"/>
    <w:rsid w:val="00A45DC9"/>
    <w:rsid w:val="00A46097"/>
    <w:rsid w:val="00A4788C"/>
    <w:rsid w:val="00A500B1"/>
    <w:rsid w:val="00A50193"/>
    <w:rsid w:val="00A508D1"/>
    <w:rsid w:val="00A50B64"/>
    <w:rsid w:val="00A51825"/>
    <w:rsid w:val="00A51EAD"/>
    <w:rsid w:val="00A51EC4"/>
    <w:rsid w:val="00A52922"/>
    <w:rsid w:val="00A5322B"/>
    <w:rsid w:val="00A53626"/>
    <w:rsid w:val="00A53C45"/>
    <w:rsid w:val="00A54221"/>
    <w:rsid w:val="00A54240"/>
    <w:rsid w:val="00A54FFB"/>
    <w:rsid w:val="00A558E6"/>
    <w:rsid w:val="00A56503"/>
    <w:rsid w:val="00A576F2"/>
    <w:rsid w:val="00A57827"/>
    <w:rsid w:val="00A600A4"/>
    <w:rsid w:val="00A6158B"/>
    <w:rsid w:val="00A61808"/>
    <w:rsid w:val="00A61BC5"/>
    <w:rsid w:val="00A622D7"/>
    <w:rsid w:val="00A62AF9"/>
    <w:rsid w:val="00A62E1C"/>
    <w:rsid w:val="00A631BB"/>
    <w:rsid w:val="00A63634"/>
    <w:rsid w:val="00A6554D"/>
    <w:rsid w:val="00A656BA"/>
    <w:rsid w:val="00A66881"/>
    <w:rsid w:val="00A67DA7"/>
    <w:rsid w:val="00A705C3"/>
    <w:rsid w:val="00A70D52"/>
    <w:rsid w:val="00A70E3E"/>
    <w:rsid w:val="00A715FB"/>
    <w:rsid w:val="00A731C7"/>
    <w:rsid w:val="00A7354B"/>
    <w:rsid w:val="00A73C5F"/>
    <w:rsid w:val="00A74A31"/>
    <w:rsid w:val="00A74F44"/>
    <w:rsid w:val="00A763D5"/>
    <w:rsid w:val="00A766A5"/>
    <w:rsid w:val="00A77791"/>
    <w:rsid w:val="00A77A1E"/>
    <w:rsid w:val="00A77A5D"/>
    <w:rsid w:val="00A807DE"/>
    <w:rsid w:val="00A80E8F"/>
    <w:rsid w:val="00A82E0A"/>
    <w:rsid w:val="00A83D8E"/>
    <w:rsid w:val="00A84151"/>
    <w:rsid w:val="00A8420C"/>
    <w:rsid w:val="00A866E8"/>
    <w:rsid w:val="00A86858"/>
    <w:rsid w:val="00A868F5"/>
    <w:rsid w:val="00A870E9"/>
    <w:rsid w:val="00A87387"/>
    <w:rsid w:val="00A877A7"/>
    <w:rsid w:val="00A90075"/>
    <w:rsid w:val="00A903D9"/>
    <w:rsid w:val="00A91145"/>
    <w:rsid w:val="00A91FEF"/>
    <w:rsid w:val="00A92946"/>
    <w:rsid w:val="00A964D6"/>
    <w:rsid w:val="00A96F9D"/>
    <w:rsid w:val="00AA013D"/>
    <w:rsid w:val="00AA2938"/>
    <w:rsid w:val="00AA4A2F"/>
    <w:rsid w:val="00AA5E56"/>
    <w:rsid w:val="00AA6146"/>
    <w:rsid w:val="00AA6918"/>
    <w:rsid w:val="00AA6D9F"/>
    <w:rsid w:val="00AA7C54"/>
    <w:rsid w:val="00AA7D73"/>
    <w:rsid w:val="00AB219A"/>
    <w:rsid w:val="00AB3238"/>
    <w:rsid w:val="00AB38DA"/>
    <w:rsid w:val="00AB3F8F"/>
    <w:rsid w:val="00AB4004"/>
    <w:rsid w:val="00AB4825"/>
    <w:rsid w:val="00AB4B9A"/>
    <w:rsid w:val="00AB4CA9"/>
    <w:rsid w:val="00AB4CC0"/>
    <w:rsid w:val="00AB5518"/>
    <w:rsid w:val="00AB585A"/>
    <w:rsid w:val="00AB67B0"/>
    <w:rsid w:val="00AB7788"/>
    <w:rsid w:val="00AB7E38"/>
    <w:rsid w:val="00AC24F9"/>
    <w:rsid w:val="00AC3851"/>
    <w:rsid w:val="00AC3EB9"/>
    <w:rsid w:val="00AC478D"/>
    <w:rsid w:val="00AC6355"/>
    <w:rsid w:val="00AC7C02"/>
    <w:rsid w:val="00AD047D"/>
    <w:rsid w:val="00AD0794"/>
    <w:rsid w:val="00AD0CF0"/>
    <w:rsid w:val="00AD3DA3"/>
    <w:rsid w:val="00AD48C4"/>
    <w:rsid w:val="00AD5579"/>
    <w:rsid w:val="00AD5A00"/>
    <w:rsid w:val="00AD70F0"/>
    <w:rsid w:val="00AD75CF"/>
    <w:rsid w:val="00AD7644"/>
    <w:rsid w:val="00AE0495"/>
    <w:rsid w:val="00AE18D4"/>
    <w:rsid w:val="00AE198C"/>
    <w:rsid w:val="00AE2144"/>
    <w:rsid w:val="00AE2A0C"/>
    <w:rsid w:val="00AE2F10"/>
    <w:rsid w:val="00AE3486"/>
    <w:rsid w:val="00AE401E"/>
    <w:rsid w:val="00AE406A"/>
    <w:rsid w:val="00AE4954"/>
    <w:rsid w:val="00AE6571"/>
    <w:rsid w:val="00AE6D05"/>
    <w:rsid w:val="00AE70FA"/>
    <w:rsid w:val="00AE7A48"/>
    <w:rsid w:val="00AE7AF9"/>
    <w:rsid w:val="00AE7DF4"/>
    <w:rsid w:val="00AF07F1"/>
    <w:rsid w:val="00AF175E"/>
    <w:rsid w:val="00AF38AE"/>
    <w:rsid w:val="00AF38FF"/>
    <w:rsid w:val="00AF4AAC"/>
    <w:rsid w:val="00AF50AF"/>
    <w:rsid w:val="00AF524E"/>
    <w:rsid w:val="00AF6A0D"/>
    <w:rsid w:val="00AF6FB9"/>
    <w:rsid w:val="00AF7BCD"/>
    <w:rsid w:val="00B00CBD"/>
    <w:rsid w:val="00B00E3C"/>
    <w:rsid w:val="00B014F4"/>
    <w:rsid w:val="00B02B6D"/>
    <w:rsid w:val="00B03613"/>
    <w:rsid w:val="00B03984"/>
    <w:rsid w:val="00B05B8F"/>
    <w:rsid w:val="00B074BF"/>
    <w:rsid w:val="00B10162"/>
    <w:rsid w:val="00B11995"/>
    <w:rsid w:val="00B11C4D"/>
    <w:rsid w:val="00B122E3"/>
    <w:rsid w:val="00B12C3B"/>
    <w:rsid w:val="00B13460"/>
    <w:rsid w:val="00B1361E"/>
    <w:rsid w:val="00B13CE7"/>
    <w:rsid w:val="00B15244"/>
    <w:rsid w:val="00B15AD2"/>
    <w:rsid w:val="00B15B92"/>
    <w:rsid w:val="00B163D7"/>
    <w:rsid w:val="00B1678C"/>
    <w:rsid w:val="00B16847"/>
    <w:rsid w:val="00B17897"/>
    <w:rsid w:val="00B20A2F"/>
    <w:rsid w:val="00B20C1E"/>
    <w:rsid w:val="00B21AC1"/>
    <w:rsid w:val="00B2241E"/>
    <w:rsid w:val="00B23731"/>
    <w:rsid w:val="00B23E15"/>
    <w:rsid w:val="00B24B51"/>
    <w:rsid w:val="00B24E1A"/>
    <w:rsid w:val="00B24FC9"/>
    <w:rsid w:val="00B30E3D"/>
    <w:rsid w:val="00B311ED"/>
    <w:rsid w:val="00B319C1"/>
    <w:rsid w:val="00B31F61"/>
    <w:rsid w:val="00B32153"/>
    <w:rsid w:val="00B32564"/>
    <w:rsid w:val="00B32A19"/>
    <w:rsid w:val="00B3315B"/>
    <w:rsid w:val="00B3391E"/>
    <w:rsid w:val="00B33955"/>
    <w:rsid w:val="00B36ABE"/>
    <w:rsid w:val="00B36AE7"/>
    <w:rsid w:val="00B36CDF"/>
    <w:rsid w:val="00B376DF"/>
    <w:rsid w:val="00B40887"/>
    <w:rsid w:val="00B40D08"/>
    <w:rsid w:val="00B414AD"/>
    <w:rsid w:val="00B41E67"/>
    <w:rsid w:val="00B41F6F"/>
    <w:rsid w:val="00B421BE"/>
    <w:rsid w:val="00B42E17"/>
    <w:rsid w:val="00B435DE"/>
    <w:rsid w:val="00B44282"/>
    <w:rsid w:val="00B4503D"/>
    <w:rsid w:val="00B457EC"/>
    <w:rsid w:val="00B47267"/>
    <w:rsid w:val="00B50446"/>
    <w:rsid w:val="00B51B70"/>
    <w:rsid w:val="00B51BC4"/>
    <w:rsid w:val="00B5443C"/>
    <w:rsid w:val="00B5595E"/>
    <w:rsid w:val="00B559AA"/>
    <w:rsid w:val="00B55D38"/>
    <w:rsid w:val="00B5606F"/>
    <w:rsid w:val="00B56684"/>
    <w:rsid w:val="00B5699F"/>
    <w:rsid w:val="00B56D42"/>
    <w:rsid w:val="00B574BC"/>
    <w:rsid w:val="00B57693"/>
    <w:rsid w:val="00B600DB"/>
    <w:rsid w:val="00B6067C"/>
    <w:rsid w:val="00B61141"/>
    <w:rsid w:val="00B61D44"/>
    <w:rsid w:val="00B61E7E"/>
    <w:rsid w:val="00B620DB"/>
    <w:rsid w:val="00B63EAE"/>
    <w:rsid w:val="00B64F8D"/>
    <w:rsid w:val="00B66BE7"/>
    <w:rsid w:val="00B6763C"/>
    <w:rsid w:val="00B7105F"/>
    <w:rsid w:val="00B7113A"/>
    <w:rsid w:val="00B715DE"/>
    <w:rsid w:val="00B71870"/>
    <w:rsid w:val="00B720C1"/>
    <w:rsid w:val="00B72997"/>
    <w:rsid w:val="00B73C71"/>
    <w:rsid w:val="00B743C5"/>
    <w:rsid w:val="00B74AAB"/>
    <w:rsid w:val="00B74C90"/>
    <w:rsid w:val="00B74F62"/>
    <w:rsid w:val="00B75AF1"/>
    <w:rsid w:val="00B75BA3"/>
    <w:rsid w:val="00B7620F"/>
    <w:rsid w:val="00B764B6"/>
    <w:rsid w:val="00B76C67"/>
    <w:rsid w:val="00B76FC1"/>
    <w:rsid w:val="00B7724D"/>
    <w:rsid w:val="00B77307"/>
    <w:rsid w:val="00B77323"/>
    <w:rsid w:val="00B77949"/>
    <w:rsid w:val="00B77BD8"/>
    <w:rsid w:val="00B77C64"/>
    <w:rsid w:val="00B77D4D"/>
    <w:rsid w:val="00B81DEA"/>
    <w:rsid w:val="00B81EFB"/>
    <w:rsid w:val="00B82FA0"/>
    <w:rsid w:val="00B8347C"/>
    <w:rsid w:val="00B839F8"/>
    <w:rsid w:val="00B876A6"/>
    <w:rsid w:val="00B91799"/>
    <w:rsid w:val="00B91E46"/>
    <w:rsid w:val="00B91F63"/>
    <w:rsid w:val="00B92BAE"/>
    <w:rsid w:val="00B93858"/>
    <w:rsid w:val="00B93E8F"/>
    <w:rsid w:val="00B94A1C"/>
    <w:rsid w:val="00B94BA9"/>
    <w:rsid w:val="00B956CD"/>
    <w:rsid w:val="00B95A19"/>
    <w:rsid w:val="00B96A29"/>
    <w:rsid w:val="00B976F6"/>
    <w:rsid w:val="00B97D87"/>
    <w:rsid w:val="00BA0FCA"/>
    <w:rsid w:val="00BA19D5"/>
    <w:rsid w:val="00BA2A96"/>
    <w:rsid w:val="00BA2E51"/>
    <w:rsid w:val="00BA4EE4"/>
    <w:rsid w:val="00BA63C5"/>
    <w:rsid w:val="00BA72EB"/>
    <w:rsid w:val="00BA7F22"/>
    <w:rsid w:val="00BB1D02"/>
    <w:rsid w:val="00BB252D"/>
    <w:rsid w:val="00BB2C3F"/>
    <w:rsid w:val="00BB348C"/>
    <w:rsid w:val="00BB3BF6"/>
    <w:rsid w:val="00BB44B9"/>
    <w:rsid w:val="00BB475D"/>
    <w:rsid w:val="00BB49B1"/>
    <w:rsid w:val="00BB5066"/>
    <w:rsid w:val="00BB510C"/>
    <w:rsid w:val="00BB5338"/>
    <w:rsid w:val="00BB5534"/>
    <w:rsid w:val="00BB57C0"/>
    <w:rsid w:val="00BB5E34"/>
    <w:rsid w:val="00BB6597"/>
    <w:rsid w:val="00BB7AA9"/>
    <w:rsid w:val="00BB7C67"/>
    <w:rsid w:val="00BC02A0"/>
    <w:rsid w:val="00BC0551"/>
    <w:rsid w:val="00BC0BEA"/>
    <w:rsid w:val="00BC15A6"/>
    <w:rsid w:val="00BC23EF"/>
    <w:rsid w:val="00BC246E"/>
    <w:rsid w:val="00BC36A7"/>
    <w:rsid w:val="00BC3A87"/>
    <w:rsid w:val="00BC3EF2"/>
    <w:rsid w:val="00BC4369"/>
    <w:rsid w:val="00BC49D9"/>
    <w:rsid w:val="00BC4AEA"/>
    <w:rsid w:val="00BC547B"/>
    <w:rsid w:val="00BC5BFB"/>
    <w:rsid w:val="00BC6988"/>
    <w:rsid w:val="00BC6D50"/>
    <w:rsid w:val="00BD035C"/>
    <w:rsid w:val="00BD047C"/>
    <w:rsid w:val="00BD0D32"/>
    <w:rsid w:val="00BD1138"/>
    <w:rsid w:val="00BD11F8"/>
    <w:rsid w:val="00BD29A5"/>
    <w:rsid w:val="00BD55A6"/>
    <w:rsid w:val="00BD7CAF"/>
    <w:rsid w:val="00BE045B"/>
    <w:rsid w:val="00BE0551"/>
    <w:rsid w:val="00BE09F1"/>
    <w:rsid w:val="00BE0D5C"/>
    <w:rsid w:val="00BE0EB5"/>
    <w:rsid w:val="00BE1413"/>
    <w:rsid w:val="00BE1AFA"/>
    <w:rsid w:val="00BE1D15"/>
    <w:rsid w:val="00BE1FE1"/>
    <w:rsid w:val="00BE2985"/>
    <w:rsid w:val="00BE314D"/>
    <w:rsid w:val="00BE335B"/>
    <w:rsid w:val="00BE3469"/>
    <w:rsid w:val="00BE348A"/>
    <w:rsid w:val="00BE5FE5"/>
    <w:rsid w:val="00BF095F"/>
    <w:rsid w:val="00BF0AD3"/>
    <w:rsid w:val="00BF16AC"/>
    <w:rsid w:val="00BF183D"/>
    <w:rsid w:val="00BF294B"/>
    <w:rsid w:val="00BF2A86"/>
    <w:rsid w:val="00BF3017"/>
    <w:rsid w:val="00BF3F33"/>
    <w:rsid w:val="00BF4007"/>
    <w:rsid w:val="00BF4B7F"/>
    <w:rsid w:val="00BF5F82"/>
    <w:rsid w:val="00BF7A5F"/>
    <w:rsid w:val="00BF7D40"/>
    <w:rsid w:val="00C00118"/>
    <w:rsid w:val="00C00C37"/>
    <w:rsid w:val="00C01096"/>
    <w:rsid w:val="00C01274"/>
    <w:rsid w:val="00C026A9"/>
    <w:rsid w:val="00C030EA"/>
    <w:rsid w:val="00C05105"/>
    <w:rsid w:val="00C06239"/>
    <w:rsid w:val="00C062B1"/>
    <w:rsid w:val="00C07F5A"/>
    <w:rsid w:val="00C101E9"/>
    <w:rsid w:val="00C107DF"/>
    <w:rsid w:val="00C12E9B"/>
    <w:rsid w:val="00C1367B"/>
    <w:rsid w:val="00C1391A"/>
    <w:rsid w:val="00C13B8B"/>
    <w:rsid w:val="00C13E5C"/>
    <w:rsid w:val="00C15136"/>
    <w:rsid w:val="00C16EC2"/>
    <w:rsid w:val="00C17324"/>
    <w:rsid w:val="00C20774"/>
    <w:rsid w:val="00C20C1B"/>
    <w:rsid w:val="00C20EAB"/>
    <w:rsid w:val="00C21881"/>
    <w:rsid w:val="00C21935"/>
    <w:rsid w:val="00C220F6"/>
    <w:rsid w:val="00C22323"/>
    <w:rsid w:val="00C22352"/>
    <w:rsid w:val="00C224DA"/>
    <w:rsid w:val="00C2272B"/>
    <w:rsid w:val="00C23348"/>
    <w:rsid w:val="00C23559"/>
    <w:rsid w:val="00C2425B"/>
    <w:rsid w:val="00C24E33"/>
    <w:rsid w:val="00C2525D"/>
    <w:rsid w:val="00C25794"/>
    <w:rsid w:val="00C259C8"/>
    <w:rsid w:val="00C26FA5"/>
    <w:rsid w:val="00C27569"/>
    <w:rsid w:val="00C27A3E"/>
    <w:rsid w:val="00C30741"/>
    <w:rsid w:val="00C3111A"/>
    <w:rsid w:val="00C312E4"/>
    <w:rsid w:val="00C31361"/>
    <w:rsid w:val="00C314F7"/>
    <w:rsid w:val="00C316F9"/>
    <w:rsid w:val="00C31CA5"/>
    <w:rsid w:val="00C34088"/>
    <w:rsid w:val="00C35C30"/>
    <w:rsid w:val="00C36094"/>
    <w:rsid w:val="00C3689C"/>
    <w:rsid w:val="00C36D16"/>
    <w:rsid w:val="00C36F21"/>
    <w:rsid w:val="00C37D98"/>
    <w:rsid w:val="00C40F21"/>
    <w:rsid w:val="00C41F26"/>
    <w:rsid w:val="00C41F35"/>
    <w:rsid w:val="00C41F80"/>
    <w:rsid w:val="00C4215E"/>
    <w:rsid w:val="00C425BF"/>
    <w:rsid w:val="00C42B00"/>
    <w:rsid w:val="00C45232"/>
    <w:rsid w:val="00C45AE8"/>
    <w:rsid w:val="00C46419"/>
    <w:rsid w:val="00C46B80"/>
    <w:rsid w:val="00C509C3"/>
    <w:rsid w:val="00C50F45"/>
    <w:rsid w:val="00C51639"/>
    <w:rsid w:val="00C51C99"/>
    <w:rsid w:val="00C52013"/>
    <w:rsid w:val="00C528F1"/>
    <w:rsid w:val="00C53417"/>
    <w:rsid w:val="00C53B2E"/>
    <w:rsid w:val="00C53BC2"/>
    <w:rsid w:val="00C53CA1"/>
    <w:rsid w:val="00C53F06"/>
    <w:rsid w:val="00C53FA4"/>
    <w:rsid w:val="00C54B76"/>
    <w:rsid w:val="00C54CEC"/>
    <w:rsid w:val="00C558EC"/>
    <w:rsid w:val="00C5598F"/>
    <w:rsid w:val="00C5739C"/>
    <w:rsid w:val="00C6099D"/>
    <w:rsid w:val="00C60A9E"/>
    <w:rsid w:val="00C63BAF"/>
    <w:rsid w:val="00C63EB2"/>
    <w:rsid w:val="00C642CA"/>
    <w:rsid w:val="00C6489B"/>
    <w:rsid w:val="00C64E96"/>
    <w:rsid w:val="00C65A72"/>
    <w:rsid w:val="00C66966"/>
    <w:rsid w:val="00C66E17"/>
    <w:rsid w:val="00C67B2D"/>
    <w:rsid w:val="00C67E5A"/>
    <w:rsid w:val="00C70AAD"/>
    <w:rsid w:val="00C70EC1"/>
    <w:rsid w:val="00C710DD"/>
    <w:rsid w:val="00C71691"/>
    <w:rsid w:val="00C71A57"/>
    <w:rsid w:val="00C71B07"/>
    <w:rsid w:val="00C71C7A"/>
    <w:rsid w:val="00C71E99"/>
    <w:rsid w:val="00C72908"/>
    <w:rsid w:val="00C742A7"/>
    <w:rsid w:val="00C7514F"/>
    <w:rsid w:val="00C75AC1"/>
    <w:rsid w:val="00C765B8"/>
    <w:rsid w:val="00C7725A"/>
    <w:rsid w:val="00C774F5"/>
    <w:rsid w:val="00C777A7"/>
    <w:rsid w:val="00C77D00"/>
    <w:rsid w:val="00C806A3"/>
    <w:rsid w:val="00C80748"/>
    <w:rsid w:val="00C80992"/>
    <w:rsid w:val="00C818F8"/>
    <w:rsid w:val="00C81F69"/>
    <w:rsid w:val="00C82A59"/>
    <w:rsid w:val="00C834BB"/>
    <w:rsid w:val="00C83EE8"/>
    <w:rsid w:val="00C84265"/>
    <w:rsid w:val="00C84FD3"/>
    <w:rsid w:val="00C8637F"/>
    <w:rsid w:val="00C866C8"/>
    <w:rsid w:val="00C86940"/>
    <w:rsid w:val="00C86B40"/>
    <w:rsid w:val="00C875D3"/>
    <w:rsid w:val="00C8797D"/>
    <w:rsid w:val="00C879F1"/>
    <w:rsid w:val="00C87A32"/>
    <w:rsid w:val="00C90462"/>
    <w:rsid w:val="00C90C4B"/>
    <w:rsid w:val="00C91F9B"/>
    <w:rsid w:val="00C92133"/>
    <w:rsid w:val="00C92741"/>
    <w:rsid w:val="00C92C33"/>
    <w:rsid w:val="00C93BD1"/>
    <w:rsid w:val="00C951FD"/>
    <w:rsid w:val="00C954E6"/>
    <w:rsid w:val="00C95729"/>
    <w:rsid w:val="00C95CF2"/>
    <w:rsid w:val="00C95FFF"/>
    <w:rsid w:val="00C96136"/>
    <w:rsid w:val="00C96944"/>
    <w:rsid w:val="00C96D00"/>
    <w:rsid w:val="00C96F8A"/>
    <w:rsid w:val="00C977AF"/>
    <w:rsid w:val="00C97FCF"/>
    <w:rsid w:val="00CA11B9"/>
    <w:rsid w:val="00CA2F6D"/>
    <w:rsid w:val="00CA3EE6"/>
    <w:rsid w:val="00CA41B2"/>
    <w:rsid w:val="00CA422F"/>
    <w:rsid w:val="00CA4A2F"/>
    <w:rsid w:val="00CA5095"/>
    <w:rsid w:val="00CA5282"/>
    <w:rsid w:val="00CA6C02"/>
    <w:rsid w:val="00CA7584"/>
    <w:rsid w:val="00CA7CAE"/>
    <w:rsid w:val="00CA7E1F"/>
    <w:rsid w:val="00CB1187"/>
    <w:rsid w:val="00CB157D"/>
    <w:rsid w:val="00CB1CB7"/>
    <w:rsid w:val="00CB1FED"/>
    <w:rsid w:val="00CB2115"/>
    <w:rsid w:val="00CB3DCB"/>
    <w:rsid w:val="00CB430E"/>
    <w:rsid w:val="00CB5755"/>
    <w:rsid w:val="00CB6DD1"/>
    <w:rsid w:val="00CB71D3"/>
    <w:rsid w:val="00CB78A3"/>
    <w:rsid w:val="00CC0BF2"/>
    <w:rsid w:val="00CC26F2"/>
    <w:rsid w:val="00CC4934"/>
    <w:rsid w:val="00CC59C7"/>
    <w:rsid w:val="00CC64FA"/>
    <w:rsid w:val="00CC6E3A"/>
    <w:rsid w:val="00CC7443"/>
    <w:rsid w:val="00CC763E"/>
    <w:rsid w:val="00CC7F0F"/>
    <w:rsid w:val="00CC7FBA"/>
    <w:rsid w:val="00CD043A"/>
    <w:rsid w:val="00CD0E3C"/>
    <w:rsid w:val="00CD1165"/>
    <w:rsid w:val="00CD1893"/>
    <w:rsid w:val="00CD261A"/>
    <w:rsid w:val="00CD2685"/>
    <w:rsid w:val="00CD2954"/>
    <w:rsid w:val="00CD33BC"/>
    <w:rsid w:val="00CD4A12"/>
    <w:rsid w:val="00CD4A2A"/>
    <w:rsid w:val="00CD5132"/>
    <w:rsid w:val="00CD5D09"/>
    <w:rsid w:val="00CD6431"/>
    <w:rsid w:val="00CD6BBB"/>
    <w:rsid w:val="00CD7067"/>
    <w:rsid w:val="00CD7796"/>
    <w:rsid w:val="00CD7D21"/>
    <w:rsid w:val="00CE0758"/>
    <w:rsid w:val="00CE12D6"/>
    <w:rsid w:val="00CE1589"/>
    <w:rsid w:val="00CE28B9"/>
    <w:rsid w:val="00CE40DB"/>
    <w:rsid w:val="00CE4305"/>
    <w:rsid w:val="00CE4F2B"/>
    <w:rsid w:val="00CE58A5"/>
    <w:rsid w:val="00CE5A79"/>
    <w:rsid w:val="00CE5C4A"/>
    <w:rsid w:val="00CE63A7"/>
    <w:rsid w:val="00CE6D8D"/>
    <w:rsid w:val="00CE75B0"/>
    <w:rsid w:val="00CE78F5"/>
    <w:rsid w:val="00CF0CAB"/>
    <w:rsid w:val="00CF1AB0"/>
    <w:rsid w:val="00CF1D72"/>
    <w:rsid w:val="00CF2342"/>
    <w:rsid w:val="00CF3285"/>
    <w:rsid w:val="00CF3BD0"/>
    <w:rsid w:val="00CF3D4F"/>
    <w:rsid w:val="00CF3DFD"/>
    <w:rsid w:val="00CF469B"/>
    <w:rsid w:val="00CF4DC7"/>
    <w:rsid w:val="00CF5CAD"/>
    <w:rsid w:val="00CF5FB5"/>
    <w:rsid w:val="00CF66BD"/>
    <w:rsid w:val="00CF7B8F"/>
    <w:rsid w:val="00D005F1"/>
    <w:rsid w:val="00D00F9D"/>
    <w:rsid w:val="00D01A23"/>
    <w:rsid w:val="00D03064"/>
    <w:rsid w:val="00D03B66"/>
    <w:rsid w:val="00D03DCF"/>
    <w:rsid w:val="00D04636"/>
    <w:rsid w:val="00D04B50"/>
    <w:rsid w:val="00D05035"/>
    <w:rsid w:val="00D06374"/>
    <w:rsid w:val="00D069DF"/>
    <w:rsid w:val="00D06C50"/>
    <w:rsid w:val="00D07116"/>
    <w:rsid w:val="00D10E43"/>
    <w:rsid w:val="00D10F0B"/>
    <w:rsid w:val="00D121D9"/>
    <w:rsid w:val="00D1280E"/>
    <w:rsid w:val="00D12EEF"/>
    <w:rsid w:val="00D139E8"/>
    <w:rsid w:val="00D13DA4"/>
    <w:rsid w:val="00D144DB"/>
    <w:rsid w:val="00D146B1"/>
    <w:rsid w:val="00D1650D"/>
    <w:rsid w:val="00D16AC8"/>
    <w:rsid w:val="00D20555"/>
    <w:rsid w:val="00D20CC1"/>
    <w:rsid w:val="00D2145E"/>
    <w:rsid w:val="00D21AC7"/>
    <w:rsid w:val="00D2320E"/>
    <w:rsid w:val="00D242CE"/>
    <w:rsid w:val="00D25A99"/>
    <w:rsid w:val="00D25C0A"/>
    <w:rsid w:val="00D25FD5"/>
    <w:rsid w:val="00D26066"/>
    <w:rsid w:val="00D26194"/>
    <w:rsid w:val="00D26ADD"/>
    <w:rsid w:val="00D2785A"/>
    <w:rsid w:val="00D30A1B"/>
    <w:rsid w:val="00D30B32"/>
    <w:rsid w:val="00D3137B"/>
    <w:rsid w:val="00D31743"/>
    <w:rsid w:val="00D326C5"/>
    <w:rsid w:val="00D33354"/>
    <w:rsid w:val="00D33EC4"/>
    <w:rsid w:val="00D34BDC"/>
    <w:rsid w:val="00D35244"/>
    <w:rsid w:val="00D3548B"/>
    <w:rsid w:val="00D362AF"/>
    <w:rsid w:val="00D364A0"/>
    <w:rsid w:val="00D36FF8"/>
    <w:rsid w:val="00D37DE4"/>
    <w:rsid w:val="00D4036B"/>
    <w:rsid w:val="00D40EA7"/>
    <w:rsid w:val="00D432A2"/>
    <w:rsid w:val="00D44932"/>
    <w:rsid w:val="00D45B04"/>
    <w:rsid w:val="00D465EB"/>
    <w:rsid w:val="00D46742"/>
    <w:rsid w:val="00D47ED5"/>
    <w:rsid w:val="00D500B7"/>
    <w:rsid w:val="00D50B68"/>
    <w:rsid w:val="00D50F7F"/>
    <w:rsid w:val="00D510F2"/>
    <w:rsid w:val="00D51386"/>
    <w:rsid w:val="00D52008"/>
    <w:rsid w:val="00D52055"/>
    <w:rsid w:val="00D52727"/>
    <w:rsid w:val="00D527D6"/>
    <w:rsid w:val="00D52A3C"/>
    <w:rsid w:val="00D52B26"/>
    <w:rsid w:val="00D52CBC"/>
    <w:rsid w:val="00D536B1"/>
    <w:rsid w:val="00D5550D"/>
    <w:rsid w:val="00D555A1"/>
    <w:rsid w:val="00D55640"/>
    <w:rsid w:val="00D55B99"/>
    <w:rsid w:val="00D55CF1"/>
    <w:rsid w:val="00D56FE5"/>
    <w:rsid w:val="00D5712B"/>
    <w:rsid w:val="00D60B49"/>
    <w:rsid w:val="00D61457"/>
    <w:rsid w:val="00D61D16"/>
    <w:rsid w:val="00D61D20"/>
    <w:rsid w:val="00D620A9"/>
    <w:rsid w:val="00D6229A"/>
    <w:rsid w:val="00D62E88"/>
    <w:rsid w:val="00D6328C"/>
    <w:rsid w:val="00D633F8"/>
    <w:rsid w:val="00D64271"/>
    <w:rsid w:val="00D6433B"/>
    <w:rsid w:val="00D646CB"/>
    <w:rsid w:val="00D648F0"/>
    <w:rsid w:val="00D65035"/>
    <w:rsid w:val="00D655B8"/>
    <w:rsid w:val="00D6621F"/>
    <w:rsid w:val="00D662AF"/>
    <w:rsid w:val="00D673B1"/>
    <w:rsid w:val="00D700B5"/>
    <w:rsid w:val="00D709D5"/>
    <w:rsid w:val="00D711D9"/>
    <w:rsid w:val="00D72431"/>
    <w:rsid w:val="00D72FDA"/>
    <w:rsid w:val="00D73056"/>
    <w:rsid w:val="00D7312E"/>
    <w:rsid w:val="00D734FC"/>
    <w:rsid w:val="00D73B4B"/>
    <w:rsid w:val="00D74B2F"/>
    <w:rsid w:val="00D75465"/>
    <w:rsid w:val="00D76C7D"/>
    <w:rsid w:val="00D770B5"/>
    <w:rsid w:val="00D771AD"/>
    <w:rsid w:val="00D80260"/>
    <w:rsid w:val="00D81D2A"/>
    <w:rsid w:val="00D837AE"/>
    <w:rsid w:val="00D838B5"/>
    <w:rsid w:val="00D8414A"/>
    <w:rsid w:val="00D8449F"/>
    <w:rsid w:val="00D8475D"/>
    <w:rsid w:val="00D84D20"/>
    <w:rsid w:val="00D84D84"/>
    <w:rsid w:val="00D85CC6"/>
    <w:rsid w:val="00D86F86"/>
    <w:rsid w:val="00D9032F"/>
    <w:rsid w:val="00D90D7F"/>
    <w:rsid w:val="00D91469"/>
    <w:rsid w:val="00D918DE"/>
    <w:rsid w:val="00D92D9A"/>
    <w:rsid w:val="00D93B97"/>
    <w:rsid w:val="00D947B0"/>
    <w:rsid w:val="00D95428"/>
    <w:rsid w:val="00D95EFB"/>
    <w:rsid w:val="00D96148"/>
    <w:rsid w:val="00D971DE"/>
    <w:rsid w:val="00D9722F"/>
    <w:rsid w:val="00D972E3"/>
    <w:rsid w:val="00D97D6F"/>
    <w:rsid w:val="00DA0110"/>
    <w:rsid w:val="00DA077F"/>
    <w:rsid w:val="00DA110B"/>
    <w:rsid w:val="00DA17F8"/>
    <w:rsid w:val="00DA1CDA"/>
    <w:rsid w:val="00DA3A2B"/>
    <w:rsid w:val="00DA3ABD"/>
    <w:rsid w:val="00DA5DA7"/>
    <w:rsid w:val="00DA7056"/>
    <w:rsid w:val="00DB13A2"/>
    <w:rsid w:val="00DB13F0"/>
    <w:rsid w:val="00DB3500"/>
    <w:rsid w:val="00DB370A"/>
    <w:rsid w:val="00DB4047"/>
    <w:rsid w:val="00DB4178"/>
    <w:rsid w:val="00DB52E4"/>
    <w:rsid w:val="00DB616C"/>
    <w:rsid w:val="00DB6A65"/>
    <w:rsid w:val="00DB6D3A"/>
    <w:rsid w:val="00DC0685"/>
    <w:rsid w:val="00DC0E1D"/>
    <w:rsid w:val="00DC0EF5"/>
    <w:rsid w:val="00DC121A"/>
    <w:rsid w:val="00DC25B2"/>
    <w:rsid w:val="00DC30E6"/>
    <w:rsid w:val="00DC3128"/>
    <w:rsid w:val="00DC3246"/>
    <w:rsid w:val="00DC3332"/>
    <w:rsid w:val="00DC48C5"/>
    <w:rsid w:val="00DC4927"/>
    <w:rsid w:val="00DC4ECA"/>
    <w:rsid w:val="00DC60CB"/>
    <w:rsid w:val="00DC6660"/>
    <w:rsid w:val="00DC68C7"/>
    <w:rsid w:val="00DC6E24"/>
    <w:rsid w:val="00DC7F49"/>
    <w:rsid w:val="00DD07FD"/>
    <w:rsid w:val="00DD0C68"/>
    <w:rsid w:val="00DD0E1C"/>
    <w:rsid w:val="00DD10F2"/>
    <w:rsid w:val="00DD130B"/>
    <w:rsid w:val="00DD2826"/>
    <w:rsid w:val="00DD4CF1"/>
    <w:rsid w:val="00DD4DC7"/>
    <w:rsid w:val="00DD4E98"/>
    <w:rsid w:val="00DD4F4B"/>
    <w:rsid w:val="00DD5571"/>
    <w:rsid w:val="00DD5FB0"/>
    <w:rsid w:val="00DD6B2E"/>
    <w:rsid w:val="00DD7D25"/>
    <w:rsid w:val="00DD7DE5"/>
    <w:rsid w:val="00DE0686"/>
    <w:rsid w:val="00DE07C6"/>
    <w:rsid w:val="00DE1028"/>
    <w:rsid w:val="00DE1137"/>
    <w:rsid w:val="00DE1154"/>
    <w:rsid w:val="00DE17E9"/>
    <w:rsid w:val="00DE2168"/>
    <w:rsid w:val="00DE337B"/>
    <w:rsid w:val="00DE36F2"/>
    <w:rsid w:val="00DE3E3C"/>
    <w:rsid w:val="00DE6747"/>
    <w:rsid w:val="00DE78BE"/>
    <w:rsid w:val="00DE7A5A"/>
    <w:rsid w:val="00DF047E"/>
    <w:rsid w:val="00DF0B0D"/>
    <w:rsid w:val="00DF0DA7"/>
    <w:rsid w:val="00DF0DF8"/>
    <w:rsid w:val="00DF29AC"/>
    <w:rsid w:val="00DF2ED9"/>
    <w:rsid w:val="00DF3043"/>
    <w:rsid w:val="00DF339B"/>
    <w:rsid w:val="00DF3A3B"/>
    <w:rsid w:val="00DF4543"/>
    <w:rsid w:val="00DF4AEE"/>
    <w:rsid w:val="00DF5546"/>
    <w:rsid w:val="00DF7033"/>
    <w:rsid w:val="00DF730E"/>
    <w:rsid w:val="00E002E7"/>
    <w:rsid w:val="00E00609"/>
    <w:rsid w:val="00E01500"/>
    <w:rsid w:val="00E016D0"/>
    <w:rsid w:val="00E03D16"/>
    <w:rsid w:val="00E0519A"/>
    <w:rsid w:val="00E05315"/>
    <w:rsid w:val="00E05B01"/>
    <w:rsid w:val="00E06386"/>
    <w:rsid w:val="00E06D6F"/>
    <w:rsid w:val="00E07640"/>
    <w:rsid w:val="00E07710"/>
    <w:rsid w:val="00E07756"/>
    <w:rsid w:val="00E07847"/>
    <w:rsid w:val="00E10C06"/>
    <w:rsid w:val="00E10FD7"/>
    <w:rsid w:val="00E1192B"/>
    <w:rsid w:val="00E11B9E"/>
    <w:rsid w:val="00E11BED"/>
    <w:rsid w:val="00E130FF"/>
    <w:rsid w:val="00E148D4"/>
    <w:rsid w:val="00E166C3"/>
    <w:rsid w:val="00E16B28"/>
    <w:rsid w:val="00E16FB5"/>
    <w:rsid w:val="00E17770"/>
    <w:rsid w:val="00E2011C"/>
    <w:rsid w:val="00E20397"/>
    <w:rsid w:val="00E205A2"/>
    <w:rsid w:val="00E206F8"/>
    <w:rsid w:val="00E2129F"/>
    <w:rsid w:val="00E21A81"/>
    <w:rsid w:val="00E22999"/>
    <w:rsid w:val="00E23347"/>
    <w:rsid w:val="00E23D8B"/>
    <w:rsid w:val="00E244E7"/>
    <w:rsid w:val="00E24A9B"/>
    <w:rsid w:val="00E24CEB"/>
    <w:rsid w:val="00E262E2"/>
    <w:rsid w:val="00E27374"/>
    <w:rsid w:val="00E27910"/>
    <w:rsid w:val="00E27DF4"/>
    <w:rsid w:val="00E3112C"/>
    <w:rsid w:val="00E32007"/>
    <w:rsid w:val="00E32452"/>
    <w:rsid w:val="00E327AF"/>
    <w:rsid w:val="00E334F7"/>
    <w:rsid w:val="00E3368D"/>
    <w:rsid w:val="00E34799"/>
    <w:rsid w:val="00E34CDD"/>
    <w:rsid w:val="00E34CFE"/>
    <w:rsid w:val="00E353E4"/>
    <w:rsid w:val="00E35D5E"/>
    <w:rsid w:val="00E36476"/>
    <w:rsid w:val="00E37473"/>
    <w:rsid w:val="00E37489"/>
    <w:rsid w:val="00E374B1"/>
    <w:rsid w:val="00E401BF"/>
    <w:rsid w:val="00E4143D"/>
    <w:rsid w:val="00E414E7"/>
    <w:rsid w:val="00E431C6"/>
    <w:rsid w:val="00E44BA5"/>
    <w:rsid w:val="00E44EA3"/>
    <w:rsid w:val="00E45523"/>
    <w:rsid w:val="00E459B6"/>
    <w:rsid w:val="00E469AD"/>
    <w:rsid w:val="00E471D3"/>
    <w:rsid w:val="00E47D59"/>
    <w:rsid w:val="00E51B2D"/>
    <w:rsid w:val="00E5281D"/>
    <w:rsid w:val="00E52AE7"/>
    <w:rsid w:val="00E53323"/>
    <w:rsid w:val="00E53565"/>
    <w:rsid w:val="00E5520A"/>
    <w:rsid w:val="00E561A7"/>
    <w:rsid w:val="00E56368"/>
    <w:rsid w:val="00E56A1F"/>
    <w:rsid w:val="00E5778E"/>
    <w:rsid w:val="00E605F6"/>
    <w:rsid w:val="00E61581"/>
    <w:rsid w:val="00E62999"/>
    <w:rsid w:val="00E62C17"/>
    <w:rsid w:val="00E63229"/>
    <w:rsid w:val="00E646C8"/>
    <w:rsid w:val="00E65D1A"/>
    <w:rsid w:val="00E67274"/>
    <w:rsid w:val="00E701C1"/>
    <w:rsid w:val="00E71405"/>
    <w:rsid w:val="00E715EE"/>
    <w:rsid w:val="00E720F7"/>
    <w:rsid w:val="00E72D50"/>
    <w:rsid w:val="00E7341A"/>
    <w:rsid w:val="00E758CB"/>
    <w:rsid w:val="00E75FFF"/>
    <w:rsid w:val="00E770D8"/>
    <w:rsid w:val="00E77558"/>
    <w:rsid w:val="00E77855"/>
    <w:rsid w:val="00E77DD5"/>
    <w:rsid w:val="00E77EF8"/>
    <w:rsid w:val="00E806B3"/>
    <w:rsid w:val="00E80A32"/>
    <w:rsid w:val="00E8195D"/>
    <w:rsid w:val="00E81A84"/>
    <w:rsid w:val="00E81FB1"/>
    <w:rsid w:val="00E8278B"/>
    <w:rsid w:val="00E82DB4"/>
    <w:rsid w:val="00E82FCC"/>
    <w:rsid w:val="00E83019"/>
    <w:rsid w:val="00E83F04"/>
    <w:rsid w:val="00E855B3"/>
    <w:rsid w:val="00E857F1"/>
    <w:rsid w:val="00E85B51"/>
    <w:rsid w:val="00E85BB3"/>
    <w:rsid w:val="00E85DEA"/>
    <w:rsid w:val="00E86BC3"/>
    <w:rsid w:val="00E86DE1"/>
    <w:rsid w:val="00E87150"/>
    <w:rsid w:val="00E878B9"/>
    <w:rsid w:val="00E90270"/>
    <w:rsid w:val="00E907BB"/>
    <w:rsid w:val="00E90B23"/>
    <w:rsid w:val="00E91481"/>
    <w:rsid w:val="00E92519"/>
    <w:rsid w:val="00E92869"/>
    <w:rsid w:val="00E928D6"/>
    <w:rsid w:val="00EA040E"/>
    <w:rsid w:val="00EA0CEA"/>
    <w:rsid w:val="00EA0FF7"/>
    <w:rsid w:val="00EA196C"/>
    <w:rsid w:val="00EA1EB4"/>
    <w:rsid w:val="00EA20B0"/>
    <w:rsid w:val="00EA2514"/>
    <w:rsid w:val="00EA2EA2"/>
    <w:rsid w:val="00EA3334"/>
    <w:rsid w:val="00EA43E3"/>
    <w:rsid w:val="00EA5E9C"/>
    <w:rsid w:val="00EA61D6"/>
    <w:rsid w:val="00EA6CCD"/>
    <w:rsid w:val="00EA6EAC"/>
    <w:rsid w:val="00EA7352"/>
    <w:rsid w:val="00EB03DC"/>
    <w:rsid w:val="00EB0594"/>
    <w:rsid w:val="00EB093C"/>
    <w:rsid w:val="00EB0CEC"/>
    <w:rsid w:val="00EB10E1"/>
    <w:rsid w:val="00EB19C6"/>
    <w:rsid w:val="00EB3241"/>
    <w:rsid w:val="00EB4084"/>
    <w:rsid w:val="00EB52EF"/>
    <w:rsid w:val="00EB5865"/>
    <w:rsid w:val="00EB6D8C"/>
    <w:rsid w:val="00EB7F73"/>
    <w:rsid w:val="00EC021C"/>
    <w:rsid w:val="00EC08B1"/>
    <w:rsid w:val="00EC0BFA"/>
    <w:rsid w:val="00EC0DB1"/>
    <w:rsid w:val="00EC166D"/>
    <w:rsid w:val="00EC17CD"/>
    <w:rsid w:val="00EC1A3B"/>
    <w:rsid w:val="00EC211E"/>
    <w:rsid w:val="00EC4487"/>
    <w:rsid w:val="00EC44F6"/>
    <w:rsid w:val="00EC497B"/>
    <w:rsid w:val="00EC5525"/>
    <w:rsid w:val="00EC62FD"/>
    <w:rsid w:val="00EC6F1B"/>
    <w:rsid w:val="00EC7094"/>
    <w:rsid w:val="00EC7AD9"/>
    <w:rsid w:val="00ED04B6"/>
    <w:rsid w:val="00ED1065"/>
    <w:rsid w:val="00ED2553"/>
    <w:rsid w:val="00ED308D"/>
    <w:rsid w:val="00ED3A82"/>
    <w:rsid w:val="00ED3F38"/>
    <w:rsid w:val="00ED4BA1"/>
    <w:rsid w:val="00ED4C79"/>
    <w:rsid w:val="00ED5565"/>
    <w:rsid w:val="00ED65B2"/>
    <w:rsid w:val="00ED6B16"/>
    <w:rsid w:val="00ED725F"/>
    <w:rsid w:val="00ED7CA0"/>
    <w:rsid w:val="00EE0AFA"/>
    <w:rsid w:val="00EE12FC"/>
    <w:rsid w:val="00EE15FE"/>
    <w:rsid w:val="00EE1B52"/>
    <w:rsid w:val="00EE28BE"/>
    <w:rsid w:val="00EE4A36"/>
    <w:rsid w:val="00EE4CFC"/>
    <w:rsid w:val="00EE50DF"/>
    <w:rsid w:val="00EE5A77"/>
    <w:rsid w:val="00EE5D93"/>
    <w:rsid w:val="00EE6493"/>
    <w:rsid w:val="00EE705C"/>
    <w:rsid w:val="00EE75E9"/>
    <w:rsid w:val="00EE7F13"/>
    <w:rsid w:val="00EF1466"/>
    <w:rsid w:val="00EF2C4B"/>
    <w:rsid w:val="00EF3461"/>
    <w:rsid w:val="00EF3595"/>
    <w:rsid w:val="00EF3CDB"/>
    <w:rsid w:val="00EF45EA"/>
    <w:rsid w:val="00EF46AA"/>
    <w:rsid w:val="00EF5156"/>
    <w:rsid w:val="00EF62EB"/>
    <w:rsid w:val="00EF6E37"/>
    <w:rsid w:val="00EF77EC"/>
    <w:rsid w:val="00F00E7C"/>
    <w:rsid w:val="00F00F40"/>
    <w:rsid w:val="00F0189E"/>
    <w:rsid w:val="00F03029"/>
    <w:rsid w:val="00F042B0"/>
    <w:rsid w:val="00F046B4"/>
    <w:rsid w:val="00F04FAA"/>
    <w:rsid w:val="00F0511B"/>
    <w:rsid w:val="00F053F9"/>
    <w:rsid w:val="00F0583A"/>
    <w:rsid w:val="00F05C8F"/>
    <w:rsid w:val="00F063EE"/>
    <w:rsid w:val="00F06501"/>
    <w:rsid w:val="00F07DC2"/>
    <w:rsid w:val="00F1013B"/>
    <w:rsid w:val="00F10494"/>
    <w:rsid w:val="00F1120A"/>
    <w:rsid w:val="00F1249B"/>
    <w:rsid w:val="00F13697"/>
    <w:rsid w:val="00F13D00"/>
    <w:rsid w:val="00F1617E"/>
    <w:rsid w:val="00F17314"/>
    <w:rsid w:val="00F17575"/>
    <w:rsid w:val="00F17DD2"/>
    <w:rsid w:val="00F2167A"/>
    <w:rsid w:val="00F21D90"/>
    <w:rsid w:val="00F22816"/>
    <w:rsid w:val="00F24759"/>
    <w:rsid w:val="00F2498C"/>
    <w:rsid w:val="00F24C39"/>
    <w:rsid w:val="00F24CE9"/>
    <w:rsid w:val="00F2534E"/>
    <w:rsid w:val="00F25C3A"/>
    <w:rsid w:val="00F26A3A"/>
    <w:rsid w:val="00F26ACC"/>
    <w:rsid w:val="00F26D2D"/>
    <w:rsid w:val="00F26DE0"/>
    <w:rsid w:val="00F27EE3"/>
    <w:rsid w:val="00F30E5A"/>
    <w:rsid w:val="00F315FB"/>
    <w:rsid w:val="00F33D58"/>
    <w:rsid w:val="00F342FC"/>
    <w:rsid w:val="00F343F6"/>
    <w:rsid w:val="00F34D85"/>
    <w:rsid w:val="00F35206"/>
    <w:rsid w:val="00F360EA"/>
    <w:rsid w:val="00F3612A"/>
    <w:rsid w:val="00F3632E"/>
    <w:rsid w:val="00F370C3"/>
    <w:rsid w:val="00F378B3"/>
    <w:rsid w:val="00F37988"/>
    <w:rsid w:val="00F37BA3"/>
    <w:rsid w:val="00F40D6F"/>
    <w:rsid w:val="00F412DC"/>
    <w:rsid w:val="00F42018"/>
    <w:rsid w:val="00F42344"/>
    <w:rsid w:val="00F4264D"/>
    <w:rsid w:val="00F43881"/>
    <w:rsid w:val="00F43F9E"/>
    <w:rsid w:val="00F44281"/>
    <w:rsid w:val="00F4600F"/>
    <w:rsid w:val="00F46BF6"/>
    <w:rsid w:val="00F50035"/>
    <w:rsid w:val="00F50184"/>
    <w:rsid w:val="00F508AD"/>
    <w:rsid w:val="00F50CE1"/>
    <w:rsid w:val="00F524C9"/>
    <w:rsid w:val="00F524E2"/>
    <w:rsid w:val="00F534E4"/>
    <w:rsid w:val="00F53B38"/>
    <w:rsid w:val="00F542D8"/>
    <w:rsid w:val="00F54995"/>
    <w:rsid w:val="00F55A88"/>
    <w:rsid w:val="00F55D04"/>
    <w:rsid w:val="00F56068"/>
    <w:rsid w:val="00F6005C"/>
    <w:rsid w:val="00F603C6"/>
    <w:rsid w:val="00F60CE6"/>
    <w:rsid w:val="00F610A5"/>
    <w:rsid w:val="00F61813"/>
    <w:rsid w:val="00F6205A"/>
    <w:rsid w:val="00F62145"/>
    <w:rsid w:val="00F621D5"/>
    <w:rsid w:val="00F628C8"/>
    <w:rsid w:val="00F6298C"/>
    <w:rsid w:val="00F63206"/>
    <w:rsid w:val="00F6422C"/>
    <w:rsid w:val="00F64513"/>
    <w:rsid w:val="00F64AC0"/>
    <w:rsid w:val="00F66063"/>
    <w:rsid w:val="00F675D1"/>
    <w:rsid w:val="00F70665"/>
    <w:rsid w:val="00F709FF"/>
    <w:rsid w:val="00F7169E"/>
    <w:rsid w:val="00F72AA7"/>
    <w:rsid w:val="00F72E5D"/>
    <w:rsid w:val="00F752A6"/>
    <w:rsid w:val="00F7565D"/>
    <w:rsid w:val="00F758B9"/>
    <w:rsid w:val="00F8241E"/>
    <w:rsid w:val="00F833A0"/>
    <w:rsid w:val="00F84FBD"/>
    <w:rsid w:val="00F857CD"/>
    <w:rsid w:val="00F85956"/>
    <w:rsid w:val="00F85BA5"/>
    <w:rsid w:val="00F87056"/>
    <w:rsid w:val="00F90A0D"/>
    <w:rsid w:val="00F91819"/>
    <w:rsid w:val="00F91C4F"/>
    <w:rsid w:val="00F91FF6"/>
    <w:rsid w:val="00F922F2"/>
    <w:rsid w:val="00F923F7"/>
    <w:rsid w:val="00F92BB8"/>
    <w:rsid w:val="00F92BE8"/>
    <w:rsid w:val="00F9301F"/>
    <w:rsid w:val="00F934D3"/>
    <w:rsid w:val="00F9492E"/>
    <w:rsid w:val="00F949D2"/>
    <w:rsid w:val="00F94CA2"/>
    <w:rsid w:val="00F95795"/>
    <w:rsid w:val="00F959AE"/>
    <w:rsid w:val="00F9685D"/>
    <w:rsid w:val="00F96D33"/>
    <w:rsid w:val="00FA0683"/>
    <w:rsid w:val="00FA1183"/>
    <w:rsid w:val="00FA1389"/>
    <w:rsid w:val="00FA1DF3"/>
    <w:rsid w:val="00FA2EB2"/>
    <w:rsid w:val="00FA468C"/>
    <w:rsid w:val="00FA49C8"/>
    <w:rsid w:val="00FA4B7D"/>
    <w:rsid w:val="00FA4D51"/>
    <w:rsid w:val="00FA5BC6"/>
    <w:rsid w:val="00FA7046"/>
    <w:rsid w:val="00FB017D"/>
    <w:rsid w:val="00FB0621"/>
    <w:rsid w:val="00FB339D"/>
    <w:rsid w:val="00FB344D"/>
    <w:rsid w:val="00FB45AA"/>
    <w:rsid w:val="00FB47AA"/>
    <w:rsid w:val="00FB48E5"/>
    <w:rsid w:val="00FB5930"/>
    <w:rsid w:val="00FB5DA4"/>
    <w:rsid w:val="00FC0946"/>
    <w:rsid w:val="00FC0E68"/>
    <w:rsid w:val="00FC1423"/>
    <w:rsid w:val="00FC15F7"/>
    <w:rsid w:val="00FC263B"/>
    <w:rsid w:val="00FC2D49"/>
    <w:rsid w:val="00FC301D"/>
    <w:rsid w:val="00FC429E"/>
    <w:rsid w:val="00FC49F7"/>
    <w:rsid w:val="00FD06FC"/>
    <w:rsid w:val="00FD3A4E"/>
    <w:rsid w:val="00FD42CA"/>
    <w:rsid w:val="00FD54BD"/>
    <w:rsid w:val="00FD5A6E"/>
    <w:rsid w:val="00FD6741"/>
    <w:rsid w:val="00FD6FC4"/>
    <w:rsid w:val="00FD7313"/>
    <w:rsid w:val="00FE0123"/>
    <w:rsid w:val="00FE025F"/>
    <w:rsid w:val="00FE2BE2"/>
    <w:rsid w:val="00FE3E54"/>
    <w:rsid w:val="00FE4382"/>
    <w:rsid w:val="00FE46BF"/>
    <w:rsid w:val="00FE5A38"/>
    <w:rsid w:val="00FE6239"/>
    <w:rsid w:val="00FE64A9"/>
    <w:rsid w:val="00FF0338"/>
    <w:rsid w:val="00FF0732"/>
    <w:rsid w:val="00FF0D4A"/>
    <w:rsid w:val="00FF1D07"/>
    <w:rsid w:val="00FF1DF2"/>
    <w:rsid w:val="00FF2178"/>
    <w:rsid w:val="00FF326D"/>
    <w:rsid w:val="00FF37FC"/>
    <w:rsid w:val="00FF3E28"/>
    <w:rsid w:val="00FF4B2C"/>
    <w:rsid w:val="00FF4D38"/>
    <w:rsid w:val="00FF673A"/>
    <w:rsid w:val="00FF6B06"/>
    <w:rsid w:val="00FF6C43"/>
    <w:rsid w:val="00FF7B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E88"/>
  </w:style>
  <w:style w:type="paragraph" w:styleId="1">
    <w:name w:val="heading 1"/>
    <w:basedOn w:val="a"/>
    <w:next w:val="a"/>
    <w:link w:val="10"/>
    <w:uiPriority w:val="9"/>
    <w:qFormat/>
    <w:rsid w:val="00ED308D"/>
    <w:pPr>
      <w:keepNext/>
      <w:keepLines/>
      <w:spacing w:before="240" w:after="0" w:line="240" w:lineRule="auto"/>
      <w:ind w:firstLine="567"/>
      <w:jc w:val="both"/>
      <w:outlineLvl w:val="0"/>
    </w:pPr>
    <w:rPr>
      <w:rFonts w:asciiTheme="majorHAnsi" w:eastAsiaTheme="majorEastAsia" w:hAnsiTheme="majorHAnsi" w:cstheme="majorBidi"/>
      <w:color w:val="2E74B5" w:themeColor="accent1" w:themeShade="BF"/>
      <w:sz w:val="32"/>
      <w:szCs w:val="32"/>
      <w:lang w:eastAsia="uk-UA" w:bidi="uk-UA"/>
    </w:rPr>
  </w:style>
  <w:style w:type="paragraph" w:styleId="3">
    <w:name w:val="heading 3"/>
    <w:basedOn w:val="a"/>
    <w:link w:val="30"/>
    <w:qFormat/>
    <w:rsid w:val="00ED308D"/>
    <w:pPr>
      <w:spacing w:before="100" w:beforeAutospacing="1" w:after="100" w:afterAutospacing="1" w:line="240" w:lineRule="auto"/>
      <w:ind w:firstLine="567"/>
      <w:jc w:val="both"/>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08D"/>
    <w:rPr>
      <w:rFonts w:asciiTheme="majorHAnsi" w:eastAsiaTheme="majorEastAsia" w:hAnsiTheme="majorHAnsi" w:cstheme="majorBidi"/>
      <w:color w:val="2E74B5" w:themeColor="accent1" w:themeShade="BF"/>
      <w:sz w:val="32"/>
      <w:szCs w:val="32"/>
      <w:lang w:eastAsia="uk-UA" w:bidi="uk-UA"/>
    </w:rPr>
  </w:style>
  <w:style w:type="character" w:customStyle="1" w:styleId="30">
    <w:name w:val="Заголовок 3 Знак"/>
    <w:basedOn w:val="a0"/>
    <w:link w:val="3"/>
    <w:rsid w:val="00ED308D"/>
    <w:rPr>
      <w:rFonts w:ascii="Times New Roman" w:eastAsia="Times New Roman" w:hAnsi="Times New Roman" w:cs="Times New Roman"/>
      <w:b/>
      <w:bCs/>
      <w:sz w:val="27"/>
      <w:szCs w:val="27"/>
      <w:lang w:val="ru-RU" w:eastAsia="ru-RU"/>
    </w:rPr>
  </w:style>
  <w:style w:type="paragraph" w:styleId="a3">
    <w:name w:val="header"/>
    <w:basedOn w:val="a"/>
    <w:link w:val="a4"/>
    <w:uiPriority w:val="99"/>
    <w:unhideWhenUsed/>
    <w:rsid w:val="004A39B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A39BF"/>
  </w:style>
  <w:style w:type="paragraph" w:styleId="a5">
    <w:name w:val="footer"/>
    <w:basedOn w:val="a"/>
    <w:link w:val="a6"/>
    <w:uiPriority w:val="99"/>
    <w:unhideWhenUsed/>
    <w:rsid w:val="004A39B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A39BF"/>
  </w:style>
  <w:style w:type="paragraph" w:styleId="a7">
    <w:name w:val="Balloon Text"/>
    <w:basedOn w:val="a"/>
    <w:link w:val="a8"/>
    <w:uiPriority w:val="99"/>
    <w:semiHidden/>
    <w:unhideWhenUsed/>
    <w:rsid w:val="00177F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7FEA"/>
    <w:rPr>
      <w:rFonts w:ascii="Segoe UI" w:hAnsi="Segoe UI" w:cs="Segoe UI"/>
      <w:sz w:val="18"/>
      <w:szCs w:val="18"/>
    </w:rPr>
  </w:style>
  <w:style w:type="table" w:styleId="a9">
    <w:name w:val="Table Grid"/>
    <w:basedOn w:val="a1"/>
    <w:uiPriority w:val="39"/>
    <w:rsid w:val="008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57F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DC32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DC3246"/>
  </w:style>
  <w:style w:type="character" w:customStyle="1" w:styleId="rvts11">
    <w:name w:val="rvts11"/>
    <w:basedOn w:val="a0"/>
    <w:rsid w:val="00DC3246"/>
  </w:style>
  <w:style w:type="character" w:customStyle="1" w:styleId="rvts46">
    <w:name w:val="rvts46"/>
    <w:basedOn w:val="a0"/>
    <w:rsid w:val="00DC3246"/>
  </w:style>
  <w:style w:type="character" w:styleId="aa">
    <w:name w:val="Hyperlink"/>
    <w:basedOn w:val="a0"/>
    <w:uiPriority w:val="99"/>
    <w:unhideWhenUsed/>
    <w:rsid w:val="00DC3246"/>
    <w:rPr>
      <w:color w:val="0000FF"/>
      <w:u w:val="single"/>
    </w:rPr>
  </w:style>
  <w:style w:type="character" w:customStyle="1" w:styleId="CharStyle5Exact">
    <w:name w:val="Char Style 5 Exact"/>
    <w:basedOn w:val="a0"/>
    <w:link w:val="Style4"/>
    <w:rsid w:val="00ED308D"/>
    <w:rPr>
      <w:sz w:val="26"/>
      <w:szCs w:val="26"/>
      <w:shd w:val="clear" w:color="auto" w:fill="FFFFFF"/>
    </w:rPr>
  </w:style>
  <w:style w:type="paragraph" w:customStyle="1" w:styleId="Style4">
    <w:name w:val="Style 4"/>
    <w:basedOn w:val="a"/>
    <w:link w:val="CharStyle5Exact"/>
    <w:rsid w:val="00ED308D"/>
    <w:pPr>
      <w:shd w:val="clear" w:color="auto" w:fill="FFFFFF"/>
      <w:spacing w:after="120" w:line="288" w:lineRule="exact"/>
      <w:ind w:firstLine="567"/>
      <w:jc w:val="both"/>
    </w:pPr>
    <w:rPr>
      <w:sz w:val="26"/>
      <w:szCs w:val="26"/>
    </w:rPr>
  </w:style>
  <w:style w:type="character" w:customStyle="1" w:styleId="CharStyle9">
    <w:name w:val="Char Style 9"/>
    <w:basedOn w:val="a0"/>
    <w:link w:val="Style8"/>
    <w:rsid w:val="00ED308D"/>
    <w:rPr>
      <w:b/>
      <w:bCs/>
      <w:spacing w:val="90"/>
      <w:sz w:val="40"/>
      <w:szCs w:val="40"/>
      <w:shd w:val="clear" w:color="auto" w:fill="FFFFFF"/>
    </w:rPr>
  </w:style>
  <w:style w:type="paragraph" w:customStyle="1" w:styleId="Style8">
    <w:name w:val="Style 8"/>
    <w:basedOn w:val="a"/>
    <w:link w:val="CharStyle9"/>
    <w:rsid w:val="00ED308D"/>
    <w:pPr>
      <w:shd w:val="clear" w:color="auto" w:fill="FFFFFF"/>
      <w:spacing w:before="440" w:after="120" w:line="442" w:lineRule="exact"/>
      <w:ind w:firstLine="567"/>
      <w:jc w:val="center"/>
      <w:outlineLvl w:val="0"/>
    </w:pPr>
    <w:rPr>
      <w:b/>
      <w:bCs/>
      <w:spacing w:val="90"/>
      <w:sz w:val="40"/>
      <w:szCs w:val="40"/>
    </w:rPr>
  </w:style>
  <w:style w:type="character" w:customStyle="1" w:styleId="CharStyle11">
    <w:name w:val="Char Style 11"/>
    <w:basedOn w:val="a0"/>
    <w:link w:val="Style10"/>
    <w:rsid w:val="00ED308D"/>
    <w:rPr>
      <w:i/>
      <w:iCs/>
      <w:sz w:val="26"/>
      <w:szCs w:val="26"/>
      <w:shd w:val="clear" w:color="auto" w:fill="FFFFFF"/>
    </w:rPr>
  </w:style>
  <w:style w:type="paragraph" w:customStyle="1" w:styleId="Style10">
    <w:name w:val="Style 10"/>
    <w:basedOn w:val="a"/>
    <w:link w:val="CharStyle11"/>
    <w:rsid w:val="00ED308D"/>
    <w:pPr>
      <w:shd w:val="clear" w:color="auto" w:fill="FFFFFF"/>
      <w:spacing w:before="120" w:after="1320" w:line="288" w:lineRule="exact"/>
      <w:ind w:firstLine="567"/>
      <w:jc w:val="both"/>
    </w:pPr>
    <w:rPr>
      <w:i/>
      <w:iCs/>
      <w:sz w:val="26"/>
      <w:szCs w:val="26"/>
    </w:rPr>
  </w:style>
  <w:style w:type="character" w:customStyle="1" w:styleId="CharStyle13">
    <w:name w:val="Char Style 13"/>
    <w:basedOn w:val="CharStyle11"/>
    <w:rsid w:val="00ED308D"/>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CharStyle15">
    <w:name w:val="Char Style 15"/>
    <w:basedOn w:val="a0"/>
    <w:link w:val="Style14"/>
    <w:rsid w:val="00ED308D"/>
    <w:rPr>
      <w:sz w:val="26"/>
      <w:szCs w:val="26"/>
      <w:shd w:val="clear" w:color="auto" w:fill="FFFFFF"/>
    </w:rPr>
  </w:style>
  <w:style w:type="paragraph" w:customStyle="1" w:styleId="Style14">
    <w:name w:val="Style 14"/>
    <w:basedOn w:val="a"/>
    <w:link w:val="CharStyle15"/>
    <w:rsid w:val="00ED308D"/>
    <w:pPr>
      <w:shd w:val="clear" w:color="auto" w:fill="FFFFFF"/>
      <w:spacing w:before="1320" w:after="340" w:line="320" w:lineRule="exact"/>
      <w:ind w:hanging="1400"/>
      <w:jc w:val="both"/>
    </w:pPr>
    <w:rPr>
      <w:sz w:val="26"/>
      <w:szCs w:val="26"/>
    </w:rPr>
  </w:style>
  <w:style w:type="paragraph" w:customStyle="1" w:styleId="ab">
    <w:name w:val="Нормальний текст"/>
    <w:basedOn w:val="a"/>
    <w:link w:val="ac"/>
    <w:rsid w:val="00ED308D"/>
    <w:pPr>
      <w:spacing w:before="120" w:after="120" w:line="240" w:lineRule="auto"/>
      <w:ind w:firstLine="567"/>
      <w:jc w:val="both"/>
    </w:pPr>
    <w:rPr>
      <w:rFonts w:ascii="Antiqua" w:eastAsia="Times New Roman" w:hAnsi="Antiqua" w:cs="Times New Roman"/>
      <w:sz w:val="26"/>
      <w:szCs w:val="20"/>
      <w:lang w:eastAsia="ru-RU"/>
    </w:rPr>
  </w:style>
  <w:style w:type="character" w:customStyle="1" w:styleId="ac">
    <w:name w:val="Нормальний текст Знак"/>
    <w:link w:val="ab"/>
    <w:rsid w:val="00ED308D"/>
    <w:rPr>
      <w:rFonts w:ascii="Antiqua" w:eastAsia="Times New Roman" w:hAnsi="Antiqua" w:cs="Times New Roman"/>
      <w:sz w:val="26"/>
      <w:szCs w:val="20"/>
      <w:lang w:eastAsia="ru-RU"/>
    </w:rPr>
  </w:style>
  <w:style w:type="paragraph" w:styleId="ad">
    <w:name w:val="List Paragraph"/>
    <w:basedOn w:val="a"/>
    <w:uiPriority w:val="34"/>
    <w:qFormat/>
    <w:rsid w:val="00ED308D"/>
    <w:pPr>
      <w:spacing w:after="120" w:line="240" w:lineRule="auto"/>
      <w:ind w:left="720" w:firstLine="567"/>
      <w:contextualSpacing/>
      <w:jc w:val="both"/>
    </w:pPr>
    <w:rPr>
      <w:rFonts w:ascii="Times New Roman" w:eastAsia="Times New Roman" w:hAnsi="Times New Roman" w:cs="Times New Roman"/>
      <w:color w:val="000000"/>
      <w:sz w:val="24"/>
      <w:szCs w:val="24"/>
      <w:lang w:eastAsia="uk-UA" w:bidi="uk-UA"/>
    </w:rPr>
  </w:style>
  <w:style w:type="paragraph" w:styleId="HTML">
    <w:name w:val="HTML Preformatted"/>
    <w:basedOn w:val="a"/>
    <w:link w:val="HTML0"/>
    <w:rsid w:val="00ED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ED308D"/>
    <w:rPr>
      <w:rFonts w:ascii="Courier New" w:eastAsia="Times New Roman" w:hAnsi="Courier New" w:cs="Courier New"/>
      <w:color w:val="000000"/>
      <w:sz w:val="21"/>
      <w:szCs w:val="21"/>
      <w:lang w:val="ru-RU" w:eastAsia="ru-RU"/>
    </w:rPr>
  </w:style>
  <w:style w:type="paragraph" w:styleId="ae">
    <w:name w:val="No Spacing"/>
    <w:uiPriority w:val="1"/>
    <w:qFormat/>
    <w:rsid w:val="00ED308D"/>
    <w:pPr>
      <w:spacing w:after="0" w:line="240" w:lineRule="auto"/>
      <w:ind w:firstLine="567"/>
      <w:jc w:val="both"/>
    </w:pPr>
    <w:rPr>
      <w:rFonts w:ascii="Antiqua" w:eastAsia="Times New Roman" w:hAnsi="Antiqua" w:cs="Times New Roman"/>
      <w:sz w:val="26"/>
      <w:szCs w:val="20"/>
      <w:lang w:eastAsia="ru-RU"/>
    </w:rPr>
  </w:style>
  <w:style w:type="character" w:customStyle="1" w:styleId="CharStyle16Exact">
    <w:name w:val="Char Style 16 Exact"/>
    <w:basedOn w:val="a0"/>
    <w:rsid w:val="00ED308D"/>
    <w:rPr>
      <w:b w:val="0"/>
      <w:bCs w:val="0"/>
      <w:i w:val="0"/>
      <w:iCs w:val="0"/>
      <w:smallCaps w:val="0"/>
      <w:strike w:val="0"/>
      <w:sz w:val="26"/>
      <w:szCs w:val="26"/>
      <w:u w:val="none"/>
    </w:rPr>
  </w:style>
  <w:style w:type="character" w:customStyle="1" w:styleId="CharStyle24">
    <w:name w:val="Char Style 24"/>
    <w:basedOn w:val="CharStyle15"/>
    <w:rsid w:val="00ED308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uk-UA" w:eastAsia="uk-UA" w:bidi="uk-UA"/>
    </w:rPr>
  </w:style>
  <w:style w:type="character" w:customStyle="1" w:styleId="CharStyle25">
    <w:name w:val="Char Style 25"/>
    <w:basedOn w:val="CharStyle15"/>
    <w:link w:val="Style24"/>
    <w:rsid w:val="00ED308D"/>
    <w:rPr>
      <w:rFonts w:ascii="Times New Roman" w:eastAsia="Times New Roman" w:hAnsi="Times New Roman" w:cs="Times New Roman"/>
      <w:i/>
      <w:iCs/>
      <w:color w:val="000000"/>
      <w:sz w:val="26"/>
      <w:szCs w:val="26"/>
      <w:shd w:val="clear" w:color="auto" w:fill="FFFFFF"/>
      <w:lang w:eastAsia="uk-UA" w:bidi="uk-UA"/>
    </w:rPr>
  </w:style>
  <w:style w:type="paragraph" w:customStyle="1" w:styleId="Style24">
    <w:name w:val="Style 24"/>
    <w:basedOn w:val="a"/>
    <w:link w:val="CharStyle25"/>
    <w:rsid w:val="00ED308D"/>
    <w:pPr>
      <w:shd w:val="clear" w:color="auto" w:fill="FFFFFF"/>
      <w:spacing w:before="320" w:after="320" w:line="310" w:lineRule="exact"/>
      <w:ind w:firstLine="567"/>
      <w:jc w:val="both"/>
      <w:outlineLvl w:val="3"/>
    </w:pPr>
    <w:rPr>
      <w:rFonts w:ascii="Times New Roman" w:eastAsia="Times New Roman" w:hAnsi="Times New Roman" w:cs="Times New Roman"/>
      <w:i/>
      <w:iCs/>
      <w:color w:val="000000"/>
      <w:sz w:val="26"/>
      <w:szCs w:val="26"/>
      <w:lang w:eastAsia="uk-UA" w:bidi="uk-UA"/>
    </w:rPr>
  </w:style>
  <w:style w:type="character" w:customStyle="1" w:styleId="CharStyle26">
    <w:name w:val="Char Style 26"/>
    <w:basedOn w:val="CharStyle15"/>
    <w:rsid w:val="00ED308D"/>
    <w:rPr>
      <w:rFonts w:ascii="Times New Roman" w:eastAsia="Times New Roman" w:hAnsi="Times New Roman" w:cs="Times New Roman"/>
      <w:b w:val="0"/>
      <w:bCs w:val="0"/>
      <w:i w:val="0"/>
      <w:iCs w:val="0"/>
      <w:smallCaps w:val="0"/>
      <w:strike w:val="0"/>
      <w:color w:val="000000"/>
      <w:spacing w:val="100"/>
      <w:w w:val="100"/>
      <w:position w:val="0"/>
      <w:sz w:val="26"/>
      <w:szCs w:val="26"/>
      <w:u w:val="none"/>
      <w:shd w:val="clear" w:color="auto" w:fill="FFFFFF"/>
      <w:lang w:val="uk-UA" w:eastAsia="uk-UA" w:bidi="uk-UA"/>
    </w:rPr>
  </w:style>
  <w:style w:type="paragraph" w:customStyle="1" w:styleId="af">
    <w:name w:val="Письмо"/>
    <w:basedOn w:val="a"/>
    <w:rsid w:val="00ED308D"/>
    <w:pPr>
      <w:spacing w:after="120" w:line="240" w:lineRule="auto"/>
      <w:ind w:firstLine="680"/>
      <w:jc w:val="both"/>
    </w:pPr>
    <w:rPr>
      <w:rFonts w:ascii="Times New Roman" w:eastAsia="Times New Roman" w:hAnsi="Times New Roman" w:cs="Times New Roman"/>
      <w:sz w:val="28"/>
      <w:szCs w:val="20"/>
      <w:lang w:eastAsia="ar-SA"/>
    </w:rPr>
  </w:style>
  <w:style w:type="paragraph" w:customStyle="1" w:styleId="BodyText21">
    <w:name w:val="Body Text 21"/>
    <w:basedOn w:val="a"/>
    <w:rsid w:val="00ED308D"/>
    <w:pPr>
      <w:overflowPunct w:val="0"/>
      <w:autoSpaceDE w:val="0"/>
      <w:spacing w:after="120" w:line="360" w:lineRule="auto"/>
      <w:ind w:firstLine="567"/>
      <w:jc w:val="both"/>
    </w:pPr>
    <w:rPr>
      <w:rFonts w:ascii="Times New Roman" w:eastAsia="Times New Roman" w:hAnsi="Times New Roman" w:cs="Times New Roman"/>
      <w:sz w:val="24"/>
      <w:szCs w:val="24"/>
      <w:lang w:eastAsia="ar-SA"/>
    </w:rPr>
  </w:style>
  <w:style w:type="paragraph" w:styleId="af0">
    <w:name w:val="Normal (Web)"/>
    <w:basedOn w:val="a"/>
    <w:uiPriority w:val="99"/>
    <w:unhideWhenUsed/>
    <w:rsid w:val="00ED308D"/>
    <w:pPr>
      <w:spacing w:before="100" w:beforeAutospacing="1" w:after="100" w:afterAutospacing="1" w:line="240" w:lineRule="auto"/>
      <w:ind w:firstLine="567"/>
      <w:jc w:val="both"/>
    </w:pPr>
    <w:rPr>
      <w:rFonts w:ascii="Times New Roman" w:eastAsia="Times New Roman" w:hAnsi="Times New Roman" w:cs="Times New Roman"/>
      <w:sz w:val="24"/>
      <w:szCs w:val="24"/>
      <w:lang w:val="ru-RU" w:eastAsia="ru-RU"/>
    </w:rPr>
  </w:style>
  <w:style w:type="character" w:customStyle="1" w:styleId="CharStyle34">
    <w:name w:val="Char Style 34"/>
    <w:basedOn w:val="a0"/>
    <w:link w:val="Style33"/>
    <w:rsid w:val="00ED308D"/>
    <w:rPr>
      <w:b/>
      <w:bCs/>
      <w:i/>
      <w:iCs/>
      <w:sz w:val="26"/>
      <w:szCs w:val="26"/>
      <w:shd w:val="clear" w:color="auto" w:fill="FFFFFF"/>
    </w:rPr>
  </w:style>
  <w:style w:type="paragraph" w:customStyle="1" w:styleId="Style33">
    <w:name w:val="Style 33"/>
    <w:basedOn w:val="a"/>
    <w:link w:val="CharStyle34"/>
    <w:rsid w:val="00ED308D"/>
    <w:pPr>
      <w:shd w:val="clear" w:color="auto" w:fill="FFFFFF"/>
      <w:spacing w:before="560" w:after="140" w:line="288" w:lineRule="exact"/>
      <w:ind w:firstLine="600"/>
      <w:jc w:val="both"/>
    </w:pPr>
    <w:rPr>
      <w:b/>
      <w:bCs/>
      <w:i/>
      <w:iCs/>
      <w:sz w:val="26"/>
      <w:szCs w:val="26"/>
    </w:rPr>
  </w:style>
  <w:style w:type="character" w:customStyle="1" w:styleId="af1">
    <w:name w:val="Основной текст с отступом Знак"/>
    <w:link w:val="af2"/>
    <w:locked/>
    <w:rsid w:val="00ED308D"/>
    <w:rPr>
      <w:rFonts w:ascii="Calibri" w:eastAsia="Calibri" w:hAnsi="Calibri"/>
      <w:lang w:val="ru-RU" w:eastAsia="ru-RU"/>
    </w:rPr>
  </w:style>
  <w:style w:type="paragraph" w:styleId="af2">
    <w:name w:val="Body Text Indent"/>
    <w:basedOn w:val="a"/>
    <w:link w:val="af1"/>
    <w:rsid w:val="00ED308D"/>
    <w:pPr>
      <w:spacing w:after="120" w:line="240" w:lineRule="auto"/>
      <w:ind w:left="283" w:firstLine="567"/>
      <w:jc w:val="both"/>
    </w:pPr>
    <w:rPr>
      <w:rFonts w:ascii="Calibri" w:eastAsia="Calibri" w:hAnsi="Calibri"/>
      <w:lang w:val="ru-RU" w:eastAsia="ru-RU"/>
    </w:rPr>
  </w:style>
  <w:style w:type="character" w:customStyle="1" w:styleId="11">
    <w:name w:val="Основной текст с отступом Знак1"/>
    <w:basedOn w:val="a0"/>
    <w:uiPriority w:val="99"/>
    <w:semiHidden/>
    <w:rsid w:val="00ED308D"/>
  </w:style>
  <w:style w:type="character" w:customStyle="1" w:styleId="CharStyle23">
    <w:name w:val="Char Style 23"/>
    <w:basedOn w:val="a0"/>
    <w:link w:val="Style12"/>
    <w:rsid w:val="00ED308D"/>
    <w:rPr>
      <w:sz w:val="28"/>
      <w:szCs w:val="28"/>
      <w:shd w:val="clear" w:color="auto" w:fill="FFFFFF"/>
    </w:rPr>
  </w:style>
  <w:style w:type="paragraph" w:customStyle="1" w:styleId="Style12">
    <w:name w:val="Style 12"/>
    <w:basedOn w:val="a"/>
    <w:link w:val="CharStyle23"/>
    <w:rsid w:val="00ED308D"/>
    <w:pPr>
      <w:shd w:val="clear" w:color="auto" w:fill="FFFFFF"/>
      <w:spacing w:before="960" w:after="320" w:line="320" w:lineRule="exact"/>
      <w:ind w:firstLine="567"/>
      <w:jc w:val="both"/>
    </w:pPr>
    <w:rPr>
      <w:sz w:val="28"/>
      <w:szCs w:val="28"/>
    </w:rPr>
  </w:style>
  <w:style w:type="paragraph" w:customStyle="1" w:styleId="rvps14">
    <w:name w:val="rvps14"/>
    <w:basedOn w:val="a"/>
    <w:rsid w:val="00ED308D"/>
    <w:pPr>
      <w:spacing w:before="100" w:beforeAutospacing="1" w:after="100" w:afterAutospacing="1" w:line="240" w:lineRule="auto"/>
      <w:ind w:firstLine="567"/>
      <w:jc w:val="both"/>
    </w:pPr>
    <w:rPr>
      <w:rFonts w:ascii="Times New Roman" w:eastAsia="Times New Roman" w:hAnsi="Times New Roman" w:cs="Times New Roman"/>
      <w:sz w:val="24"/>
      <w:szCs w:val="24"/>
      <w:lang w:val="ru-RU" w:eastAsia="ru-RU"/>
    </w:rPr>
  </w:style>
  <w:style w:type="character" w:customStyle="1" w:styleId="af3">
    <w:name w:val="Текст примечания Знак"/>
    <w:basedOn w:val="a0"/>
    <w:link w:val="af4"/>
    <w:uiPriority w:val="99"/>
    <w:semiHidden/>
    <w:rsid w:val="00ED308D"/>
    <w:rPr>
      <w:rFonts w:ascii="Times New Roman" w:eastAsia="Times New Roman" w:hAnsi="Times New Roman" w:cs="Times New Roman"/>
      <w:color w:val="000000"/>
      <w:sz w:val="20"/>
      <w:szCs w:val="20"/>
      <w:lang w:eastAsia="uk-UA" w:bidi="uk-UA"/>
    </w:rPr>
  </w:style>
  <w:style w:type="paragraph" w:styleId="af4">
    <w:name w:val="annotation text"/>
    <w:basedOn w:val="a"/>
    <w:link w:val="af3"/>
    <w:uiPriority w:val="99"/>
    <w:semiHidden/>
    <w:unhideWhenUsed/>
    <w:rsid w:val="00ED308D"/>
    <w:pPr>
      <w:spacing w:after="120" w:line="240" w:lineRule="auto"/>
      <w:ind w:firstLine="567"/>
      <w:jc w:val="both"/>
    </w:pPr>
    <w:rPr>
      <w:rFonts w:ascii="Times New Roman" w:eastAsia="Times New Roman" w:hAnsi="Times New Roman" w:cs="Times New Roman"/>
      <w:color w:val="000000"/>
      <w:sz w:val="20"/>
      <w:szCs w:val="20"/>
      <w:lang w:eastAsia="uk-UA" w:bidi="uk-UA"/>
    </w:rPr>
  </w:style>
  <w:style w:type="character" w:customStyle="1" w:styleId="af5">
    <w:name w:val="Тема примечания Знак"/>
    <w:basedOn w:val="af3"/>
    <w:link w:val="af6"/>
    <w:uiPriority w:val="99"/>
    <w:semiHidden/>
    <w:rsid w:val="00ED308D"/>
    <w:rPr>
      <w:rFonts w:ascii="Times New Roman" w:eastAsia="Times New Roman" w:hAnsi="Times New Roman" w:cs="Times New Roman"/>
      <w:b/>
      <w:bCs/>
      <w:color w:val="000000"/>
      <w:sz w:val="20"/>
      <w:szCs w:val="20"/>
      <w:lang w:eastAsia="uk-UA" w:bidi="uk-UA"/>
    </w:rPr>
  </w:style>
  <w:style w:type="paragraph" w:styleId="af6">
    <w:name w:val="annotation subject"/>
    <w:basedOn w:val="af4"/>
    <w:next w:val="af4"/>
    <w:link w:val="af5"/>
    <w:uiPriority w:val="99"/>
    <w:semiHidden/>
    <w:unhideWhenUsed/>
    <w:rsid w:val="00ED308D"/>
    <w:rPr>
      <w:b/>
      <w:bCs/>
    </w:rPr>
  </w:style>
  <w:style w:type="character" w:customStyle="1" w:styleId="af7">
    <w:name w:val="Основной текст Знак"/>
    <w:basedOn w:val="a0"/>
    <w:link w:val="af8"/>
    <w:uiPriority w:val="99"/>
    <w:semiHidden/>
    <w:rsid w:val="00ED308D"/>
    <w:rPr>
      <w:rFonts w:ascii="Times New Roman" w:eastAsia="Times New Roman" w:hAnsi="Times New Roman" w:cs="Times New Roman"/>
      <w:color w:val="000000"/>
      <w:sz w:val="24"/>
      <w:szCs w:val="24"/>
      <w:lang w:eastAsia="uk-UA" w:bidi="uk-UA"/>
    </w:rPr>
  </w:style>
  <w:style w:type="paragraph" w:styleId="af8">
    <w:name w:val="Body Text"/>
    <w:basedOn w:val="a"/>
    <w:link w:val="af7"/>
    <w:uiPriority w:val="99"/>
    <w:semiHidden/>
    <w:unhideWhenUsed/>
    <w:rsid w:val="00ED308D"/>
    <w:pPr>
      <w:spacing w:after="120" w:line="240" w:lineRule="auto"/>
      <w:ind w:firstLine="567"/>
      <w:jc w:val="both"/>
    </w:pPr>
    <w:rPr>
      <w:rFonts w:ascii="Times New Roman" w:eastAsia="Times New Roman" w:hAnsi="Times New Roman" w:cs="Times New Roman"/>
      <w:color w:val="000000"/>
      <w:sz w:val="24"/>
      <w:szCs w:val="24"/>
      <w:lang w:eastAsia="uk-UA" w:bidi="uk-UA"/>
    </w:rPr>
  </w:style>
  <w:style w:type="character" w:customStyle="1" w:styleId="af9">
    <w:name w:val="Основной текст_"/>
    <w:basedOn w:val="a0"/>
    <w:link w:val="12"/>
    <w:rsid w:val="00E72D50"/>
    <w:rPr>
      <w:rFonts w:ascii="Times New Roman" w:eastAsia="Times New Roman" w:hAnsi="Times New Roman" w:cs="Times New Roman"/>
      <w:sz w:val="28"/>
      <w:szCs w:val="28"/>
    </w:rPr>
  </w:style>
  <w:style w:type="paragraph" w:customStyle="1" w:styleId="12">
    <w:name w:val="Основной текст1"/>
    <w:basedOn w:val="a"/>
    <w:link w:val="af9"/>
    <w:rsid w:val="00E72D50"/>
    <w:pPr>
      <w:widowControl w:val="0"/>
      <w:spacing w:after="180" w:line="240" w:lineRule="auto"/>
      <w:ind w:firstLine="400"/>
    </w:pPr>
    <w:rPr>
      <w:rFonts w:ascii="Times New Roman" w:eastAsia="Times New Roman" w:hAnsi="Times New Roman" w:cs="Times New Roman"/>
      <w:sz w:val="28"/>
      <w:szCs w:val="28"/>
    </w:rPr>
  </w:style>
  <w:style w:type="paragraph" w:styleId="afa">
    <w:name w:val="List"/>
    <w:basedOn w:val="a"/>
    <w:uiPriority w:val="99"/>
    <w:semiHidden/>
    <w:unhideWhenUsed/>
    <w:rsid w:val="00C53FA4"/>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E88"/>
  </w:style>
  <w:style w:type="paragraph" w:styleId="1">
    <w:name w:val="heading 1"/>
    <w:basedOn w:val="a"/>
    <w:next w:val="a"/>
    <w:link w:val="10"/>
    <w:uiPriority w:val="9"/>
    <w:qFormat/>
    <w:rsid w:val="00ED308D"/>
    <w:pPr>
      <w:keepNext/>
      <w:keepLines/>
      <w:spacing w:before="240" w:after="0" w:line="240" w:lineRule="auto"/>
      <w:ind w:firstLine="567"/>
      <w:jc w:val="both"/>
      <w:outlineLvl w:val="0"/>
    </w:pPr>
    <w:rPr>
      <w:rFonts w:asciiTheme="majorHAnsi" w:eastAsiaTheme="majorEastAsia" w:hAnsiTheme="majorHAnsi" w:cstheme="majorBidi"/>
      <w:color w:val="2E74B5" w:themeColor="accent1" w:themeShade="BF"/>
      <w:sz w:val="32"/>
      <w:szCs w:val="32"/>
      <w:lang w:eastAsia="uk-UA" w:bidi="uk-UA"/>
    </w:rPr>
  </w:style>
  <w:style w:type="paragraph" w:styleId="3">
    <w:name w:val="heading 3"/>
    <w:basedOn w:val="a"/>
    <w:link w:val="30"/>
    <w:qFormat/>
    <w:rsid w:val="00ED308D"/>
    <w:pPr>
      <w:spacing w:before="100" w:beforeAutospacing="1" w:after="100" w:afterAutospacing="1" w:line="240" w:lineRule="auto"/>
      <w:ind w:firstLine="567"/>
      <w:jc w:val="both"/>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08D"/>
    <w:rPr>
      <w:rFonts w:asciiTheme="majorHAnsi" w:eastAsiaTheme="majorEastAsia" w:hAnsiTheme="majorHAnsi" w:cstheme="majorBidi"/>
      <w:color w:val="2E74B5" w:themeColor="accent1" w:themeShade="BF"/>
      <w:sz w:val="32"/>
      <w:szCs w:val="32"/>
      <w:lang w:eastAsia="uk-UA" w:bidi="uk-UA"/>
    </w:rPr>
  </w:style>
  <w:style w:type="character" w:customStyle="1" w:styleId="30">
    <w:name w:val="Заголовок 3 Знак"/>
    <w:basedOn w:val="a0"/>
    <w:link w:val="3"/>
    <w:rsid w:val="00ED308D"/>
    <w:rPr>
      <w:rFonts w:ascii="Times New Roman" w:eastAsia="Times New Roman" w:hAnsi="Times New Roman" w:cs="Times New Roman"/>
      <w:b/>
      <w:bCs/>
      <w:sz w:val="27"/>
      <w:szCs w:val="27"/>
      <w:lang w:val="ru-RU" w:eastAsia="ru-RU"/>
    </w:rPr>
  </w:style>
  <w:style w:type="paragraph" w:styleId="a3">
    <w:name w:val="header"/>
    <w:basedOn w:val="a"/>
    <w:link w:val="a4"/>
    <w:uiPriority w:val="99"/>
    <w:unhideWhenUsed/>
    <w:rsid w:val="004A39B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A39BF"/>
  </w:style>
  <w:style w:type="paragraph" w:styleId="a5">
    <w:name w:val="footer"/>
    <w:basedOn w:val="a"/>
    <w:link w:val="a6"/>
    <w:uiPriority w:val="99"/>
    <w:unhideWhenUsed/>
    <w:rsid w:val="004A39B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A39BF"/>
  </w:style>
  <w:style w:type="paragraph" w:styleId="a7">
    <w:name w:val="Balloon Text"/>
    <w:basedOn w:val="a"/>
    <w:link w:val="a8"/>
    <w:uiPriority w:val="99"/>
    <w:semiHidden/>
    <w:unhideWhenUsed/>
    <w:rsid w:val="00177F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77FEA"/>
    <w:rPr>
      <w:rFonts w:ascii="Segoe UI" w:hAnsi="Segoe UI" w:cs="Segoe UI"/>
      <w:sz w:val="18"/>
      <w:szCs w:val="18"/>
    </w:rPr>
  </w:style>
  <w:style w:type="table" w:styleId="a9">
    <w:name w:val="Table Grid"/>
    <w:basedOn w:val="a1"/>
    <w:uiPriority w:val="39"/>
    <w:rsid w:val="008A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57F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DC32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DC3246"/>
  </w:style>
  <w:style w:type="character" w:customStyle="1" w:styleId="rvts11">
    <w:name w:val="rvts11"/>
    <w:basedOn w:val="a0"/>
    <w:rsid w:val="00DC3246"/>
  </w:style>
  <w:style w:type="character" w:customStyle="1" w:styleId="rvts46">
    <w:name w:val="rvts46"/>
    <w:basedOn w:val="a0"/>
    <w:rsid w:val="00DC3246"/>
  </w:style>
  <w:style w:type="character" w:styleId="aa">
    <w:name w:val="Hyperlink"/>
    <w:basedOn w:val="a0"/>
    <w:uiPriority w:val="99"/>
    <w:unhideWhenUsed/>
    <w:rsid w:val="00DC3246"/>
    <w:rPr>
      <w:color w:val="0000FF"/>
      <w:u w:val="single"/>
    </w:rPr>
  </w:style>
  <w:style w:type="character" w:customStyle="1" w:styleId="CharStyle5Exact">
    <w:name w:val="Char Style 5 Exact"/>
    <w:basedOn w:val="a0"/>
    <w:link w:val="Style4"/>
    <w:rsid w:val="00ED308D"/>
    <w:rPr>
      <w:sz w:val="26"/>
      <w:szCs w:val="26"/>
      <w:shd w:val="clear" w:color="auto" w:fill="FFFFFF"/>
    </w:rPr>
  </w:style>
  <w:style w:type="paragraph" w:customStyle="1" w:styleId="Style4">
    <w:name w:val="Style 4"/>
    <w:basedOn w:val="a"/>
    <w:link w:val="CharStyle5Exact"/>
    <w:rsid w:val="00ED308D"/>
    <w:pPr>
      <w:shd w:val="clear" w:color="auto" w:fill="FFFFFF"/>
      <w:spacing w:after="120" w:line="288" w:lineRule="exact"/>
      <w:ind w:firstLine="567"/>
      <w:jc w:val="both"/>
    </w:pPr>
    <w:rPr>
      <w:sz w:val="26"/>
      <w:szCs w:val="26"/>
    </w:rPr>
  </w:style>
  <w:style w:type="character" w:customStyle="1" w:styleId="CharStyle9">
    <w:name w:val="Char Style 9"/>
    <w:basedOn w:val="a0"/>
    <w:link w:val="Style8"/>
    <w:rsid w:val="00ED308D"/>
    <w:rPr>
      <w:b/>
      <w:bCs/>
      <w:spacing w:val="90"/>
      <w:sz w:val="40"/>
      <w:szCs w:val="40"/>
      <w:shd w:val="clear" w:color="auto" w:fill="FFFFFF"/>
    </w:rPr>
  </w:style>
  <w:style w:type="paragraph" w:customStyle="1" w:styleId="Style8">
    <w:name w:val="Style 8"/>
    <w:basedOn w:val="a"/>
    <w:link w:val="CharStyle9"/>
    <w:rsid w:val="00ED308D"/>
    <w:pPr>
      <w:shd w:val="clear" w:color="auto" w:fill="FFFFFF"/>
      <w:spacing w:before="440" w:after="120" w:line="442" w:lineRule="exact"/>
      <w:ind w:firstLine="567"/>
      <w:jc w:val="center"/>
      <w:outlineLvl w:val="0"/>
    </w:pPr>
    <w:rPr>
      <w:b/>
      <w:bCs/>
      <w:spacing w:val="90"/>
      <w:sz w:val="40"/>
      <w:szCs w:val="40"/>
    </w:rPr>
  </w:style>
  <w:style w:type="character" w:customStyle="1" w:styleId="CharStyle11">
    <w:name w:val="Char Style 11"/>
    <w:basedOn w:val="a0"/>
    <w:link w:val="Style10"/>
    <w:rsid w:val="00ED308D"/>
    <w:rPr>
      <w:i/>
      <w:iCs/>
      <w:sz w:val="26"/>
      <w:szCs w:val="26"/>
      <w:shd w:val="clear" w:color="auto" w:fill="FFFFFF"/>
    </w:rPr>
  </w:style>
  <w:style w:type="paragraph" w:customStyle="1" w:styleId="Style10">
    <w:name w:val="Style 10"/>
    <w:basedOn w:val="a"/>
    <w:link w:val="CharStyle11"/>
    <w:rsid w:val="00ED308D"/>
    <w:pPr>
      <w:shd w:val="clear" w:color="auto" w:fill="FFFFFF"/>
      <w:spacing w:before="120" w:after="1320" w:line="288" w:lineRule="exact"/>
      <w:ind w:firstLine="567"/>
      <w:jc w:val="both"/>
    </w:pPr>
    <w:rPr>
      <w:i/>
      <w:iCs/>
      <w:sz w:val="26"/>
      <w:szCs w:val="26"/>
    </w:rPr>
  </w:style>
  <w:style w:type="character" w:customStyle="1" w:styleId="CharStyle13">
    <w:name w:val="Char Style 13"/>
    <w:basedOn w:val="CharStyle11"/>
    <w:rsid w:val="00ED308D"/>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CharStyle15">
    <w:name w:val="Char Style 15"/>
    <w:basedOn w:val="a0"/>
    <w:link w:val="Style14"/>
    <w:rsid w:val="00ED308D"/>
    <w:rPr>
      <w:sz w:val="26"/>
      <w:szCs w:val="26"/>
      <w:shd w:val="clear" w:color="auto" w:fill="FFFFFF"/>
    </w:rPr>
  </w:style>
  <w:style w:type="paragraph" w:customStyle="1" w:styleId="Style14">
    <w:name w:val="Style 14"/>
    <w:basedOn w:val="a"/>
    <w:link w:val="CharStyle15"/>
    <w:rsid w:val="00ED308D"/>
    <w:pPr>
      <w:shd w:val="clear" w:color="auto" w:fill="FFFFFF"/>
      <w:spacing w:before="1320" w:after="340" w:line="320" w:lineRule="exact"/>
      <w:ind w:hanging="1400"/>
      <w:jc w:val="both"/>
    </w:pPr>
    <w:rPr>
      <w:sz w:val="26"/>
      <w:szCs w:val="26"/>
    </w:rPr>
  </w:style>
  <w:style w:type="paragraph" w:customStyle="1" w:styleId="ab">
    <w:name w:val="Нормальний текст"/>
    <w:basedOn w:val="a"/>
    <w:link w:val="ac"/>
    <w:rsid w:val="00ED308D"/>
    <w:pPr>
      <w:spacing w:before="120" w:after="120" w:line="240" w:lineRule="auto"/>
      <w:ind w:firstLine="567"/>
      <w:jc w:val="both"/>
    </w:pPr>
    <w:rPr>
      <w:rFonts w:ascii="Antiqua" w:eastAsia="Times New Roman" w:hAnsi="Antiqua" w:cs="Times New Roman"/>
      <w:sz w:val="26"/>
      <w:szCs w:val="20"/>
      <w:lang w:eastAsia="ru-RU"/>
    </w:rPr>
  </w:style>
  <w:style w:type="character" w:customStyle="1" w:styleId="ac">
    <w:name w:val="Нормальний текст Знак"/>
    <w:link w:val="ab"/>
    <w:rsid w:val="00ED308D"/>
    <w:rPr>
      <w:rFonts w:ascii="Antiqua" w:eastAsia="Times New Roman" w:hAnsi="Antiqua" w:cs="Times New Roman"/>
      <w:sz w:val="26"/>
      <w:szCs w:val="20"/>
      <w:lang w:eastAsia="ru-RU"/>
    </w:rPr>
  </w:style>
  <w:style w:type="paragraph" w:styleId="ad">
    <w:name w:val="List Paragraph"/>
    <w:basedOn w:val="a"/>
    <w:uiPriority w:val="34"/>
    <w:qFormat/>
    <w:rsid w:val="00ED308D"/>
    <w:pPr>
      <w:spacing w:after="120" w:line="240" w:lineRule="auto"/>
      <w:ind w:left="720" w:firstLine="567"/>
      <w:contextualSpacing/>
      <w:jc w:val="both"/>
    </w:pPr>
    <w:rPr>
      <w:rFonts w:ascii="Times New Roman" w:eastAsia="Times New Roman" w:hAnsi="Times New Roman" w:cs="Times New Roman"/>
      <w:color w:val="000000"/>
      <w:sz w:val="24"/>
      <w:szCs w:val="24"/>
      <w:lang w:eastAsia="uk-UA" w:bidi="uk-UA"/>
    </w:rPr>
  </w:style>
  <w:style w:type="paragraph" w:styleId="HTML">
    <w:name w:val="HTML Preformatted"/>
    <w:basedOn w:val="a"/>
    <w:link w:val="HTML0"/>
    <w:rsid w:val="00ED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ED308D"/>
    <w:rPr>
      <w:rFonts w:ascii="Courier New" w:eastAsia="Times New Roman" w:hAnsi="Courier New" w:cs="Courier New"/>
      <w:color w:val="000000"/>
      <w:sz w:val="21"/>
      <w:szCs w:val="21"/>
      <w:lang w:val="ru-RU" w:eastAsia="ru-RU"/>
    </w:rPr>
  </w:style>
  <w:style w:type="paragraph" w:styleId="ae">
    <w:name w:val="No Spacing"/>
    <w:uiPriority w:val="1"/>
    <w:qFormat/>
    <w:rsid w:val="00ED308D"/>
    <w:pPr>
      <w:spacing w:after="0" w:line="240" w:lineRule="auto"/>
      <w:ind w:firstLine="567"/>
      <w:jc w:val="both"/>
    </w:pPr>
    <w:rPr>
      <w:rFonts w:ascii="Antiqua" w:eastAsia="Times New Roman" w:hAnsi="Antiqua" w:cs="Times New Roman"/>
      <w:sz w:val="26"/>
      <w:szCs w:val="20"/>
      <w:lang w:eastAsia="ru-RU"/>
    </w:rPr>
  </w:style>
  <w:style w:type="character" w:customStyle="1" w:styleId="CharStyle16Exact">
    <w:name w:val="Char Style 16 Exact"/>
    <w:basedOn w:val="a0"/>
    <w:rsid w:val="00ED308D"/>
    <w:rPr>
      <w:b w:val="0"/>
      <w:bCs w:val="0"/>
      <w:i w:val="0"/>
      <w:iCs w:val="0"/>
      <w:smallCaps w:val="0"/>
      <w:strike w:val="0"/>
      <w:sz w:val="26"/>
      <w:szCs w:val="26"/>
      <w:u w:val="none"/>
    </w:rPr>
  </w:style>
  <w:style w:type="character" w:customStyle="1" w:styleId="CharStyle24">
    <w:name w:val="Char Style 24"/>
    <w:basedOn w:val="CharStyle15"/>
    <w:rsid w:val="00ED308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uk-UA" w:eastAsia="uk-UA" w:bidi="uk-UA"/>
    </w:rPr>
  </w:style>
  <w:style w:type="character" w:customStyle="1" w:styleId="CharStyle25">
    <w:name w:val="Char Style 25"/>
    <w:basedOn w:val="CharStyle15"/>
    <w:link w:val="Style24"/>
    <w:rsid w:val="00ED308D"/>
    <w:rPr>
      <w:rFonts w:ascii="Times New Roman" w:eastAsia="Times New Roman" w:hAnsi="Times New Roman" w:cs="Times New Roman"/>
      <w:i/>
      <w:iCs/>
      <w:color w:val="000000"/>
      <w:sz w:val="26"/>
      <w:szCs w:val="26"/>
      <w:shd w:val="clear" w:color="auto" w:fill="FFFFFF"/>
      <w:lang w:eastAsia="uk-UA" w:bidi="uk-UA"/>
    </w:rPr>
  </w:style>
  <w:style w:type="paragraph" w:customStyle="1" w:styleId="Style24">
    <w:name w:val="Style 24"/>
    <w:basedOn w:val="a"/>
    <w:link w:val="CharStyle25"/>
    <w:rsid w:val="00ED308D"/>
    <w:pPr>
      <w:shd w:val="clear" w:color="auto" w:fill="FFFFFF"/>
      <w:spacing w:before="320" w:after="320" w:line="310" w:lineRule="exact"/>
      <w:ind w:firstLine="567"/>
      <w:jc w:val="both"/>
      <w:outlineLvl w:val="3"/>
    </w:pPr>
    <w:rPr>
      <w:rFonts w:ascii="Times New Roman" w:eastAsia="Times New Roman" w:hAnsi="Times New Roman" w:cs="Times New Roman"/>
      <w:i/>
      <w:iCs/>
      <w:color w:val="000000"/>
      <w:sz w:val="26"/>
      <w:szCs w:val="26"/>
      <w:lang w:eastAsia="uk-UA" w:bidi="uk-UA"/>
    </w:rPr>
  </w:style>
  <w:style w:type="character" w:customStyle="1" w:styleId="CharStyle26">
    <w:name w:val="Char Style 26"/>
    <w:basedOn w:val="CharStyle15"/>
    <w:rsid w:val="00ED308D"/>
    <w:rPr>
      <w:rFonts w:ascii="Times New Roman" w:eastAsia="Times New Roman" w:hAnsi="Times New Roman" w:cs="Times New Roman"/>
      <w:b w:val="0"/>
      <w:bCs w:val="0"/>
      <w:i w:val="0"/>
      <w:iCs w:val="0"/>
      <w:smallCaps w:val="0"/>
      <w:strike w:val="0"/>
      <w:color w:val="000000"/>
      <w:spacing w:val="100"/>
      <w:w w:val="100"/>
      <w:position w:val="0"/>
      <w:sz w:val="26"/>
      <w:szCs w:val="26"/>
      <w:u w:val="none"/>
      <w:shd w:val="clear" w:color="auto" w:fill="FFFFFF"/>
      <w:lang w:val="uk-UA" w:eastAsia="uk-UA" w:bidi="uk-UA"/>
    </w:rPr>
  </w:style>
  <w:style w:type="paragraph" w:customStyle="1" w:styleId="af">
    <w:name w:val="Письмо"/>
    <w:basedOn w:val="a"/>
    <w:rsid w:val="00ED308D"/>
    <w:pPr>
      <w:spacing w:after="120" w:line="240" w:lineRule="auto"/>
      <w:ind w:firstLine="680"/>
      <w:jc w:val="both"/>
    </w:pPr>
    <w:rPr>
      <w:rFonts w:ascii="Times New Roman" w:eastAsia="Times New Roman" w:hAnsi="Times New Roman" w:cs="Times New Roman"/>
      <w:sz w:val="28"/>
      <w:szCs w:val="20"/>
      <w:lang w:eastAsia="ar-SA"/>
    </w:rPr>
  </w:style>
  <w:style w:type="paragraph" w:customStyle="1" w:styleId="BodyText21">
    <w:name w:val="Body Text 21"/>
    <w:basedOn w:val="a"/>
    <w:rsid w:val="00ED308D"/>
    <w:pPr>
      <w:overflowPunct w:val="0"/>
      <w:autoSpaceDE w:val="0"/>
      <w:spacing w:after="120" w:line="360" w:lineRule="auto"/>
      <w:ind w:firstLine="567"/>
      <w:jc w:val="both"/>
    </w:pPr>
    <w:rPr>
      <w:rFonts w:ascii="Times New Roman" w:eastAsia="Times New Roman" w:hAnsi="Times New Roman" w:cs="Times New Roman"/>
      <w:sz w:val="24"/>
      <w:szCs w:val="24"/>
      <w:lang w:eastAsia="ar-SA"/>
    </w:rPr>
  </w:style>
  <w:style w:type="paragraph" w:styleId="af0">
    <w:name w:val="Normal (Web)"/>
    <w:basedOn w:val="a"/>
    <w:uiPriority w:val="99"/>
    <w:unhideWhenUsed/>
    <w:rsid w:val="00ED308D"/>
    <w:pPr>
      <w:spacing w:before="100" w:beforeAutospacing="1" w:after="100" w:afterAutospacing="1" w:line="240" w:lineRule="auto"/>
      <w:ind w:firstLine="567"/>
      <w:jc w:val="both"/>
    </w:pPr>
    <w:rPr>
      <w:rFonts w:ascii="Times New Roman" w:eastAsia="Times New Roman" w:hAnsi="Times New Roman" w:cs="Times New Roman"/>
      <w:sz w:val="24"/>
      <w:szCs w:val="24"/>
      <w:lang w:val="ru-RU" w:eastAsia="ru-RU"/>
    </w:rPr>
  </w:style>
  <w:style w:type="character" w:customStyle="1" w:styleId="CharStyle34">
    <w:name w:val="Char Style 34"/>
    <w:basedOn w:val="a0"/>
    <w:link w:val="Style33"/>
    <w:rsid w:val="00ED308D"/>
    <w:rPr>
      <w:b/>
      <w:bCs/>
      <w:i/>
      <w:iCs/>
      <w:sz w:val="26"/>
      <w:szCs w:val="26"/>
      <w:shd w:val="clear" w:color="auto" w:fill="FFFFFF"/>
    </w:rPr>
  </w:style>
  <w:style w:type="paragraph" w:customStyle="1" w:styleId="Style33">
    <w:name w:val="Style 33"/>
    <w:basedOn w:val="a"/>
    <w:link w:val="CharStyle34"/>
    <w:rsid w:val="00ED308D"/>
    <w:pPr>
      <w:shd w:val="clear" w:color="auto" w:fill="FFFFFF"/>
      <w:spacing w:before="560" w:after="140" w:line="288" w:lineRule="exact"/>
      <w:ind w:firstLine="600"/>
      <w:jc w:val="both"/>
    </w:pPr>
    <w:rPr>
      <w:b/>
      <w:bCs/>
      <w:i/>
      <w:iCs/>
      <w:sz w:val="26"/>
      <w:szCs w:val="26"/>
    </w:rPr>
  </w:style>
  <w:style w:type="character" w:customStyle="1" w:styleId="af1">
    <w:name w:val="Основной текст с отступом Знак"/>
    <w:link w:val="af2"/>
    <w:locked/>
    <w:rsid w:val="00ED308D"/>
    <w:rPr>
      <w:rFonts w:ascii="Calibri" w:eastAsia="Calibri" w:hAnsi="Calibri"/>
      <w:lang w:val="ru-RU" w:eastAsia="ru-RU"/>
    </w:rPr>
  </w:style>
  <w:style w:type="paragraph" w:styleId="af2">
    <w:name w:val="Body Text Indent"/>
    <w:basedOn w:val="a"/>
    <w:link w:val="af1"/>
    <w:rsid w:val="00ED308D"/>
    <w:pPr>
      <w:spacing w:after="120" w:line="240" w:lineRule="auto"/>
      <w:ind w:left="283" w:firstLine="567"/>
      <w:jc w:val="both"/>
    </w:pPr>
    <w:rPr>
      <w:rFonts w:ascii="Calibri" w:eastAsia="Calibri" w:hAnsi="Calibri"/>
      <w:lang w:val="ru-RU" w:eastAsia="ru-RU"/>
    </w:rPr>
  </w:style>
  <w:style w:type="character" w:customStyle="1" w:styleId="11">
    <w:name w:val="Основной текст с отступом Знак1"/>
    <w:basedOn w:val="a0"/>
    <w:uiPriority w:val="99"/>
    <w:semiHidden/>
    <w:rsid w:val="00ED308D"/>
  </w:style>
  <w:style w:type="character" w:customStyle="1" w:styleId="CharStyle23">
    <w:name w:val="Char Style 23"/>
    <w:basedOn w:val="a0"/>
    <w:link w:val="Style12"/>
    <w:rsid w:val="00ED308D"/>
    <w:rPr>
      <w:sz w:val="28"/>
      <w:szCs w:val="28"/>
      <w:shd w:val="clear" w:color="auto" w:fill="FFFFFF"/>
    </w:rPr>
  </w:style>
  <w:style w:type="paragraph" w:customStyle="1" w:styleId="Style12">
    <w:name w:val="Style 12"/>
    <w:basedOn w:val="a"/>
    <w:link w:val="CharStyle23"/>
    <w:rsid w:val="00ED308D"/>
    <w:pPr>
      <w:shd w:val="clear" w:color="auto" w:fill="FFFFFF"/>
      <w:spacing w:before="960" w:after="320" w:line="320" w:lineRule="exact"/>
      <w:ind w:firstLine="567"/>
      <w:jc w:val="both"/>
    </w:pPr>
    <w:rPr>
      <w:sz w:val="28"/>
      <w:szCs w:val="28"/>
    </w:rPr>
  </w:style>
  <w:style w:type="paragraph" w:customStyle="1" w:styleId="rvps14">
    <w:name w:val="rvps14"/>
    <w:basedOn w:val="a"/>
    <w:rsid w:val="00ED308D"/>
    <w:pPr>
      <w:spacing w:before="100" w:beforeAutospacing="1" w:after="100" w:afterAutospacing="1" w:line="240" w:lineRule="auto"/>
      <w:ind w:firstLine="567"/>
      <w:jc w:val="both"/>
    </w:pPr>
    <w:rPr>
      <w:rFonts w:ascii="Times New Roman" w:eastAsia="Times New Roman" w:hAnsi="Times New Roman" w:cs="Times New Roman"/>
      <w:sz w:val="24"/>
      <w:szCs w:val="24"/>
      <w:lang w:val="ru-RU" w:eastAsia="ru-RU"/>
    </w:rPr>
  </w:style>
  <w:style w:type="character" w:customStyle="1" w:styleId="af3">
    <w:name w:val="Текст примечания Знак"/>
    <w:basedOn w:val="a0"/>
    <w:link w:val="af4"/>
    <w:uiPriority w:val="99"/>
    <w:semiHidden/>
    <w:rsid w:val="00ED308D"/>
    <w:rPr>
      <w:rFonts w:ascii="Times New Roman" w:eastAsia="Times New Roman" w:hAnsi="Times New Roman" w:cs="Times New Roman"/>
      <w:color w:val="000000"/>
      <w:sz w:val="20"/>
      <w:szCs w:val="20"/>
      <w:lang w:eastAsia="uk-UA" w:bidi="uk-UA"/>
    </w:rPr>
  </w:style>
  <w:style w:type="paragraph" w:styleId="af4">
    <w:name w:val="annotation text"/>
    <w:basedOn w:val="a"/>
    <w:link w:val="af3"/>
    <w:uiPriority w:val="99"/>
    <w:semiHidden/>
    <w:unhideWhenUsed/>
    <w:rsid w:val="00ED308D"/>
    <w:pPr>
      <w:spacing w:after="120" w:line="240" w:lineRule="auto"/>
      <w:ind w:firstLine="567"/>
      <w:jc w:val="both"/>
    </w:pPr>
    <w:rPr>
      <w:rFonts w:ascii="Times New Roman" w:eastAsia="Times New Roman" w:hAnsi="Times New Roman" w:cs="Times New Roman"/>
      <w:color w:val="000000"/>
      <w:sz w:val="20"/>
      <w:szCs w:val="20"/>
      <w:lang w:eastAsia="uk-UA" w:bidi="uk-UA"/>
    </w:rPr>
  </w:style>
  <w:style w:type="character" w:customStyle="1" w:styleId="af5">
    <w:name w:val="Тема примечания Знак"/>
    <w:basedOn w:val="af3"/>
    <w:link w:val="af6"/>
    <w:uiPriority w:val="99"/>
    <w:semiHidden/>
    <w:rsid w:val="00ED308D"/>
    <w:rPr>
      <w:rFonts w:ascii="Times New Roman" w:eastAsia="Times New Roman" w:hAnsi="Times New Roman" w:cs="Times New Roman"/>
      <w:b/>
      <w:bCs/>
      <w:color w:val="000000"/>
      <w:sz w:val="20"/>
      <w:szCs w:val="20"/>
      <w:lang w:eastAsia="uk-UA" w:bidi="uk-UA"/>
    </w:rPr>
  </w:style>
  <w:style w:type="paragraph" w:styleId="af6">
    <w:name w:val="annotation subject"/>
    <w:basedOn w:val="af4"/>
    <w:next w:val="af4"/>
    <w:link w:val="af5"/>
    <w:uiPriority w:val="99"/>
    <w:semiHidden/>
    <w:unhideWhenUsed/>
    <w:rsid w:val="00ED308D"/>
    <w:rPr>
      <w:b/>
      <w:bCs/>
    </w:rPr>
  </w:style>
  <w:style w:type="character" w:customStyle="1" w:styleId="af7">
    <w:name w:val="Основной текст Знак"/>
    <w:basedOn w:val="a0"/>
    <w:link w:val="af8"/>
    <w:uiPriority w:val="99"/>
    <w:semiHidden/>
    <w:rsid w:val="00ED308D"/>
    <w:rPr>
      <w:rFonts w:ascii="Times New Roman" w:eastAsia="Times New Roman" w:hAnsi="Times New Roman" w:cs="Times New Roman"/>
      <w:color w:val="000000"/>
      <w:sz w:val="24"/>
      <w:szCs w:val="24"/>
      <w:lang w:eastAsia="uk-UA" w:bidi="uk-UA"/>
    </w:rPr>
  </w:style>
  <w:style w:type="paragraph" w:styleId="af8">
    <w:name w:val="Body Text"/>
    <w:basedOn w:val="a"/>
    <w:link w:val="af7"/>
    <w:uiPriority w:val="99"/>
    <w:semiHidden/>
    <w:unhideWhenUsed/>
    <w:rsid w:val="00ED308D"/>
    <w:pPr>
      <w:spacing w:after="120" w:line="240" w:lineRule="auto"/>
      <w:ind w:firstLine="567"/>
      <w:jc w:val="both"/>
    </w:pPr>
    <w:rPr>
      <w:rFonts w:ascii="Times New Roman" w:eastAsia="Times New Roman" w:hAnsi="Times New Roman" w:cs="Times New Roman"/>
      <w:color w:val="000000"/>
      <w:sz w:val="24"/>
      <w:szCs w:val="24"/>
      <w:lang w:eastAsia="uk-UA" w:bidi="uk-UA"/>
    </w:rPr>
  </w:style>
  <w:style w:type="character" w:customStyle="1" w:styleId="af9">
    <w:name w:val="Основной текст_"/>
    <w:basedOn w:val="a0"/>
    <w:link w:val="12"/>
    <w:rsid w:val="00E72D50"/>
    <w:rPr>
      <w:rFonts w:ascii="Times New Roman" w:eastAsia="Times New Roman" w:hAnsi="Times New Roman" w:cs="Times New Roman"/>
      <w:sz w:val="28"/>
      <w:szCs w:val="28"/>
    </w:rPr>
  </w:style>
  <w:style w:type="paragraph" w:customStyle="1" w:styleId="12">
    <w:name w:val="Основной текст1"/>
    <w:basedOn w:val="a"/>
    <w:link w:val="af9"/>
    <w:rsid w:val="00E72D50"/>
    <w:pPr>
      <w:widowControl w:val="0"/>
      <w:spacing w:after="180" w:line="240" w:lineRule="auto"/>
      <w:ind w:firstLine="400"/>
    </w:pPr>
    <w:rPr>
      <w:rFonts w:ascii="Times New Roman" w:eastAsia="Times New Roman" w:hAnsi="Times New Roman" w:cs="Times New Roman"/>
      <w:sz w:val="28"/>
      <w:szCs w:val="28"/>
    </w:rPr>
  </w:style>
  <w:style w:type="paragraph" w:styleId="afa">
    <w:name w:val="List"/>
    <w:basedOn w:val="a"/>
    <w:uiPriority w:val="99"/>
    <w:semiHidden/>
    <w:unhideWhenUsed/>
    <w:rsid w:val="00C53FA4"/>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315">
      <w:bodyDiv w:val="1"/>
      <w:marLeft w:val="0"/>
      <w:marRight w:val="0"/>
      <w:marTop w:val="0"/>
      <w:marBottom w:val="0"/>
      <w:divBdr>
        <w:top w:val="none" w:sz="0" w:space="0" w:color="auto"/>
        <w:left w:val="none" w:sz="0" w:space="0" w:color="auto"/>
        <w:bottom w:val="none" w:sz="0" w:space="0" w:color="auto"/>
        <w:right w:val="none" w:sz="0" w:space="0" w:color="auto"/>
      </w:divBdr>
      <w:divsChild>
        <w:div w:id="138226628">
          <w:marLeft w:val="0"/>
          <w:marRight w:val="0"/>
          <w:marTop w:val="0"/>
          <w:marBottom w:val="0"/>
          <w:divBdr>
            <w:top w:val="none" w:sz="0" w:space="0" w:color="auto"/>
            <w:left w:val="none" w:sz="0" w:space="0" w:color="auto"/>
            <w:bottom w:val="none" w:sz="0" w:space="0" w:color="auto"/>
            <w:right w:val="none" w:sz="0" w:space="0" w:color="auto"/>
          </w:divBdr>
        </w:div>
      </w:divsChild>
    </w:div>
    <w:div w:id="19951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D5765-8EEA-48F1-A251-B24E388C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5879</TotalTime>
  <Pages>112</Pages>
  <Words>158305</Words>
  <Characters>90235</Characters>
  <Application>Microsoft Office Word</Application>
  <DocSecurity>0</DocSecurity>
  <Lines>751</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Inc.</dc:creator>
  <cp:lastModifiedBy>iryna.kozhemiachenko</cp:lastModifiedBy>
  <cp:revision>3702</cp:revision>
  <cp:lastPrinted>2022-12-19T09:29:00Z</cp:lastPrinted>
  <dcterms:created xsi:type="dcterms:W3CDTF">2021-04-27T13:21:00Z</dcterms:created>
  <dcterms:modified xsi:type="dcterms:W3CDTF">2023-04-03T08:34:00Z</dcterms:modified>
</cp:coreProperties>
</file>