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AF" w:rsidRPr="002818DE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18D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67A8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85AEC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</w:p>
    <w:p w:rsidR="00485AEC" w:rsidRDefault="00485AEC" w:rsidP="00CC490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18DE">
        <w:rPr>
          <w:rFonts w:ascii="Times New Roman" w:hAnsi="Times New Roman" w:cs="Times New Roman"/>
          <w:sz w:val="24"/>
          <w:szCs w:val="24"/>
        </w:rPr>
        <w:t>пункт</w:t>
      </w:r>
      <w:r w:rsidR="00C175CA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7083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490F" w:rsidRPr="00CC490F" w:rsidRDefault="00CC490F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7A84" w:rsidRDefault="00287A84" w:rsidP="0028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</w:t>
      </w:r>
    </w:p>
    <w:p w:rsidR="00352EF1" w:rsidRDefault="00287A84" w:rsidP="0028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індексів </w:t>
      </w:r>
      <w:r w:rsidR="006A31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внутрішніх і зовнішніх кореспондентів</w:t>
      </w:r>
    </w:p>
    <w:p w:rsidR="0037177A" w:rsidRDefault="0037177A" w:rsidP="00371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0"/>
      </w:tblGrid>
      <w:tr w:rsidR="00287A84" w:rsidRPr="00287A84" w:rsidTr="00CC3E2C">
        <w:tc>
          <w:tcPr>
            <w:tcW w:w="1843" w:type="dxa"/>
            <w:shd w:val="clear" w:color="auto" w:fill="auto"/>
          </w:tcPr>
          <w:p w:rsidR="001053FD" w:rsidRPr="001053FD" w:rsidRDefault="001053FD" w:rsidP="001053FD">
            <w:pPr>
              <w:tabs>
                <w:tab w:val="left" w:pos="252"/>
              </w:tabs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FD">
              <w:rPr>
                <w:rFonts w:ascii="Times New Roman" w:eastAsia="Times New Roman" w:hAnsi="Times New Roman" w:cs="Times New Roman"/>
                <w:b/>
                <w:lang w:eastAsia="ru-RU"/>
              </w:rPr>
              <w:t>Індекс</w:t>
            </w:r>
          </w:p>
          <w:p w:rsidR="00287A84" w:rsidRPr="00287A84" w:rsidRDefault="00B2569C" w:rsidP="001053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кореспонден</w:t>
            </w:r>
            <w:r w:rsidR="00CC3E2C">
              <w:rPr>
                <w:rFonts w:ascii="Times New Roman" w:eastAsia="Times New Roman" w:hAnsi="Times New Roman" w:cs="Times New Roman"/>
                <w:b/>
                <w:lang w:eastAsia="ru-RU"/>
              </w:rPr>
              <w:t>та</w:t>
            </w:r>
            <w:r w:rsidR="001053FD" w:rsidRPr="001053FD">
              <w:rPr>
                <w:rFonts w:ascii="Times New Roman" w:eastAsia="Times New Roman" w:hAnsi="Times New Roman" w:cs="Times New Roman"/>
                <w:b/>
                <w:lang w:eastAsia="ru-RU"/>
              </w:rPr>
              <w:t>/ посадової особи</w:t>
            </w:r>
          </w:p>
        </w:tc>
        <w:tc>
          <w:tcPr>
            <w:tcW w:w="8080" w:type="dxa"/>
            <w:shd w:val="clear" w:color="auto" w:fill="auto"/>
          </w:tcPr>
          <w:p w:rsidR="001053FD" w:rsidRDefault="001053FD" w:rsidP="001053F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A84" w:rsidRPr="001053FD" w:rsidRDefault="001053FD" w:rsidP="001053F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53FD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кореспондента</w:t>
            </w:r>
          </w:p>
        </w:tc>
      </w:tr>
      <w:tr w:rsidR="00CD0137" w:rsidRPr="00287A84" w:rsidTr="00CC3E2C">
        <w:tc>
          <w:tcPr>
            <w:tcW w:w="9923" w:type="dxa"/>
            <w:gridSpan w:val="2"/>
            <w:shd w:val="clear" w:color="auto" w:fill="auto"/>
          </w:tcPr>
          <w:p w:rsidR="00916BA5" w:rsidRPr="00916BA5" w:rsidRDefault="00916BA5" w:rsidP="00CD013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CD0137" w:rsidRDefault="00CD0137" w:rsidP="00CD013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1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Внутрішні </w:t>
            </w:r>
            <w:r w:rsidRPr="00CD0137">
              <w:rPr>
                <w:rFonts w:ascii="Times New Roman" w:hAnsi="Times New Roman" w:cs="Times New Roman"/>
                <w:b/>
                <w:sz w:val="28"/>
                <w:szCs w:val="28"/>
              </w:rPr>
              <w:t>кореспонденти</w:t>
            </w:r>
          </w:p>
          <w:p w:rsidR="00916BA5" w:rsidRPr="00916BA5" w:rsidRDefault="00916BA5" w:rsidP="00CD013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Голова Держмитслужби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Перший заступник Голови Держмитслужби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2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Заступник Голови Держмитслужби з питань цифрового розвитку, цифрових трансформацій і </w:t>
            </w:r>
            <w:proofErr w:type="spellStart"/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цифровізації</w:t>
            </w:r>
            <w:proofErr w:type="spellEnd"/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uk-UA" w:bidi="uk-UA"/>
              </w:rPr>
              <w:t>CDTO</w:t>
            </w: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F261E9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F261E9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6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Заступник Голови Держмитслужби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07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Відділ прес-служби та взаємодії з громадськістю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08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Організаційно-розпорядчий департамент</w:t>
            </w:r>
          </w:p>
        </w:tc>
      </w:tr>
      <w:tr w:rsidR="007454FC" w:rsidRPr="00287A84" w:rsidTr="00CC3E2C">
        <w:trPr>
          <w:trHeight w:val="46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08-01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організаційного забезпечення  роботи Служби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Організаційний відділ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B2569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інформаційно</w:t>
            </w:r>
            <w:r w:rsidR="007454FC"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-аналітичного забезпечення 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Сектор редагування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</w:t>
            </w: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Сектор з питань охорони праці та мобілізаційної роботи</w:t>
            </w:r>
          </w:p>
        </w:tc>
      </w:tr>
      <w:tr w:rsidR="007454FC" w:rsidRPr="00287A84" w:rsidTr="00CC3E2C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08-02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 документообігу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Загальний відділ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роботи із зверненнями громадян та запитами на публічну інформацію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08-02-03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контролю виконання доручень вищих органів влади, Голови Служби та документального забезпечення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09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Відділ з питань запобігання та протидії корупції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Юридичний департамент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правового забезпечення апарату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562990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нормативно-</w:t>
            </w:r>
            <w:r w:rsidR="007454FC"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правового забезпечення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розгляду звернень</w:t>
            </w:r>
          </w:p>
        </w:tc>
      </w:tr>
      <w:tr w:rsidR="007454FC" w:rsidRPr="00287A84" w:rsidTr="00CC3E2C">
        <w:trPr>
          <w:trHeight w:val="311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координації правової роботи територіальних органів</w:t>
            </w:r>
          </w:p>
        </w:tc>
      </w:tr>
      <w:tr w:rsidR="007454FC" w:rsidRPr="00287A84" w:rsidTr="00CC3E2C">
        <w:trPr>
          <w:trHeight w:val="258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10-05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представництва інтересів держави в судах</w:t>
            </w:r>
          </w:p>
        </w:tc>
      </w:tr>
      <w:tr w:rsidR="007454FC" w:rsidRPr="00287A84" w:rsidTr="00CC3E2C">
        <w:trPr>
          <w:trHeight w:val="349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10-06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адміністративного врегулювання спорів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val="en-US" w:eastAsia="uk-UA" w:bidi="uk-UA"/>
              </w:rPr>
              <w:t>11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Управління  внутрішнього аудиту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</w:t>
            </w: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</w:t>
            </w: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аудиту публічних функцій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1</w:t>
            </w: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1</w:t>
            </w: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аудиту адміністративних функцій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20" w:lineRule="exact"/>
              <w:ind w:left="68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по роботі з персоналом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кадрового забезпечення апарату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12-02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кадрового забезпечення територіальних органів</w:t>
            </w:r>
          </w:p>
        </w:tc>
      </w:tr>
      <w:tr w:rsidR="007454FC" w:rsidRPr="00287A84" w:rsidTr="00CC3E2C">
        <w:trPr>
          <w:trHeight w:val="39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12-03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31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конкурсів та доборів персоналу</w:t>
            </w:r>
          </w:p>
        </w:tc>
      </w:tr>
      <w:tr w:rsidR="007454FC" w:rsidRPr="00287A84" w:rsidTr="00CC3E2C">
        <w:trPr>
          <w:trHeight w:val="454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 xml:space="preserve"> 12-04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професійної підготовки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Відділ охорони державної таємниці та технічного захисту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7C73B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Департамент запровадження міжнародної транзитної системи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розвитку міжнародної транзитної системи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гарантування при процедурі спільного транзиту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спеціальних транзитних спрощень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14-04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розслідувань порушення процедур спільного транзиту   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митних платежів, контролю митної вартості та митно-тарифного регулювання ЗЕД  </w:t>
            </w:r>
          </w:p>
        </w:tc>
      </w:tr>
      <w:tr w:rsidR="007454FC" w:rsidRPr="00287A84" w:rsidTr="00CC3E2C">
        <w:trPr>
          <w:trHeight w:val="575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15-01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адміністрування митних платежів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аналізу прогнозування та надходжень митних платежів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розгляду звернень з питань адміністрування  митних платежів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нормативного забезпечення та методологічного супроводження адміністрування  митних платежів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15-01-04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супроводження функціонування єдиного рахунку</w:t>
            </w:r>
          </w:p>
        </w:tc>
      </w:tr>
      <w:tr w:rsidR="007454FC" w:rsidRPr="00287A84" w:rsidTr="00CC3E2C">
        <w:trPr>
          <w:trHeight w:val="494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15-02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митної вартості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0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 нормативного забезпечення та методологічного супроводження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 розгляду звернень з питань митної вартості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аналізу контролю митної вартості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систематизації цінової інформації та автентичності документів</w:t>
            </w:r>
          </w:p>
        </w:tc>
      </w:tr>
      <w:tr w:rsidR="007454FC" w:rsidRPr="00287A84" w:rsidTr="00CC3E2C">
        <w:trPr>
          <w:trHeight w:val="556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15-03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митно-тарифного регулювання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контр</w:t>
            </w:r>
            <w:r w:rsidR="007C73B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олю походження товарів та адмін</w:t>
            </w: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істрування угод про вільну торгівлю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15-03-02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забезпечення ведення Митного тарифу</w:t>
            </w:r>
          </w:p>
        </w:tc>
      </w:tr>
      <w:tr w:rsidR="007454FC" w:rsidRPr="00287A84" w:rsidTr="00CC3E2C">
        <w:trPr>
          <w:trHeight w:val="535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15-04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контролю класифікації товарів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методології та розгляду звернень з питань класифікації товарів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кодування та класифікації товарів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15-04-03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ведення УКТЗЕД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142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Управління нетарифного регулювання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16-01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контролю заходів нетарифного регулювання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16-02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сприяння захисту прав інтелектуальної власності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16-03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контролю за переміщенням товарів військового призначення та подвійного використання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17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організації митного контролю та оформлення</w:t>
            </w:r>
          </w:p>
        </w:tc>
      </w:tr>
      <w:tr w:rsidR="007454FC" w:rsidRPr="00287A84" w:rsidTr="00CC3E2C">
        <w:trPr>
          <w:trHeight w:val="481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17-01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організації митного контролю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організації митного контролю в пунктах пропуску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розвитку митної інфраструктури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контролю за діяльністю підприємств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17-01-04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організації контролю за переміщенням громадян та міжнародних поштових і експрес-відправлень</w:t>
            </w:r>
          </w:p>
        </w:tc>
      </w:tr>
      <w:tr w:rsidR="007454FC" w:rsidRPr="00287A84" w:rsidTr="00CC3E2C">
        <w:trPr>
          <w:trHeight w:val="541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17-02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color w:val="000000"/>
                <w:sz w:val="28"/>
                <w:szCs w:val="28"/>
                <w:lang w:eastAsia="uk-UA" w:bidi="uk-UA"/>
              </w:rPr>
              <w:t>Управління організації митного оформлення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митного оформлення та застосування митних режимів</w:t>
            </w:r>
          </w:p>
        </w:tc>
      </w:tr>
      <w:tr w:rsidR="007454FC" w:rsidRPr="00287A84" w:rsidTr="00CC3E2C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процедур декларування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контролю за доставкою товарів</w:t>
            </w:r>
          </w:p>
        </w:tc>
      </w:tr>
      <w:tr w:rsidR="007454FC" w:rsidRPr="00287A84" w:rsidTr="00CC3E2C">
        <w:trPr>
          <w:trHeight w:val="548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17-03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супроводження авторизованих економічних операторів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оцінки та авторизації авторизованих економічних операторів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супроводження авторизованих економічних операторів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17-03-03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Сектор взаємодії з гарантами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ind w:left="68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РЕЗЕРВ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19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uk-UA" w:bidi="uk-UA"/>
              </w:rPr>
              <w:t>Департамент митного аудиту та обліку осіб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  <w:t>19-01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sz w:val="28"/>
                <w:szCs w:val="28"/>
                <w:lang w:eastAsia="uk-UA" w:bidi="uk-UA"/>
              </w:rPr>
              <w:t>Управління митного аудиту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супроводження митного аудиту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проведення документальних перевірок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19-02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митної статистики та аналізу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митної статистики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статистичних показників зовнішньої торгівлі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спеціальної митної статистики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19-02-04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опрацювання запитів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19-03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Відділ обліку осіб та інформаційного обміну</w:t>
            </w:r>
          </w:p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боротьби з  контрабандою та порушеннями митних правил   </w:t>
            </w:r>
          </w:p>
        </w:tc>
      </w:tr>
      <w:tr w:rsidR="007454FC" w:rsidRPr="00287A84" w:rsidTr="00CC3E2C">
        <w:trPr>
          <w:trHeight w:val="463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20-01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оперативного реагування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Оперативний відділ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20-01-02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протидії незаконному переміщенню наркотиків і зброї</w:t>
            </w:r>
          </w:p>
        </w:tc>
      </w:tr>
      <w:tr w:rsidR="007454FC" w:rsidRPr="00287A84" w:rsidTr="00CC3E2C">
        <w:trPr>
          <w:trHeight w:val="501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before="120"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20-02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боротьби з митними правопорушеннями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20-02-01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аналітичної роботи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20-02-02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6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провадження у справах про порушення митних правил</w:t>
            </w:r>
          </w:p>
        </w:tc>
      </w:tr>
      <w:tr w:rsidR="007454FC" w:rsidRPr="00287A84" w:rsidTr="00CC3E2C">
        <w:trPr>
          <w:trHeight w:val="406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20-02-03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CA1D5E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Сектор «Національний контактний центр»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before="120"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адміністративно-господарської діяльності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21-01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будівництва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21-02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обліку та експлуатації нерухомого майна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21-03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технічних засобів митного контролю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21-04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матеріально-технічного забезпечення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21-05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організації роботи з вилученим майном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before="120"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бухгалтерського обліку, звітності та планово-фінансової роботи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проведення розрахунків та звітності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бухгалтерського обліку фінансово-господарської діяльності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оплати праці та штатного регулювання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Планово-фінансовий відділ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аналізу та фінансової звітності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22-06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бюджетування та методології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22-07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Сектор розрахунків з бюджетом за податками та зборами 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Департамент з питань цифрового розвитку, цифрових трансформацій і </w:t>
            </w:r>
            <w:proofErr w:type="spellStart"/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цифровізації</w:t>
            </w:r>
            <w:proofErr w:type="spellEnd"/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23-01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07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Спеціалізоване управління розробки та супроводження програмного забезпечення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розробки програмного забезпечення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систем управління базами даних, супроводження та автоматизації інфраструктури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23-01-03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супроводження програмного забезпечення</w:t>
            </w:r>
          </w:p>
        </w:tc>
      </w:tr>
      <w:tr w:rsidR="007454FC" w:rsidRPr="00287A84" w:rsidTr="00CC3E2C">
        <w:trPr>
          <w:trHeight w:val="531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23-02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Управління підтримки телекомунікацій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23-02-01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відомчих мереж та телефонії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23-02-02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локальних мереж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23-02-03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адміністрування телекомунікаційних сервісів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23-03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 xml:space="preserve">Управління  впровадження </w:t>
            </w:r>
            <w:proofErr w:type="spellStart"/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проєктів</w:t>
            </w:r>
            <w:proofErr w:type="spellEnd"/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23-03-01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Відділ управління </w:t>
            </w:r>
            <w:proofErr w:type="spellStart"/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проєктами</w:t>
            </w:r>
            <w:proofErr w:type="spellEnd"/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та бізнес-аналізу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23-03-02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нормативно-правового забезпечення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23-03-03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Сектор документального супроводження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 w:bidi="ru-RU"/>
              </w:rPr>
              <w:t>23-04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uk-UA" w:bidi="uk-UA"/>
              </w:rPr>
              <w:t>Управління технічної підтримки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23-04-01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технічної підтримки користувачів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23-04-02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моніторингу та дистанційної підтримки систем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23-04-03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підтримки інформаційних систем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24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31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Департамент профілювання митних ризиків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профілювання митних ризиків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322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вдосконалення системи управління ризиками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Відділ оцінки виконання митних формальностей  </w:t>
            </w:r>
          </w:p>
        </w:tc>
      </w:tr>
      <w:tr w:rsidR="007454FC" w:rsidRPr="00287A84" w:rsidTr="00CC3E2C"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24-04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моніторингу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Управління внутрішньої безпеки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зонального контролю  та профілактичної роботи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організації перевірок та контрольних заходів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Сектор внутрішнього контролю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25-04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Відділ перевірок на доброчесність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26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Департамент міжнародної взаємодії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міжнародної технічної допомоги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26-02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багатостороннього співробітництва та євроінтеграції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26-03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  <w:t>Відділ двостороннього співробітництва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26-04</w:t>
            </w:r>
          </w:p>
        </w:tc>
        <w:tc>
          <w:tcPr>
            <w:tcW w:w="8080" w:type="dxa"/>
            <w:shd w:val="clear" w:color="auto" w:fill="auto"/>
          </w:tcPr>
          <w:p w:rsidR="007454FC" w:rsidRPr="00287A84" w:rsidRDefault="007454FC" w:rsidP="00287A84">
            <w:pPr>
              <w:widowControl w:val="0"/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 взаємної адміністративної допомоги</w:t>
            </w:r>
          </w:p>
        </w:tc>
      </w:tr>
      <w:tr w:rsidR="007454FC" w:rsidRPr="00287A84" w:rsidTr="00CC3E2C">
        <w:trPr>
          <w:trHeight w:val="340"/>
        </w:trPr>
        <w:tc>
          <w:tcPr>
            <w:tcW w:w="1843" w:type="dxa"/>
            <w:shd w:val="clear" w:color="auto" w:fill="FFFFFF"/>
          </w:tcPr>
          <w:p w:rsidR="007454FC" w:rsidRPr="00287A84" w:rsidRDefault="007454FC" w:rsidP="00287A84">
            <w:pPr>
              <w:widowControl w:val="0"/>
              <w:spacing w:after="0" w:line="260" w:lineRule="exact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287A84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8080" w:type="dxa"/>
            <w:shd w:val="clear" w:color="auto" w:fill="FFFFFF"/>
          </w:tcPr>
          <w:p w:rsidR="007454FC" w:rsidRPr="00287A84" w:rsidRDefault="007454FC" w:rsidP="00287A8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28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Відділ  інформаційної безпеки </w:t>
            </w:r>
          </w:p>
        </w:tc>
      </w:tr>
      <w:tr w:rsidR="00847B33" w:rsidRPr="00287A84" w:rsidTr="00CC3E2C">
        <w:trPr>
          <w:trHeight w:val="340"/>
        </w:trPr>
        <w:tc>
          <w:tcPr>
            <w:tcW w:w="9923" w:type="dxa"/>
            <w:gridSpan w:val="2"/>
            <w:shd w:val="clear" w:color="auto" w:fill="FFFFFF"/>
          </w:tcPr>
          <w:p w:rsidR="000C52C2" w:rsidRPr="000C52C2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47B33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Зовнішні кореспонденти</w:t>
            </w:r>
          </w:p>
          <w:p w:rsidR="000C52C2" w:rsidRPr="000C52C2" w:rsidRDefault="000C52C2" w:rsidP="000C5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1FB4" w:rsidRPr="00E84C47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E84C47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A1FB4" w:rsidRPr="00E84C47" w:rsidRDefault="00EA1FB4" w:rsidP="00A02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Верховна Рада України, комітети та постійні комісії Верховної Ради України</w:t>
            </w:r>
          </w:p>
        </w:tc>
      </w:tr>
      <w:tr w:rsidR="00EA1FB4" w:rsidRPr="00E84C47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E84C47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A1FB4" w:rsidRPr="00E84C47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Офіс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</w:t>
            </w: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резидента України</w:t>
            </w:r>
          </w:p>
        </w:tc>
      </w:tr>
      <w:tr w:rsidR="00EA1FB4" w:rsidRPr="00E84C47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E84C47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A1FB4" w:rsidRPr="00E84C47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7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Кабінет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B307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іністрів України</w:t>
            </w:r>
          </w:p>
        </w:tc>
      </w:tr>
      <w:tr w:rsidR="00EA1FB4" w:rsidRPr="00E84C47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E84C47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EA1FB4" w:rsidRPr="00E84C47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Державна митна служба України та її структурні підрозділи</w:t>
            </w:r>
          </w:p>
        </w:tc>
      </w:tr>
      <w:tr w:rsidR="00EA1FB4" w:rsidRPr="00E84C47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E84C47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EA1FB4" w:rsidRPr="00E84C47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4C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Міністерства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Міністерство фінансів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8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розвитку економіки, торгівлі та сільського господарства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9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енергетики та захисту довкілля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0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закордонних справ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1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інфраструктури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2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культури, молоді та спорту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3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освіти і науки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4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охорони здоров’я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5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розвитку громад та територій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6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соціальної політики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7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у справах ветеранів, тимчасово окупованих територій та внутрішньо переміщених осіб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8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цифрової трансформації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19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юстиції України</w:t>
              </w:r>
            </w:hyperlink>
          </w:p>
        </w:tc>
      </w:tr>
      <w:tr w:rsidR="00EA1FB4" w:rsidRPr="00FE14BE" w:rsidTr="00CC3E2C">
        <w:tblPrEx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1843" w:type="dxa"/>
            <w:shd w:val="clear" w:color="auto" w:fill="auto"/>
          </w:tcPr>
          <w:p w:rsidR="00EA1FB4" w:rsidRPr="00FE14BE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EA1FB4" w:rsidRPr="00FE14BE" w:rsidRDefault="00EA1FB4" w:rsidP="008A3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Державні комітети, служби та інші органи виконавчої влади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515E22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5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D80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Територіальні органи Держмитслужби </w:t>
            </w:r>
          </w:p>
        </w:tc>
      </w:tr>
      <w:tr w:rsidR="008A3A3F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8A3A3F" w:rsidRPr="00E779DF" w:rsidRDefault="00F97D90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79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7.1</w:t>
            </w:r>
          </w:p>
        </w:tc>
        <w:tc>
          <w:tcPr>
            <w:tcW w:w="8080" w:type="dxa"/>
            <w:shd w:val="clear" w:color="auto" w:fill="auto"/>
          </w:tcPr>
          <w:p w:rsidR="008A3A3F" w:rsidRPr="00C013FB" w:rsidRDefault="00BA3A17" w:rsidP="00BA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013FB">
              <w:rPr>
                <w:rFonts w:ascii="Times New Roman" w:hAnsi="Times New Roman" w:cs="Times New Roman"/>
                <w:i/>
                <w:sz w:val="28"/>
                <w:szCs w:val="28"/>
              </w:rPr>
              <w:t>Донецька митниця</w:t>
            </w:r>
          </w:p>
        </w:tc>
      </w:tr>
      <w:tr w:rsidR="00371B74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371B74" w:rsidRPr="00E779DF" w:rsidRDefault="000D64D9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79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080" w:type="dxa"/>
            <w:shd w:val="clear" w:color="auto" w:fill="auto"/>
          </w:tcPr>
          <w:p w:rsidR="00371B74" w:rsidRPr="00371B74" w:rsidRDefault="00371B74" w:rsidP="00BA3A1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Азовська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080" w:type="dxa"/>
            <w:shd w:val="clear" w:color="auto" w:fill="auto"/>
          </w:tcPr>
          <w:p w:rsidR="0040457E" w:rsidRPr="00C013FB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013FB">
              <w:rPr>
                <w:rFonts w:ascii="Times New Roman" w:hAnsi="Times New Roman" w:cs="Times New Roman"/>
                <w:i/>
                <w:sz w:val="28"/>
                <w:szCs w:val="28"/>
              </w:rPr>
              <w:t>Чернівецька митниця</w:t>
            </w:r>
          </w:p>
        </w:tc>
      </w:tr>
      <w:tr w:rsidR="00925B6D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925B6D" w:rsidRDefault="000D64D9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080" w:type="dxa"/>
            <w:shd w:val="clear" w:color="auto" w:fill="auto"/>
          </w:tcPr>
          <w:p w:rsidR="00925B6D" w:rsidRPr="00925B6D" w:rsidRDefault="00925B6D" w:rsidP="00C4615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5B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Буковинська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080" w:type="dxa"/>
            <w:shd w:val="clear" w:color="auto" w:fill="auto"/>
          </w:tcPr>
          <w:p w:rsidR="0040457E" w:rsidRPr="00C013FB" w:rsidRDefault="00F261E9" w:rsidP="00F2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013FB">
              <w:rPr>
                <w:rFonts w:ascii="Times New Roman" w:hAnsi="Times New Roman" w:cs="Times New Roman"/>
                <w:i/>
                <w:sz w:val="28"/>
                <w:szCs w:val="28"/>
              </w:rPr>
              <w:t>Волинська митниця</w:t>
            </w:r>
          </w:p>
        </w:tc>
      </w:tr>
      <w:tr w:rsidR="000D64D9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0D64D9" w:rsidRDefault="000D64D9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080" w:type="dxa"/>
            <w:shd w:val="clear" w:color="auto" w:fill="auto"/>
          </w:tcPr>
          <w:p w:rsidR="000D64D9" w:rsidRPr="00C013FB" w:rsidRDefault="000D64D9" w:rsidP="00F261E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13FB">
              <w:rPr>
                <w:rFonts w:ascii="Times New Roman" w:hAnsi="Times New Roman" w:cs="Times New Roman"/>
                <w:i/>
                <w:sz w:val="28"/>
                <w:szCs w:val="28"/>
              </w:rPr>
              <w:t>Волинська митниця</w:t>
            </w:r>
            <w:r w:rsidRPr="00925B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080" w:type="dxa"/>
            <w:shd w:val="clear" w:color="auto" w:fill="auto"/>
          </w:tcPr>
          <w:p w:rsidR="0040457E" w:rsidRPr="00DE1E88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E1E88">
              <w:rPr>
                <w:rFonts w:ascii="Times New Roman" w:hAnsi="Times New Roman" w:cs="Times New Roman"/>
                <w:i/>
                <w:sz w:val="28"/>
                <w:szCs w:val="28"/>
              </w:rPr>
              <w:t>Львівська митниця</w:t>
            </w:r>
          </w:p>
        </w:tc>
      </w:tr>
      <w:tr w:rsidR="00EA3DFF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EA3DFF" w:rsidRDefault="000D64D9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080" w:type="dxa"/>
            <w:shd w:val="clear" w:color="auto" w:fill="auto"/>
          </w:tcPr>
          <w:p w:rsidR="00EA3DFF" w:rsidRPr="00EA3DFF" w:rsidRDefault="00EA3DFF" w:rsidP="00DE1E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Галицька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080" w:type="dxa"/>
            <w:shd w:val="clear" w:color="auto" w:fill="auto"/>
          </w:tcPr>
          <w:p w:rsidR="0040457E" w:rsidRPr="00DE1E88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E1E88">
              <w:rPr>
                <w:rFonts w:ascii="Times New Roman" w:hAnsi="Times New Roman" w:cs="Times New Roman"/>
                <w:i/>
                <w:sz w:val="28"/>
                <w:szCs w:val="28"/>
              </w:rPr>
              <w:t>Дніпровська митниця</w:t>
            </w:r>
          </w:p>
        </w:tc>
      </w:tr>
      <w:tr w:rsidR="00515A08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515A08" w:rsidRDefault="00515A08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080" w:type="dxa"/>
            <w:shd w:val="clear" w:color="auto" w:fill="auto"/>
          </w:tcPr>
          <w:p w:rsidR="00515A08" w:rsidRPr="00515A08" w:rsidRDefault="00515A08" w:rsidP="00DE1E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E1E88">
              <w:rPr>
                <w:rFonts w:ascii="Times New Roman" w:hAnsi="Times New Roman" w:cs="Times New Roman"/>
                <w:i/>
                <w:sz w:val="28"/>
                <w:szCs w:val="28"/>
              </w:rPr>
              <w:t>Дніпровська митниця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080" w:type="dxa"/>
            <w:shd w:val="clear" w:color="auto" w:fill="auto"/>
          </w:tcPr>
          <w:p w:rsidR="0040457E" w:rsidRPr="00DE1E88" w:rsidRDefault="00DE1E88" w:rsidP="00DE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E1E88">
              <w:rPr>
                <w:rFonts w:ascii="Times New Roman" w:hAnsi="Times New Roman" w:cs="Times New Roman"/>
                <w:i/>
                <w:sz w:val="28"/>
                <w:szCs w:val="28"/>
              </w:rPr>
              <w:t>Енергетична митниця</w:t>
            </w:r>
          </w:p>
        </w:tc>
      </w:tr>
      <w:tr w:rsidR="007154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71546C" w:rsidRDefault="0071546C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080" w:type="dxa"/>
            <w:shd w:val="clear" w:color="auto" w:fill="auto"/>
          </w:tcPr>
          <w:p w:rsidR="0071546C" w:rsidRPr="00DE1E88" w:rsidRDefault="0071546C" w:rsidP="00DE1E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1E88">
              <w:rPr>
                <w:rFonts w:ascii="Times New Roman" w:hAnsi="Times New Roman" w:cs="Times New Roman"/>
                <w:i/>
                <w:sz w:val="28"/>
                <w:szCs w:val="28"/>
              </w:rPr>
              <w:t>Енергетична митниця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Закарпатська митниця</w:t>
            </w:r>
          </w:p>
        </w:tc>
      </w:tr>
      <w:tr w:rsidR="007154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71546C" w:rsidRDefault="0071546C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080" w:type="dxa"/>
            <w:shd w:val="clear" w:color="auto" w:fill="auto"/>
          </w:tcPr>
          <w:p w:rsidR="0071546C" w:rsidRPr="0071546C" w:rsidRDefault="0071546C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Закарпатська митниця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митниця</w:t>
            </w:r>
          </w:p>
        </w:tc>
      </w:tr>
      <w:tr w:rsidR="007154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71546C" w:rsidRDefault="0071546C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080" w:type="dxa"/>
            <w:shd w:val="clear" w:color="auto" w:fill="auto"/>
          </w:tcPr>
          <w:p w:rsidR="0071546C" w:rsidRPr="00230958" w:rsidRDefault="0071546C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митниця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Координаційно-моніторингова митниця</w:t>
            </w:r>
          </w:p>
        </w:tc>
      </w:tr>
      <w:tr w:rsidR="007154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71546C" w:rsidRDefault="0071546C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080" w:type="dxa"/>
            <w:shd w:val="clear" w:color="auto" w:fill="auto"/>
          </w:tcPr>
          <w:p w:rsidR="0071546C" w:rsidRPr="0071546C" w:rsidRDefault="0071546C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Координаційно-моніторингова митниця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Одеська митниця</w:t>
            </w:r>
          </w:p>
        </w:tc>
      </w:tr>
      <w:tr w:rsidR="007154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71546C" w:rsidRDefault="0071546C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080" w:type="dxa"/>
            <w:shd w:val="clear" w:color="auto" w:fill="auto"/>
          </w:tcPr>
          <w:p w:rsidR="0071546C" w:rsidRPr="00230958" w:rsidRDefault="0071546C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Одеська митниця</w:t>
            </w: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Чернігівська митниця</w:t>
            </w:r>
          </w:p>
        </w:tc>
      </w:tr>
      <w:tr w:rsidR="00EA3DFF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EA3DFF" w:rsidRDefault="0063581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080" w:type="dxa"/>
            <w:shd w:val="clear" w:color="auto" w:fill="auto"/>
          </w:tcPr>
          <w:p w:rsidR="00EA3DFF" w:rsidRPr="00EA3DFF" w:rsidRDefault="00EA3DFF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3D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Північна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080" w:type="dxa"/>
            <w:shd w:val="clear" w:color="auto" w:fill="auto"/>
          </w:tcPr>
          <w:p w:rsidR="0040457E" w:rsidRPr="00230958" w:rsidRDefault="00230958" w:rsidP="00230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30958">
              <w:rPr>
                <w:rFonts w:ascii="Times New Roman" w:hAnsi="Times New Roman" w:cs="Times New Roman"/>
                <w:i/>
                <w:sz w:val="28"/>
                <w:szCs w:val="28"/>
              </w:rPr>
              <w:t>Вінницька митниця</w:t>
            </w:r>
          </w:p>
        </w:tc>
      </w:tr>
      <w:tr w:rsidR="00665709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665709" w:rsidRDefault="00A023F0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080" w:type="dxa"/>
            <w:shd w:val="clear" w:color="auto" w:fill="auto"/>
          </w:tcPr>
          <w:p w:rsidR="00665709" w:rsidRPr="00E14045" w:rsidRDefault="00E14045" w:rsidP="002309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0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Подільська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080" w:type="dxa"/>
            <w:shd w:val="clear" w:color="auto" w:fill="auto"/>
          </w:tcPr>
          <w:p w:rsidR="0040457E" w:rsidRPr="007D441F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441F">
              <w:rPr>
                <w:rFonts w:ascii="Times New Roman" w:hAnsi="Times New Roman" w:cs="Times New Roman"/>
                <w:i/>
                <w:sz w:val="28"/>
                <w:szCs w:val="28"/>
              </w:rPr>
              <w:t>Рівненська митниця</w:t>
            </w:r>
          </w:p>
        </w:tc>
      </w:tr>
      <w:tr w:rsidR="00E14045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E14045" w:rsidRDefault="00B42F5D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080" w:type="dxa"/>
            <w:shd w:val="clear" w:color="auto" w:fill="auto"/>
          </w:tcPr>
          <w:p w:rsidR="00E14045" w:rsidRPr="007D441F" w:rsidRDefault="00E14045" w:rsidP="007D44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7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Поліська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080" w:type="dxa"/>
            <w:shd w:val="clear" w:color="auto" w:fill="auto"/>
          </w:tcPr>
          <w:p w:rsidR="0040457E" w:rsidRPr="007D441F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441F">
              <w:rPr>
                <w:rFonts w:ascii="Times New Roman" w:hAnsi="Times New Roman" w:cs="Times New Roman"/>
                <w:i/>
                <w:sz w:val="28"/>
                <w:szCs w:val="28"/>
              </w:rPr>
              <w:t>Харківська митниця</w:t>
            </w:r>
          </w:p>
        </w:tc>
      </w:tr>
      <w:tr w:rsidR="00152C6C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152C6C" w:rsidRDefault="0003751B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080" w:type="dxa"/>
            <w:shd w:val="clear" w:color="auto" w:fill="auto"/>
          </w:tcPr>
          <w:p w:rsidR="00152C6C" w:rsidRPr="00152C6C" w:rsidRDefault="00152C6C" w:rsidP="007D44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2C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Слобожанська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080" w:type="dxa"/>
            <w:shd w:val="clear" w:color="auto" w:fill="auto"/>
          </w:tcPr>
          <w:p w:rsidR="0040457E" w:rsidRPr="007D441F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441F">
              <w:rPr>
                <w:rFonts w:ascii="Times New Roman" w:hAnsi="Times New Roman" w:cs="Times New Roman"/>
                <w:i/>
                <w:sz w:val="28"/>
                <w:szCs w:val="28"/>
              </w:rPr>
              <w:t>Луганська митниця</w:t>
            </w:r>
          </w:p>
        </w:tc>
      </w:tr>
      <w:tr w:rsidR="00150427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150427" w:rsidRDefault="00D566D8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080" w:type="dxa"/>
            <w:shd w:val="clear" w:color="auto" w:fill="auto"/>
          </w:tcPr>
          <w:p w:rsidR="00150427" w:rsidRPr="00150427" w:rsidRDefault="00150427" w:rsidP="007D44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04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Східна митниця 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8080" w:type="dxa"/>
            <w:shd w:val="clear" w:color="auto" w:fill="auto"/>
          </w:tcPr>
          <w:p w:rsidR="0040457E" w:rsidRPr="007D441F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441F">
              <w:rPr>
                <w:rFonts w:ascii="Times New Roman" w:hAnsi="Times New Roman" w:cs="Times New Roman"/>
                <w:i/>
                <w:sz w:val="28"/>
                <w:szCs w:val="28"/>
              </w:rPr>
              <w:t>Миколаївська митниця</w:t>
            </w:r>
          </w:p>
        </w:tc>
      </w:tr>
      <w:tr w:rsidR="0035214A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35214A" w:rsidRDefault="00D566D8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8080" w:type="dxa"/>
            <w:shd w:val="clear" w:color="auto" w:fill="auto"/>
          </w:tcPr>
          <w:p w:rsidR="0035214A" w:rsidRPr="0035214A" w:rsidRDefault="0035214A" w:rsidP="007D441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1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Чорноморська  </w:t>
            </w:r>
            <w:r w:rsidR="00D500D3" w:rsidRPr="007D441F">
              <w:rPr>
                <w:rFonts w:ascii="Times New Roman" w:hAnsi="Times New Roman" w:cs="Times New Roman"/>
                <w:i/>
                <w:sz w:val="28"/>
                <w:szCs w:val="28"/>
              </w:rPr>
              <w:t>митниця</w:t>
            </w:r>
            <w:r w:rsidR="00D500D3" w:rsidRPr="003521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521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Держмитслужби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8080" w:type="dxa"/>
            <w:shd w:val="clear" w:color="auto" w:fill="auto"/>
          </w:tcPr>
          <w:p w:rsidR="0040457E" w:rsidRPr="007D441F" w:rsidRDefault="007D441F" w:rsidP="007D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441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Спеціалізована лабораторія з питань експертизи та досліджень</w:t>
            </w:r>
            <w:r w:rsidR="00033649" w:rsidRPr="0003364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3364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Держмитслужби</w:t>
            </w:r>
            <w:r w:rsidRPr="007D441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7.18</w:t>
            </w:r>
          </w:p>
        </w:tc>
        <w:tc>
          <w:tcPr>
            <w:tcW w:w="8080" w:type="dxa"/>
            <w:shd w:val="clear" w:color="auto" w:fill="auto"/>
          </w:tcPr>
          <w:p w:rsidR="0040457E" w:rsidRPr="005213F4" w:rsidRDefault="005213F4" w:rsidP="0003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13F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Департамент спеціалізованої підготовки та кінологічного забезпечення</w:t>
            </w:r>
            <w:r w:rsidR="0003364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Держмитслужби</w:t>
            </w:r>
            <w:bookmarkStart w:id="0" w:name="_GoBack"/>
            <w:bookmarkEnd w:id="0"/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5213F4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</w:t>
            </w:r>
            <w:r w:rsidR="005213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40457E" w:rsidRPr="005213F4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13F4">
              <w:rPr>
                <w:rFonts w:ascii="Times New Roman" w:hAnsi="Times New Roman" w:cs="Times New Roman"/>
                <w:i/>
                <w:sz w:val="28"/>
                <w:szCs w:val="28"/>
              </w:rPr>
              <w:t>Житомирська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8080" w:type="dxa"/>
            <w:shd w:val="clear" w:color="auto" w:fill="auto"/>
          </w:tcPr>
          <w:p w:rsidR="0040457E" w:rsidRPr="005213F4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13F4">
              <w:rPr>
                <w:rFonts w:ascii="Times New Roman" w:hAnsi="Times New Roman" w:cs="Times New Roman"/>
                <w:i/>
                <w:sz w:val="28"/>
                <w:szCs w:val="28"/>
              </w:rPr>
              <w:t>Запорізька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7.21</w:t>
            </w:r>
          </w:p>
        </w:tc>
        <w:tc>
          <w:tcPr>
            <w:tcW w:w="8080" w:type="dxa"/>
            <w:shd w:val="clear" w:color="auto" w:fill="auto"/>
          </w:tcPr>
          <w:p w:rsidR="0040457E" w:rsidRPr="005213F4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13F4">
              <w:rPr>
                <w:rFonts w:ascii="Times New Roman" w:hAnsi="Times New Roman" w:cs="Times New Roman"/>
                <w:i/>
                <w:sz w:val="28"/>
                <w:szCs w:val="28"/>
              </w:rPr>
              <w:t>Івано-Франківська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7.22</w:t>
            </w:r>
          </w:p>
        </w:tc>
        <w:tc>
          <w:tcPr>
            <w:tcW w:w="8080" w:type="dxa"/>
            <w:shd w:val="clear" w:color="auto" w:fill="auto"/>
          </w:tcPr>
          <w:p w:rsidR="0040457E" w:rsidRPr="005213F4" w:rsidRDefault="005213F4" w:rsidP="0052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213F4">
              <w:rPr>
                <w:rFonts w:ascii="Times New Roman" w:hAnsi="Times New Roman" w:cs="Times New Roman"/>
                <w:i/>
                <w:sz w:val="28"/>
                <w:szCs w:val="28"/>
              </w:rPr>
              <w:t>Кропивницька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40457E" w:rsidP="005213F4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</w:t>
            </w:r>
            <w:r w:rsidR="005213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40457E" w:rsidRPr="00363B9E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>Полтавська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7.24</w:t>
            </w:r>
          </w:p>
        </w:tc>
        <w:tc>
          <w:tcPr>
            <w:tcW w:w="8080" w:type="dxa"/>
            <w:shd w:val="clear" w:color="auto" w:fill="auto"/>
          </w:tcPr>
          <w:p w:rsidR="0040457E" w:rsidRPr="00363B9E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>Сумська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7.25</w:t>
            </w:r>
          </w:p>
        </w:tc>
        <w:tc>
          <w:tcPr>
            <w:tcW w:w="8080" w:type="dxa"/>
            <w:shd w:val="clear" w:color="auto" w:fill="auto"/>
          </w:tcPr>
          <w:p w:rsidR="0040457E" w:rsidRPr="00363B9E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>Тернопільська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7.26</w:t>
            </w:r>
          </w:p>
        </w:tc>
        <w:tc>
          <w:tcPr>
            <w:tcW w:w="8080" w:type="dxa"/>
            <w:shd w:val="clear" w:color="auto" w:fill="auto"/>
          </w:tcPr>
          <w:p w:rsidR="0040457E" w:rsidRPr="00363B9E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>Хмельницька митниця</w:t>
            </w:r>
          </w:p>
        </w:tc>
      </w:tr>
      <w:tr w:rsidR="0040457E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40457E" w:rsidRPr="00E779DF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8080" w:type="dxa"/>
            <w:shd w:val="clear" w:color="auto" w:fill="auto"/>
          </w:tcPr>
          <w:p w:rsidR="0040457E" w:rsidRPr="00363B9E" w:rsidRDefault="00363B9E" w:rsidP="00363B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>Черкаська митниця</w:t>
            </w:r>
          </w:p>
        </w:tc>
      </w:tr>
      <w:tr w:rsidR="005213F4" w:rsidRPr="008E2A8C" w:rsidTr="00CC3E2C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843" w:type="dxa"/>
            <w:shd w:val="clear" w:color="auto" w:fill="auto"/>
          </w:tcPr>
          <w:p w:rsidR="005213F4" w:rsidRDefault="005213F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7.28</w:t>
            </w:r>
          </w:p>
        </w:tc>
        <w:tc>
          <w:tcPr>
            <w:tcW w:w="8080" w:type="dxa"/>
            <w:shd w:val="clear" w:color="auto" w:fill="auto"/>
          </w:tcPr>
          <w:p w:rsidR="005213F4" w:rsidRPr="00363B9E" w:rsidRDefault="00363B9E" w:rsidP="0084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Митниця в Херсонській області, Автономній Республіці Крим </w:t>
            </w:r>
            <w:r w:rsidR="00846204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r w:rsidRPr="00363B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 Севастополі</w:t>
            </w:r>
          </w:p>
        </w:tc>
      </w:tr>
      <w:tr w:rsidR="00EA1FB4" w:rsidRPr="00610F66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515E22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5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EA1FB4" w:rsidRPr="00610F66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Правоохоронні органи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Рада національної безпеки і оборони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hAnsi="Times New Roman" w:cs="Times New Roman"/>
                <w:i/>
                <w:sz w:val="28"/>
                <w:szCs w:val="28"/>
              </w:rPr>
              <w:t>Міністерство оборони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0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Міністерство внутрішніх справ України</w:t>
              </w:r>
            </w:hyperlink>
            <w:r w:rsidR="00EA1FB4"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 його територіальні органи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hAnsi="Times New Roman" w:cs="Times New Roman"/>
                <w:i/>
                <w:sz w:val="28"/>
                <w:szCs w:val="28"/>
              </w:rPr>
              <w:t>Національна гвардія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1" w:tgtFrame="_blank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Національна поліція України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894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Служба безпеки України </w:t>
            </w:r>
            <w:r w:rsidR="00894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</w:t>
            </w: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її територіальні органи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Генеральна прокуратура та її територіальні органи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Спеціалізована антикорупційна прокуратура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прикордонна служба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міграційна служба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Національне антикорупційне бюро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2" w:tgtFrame="_blank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Національне агентство України з питань запобігання корупції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3" w:tgtFrame="_blank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Національне агентство України з питань виявлення, розшуку та управління активами, одержаними від корупційних та інших злочинів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F22CE1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hyperlink r:id="rId24" w:tgtFrame="_blank" w:history="1">
              <w:r w:rsidR="00EA1FB4" w:rsidRPr="008E2A8C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Державне бюро розслідувань</w:t>
              </w:r>
            </w:hyperlink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Служба зовнішньої розвідки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673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податкова служба України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 її територіальні органи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Державна служба України з надзвичайних ситуацій;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894C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Державн</w:t>
            </w:r>
            <w:r w:rsidR="00894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служб</w:t>
            </w:r>
            <w:r w:rsidR="00894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спеціального зв’язку та захисту інформації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tabs>
                <w:tab w:val="left" w:pos="252"/>
              </w:tabs>
              <w:spacing w:after="0" w:line="240" w:lineRule="auto"/>
              <w:ind w:left="318" w:firstLine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4F0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Судові органи</w:t>
            </w:r>
            <w:r w:rsidR="00894C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E2A8C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(суди, адвокати, управління юстиції, виконавчі служби)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Депутати Верховної Ради України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Громадяни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Митні комітети, департаменти, управління держав СНД та інших іноземних держав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Міністерства, відомства інших держав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Підприємства та організації, які здійснюють зовнішньоекономічну діяльність</w:t>
            </w:r>
          </w:p>
        </w:tc>
      </w:tr>
      <w:tr w:rsidR="00EA1FB4" w:rsidRPr="008E2A8C" w:rsidTr="00CC3E2C">
        <w:tblPrEx>
          <w:tblLook w:val="01E0" w:firstRow="1" w:lastRow="1" w:firstColumn="1" w:lastColumn="1" w:noHBand="0" w:noVBand="0"/>
        </w:tblPrEx>
        <w:tc>
          <w:tcPr>
            <w:tcW w:w="1843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ind w:left="318" w:firstLine="34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EA1FB4" w:rsidRPr="008E2A8C" w:rsidRDefault="00EA1FB4" w:rsidP="00A023F0">
            <w:pPr>
              <w:autoSpaceDE w:val="0"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8E2A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Інші організації</w:t>
            </w:r>
          </w:p>
        </w:tc>
      </w:tr>
    </w:tbl>
    <w:p w:rsidR="00177083" w:rsidRDefault="00177083" w:rsidP="00485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5CA" w:rsidRDefault="00C175CA" w:rsidP="00633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A34" w:rsidRDefault="00633A34" w:rsidP="00633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sectPr w:rsidR="00633A34" w:rsidSect="002818D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1" w:rsidRDefault="00F22CE1" w:rsidP="00BA0FCF">
      <w:pPr>
        <w:spacing w:after="0" w:line="240" w:lineRule="auto"/>
      </w:pPr>
      <w:r>
        <w:separator/>
      </w:r>
    </w:p>
  </w:endnote>
  <w:endnote w:type="continuationSeparator" w:id="0">
    <w:p w:rsidR="00F22CE1" w:rsidRDefault="00F22CE1" w:rsidP="00B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0" w:rsidRDefault="00A023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0" w:rsidRDefault="00A023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0" w:rsidRDefault="00A023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1" w:rsidRDefault="00F22CE1" w:rsidP="00BA0FCF">
      <w:pPr>
        <w:spacing w:after="0" w:line="240" w:lineRule="auto"/>
      </w:pPr>
      <w:r>
        <w:separator/>
      </w:r>
    </w:p>
  </w:footnote>
  <w:footnote w:type="continuationSeparator" w:id="0">
    <w:p w:rsidR="00F22CE1" w:rsidRDefault="00F22CE1" w:rsidP="00B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0" w:rsidRDefault="00A023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17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23F0" w:rsidRPr="00F722B5" w:rsidRDefault="00A023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22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2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2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649" w:rsidRPr="0003364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722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23F0" w:rsidRDefault="00A023F0" w:rsidP="00F722B5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F722B5">
      <w:rPr>
        <w:rFonts w:ascii="Times New Roman" w:hAnsi="Times New Roman" w:cs="Times New Roman"/>
        <w:sz w:val="24"/>
        <w:szCs w:val="24"/>
      </w:rPr>
      <w:t>Продовження додатка 11</w:t>
    </w:r>
  </w:p>
  <w:p w:rsidR="00A023F0" w:rsidRPr="00F722B5" w:rsidRDefault="00A023F0" w:rsidP="00F722B5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F0" w:rsidRDefault="00A02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C"/>
    <w:rsid w:val="000078DE"/>
    <w:rsid w:val="00033649"/>
    <w:rsid w:val="0003751B"/>
    <w:rsid w:val="000C52C2"/>
    <w:rsid w:val="000D64D9"/>
    <w:rsid w:val="001053FD"/>
    <w:rsid w:val="001403B4"/>
    <w:rsid w:val="00150427"/>
    <w:rsid w:val="00152C6C"/>
    <w:rsid w:val="00177083"/>
    <w:rsid w:val="00216ED9"/>
    <w:rsid w:val="00227D00"/>
    <w:rsid w:val="00230958"/>
    <w:rsid w:val="002758BB"/>
    <w:rsid w:val="002818DE"/>
    <w:rsid w:val="00287A84"/>
    <w:rsid w:val="002F48A2"/>
    <w:rsid w:val="00313A15"/>
    <w:rsid w:val="0035214A"/>
    <w:rsid w:val="00352EF1"/>
    <w:rsid w:val="00363B9E"/>
    <w:rsid w:val="0037177A"/>
    <w:rsid w:val="00371B74"/>
    <w:rsid w:val="003B0FEA"/>
    <w:rsid w:val="003C6BF6"/>
    <w:rsid w:val="003D2921"/>
    <w:rsid w:val="003E0DFC"/>
    <w:rsid w:val="0040457E"/>
    <w:rsid w:val="00476DCD"/>
    <w:rsid w:val="00485AEC"/>
    <w:rsid w:val="004F005B"/>
    <w:rsid w:val="00515A08"/>
    <w:rsid w:val="00515E22"/>
    <w:rsid w:val="005213F4"/>
    <w:rsid w:val="00562990"/>
    <w:rsid w:val="00590375"/>
    <w:rsid w:val="005B02D7"/>
    <w:rsid w:val="00633A34"/>
    <w:rsid w:val="00635814"/>
    <w:rsid w:val="00656AAF"/>
    <w:rsid w:val="00665709"/>
    <w:rsid w:val="006867A8"/>
    <w:rsid w:val="006A319E"/>
    <w:rsid w:val="0071546C"/>
    <w:rsid w:val="007454FC"/>
    <w:rsid w:val="00767C4A"/>
    <w:rsid w:val="007C73B4"/>
    <w:rsid w:val="007D441F"/>
    <w:rsid w:val="00831763"/>
    <w:rsid w:val="00846204"/>
    <w:rsid w:val="00847B33"/>
    <w:rsid w:val="00894CDC"/>
    <w:rsid w:val="008A3A3F"/>
    <w:rsid w:val="008A4335"/>
    <w:rsid w:val="00916BA5"/>
    <w:rsid w:val="00925B6D"/>
    <w:rsid w:val="00A023F0"/>
    <w:rsid w:val="00A3093C"/>
    <w:rsid w:val="00A65A31"/>
    <w:rsid w:val="00AB78B2"/>
    <w:rsid w:val="00AE1B6C"/>
    <w:rsid w:val="00AE256E"/>
    <w:rsid w:val="00AF009A"/>
    <w:rsid w:val="00B066F0"/>
    <w:rsid w:val="00B2569C"/>
    <w:rsid w:val="00B42F5D"/>
    <w:rsid w:val="00B8537F"/>
    <w:rsid w:val="00BA0900"/>
    <w:rsid w:val="00BA0FCF"/>
    <w:rsid w:val="00BA3A17"/>
    <w:rsid w:val="00C013FB"/>
    <w:rsid w:val="00C175CA"/>
    <w:rsid w:val="00C46152"/>
    <w:rsid w:val="00C53C96"/>
    <w:rsid w:val="00CA1D5E"/>
    <w:rsid w:val="00CC3E2C"/>
    <w:rsid w:val="00CC490F"/>
    <w:rsid w:val="00CD0137"/>
    <w:rsid w:val="00D500D3"/>
    <w:rsid w:val="00D566D8"/>
    <w:rsid w:val="00D80EE2"/>
    <w:rsid w:val="00DA204F"/>
    <w:rsid w:val="00DB235B"/>
    <w:rsid w:val="00DD591B"/>
    <w:rsid w:val="00DE1E88"/>
    <w:rsid w:val="00E14045"/>
    <w:rsid w:val="00E779DF"/>
    <w:rsid w:val="00EA1200"/>
    <w:rsid w:val="00EA1FB4"/>
    <w:rsid w:val="00EA3DFF"/>
    <w:rsid w:val="00F11FFA"/>
    <w:rsid w:val="00F22CE1"/>
    <w:rsid w:val="00F261E9"/>
    <w:rsid w:val="00F5214B"/>
    <w:rsid w:val="00F722B5"/>
    <w:rsid w:val="00F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  <w:style w:type="paragraph" w:customStyle="1" w:styleId="CharCharCharChar">
    <w:name w:val="Char Знак Знак Char Знак Знак Char Знак Знак Char Знак Знак"/>
    <w:basedOn w:val="a"/>
    <w:rsid w:val="001053FD"/>
    <w:pPr>
      <w:spacing w:after="0" w:line="240" w:lineRule="auto"/>
      <w:ind w:firstLine="851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  <w:style w:type="paragraph" w:customStyle="1" w:styleId="CharCharCharChar">
    <w:name w:val="Char Знак Знак Char Знак Знак Char Знак Знак Char Знак Знак"/>
    <w:basedOn w:val="a"/>
    <w:rsid w:val="001053FD"/>
    <w:pPr>
      <w:spacing w:after="0" w:line="240" w:lineRule="auto"/>
      <w:ind w:firstLine="851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u.gov.ua/catalog/ministerstvo-ekonomiky-ukraini" TargetMode="External"/><Relationship Id="rId13" Type="http://schemas.openxmlformats.org/officeDocument/2006/relationships/hyperlink" Target="https://www.kmu.gov.ua/catalog/ministerstvo-osviti-i-nauki-ukraini" TargetMode="External"/><Relationship Id="rId18" Type="http://schemas.openxmlformats.org/officeDocument/2006/relationships/hyperlink" Target="https://www.kmu.gov.ua/catalog/ministerstvo-cifrovoyi-transformaciyi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.npu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mu.gov.ua/catalog/ministerstvo-kulturi-molodi-sportu-ukraini" TargetMode="External"/><Relationship Id="rId17" Type="http://schemas.openxmlformats.org/officeDocument/2006/relationships/hyperlink" Target="https://www.kmu.gov.ua/catalog/minveteraniv-ukrayini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mu.gov.ua/catalog/ministerstvo-sotsialnoi-politiki-ukraini" TargetMode="External"/><Relationship Id="rId20" Type="http://schemas.openxmlformats.org/officeDocument/2006/relationships/hyperlink" Target="https://www.kmu.gov.ua/catalog/ministerstvo-vnutrishnikh-sprav-ukraini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u.gov.ua/catalog/ministerstvo-infrastrukturi-ukraini" TargetMode="External"/><Relationship Id="rId24" Type="http://schemas.openxmlformats.org/officeDocument/2006/relationships/hyperlink" Target="https://dbr.gov.ua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catalog/ministerstvo-rozvitku-gromad-ta-teritorij-ukrayini" TargetMode="External"/><Relationship Id="rId23" Type="http://schemas.openxmlformats.org/officeDocument/2006/relationships/hyperlink" Target="https://arma.gov.ua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kmu.gov.ua/catalog/ministerstvo-zakordonnikh-sprav-ukraini" TargetMode="External"/><Relationship Id="rId19" Type="http://schemas.openxmlformats.org/officeDocument/2006/relationships/hyperlink" Target="https://www.kmu.gov.ua/catalog/ministerstvo-yustitsii-ukrain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mu.gov.ua/catalog/minekoenergo-ukraini" TargetMode="External"/><Relationship Id="rId14" Type="http://schemas.openxmlformats.org/officeDocument/2006/relationships/hyperlink" Target="https://www.kmu.gov.ua/catalog/ministerstvo-okhoroni-zdorovya-ukraini" TargetMode="External"/><Relationship Id="rId22" Type="http://schemas.openxmlformats.org/officeDocument/2006/relationships/hyperlink" Target="https://nazk.gov.ua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0307-123D-44DE-96A5-2ABDCC0C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8265</Words>
  <Characters>4712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iryna.kozhemiachenko</dc:creator>
  <cp:lastModifiedBy>iryna.kozhemiachenko</cp:lastModifiedBy>
  <cp:revision>102</cp:revision>
  <cp:lastPrinted>2021-06-30T11:00:00Z</cp:lastPrinted>
  <dcterms:created xsi:type="dcterms:W3CDTF">2021-05-17T12:27:00Z</dcterms:created>
  <dcterms:modified xsi:type="dcterms:W3CDTF">2021-06-30T13:13:00Z</dcterms:modified>
</cp:coreProperties>
</file>