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7D60018A" w14:textId="3831A03E" w:rsidR="008E0E3F" w:rsidRDefault="00952841" w:rsidP="006E25AB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62DD3766" w14:textId="2EDFE24E" w:rsidR="00127C05" w:rsidRPr="00127C05" w:rsidRDefault="00127C05" w:rsidP="00127C05">
      <w:pPr>
        <w:spacing w:after="240"/>
        <w:ind w:left="5103" w:right="-142" w:hanging="5103"/>
        <w:rPr>
          <w:b/>
          <w:sz w:val="24"/>
          <w:szCs w:val="24"/>
          <w:lang w:val="uk-UA"/>
        </w:rPr>
      </w:pPr>
      <w:r w:rsidRPr="00127C05">
        <w:rPr>
          <w:b/>
          <w:sz w:val="24"/>
          <w:szCs w:val="24"/>
          <w:lang w:val="uk-UA"/>
        </w:rPr>
        <w:t>Щодо надання інформації</w:t>
      </w:r>
    </w:p>
    <w:p w14:paraId="7284D130" w14:textId="0DD702F8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312EDF">
        <w:rPr>
          <w:bCs/>
          <w:szCs w:val="28"/>
          <w:lang w:val="uk-UA"/>
        </w:rPr>
        <w:br/>
      </w:r>
      <w:r w:rsidR="00B30C8E">
        <w:rPr>
          <w:bCs/>
          <w:szCs w:val="28"/>
          <w:lang w:val="uk-UA"/>
        </w:rPr>
        <w:t xml:space="preserve">у </w:t>
      </w:r>
      <w:r w:rsidR="00022122">
        <w:rPr>
          <w:bCs/>
          <w:szCs w:val="28"/>
          <w:lang w:val="uk-UA"/>
        </w:rPr>
        <w:t>берез</w:t>
      </w:r>
      <w:r w:rsidR="008558CA">
        <w:rPr>
          <w:bCs/>
          <w:szCs w:val="28"/>
          <w:lang w:val="uk-UA"/>
        </w:rPr>
        <w:t>ні</w:t>
      </w:r>
      <w:r w:rsidR="00127C0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на «гарячу лінію» Держмитслужби</w:t>
      </w:r>
      <w:r w:rsidR="00127C05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6B42318F" w14:textId="7E3B6815" w:rsidR="004D49F9" w:rsidRPr="00426936" w:rsidRDefault="00426936" w:rsidP="004D49F9">
      <w:pPr>
        <w:jc w:val="both"/>
        <w:rPr>
          <w:bCs/>
          <w:szCs w:val="28"/>
        </w:rPr>
      </w:pPr>
      <w:r w:rsidRPr="00426936">
        <w:rPr>
          <w:bCs/>
          <w:szCs w:val="28"/>
        </w:rPr>
        <w:t xml:space="preserve">Начальник                                                                              </w:t>
      </w:r>
      <w:proofErr w:type="spellStart"/>
      <w:r w:rsidRPr="00426936">
        <w:rPr>
          <w:bCs/>
          <w:szCs w:val="28"/>
        </w:rPr>
        <w:t>Андрій</w:t>
      </w:r>
      <w:proofErr w:type="spellEnd"/>
      <w:r w:rsidRPr="00426936">
        <w:rPr>
          <w:bCs/>
          <w:szCs w:val="28"/>
        </w:rPr>
        <w:t xml:space="preserve"> КОЛОБРОДОВ</w:t>
      </w: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54E43ABC" w:rsidR="004D49F9" w:rsidRDefault="004D49F9" w:rsidP="004D49F9">
      <w:pPr>
        <w:jc w:val="both"/>
        <w:rPr>
          <w:bCs/>
          <w:szCs w:val="28"/>
        </w:rPr>
      </w:pPr>
    </w:p>
    <w:p w14:paraId="5B5C3E2D" w14:textId="1E838FD5" w:rsidR="00312EDF" w:rsidRDefault="00312EDF" w:rsidP="004D49F9">
      <w:pPr>
        <w:jc w:val="both"/>
        <w:rPr>
          <w:bCs/>
          <w:szCs w:val="28"/>
        </w:rPr>
      </w:pPr>
    </w:p>
    <w:p w14:paraId="66712B1B" w14:textId="1E8F8C5E" w:rsidR="00127C05" w:rsidRDefault="00127C05" w:rsidP="004D49F9">
      <w:pPr>
        <w:jc w:val="both"/>
        <w:rPr>
          <w:bCs/>
          <w:szCs w:val="28"/>
        </w:rPr>
      </w:pPr>
    </w:p>
    <w:p w14:paraId="0408B8A9" w14:textId="5DA0DBF2" w:rsidR="00127C05" w:rsidRDefault="00127C05" w:rsidP="004D49F9">
      <w:pPr>
        <w:jc w:val="both"/>
        <w:rPr>
          <w:bCs/>
          <w:szCs w:val="28"/>
        </w:rPr>
      </w:pPr>
    </w:p>
    <w:p w14:paraId="7947A581" w14:textId="77777777" w:rsidR="00022122" w:rsidRDefault="00022122" w:rsidP="00117CB5">
      <w:pPr>
        <w:jc w:val="both"/>
        <w:rPr>
          <w:bCs/>
          <w:sz w:val="20"/>
          <w:lang w:val="uk-UA"/>
        </w:rPr>
      </w:pPr>
    </w:p>
    <w:p w14:paraId="7A139C37" w14:textId="77777777" w:rsidR="00022122" w:rsidRDefault="00022122" w:rsidP="00117CB5">
      <w:pPr>
        <w:jc w:val="both"/>
        <w:rPr>
          <w:bCs/>
          <w:sz w:val="20"/>
          <w:lang w:val="uk-UA"/>
        </w:rPr>
      </w:pPr>
    </w:p>
    <w:p w14:paraId="4EDED246" w14:textId="77777777" w:rsidR="00022122" w:rsidRDefault="00022122" w:rsidP="00117CB5">
      <w:pPr>
        <w:jc w:val="both"/>
        <w:rPr>
          <w:bCs/>
          <w:sz w:val="20"/>
          <w:lang w:val="uk-UA"/>
        </w:rPr>
      </w:pPr>
    </w:p>
    <w:p w14:paraId="06AC37E7" w14:textId="77777777" w:rsidR="00022122" w:rsidRDefault="00022122" w:rsidP="00117CB5">
      <w:pPr>
        <w:jc w:val="both"/>
        <w:rPr>
          <w:bCs/>
          <w:sz w:val="20"/>
          <w:lang w:val="uk-UA"/>
        </w:rPr>
      </w:pPr>
    </w:p>
    <w:p w14:paraId="0714E507" w14:textId="77777777" w:rsidR="00022122" w:rsidRDefault="00022122" w:rsidP="00117CB5">
      <w:pPr>
        <w:jc w:val="both"/>
        <w:rPr>
          <w:bCs/>
          <w:sz w:val="20"/>
          <w:lang w:val="uk-UA"/>
        </w:rPr>
      </w:pPr>
    </w:p>
    <w:p w14:paraId="4EBBDC81" w14:textId="4D59BF83" w:rsidR="00117CB5" w:rsidRPr="00514A04" w:rsidRDefault="007764B1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 xml:space="preserve">Ганна </w:t>
      </w:r>
      <w:proofErr w:type="spellStart"/>
      <w:r>
        <w:rPr>
          <w:bCs/>
          <w:sz w:val="20"/>
          <w:lang w:val="uk-UA"/>
        </w:rPr>
        <w:t>Рябкова</w:t>
      </w:r>
      <w:proofErr w:type="spellEnd"/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3B7BABB" w14:textId="4C4958B1" w:rsidR="00DF1D93" w:rsidRPr="00BA1ADD" w:rsidRDefault="00514A04" w:rsidP="00FB1C39">
      <w:pPr>
        <w:ind w:firstLine="453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4A83840E" w14:textId="4439357F" w:rsidR="00DF1D93" w:rsidRPr="00FB1C39" w:rsidRDefault="00DF1D93" w:rsidP="00DF1D93">
      <w:pPr>
        <w:spacing w:after="240"/>
        <w:jc w:val="right"/>
        <w:rPr>
          <w:sz w:val="24"/>
          <w:szCs w:val="24"/>
          <w:lang w:val="uk-UA"/>
        </w:rPr>
      </w:pPr>
      <w:r w:rsidRPr="00BA1ADD">
        <w:rPr>
          <w:sz w:val="24"/>
          <w:szCs w:val="24"/>
        </w:rPr>
        <w:t>до листа</w:t>
      </w:r>
      <w:r w:rsidR="00FB1C39">
        <w:rPr>
          <w:sz w:val="24"/>
          <w:szCs w:val="24"/>
        </w:rPr>
        <w:t xml:space="preserve"> </w:t>
      </w:r>
      <w:r w:rsidR="00FB1C39">
        <w:rPr>
          <w:sz w:val="24"/>
          <w:szCs w:val="24"/>
          <w:lang w:val="uk-UA"/>
        </w:rPr>
        <w:t>Координаційно-моніторингової митниці</w:t>
      </w:r>
    </w:p>
    <w:p w14:paraId="31F499EB" w14:textId="62CD7322" w:rsidR="005F41BF" w:rsidRPr="00DF1D93" w:rsidRDefault="00DF1D93" w:rsidP="00250A33">
      <w:pPr>
        <w:spacing w:after="240"/>
        <w:ind w:right="-143" w:firstLine="4536"/>
        <w:jc w:val="both"/>
        <w:rPr>
          <w:szCs w:val="28"/>
          <w:lang w:val="uk-UA"/>
        </w:rPr>
      </w:pPr>
      <w:r>
        <w:rPr>
          <w:sz w:val="24"/>
          <w:szCs w:val="24"/>
        </w:rPr>
        <w:t>_______</w:t>
      </w:r>
      <w:r>
        <w:rPr>
          <w:sz w:val="24"/>
          <w:szCs w:val="24"/>
          <w:lang w:val="uk-UA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 w:rsidRPr="00BA1ADD">
        <w:rPr>
          <w:sz w:val="24"/>
          <w:szCs w:val="24"/>
        </w:rPr>
        <w:t>№ _________</w:t>
      </w:r>
      <w:r>
        <w:rPr>
          <w:sz w:val="24"/>
          <w:szCs w:val="24"/>
          <w:lang w:val="uk-UA"/>
        </w:rPr>
        <w:t>_______________</w:t>
      </w:r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9208FF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 w:rsidRPr="009208FF">
        <w:rPr>
          <w:b/>
          <w:szCs w:val="28"/>
          <w:lang w:val="uk-UA"/>
        </w:rPr>
        <w:t>Звіт щодо роботи</w:t>
      </w:r>
    </w:p>
    <w:p w14:paraId="669352F9" w14:textId="05C6E7E1" w:rsidR="00E47C20" w:rsidRPr="00E47C20" w:rsidRDefault="00E47C20" w:rsidP="00EF6891">
      <w:pPr>
        <w:jc w:val="center"/>
        <w:rPr>
          <w:b/>
          <w:szCs w:val="28"/>
          <w:lang w:val="uk-UA"/>
        </w:rPr>
      </w:pPr>
      <w:r w:rsidRPr="009208FF">
        <w:rPr>
          <w:b/>
          <w:szCs w:val="28"/>
          <w:lang w:val="uk-UA"/>
        </w:rPr>
        <w:t>«гарячої л</w:t>
      </w:r>
      <w:r w:rsidR="00900C62" w:rsidRPr="009208FF">
        <w:rPr>
          <w:b/>
          <w:szCs w:val="28"/>
          <w:lang w:val="uk-UA"/>
        </w:rPr>
        <w:t>інії» Держмитслужби за період 01</w:t>
      </w:r>
      <w:r w:rsidRPr="009208FF">
        <w:rPr>
          <w:b/>
          <w:szCs w:val="28"/>
          <w:lang w:val="uk-UA"/>
        </w:rPr>
        <w:t>.</w:t>
      </w:r>
      <w:r w:rsidR="00022122" w:rsidRPr="009208FF">
        <w:rPr>
          <w:b/>
          <w:szCs w:val="28"/>
          <w:lang w:val="uk-UA"/>
        </w:rPr>
        <w:t>03</w:t>
      </w:r>
      <w:r w:rsidR="00FB1C39" w:rsidRPr="009208FF">
        <w:rPr>
          <w:b/>
          <w:szCs w:val="28"/>
          <w:lang w:val="uk-UA"/>
        </w:rPr>
        <w:t>.202</w:t>
      </w:r>
      <w:r w:rsidR="00022122" w:rsidRPr="009208FF">
        <w:rPr>
          <w:b/>
          <w:szCs w:val="28"/>
          <w:lang w:val="uk-UA"/>
        </w:rPr>
        <w:t>3</w:t>
      </w:r>
      <w:r w:rsidRPr="009208FF">
        <w:rPr>
          <w:b/>
          <w:szCs w:val="28"/>
          <w:lang w:val="uk-UA"/>
        </w:rPr>
        <w:t>-3</w:t>
      </w:r>
      <w:r w:rsidR="008558CA" w:rsidRPr="009208FF">
        <w:rPr>
          <w:b/>
          <w:szCs w:val="28"/>
          <w:lang w:val="uk-UA"/>
        </w:rPr>
        <w:t>1</w:t>
      </w:r>
      <w:r w:rsidRPr="009208FF">
        <w:rPr>
          <w:b/>
          <w:szCs w:val="28"/>
          <w:lang w:val="uk-UA"/>
        </w:rPr>
        <w:t>.</w:t>
      </w:r>
      <w:r w:rsidR="00022122" w:rsidRPr="009208FF">
        <w:rPr>
          <w:b/>
          <w:szCs w:val="28"/>
          <w:lang w:val="uk-UA"/>
        </w:rPr>
        <w:t>03</w:t>
      </w:r>
      <w:r w:rsidR="00FB1C39" w:rsidRPr="009208FF">
        <w:rPr>
          <w:b/>
          <w:szCs w:val="28"/>
          <w:lang w:val="uk-UA"/>
        </w:rPr>
        <w:t>.202</w:t>
      </w:r>
      <w:r w:rsidR="00022122" w:rsidRPr="009208FF">
        <w:rPr>
          <w:b/>
          <w:szCs w:val="28"/>
          <w:lang w:val="uk-UA"/>
        </w:rPr>
        <w:t>3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5C819C9C" w:rsidR="00E47C20" w:rsidRDefault="00E47C20" w:rsidP="00EF6891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022122" w:rsidRPr="009208FF">
        <w:rPr>
          <w:iCs/>
          <w:szCs w:val="28"/>
          <w:lang w:val="uk-UA"/>
        </w:rPr>
        <w:t>67</w:t>
      </w:r>
      <w:r>
        <w:rPr>
          <w:iCs/>
          <w:szCs w:val="28"/>
        </w:rPr>
        <w:t xml:space="preserve"> </w:t>
      </w:r>
      <w:r w:rsidR="0080316A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606F1E70" w:rsidR="00E47C20" w:rsidRPr="009208FF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9208FF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9208FF">
        <w:rPr>
          <w:rFonts w:eastAsia="Calibri"/>
          <w:iCs/>
          <w:sz w:val="28"/>
          <w:szCs w:val="28"/>
          <w:lang w:eastAsia="en-US"/>
        </w:rPr>
        <w:t>звернень</w:t>
      </w:r>
      <w:r w:rsidR="00022122" w:rsidRPr="009208FF">
        <w:rPr>
          <w:rFonts w:eastAsia="Calibri"/>
          <w:iCs/>
          <w:sz w:val="28"/>
          <w:szCs w:val="28"/>
          <w:lang w:eastAsia="en-US"/>
        </w:rPr>
        <w:t>, що надійшли,</w:t>
      </w:r>
      <w:r w:rsidRPr="009208FF">
        <w:rPr>
          <w:rFonts w:eastAsia="Calibri"/>
          <w:iCs/>
          <w:sz w:val="28"/>
          <w:szCs w:val="28"/>
          <w:lang w:eastAsia="en-US"/>
        </w:rPr>
        <w:t xml:space="preserve"> </w:t>
      </w:r>
      <w:r w:rsidR="00022122" w:rsidRPr="009208FF">
        <w:rPr>
          <w:iCs/>
          <w:sz w:val="28"/>
          <w:szCs w:val="28"/>
        </w:rPr>
        <w:t>стосувались території діяльності</w:t>
      </w:r>
      <w:r w:rsidR="00022122" w:rsidRPr="009208FF">
        <w:rPr>
          <w:rFonts w:eastAsia="Calibri"/>
          <w:iCs/>
          <w:sz w:val="28"/>
          <w:szCs w:val="28"/>
          <w:lang w:eastAsia="en-US"/>
        </w:rPr>
        <w:t xml:space="preserve"> </w:t>
      </w:r>
      <w:r w:rsidR="0045438B" w:rsidRPr="009208FF">
        <w:rPr>
          <w:rFonts w:eastAsia="Calibri"/>
          <w:iCs/>
          <w:sz w:val="28"/>
          <w:szCs w:val="28"/>
          <w:lang w:eastAsia="en-US"/>
        </w:rPr>
        <w:t>Львівської (</w:t>
      </w:r>
      <w:r w:rsidR="00022122" w:rsidRPr="009208FF">
        <w:rPr>
          <w:rFonts w:eastAsia="Calibri"/>
          <w:iCs/>
          <w:sz w:val="28"/>
          <w:szCs w:val="28"/>
          <w:lang w:eastAsia="en-US"/>
        </w:rPr>
        <w:t>28</w:t>
      </w:r>
      <w:r w:rsidR="00E37E5D" w:rsidRPr="009208FF">
        <w:rPr>
          <w:rFonts w:eastAsia="Calibri"/>
          <w:iCs/>
          <w:sz w:val="28"/>
          <w:szCs w:val="28"/>
          <w:lang w:eastAsia="en-US"/>
        </w:rPr>
        <w:t>)</w:t>
      </w:r>
      <w:r w:rsidR="00022122" w:rsidRPr="009208FF">
        <w:rPr>
          <w:rFonts w:eastAsia="Calibri"/>
          <w:iCs/>
          <w:sz w:val="28"/>
          <w:szCs w:val="28"/>
          <w:lang w:eastAsia="en-US"/>
        </w:rPr>
        <w:t xml:space="preserve">, </w:t>
      </w:r>
      <w:r w:rsidR="00426936" w:rsidRPr="009208FF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45438B" w:rsidRPr="009208FF">
        <w:rPr>
          <w:rFonts w:eastAsia="Calibri"/>
          <w:iCs/>
          <w:sz w:val="28"/>
          <w:szCs w:val="28"/>
          <w:lang w:eastAsia="en-US"/>
        </w:rPr>
        <w:t>(</w:t>
      </w:r>
      <w:r w:rsidR="00022122" w:rsidRPr="009208FF">
        <w:rPr>
          <w:rFonts w:eastAsia="Calibri"/>
          <w:iCs/>
          <w:sz w:val="28"/>
          <w:szCs w:val="28"/>
          <w:lang w:eastAsia="en-US"/>
        </w:rPr>
        <w:t>12</w:t>
      </w:r>
      <w:r w:rsidR="0045438B" w:rsidRPr="009208FF">
        <w:rPr>
          <w:rFonts w:eastAsia="Calibri"/>
          <w:iCs/>
          <w:sz w:val="28"/>
          <w:szCs w:val="28"/>
          <w:lang w:eastAsia="en-US"/>
        </w:rPr>
        <w:t>)</w:t>
      </w:r>
      <w:r w:rsidR="00022122" w:rsidRPr="009208FF">
        <w:rPr>
          <w:rFonts w:eastAsia="Calibri"/>
          <w:iCs/>
          <w:sz w:val="28"/>
          <w:szCs w:val="28"/>
          <w:lang w:eastAsia="en-US"/>
        </w:rPr>
        <w:t>, Одеської (7), Волинської (5) та Закарпатської (5)</w:t>
      </w:r>
      <w:r w:rsidR="0045438B" w:rsidRPr="009208FF">
        <w:rPr>
          <w:rFonts w:eastAsia="Calibri"/>
          <w:iCs/>
          <w:sz w:val="28"/>
          <w:szCs w:val="28"/>
          <w:lang w:eastAsia="en-US"/>
        </w:rPr>
        <w:t xml:space="preserve"> </w:t>
      </w:r>
      <w:r w:rsidR="000067F5" w:rsidRPr="009208FF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DA2255" w:rsidRDefault="00E47C20" w:rsidP="00EF6891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DA2255">
        <w:rPr>
          <w:iCs/>
          <w:szCs w:val="28"/>
          <w:u w:val="single"/>
        </w:rPr>
        <w:t xml:space="preserve">За результатами </w:t>
      </w:r>
      <w:r w:rsidR="00DD05CF" w:rsidRPr="00DA2255">
        <w:rPr>
          <w:iCs/>
          <w:szCs w:val="28"/>
          <w:u w:val="single"/>
          <w:lang w:val="uk-UA"/>
        </w:rPr>
        <w:t>розгляду</w:t>
      </w:r>
      <w:r w:rsidRPr="00DA2255">
        <w:rPr>
          <w:iCs/>
          <w:szCs w:val="28"/>
          <w:u w:val="single"/>
        </w:rPr>
        <w:t xml:space="preserve"> </w:t>
      </w:r>
      <w:r w:rsidR="00DD05CF" w:rsidRPr="00DA2255">
        <w:rPr>
          <w:iCs/>
          <w:szCs w:val="28"/>
          <w:u w:val="single"/>
          <w:lang w:val="uk-UA"/>
        </w:rPr>
        <w:t>звернень</w:t>
      </w:r>
      <w:r w:rsidRPr="00DA2255">
        <w:rPr>
          <w:iCs/>
          <w:szCs w:val="28"/>
          <w:u w:val="single"/>
        </w:rPr>
        <w:t>:</w:t>
      </w:r>
    </w:p>
    <w:p w14:paraId="4516D501" w14:textId="5A3DF753" w:rsidR="0045438B" w:rsidRDefault="00E47C20" w:rsidP="0045438B">
      <w:pPr>
        <w:spacing w:before="120" w:after="120"/>
        <w:ind w:firstLine="567"/>
        <w:jc w:val="both"/>
        <w:rPr>
          <w:iCs/>
          <w:szCs w:val="28"/>
        </w:rPr>
      </w:pPr>
      <w:r w:rsidRPr="009A6361">
        <w:rPr>
          <w:iCs/>
          <w:szCs w:val="28"/>
        </w:rPr>
        <w:t>-</w:t>
      </w:r>
      <w:r w:rsidR="0033760A" w:rsidRPr="009A6361">
        <w:rPr>
          <w:iCs/>
          <w:szCs w:val="28"/>
          <w:lang w:val="uk-UA"/>
        </w:rPr>
        <w:t xml:space="preserve"> </w:t>
      </w:r>
      <w:r w:rsidR="00022122">
        <w:rPr>
          <w:iCs/>
          <w:szCs w:val="28"/>
          <w:lang w:val="uk-UA"/>
        </w:rPr>
        <w:t>5</w:t>
      </w:r>
      <w:r w:rsidR="00A5160E">
        <w:rPr>
          <w:iCs/>
          <w:szCs w:val="28"/>
          <w:lang w:val="uk-UA"/>
        </w:rPr>
        <w:t>5</w:t>
      </w:r>
      <w:r w:rsidRPr="009A6361">
        <w:rPr>
          <w:iCs/>
          <w:szCs w:val="28"/>
        </w:rPr>
        <w:t xml:space="preserve"> </w:t>
      </w:r>
      <w:r w:rsidR="00426936">
        <w:rPr>
          <w:iCs/>
          <w:szCs w:val="28"/>
          <w:lang w:val="uk-UA"/>
        </w:rPr>
        <w:t>звернен</w:t>
      </w:r>
      <w:r w:rsidR="00A5160E">
        <w:rPr>
          <w:iCs/>
          <w:szCs w:val="28"/>
          <w:lang w:val="uk-UA"/>
        </w:rPr>
        <w:t>ь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розглянуто</w:t>
      </w:r>
      <w:proofErr w:type="spellEnd"/>
      <w:r w:rsidRPr="009A6361">
        <w:rPr>
          <w:iCs/>
          <w:szCs w:val="28"/>
        </w:rPr>
        <w:t xml:space="preserve"> та </w:t>
      </w:r>
      <w:proofErr w:type="spellStart"/>
      <w:r w:rsidRPr="009A6361">
        <w:rPr>
          <w:iCs/>
          <w:szCs w:val="28"/>
        </w:rPr>
        <w:t>надан</w:t>
      </w:r>
      <w:proofErr w:type="spellEnd"/>
      <w:r w:rsidR="00355330" w:rsidRPr="009A6361">
        <w:rPr>
          <w:iCs/>
          <w:szCs w:val="28"/>
          <w:lang w:val="uk-UA"/>
        </w:rPr>
        <w:t>о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відповідні</w:t>
      </w:r>
      <w:proofErr w:type="spellEnd"/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роз’яснення</w:t>
      </w:r>
      <w:proofErr w:type="spellEnd"/>
      <w:r w:rsidRPr="009A6361">
        <w:rPr>
          <w:iCs/>
          <w:szCs w:val="28"/>
        </w:rPr>
        <w:t>;</w:t>
      </w:r>
    </w:p>
    <w:p w14:paraId="3A042FD8" w14:textId="73AECDE5" w:rsidR="0080316A" w:rsidRPr="00E93A21" w:rsidRDefault="00E47C20" w:rsidP="0080316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B03235">
        <w:rPr>
          <w:iCs/>
          <w:szCs w:val="28"/>
        </w:rPr>
        <w:t>-</w:t>
      </w:r>
      <w:r w:rsidR="00B30C8E">
        <w:rPr>
          <w:iCs/>
          <w:szCs w:val="28"/>
          <w:lang w:val="uk-UA"/>
        </w:rPr>
        <w:t xml:space="preserve"> </w:t>
      </w:r>
      <w:r w:rsidR="00A5160E">
        <w:rPr>
          <w:iCs/>
          <w:szCs w:val="28"/>
          <w:lang w:val="uk-UA"/>
        </w:rPr>
        <w:t>12</w:t>
      </w:r>
      <w:r w:rsidR="0033760A" w:rsidRPr="00B03235">
        <w:rPr>
          <w:iCs/>
          <w:szCs w:val="28"/>
          <w:lang w:val="uk-UA"/>
        </w:rPr>
        <w:t xml:space="preserve"> </w:t>
      </w:r>
      <w:r w:rsidR="00A72B1E" w:rsidRPr="00B03235">
        <w:rPr>
          <w:iCs/>
          <w:szCs w:val="28"/>
          <w:lang w:val="uk-UA"/>
        </w:rPr>
        <w:t>зверн</w:t>
      </w:r>
      <w:r w:rsidR="00E37E5D">
        <w:rPr>
          <w:iCs/>
          <w:szCs w:val="28"/>
          <w:lang w:val="uk-UA"/>
        </w:rPr>
        <w:t>ень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залишил</w:t>
      </w:r>
      <w:proofErr w:type="spellEnd"/>
      <w:r w:rsidR="00355330" w:rsidRPr="00B03235">
        <w:rPr>
          <w:iCs/>
          <w:szCs w:val="28"/>
          <w:lang w:val="uk-UA"/>
        </w:rPr>
        <w:t>о</w:t>
      </w:r>
      <w:proofErr w:type="spellStart"/>
      <w:r w:rsidRPr="00B03235">
        <w:rPr>
          <w:iCs/>
          <w:szCs w:val="28"/>
        </w:rPr>
        <w:t>сь</w:t>
      </w:r>
      <w:proofErr w:type="spellEnd"/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 (</w:t>
      </w:r>
      <w:r w:rsidRPr="009912CE">
        <w:rPr>
          <w:iCs/>
          <w:szCs w:val="28"/>
        </w:rPr>
        <w:t xml:space="preserve">з них: </w:t>
      </w:r>
      <w:r w:rsidR="00022122">
        <w:rPr>
          <w:iCs/>
          <w:szCs w:val="28"/>
          <w:lang w:val="uk-UA"/>
        </w:rPr>
        <w:t>1</w:t>
      </w:r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заявник</w:t>
      </w:r>
      <w:proofErr w:type="spellEnd"/>
      <w:r w:rsidR="00022122">
        <w:rPr>
          <w:iCs/>
          <w:szCs w:val="28"/>
        </w:rPr>
        <w:t xml:space="preserve"> </w:t>
      </w:r>
      <w:proofErr w:type="spellStart"/>
      <w:r w:rsidR="00022122">
        <w:rPr>
          <w:iCs/>
          <w:szCs w:val="28"/>
        </w:rPr>
        <w:t>звернувся</w:t>
      </w:r>
      <w:proofErr w:type="spellEnd"/>
      <w:r w:rsidRPr="009912CE">
        <w:rPr>
          <w:iCs/>
          <w:szCs w:val="28"/>
        </w:rPr>
        <w:t xml:space="preserve"> повторно з </w:t>
      </w:r>
      <w:proofErr w:type="spellStart"/>
      <w:r w:rsidRPr="009912CE">
        <w:rPr>
          <w:iCs/>
          <w:szCs w:val="28"/>
        </w:rPr>
        <w:t>проханням</w:t>
      </w:r>
      <w:proofErr w:type="spellEnd"/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залишити</w:t>
      </w:r>
      <w:proofErr w:type="spellEnd"/>
      <w:r w:rsidRPr="009912CE">
        <w:rPr>
          <w:iCs/>
          <w:szCs w:val="28"/>
        </w:rPr>
        <w:t xml:space="preserve"> </w:t>
      </w:r>
      <w:r w:rsidR="00703CCD" w:rsidRPr="009912CE">
        <w:rPr>
          <w:iCs/>
          <w:szCs w:val="28"/>
          <w:lang w:val="uk-UA"/>
        </w:rPr>
        <w:t>звернення</w:t>
      </w:r>
      <w:r w:rsidRPr="009912CE">
        <w:rPr>
          <w:iCs/>
          <w:szCs w:val="28"/>
        </w:rPr>
        <w:t xml:space="preserve"> без </w:t>
      </w:r>
      <w:proofErr w:type="spellStart"/>
      <w:r w:rsidRPr="009912CE">
        <w:rPr>
          <w:iCs/>
          <w:szCs w:val="28"/>
        </w:rPr>
        <w:t>розгляду</w:t>
      </w:r>
      <w:proofErr w:type="spellEnd"/>
      <w:r w:rsidRPr="009912CE">
        <w:rPr>
          <w:iCs/>
          <w:szCs w:val="28"/>
        </w:rPr>
        <w:t xml:space="preserve">, </w:t>
      </w:r>
      <w:r w:rsidR="003E216E" w:rsidRPr="009912CE">
        <w:rPr>
          <w:iCs/>
          <w:szCs w:val="28"/>
        </w:rPr>
        <w:t>у</w:t>
      </w:r>
      <w:r w:rsidRPr="009912CE">
        <w:rPr>
          <w:iCs/>
          <w:szCs w:val="28"/>
        </w:rPr>
        <w:t xml:space="preserve"> </w:t>
      </w:r>
      <w:r w:rsidR="00022122">
        <w:rPr>
          <w:iCs/>
          <w:szCs w:val="28"/>
          <w:lang w:val="uk-UA"/>
        </w:rPr>
        <w:t>1</w:t>
      </w:r>
      <w:r w:rsidR="00267EC7" w:rsidRPr="009912CE">
        <w:rPr>
          <w:iCs/>
          <w:szCs w:val="28"/>
          <w:lang w:val="uk-UA"/>
        </w:rPr>
        <w:t xml:space="preserve"> </w:t>
      </w:r>
      <w:r w:rsidR="00900C62" w:rsidRPr="009912CE">
        <w:rPr>
          <w:iCs/>
          <w:szCs w:val="28"/>
          <w:lang w:val="uk-UA"/>
        </w:rPr>
        <w:t>зверненн</w:t>
      </w:r>
      <w:r w:rsidR="00022122">
        <w:rPr>
          <w:iCs/>
          <w:szCs w:val="28"/>
          <w:lang w:val="uk-UA"/>
        </w:rPr>
        <w:t>і</w:t>
      </w:r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інформаці</w:t>
      </w:r>
      <w:proofErr w:type="spellEnd"/>
      <w:r w:rsidR="006968B7" w:rsidRPr="009912CE">
        <w:rPr>
          <w:iCs/>
          <w:szCs w:val="28"/>
          <w:lang w:val="uk-UA"/>
        </w:rPr>
        <w:t>ї</w:t>
      </w:r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бул</w:t>
      </w:r>
      <w:proofErr w:type="spellEnd"/>
      <w:r w:rsidR="006968B7" w:rsidRPr="009912CE">
        <w:rPr>
          <w:iCs/>
          <w:szCs w:val="28"/>
          <w:lang w:val="uk-UA"/>
        </w:rPr>
        <w:t>о недостатньо</w:t>
      </w:r>
      <w:r w:rsidRPr="009912CE">
        <w:rPr>
          <w:iCs/>
          <w:szCs w:val="28"/>
        </w:rPr>
        <w:t xml:space="preserve"> </w:t>
      </w:r>
      <w:r w:rsidR="006968B7" w:rsidRPr="009912CE">
        <w:rPr>
          <w:iCs/>
          <w:szCs w:val="28"/>
          <w:lang w:val="uk-UA"/>
        </w:rPr>
        <w:t>для розгляду</w:t>
      </w:r>
      <w:r w:rsidR="00022122">
        <w:rPr>
          <w:iCs/>
          <w:szCs w:val="28"/>
          <w:lang w:val="uk-UA"/>
        </w:rPr>
        <w:t xml:space="preserve">, </w:t>
      </w:r>
      <w:r w:rsidR="00A5160E">
        <w:rPr>
          <w:iCs/>
          <w:szCs w:val="28"/>
          <w:lang w:val="uk-UA"/>
        </w:rPr>
        <w:t>10</w:t>
      </w:r>
      <w:r w:rsidR="00022122">
        <w:rPr>
          <w:iCs/>
          <w:szCs w:val="28"/>
          <w:lang w:val="uk-UA"/>
        </w:rPr>
        <w:t xml:space="preserve"> звернень </w:t>
      </w:r>
      <w:r w:rsidR="009208FF">
        <w:rPr>
          <w:iCs/>
          <w:szCs w:val="28"/>
          <w:lang w:val="uk-UA"/>
        </w:rPr>
        <w:t xml:space="preserve">надійшли </w:t>
      </w:r>
      <w:r w:rsidR="00022122">
        <w:rPr>
          <w:iCs/>
          <w:szCs w:val="28"/>
          <w:lang w:val="uk-UA"/>
        </w:rPr>
        <w:t>неналежним чином оформлені</w:t>
      </w:r>
      <w:r w:rsidR="00A5160E">
        <w:rPr>
          <w:iCs/>
          <w:szCs w:val="28"/>
          <w:lang w:val="uk-UA"/>
        </w:rPr>
        <w:t>)</w:t>
      </w:r>
      <w:r w:rsidR="00B30C8E">
        <w:rPr>
          <w:iCs/>
          <w:szCs w:val="28"/>
          <w:lang w:val="uk-UA"/>
        </w:rPr>
        <w:t>.</w:t>
      </w:r>
    </w:p>
    <w:p w14:paraId="144BD325" w14:textId="32FEFB7E" w:rsidR="009208FF" w:rsidRPr="009208FF" w:rsidRDefault="009208FF" w:rsidP="009208FF">
      <w:pPr>
        <w:ind w:firstLine="567"/>
        <w:jc w:val="both"/>
        <w:rPr>
          <w:iCs/>
          <w:color w:val="000000" w:themeColor="text1"/>
          <w:szCs w:val="28"/>
        </w:rPr>
      </w:pPr>
      <w:proofErr w:type="spellStart"/>
      <w:r w:rsidRPr="009208FF">
        <w:rPr>
          <w:iCs/>
          <w:color w:val="000000" w:themeColor="text1"/>
          <w:szCs w:val="28"/>
        </w:rPr>
        <w:t>Найбільш</w:t>
      </w:r>
      <w:proofErr w:type="spellEnd"/>
      <w:r w:rsidRPr="009208FF">
        <w:rPr>
          <w:iCs/>
          <w:color w:val="000000" w:themeColor="text1"/>
          <w:szCs w:val="28"/>
        </w:rPr>
        <w:t xml:space="preserve"> </w:t>
      </w:r>
      <w:proofErr w:type="spellStart"/>
      <w:r w:rsidRPr="009208FF">
        <w:rPr>
          <w:iCs/>
          <w:color w:val="000000" w:themeColor="text1"/>
          <w:szCs w:val="28"/>
        </w:rPr>
        <w:t>актуальними</w:t>
      </w:r>
      <w:proofErr w:type="spellEnd"/>
      <w:r w:rsidRPr="009208FF">
        <w:rPr>
          <w:iCs/>
          <w:color w:val="000000" w:themeColor="text1"/>
          <w:szCs w:val="28"/>
        </w:rPr>
        <w:t xml:space="preserve"> </w:t>
      </w:r>
      <w:proofErr w:type="spellStart"/>
      <w:r w:rsidRPr="009208FF">
        <w:rPr>
          <w:iCs/>
          <w:color w:val="000000" w:themeColor="text1"/>
          <w:szCs w:val="28"/>
        </w:rPr>
        <w:t>питаннями</w:t>
      </w:r>
      <w:proofErr w:type="spellEnd"/>
      <w:r w:rsidRPr="009208FF">
        <w:rPr>
          <w:iCs/>
          <w:color w:val="000000" w:themeColor="text1"/>
          <w:szCs w:val="28"/>
        </w:rPr>
        <w:t xml:space="preserve">, </w:t>
      </w:r>
      <w:proofErr w:type="spellStart"/>
      <w:r w:rsidRPr="009208FF">
        <w:rPr>
          <w:iCs/>
          <w:color w:val="000000" w:themeColor="text1"/>
          <w:szCs w:val="28"/>
        </w:rPr>
        <w:t>які</w:t>
      </w:r>
      <w:proofErr w:type="spellEnd"/>
      <w:r w:rsidRPr="009208FF">
        <w:rPr>
          <w:iCs/>
          <w:color w:val="000000" w:themeColor="text1"/>
          <w:szCs w:val="28"/>
        </w:rPr>
        <w:t xml:space="preserve"> </w:t>
      </w:r>
      <w:proofErr w:type="spellStart"/>
      <w:r w:rsidRPr="009208FF">
        <w:rPr>
          <w:iCs/>
          <w:color w:val="000000" w:themeColor="text1"/>
          <w:szCs w:val="28"/>
        </w:rPr>
        <w:t>порушувались</w:t>
      </w:r>
      <w:proofErr w:type="spellEnd"/>
      <w:r w:rsidRPr="009208FF">
        <w:rPr>
          <w:iCs/>
          <w:color w:val="000000" w:themeColor="text1"/>
          <w:szCs w:val="28"/>
        </w:rPr>
        <w:t xml:space="preserve"> у </w:t>
      </w:r>
      <w:proofErr w:type="spellStart"/>
      <w:r w:rsidRPr="009208FF">
        <w:rPr>
          <w:iCs/>
          <w:color w:val="000000" w:themeColor="text1"/>
          <w:szCs w:val="28"/>
        </w:rPr>
        <w:t>зверненнях</w:t>
      </w:r>
      <w:proofErr w:type="spellEnd"/>
      <w:r w:rsidRPr="009208FF">
        <w:rPr>
          <w:iCs/>
          <w:color w:val="000000" w:themeColor="text1"/>
          <w:szCs w:val="28"/>
        </w:rPr>
        <w:t xml:space="preserve"> </w:t>
      </w:r>
      <w:proofErr w:type="spellStart"/>
      <w:r w:rsidRPr="009208FF">
        <w:rPr>
          <w:iCs/>
          <w:color w:val="000000" w:themeColor="text1"/>
          <w:szCs w:val="28"/>
        </w:rPr>
        <w:t>були</w:t>
      </w:r>
      <w:proofErr w:type="spellEnd"/>
      <w:r w:rsidRPr="009208FF">
        <w:rPr>
          <w:iCs/>
          <w:color w:val="000000" w:themeColor="text1"/>
          <w:szCs w:val="28"/>
        </w:rPr>
        <w:t>:</w:t>
      </w:r>
    </w:p>
    <w:p w14:paraId="7B02DA0D" w14:textId="77777777" w:rsidR="009208FF" w:rsidRPr="002F22F9" w:rsidRDefault="009208FF" w:rsidP="009208FF">
      <w:pPr>
        <w:ind w:firstLine="567"/>
        <w:jc w:val="both"/>
        <w:rPr>
          <w:i/>
          <w:iCs/>
          <w:color w:val="000000" w:themeColor="text1"/>
          <w:szCs w:val="28"/>
          <w:u w:val="single"/>
        </w:rPr>
      </w:pPr>
    </w:p>
    <w:p w14:paraId="3BEFF44E" w14:textId="3A15023B" w:rsidR="009208FF" w:rsidRPr="00377663" w:rsidRDefault="009208FF" w:rsidP="009208FF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2F22F9">
        <w:rPr>
          <w:iCs/>
          <w:color w:val="000000" w:themeColor="text1"/>
          <w:sz w:val="28"/>
          <w:szCs w:val="28"/>
        </w:rPr>
        <w:t>затримки митного</w:t>
      </w:r>
      <w:r>
        <w:rPr>
          <w:iCs/>
          <w:color w:val="000000" w:themeColor="text1"/>
          <w:sz w:val="28"/>
          <w:szCs w:val="28"/>
        </w:rPr>
        <w:t xml:space="preserve"> контролю та</w:t>
      </w:r>
      <w:r w:rsidRPr="002F22F9">
        <w:rPr>
          <w:iCs/>
          <w:color w:val="000000" w:themeColor="text1"/>
          <w:sz w:val="28"/>
          <w:szCs w:val="28"/>
        </w:rPr>
        <w:t xml:space="preserve"> оформлення;</w:t>
      </w:r>
    </w:p>
    <w:p w14:paraId="7F7C2135" w14:textId="5EC99BAC" w:rsidR="009208FF" w:rsidRPr="007139AE" w:rsidRDefault="009208FF" w:rsidP="009208FF">
      <w:pPr>
        <w:pStyle w:val="a8"/>
        <w:numPr>
          <w:ilvl w:val="0"/>
          <w:numId w:val="2"/>
        </w:numPr>
        <w:ind w:left="0" w:firstLine="567"/>
        <w:jc w:val="both"/>
      </w:pPr>
      <w:r>
        <w:rPr>
          <w:iCs/>
          <w:color w:val="000000" w:themeColor="text1"/>
          <w:sz w:val="28"/>
          <w:szCs w:val="28"/>
        </w:rPr>
        <w:t>питання визначення митної вартості товарів;</w:t>
      </w:r>
    </w:p>
    <w:p w14:paraId="5812FC64" w14:textId="72EF682E" w:rsidR="009208FF" w:rsidRPr="00C94E83" w:rsidRDefault="009208FF" w:rsidP="009208FF">
      <w:pPr>
        <w:pStyle w:val="a8"/>
        <w:numPr>
          <w:ilvl w:val="0"/>
          <w:numId w:val="2"/>
        </w:numPr>
        <w:ind w:left="0" w:firstLine="567"/>
        <w:jc w:val="both"/>
        <w:rPr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>діяльність посадових осіб митних органів;</w:t>
      </w:r>
    </w:p>
    <w:p w14:paraId="3F73B9AB" w14:textId="1CCF5183" w:rsidR="00316DEB" w:rsidRPr="00514A04" w:rsidRDefault="009208FF" w:rsidP="00D565E9">
      <w:pPr>
        <w:pStyle w:val="a8"/>
        <w:numPr>
          <w:ilvl w:val="0"/>
          <w:numId w:val="2"/>
        </w:numPr>
        <w:ind w:left="0" w:firstLine="567"/>
        <w:jc w:val="both"/>
        <w:rPr>
          <w:iCs/>
          <w:szCs w:val="28"/>
        </w:rPr>
      </w:pPr>
      <w:r w:rsidRPr="009208FF">
        <w:rPr>
          <w:iCs/>
          <w:color w:val="000000" w:themeColor="text1"/>
          <w:sz w:val="28"/>
          <w:szCs w:val="28"/>
        </w:rPr>
        <w:t>надання роз</w:t>
      </w:r>
      <w:r w:rsidRPr="009208FF">
        <w:rPr>
          <w:iCs/>
          <w:color w:val="000000" w:themeColor="text1"/>
          <w:sz w:val="28"/>
          <w:szCs w:val="28"/>
          <w:lang w:val="ru-RU"/>
        </w:rPr>
        <w:t>’</w:t>
      </w:r>
      <w:proofErr w:type="spellStart"/>
      <w:r w:rsidRPr="009208FF">
        <w:rPr>
          <w:iCs/>
          <w:color w:val="000000" w:themeColor="text1"/>
          <w:sz w:val="28"/>
          <w:szCs w:val="28"/>
        </w:rPr>
        <w:t>яснень</w:t>
      </w:r>
      <w:proofErr w:type="spellEnd"/>
      <w:r w:rsidRPr="009208FF">
        <w:rPr>
          <w:iCs/>
          <w:color w:val="000000" w:themeColor="text1"/>
          <w:sz w:val="28"/>
          <w:szCs w:val="28"/>
        </w:rPr>
        <w:t xml:space="preserve"> митного законодавства</w:t>
      </w:r>
      <w:r>
        <w:rPr>
          <w:iCs/>
          <w:color w:val="000000" w:themeColor="text1"/>
          <w:sz w:val="28"/>
          <w:szCs w:val="28"/>
        </w:rPr>
        <w:t>.</w:t>
      </w: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22122"/>
    <w:rsid w:val="00030C71"/>
    <w:rsid w:val="0007448D"/>
    <w:rsid w:val="000A0BD4"/>
    <w:rsid w:val="000B1DAB"/>
    <w:rsid w:val="000C78B6"/>
    <w:rsid w:val="00117CB5"/>
    <w:rsid w:val="00127C05"/>
    <w:rsid w:val="001313EB"/>
    <w:rsid w:val="00143681"/>
    <w:rsid w:val="001A02C6"/>
    <w:rsid w:val="001A1597"/>
    <w:rsid w:val="001B5059"/>
    <w:rsid w:val="001B7D18"/>
    <w:rsid w:val="001C4965"/>
    <w:rsid w:val="002334D4"/>
    <w:rsid w:val="00250A33"/>
    <w:rsid w:val="0026003A"/>
    <w:rsid w:val="00267EC7"/>
    <w:rsid w:val="00281348"/>
    <w:rsid w:val="002B53C3"/>
    <w:rsid w:val="003110BB"/>
    <w:rsid w:val="00312EDF"/>
    <w:rsid w:val="00315976"/>
    <w:rsid w:val="00316903"/>
    <w:rsid w:val="00316DEB"/>
    <w:rsid w:val="0033760A"/>
    <w:rsid w:val="00355330"/>
    <w:rsid w:val="003B5704"/>
    <w:rsid w:val="003C59A0"/>
    <w:rsid w:val="003E216E"/>
    <w:rsid w:val="003E2A84"/>
    <w:rsid w:val="00426936"/>
    <w:rsid w:val="004308D1"/>
    <w:rsid w:val="00436958"/>
    <w:rsid w:val="0045438B"/>
    <w:rsid w:val="00481D9E"/>
    <w:rsid w:val="00495969"/>
    <w:rsid w:val="004D49F9"/>
    <w:rsid w:val="00514A04"/>
    <w:rsid w:val="005161A2"/>
    <w:rsid w:val="00530604"/>
    <w:rsid w:val="00541228"/>
    <w:rsid w:val="005935E3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B3681"/>
    <w:rsid w:val="006C266E"/>
    <w:rsid w:val="006C2F4E"/>
    <w:rsid w:val="006E25AB"/>
    <w:rsid w:val="00703CCD"/>
    <w:rsid w:val="007074FF"/>
    <w:rsid w:val="007764B1"/>
    <w:rsid w:val="007933A9"/>
    <w:rsid w:val="007A76A7"/>
    <w:rsid w:val="007F4299"/>
    <w:rsid w:val="0080316A"/>
    <w:rsid w:val="00831C64"/>
    <w:rsid w:val="008558CA"/>
    <w:rsid w:val="008600F1"/>
    <w:rsid w:val="00882116"/>
    <w:rsid w:val="008A1635"/>
    <w:rsid w:val="008A18F9"/>
    <w:rsid w:val="008C29C7"/>
    <w:rsid w:val="008E0E3F"/>
    <w:rsid w:val="00900C62"/>
    <w:rsid w:val="009208FF"/>
    <w:rsid w:val="00926ED8"/>
    <w:rsid w:val="00937D97"/>
    <w:rsid w:val="00952841"/>
    <w:rsid w:val="009912CE"/>
    <w:rsid w:val="009A6361"/>
    <w:rsid w:val="00A105E1"/>
    <w:rsid w:val="00A1463B"/>
    <w:rsid w:val="00A5160E"/>
    <w:rsid w:val="00A55E3B"/>
    <w:rsid w:val="00A63CA2"/>
    <w:rsid w:val="00A72B1E"/>
    <w:rsid w:val="00A742B4"/>
    <w:rsid w:val="00A7491C"/>
    <w:rsid w:val="00A8098B"/>
    <w:rsid w:val="00AA65E3"/>
    <w:rsid w:val="00B03235"/>
    <w:rsid w:val="00B10B2E"/>
    <w:rsid w:val="00B30C8E"/>
    <w:rsid w:val="00B374D6"/>
    <w:rsid w:val="00B71BFE"/>
    <w:rsid w:val="00B76E4F"/>
    <w:rsid w:val="00BC006A"/>
    <w:rsid w:val="00BD78FC"/>
    <w:rsid w:val="00C46EF5"/>
    <w:rsid w:val="00C82C23"/>
    <w:rsid w:val="00C91562"/>
    <w:rsid w:val="00CB2EA1"/>
    <w:rsid w:val="00CD4BFB"/>
    <w:rsid w:val="00CE6631"/>
    <w:rsid w:val="00DA2255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93A21"/>
    <w:rsid w:val="00EB5790"/>
    <w:rsid w:val="00EC4BC6"/>
    <w:rsid w:val="00ED1AB7"/>
    <w:rsid w:val="00EF6891"/>
    <w:rsid w:val="00F05C6A"/>
    <w:rsid w:val="00F53E37"/>
    <w:rsid w:val="00FA36EE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2</cp:revision>
  <cp:lastPrinted>2023-04-04T07:28:00Z</cp:lastPrinted>
  <dcterms:created xsi:type="dcterms:W3CDTF">2023-04-05T06:51:00Z</dcterms:created>
  <dcterms:modified xsi:type="dcterms:W3CDTF">2023-04-05T06:51:00Z</dcterms:modified>
</cp:coreProperties>
</file>