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bookmarkStart w:id="0" w:name="_GoBack"/>
      <w:bookmarkEnd w:id="0"/>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1E948F96" w:rsidR="002B72AC" w:rsidRPr="004F2A2E" w:rsidRDefault="002B72AC" w:rsidP="004E5052">
      <w:pPr>
        <w:jc w:val="both"/>
        <w:rPr>
          <w:rFonts w:ascii="Times New Roman" w:hAnsi="Times New Roman"/>
          <w:b/>
          <w:u w:val="single"/>
        </w:rPr>
      </w:pPr>
      <w:r w:rsidRPr="004F2A2E">
        <w:rPr>
          <w:rFonts w:ascii="Times New Roman" w:hAnsi="Times New Roman"/>
          <w:bCs/>
        </w:rPr>
        <w:t xml:space="preserve">технічних та якісних характеристик </w:t>
      </w:r>
      <w:r w:rsidRPr="004F2A2E">
        <w:rPr>
          <w:rFonts w:ascii="Times New Roman" w:hAnsi="Times New Roman"/>
          <w:b/>
          <w:bCs/>
        </w:rPr>
        <w:t xml:space="preserve">закупівлі </w:t>
      </w:r>
      <w:r w:rsidR="004F2A2E" w:rsidRPr="004F2A2E">
        <w:rPr>
          <w:rFonts w:ascii="Times New Roman" w:hAnsi="Times New Roman" w:cs="Times New Roman"/>
        </w:rPr>
        <w:t xml:space="preserve">Послуги з технічної діагностики та технічного обслуговування і ремонту стаціонарних </w:t>
      </w:r>
      <w:proofErr w:type="spellStart"/>
      <w:r w:rsidR="004F2A2E" w:rsidRPr="004F2A2E">
        <w:rPr>
          <w:rFonts w:ascii="Times New Roman" w:hAnsi="Times New Roman" w:cs="Times New Roman"/>
        </w:rPr>
        <w:t>скануючих</w:t>
      </w:r>
      <w:proofErr w:type="spellEnd"/>
      <w:r w:rsidR="004F2A2E" w:rsidRPr="004F2A2E">
        <w:rPr>
          <w:rFonts w:ascii="Times New Roman" w:hAnsi="Times New Roman" w:cs="Times New Roman"/>
        </w:rPr>
        <w:t xml:space="preserve"> </w:t>
      </w:r>
      <w:r w:rsidR="004F2A2E" w:rsidRPr="004F2A2E">
        <w:rPr>
          <w:rFonts w:ascii="Times New Roman" w:hAnsi="Times New Roman" w:cs="Times New Roman"/>
          <w:color w:val="000000"/>
        </w:rPr>
        <w:t>систем для огляду багажу, ручної поклажі та поштових відправлень</w:t>
      </w:r>
      <w:r w:rsidRPr="004F2A2E">
        <w:rPr>
          <w:rFonts w:ascii="Times New Roman" w:hAnsi="Times New Roman" w:cs="Times New Roman"/>
          <w:bCs/>
        </w:rPr>
        <w:t>,</w:t>
      </w:r>
      <w:r w:rsidRPr="004F2A2E">
        <w:rPr>
          <w:rFonts w:ascii="Times New Roman" w:hAnsi="Times New Roman" w:cs="Times New Roman"/>
        </w:rPr>
        <w:t xml:space="preserve"> </w:t>
      </w:r>
      <w:r w:rsidRPr="004F2A2E">
        <w:rPr>
          <w:rFonts w:ascii="Times New Roman" w:hAnsi="Times New Roman"/>
          <w:bCs/>
        </w:rPr>
        <w:t>розміру бюджетного призначення,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4F2A2E">
        <w:rPr>
          <w:rStyle w:val="a5"/>
          <w:rFonts w:ascii="Times New Roman" w:hAnsi="Times New Roman"/>
          <w:bCs/>
        </w:rPr>
        <w:t>(оприлюднюється на виконання постанови КМУ № 710 від 11.10.2016 «Про ефективне використання державних</w:t>
      </w:r>
      <w:r w:rsidRPr="002B4A84">
        <w:rPr>
          <w:rStyle w:val="a5"/>
          <w:rFonts w:ascii="Times New Roman" w:hAnsi="Times New Roman"/>
          <w:bCs/>
          <w:sz w:val="20"/>
          <w:szCs w:val="20"/>
        </w:rPr>
        <w:t xml:space="preserve">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5"/>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5"/>
          <w:rFonts w:ascii="Times New Roman" w:hAnsi="Times New Roman"/>
          <w:b/>
          <w:bCs/>
          <w:sz w:val="20"/>
          <w:szCs w:val="20"/>
          <w:u w:val="single"/>
        </w:rPr>
        <w:t>Держмитслужба м. Київ , вул. Дегтярівська, 11г, ЄДРПОУ 43115923</w:t>
      </w:r>
      <w:r w:rsidRPr="007E6D2F">
        <w:rPr>
          <w:rStyle w:val="a5"/>
          <w:rFonts w:ascii="Times New Roman" w:hAnsi="Times New Roman"/>
          <w:b/>
          <w:bCs/>
          <w:sz w:val="20"/>
          <w:szCs w:val="20"/>
          <w:u w:val="single"/>
        </w:rPr>
        <w:t>.</w:t>
      </w:r>
    </w:p>
    <w:p w14:paraId="4C1EA675" w14:textId="77777777" w:rsidR="004F2A2E" w:rsidRPr="004F2A2E" w:rsidRDefault="002B72AC" w:rsidP="004F2A2E">
      <w:pPr>
        <w:pBdr>
          <w:top w:val="nil"/>
          <w:left w:val="nil"/>
          <w:bottom w:val="nil"/>
          <w:right w:val="nil"/>
          <w:between w:val="nil"/>
        </w:pBdr>
        <w:spacing w:before="120" w:after="120"/>
        <w:jc w:val="both"/>
        <w:rPr>
          <w:rFonts w:ascii="Times New Roman" w:hAnsi="Times New Roman" w:cs="Times New Roman"/>
          <w:color w:val="000000"/>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r w:rsidR="004F2A2E" w:rsidRPr="004F2A2E">
        <w:rPr>
          <w:rFonts w:ascii="Times New Roman" w:hAnsi="Times New Roman" w:cs="Times New Roman"/>
          <w:b/>
          <w:color w:val="000000"/>
        </w:rPr>
        <w:t xml:space="preserve">кодом ДК 021:2015 50410000-2 Послуги з ремонту і технічного обслуговування  вимірювальних, випробувальних і контрольних приладів </w:t>
      </w:r>
    </w:p>
    <w:p w14:paraId="2DB0D6CB" w14:textId="6445280F" w:rsidR="004E5052" w:rsidRDefault="004E5052" w:rsidP="004E5052">
      <w:pPr>
        <w:spacing w:after="120"/>
        <w:jc w:val="both"/>
        <w:rPr>
          <w:rFonts w:ascii="Times New Roman" w:hAnsi="Times New Roman"/>
          <w:b/>
          <w:sz w:val="20"/>
          <w:szCs w:val="20"/>
        </w:rPr>
      </w:pPr>
    </w:p>
    <w:p w14:paraId="5C29E717" w14:textId="1F3EDEDF" w:rsidR="002B72AC" w:rsidRPr="00F358F7" w:rsidRDefault="002B72AC" w:rsidP="004E5052">
      <w:pPr>
        <w:spacing w:after="120"/>
        <w:jc w:val="both"/>
        <w:rPr>
          <w:rFonts w:ascii="Times New Roman" w:hAnsi="Times New Roman"/>
          <w:sz w:val="20"/>
          <w:szCs w:val="20"/>
        </w:rPr>
      </w:pPr>
      <w:r w:rsidRPr="00F358F7">
        <w:rPr>
          <w:rFonts w:ascii="Times New Roman" w:hAnsi="Times New Roman"/>
          <w:b/>
          <w:sz w:val="20"/>
          <w:szCs w:val="20"/>
        </w:rPr>
        <w:t>Вид та ідентифікатор процедури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7E6D2F">
        <w:rPr>
          <w:rFonts w:ascii="Times New Roman" w:hAnsi="Times New Roman"/>
          <w:sz w:val="20"/>
          <w:szCs w:val="20"/>
          <w:u w:val="single"/>
          <w:lang w:val="en-US"/>
        </w:rPr>
        <w:t>UA</w:t>
      </w:r>
      <w:r w:rsidR="007E6D2F" w:rsidRPr="004E5052">
        <w:rPr>
          <w:rFonts w:ascii="Times New Roman" w:hAnsi="Times New Roman"/>
          <w:sz w:val="20"/>
          <w:szCs w:val="20"/>
          <w:u w:val="single"/>
        </w:rPr>
        <w:t>-202</w:t>
      </w:r>
      <w:r w:rsidR="00B8113A" w:rsidRPr="004E5052">
        <w:rPr>
          <w:rFonts w:ascii="Times New Roman" w:hAnsi="Times New Roman"/>
          <w:sz w:val="20"/>
          <w:szCs w:val="20"/>
          <w:u w:val="single"/>
        </w:rPr>
        <w:t>3</w:t>
      </w:r>
      <w:r w:rsidR="007E6D2F" w:rsidRPr="004E5052">
        <w:rPr>
          <w:rFonts w:ascii="Times New Roman" w:hAnsi="Times New Roman"/>
          <w:sz w:val="20"/>
          <w:szCs w:val="20"/>
          <w:u w:val="single"/>
        </w:rPr>
        <w:t>-</w:t>
      </w:r>
      <w:r w:rsidR="004F2A2E">
        <w:rPr>
          <w:rFonts w:ascii="Times New Roman" w:hAnsi="Times New Roman"/>
          <w:sz w:val="20"/>
          <w:szCs w:val="20"/>
          <w:u w:val="single"/>
        </w:rPr>
        <w:t>05</w:t>
      </w:r>
      <w:r w:rsidR="007E6D2F" w:rsidRPr="004E5052">
        <w:rPr>
          <w:rFonts w:ascii="Times New Roman" w:hAnsi="Times New Roman"/>
          <w:sz w:val="20"/>
          <w:szCs w:val="20"/>
          <w:u w:val="single"/>
        </w:rPr>
        <w:t>-</w:t>
      </w:r>
      <w:r w:rsidR="004F2A2E">
        <w:rPr>
          <w:rFonts w:ascii="Times New Roman" w:hAnsi="Times New Roman"/>
          <w:sz w:val="20"/>
          <w:szCs w:val="20"/>
          <w:u w:val="single"/>
        </w:rPr>
        <w:t>09</w:t>
      </w:r>
      <w:r w:rsidR="007E6D2F" w:rsidRPr="004E5052">
        <w:rPr>
          <w:rFonts w:ascii="Times New Roman" w:hAnsi="Times New Roman"/>
          <w:sz w:val="20"/>
          <w:szCs w:val="20"/>
          <w:u w:val="single"/>
        </w:rPr>
        <w:t>-</w:t>
      </w:r>
      <w:r w:rsidR="004F2A2E">
        <w:rPr>
          <w:rFonts w:ascii="Times New Roman" w:hAnsi="Times New Roman"/>
          <w:sz w:val="20"/>
          <w:szCs w:val="20"/>
          <w:u w:val="single"/>
        </w:rPr>
        <w:t>004932</w:t>
      </w:r>
      <w:r w:rsidR="007E6D2F" w:rsidRPr="004E5052">
        <w:rPr>
          <w:rFonts w:ascii="Times New Roman" w:hAnsi="Times New Roman"/>
          <w:sz w:val="20"/>
          <w:szCs w:val="20"/>
          <w:u w:val="single"/>
        </w:rPr>
        <w:t>-</w:t>
      </w:r>
      <w:r w:rsidR="007E6D2F">
        <w:rPr>
          <w:rFonts w:ascii="Times New Roman" w:hAnsi="Times New Roman"/>
          <w:sz w:val="20"/>
          <w:szCs w:val="20"/>
          <w:u w:val="single"/>
          <w:lang w:val="en-US"/>
        </w:rPr>
        <w:t>a</w:t>
      </w:r>
      <w:r w:rsidRPr="007E6D2F">
        <w:rPr>
          <w:rFonts w:ascii="Times New Roman" w:hAnsi="Times New Roman"/>
          <w:sz w:val="20"/>
          <w:szCs w:val="20"/>
          <w:u w:val="single"/>
        </w:rPr>
        <w:t xml:space="preserve"> </w:t>
      </w:r>
      <w:r>
        <w:rPr>
          <w:rFonts w:ascii="Times New Roman" w:hAnsi="Times New Roman"/>
          <w:sz w:val="20"/>
          <w:szCs w:val="20"/>
        </w:rPr>
        <w:t>.</w:t>
      </w:r>
    </w:p>
    <w:p w14:paraId="4E9336F8" w14:textId="51B0CA1C" w:rsidR="002B72AC" w:rsidRPr="00422E29"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4F2A2E">
        <w:rPr>
          <w:rFonts w:ascii="Times New Roman" w:hAnsi="Times New Roman"/>
          <w:b/>
          <w:sz w:val="20"/>
          <w:szCs w:val="20"/>
        </w:rPr>
        <w:t>1 350 000,00</w:t>
      </w:r>
      <w:r w:rsidRPr="00F358F7">
        <w:rPr>
          <w:rFonts w:ascii="Times New Roman" w:hAnsi="Times New Roman"/>
          <w:sz w:val="20"/>
          <w:szCs w:val="20"/>
        </w:rPr>
        <w:t xml:space="preserve"> </w:t>
      </w:r>
      <w:r w:rsidR="007E6D2F">
        <w:rPr>
          <w:rFonts w:ascii="Times New Roman" w:hAnsi="Times New Roman"/>
          <w:sz w:val="20"/>
          <w:szCs w:val="20"/>
        </w:rPr>
        <w:t>гривень</w:t>
      </w:r>
      <w:r w:rsidRPr="00F358F7">
        <w:rPr>
          <w:rFonts w:ascii="Times New Roman" w:hAnsi="Times New Roman"/>
          <w:sz w:val="20"/>
          <w:szCs w:val="20"/>
        </w:rPr>
        <w:t xml:space="preserve">. </w:t>
      </w:r>
      <w:r w:rsidRPr="00422E2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680562">
        <w:t xml:space="preserve"> </w:t>
      </w:r>
      <w:r w:rsidRPr="00680562">
        <w:rPr>
          <w:rFonts w:ascii="Times New Roman" w:eastAsia="Calibri" w:hAnsi="Times New Roman" w:cs="Times New Roman"/>
          <w:sz w:val="20"/>
          <w:szCs w:val="20"/>
        </w:rPr>
        <w:t>загальнодоступної інформації про ціну</w:t>
      </w:r>
      <w:r>
        <w:rPr>
          <w:rFonts w:ascii="Times New Roman" w:eastAsia="Calibri" w:hAnsi="Times New Roman" w:cs="Times New Roman"/>
          <w:sz w:val="20"/>
          <w:szCs w:val="20"/>
        </w:rPr>
        <w:t xml:space="preserve"> предмета закупівлі на підставі </w:t>
      </w:r>
      <w:r w:rsidRPr="00F2212F">
        <w:rPr>
          <w:rFonts w:ascii="Times New Roman" w:eastAsia="Calibri" w:hAnsi="Times New Roman" w:cs="Times New Roman"/>
          <w:sz w:val="20"/>
          <w:szCs w:val="20"/>
        </w:rPr>
        <w:t>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w:t>
      </w:r>
      <w:r>
        <w:rPr>
          <w:rFonts w:ascii="Times New Roman" w:eastAsia="Calibri" w:hAnsi="Times New Roman" w:cs="Times New Roman"/>
          <w:sz w:val="20"/>
          <w:szCs w:val="20"/>
        </w:rPr>
        <w:t xml:space="preserve">ої вартості предмета закупівлі, а саме: згідно з пунктом 1 </w:t>
      </w:r>
      <w:r w:rsidRPr="00680562">
        <w:rPr>
          <w:rFonts w:ascii="Times New Roman" w:eastAsia="Calibri" w:hAnsi="Times New Roman" w:cs="Times New Roman"/>
          <w:sz w:val="20"/>
          <w:szCs w:val="20"/>
        </w:rPr>
        <w:t xml:space="preserve">розділу ІІІ </w:t>
      </w:r>
      <w:r w:rsidRPr="00F2212F">
        <w:rPr>
          <w:rFonts w:ascii="Times New Roman" w:eastAsia="Calibri" w:hAnsi="Times New Roman" w:cs="Times New Roman"/>
          <w:sz w:val="20"/>
          <w:szCs w:val="20"/>
        </w:rPr>
        <w:t>наказ</w:t>
      </w:r>
      <w:r>
        <w:rPr>
          <w:rFonts w:ascii="Times New Roman" w:eastAsia="Calibri" w:hAnsi="Times New Roman" w:cs="Times New Roman"/>
          <w:sz w:val="20"/>
          <w:szCs w:val="20"/>
        </w:rPr>
        <w:t>у</w:t>
      </w:r>
      <w:r w:rsidRPr="00F2212F">
        <w:rPr>
          <w:rFonts w:ascii="Times New Roman" w:eastAsia="Calibri" w:hAnsi="Times New Roman" w:cs="Times New Roman"/>
          <w:sz w:val="20"/>
          <w:szCs w:val="20"/>
        </w:rPr>
        <w:t xml:space="preserve"> Міністерства розвитку економіки, торгівлі та сільського господарства України від 18.02.2020  № 275 із змінами</w:t>
      </w:r>
      <w:r>
        <w:rPr>
          <w:rFonts w:ascii="Times New Roman" w:eastAsia="Calibri" w:hAnsi="Times New Roman" w:cs="Times New Roman"/>
          <w:sz w:val="20"/>
          <w:szCs w:val="20"/>
        </w:rPr>
        <w:t xml:space="preserve">. </w:t>
      </w:r>
    </w:p>
    <w:p w14:paraId="00B0AB3A" w14:textId="1971FD59" w:rsidR="002B72AC" w:rsidRPr="00BD55D5" w:rsidRDefault="002B72AC" w:rsidP="002B72AC">
      <w:pPr>
        <w:spacing w:before="100" w:beforeAutospacing="1" w:after="100" w:afterAutospacing="1" w:line="240" w:lineRule="auto"/>
        <w:jc w:val="both"/>
        <w:rPr>
          <w:rFonts w:ascii="Times New Roman" w:eastAsia="Times New Roman" w:hAnsi="Times New Roman"/>
          <w:b/>
          <w:i/>
          <w:color w:val="000000"/>
          <w:sz w:val="20"/>
          <w:szCs w:val="20"/>
          <w:lang w:eastAsia="uk-UA"/>
        </w:rPr>
      </w:pPr>
      <w:r w:rsidRPr="005160A1">
        <w:rPr>
          <w:rFonts w:ascii="Times New Roman" w:eastAsia="Times New Roman" w:hAnsi="Times New Roman"/>
          <w:b/>
          <w:bCs/>
          <w:sz w:val="20"/>
          <w:szCs w:val="20"/>
          <w:lang w:eastAsia="uk-UA"/>
        </w:rPr>
        <w:t>Розмір бюджетного призначення</w:t>
      </w:r>
      <w:r w:rsidR="00B8113A">
        <w:rPr>
          <w:rFonts w:ascii="Times New Roman" w:eastAsia="Times New Roman" w:hAnsi="Times New Roman"/>
          <w:b/>
          <w:bCs/>
          <w:sz w:val="20"/>
          <w:szCs w:val="20"/>
          <w:lang w:eastAsia="uk-UA"/>
        </w:rPr>
        <w:t xml:space="preserve"> </w:t>
      </w:r>
      <w:r w:rsidR="004E5052">
        <w:rPr>
          <w:rFonts w:ascii="Times New Roman" w:eastAsia="Times New Roman" w:hAnsi="Times New Roman"/>
          <w:b/>
          <w:bCs/>
          <w:sz w:val="20"/>
          <w:szCs w:val="20"/>
          <w:lang w:eastAsia="uk-UA"/>
        </w:rPr>
        <w:t xml:space="preserve"> </w:t>
      </w:r>
      <w:r w:rsidR="004F2A2E">
        <w:rPr>
          <w:rFonts w:ascii="Times New Roman" w:eastAsia="Times New Roman" w:hAnsi="Times New Roman"/>
          <w:b/>
          <w:bCs/>
          <w:sz w:val="20"/>
          <w:szCs w:val="20"/>
          <w:lang w:eastAsia="uk-UA"/>
        </w:rPr>
        <w:t>1 350 000</w:t>
      </w:r>
      <w:r w:rsidR="004E5052">
        <w:rPr>
          <w:rFonts w:ascii="Times New Roman" w:eastAsia="Times New Roman" w:hAnsi="Times New Roman"/>
          <w:b/>
          <w:bCs/>
          <w:sz w:val="20"/>
          <w:szCs w:val="20"/>
          <w:lang w:eastAsia="uk-UA"/>
        </w:rPr>
        <w:t xml:space="preserve">,00 </w:t>
      </w:r>
      <w:r w:rsidR="00B8113A">
        <w:rPr>
          <w:rFonts w:ascii="Times New Roman" w:eastAsia="Times New Roman" w:hAnsi="Times New Roman"/>
          <w:b/>
          <w:bCs/>
          <w:sz w:val="20"/>
          <w:szCs w:val="20"/>
          <w:lang w:eastAsia="uk-UA"/>
        </w:rPr>
        <w:t xml:space="preserve"> гривень</w:t>
      </w:r>
      <w:r w:rsidRPr="00A20DA4">
        <w:rPr>
          <w:rFonts w:ascii="Times New Roman" w:eastAsia="Times New Roman" w:hAnsi="Times New Roman"/>
          <w:bCs/>
          <w:sz w:val="20"/>
          <w:szCs w:val="20"/>
          <w:lang w:eastAsia="uk-UA"/>
        </w:rPr>
        <w:t xml:space="preserve"> </w:t>
      </w:r>
      <w:r>
        <w:rPr>
          <w:rFonts w:ascii="Times New Roman" w:eastAsia="Times New Roman" w:hAnsi="Times New Roman"/>
          <w:bCs/>
          <w:sz w:val="20"/>
          <w:szCs w:val="20"/>
          <w:lang w:eastAsia="uk-UA"/>
        </w:rPr>
        <w:t xml:space="preserve">згідно </w:t>
      </w:r>
      <w:r w:rsidR="007E6D2F">
        <w:rPr>
          <w:rFonts w:ascii="Times New Roman" w:eastAsia="Times New Roman" w:hAnsi="Times New Roman"/>
          <w:bCs/>
          <w:sz w:val="20"/>
          <w:szCs w:val="20"/>
          <w:lang w:eastAsia="uk-UA"/>
        </w:rPr>
        <w:t>кошторис</w:t>
      </w:r>
      <w:r w:rsidR="00B8113A">
        <w:rPr>
          <w:rFonts w:ascii="Times New Roman" w:eastAsia="Times New Roman" w:hAnsi="Times New Roman"/>
          <w:bCs/>
          <w:sz w:val="20"/>
          <w:szCs w:val="20"/>
          <w:lang w:eastAsia="uk-UA"/>
        </w:rPr>
        <w:t xml:space="preserve">у </w:t>
      </w:r>
      <w:r w:rsidR="00A335CB">
        <w:rPr>
          <w:rFonts w:ascii="Times New Roman" w:eastAsia="Times New Roman" w:hAnsi="Times New Roman"/>
          <w:bCs/>
          <w:sz w:val="20"/>
          <w:szCs w:val="20"/>
          <w:lang w:eastAsia="uk-UA"/>
        </w:rPr>
        <w:t>Держмитслужби</w:t>
      </w:r>
      <w:r w:rsidR="00B8113A">
        <w:rPr>
          <w:rFonts w:ascii="Times New Roman" w:eastAsia="Times New Roman" w:hAnsi="Times New Roman"/>
          <w:bCs/>
          <w:sz w:val="20"/>
          <w:szCs w:val="20"/>
          <w:lang w:eastAsia="uk-UA"/>
        </w:rPr>
        <w:t xml:space="preserve"> на 2023 рік</w:t>
      </w:r>
      <w:r>
        <w:rPr>
          <w:rFonts w:ascii="Times New Roman" w:eastAsia="Times New Roman" w:hAnsi="Times New Roman"/>
          <w:bCs/>
          <w:sz w:val="20"/>
          <w:szCs w:val="20"/>
          <w:lang w:eastAsia="uk-UA"/>
        </w:rPr>
        <w:t>.</w:t>
      </w:r>
    </w:p>
    <w:p w14:paraId="4A5796FF" w14:textId="15B6446B" w:rsidR="00B8113A" w:rsidRPr="00B8113A" w:rsidRDefault="002B72AC" w:rsidP="00B8113A">
      <w:pPr>
        <w:spacing w:after="120"/>
        <w:jc w:val="both"/>
        <w:rPr>
          <w:rFonts w:ascii="Times New Roman" w:hAnsi="Times New Roman" w:cs="Times New Roman"/>
          <w:sz w:val="20"/>
          <w:szCs w:val="20"/>
          <w:lang w:val="ru-RU"/>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w:t>
      </w:r>
      <w:r>
        <w:rPr>
          <w:rFonts w:ascii="Times New Roman" w:hAnsi="Times New Roman"/>
          <w:sz w:val="20"/>
          <w:szCs w:val="20"/>
        </w:rPr>
        <w:t>—</w:t>
      </w:r>
      <w:r w:rsidR="00B8113A" w:rsidRPr="00B8113A">
        <w:rPr>
          <w:color w:val="000000"/>
        </w:rPr>
        <w:t xml:space="preserve"> </w:t>
      </w:r>
      <w:r w:rsidR="00B8113A" w:rsidRPr="00B8113A">
        <w:rPr>
          <w:rFonts w:ascii="Times New Roman" w:hAnsi="Times New Roman" w:cs="Times New Roman"/>
          <w:color w:val="000000"/>
          <w:sz w:val="20"/>
          <w:szCs w:val="20"/>
        </w:rPr>
        <w:t xml:space="preserve">до  </w:t>
      </w:r>
      <w:r w:rsidR="004F2A2E">
        <w:rPr>
          <w:rFonts w:ascii="Times New Roman" w:hAnsi="Times New Roman" w:cs="Times New Roman"/>
          <w:color w:val="000000"/>
          <w:sz w:val="20"/>
          <w:szCs w:val="20"/>
        </w:rPr>
        <w:t>15</w:t>
      </w:r>
      <w:r w:rsidR="00B8113A" w:rsidRPr="00B8113A">
        <w:rPr>
          <w:rFonts w:ascii="Times New Roman" w:hAnsi="Times New Roman" w:cs="Times New Roman"/>
          <w:color w:val="000000"/>
          <w:sz w:val="20"/>
          <w:szCs w:val="20"/>
        </w:rPr>
        <w:t xml:space="preserve"> грудня 2023 року </w:t>
      </w:r>
    </w:p>
    <w:p w14:paraId="2E7D6EF9" w14:textId="7A1675C7" w:rsidR="002B72AC" w:rsidRDefault="002B72AC" w:rsidP="00B8113A">
      <w:pPr>
        <w:spacing w:after="120" w:line="240" w:lineRule="auto"/>
        <w:jc w:val="both"/>
        <w:rPr>
          <w:rFonts w:ascii="Times New Roman" w:hAnsi="Times New Roman"/>
          <w:sz w:val="20"/>
          <w:szCs w:val="20"/>
        </w:rPr>
      </w:pPr>
      <w:r w:rsidRPr="00BD55D5">
        <w:rPr>
          <w:rFonts w:ascii="Times New Roman" w:hAnsi="Times New Roman"/>
          <w:sz w:val="20"/>
          <w:szCs w:val="20"/>
        </w:rPr>
        <w:t>Якісні та технічні характеристики</w:t>
      </w:r>
      <w:r>
        <w:rPr>
          <w:rFonts w:ascii="Times New Roman" w:hAnsi="Times New Roman"/>
          <w:sz w:val="20"/>
          <w:szCs w:val="20"/>
        </w:rPr>
        <w:t xml:space="preserve"> заявлен</w:t>
      </w:r>
      <w:r w:rsidR="00B8113A">
        <w:rPr>
          <w:rFonts w:ascii="Times New Roman" w:hAnsi="Times New Roman"/>
          <w:sz w:val="20"/>
          <w:szCs w:val="20"/>
        </w:rPr>
        <w:t>их</w:t>
      </w:r>
      <w:r>
        <w:rPr>
          <w:rFonts w:ascii="Times New Roman" w:hAnsi="Times New Roman"/>
          <w:sz w:val="20"/>
          <w:szCs w:val="20"/>
        </w:rPr>
        <w:t xml:space="preserve"> </w:t>
      </w:r>
      <w:r w:rsidR="00B8113A">
        <w:rPr>
          <w:rFonts w:ascii="Times New Roman" w:hAnsi="Times New Roman"/>
          <w:sz w:val="20"/>
          <w:szCs w:val="20"/>
        </w:rPr>
        <w:t xml:space="preserve">послуг </w:t>
      </w:r>
      <w:r w:rsidRPr="00BD55D5">
        <w:rPr>
          <w:rFonts w:ascii="Times New Roman" w:hAnsi="Times New Roman"/>
          <w:sz w:val="20"/>
          <w:szCs w:val="20"/>
        </w:rPr>
        <w:t xml:space="preserve"> визначені з урахуванням реальних потреб</w:t>
      </w:r>
      <w:r>
        <w:rPr>
          <w:rFonts w:ascii="Times New Roman" w:hAnsi="Times New Roman"/>
          <w:sz w:val="20"/>
          <w:szCs w:val="20"/>
        </w:rPr>
        <w:t xml:space="preserve"> </w:t>
      </w:r>
      <w:r w:rsidR="00B8113A">
        <w:rPr>
          <w:rFonts w:ascii="Times New Roman" w:hAnsi="Times New Roman"/>
          <w:sz w:val="20"/>
          <w:szCs w:val="20"/>
        </w:rPr>
        <w:t>служби</w:t>
      </w:r>
      <w:r w:rsidRPr="00BD55D5">
        <w:rPr>
          <w:rFonts w:ascii="Times New Roman" w:hAnsi="Times New Roman"/>
          <w:sz w:val="20"/>
          <w:szCs w:val="20"/>
        </w:rPr>
        <w:t xml:space="preserve"> та оптимального співвідношення ціни та якості. </w:t>
      </w:r>
      <w:r w:rsidR="00765101">
        <w:rPr>
          <w:rFonts w:ascii="Times New Roman" w:hAnsi="Times New Roman"/>
          <w:sz w:val="20"/>
          <w:szCs w:val="20"/>
        </w:rPr>
        <w:t xml:space="preserve">Послуги </w:t>
      </w:r>
      <w:r w:rsidR="00765101" w:rsidRPr="00BD55D5">
        <w:rPr>
          <w:rFonts w:ascii="Times New Roman" w:hAnsi="Times New Roman"/>
          <w:sz w:val="20"/>
          <w:szCs w:val="20"/>
        </w:rPr>
        <w:t xml:space="preserve"> повинен бути</w:t>
      </w:r>
      <w:r w:rsidR="00765101">
        <w:rPr>
          <w:rFonts w:ascii="Times New Roman" w:hAnsi="Times New Roman"/>
          <w:sz w:val="20"/>
          <w:szCs w:val="20"/>
        </w:rPr>
        <w:t xml:space="preserve"> своєчасними, якісними та в повному обсязі.</w:t>
      </w:r>
    </w:p>
    <w:p w14:paraId="1D1701EA" w14:textId="77777777" w:rsidR="002B72AC" w:rsidRDefault="002B72AC" w:rsidP="002B72AC">
      <w:pPr>
        <w:spacing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6B940474" w14:textId="77777777" w:rsidR="004F2A2E" w:rsidRDefault="004F2A2E" w:rsidP="004F2A2E">
      <w:pPr>
        <w:pBdr>
          <w:top w:val="nil"/>
          <w:left w:val="nil"/>
          <w:bottom w:val="nil"/>
          <w:right w:val="nil"/>
          <w:between w:val="nil"/>
        </w:pBdr>
        <w:spacing w:before="240" w:after="240"/>
        <w:ind w:firstLine="357"/>
        <w:jc w:val="center"/>
        <w:rPr>
          <w:color w:val="000000"/>
        </w:rPr>
      </w:pPr>
      <w:r>
        <w:rPr>
          <w:b/>
          <w:color w:val="000000"/>
        </w:rPr>
        <w:t>ТЕХНІЧНІ ВИМОГИ</w:t>
      </w:r>
    </w:p>
    <w:p w14:paraId="287BD811" w14:textId="77777777" w:rsidR="004F2A2E" w:rsidRPr="004F2A2E" w:rsidRDefault="004F2A2E" w:rsidP="004F2A2E">
      <w:pPr>
        <w:keepNext/>
        <w:pBdr>
          <w:top w:val="nil"/>
          <w:left w:val="nil"/>
          <w:bottom w:val="nil"/>
          <w:right w:val="nil"/>
          <w:between w:val="nil"/>
        </w:pBdr>
        <w:tabs>
          <w:tab w:val="right" w:pos="10206"/>
        </w:tabs>
        <w:jc w:val="center"/>
        <w:rPr>
          <w:rFonts w:ascii="Times New Roman" w:hAnsi="Times New Roman" w:cs="Times New Roman"/>
          <w:color w:val="000000"/>
        </w:rPr>
      </w:pPr>
      <w:r w:rsidRPr="004F2A2E">
        <w:rPr>
          <w:rFonts w:ascii="Times New Roman" w:hAnsi="Times New Roman" w:cs="Times New Roman"/>
          <w:b/>
          <w:color w:val="000000"/>
        </w:rPr>
        <w:t xml:space="preserve">Перелік Обладнання в митницях Держмитслужби, </w:t>
      </w:r>
    </w:p>
    <w:p w14:paraId="321CDCD1" w14:textId="77777777" w:rsidR="004F2A2E" w:rsidRPr="004F2A2E" w:rsidRDefault="004F2A2E" w:rsidP="004F2A2E">
      <w:pPr>
        <w:keepNext/>
        <w:pBdr>
          <w:top w:val="nil"/>
          <w:left w:val="nil"/>
          <w:bottom w:val="nil"/>
          <w:right w:val="nil"/>
          <w:between w:val="nil"/>
        </w:pBdr>
        <w:tabs>
          <w:tab w:val="right" w:pos="10206"/>
        </w:tabs>
        <w:spacing w:after="120"/>
        <w:jc w:val="center"/>
        <w:rPr>
          <w:rFonts w:ascii="Times New Roman" w:hAnsi="Times New Roman" w:cs="Times New Roman"/>
        </w:rPr>
      </w:pPr>
      <w:r w:rsidRPr="004F2A2E">
        <w:rPr>
          <w:rFonts w:ascii="Times New Roman" w:hAnsi="Times New Roman" w:cs="Times New Roman"/>
          <w:b/>
          <w:color w:val="000000"/>
        </w:rPr>
        <w:t xml:space="preserve">яке підлягає </w:t>
      </w:r>
      <w:r w:rsidRPr="004F2A2E">
        <w:rPr>
          <w:rFonts w:ascii="Times New Roman" w:hAnsi="Times New Roman" w:cs="Times New Roman"/>
          <w:b/>
        </w:rPr>
        <w:t>технічної  діагностиці, технічному обслуговуванню та ремонту</w:t>
      </w:r>
    </w:p>
    <w:p w14:paraId="18501332" w14:textId="77777777" w:rsidR="004F2A2E" w:rsidRPr="004F2A2E" w:rsidRDefault="004F2A2E" w:rsidP="004F2A2E">
      <w:pPr>
        <w:pBdr>
          <w:top w:val="nil"/>
          <w:left w:val="nil"/>
          <w:bottom w:val="nil"/>
          <w:right w:val="nil"/>
          <w:between w:val="nil"/>
        </w:pBdr>
        <w:spacing w:before="120" w:after="120"/>
        <w:ind w:firstLine="567"/>
        <w:jc w:val="both"/>
        <w:rPr>
          <w:rFonts w:ascii="Times New Roman" w:hAnsi="Times New Roman" w:cs="Times New Roman"/>
        </w:rPr>
      </w:pPr>
      <w:r w:rsidRPr="004F2A2E">
        <w:rPr>
          <w:rFonts w:ascii="Times New Roman" w:hAnsi="Times New Roman" w:cs="Times New Roman"/>
        </w:rPr>
        <w:t xml:space="preserve">Послуги з технічної діагностики, технічного обслуговування і ремонту стаціонарних </w:t>
      </w:r>
      <w:proofErr w:type="spellStart"/>
      <w:r w:rsidRPr="004F2A2E">
        <w:rPr>
          <w:rFonts w:ascii="Times New Roman" w:hAnsi="Times New Roman" w:cs="Times New Roman"/>
        </w:rPr>
        <w:t>скануючих</w:t>
      </w:r>
      <w:proofErr w:type="spellEnd"/>
      <w:r w:rsidRPr="004F2A2E">
        <w:rPr>
          <w:rFonts w:ascii="Times New Roman" w:hAnsi="Times New Roman" w:cs="Times New Roman"/>
        </w:rPr>
        <w:t xml:space="preserve"> систем для огляду багажу, ручної поклажі та поштових відправлень (далі – Послуги) повинні надаватися в місцях їх безпосереднього розташування. </w:t>
      </w:r>
    </w:p>
    <w:p w14:paraId="52FD33C3" w14:textId="77777777" w:rsidR="004F2A2E" w:rsidRPr="004F2A2E" w:rsidRDefault="004F2A2E" w:rsidP="004F2A2E">
      <w:pPr>
        <w:pBdr>
          <w:top w:val="nil"/>
          <w:left w:val="nil"/>
          <w:bottom w:val="nil"/>
          <w:right w:val="nil"/>
          <w:between w:val="nil"/>
        </w:pBdr>
        <w:tabs>
          <w:tab w:val="center" w:pos="8102"/>
        </w:tabs>
        <w:ind w:right="-1" w:firstLine="539"/>
        <w:jc w:val="both"/>
        <w:rPr>
          <w:rFonts w:ascii="Times New Roman" w:hAnsi="Times New Roman" w:cs="Times New Roman"/>
          <w:color w:val="000000"/>
        </w:rPr>
      </w:pPr>
      <w:r w:rsidRPr="004F2A2E">
        <w:rPr>
          <w:rFonts w:ascii="Times New Roman" w:hAnsi="Times New Roman" w:cs="Times New Roman"/>
        </w:rPr>
        <w:t xml:space="preserve">Під послугами з технічної діагностики, технічного обслуговування і ремонту стаціонарних </w:t>
      </w:r>
      <w:proofErr w:type="spellStart"/>
      <w:r w:rsidRPr="004F2A2E">
        <w:rPr>
          <w:rFonts w:ascii="Times New Roman" w:hAnsi="Times New Roman" w:cs="Times New Roman"/>
        </w:rPr>
        <w:t>скануючих</w:t>
      </w:r>
      <w:proofErr w:type="spellEnd"/>
      <w:r w:rsidRPr="004F2A2E">
        <w:rPr>
          <w:rFonts w:ascii="Times New Roman" w:hAnsi="Times New Roman" w:cs="Times New Roman"/>
        </w:rPr>
        <w:t xml:space="preserve"> систем для огляду багажу, ручної поклажі та поштових відправлень (далі – Обладнання) розуміється проведення діагностики та </w:t>
      </w:r>
      <w:r w:rsidRPr="004F2A2E">
        <w:rPr>
          <w:rFonts w:ascii="Times New Roman" w:hAnsi="Times New Roman" w:cs="Times New Roman"/>
          <w:color w:val="000000"/>
        </w:rPr>
        <w:t>технічного обслуговування Обладнання та за результатами проведеної діагностики та технічного обслуговування забезпечення ремонту Обладнання із використанням запасних частин та комплектуючих учасника.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1"/>
        <w:gridCol w:w="1921"/>
        <w:gridCol w:w="2056"/>
        <w:gridCol w:w="2350"/>
        <w:gridCol w:w="1326"/>
        <w:gridCol w:w="1455"/>
      </w:tblGrid>
      <w:tr w:rsidR="004F2A2E" w:rsidRPr="004F2A2E" w14:paraId="53D6D0F7" w14:textId="77777777" w:rsidTr="00401D55">
        <w:trPr>
          <w:cantSplit/>
          <w:trHeight w:val="315"/>
        </w:trPr>
        <w:tc>
          <w:tcPr>
            <w:tcW w:w="290" w:type="pct"/>
            <w:vMerge w:val="restart"/>
            <w:shd w:val="clear" w:color="auto" w:fill="FFFFFF"/>
            <w:vAlign w:val="center"/>
          </w:tcPr>
          <w:p w14:paraId="56B7AE6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з/п</w:t>
            </w:r>
          </w:p>
        </w:tc>
        <w:tc>
          <w:tcPr>
            <w:tcW w:w="3229" w:type="pct"/>
            <w:gridSpan w:val="3"/>
            <w:shd w:val="clear" w:color="auto" w:fill="FFFFFF"/>
            <w:vAlign w:val="center"/>
          </w:tcPr>
          <w:p w14:paraId="5FABB60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Орган Держмитслужби/підрозділ</w:t>
            </w:r>
          </w:p>
        </w:tc>
        <w:tc>
          <w:tcPr>
            <w:tcW w:w="707" w:type="pct"/>
            <w:vMerge w:val="restart"/>
            <w:shd w:val="clear" w:color="auto" w:fill="FFFFFF"/>
            <w:vAlign w:val="center"/>
          </w:tcPr>
          <w:p w14:paraId="5974403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Марка та модель</w:t>
            </w:r>
          </w:p>
        </w:tc>
        <w:tc>
          <w:tcPr>
            <w:tcW w:w="774" w:type="pct"/>
            <w:vMerge w:val="restart"/>
            <w:shd w:val="clear" w:color="auto" w:fill="FFFFFF"/>
            <w:vAlign w:val="center"/>
          </w:tcPr>
          <w:p w14:paraId="5BCFF42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Серійний номер</w:t>
            </w:r>
          </w:p>
        </w:tc>
      </w:tr>
      <w:tr w:rsidR="004F2A2E" w:rsidRPr="004F2A2E" w14:paraId="6A194F52" w14:textId="77777777" w:rsidTr="00401D55">
        <w:trPr>
          <w:cantSplit/>
          <w:trHeight w:val="615"/>
        </w:trPr>
        <w:tc>
          <w:tcPr>
            <w:tcW w:w="290" w:type="pct"/>
            <w:vMerge/>
            <w:shd w:val="clear" w:color="auto" w:fill="FFFFFF"/>
            <w:vAlign w:val="center"/>
          </w:tcPr>
          <w:p w14:paraId="731B682C" w14:textId="77777777" w:rsidR="004F2A2E" w:rsidRPr="004F2A2E" w:rsidRDefault="004F2A2E" w:rsidP="00401D55">
            <w:pPr>
              <w:widowControl w:val="0"/>
              <w:pBdr>
                <w:top w:val="nil"/>
                <w:left w:val="nil"/>
                <w:bottom w:val="nil"/>
                <w:right w:val="nil"/>
                <w:between w:val="nil"/>
              </w:pBdr>
              <w:spacing w:line="276" w:lineRule="auto"/>
              <w:rPr>
                <w:rFonts w:ascii="Times New Roman" w:hAnsi="Times New Roman" w:cs="Times New Roman"/>
                <w:color w:val="000000"/>
              </w:rPr>
            </w:pPr>
          </w:p>
        </w:tc>
        <w:tc>
          <w:tcPr>
            <w:tcW w:w="1016" w:type="pct"/>
            <w:shd w:val="clear" w:color="auto" w:fill="FFFFFF"/>
            <w:vAlign w:val="center"/>
          </w:tcPr>
          <w:p w14:paraId="7D78550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Найменування органу</w:t>
            </w:r>
          </w:p>
        </w:tc>
        <w:tc>
          <w:tcPr>
            <w:tcW w:w="974" w:type="pct"/>
            <w:shd w:val="clear" w:color="auto" w:fill="FFFFFF"/>
            <w:vAlign w:val="center"/>
          </w:tcPr>
          <w:p w14:paraId="0C62968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Найменування підрозділу</w:t>
            </w:r>
          </w:p>
        </w:tc>
        <w:tc>
          <w:tcPr>
            <w:tcW w:w="1238" w:type="pct"/>
            <w:shd w:val="clear" w:color="auto" w:fill="FFFFFF"/>
            <w:vAlign w:val="center"/>
          </w:tcPr>
          <w:p w14:paraId="3D35A0A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Фактична адреса підрозділу</w:t>
            </w:r>
          </w:p>
        </w:tc>
        <w:tc>
          <w:tcPr>
            <w:tcW w:w="707" w:type="pct"/>
            <w:vMerge/>
            <w:shd w:val="clear" w:color="auto" w:fill="FFFFFF"/>
            <w:vAlign w:val="center"/>
          </w:tcPr>
          <w:p w14:paraId="4D61A1FA" w14:textId="77777777" w:rsidR="004F2A2E" w:rsidRPr="004F2A2E" w:rsidRDefault="004F2A2E" w:rsidP="00401D55">
            <w:pPr>
              <w:widowControl w:val="0"/>
              <w:pBdr>
                <w:top w:val="nil"/>
                <w:left w:val="nil"/>
                <w:bottom w:val="nil"/>
                <w:right w:val="nil"/>
                <w:between w:val="nil"/>
              </w:pBdr>
              <w:spacing w:line="276" w:lineRule="auto"/>
              <w:rPr>
                <w:rFonts w:ascii="Times New Roman" w:hAnsi="Times New Roman" w:cs="Times New Roman"/>
                <w:color w:val="000000"/>
              </w:rPr>
            </w:pPr>
          </w:p>
        </w:tc>
        <w:tc>
          <w:tcPr>
            <w:tcW w:w="774" w:type="pct"/>
            <w:vMerge/>
            <w:shd w:val="clear" w:color="auto" w:fill="FFFFFF"/>
            <w:vAlign w:val="center"/>
          </w:tcPr>
          <w:p w14:paraId="358FD634" w14:textId="77777777" w:rsidR="004F2A2E" w:rsidRPr="004F2A2E" w:rsidRDefault="004F2A2E" w:rsidP="00401D55">
            <w:pPr>
              <w:widowControl w:val="0"/>
              <w:pBdr>
                <w:top w:val="nil"/>
                <w:left w:val="nil"/>
                <w:bottom w:val="nil"/>
                <w:right w:val="nil"/>
                <w:between w:val="nil"/>
              </w:pBdr>
              <w:spacing w:line="276" w:lineRule="auto"/>
              <w:rPr>
                <w:rFonts w:ascii="Times New Roman" w:hAnsi="Times New Roman" w:cs="Times New Roman"/>
                <w:color w:val="000000"/>
              </w:rPr>
            </w:pPr>
          </w:p>
        </w:tc>
      </w:tr>
      <w:tr w:rsidR="004F2A2E" w:rsidRPr="004F2A2E" w14:paraId="4323E888" w14:textId="77777777" w:rsidTr="00401D55">
        <w:trPr>
          <w:trHeight w:val="315"/>
        </w:trPr>
        <w:tc>
          <w:tcPr>
            <w:tcW w:w="290" w:type="pct"/>
            <w:shd w:val="clear" w:color="auto" w:fill="FFFFFF"/>
            <w:vAlign w:val="center"/>
          </w:tcPr>
          <w:p w14:paraId="6804F31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lastRenderedPageBreak/>
              <w:t>1</w:t>
            </w:r>
          </w:p>
        </w:tc>
        <w:tc>
          <w:tcPr>
            <w:tcW w:w="1016" w:type="pct"/>
            <w:shd w:val="clear" w:color="auto" w:fill="FFFFFF"/>
            <w:vAlign w:val="center"/>
          </w:tcPr>
          <w:p w14:paraId="20EEFF0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w:t>
            </w:r>
          </w:p>
        </w:tc>
        <w:tc>
          <w:tcPr>
            <w:tcW w:w="974" w:type="pct"/>
            <w:shd w:val="clear" w:color="auto" w:fill="FFFFFF"/>
            <w:vAlign w:val="center"/>
          </w:tcPr>
          <w:p w14:paraId="0BBA1CB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w:t>
            </w:r>
          </w:p>
        </w:tc>
        <w:tc>
          <w:tcPr>
            <w:tcW w:w="1238" w:type="pct"/>
            <w:shd w:val="clear" w:color="auto" w:fill="FFFFFF"/>
            <w:vAlign w:val="center"/>
          </w:tcPr>
          <w:p w14:paraId="7DED41C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5</w:t>
            </w:r>
          </w:p>
        </w:tc>
        <w:tc>
          <w:tcPr>
            <w:tcW w:w="707" w:type="pct"/>
            <w:shd w:val="clear" w:color="auto" w:fill="FFFFFF"/>
            <w:vAlign w:val="center"/>
          </w:tcPr>
          <w:p w14:paraId="1201FF5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w:t>
            </w:r>
          </w:p>
        </w:tc>
        <w:tc>
          <w:tcPr>
            <w:tcW w:w="774" w:type="pct"/>
            <w:shd w:val="clear" w:color="auto" w:fill="FFFFFF"/>
            <w:vAlign w:val="center"/>
          </w:tcPr>
          <w:p w14:paraId="71AE349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8</w:t>
            </w:r>
          </w:p>
        </w:tc>
      </w:tr>
      <w:tr w:rsidR="004F2A2E" w:rsidRPr="004F2A2E" w14:paraId="04C94D0D" w14:textId="77777777" w:rsidTr="00401D55">
        <w:trPr>
          <w:trHeight w:val="915"/>
        </w:trPr>
        <w:tc>
          <w:tcPr>
            <w:tcW w:w="290" w:type="pct"/>
            <w:shd w:val="clear" w:color="auto" w:fill="FFFFFF"/>
            <w:vAlign w:val="center"/>
          </w:tcPr>
          <w:p w14:paraId="539C906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w:t>
            </w:r>
          </w:p>
        </w:tc>
        <w:tc>
          <w:tcPr>
            <w:tcW w:w="1016" w:type="pct"/>
            <w:shd w:val="clear" w:color="auto" w:fill="FFFFFF"/>
            <w:vAlign w:val="center"/>
          </w:tcPr>
          <w:p w14:paraId="385DC2C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Волинська митниця</w:t>
            </w:r>
          </w:p>
        </w:tc>
        <w:tc>
          <w:tcPr>
            <w:tcW w:w="974" w:type="pct"/>
            <w:shd w:val="clear" w:color="auto" w:fill="FFFFFF"/>
            <w:vAlign w:val="center"/>
          </w:tcPr>
          <w:p w14:paraId="0006E91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"Ягодин" (п/п "Ягодин")</w:t>
            </w:r>
          </w:p>
        </w:tc>
        <w:tc>
          <w:tcPr>
            <w:tcW w:w="1238" w:type="pct"/>
            <w:shd w:val="clear" w:color="auto" w:fill="FFFFFF"/>
            <w:vAlign w:val="center"/>
          </w:tcPr>
          <w:p w14:paraId="2429278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Волинська обл., Ковельський р-н, </w:t>
            </w:r>
            <w:proofErr w:type="spellStart"/>
            <w:r w:rsidRPr="004F2A2E">
              <w:rPr>
                <w:rFonts w:ascii="Times New Roman" w:hAnsi="Times New Roman" w:cs="Times New Roman"/>
                <w:color w:val="000000"/>
              </w:rPr>
              <w:t>с.Старовойтове</w:t>
            </w:r>
            <w:proofErr w:type="spellEnd"/>
          </w:p>
        </w:tc>
        <w:tc>
          <w:tcPr>
            <w:tcW w:w="707" w:type="pct"/>
            <w:shd w:val="clear" w:color="auto" w:fill="FFFFFF"/>
            <w:vAlign w:val="center"/>
          </w:tcPr>
          <w:p w14:paraId="59DDDF1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628 XR</w:t>
            </w:r>
          </w:p>
        </w:tc>
        <w:tc>
          <w:tcPr>
            <w:tcW w:w="774" w:type="pct"/>
            <w:shd w:val="clear" w:color="auto" w:fill="FFFFFF"/>
            <w:vAlign w:val="center"/>
          </w:tcPr>
          <w:p w14:paraId="2FC3C78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61138P56</w:t>
            </w:r>
          </w:p>
        </w:tc>
      </w:tr>
      <w:tr w:rsidR="004F2A2E" w:rsidRPr="004F2A2E" w14:paraId="58871F00" w14:textId="77777777" w:rsidTr="00401D55">
        <w:trPr>
          <w:trHeight w:val="915"/>
        </w:trPr>
        <w:tc>
          <w:tcPr>
            <w:tcW w:w="290" w:type="pct"/>
            <w:shd w:val="clear" w:color="auto" w:fill="FFFFFF"/>
            <w:vAlign w:val="center"/>
          </w:tcPr>
          <w:p w14:paraId="399D8D2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w:t>
            </w:r>
          </w:p>
        </w:tc>
        <w:tc>
          <w:tcPr>
            <w:tcW w:w="1016" w:type="pct"/>
            <w:shd w:val="clear" w:color="auto" w:fill="FFFFFF"/>
            <w:vAlign w:val="center"/>
          </w:tcPr>
          <w:p w14:paraId="6C3C785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Волинська митниця</w:t>
            </w:r>
          </w:p>
        </w:tc>
        <w:tc>
          <w:tcPr>
            <w:tcW w:w="974" w:type="pct"/>
            <w:shd w:val="clear" w:color="auto" w:fill="FFFFFF"/>
            <w:vAlign w:val="center"/>
          </w:tcPr>
          <w:p w14:paraId="66E2834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"Ягодин" (п/п "Ягодин")</w:t>
            </w:r>
          </w:p>
        </w:tc>
        <w:tc>
          <w:tcPr>
            <w:tcW w:w="1238" w:type="pct"/>
            <w:shd w:val="clear" w:color="auto" w:fill="FFFFFF"/>
            <w:vAlign w:val="center"/>
          </w:tcPr>
          <w:p w14:paraId="1AD2AEB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Волинська обл., Ковельський р-н, </w:t>
            </w:r>
            <w:proofErr w:type="spellStart"/>
            <w:r w:rsidRPr="004F2A2E">
              <w:rPr>
                <w:rFonts w:ascii="Times New Roman" w:hAnsi="Times New Roman" w:cs="Times New Roman"/>
                <w:color w:val="000000"/>
              </w:rPr>
              <w:t>с.Старовойтове</w:t>
            </w:r>
            <w:proofErr w:type="spellEnd"/>
          </w:p>
        </w:tc>
        <w:tc>
          <w:tcPr>
            <w:tcW w:w="707" w:type="pct"/>
            <w:shd w:val="clear" w:color="auto" w:fill="FFFFFF"/>
            <w:vAlign w:val="center"/>
          </w:tcPr>
          <w:p w14:paraId="1F860C6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628 XR</w:t>
            </w:r>
          </w:p>
        </w:tc>
        <w:tc>
          <w:tcPr>
            <w:tcW w:w="774" w:type="pct"/>
            <w:shd w:val="clear" w:color="auto" w:fill="FFFFFF"/>
            <w:vAlign w:val="center"/>
          </w:tcPr>
          <w:p w14:paraId="7496CEC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61138P58</w:t>
            </w:r>
          </w:p>
        </w:tc>
      </w:tr>
      <w:tr w:rsidR="004F2A2E" w:rsidRPr="004F2A2E" w14:paraId="0733AEEF" w14:textId="77777777" w:rsidTr="00401D55">
        <w:trPr>
          <w:trHeight w:val="915"/>
        </w:trPr>
        <w:tc>
          <w:tcPr>
            <w:tcW w:w="290" w:type="pct"/>
            <w:shd w:val="clear" w:color="auto" w:fill="FFFFFF"/>
            <w:vAlign w:val="center"/>
          </w:tcPr>
          <w:p w14:paraId="52BD2F1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w:t>
            </w:r>
          </w:p>
        </w:tc>
        <w:tc>
          <w:tcPr>
            <w:tcW w:w="1016" w:type="pct"/>
            <w:shd w:val="clear" w:color="auto" w:fill="FFFFFF"/>
            <w:vAlign w:val="center"/>
          </w:tcPr>
          <w:p w14:paraId="3EC5963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Дніпровська митниця ДМСУ</w:t>
            </w:r>
          </w:p>
        </w:tc>
        <w:tc>
          <w:tcPr>
            <w:tcW w:w="974" w:type="pct"/>
            <w:shd w:val="clear" w:color="auto" w:fill="FFFFFF"/>
            <w:vAlign w:val="center"/>
          </w:tcPr>
          <w:p w14:paraId="3D20DA0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мп</w:t>
            </w:r>
            <w:proofErr w:type="spellEnd"/>
            <w:r w:rsidRPr="004F2A2E">
              <w:rPr>
                <w:rFonts w:ascii="Times New Roman" w:hAnsi="Times New Roman" w:cs="Times New Roman"/>
                <w:color w:val="000000"/>
              </w:rPr>
              <w:t xml:space="preserve"> "Дніпро-лівобережний"</w:t>
            </w:r>
          </w:p>
        </w:tc>
        <w:tc>
          <w:tcPr>
            <w:tcW w:w="1238" w:type="pct"/>
            <w:shd w:val="clear" w:color="auto" w:fill="FFFFFF"/>
            <w:vAlign w:val="center"/>
          </w:tcPr>
          <w:p w14:paraId="3058354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 Дніпро, вул. </w:t>
            </w:r>
            <w:proofErr w:type="spellStart"/>
            <w:r w:rsidRPr="004F2A2E">
              <w:rPr>
                <w:rFonts w:ascii="Times New Roman" w:hAnsi="Times New Roman" w:cs="Times New Roman"/>
                <w:color w:val="000000"/>
              </w:rPr>
              <w:t>Новоселівська</w:t>
            </w:r>
            <w:proofErr w:type="spellEnd"/>
            <w:r w:rsidRPr="004F2A2E">
              <w:rPr>
                <w:rFonts w:ascii="Times New Roman" w:hAnsi="Times New Roman" w:cs="Times New Roman"/>
                <w:color w:val="000000"/>
              </w:rPr>
              <w:t>, 23</w:t>
            </w:r>
          </w:p>
        </w:tc>
        <w:tc>
          <w:tcPr>
            <w:tcW w:w="707" w:type="pct"/>
            <w:shd w:val="clear" w:color="auto" w:fill="FFFFFF"/>
            <w:vAlign w:val="center"/>
          </w:tcPr>
          <w:p w14:paraId="4300A14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627 XR</w:t>
            </w:r>
          </w:p>
        </w:tc>
        <w:tc>
          <w:tcPr>
            <w:tcW w:w="774" w:type="pct"/>
            <w:shd w:val="clear" w:color="auto" w:fill="FFFFFF"/>
            <w:vAlign w:val="center"/>
          </w:tcPr>
          <w:p w14:paraId="0A37513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60803N09</w:t>
            </w:r>
          </w:p>
        </w:tc>
      </w:tr>
      <w:tr w:rsidR="004F2A2E" w:rsidRPr="004F2A2E" w14:paraId="2A907F6B" w14:textId="77777777" w:rsidTr="00401D55">
        <w:trPr>
          <w:trHeight w:val="915"/>
        </w:trPr>
        <w:tc>
          <w:tcPr>
            <w:tcW w:w="290" w:type="pct"/>
            <w:shd w:val="clear" w:color="auto" w:fill="FFFFFF"/>
            <w:vAlign w:val="center"/>
          </w:tcPr>
          <w:p w14:paraId="64CAB54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w:t>
            </w:r>
          </w:p>
        </w:tc>
        <w:tc>
          <w:tcPr>
            <w:tcW w:w="1016" w:type="pct"/>
            <w:shd w:val="clear" w:color="auto" w:fill="FFFFFF"/>
            <w:vAlign w:val="center"/>
          </w:tcPr>
          <w:p w14:paraId="4F99564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митниця</w:t>
            </w:r>
          </w:p>
        </w:tc>
        <w:tc>
          <w:tcPr>
            <w:tcW w:w="974" w:type="pct"/>
            <w:shd w:val="clear" w:color="auto" w:fill="FFFFFF"/>
            <w:vAlign w:val="center"/>
          </w:tcPr>
          <w:p w14:paraId="4890F5A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"Тиса"</w:t>
            </w:r>
          </w:p>
        </w:tc>
        <w:tc>
          <w:tcPr>
            <w:tcW w:w="1238" w:type="pct"/>
            <w:shd w:val="clear" w:color="auto" w:fill="FFFFFF"/>
            <w:vAlign w:val="center"/>
          </w:tcPr>
          <w:p w14:paraId="7C2D098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обл., с. Соломонове</w:t>
            </w:r>
          </w:p>
        </w:tc>
        <w:tc>
          <w:tcPr>
            <w:tcW w:w="707" w:type="pct"/>
            <w:shd w:val="clear" w:color="auto" w:fill="FFFFFF"/>
            <w:vAlign w:val="center"/>
          </w:tcPr>
          <w:p w14:paraId="66D304D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486D778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60728N49</w:t>
            </w:r>
          </w:p>
        </w:tc>
      </w:tr>
      <w:tr w:rsidR="004F2A2E" w:rsidRPr="004F2A2E" w14:paraId="7D65D86F" w14:textId="77777777" w:rsidTr="00401D55">
        <w:trPr>
          <w:trHeight w:val="915"/>
        </w:trPr>
        <w:tc>
          <w:tcPr>
            <w:tcW w:w="290" w:type="pct"/>
            <w:shd w:val="clear" w:color="auto" w:fill="FFFFFF"/>
            <w:vAlign w:val="center"/>
          </w:tcPr>
          <w:p w14:paraId="0474F6E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5</w:t>
            </w:r>
          </w:p>
        </w:tc>
        <w:tc>
          <w:tcPr>
            <w:tcW w:w="1016" w:type="pct"/>
            <w:shd w:val="clear" w:color="auto" w:fill="FFFFFF"/>
            <w:vAlign w:val="center"/>
          </w:tcPr>
          <w:p w14:paraId="162FC26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митниця</w:t>
            </w:r>
          </w:p>
        </w:tc>
        <w:tc>
          <w:tcPr>
            <w:tcW w:w="974" w:type="pct"/>
            <w:shd w:val="clear" w:color="auto" w:fill="FFFFFF"/>
            <w:vAlign w:val="center"/>
          </w:tcPr>
          <w:p w14:paraId="4141806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"Чоп - залізничний"</w:t>
            </w:r>
          </w:p>
        </w:tc>
        <w:tc>
          <w:tcPr>
            <w:tcW w:w="1238" w:type="pct"/>
            <w:shd w:val="clear" w:color="auto" w:fill="FFFFFF"/>
            <w:vAlign w:val="center"/>
          </w:tcPr>
          <w:p w14:paraId="08E8800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Закарпатська обл., м. Чоп, </w:t>
            </w:r>
            <w:proofErr w:type="spellStart"/>
            <w:r w:rsidRPr="004F2A2E">
              <w:rPr>
                <w:rFonts w:ascii="Times New Roman" w:hAnsi="Times New Roman" w:cs="Times New Roman"/>
                <w:color w:val="000000"/>
              </w:rPr>
              <w:t>вул.Залізнична</w:t>
            </w:r>
            <w:proofErr w:type="spellEnd"/>
            <w:r w:rsidRPr="004F2A2E">
              <w:rPr>
                <w:rFonts w:ascii="Times New Roman" w:hAnsi="Times New Roman" w:cs="Times New Roman"/>
                <w:color w:val="000000"/>
              </w:rPr>
              <w:t>, 3-а</w:t>
            </w:r>
          </w:p>
        </w:tc>
        <w:tc>
          <w:tcPr>
            <w:tcW w:w="707" w:type="pct"/>
            <w:shd w:val="clear" w:color="auto" w:fill="FFFFFF"/>
            <w:vAlign w:val="center"/>
          </w:tcPr>
          <w:p w14:paraId="5A839F3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324</w:t>
            </w:r>
          </w:p>
        </w:tc>
        <w:tc>
          <w:tcPr>
            <w:tcW w:w="774" w:type="pct"/>
            <w:shd w:val="clear" w:color="auto" w:fill="FFFFFF"/>
            <w:vAlign w:val="center"/>
          </w:tcPr>
          <w:p w14:paraId="0680270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7961607</w:t>
            </w:r>
          </w:p>
        </w:tc>
      </w:tr>
      <w:tr w:rsidR="004F2A2E" w:rsidRPr="004F2A2E" w14:paraId="3FF000B3" w14:textId="77777777" w:rsidTr="00401D55">
        <w:trPr>
          <w:trHeight w:val="915"/>
        </w:trPr>
        <w:tc>
          <w:tcPr>
            <w:tcW w:w="290" w:type="pct"/>
            <w:shd w:val="clear" w:color="auto" w:fill="FFFFFF"/>
            <w:vAlign w:val="center"/>
          </w:tcPr>
          <w:p w14:paraId="472D109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w:t>
            </w:r>
          </w:p>
        </w:tc>
        <w:tc>
          <w:tcPr>
            <w:tcW w:w="1016" w:type="pct"/>
            <w:shd w:val="clear" w:color="auto" w:fill="FFFFFF"/>
            <w:vAlign w:val="center"/>
          </w:tcPr>
          <w:p w14:paraId="26E1301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митниця</w:t>
            </w:r>
          </w:p>
        </w:tc>
        <w:tc>
          <w:tcPr>
            <w:tcW w:w="974" w:type="pct"/>
            <w:shd w:val="clear" w:color="auto" w:fill="FFFFFF"/>
            <w:vAlign w:val="center"/>
          </w:tcPr>
          <w:p w14:paraId="27FDC82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"Тиса"</w:t>
            </w:r>
          </w:p>
        </w:tc>
        <w:tc>
          <w:tcPr>
            <w:tcW w:w="1238" w:type="pct"/>
            <w:shd w:val="clear" w:color="auto" w:fill="FFFFFF"/>
            <w:vAlign w:val="center"/>
          </w:tcPr>
          <w:p w14:paraId="4DF4610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обл., с. Соломонове</w:t>
            </w:r>
          </w:p>
        </w:tc>
        <w:tc>
          <w:tcPr>
            <w:tcW w:w="707" w:type="pct"/>
            <w:shd w:val="clear" w:color="auto" w:fill="FFFFFF"/>
            <w:vAlign w:val="center"/>
          </w:tcPr>
          <w:p w14:paraId="333C043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627 XR</w:t>
            </w:r>
          </w:p>
        </w:tc>
        <w:tc>
          <w:tcPr>
            <w:tcW w:w="774" w:type="pct"/>
            <w:shd w:val="clear" w:color="auto" w:fill="FFFFFF"/>
            <w:vAlign w:val="center"/>
          </w:tcPr>
          <w:p w14:paraId="207B942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60839N18</w:t>
            </w:r>
          </w:p>
        </w:tc>
      </w:tr>
      <w:tr w:rsidR="004F2A2E" w:rsidRPr="004F2A2E" w14:paraId="0B56CA3D" w14:textId="77777777" w:rsidTr="00401D55">
        <w:trPr>
          <w:trHeight w:val="915"/>
        </w:trPr>
        <w:tc>
          <w:tcPr>
            <w:tcW w:w="290" w:type="pct"/>
            <w:shd w:val="clear" w:color="auto" w:fill="FFFFFF"/>
            <w:vAlign w:val="center"/>
          </w:tcPr>
          <w:p w14:paraId="7557AD0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w:t>
            </w:r>
          </w:p>
        </w:tc>
        <w:tc>
          <w:tcPr>
            <w:tcW w:w="1016" w:type="pct"/>
            <w:shd w:val="clear" w:color="auto" w:fill="FFFFFF"/>
            <w:vAlign w:val="center"/>
          </w:tcPr>
          <w:p w14:paraId="3F95521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митниця</w:t>
            </w:r>
          </w:p>
        </w:tc>
        <w:tc>
          <w:tcPr>
            <w:tcW w:w="974" w:type="pct"/>
            <w:shd w:val="clear" w:color="auto" w:fill="FFFFFF"/>
            <w:vAlign w:val="center"/>
          </w:tcPr>
          <w:p w14:paraId="5E7A00F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"Ужгород - автомобільний"</w:t>
            </w:r>
          </w:p>
        </w:tc>
        <w:tc>
          <w:tcPr>
            <w:tcW w:w="1238" w:type="pct"/>
            <w:shd w:val="clear" w:color="auto" w:fill="FFFFFF"/>
            <w:vAlign w:val="center"/>
          </w:tcPr>
          <w:p w14:paraId="0983AC5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Закарпатська обл., м. Ужгород., вул. </w:t>
            </w:r>
            <w:proofErr w:type="spellStart"/>
            <w:r w:rsidRPr="004F2A2E">
              <w:rPr>
                <w:rFonts w:ascii="Times New Roman" w:hAnsi="Times New Roman" w:cs="Times New Roman"/>
                <w:color w:val="000000"/>
              </w:rPr>
              <w:t>Собранецька</w:t>
            </w:r>
            <w:proofErr w:type="spellEnd"/>
            <w:r w:rsidRPr="004F2A2E">
              <w:rPr>
                <w:rFonts w:ascii="Times New Roman" w:hAnsi="Times New Roman" w:cs="Times New Roman"/>
                <w:color w:val="000000"/>
              </w:rPr>
              <w:t>, 224</w:t>
            </w:r>
          </w:p>
        </w:tc>
        <w:tc>
          <w:tcPr>
            <w:tcW w:w="707" w:type="pct"/>
            <w:shd w:val="clear" w:color="auto" w:fill="FFFFFF"/>
            <w:vAlign w:val="center"/>
          </w:tcPr>
          <w:p w14:paraId="1B7770A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324</w:t>
            </w:r>
          </w:p>
        </w:tc>
        <w:tc>
          <w:tcPr>
            <w:tcW w:w="774" w:type="pct"/>
            <w:shd w:val="clear" w:color="auto" w:fill="FFFFFF"/>
            <w:vAlign w:val="center"/>
          </w:tcPr>
          <w:p w14:paraId="502A8C5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7961904</w:t>
            </w:r>
          </w:p>
        </w:tc>
      </w:tr>
      <w:tr w:rsidR="004F2A2E" w:rsidRPr="004F2A2E" w14:paraId="40F354AF" w14:textId="77777777" w:rsidTr="00401D55">
        <w:trPr>
          <w:trHeight w:val="915"/>
        </w:trPr>
        <w:tc>
          <w:tcPr>
            <w:tcW w:w="290" w:type="pct"/>
            <w:shd w:val="clear" w:color="auto" w:fill="FFFFFF"/>
            <w:vAlign w:val="center"/>
          </w:tcPr>
          <w:p w14:paraId="1B99377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8</w:t>
            </w:r>
          </w:p>
        </w:tc>
        <w:tc>
          <w:tcPr>
            <w:tcW w:w="1016" w:type="pct"/>
            <w:shd w:val="clear" w:color="auto" w:fill="FFFFFF"/>
            <w:vAlign w:val="center"/>
          </w:tcPr>
          <w:p w14:paraId="5FF197A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митниця</w:t>
            </w:r>
          </w:p>
        </w:tc>
        <w:tc>
          <w:tcPr>
            <w:tcW w:w="974" w:type="pct"/>
            <w:shd w:val="clear" w:color="auto" w:fill="FFFFFF"/>
            <w:vAlign w:val="center"/>
          </w:tcPr>
          <w:p w14:paraId="5253260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"Ужгород - автомобільний"</w:t>
            </w:r>
          </w:p>
        </w:tc>
        <w:tc>
          <w:tcPr>
            <w:tcW w:w="1238" w:type="pct"/>
            <w:shd w:val="clear" w:color="auto" w:fill="FFFFFF"/>
            <w:vAlign w:val="center"/>
          </w:tcPr>
          <w:p w14:paraId="5AE69DE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Закарпатська обл., м. Ужгород., вул. </w:t>
            </w:r>
            <w:proofErr w:type="spellStart"/>
            <w:r w:rsidRPr="004F2A2E">
              <w:rPr>
                <w:rFonts w:ascii="Times New Roman" w:hAnsi="Times New Roman" w:cs="Times New Roman"/>
                <w:color w:val="000000"/>
              </w:rPr>
              <w:t>Собранецька</w:t>
            </w:r>
            <w:proofErr w:type="spellEnd"/>
            <w:r w:rsidRPr="004F2A2E">
              <w:rPr>
                <w:rFonts w:ascii="Times New Roman" w:hAnsi="Times New Roman" w:cs="Times New Roman"/>
                <w:color w:val="000000"/>
              </w:rPr>
              <w:t>, 224</w:t>
            </w:r>
          </w:p>
        </w:tc>
        <w:tc>
          <w:tcPr>
            <w:tcW w:w="707" w:type="pct"/>
            <w:shd w:val="clear" w:color="auto" w:fill="FFFFFF"/>
            <w:vAlign w:val="center"/>
          </w:tcPr>
          <w:p w14:paraId="5C448C1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4CBE709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60728N46</w:t>
            </w:r>
          </w:p>
        </w:tc>
      </w:tr>
      <w:tr w:rsidR="004F2A2E" w:rsidRPr="004F2A2E" w14:paraId="5A82DF0F" w14:textId="77777777" w:rsidTr="00401D55">
        <w:trPr>
          <w:trHeight w:val="1215"/>
        </w:trPr>
        <w:tc>
          <w:tcPr>
            <w:tcW w:w="290" w:type="pct"/>
            <w:shd w:val="clear" w:color="auto" w:fill="FFFFFF"/>
            <w:vAlign w:val="center"/>
          </w:tcPr>
          <w:p w14:paraId="52049E0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9</w:t>
            </w:r>
          </w:p>
        </w:tc>
        <w:tc>
          <w:tcPr>
            <w:tcW w:w="1016" w:type="pct"/>
            <w:shd w:val="clear" w:color="auto" w:fill="FFFFFF"/>
            <w:vAlign w:val="center"/>
          </w:tcPr>
          <w:p w14:paraId="162E83C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митниця</w:t>
            </w:r>
          </w:p>
        </w:tc>
        <w:tc>
          <w:tcPr>
            <w:tcW w:w="974" w:type="pct"/>
            <w:shd w:val="clear" w:color="auto" w:fill="FFFFFF"/>
            <w:vAlign w:val="center"/>
          </w:tcPr>
          <w:p w14:paraId="1183177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Митний пост "Малий </w:t>
            </w:r>
            <w:proofErr w:type="spellStart"/>
            <w:r w:rsidRPr="004F2A2E">
              <w:rPr>
                <w:rFonts w:ascii="Times New Roman" w:hAnsi="Times New Roman" w:cs="Times New Roman"/>
                <w:color w:val="000000"/>
              </w:rPr>
              <w:t>Березний</w:t>
            </w:r>
            <w:proofErr w:type="spellEnd"/>
            <w:r w:rsidRPr="004F2A2E">
              <w:rPr>
                <w:rFonts w:ascii="Times New Roman" w:hAnsi="Times New Roman" w:cs="Times New Roman"/>
                <w:color w:val="000000"/>
              </w:rPr>
              <w:t>"</w:t>
            </w:r>
          </w:p>
        </w:tc>
        <w:tc>
          <w:tcPr>
            <w:tcW w:w="1238" w:type="pct"/>
            <w:shd w:val="clear" w:color="auto" w:fill="FFFFFF"/>
            <w:vAlign w:val="center"/>
          </w:tcPr>
          <w:p w14:paraId="6D28928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Закарпатська обл., </w:t>
            </w:r>
            <w:proofErr w:type="spellStart"/>
            <w:r w:rsidRPr="004F2A2E">
              <w:rPr>
                <w:rFonts w:ascii="Times New Roman" w:hAnsi="Times New Roman" w:cs="Times New Roman"/>
                <w:color w:val="000000"/>
              </w:rPr>
              <w:t>Великоберезнянський</w:t>
            </w:r>
            <w:proofErr w:type="spellEnd"/>
            <w:r w:rsidRPr="004F2A2E">
              <w:rPr>
                <w:rFonts w:ascii="Times New Roman" w:hAnsi="Times New Roman" w:cs="Times New Roman"/>
                <w:color w:val="000000"/>
              </w:rPr>
              <w:t xml:space="preserve"> р-н, смт. Малий </w:t>
            </w:r>
            <w:proofErr w:type="spellStart"/>
            <w:r w:rsidRPr="004F2A2E">
              <w:rPr>
                <w:rFonts w:ascii="Times New Roman" w:hAnsi="Times New Roman" w:cs="Times New Roman"/>
                <w:color w:val="000000"/>
              </w:rPr>
              <w:t>Березний</w:t>
            </w:r>
            <w:proofErr w:type="spellEnd"/>
          </w:p>
        </w:tc>
        <w:tc>
          <w:tcPr>
            <w:tcW w:w="707" w:type="pct"/>
            <w:shd w:val="clear" w:color="auto" w:fill="FFFFFF"/>
            <w:vAlign w:val="center"/>
          </w:tcPr>
          <w:p w14:paraId="48899AB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324</w:t>
            </w:r>
          </w:p>
        </w:tc>
        <w:tc>
          <w:tcPr>
            <w:tcW w:w="774" w:type="pct"/>
            <w:shd w:val="clear" w:color="auto" w:fill="FFFFFF"/>
            <w:vAlign w:val="center"/>
          </w:tcPr>
          <w:p w14:paraId="6200F9F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7961906</w:t>
            </w:r>
          </w:p>
        </w:tc>
      </w:tr>
      <w:tr w:rsidR="004F2A2E" w:rsidRPr="004F2A2E" w14:paraId="49785BFB" w14:textId="77777777" w:rsidTr="00401D55">
        <w:trPr>
          <w:trHeight w:val="915"/>
        </w:trPr>
        <w:tc>
          <w:tcPr>
            <w:tcW w:w="290" w:type="pct"/>
            <w:shd w:val="clear" w:color="auto" w:fill="FFFFFF"/>
            <w:vAlign w:val="center"/>
          </w:tcPr>
          <w:p w14:paraId="69B42A3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10</w:t>
            </w:r>
          </w:p>
        </w:tc>
        <w:tc>
          <w:tcPr>
            <w:tcW w:w="1016" w:type="pct"/>
            <w:shd w:val="clear" w:color="auto" w:fill="FFFFFF"/>
            <w:vAlign w:val="center"/>
          </w:tcPr>
          <w:p w14:paraId="3FC4BC8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митниця</w:t>
            </w:r>
          </w:p>
        </w:tc>
        <w:tc>
          <w:tcPr>
            <w:tcW w:w="974" w:type="pct"/>
            <w:shd w:val="clear" w:color="auto" w:fill="FFFFFF"/>
            <w:vAlign w:val="center"/>
          </w:tcPr>
          <w:p w14:paraId="798054A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Склад митниці</w:t>
            </w:r>
          </w:p>
        </w:tc>
        <w:tc>
          <w:tcPr>
            <w:tcW w:w="1238" w:type="pct"/>
            <w:shd w:val="clear" w:color="auto" w:fill="FFFFFF"/>
            <w:vAlign w:val="center"/>
          </w:tcPr>
          <w:p w14:paraId="4B3BDEC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Закарпатська обл., м. Виноградів, вул. </w:t>
            </w:r>
            <w:proofErr w:type="spellStart"/>
            <w:r w:rsidRPr="004F2A2E">
              <w:rPr>
                <w:rFonts w:ascii="Times New Roman" w:hAnsi="Times New Roman" w:cs="Times New Roman"/>
                <w:color w:val="000000"/>
              </w:rPr>
              <w:t>Копанська</w:t>
            </w:r>
            <w:proofErr w:type="spellEnd"/>
            <w:r w:rsidRPr="004F2A2E">
              <w:rPr>
                <w:rFonts w:ascii="Times New Roman" w:hAnsi="Times New Roman" w:cs="Times New Roman"/>
                <w:color w:val="000000"/>
              </w:rPr>
              <w:t xml:space="preserve"> 90</w:t>
            </w:r>
          </w:p>
        </w:tc>
        <w:tc>
          <w:tcPr>
            <w:tcW w:w="707" w:type="pct"/>
            <w:shd w:val="clear" w:color="auto" w:fill="FFFFFF"/>
            <w:vAlign w:val="center"/>
          </w:tcPr>
          <w:p w14:paraId="52DDA7E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1C7ED9D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60546</w:t>
            </w:r>
          </w:p>
        </w:tc>
      </w:tr>
      <w:tr w:rsidR="004F2A2E" w:rsidRPr="004F2A2E" w14:paraId="2048878D" w14:textId="77777777" w:rsidTr="00401D55">
        <w:trPr>
          <w:trHeight w:val="915"/>
        </w:trPr>
        <w:tc>
          <w:tcPr>
            <w:tcW w:w="290" w:type="pct"/>
            <w:shd w:val="clear" w:color="auto" w:fill="FFFFFF"/>
            <w:vAlign w:val="center"/>
          </w:tcPr>
          <w:p w14:paraId="296D999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11</w:t>
            </w:r>
          </w:p>
        </w:tc>
        <w:tc>
          <w:tcPr>
            <w:tcW w:w="1016" w:type="pct"/>
            <w:shd w:val="clear" w:color="auto" w:fill="FFFFFF"/>
            <w:vAlign w:val="center"/>
          </w:tcPr>
          <w:p w14:paraId="6CA9A41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митниця</w:t>
            </w:r>
          </w:p>
        </w:tc>
        <w:tc>
          <w:tcPr>
            <w:tcW w:w="974" w:type="pct"/>
            <w:shd w:val="clear" w:color="auto" w:fill="FFFFFF"/>
            <w:vAlign w:val="center"/>
          </w:tcPr>
          <w:p w14:paraId="43092B0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"Чоп - залізничний"</w:t>
            </w:r>
          </w:p>
        </w:tc>
        <w:tc>
          <w:tcPr>
            <w:tcW w:w="1238" w:type="pct"/>
            <w:shd w:val="clear" w:color="auto" w:fill="FFFFFF"/>
            <w:vAlign w:val="center"/>
          </w:tcPr>
          <w:p w14:paraId="51C54EC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Закарпатська обл., м. Чоп, </w:t>
            </w:r>
            <w:proofErr w:type="spellStart"/>
            <w:r w:rsidRPr="004F2A2E">
              <w:rPr>
                <w:rFonts w:ascii="Times New Roman" w:hAnsi="Times New Roman" w:cs="Times New Roman"/>
                <w:color w:val="000000"/>
              </w:rPr>
              <w:t>вул.Залізнична</w:t>
            </w:r>
            <w:proofErr w:type="spellEnd"/>
            <w:r w:rsidRPr="004F2A2E">
              <w:rPr>
                <w:rFonts w:ascii="Times New Roman" w:hAnsi="Times New Roman" w:cs="Times New Roman"/>
                <w:color w:val="000000"/>
              </w:rPr>
              <w:t>, 3-а</w:t>
            </w:r>
          </w:p>
        </w:tc>
        <w:tc>
          <w:tcPr>
            <w:tcW w:w="707" w:type="pct"/>
            <w:shd w:val="clear" w:color="auto" w:fill="FFFFFF"/>
            <w:vAlign w:val="center"/>
          </w:tcPr>
          <w:p w14:paraId="196C76A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524</w:t>
            </w:r>
          </w:p>
        </w:tc>
        <w:tc>
          <w:tcPr>
            <w:tcW w:w="774" w:type="pct"/>
            <w:shd w:val="clear" w:color="auto" w:fill="FFFFFF"/>
            <w:vAlign w:val="center"/>
          </w:tcPr>
          <w:p w14:paraId="71107AE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60618N20</w:t>
            </w:r>
          </w:p>
        </w:tc>
      </w:tr>
      <w:tr w:rsidR="004F2A2E" w:rsidRPr="004F2A2E" w14:paraId="4C30968A" w14:textId="77777777" w:rsidTr="00401D55">
        <w:trPr>
          <w:trHeight w:val="1215"/>
        </w:trPr>
        <w:tc>
          <w:tcPr>
            <w:tcW w:w="290" w:type="pct"/>
            <w:shd w:val="clear" w:color="auto" w:fill="FFFFFF"/>
            <w:vAlign w:val="center"/>
          </w:tcPr>
          <w:p w14:paraId="1985019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12</w:t>
            </w:r>
          </w:p>
        </w:tc>
        <w:tc>
          <w:tcPr>
            <w:tcW w:w="1016" w:type="pct"/>
            <w:shd w:val="clear" w:color="auto" w:fill="FFFFFF"/>
            <w:vAlign w:val="center"/>
          </w:tcPr>
          <w:p w14:paraId="1E99ED3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Київська митниця</w:t>
            </w:r>
          </w:p>
        </w:tc>
        <w:tc>
          <w:tcPr>
            <w:tcW w:w="974" w:type="pct"/>
            <w:shd w:val="clear" w:color="auto" w:fill="FFFFFF"/>
            <w:vAlign w:val="center"/>
          </w:tcPr>
          <w:p w14:paraId="122F4E0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УкрПошта</w:t>
            </w:r>
            <w:proofErr w:type="spellEnd"/>
            <w:r w:rsidRPr="004F2A2E">
              <w:rPr>
                <w:rFonts w:ascii="Times New Roman" w:hAnsi="Times New Roman" w:cs="Times New Roman"/>
                <w:color w:val="000000"/>
              </w:rPr>
              <w:t>"</w:t>
            </w:r>
          </w:p>
        </w:tc>
        <w:tc>
          <w:tcPr>
            <w:tcW w:w="1238" w:type="pct"/>
            <w:shd w:val="clear" w:color="auto" w:fill="FFFFFF"/>
            <w:vAlign w:val="center"/>
          </w:tcPr>
          <w:p w14:paraId="3BD00DB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 Київ, вул. </w:t>
            </w:r>
            <w:proofErr w:type="spellStart"/>
            <w:r w:rsidRPr="004F2A2E">
              <w:rPr>
                <w:rFonts w:ascii="Times New Roman" w:hAnsi="Times New Roman" w:cs="Times New Roman"/>
                <w:color w:val="000000"/>
              </w:rPr>
              <w:t>Кірпи</w:t>
            </w:r>
            <w:proofErr w:type="spellEnd"/>
            <w:r w:rsidRPr="004F2A2E">
              <w:rPr>
                <w:rFonts w:ascii="Times New Roman" w:hAnsi="Times New Roman" w:cs="Times New Roman"/>
                <w:color w:val="000000"/>
              </w:rPr>
              <w:t>, 2</w:t>
            </w:r>
          </w:p>
        </w:tc>
        <w:tc>
          <w:tcPr>
            <w:tcW w:w="707" w:type="pct"/>
            <w:shd w:val="clear" w:color="auto" w:fill="FFFFFF"/>
            <w:vAlign w:val="center"/>
          </w:tcPr>
          <w:p w14:paraId="37AC379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627 XR</w:t>
            </w:r>
          </w:p>
        </w:tc>
        <w:tc>
          <w:tcPr>
            <w:tcW w:w="774" w:type="pct"/>
            <w:shd w:val="clear" w:color="auto" w:fill="FFFFFF"/>
            <w:vAlign w:val="center"/>
          </w:tcPr>
          <w:p w14:paraId="64DEA36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60836N01</w:t>
            </w:r>
          </w:p>
        </w:tc>
      </w:tr>
      <w:tr w:rsidR="004F2A2E" w:rsidRPr="004F2A2E" w14:paraId="75788477" w14:textId="77777777" w:rsidTr="00401D55">
        <w:trPr>
          <w:trHeight w:val="915"/>
        </w:trPr>
        <w:tc>
          <w:tcPr>
            <w:tcW w:w="290" w:type="pct"/>
            <w:shd w:val="clear" w:color="auto" w:fill="FFFFFF"/>
            <w:vAlign w:val="center"/>
          </w:tcPr>
          <w:p w14:paraId="7F0C155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13</w:t>
            </w:r>
          </w:p>
        </w:tc>
        <w:tc>
          <w:tcPr>
            <w:tcW w:w="1016" w:type="pct"/>
            <w:shd w:val="clear" w:color="auto" w:fill="FFFFFF"/>
            <w:vAlign w:val="center"/>
          </w:tcPr>
          <w:p w14:paraId="0D9B389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Київська митниця</w:t>
            </w:r>
          </w:p>
        </w:tc>
        <w:tc>
          <w:tcPr>
            <w:tcW w:w="974" w:type="pct"/>
            <w:shd w:val="clear" w:color="auto" w:fill="FFFFFF"/>
            <w:vAlign w:val="center"/>
          </w:tcPr>
          <w:p w14:paraId="16D7DE0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УкрПошта</w:t>
            </w:r>
            <w:proofErr w:type="spellEnd"/>
            <w:r w:rsidRPr="004F2A2E">
              <w:rPr>
                <w:rFonts w:ascii="Times New Roman" w:hAnsi="Times New Roman" w:cs="Times New Roman"/>
                <w:color w:val="000000"/>
              </w:rPr>
              <w:t>"</w:t>
            </w:r>
          </w:p>
        </w:tc>
        <w:tc>
          <w:tcPr>
            <w:tcW w:w="1238" w:type="pct"/>
            <w:shd w:val="clear" w:color="auto" w:fill="FFFFFF"/>
            <w:vAlign w:val="center"/>
          </w:tcPr>
          <w:p w14:paraId="726DFAE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 Київ, вул. </w:t>
            </w:r>
            <w:proofErr w:type="spellStart"/>
            <w:r w:rsidRPr="004F2A2E">
              <w:rPr>
                <w:rFonts w:ascii="Times New Roman" w:hAnsi="Times New Roman" w:cs="Times New Roman"/>
                <w:color w:val="000000"/>
              </w:rPr>
              <w:t>Кірпи</w:t>
            </w:r>
            <w:proofErr w:type="spellEnd"/>
            <w:r w:rsidRPr="004F2A2E">
              <w:rPr>
                <w:rFonts w:ascii="Times New Roman" w:hAnsi="Times New Roman" w:cs="Times New Roman"/>
                <w:color w:val="000000"/>
              </w:rPr>
              <w:t>, 2</w:t>
            </w:r>
          </w:p>
        </w:tc>
        <w:tc>
          <w:tcPr>
            <w:tcW w:w="707" w:type="pct"/>
            <w:shd w:val="clear" w:color="auto" w:fill="FFFFFF"/>
            <w:vAlign w:val="center"/>
          </w:tcPr>
          <w:p w14:paraId="003F3E8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627 XR</w:t>
            </w:r>
          </w:p>
        </w:tc>
        <w:tc>
          <w:tcPr>
            <w:tcW w:w="774" w:type="pct"/>
            <w:shd w:val="clear" w:color="auto" w:fill="FFFFFF"/>
            <w:vAlign w:val="center"/>
          </w:tcPr>
          <w:p w14:paraId="154E3CA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60835N21</w:t>
            </w:r>
          </w:p>
        </w:tc>
      </w:tr>
      <w:tr w:rsidR="004F2A2E" w:rsidRPr="004F2A2E" w14:paraId="281E1D3C" w14:textId="77777777" w:rsidTr="00401D55">
        <w:trPr>
          <w:trHeight w:val="915"/>
        </w:trPr>
        <w:tc>
          <w:tcPr>
            <w:tcW w:w="290" w:type="pct"/>
            <w:shd w:val="clear" w:color="auto" w:fill="FFFFFF"/>
            <w:vAlign w:val="center"/>
          </w:tcPr>
          <w:p w14:paraId="2B7EB63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14</w:t>
            </w:r>
          </w:p>
        </w:tc>
        <w:tc>
          <w:tcPr>
            <w:tcW w:w="1016" w:type="pct"/>
            <w:shd w:val="clear" w:color="auto" w:fill="FFFFFF"/>
            <w:vAlign w:val="center"/>
          </w:tcPr>
          <w:p w14:paraId="3721E22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Київська митниця</w:t>
            </w:r>
          </w:p>
        </w:tc>
        <w:tc>
          <w:tcPr>
            <w:tcW w:w="974" w:type="pct"/>
            <w:shd w:val="clear" w:color="auto" w:fill="FFFFFF"/>
            <w:vAlign w:val="center"/>
          </w:tcPr>
          <w:p w14:paraId="29EDE18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УкрПошта</w:t>
            </w:r>
            <w:proofErr w:type="spellEnd"/>
            <w:r w:rsidRPr="004F2A2E">
              <w:rPr>
                <w:rFonts w:ascii="Times New Roman" w:hAnsi="Times New Roman" w:cs="Times New Roman"/>
                <w:color w:val="000000"/>
              </w:rPr>
              <w:t>"</w:t>
            </w:r>
          </w:p>
        </w:tc>
        <w:tc>
          <w:tcPr>
            <w:tcW w:w="1238" w:type="pct"/>
            <w:shd w:val="clear" w:color="auto" w:fill="FFFFFF"/>
            <w:vAlign w:val="center"/>
          </w:tcPr>
          <w:p w14:paraId="25F1354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 Київ, вул. </w:t>
            </w:r>
            <w:proofErr w:type="spellStart"/>
            <w:r w:rsidRPr="004F2A2E">
              <w:rPr>
                <w:rFonts w:ascii="Times New Roman" w:hAnsi="Times New Roman" w:cs="Times New Roman"/>
                <w:color w:val="000000"/>
              </w:rPr>
              <w:t>Кірпи</w:t>
            </w:r>
            <w:proofErr w:type="spellEnd"/>
            <w:r w:rsidRPr="004F2A2E">
              <w:rPr>
                <w:rFonts w:ascii="Times New Roman" w:hAnsi="Times New Roman" w:cs="Times New Roman"/>
                <w:color w:val="000000"/>
              </w:rPr>
              <w:t>, 2</w:t>
            </w:r>
          </w:p>
        </w:tc>
        <w:tc>
          <w:tcPr>
            <w:tcW w:w="707" w:type="pct"/>
            <w:shd w:val="clear" w:color="auto" w:fill="FFFFFF"/>
            <w:vAlign w:val="center"/>
          </w:tcPr>
          <w:p w14:paraId="3195EB1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522В</w:t>
            </w:r>
          </w:p>
        </w:tc>
        <w:tc>
          <w:tcPr>
            <w:tcW w:w="774" w:type="pct"/>
            <w:shd w:val="clear" w:color="auto" w:fill="FFFFFF"/>
            <w:vAlign w:val="center"/>
          </w:tcPr>
          <w:p w14:paraId="5F67B1D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60717N14</w:t>
            </w:r>
          </w:p>
        </w:tc>
      </w:tr>
      <w:tr w:rsidR="004F2A2E" w:rsidRPr="004F2A2E" w14:paraId="1A0A1F92" w14:textId="77777777" w:rsidTr="00401D55">
        <w:trPr>
          <w:trHeight w:val="915"/>
        </w:trPr>
        <w:tc>
          <w:tcPr>
            <w:tcW w:w="290" w:type="pct"/>
            <w:shd w:val="clear" w:color="auto" w:fill="FFFFFF"/>
            <w:vAlign w:val="center"/>
          </w:tcPr>
          <w:p w14:paraId="26544D0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lastRenderedPageBreak/>
              <w:t>15</w:t>
            </w:r>
          </w:p>
        </w:tc>
        <w:tc>
          <w:tcPr>
            <w:tcW w:w="1016" w:type="pct"/>
            <w:shd w:val="clear" w:color="auto" w:fill="FFFFFF"/>
            <w:vAlign w:val="center"/>
          </w:tcPr>
          <w:p w14:paraId="0B1B00C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Київська митниця</w:t>
            </w:r>
          </w:p>
        </w:tc>
        <w:tc>
          <w:tcPr>
            <w:tcW w:w="974" w:type="pct"/>
            <w:shd w:val="clear" w:color="auto" w:fill="FFFFFF"/>
            <w:vAlign w:val="center"/>
          </w:tcPr>
          <w:p w14:paraId="25F9648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УкрПошта</w:t>
            </w:r>
            <w:proofErr w:type="spellEnd"/>
            <w:r w:rsidRPr="004F2A2E">
              <w:rPr>
                <w:rFonts w:ascii="Times New Roman" w:hAnsi="Times New Roman" w:cs="Times New Roman"/>
                <w:color w:val="000000"/>
              </w:rPr>
              <w:t>"</w:t>
            </w:r>
          </w:p>
        </w:tc>
        <w:tc>
          <w:tcPr>
            <w:tcW w:w="1238" w:type="pct"/>
            <w:shd w:val="clear" w:color="auto" w:fill="FFFFFF"/>
            <w:vAlign w:val="center"/>
          </w:tcPr>
          <w:p w14:paraId="6B9161A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 Київ, вул. </w:t>
            </w:r>
            <w:proofErr w:type="spellStart"/>
            <w:r w:rsidRPr="004F2A2E">
              <w:rPr>
                <w:rFonts w:ascii="Times New Roman" w:hAnsi="Times New Roman" w:cs="Times New Roman"/>
                <w:color w:val="000000"/>
              </w:rPr>
              <w:t>Кірпи</w:t>
            </w:r>
            <w:proofErr w:type="spellEnd"/>
            <w:r w:rsidRPr="004F2A2E">
              <w:rPr>
                <w:rFonts w:ascii="Times New Roman" w:hAnsi="Times New Roman" w:cs="Times New Roman"/>
                <w:color w:val="000000"/>
              </w:rPr>
              <w:t>, 2</w:t>
            </w:r>
          </w:p>
        </w:tc>
        <w:tc>
          <w:tcPr>
            <w:tcW w:w="707" w:type="pct"/>
            <w:shd w:val="clear" w:color="auto" w:fill="FFFFFF"/>
            <w:vAlign w:val="center"/>
          </w:tcPr>
          <w:p w14:paraId="435C5E1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522В</w:t>
            </w:r>
          </w:p>
        </w:tc>
        <w:tc>
          <w:tcPr>
            <w:tcW w:w="774" w:type="pct"/>
            <w:shd w:val="clear" w:color="auto" w:fill="FFFFFF"/>
            <w:vAlign w:val="center"/>
          </w:tcPr>
          <w:p w14:paraId="4992A67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60720N16</w:t>
            </w:r>
          </w:p>
        </w:tc>
      </w:tr>
      <w:tr w:rsidR="004F2A2E" w:rsidRPr="004F2A2E" w14:paraId="722B54C0" w14:textId="77777777" w:rsidTr="00401D55">
        <w:trPr>
          <w:trHeight w:val="1815"/>
        </w:trPr>
        <w:tc>
          <w:tcPr>
            <w:tcW w:w="290" w:type="pct"/>
            <w:shd w:val="clear" w:color="auto" w:fill="FFFFFF"/>
            <w:vAlign w:val="center"/>
          </w:tcPr>
          <w:p w14:paraId="1169D7D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16</w:t>
            </w:r>
          </w:p>
        </w:tc>
        <w:tc>
          <w:tcPr>
            <w:tcW w:w="1016" w:type="pct"/>
            <w:shd w:val="clear" w:color="auto" w:fill="FFFFFF"/>
            <w:vAlign w:val="center"/>
          </w:tcPr>
          <w:p w14:paraId="2489341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Київська митниця</w:t>
            </w:r>
          </w:p>
        </w:tc>
        <w:tc>
          <w:tcPr>
            <w:tcW w:w="974" w:type="pct"/>
            <w:shd w:val="clear" w:color="auto" w:fill="FFFFFF"/>
            <w:vAlign w:val="center"/>
          </w:tcPr>
          <w:p w14:paraId="3EA0DF1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ВМО 2 МП "Спеціалізований"</w:t>
            </w:r>
          </w:p>
        </w:tc>
        <w:tc>
          <w:tcPr>
            <w:tcW w:w="1238" w:type="pct"/>
            <w:shd w:val="clear" w:color="auto" w:fill="FFFFFF"/>
            <w:vAlign w:val="center"/>
          </w:tcPr>
          <w:p w14:paraId="3C9AD1F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 Київ, </w:t>
            </w:r>
            <w:proofErr w:type="spellStart"/>
            <w:r w:rsidRPr="004F2A2E">
              <w:rPr>
                <w:rFonts w:ascii="Times New Roman" w:hAnsi="Times New Roman" w:cs="Times New Roman"/>
                <w:color w:val="000000"/>
              </w:rPr>
              <w:t>Сирецька</w:t>
            </w:r>
            <w:proofErr w:type="spellEnd"/>
            <w:r w:rsidRPr="004F2A2E">
              <w:rPr>
                <w:rFonts w:ascii="Times New Roman" w:hAnsi="Times New Roman" w:cs="Times New Roman"/>
                <w:color w:val="000000"/>
              </w:rPr>
              <w:t>, 27 А</w:t>
            </w:r>
          </w:p>
        </w:tc>
        <w:tc>
          <w:tcPr>
            <w:tcW w:w="707" w:type="pct"/>
            <w:shd w:val="clear" w:color="auto" w:fill="FFFFFF"/>
            <w:vAlign w:val="center"/>
          </w:tcPr>
          <w:p w14:paraId="1A76BAF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627 XR</w:t>
            </w:r>
          </w:p>
        </w:tc>
        <w:tc>
          <w:tcPr>
            <w:tcW w:w="774" w:type="pct"/>
            <w:shd w:val="clear" w:color="auto" w:fill="FFFFFF"/>
            <w:vAlign w:val="center"/>
          </w:tcPr>
          <w:p w14:paraId="57EE75D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60835N24</w:t>
            </w:r>
          </w:p>
        </w:tc>
      </w:tr>
      <w:tr w:rsidR="004F2A2E" w:rsidRPr="004F2A2E" w14:paraId="0EA1E37E" w14:textId="77777777" w:rsidTr="00401D55">
        <w:trPr>
          <w:trHeight w:val="915"/>
        </w:trPr>
        <w:tc>
          <w:tcPr>
            <w:tcW w:w="290" w:type="pct"/>
            <w:shd w:val="clear" w:color="auto" w:fill="FFFFFF"/>
            <w:vAlign w:val="center"/>
          </w:tcPr>
          <w:p w14:paraId="035F4AE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17</w:t>
            </w:r>
          </w:p>
        </w:tc>
        <w:tc>
          <w:tcPr>
            <w:tcW w:w="1016" w:type="pct"/>
            <w:shd w:val="clear" w:color="auto" w:fill="FFFFFF"/>
            <w:vAlign w:val="center"/>
          </w:tcPr>
          <w:p w14:paraId="79CA45A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5FDE220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"Львів - поштовий"</w:t>
            </w:r>
          </w:p>
        </w:tc>
        <w:tc>
          <w:tcPr>
            <w:tcW w:w="1238" w:type="pct"/>
            <w:shd w:val="clear" w:color="auto" w:fill="FFFFFF"/>
            <w:vAlign w:val="center"/>
          </w:tcPr>
          <w:p w14:paraId="67CC602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м.Львів</w:t>
            </w:r>
            <w:proofErr w:type="spellEnd"/>
            <w:r w:rsidRPr="004F2A2E">
              <w:rPr>
                <w:rFonts w:ascii="Times New Roman" w:hAnsi="Times New Roman" w:cs="Times New Roman"/>
                <w:color w:val="000000"/>
              </w:rPr>
              <w:t xml:space="preserve">, </w:t>
            </w:r>
            <w:proofErr w:type="spellStart"/>
            <w:r w:rsidRPr="004F2A2E">
              <w:rPr>
                <w:rFonts w:ascii="Times New Roman" w:hAnsi="Times New Roman" w:cs="Times New Roman"/>
                <w:color w:val="000000"/>
              </w:rPr>
              <w:t>пл.Двірцева</w:t>
            </w:r>
            <w:proofErr w:type="spellEnd"/>
            <w:r w:rsidRPr="004F2A2E">
              <w:rPr>
                <w:rFonts w:ascii="Times New Roman" w:hAnsi="Times New Roman" w:cs="Times New Roman"/>
                <w:color w:val="000000"/>
              </w:rPr>
              <w:t xml:space="preserve"> 1</w:t>
            </w:r>
          </w:p>
        </w:tc>
        <w:tc>
          <w:tcPr>
            <w:tcW w:w="707" w:type="pct"/>
            <w:shd w:val="clear" w:color="auto" w:fill="FFFFFF"/>
            <w:vAlign w:val="center"/>
          </w:tcPr>
          <w:p w14:paraId="26918A7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Rapiscan-627XR</w:t>
            </w:r>
          </w:p>
        </w:tc>
        <w:tc>
          <w:tcPr>
            <w:tcW w:w="774" w:type="pct"/>
            <w:shd w:val="clear" w:color="auto" w:fill="FFFFFF"/>
            <w:vAlign w:val="center"/>
          </w:tcPr>
          <w:p w14:paraId="3878D57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60836N06</w:t>
            </w:r>
          </w:p>
        </w:tc>
      </w:tr>
      <w:tr w:rsidR="004F2A2E" w:rsidRPr="004F2A2E" w14:paraId="5174CECF" w14:textId="77777777" w:rsidTr="00401D55">
        <w:trPr>
          <w:trHeight w:val="915"/>
        </w:trPr>
        <w:tc>
          <w:tcPr>
            <w:tcW w:w="290" w:type="pct"/>
            <w:shd w:val="clear" w:color="auto" w:fill="FFFFFF"/>
            <w:vAlign w:val="center"/>
          </w:tcPr>
          <w:p w14:paraId="73A1012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18</w:t>
            </w:r>
          </w:p>
        </w:tc>
        <w:tc>
          <w:tcPr>
            <w:tcW w:w="1016" w:type="pct"/>
            <w:shd w:val="clear" w:color="auto" w:fill="FFFFFF"/>
            <w:vAlign w:val="center"/>
          </w:tcPr>
          <w:p w14:paraId="02B6581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285D337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"Яворів" п/п "</w:t>
            </w:r>
            <w:proofErr w:type="spellStart"/>
            <w:r w:rsidRPr="004F2A2E">
              <w:rPr>
                <w:rFonts w:ascii="Times New Roman" w:hAnsi="Times New Roman" w:cs="Times New Roman"/>
                <w:color w:val="000000"/>
              </w:rPr>
              <w:t>Краковець-Корчова</w:t>
            </w:r>
            <w:proofErr w:type="spellEnd"/>
            <w:r w:rsidRPr="004F2A2E">
              <w:rPr>
                <w:rFonts w:ascii="Times New Roman" w:hAnsi="Times New Roman" w:cs="Times New Roman"/>
                <w:color w:val="000000"/>
              </w:rPr>
              <w:t>"</w:t>
            </w:r>
          </w:p>
        </w:tc>
        <w:tc>
          <w:tcPr>
            <w:tcW w:w="1238" w:type="pct"/>
            <w:shd w:val="clear" w:color="auto" w:fill="FFFFFF"/>
            <w:vAlign w:val="center"/>
          </w:tcPr>
          <w:p w14:paraId="1A8BDA9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Львівська обл., Яворівський р-н, </w:t>
            </w:r>
            <w:proofErr w:type="spellStart"/>
            <w:r w:rsidRPr="004F2A2E">
              <w:rPr>
                <w:rFonts w:ascii="Times New Roman" w:hAnsi="Times New Roman" w:cs="Times New Roman"/>
                <w:color w:val="000000"/>
              </w:rPr>
              <w:t>смт.Краковець</w:t>
            </w:r>
            <w:proofErr w:type="spellEnd"/>
          </w:p>
        </w:tc>
        <w:tc>
          <w:tcPr>
            <w:tcW w:w="707" w:type="pct"/>
            <w:shd w:val="clear" w:color="auto" w:fill="FFFFFF"/>
            <w:vAlign w:val="center"/>
          </w:tcPr>
          <w:p w14:paraId="024D772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628 XR</w:t>
            </w:r>
          </w:p>
        </w:tc>
        <w:tc>
          <w:tcPr>
            <w:tcW w:w="774" w:type="pct"/>
            <w:shd w:val="clear" w:color="auto" w:fill="FFFFFF"/>
            <w:vAlign w:val="center"/>
          </w:tcPr>
          <w:p w14:paraId="70DFB6C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61147P02</w:t>
            </w:r>
          </w:p>
        </w:tc>
      </w:tr>
      <w:tr w:rsidR="004F2A2E" w:rsidRPr="004F2A2E" w14:paraId="6DCE6F3E" w14:textId="77777777" w:rsidTr="00401D55">
        <w:trPr>
          <w:trHeight w:val="915"/>
        </w:trPr>
        <w:tc>
          <w:tcPr>
            <w:tcW w:w="290" w:type="pct"/>
            <w:shd w:val="clear" w:color="auto" w:fill="FFFFFF"/>
            <w:vAlign w:val="center"/>
          </w:tcPr>
          <w:p w14:paraId="092EC12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19</w:t>
            </w:r>
          </w:p>
        </w:tc>
        <w:tc>
          <w:tcPr>
            <w:tcW w:w="1016" w:type="pct"/>
            <w:shd w:val="clear" w:color="auto" w:fill="FFFFFF"/>
            <w:vAlign w:val="center"/>
          </w:tcPr>
          <w:p w14:paraId="61B5BD5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142E160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"Яворів" п/п "</w:t>
            </w:r>
            <w:proofErr w:type="spellStart"/>
            <w:r w:rsidRPr="004F2A2E">
              <w:rPr>
                <w:rFonts w:ascii="Times New Roman" w:hAnsi="Times New Roman" w:cs="Times New Roman"/>
                <w:color w:val="000000"/>
              </w:rPr>
              <w:t>Краковець-Корчова</w:t>
            </w:r>
            <w:proofErr w:type="spellEnd"/>
            <w:r w:rsidRPr="004F2A2E">
              <w:rPr>
                <w:rFonts w:ascii="Times New Roman" w:hAnsi="Times New Roman" w:cs="Times New Roman"/>
                <w:color w:val="000000"/>
              </w:rPr>
              <w:t>"</w:t>
            </w:r>
          </w:p>
        </w:tc>
        <w:tc>
          <w:tcPr>
            <w:tcW w:w="1238" w:type="pct"/>
            <w:shd w:val="clear" w:color="auto" w:fill="FFFFFF"/>
            <w:vAlign w:val="center"/>
          </w:tcPr>
          <w:p w14:paraId="470F55A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Львівська обл., Яворівський р-н, </w:t>
            </w:r>
            <w:proofErr w:type="spellStart"/>
            <w:r w:rsidRPr="004F2A2E">
              <w:rPr>
                <w:rFonts w:ascii="Times New Roman" w:hAnsi="Times New Roman" w:cs="Times New Roman"/>
                <w:color w:val="000000"/>
              </w:rPr>
              <w:t>смт.Краковець</w:t>
            </w:r>
            <w:proofErr w:type="spellEnd"/>
          </w:p>
        </w:tc>
        <w:tc>
          <w:tcPr>
            <w:tcW w:w="707" w:type="pct"/>
            <w:shd w:val="clear" w:color="auto" w:fill="FFFFFF"/>
            <w:vAlign w:val="center"/>
          </w:tcPr>
          <w:p w14:paraId="32556BA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628 XR</w:t>
            </w:r>
          </w:p>
        </w:tc>
        <w:tc>
          <w:tcPr>
            <w:tcW w:w="774" w:type="pct"/>
            <w:shd w:val="clear" w:color="auto" w:fill="FFFFFF"/>
            <w:vAlign w:val="center"/>
          </w:tcPr>
          <w:p w14:paraId="120F3E1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61147P03</w:t>
            </w:r>
          </w:p>
        </w:tc>
      </w:tr>
      <w:tr w:rsidR="004F2A2E" w:rsidRPr="004F2A2E" w14:paraId="1BD42E26" w14:textId="77777777" w:rsidTr="00401D55">
        <w:trPr>
          <w:trHeight w:val="915"/>
        </w:trPr>
        <w:tc>
          <w:tcPr>
            <w:tcW w:w="290" w:type="pct"/>
            <w:shd w:val="clear" w:color="auto" w:fill="FFFFFF"/>
            <w:vAlign w:val="center"/>
          </w:tcPr>
          <w:p w14:paraId="238E8AC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20</w:t>
            </w:r>
          </w:p>
        </w:tc>
        <w:tc>
          <w:tcPr>
            <w:tcW w:w="1016" w:type="pct"/>
            <w:shd w:val="clear" w:color="auto" w:fill="FFFFFF"/>
            <w:vAlign w:val="center"/>
          </w:tcPr>
          <w:p w14:paraId="2E6E7B1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5F75CF5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Мостиська</w:t>
            </w:r>
            <w:proofErr w:type="spellEnd"/>
            <w:r w:rsidRPr="004F2A2E">
              <w:rPr>
                <w:rFonts w:ascii="Times New Roman" w:hAnsi="Times New Roman" w:cs="Times New Roman"/>
                <w:color w:val="000000"/>
              </w:rPr>
              <w:t>" п/п "</w:t>
            </w:r>
            <w:proofErr w:type="spellStart"/>
            <w:r w:rsidRPr="004F2A2E">
              <w:rPr>
                <w:rFonts w:ascii="Times New Roman" w:hAnsi="Times New Roman" w:cs="Times New Roman"/>
                <w:color w:val="000000"/>
              </w:rPr>
              <w:t>Шегині</w:t>
            </w:r>
            <w:proofErr w:type="spellEnd"/>
            <w:r w:rsidRPr="004F2A2E">
              <w:rPr>
                <w:rFonts w:ascii="Times New Roman" w:hAnsi="Times New Roman" w:cs="Times New Roman"/>
                <w:color w:val="000000"/>
              </w:rPr>
              <w:t xml:space="preserve"> - Медика"</w:t>
            </w:r>
          </w:p>
        </w:tc>
        <w:tc>
          <w:tcPr>
            <w:tcW w:w="1238" w:type="pct"/>
            <w:shd w:val="clear" w:color="auto" w:fill="FFFFFF"/>
            <w:vAlign w:val="center"/>
          </w:tcPr>
          <w:p w14:paraId="459F30B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Львівська обл., Яворівський р-н, </w:t>
            </w:r>
            <w:proofErr w:type="spellStart"/>
            <w:r w:rsidRPr="004F2A2E">
              <w:rPr>
                <w:rFonts w:ascii="Times New Roman" w:hAnsi="Times New Roman" w:cs="Times New Roman"/>
                <w:color w:val="000000"/>
              </w:rPr>
              <w:t>с.Шегині</w:t>
            </w:r>
            <w:proofErr w:type="spellEnd"/>
          </w:p>
        </w:tc>
        <w:tc>
          <w:tcPr>
            <w:tcW w:w="707" w:type="pct"/>
            <w:shd w:val="clear" w:color="auto" w:fill="FFFFFF"/>
            <w:vAlign w:val="center"/>
          </w:tcPr>
          <w:p w14:paraId="071CB19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624XR</w:t>
            </w:r>
          </w:p>
        </w:tc>
        <w:tc>
          <w:tcPr>
            <w:tcW w:w="774" w:type="pct"/>
            <w:shd w:val="clear" w:color="auto" w:fill="FFFFFF"/>
            <w:vAlign w:val="center"/>
          </w:tcPr>
          <w:p w14:paraId="72D6219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61147P12</w:t>
            </w:r>
          </w:p>
        </w:tc>
      </w:tr>
      <w:tr w:rsidR="004F2A2E" w:rsidRPr="004F2A2E" w14:paraId="2EC88947" w14:textId="77777777" w:rsidTr="00401D55">
        <w:trPr>
          <w:trHeight w:val="915"/>
        </w:trPr>
        <w:tc>
          <w:tcPr>
            <w:tcW w:w="290" w:type="pct"/>
            <w:shd w:val="clear" w:color="auto" w:fill="FFFFFF"/>
            <w:vAlign w:val="center"/>
          </w:tcPr>
          <w:p w14:paraId="35FB1E9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21</w:t>
            </w:r>
          </w:p>
        </w:tc>
        <w:tc>
          <w:tcPr>
            <w:tcW w:w="1016" w:type="pct"/>
            <w:shd w:val="clear" w:color="auto" w:fill="FFFFFF"/>
            <w:vAlign w:val="center"/>
          </w:tcPr>
          <w:p w14:paraId="7DD0E52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51F3539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Мостиська</w:t>
            </w:r>
            <w:proofErr w:type="spellEnd"/>
            <w:r w:rsidRPr="004F2A2E">
              <w:rPr>
                <w:rFonts w:ascii="Times New Roman" w:hAnsi="Times New Roman" w:cs="Times New Roman"/>
                <w:color w:val="000000"/>
              </w:rPr>
              <w:t>" п/п "</w:t>
            </w:r>
            <w:proofErr w:type="spellStart"/>
            <w:r w:rsidRPr="004F2A2E">
              <w:rPr>
                <w:rFonts w:ascii="Times New Roman" w:hAnsi="Times New Roman" w:cs="Times New Roman"/>
                <w:color w:val="000000"/>
              </w:rPr>
              <w:t>Шегині</w:t>
            </w:r>
            <w:proofErr w:type="spellEnd"/>
            <w:r w:rsidRPr="004F2A2E">
              <w:rPr>
                <w:rFonts w:ascii="Times New Roman" w:hAnsi="Times New Roman" w:cs="Times New Roman"/>
                <w:color w:val="000000"/>
              </w:rPr>
              <w:t xml:space="preserve"> - Медика"</w:t>
            </w:r>
          </w:p>
        </w:tc>
        <w:tc>
          <w:tcPr>
            <w:tcW w:w="1238" w:type="pct"/>
            <w:shd w:val="clear" w:color="auto" w:fill="FFFFFF"/>
            <w:vAlign w:val="center"/>
          </w:tcPr>
          <w:p w14:paraId="7EDACD0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Львівська обл., Яворівський р-н, </w:t>
            </w:r>
            <w:proofErr w:type="spellStart"/>
            <w:r w:rsidRPr="004F2A2E">
              <w:rPr>
                <w:rFonts w:ascii="Times New Roman" w:hAnsi="Times New Roman" w:cs="Times New Roman"/>
                <w:color w:val="000000"/>
              </w:rPr>
              <w:t>с.Шегині</w:t>
            </w:r>
            <w:proofErr w:type="spellEnd"/>
          </w:p>
        </w:tc>
        <w:tc>
          <w:tcPr>
            <w:tcW w:w="707" w:type="pct"/>
            <w:shd w:val="clear" w:color="auto" w:fill="FFFFFF"/>
            <w:vAlign w:val="center"/>
          </w:tcPr>
          <w:p w14:paraId="2AF7709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624XR</w:t>
            </w:r>
          </w:p>
        </w:tc>
        <w:tc>
          <w:tcPr>
            <w:tcW w:w="774" w:type="pct"/>
            <w:shd w:val="clear" w:color="auto" w:fill="FFFFFF"/>
            <w:vAlign w:val="center"/>
          </w:tcPr>
          <w:p w14:paraId="71A7006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61147P13</w:t>
            </w:r>
          </w:p>
        </w:tc>
      </w:tr>
      <w:tr w:rsidR="004F2A2E" w:rsidRPr="004F2A2E" w14:paraId="26E058E9" w14:textId="77777777" w:rsidTr="00401D55">
        <w:trPr>
          <w:trHeight w:val="915"/>
        </w:trPr>
        <w:tc>
          <w:tcPr>
            <w:tcW w:w="290" w:type="pct"/>
            <w:shd w:val="clear" w:color="auto" w:fill="FFFFFF"/>
            <w:vAlign w:val="center"/>
          </w:tcPr>
          <w:p w14:paraId="5E47327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22</w:t>
            </w:r>
          </w:p>
        </w:tc>
        <w:tc>
          <w:tcPr>
            <w:tcW w:w="1016" w:type="pct"/>
            <w:shd w:val="clear" w:color="auto" w:fill="FFFFFF"/>
            <w:vAlign w:val="center"/>
          </w:tcPr>
          <w:p w14:paraId="6C672E7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4D6E1FA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Мостиська</w:t>
            </w:r>
            <w:proofErr w:type="spellEnd"/>
            <w:r w:rsidRPr="004F2A2E">
              <w:rPr>
                <w:rFonts w:ascii="Times New Roman" w:hAnsi="Times New Roman" w:cs="Times New Roman"/>
                <w:color w:val="000000"/>
              </w:rPr>
              <w:t>" п/п "</w:t>
            </w:r>
            <w:proofErr w:type="spellStart"/>
            <w:r w:rsidRPr="004F2A2E">
              <w:rPr>
                <w:rFonts w:ascii="Times New Roman" w:hAnsi="Times New Roman" w:cs="Times New Roman"/>
                <w:color w:val="000000"/>
              </w:rPr>
              <w:t>Шегині</w:t>
            </w:r>
            <w:proofErr w:type="spellEnd"/>
            <w:r w:rsidRPr="004F2A2E">
              <w:rPr>
                <w:rFonts w:ascii="Times New Roman" w:hAnsi="Times New Roman" w:cs="Times New Roman"/>
                <w:color w:val="000000"/>
              </w:rPr>
              <w:t xml:space="preserve"> - Медика"</w:t>
            </w:r>
          </w:p>
        </w:tc>
        <w:tc>
          <w:tcPr>
            <w:tcW w:w="1238" w:type="pct"/>
            <w:shd w:val="clear" w:color="auto" w:fill="FFFFFF"/>
            <w:vAlign w:val="center"/>
          </w:tcPr>
          <w:p w14:paraId="14C26D0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Львівська обл., Яворівський р-н, </w:t>
            </w:r>
            <w:proofErr w:type="spellStart"/>
            <w:r w:rsidRPr="004F2A2E">
              <w:rPr>
                <w:rFonts w:ascii="Times New Roman" w:hAnsi="Times New Roman" w:cs="Times New Roman"/>
                <w:color w:val="000000"/>
              </w:rPr>
              <w:t>с.Шегині</w:t>
            </w:r>
            <w:proofErr w:type="spellEnd"/>
          </w:p>
        </w:tc>
        <w:tc>
          <w:tcPr>
            <w:tcW w:w="707" w:type="pct"/>
            <w:shd w:val="clear" w:color="auto" w:fill="FFFFFF"/>
            <w:vAlign w:val="center"/>
          </w:tcPr>
          <w:p w14:paraId="01DE0B2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624XR</w:t>
            </w:r>
          </w:p>
        </w:tc>
        <w:tc>
          <w:tcPr>
            <w:tcW w:w="774" w:type="pct"/>
            <w:shd w:val="clear" w:color="auto" w:fill="FFFFFF"/>
            <w:vAlign w:val="center"/>
          </w:tcPr>
          <w:p w14:paraId="3E5D931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61147P14</w:t>
            </w:r>
          </w:p>
        </w:tc>
      </w:tr>
      <w:tr w:rsidR="004F2A2E" w:rsidRPr="004F2A2E" w14:paraId="45C4C996" w14:textId="77777777" w:rsidTr="00401D55">
        <w:trPr>
          <w:trHeight w:val="915"/>
        </w:trPr>
        <w:tc>
          <w:tcPr>
            <w:tcW w:w="290" w:type="pct"/>
            <w:shd w:val="clear" w:color="auto" w:fill="FFFFFF"/>
            <w:vAlign w:val="center"/>
          </w:tcPr>
          <w:p w14:paraId="07BFA9A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23</w:t>
            </w:r>
          </w:p>
        </w:tc>
        <w:tc>
          <w:tcPr>
            <w:tcW w:w="1016" w:type="pct"/>
            <w:shd w:val="clear" w:color="auto" w:fill="FFFFFF"/>
            <w:vAlign w:val="center"/>
          </w:tcPr>
          <w:p w14:paraId="5EDD332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670143A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Мостиська</w:t>
            </w:r>
            <w:proofErr w:type="spellEnd"/>
            <w:r w:rsidRPr="004F2A2E">
              <w:rPr>
                <w:rFonts w:ascii="Times New Roman" w:hAnsi="Times New Roman" w:cs="Times New Roman"/>
                <w:color w:val="000000"/>
              </w:rPr>
              <w:t>" п/п "</w:t>
            </w:r>
            <w:proofErr w:type="spellStart"/>
            <w:r w:rsidRPr="004F2A2E">
              <w:rPr>
                <w:rFonts w:ascii="Times New Roman" w:hAnsi="Times New Roman" w:cs="Times New Roman"/>
                <w:color w:val="000000"/>
              </w:rPr>
              <w:t>Шегині</w:t>
            </w:r>
            <w:proofErr w:type="spellEnd"/>
            <w:r w:rsidRPr="004F2A2E">
              <w:rPr>
                <w:rFonts w:ascii="Times New Roman" w:hAnsi="Times New Roman" w:cs="Times New Roman"/>
                <w:color w:val="000000"/>
              </w:rPr>
              <w:t xml:space="preserve"> - Медика"</w:t>
            </w:r>
          </w:p>
        </w:tc>
        <w:tc>
          <w:tcPr>
            <w:tcW w:w="1238" w:type="pct"/>
            <w:shd w:val="clear" w:color="auto" w:fill="FFFFFF"/>
            <w:vAlign w:val="center"/>
          </w:tcPr>
          <w:p w14:paraId="368E272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Львівська обл., Яворівський р-н, </w:t>
            </w:r>
            <w:proofErr w:type="spellStart"/>
            <w:r w:rsidRPr="004F2A2E">
              <w:rPr>
                <w:rFonts w:ascii="Times New Roman" w:hAnsi="Times New Roman" w:cs="Times New Roman"/>
                <w:color w:val="000000"/>
              </w:rPr>
              <w:t>с.Шегині</w:t>
            </w:r>
            <w:proofErr w:type="spellEnd"/>
          </w:p>
        </w:tc>
        <w:tc>
          <w:tcPr>
            <w:tcW w:w="707" w:type="pct"/>
            <w:shd w:val="clear" w:color="auto" w:fill="FFFFFF"/>
            <w:vAlign w:val="center"/>
          </w:tcPr>
          <w:p w14:paraId="067FEA5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624XR</w:t>
            </w:r>
          </w:p>
        </w:tc>
        <w:tc>
          <w:tcPr>
            <w:tcW w:w="774" w:type="pct"/>
            <w:shd w:val="clear" w:color="auto" w:fill="FFFFFF"/>
            <w:vAlign w:val="center"/>
          </w:tcPr>
          <w:p w14:paraId="744CEA4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61147P15</w:t>
            </w:r>
          </w:p>
        </w:tc>
      </w:tr>
      <w:tr w:rsidR="004F2A2E" w:rsidRPr="004F2A2E" w14:paraId="550AD71B" w14:textId="77777777" w:rsidTr="00401D55">
        <w:trPr>
          <w:trHeight w:val="915"/>
        </w:trPr>
        <w:tc>
          <w:tcPr>
            <w:tcW w:w="290" w:type="pct"/>
            <w:shd w:val="clear" w:color="auto" w:fill="FFFFFF"/>
            <w:vAlign w:val="center"/>
          </w:tcPr>
          <w:p w14:paraId="29765C0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24</w:t>
            </w:r>
          </w:p>
        </w:tc>
        <w:tc>
          <w:tcPr>
            <w:tcW w:w="1016" w:type="pct"/>
            <w:shd w:val="clear" w:color="auto" w:fill="FFFFFF"/>
            <w:vAlign w:val="center"/>
          </w:tcPr>
          <w:p w14:paraId="3CB55EE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150655A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м/п "Рава-Руська" п/п "Рава-Руська - </w:t>
            </w:r>
            <w:proofErr w:type="spellStart"/>
            <w:r w:rsidRPr="004F2A2E">
              <w:rPr>
                <w:rFonts w:ascii="Times New Roman" w:hAnsi="Times New Roman" w:cs="Times New Roman"/>
                <w:color w:val="000000"/>
              </w:rPr>
              <w:t>Хребенне</w:t>
            </w:r>
            <w:proofErr w:type="spellEnd"/>
            <w:r w:rsidRPr="004F2A2E">
              <w:rPr>
                <w:rFonts w:ascii="Times New Roman" w:hAnsi="Times New Roman" w:cs="Times New Roman"/>
                <w:color w:val="000000"/>
              </w:rPr>
              <w:t>"</w:t>
            </w:r>
          </w:p>
        </w:tc>
        <w:tc>
          <w:tcPr>
            <w:tcW w:w="1238" w:type="pct"/>
            <w:shd w:val="clear" w:color="auto" w:fill="FFFFFF"/>
            <w:vAlign w:val="center"/>
          </w:tcPr>
          <w:p w14:paraId="2F11A99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Львівська обл., Львівський р-н, </w:t>
            </w:r>
            <w:proofErr w:type="spellStart"/>
            <w:r w:rsidRPr="004F2A2E">
              <w:rPr>
                <w:rFonts w:ascii="Times New Roman" w:hAnsi="Times New Roman" w:cs="Times New Roman"/>
                <w:color w:val="000000"/>
              </w:rPr>
              <w:t>с.Рата</w:t>
            </w:r>
            <w:proofErr w:type="spellEnd"/>
          </w:p>
        </w:tc>
        <w:tc>
          <w:tcPr>
            <w:tcW w:w="707" w:type="pct"/>
            <w:shd w:val="clear" w:color="auto" w:fill="FFFFFF"/>
            <w:vAlign w:val="center"/>
          </w:tcPr>
          <w:p w14:paraId="53A2B96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24AE7D5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60728N48</w:t>
            </w:r>
          </w:p>
        </w:tc>
      </w:tr>
      <w:tr w:rsidR="004F2A2E" w:rsidRPr="004F2A2E" w14:paraId="23B83068" w14:textId="77777777" w:rsidTr="00401D55">
        <w:trPr>
          <w:trHeight w:val="915"/>
        </w:trPr>
        <w:tc>
          <w:tcPr>
            <w:tcW w:w="290" w:type="pct"/>
            <w:shd w:val="clear" w:color="auto" w:fill="FFFFFF"/>
            <w:vAlign w:val="center"/>
          </w:tcPr>
          <w:p w14:paraId="1BEB0D9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25</w:t>
            </w:r>
          </w:p>
        </w:tc>
        <w:tc>
          <w:tcPr>
            <w:tcW w:w="1016" w:type="pct"/>
            <w:shd w:val="clear" w:color="auto" w:fill="FFFFFF"/>
            <w:vAlign w:val="center"/>
          </w:tcPr>
          <w:p w14:paraId="2375FB9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00422C4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м/п "Рава-Руська" п/п "Рава-Руська - </w:t>
            </w:r>
            <w:proofErr w:type="spellStart"/>
            <w:r w:rsidRPr="004F2A2E">
              <w:rPr>
                <w:rFonts w:ascii="Times New Roman" w:hAnsi="Times New Roman" w:cs="Times New Roman"/>
                <w:color w:val="000000"/>
              </w:rPr>
              <w:t>Хребенне</w:t>
            </w:r>
            <w:proofErr w:type="spellEnd"/>
            <w:r w:rsidRPr="004F2A2E">
              <w:rPr>
                <w:rFonts w:ascii="Times New Roman" w:hAnsi="Times New Roman" w:cs="Times New Roman"/>
                <w:color w:val="000000"/>
              </w:rPr>
              <w:t>"</w:t>
            </w:r>
          </w:p>
        </w:tc>
        <w:tc>
          <w:tcPr>
            <w:tcW w:w="1238" w:type="pct"/>
            <w:shd w:val="clear" w:color="auto" w:fill="FFFFFF"/>
            <w:vAlign w:val="center"/>
          </w:tcPr>
          <w:p w14:paraId="05AA21E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Львівська обл., Львівський р-н, </w:t>
            </w:r>
            <w:proofErr w:type="spellStart"/>
            <w:r w:rsidRPr="004F2A2E">
              <w:rPr>
                <w:rFonts w:ascii="Times New Roman" w:hAnsi="Times New Roman" w:cs="Times New Roman"/>
                <w:color w:val="000000"/>
              </w:rPr>
              <w:t>с.Рата</w:t>
            </w:r>
            <w:proofErr w:type="spellEnd"/>
          </w:p>
        </w:tc>
        <w:tc>
          <w:tcPr>
            <w:tcW w:w="707" w:type="pct"/>
            <w:shd w:val="clear" w:color="auto" w:fill="FFFFFF"/>
            <w:vAlign w:val="center"/>
          </w:tcPr>
          <w:p w14:paraId="6AE42B0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624XR</w:t>
            </w:r>
          </w:p>
        </w:tc>
        <w:tc>
          <w:tcPr>
            <w:tcW w:w="774" w:type="pct"/>
            <w:shd w:val="clear" w:color="auto" w:fill="FFFFFF"/>
            <w:vAlign w:val="center"/>
          </w:tcPr>
          <w:p w14:paraId="4E54BBD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61147P10</w:t>
            </w:r>
          </w:p>
        </w:tc>
      </w:tr>
      <w:tr w:rsidR="004F2A2E" w:rsidRPr="004F2A2E" w14:paraId="68F1C277" w14:textId="77777777" w:rsidTr="00401D55">
        <w:trPr>
          <w:trHeight w:val="915"/>
        </w:trPr>
        <w:tc>
          <w:tcPr>
            <w:tcW w:w="290" w:type="pct"/>
            <w:shd w:val="clear" w:color="auto" w:fill="FFFFFF"/>
            <w:vAlign w:val="center"/>
          </w:tcPr>
          <w:p w14:paraId="6C25C9D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26</w:t>
            </w:r>
          </w:p>
        </w:tc>
        <w:tc>
          <w:tcPr>
            <w:tcW w:w="1016" w:type="pct"/>
            <w:shd w:val="clear" w:color="auto" w:fill="FFFFFF"/>
            <w:vAlign w:val="center"/>
          </w:tcPr>
          <w:p w14:paraId="00BC2E1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4E40259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"Львів - поштовий"</w:t>
            </w:r>
          </w:p>
        </w:tc>
        <w:tc>
          <w:tcPr>
            <w:tcW w:w="1238" w:type="pct"/>
            <w:shd w:val="clear" w:color="auto" w:fill="FFFFFF"/>
            <w:vAlign w:val="center"/>
          </w:tcPr>
          <w:p w14:paraId="0DEF869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м.Львів</w:t>
            </w:r>
            <w:proofErr w:type="spellEnd"/>
            <w:r w:rsidRPr="004F2A2E">
              <w:rPr>
                <w:rFonts w:ascii="Times New Roman" w:hAnsi="Times New Roman" w:cs="Times New Roman"/>
                <w:color w:val="000000"/>
              </w:rPr>
              <w:t xml:space="preserve">, </w:t>
            </w:r>
            <w:proofErr w:type="spellStart"/>
            <w:r w:rsidRPr="004F2A2E">
              <w:rPr>
                <w:rFonts w:ascii="Times New Roman" w:hAnsi="Times New Roman" w:cs="Times New Roman"/>
                <w:color w:val="000000"/>
              </w:rPr>
              <w:t>вул.Зелена</w:t>
            </w:r>
            <w:proofErr w:type="spellEnd"/>
            <w:r w:rsidRPr="004F2A2E">
              <w:rPr>
                <w:rFonts w:ascii="Times New Roman" w:hAnsi="Times New Roman" w:cs="Times New Roman"/>
                <w:color w:val="000000"/>
              </w:rPr>
              <w:t xml:space="preserve"> 147</w:t>
            </w:r>
          </w:p>
        </w:tc>
        <w:tc>
          <w:tcPr>
            <w:tcW w:w="707" w:type="pct"/>
            <w:shd w:val="clear" w:color="auto" w:fill="FFFFFF"/>
            <w:vAlign w:val="center"/>
          </w:tcPr>
          <w:p w14:paraId="390A7D7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627 XR</w:t>
            </w:r>
          </w:p>
        </w:tc>
        <w:tc>
          <w:tcPr>
            <w:tcW w:w="774" w:type="pct"/>
            <w:shd w:val="clear" w:color="auto" w:fill="FFFFFF"/>
            <w:vAlign w:val="center"/>
          </w:tcPr>
          <w:p w14:paraId="627CCDD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60839N17</w:t>
            </w:r>
          </w:p>
        </w:tc>
      </w:tr>
      <w:tr w:rsidR="004F2A2E" w:rsidRPr="004F2A2E" w14:paraId="00BA0564" w14:textId="77777777" w:rsidTr="00401D55">
        <w:trPr>
          <w:trHeight w:val="915"/>
        </w:trPr>
        <w:tc>
          <w:tcPr>
            <w:tcW w:w="290" w:type="pct"/>
            <w:shd w:val="clear" w:color="auto" w:fill="FFFFFF"/>
            <w:vAlign w:val="center"/>
          </w:tcPr>
          <w:p w14:paraId="1DBE37C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27</w:t>
            </w:r>
          </w:p>
        </w:tc>
        <w:tc>
          <w:tcPr>
            <w:tcW w:w="1016" w:type="pct"/>
            <w:shd w:val="clear" w:color="auto" w:fill="FFFFFF"/>
            <w:vAlign w:val="center"/>
          </w:tcPr>
          <w:p w14:paraId="256DCFD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00CC289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"Львів - поштовий"</w:t>
            </w:r>
          </w:p>
        </w:tc>
        <w:tc>
          <w:tcPr>
            <w:tcW w:w="1238" w:type="pct"/>
            <w:shd w:val="clear" w:color="auto" w:fill="FFFFFF"/>
            <w:vAlign w:val="center"/>
          </w:tcPr>
          <w:p w14:paraId="333D80B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м.Львів</w:t>
            </w:r>
            <w:proofErr w:type="spellEnd"/>
            <w:r w:rsidRPr="004F2A2E">
              <w:rPr>
                <w:rFonts w:ascii="Times New Roman" w:hAnsi="Times New Roman" w:cs="Times New Roman"/>
                <w:color w:val="000000"/>
              </w:rPr>
              <w:t xml:space="preserve">, </w:t>
            </w:r>
            <w:proofErr w:type="spellStart"/>
            <w:r w:rsidRPr="004F2A2E">
              <w:rPr>
                <w:rFonts w:ascii="Times New Roman" w:hAnsi="Times New Roman" w:cs="Times New Roman"/>
                <w:color w:val="000000"/>
              </w:rPr>
              <w:t>вул.Зелена</w:t>
            </w:r>
            <w:proofErr w:type="spellEnd"/>
            <w:r w:rsidRPr="004F2A2E">
              <w:rPr>
                <w:rFonts w:ascii="Times New Roman" w:hAnsi="Times New Roman" w:cs="Times New Roman"/>
                <w:color w:val="000000"/>
              </w:rPr>
              <w:t xml:space="preserve"> 147</w:t>
            </w:r>
          </w:p>
        </w:tc>
        <w:tc>
          <w:tcPr>
            <w:tcW w:w="707" w:type="pct"/>
            <w:shd w:val="clear" w:color="auto" w:fill="FFFFFF"/>
            <w:vAlign w:val="center"/>
          </w:tcPr>
          <w:p w14:paraId="597EF8B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771877D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60549N19</w:t>
            </w:r>
          </w:p>
        </w:tc>
      </w:tr>
      <w:tr w:rsidR="004F2A2E" w:rsidRPr="004F2A2E" w14:paraId="1B3EA486" w14:textId="77777777" w:rsidTr="00401D55">
        <w:trPr>
          <w:trHeight w:val="915"/>
        </w:trPr>
        <w:tc>
          <w:tcPr>
            <w:tcW w:w="290" w:type="pct"/>
            <w:shd w:val="clear" w:color="auto" w:fill="FFFFFF"/>
            <w:vAlign w:val="center"/>
          </w:tcPr>
          <w:p w14:paraId="7B6D8D1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28</w:t>
            </w:r>
          </w:p>
        </w:tc>
        <w:tc>
          <w:tcPr>
            <w:tcW w:w="1016" w:type="pct"/>
            <w:shd w:val="clear" w:color="auto" w:fill="FFFFFF"/>
            <w:vAlign w:val="center"/>
          </w:tcPr>
          <w:p w14:paraId="34CA9B4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5BB4A63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Склад митниці</w:t>
            </w:r>
          </w:p>
        </w:tc>
        <w:tc>
          <w:tcPr>
            <w:tcW w:w="1238" w:type="pct"/>
            <w:shd w:val="clear" w:color="auto" w:fill="FFFFFF"/>
            <w:vAlign w:val="center"/>
          </w:tcPr>
          <w:p w14:paraId="3C59BCF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 Львів, вул. Конюшинна 6</w:t>
            </w:r>
          </w:p>
        </w:tc>
        <w:tc>
          <w:tcPr>
            <w:tcW w:w="707" w:type="pct"/>
            <w:shd w:val="clear" w:color="auto" w:fill="FFFFFF"/>
            <w:vAlign w:val="center"/>
          </w:tcPr>
          <w:p w14:paraId="59B3048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524</w:t>
            </w:r>
          </w:p>
        </w:tc>
        <w:tc>
          <w:tcPr>
            <w:tcW w:w="774" w:type="pct"/>
            <w:shd w:val="clear" w:color="auto" w:fill="FFFFFF"/>
            <w:vAlign w:val="center"/>
          </w:tcPr>
          <w:p w14:paraId="43C2979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60620N08</w:t>
            </w:r>
          </w:p>
        </w:tc>
      </w:tr>
      <w:tr w:rsidR="004F2A2E" w:rsidRPr="004F2A2E" w14:paraId="21EF7DDB" w14:textId="77777777" w:rsidTr="00401D55">
        <w:trPr>
          <w:trHeight w:val="1215"/>
        </w:trPr>
        <w:tc>
          <w:tcPr>
            <w:tcW w:w="290" w:type="pct"/>
            <w:shd w:val="clear" w:color="auto" w:fill="FFFFFF"/>
            <w:vAlign w:val="center"/>
          </w:tcPr>
          <w:p w14:paraId="4D3A574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lastRenderedPageBreak/>
              <w:t>29</w:t>
            </w:r>
          </w:p>
        </w:tc>
        <w:tc>
          <w:tcPr>
            <w:tcW w:w="1016" w:type="pct"/>
            <w:shd w:val="clear" w:color="auto" w:fill="FFFFFF"/>
            <w:vAlign w:val="center"/>
          </w:tcPr>
          <w:p w14:paraId="5233649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Харківська митниця</w:t>
            </w:r>
          </w:p>
        </w:tc>
        <w:tc>
          <w:tcPr>
            <w:tcW w:w="974" w:type="pct"/>
            <w:shd w:val="clear" w:color="auto" w:fill="FFFFFF"/>
            <w:vAlign w:val="center"/>
          </w:tcPr>
          <w:p w14:paraId="18A78D6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Управління адміністративно-господарської діяльності</w:t>
            </w:r>
          </w:p>
        </w:tc>
        <w:tc>
          <w:tcPr>
            <w:tcW w:w="1238" w:type="pct"/>
            <w:shd w:val="clear" w:color="auto" w:fill="FFFFFF"/>
            <w:vAlign w:val="center"/>
          </w:tcPr>
          <w:p w14:paraId="6EE7EB3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 Харків, вул. Короленка, 16Б</w:t>
            </w:r>
          </w:p>
        </w:tc>
        <w:tc>
          <w:tcPr>
            <w:tcW w:w="707" w:type="pct"/>
            <w:shd w:val="clear" w:color="auto" w:fill="FFFFFF"/>
            <w:vAlign w:val="center"/>
          </w:tcPr>
          <w:p w14:paraId="5236F45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637V</w:t>
            </w:r>
          </w:p>
        </w:tc>
        <w:tc>
          <w:tcPr>
            <w:tcW w:w="774" w:type="pct"/>
            <w:shd w:val="clear" w:color="auto" w:fill="FFFFFF"/>
            <w:vAlign w:val="center"/>
          </w:tcPr>
          <w:p w14:paraId="2149A94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7153408</w:t>
            </w:r>
          </w:p>
        </w:tc>
      </w:tr>
      <w:tr w:rsidR="004F2A2E" w:rsidRPr="004F2A2E" w14:paraId="00C4F738" w14:textId="77777777" w:rsidTr="00401D55">
        <w:trPr>
          <w:trHeight w:val="915"/>
        </w:trPr>
        <w:tc>
          <w:tcPr>
            <w:tcW w:w="290" w:type="pct"/>
            <w:shd w:val="clear" w:color="auto" w:fill="FFFFFF"/>
            <w:vAlign w:val="center"/>
          </w:tcPr>
          <w:p w14:paraId="7BBC007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30</w:t>
            </w:r>
          </w:p>
        </w:tc>
        <w:tc>
          <w:tcPr>
            <w:tcW w:w="1016" w:type="pct"/>
            <w:shd w:val="clear" w:color="auto" w:fill="FFFFFF"/>
            <w:vAlign w:val="center"/>
          </w:tcPr>
          <w:p w14:paraId="766AC12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787FD80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ВТЗМК</w:t>
            </w:r>
          </w:p>
        </w:tc>
        <w:tc>
          <w:tcPr>
            <w:tcW w:w="1238" w:type="pct"/>
            <w:shd w:val="clear" w:color="auto" w:fill="FFFFFF"/>
            <w:vAlign w:val="center"/>
          </w:tcPr>
          <w:p w14:paraId="5B8FFBB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65026, м. Одеса, вул. </w:t>
            </w:r>
            <w:proofErr w:type="spellStart"/>
            <w:r w:rsidRPr="004F2A2E">
              <w:rPr>
                <w:rFonts w:ascii="Times New Roman" w:hAnsi="Times New Roman" w:cs="Times New Roman"/>
                <w:color w:val="000000"/>
              </w:rPr>
              <w:t>Приморьска</w:t>
            </w:r>
            <w:proofErr w:type="spellEnd"/>
            <w:r w:rsidRPr="004F2A2E">
              <w:rPr>
                <w:rFonts w:ascii="Times New Roman" w:hAnsi="Times New Roman" w:cs="Times New Roman"/>
                <w:color w:val="000000"/>
              </w:rPr>
              <w:t>, 6</w:t>
            </w:r>
          </w:p>
        </w:tc>
        <w:tc>
          <w:tcPr>
            <w:tcW w:w="707" w:type="pct"/>
            <w:shd w:val="clear" w:color="auto" w:fill="FFFFFF"/>
            <w:vAlign w:val="center"/>
          </w:tcPr>
          <w:p w14:paraId="3DB917C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637V</w:t>
            </w:r>
          </w:p>
        </w:tc>
        <w:tc>
          <w:tcPr>
            <w:tcW w:w="774" w:type="pct"/>
            <w:shd w:val="clear" w:color="auto" w:fill="FFFFFF"/>
            <w:vAlign w:val="center"/>
          </w:tcPr>
          <w:p w14:paraId="00D1841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7161608</w:t>
            </w:r>
          </w:p>
        </w:tc>
      </w:tr>
      <w:tr w:rsidR="004F2A2E" w:rsidRPr="004F2A2E" w14:paraId="065EF45E" w14:textId="77777777" w:rsidTr="00401D55">
        <w:trPr>
          <w:trHeight w:val="1215"/>
        </w:trPr>
        <w:tc>
          <w:tcPr>
            <w:tcW w:w="290" w:type="pct"/>
            <w:shd w:val="clear" w:color="auto" w:fill="FFFFFF"/>
            <w:vAlign w:val="center"/>
          </w:tcPr>
          <w:p w14:paraId="1F4CCDC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31</w:t>
            </w:r>
          </w:p>
        </w:tc>
        <w:tc>
          <w:tcPr>
            <w:tcW w:w="1016" w:type="pct"/>
            <w:shd w:val="clear" w:color="auto" w:fill="FFFFFF"/>
            <w:vAlign w:val="center"/>
          </w:tcPr>
          <w:p w14:paraId="6080082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2AC48C3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"Ізмаїл", ВМО №1, п/п "Ізмаїльський морський торговельний порт”</w:t>
            </w:r>
          </w:p>
        </w:tc>
        <w:tc>
          <w:tcPr>
            <w:tcW w:w="1238" w:type="pct"/>
            <w:shd w:val="clear" w:color="auto" w:fill="FFFFFF"/>
            <w:vAlign w:val="center"/>
          </w:tcPr>
          <w:p w14:paraId="5144721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68600,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xml:space="preserve">, м. Ізмаїл, </w:t>
            </w:r>
            <w:proofErr w:type="spellStart"/>
            <w:r w:rsidRPr="004F2A2E">
              <w:rPr>
                <w:rFonts w:ascii="Times New Roman" w:hAnsi="Times New Roman" w:cs="Times New Roman"/>
                <w:color w:val="000000"/>
              </w:rPr>
              <w:t>наб</w:t>
            </w:r>
            <w:proofErr w:type="spellEnd"/>
            <w:r w:rsidRPr="004F2A2E">
              <w:rPr>
                <w:rFonts w:ascii="Times New Roman" w:hAnsi="Times New Roman" w:cs="Times New Roman"/>
                <w:color w:val="000000"/>
              </w:rPr>
              <w:t xml:space="preserve">. </w:t>
            </w:r>
            <w:proofErr w:type="spellStart"/>
            <w:r w:rsidRPr="004F2A2E">
              <w:rPr>
                <w:rFonts w:ascii="Times New Roman" w:hAnsi="Times New Roman" w:cs="Times New Roman"/>
                <w:color w:val="000000"/>
              </w:rPr>
              <w:t>Л.Капікраяна</w:t>
            </w:r>
            <w:proofErr w:type="spellEnd"/>
            <w:r w:rsidRPr="004F2A2E">
              <w:rPr>
                <w:rFonts w:ascii="Times New Roman" w:hAnsi="Times New Roman" w:cs="Times New Roman"/>
                <w:color w:val="000000"/>
              </w:rPr>
              <w:t>, 4</w:t>
            </w:r>
          </w:p>
        </w:tc>
        <w:tc>
          <w:tcPr>
            <w:tcW w:w="707" w:type="pct"/>
            <w:shd w:val="clear" w:color="auto" w:fill="FFFFFF"/>
            <w:vAlign w:val="center"/>
          </w:tcPr>
          <w:p w14:paraId="49D9170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628 XR</w:t>
            </w:r>
          </w:p>
        </w:tc>
        <w:tc>
          <w:tcPr>
            <w:tcW w:w="774" w:type="pct"/>
            <w:shd w:val="clear" w:color="auto" w:fill="FFFFFF"/>
            <w:vAlign w:val="center"/>
          </w:tcPr>
          <w:p w14:paraId="2856008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60948N09</w:t>
            </w:r>
          </w:p>
        </w:tc>
      </w:tr>
      <w:tr w:rsidR="004F2A2E" w:rsidRPr="004F2A2E" w14:paraId="07E1E336" w14:textId="77777777" w:rsidTr="00401D55">
        <w:trPr>
          <w:trHeight w:val="915"/>
        </w:trPr>
        <w:tc>
          <w:tcPr>
            <w:tcW w:w="290" w:type="pct"/>
            <w:shd w:val="clear" w:color="auto" w:fill="FFFFFF"/>
            <w:vAlign w:val="center"/>
          </w:tcPr>
          <w:p w14:paraId="03D16BE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32</w:t>
            </w:r>
          </w:p>
        </w:tc>
        <w:tc>
          <w:tcPr>
            <w:tcW w:w="1016" w:type="pct"/>
            <w:shd w:val="clear" w:color="auto" w:fill="FFFFFF"/>
            <w:vAlign w:val="center"/>
          </w:tcPr>
          <w:p w14:paraId="142547C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753F3C0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"Рені", ВМО №1</w:t>
            </w:r>
          </w:p>
        </w:tc>
        <w:tc>
          <w:tcPr>
            <w:tcW w:w="1238" w:type="pct"/>
            <w:shd w:val="clear" w:color="auto" w:fill="FFFFFF"/>
            <w:vAlign w:val="center"/>
          </w:tcPr>
          <w:p w14:paraId="15EE2B1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68800,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м. Рені, вул. Вознесенська, 146-А</w:t>
            </w:r>
          </w:p>
        </w:tc>
        <w:tc>
          <w:tcPr>
            <w:tcW w:w="707" w:type="pct"/>
            <w:shd w:val="clear" w:color="auto" w:fill="FFFFFF"/>
            <w:vAlign w:val="center"/>
          </w:tcPr>
          <w:p w14:paraId="6CF6D4E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624XR</w:t>
            </w:r>
          </w:p>
        </w:tc>
        <w:tc>
          <w:tcPr>
            <w:tcW w:w="774" w:type="pct"/>
            <w:shd w:val="clear" w:color="auto" w:fill="FFFFFF"/>
            <w:vAlign w:val="center"/>
          </w:tcPr>
          <w:p w14:paraId="5452CF2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60914P59</w:t>
            </w:r>
          </w:p>
        </w:tc>
      </w:tr>
      <w:tr w:rsidR="004F2A2E" w:rsidRPr="004F2A2E" w14:paraId="08BEAE16" w14:textId="77777777" w:rsidTr="00401D55">
        <w:trPr>
          <w:trHeight w:val="915"/>
        </w:trPr>
        <w:tc>
          <w:tcPr>
            <w:tcW w:w="290" w:type="pct"/>
            <w:shd w:val="clear" w:color="auto" w:fill="FFFFFF"/>
            <w:vAlign w:val="center"/>
          </w:tcPr>
          <w:p w14:paraId="7FD6528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33</w:t>
            </w:r>
          </w:p>
        </w:tc>
        <w:tc>
          <w:tcPr>
            <w:tcW w:w="1016" w:type="pct"/>
            <w:shd w:val="clear" w:color="auto" w:fill="FFFFFF"/>
            <w:vAlign w:val="center"/>
          </w:tcPr>
          <w:p w14:paraId="5C27E81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01FEBFD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м/п "Рені", ВМО №2, п/п "Рені - </w:t>
            </w:r>
            <w:proofErr w:type="spellStart"/>
            <w:r w:rsidRPr="004F2A2E">
              <w:rPr>
                <w:rFonts w:ascii="Times New Roman" w:hAnsi="Times New Roman" w:cs="Times New Roman"/>
                <w:color w:val="000000"/>
              </w:rPr>
              <w:t>Джюрджюлешть</w:t>
            </w:r>
            <w:proofErr w:type="spellEnd"/>
            <w:r w:rsidRPr="004F2A2E">
              <w:rPr>
                <w:rFonts w:ascii="Times New Roman" w:hAnsi="Times New Roman" w:cs="Times New Roman"/>
                <w:color w:val="000000"/>
              </w:rPr>
              <w:t>"</w:t>
            </w:r>
          </w:p>
        </w:tc>
        <w:tc>
          <w:tcPr>
            <w:tcW w:w="1238" w:type="pct"/>
            <w:shd w:val="clear" w:color="auto" w:fill="FFFFFF"/>
            <w:vAlign w:val="center"/>
          </w:tcPr>
          <w:p w14:paraId="2512C25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68800,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м. Рені, Дорога Дружби, 20</w:t>
            </w:r>
          </w:p>
        </w:tc>
        <w:tc>
          <w:tcPr>
            <w:tcW w:w="707" w:type="pct"/>
            <w:shd w:val="clear" w:color="auto" w:fill="FFFFFF"/>
            <w:vAlign w:val="center"/>
          </w:tcPr>
          <w:p w14:paraId="5BB693F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065868F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60546N01</w:t>
            </w:r>
          </w:p>
        </w:tc>
      </w:tr>
      <w:tr w:rsidR="004F2A2E" w:rsidRPr="004F2A2E" w14:paraId="6980B35F" w14:textId="77777777" w:rsidTr="00401D55">
        <w:trPr>
          <w:trHeight w:val="915"/>
        </w:trPr>
        <w:tc>
          <w:tcPr>
            <w:tcW w:w="290" w:type="pct"/>
            <w:shd w:val="clear" w:color="auto" w:fill="FFFFFF"/>
            <w:vAlign w:val="center"/>
          </w:tcPr>
          <w:p w14:paraId="16292EE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34</w:t>
            </w:r>
          </w:p>
        </w:tc>
        <w:tc>
          <w:tcPr>
            <w:tcW w:w="1016" w:type="pct"/>
            <w:shd w:val="clear" w:color="auto" w:fill="FFFFFF"/>
            <w:vAlign w:val="center"/>
          </w:tcPr>
          <w:p w14:paraId="44F819A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7CFCB9B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м/п "Рені", ВМО №2, п/п "Рені - </w:t>
            </w:r>
            <w:proofErr w:type="spellStart"/>
            <w:r w:rsidRPr="004F2A2E">
              <w:rPr>
                <w:rFonts w:ascii="Times New Roman" w:hAnsi="Times New Roman" w:cs="Times New Roman"/>
                <w:color w:val="000000"/>
              </w:rPr>
              <w:t>Джюрджюлешть</w:t>
            </w:r>
            <w:proofErr w:type="spellEnd"/>
            <w:r w:rsidRPr="004F2A2E">
              <w:rPr>
                <w:rFonts w:ascii="Times New Roman" w:hAnsi="Times New Roman" w:cs="Times New Roman"/>
                <w:color w:val="000000"/>
              </w:rPr>
              <w:t>"</w:t>
            </w:r>
          </w:p>
        </w:tc>
        <w:tc>
          <w:tcPr>
            <w:tcW w:w="1238" w:type="pct"/>
            <w:shd w:val="clear" w:color="auto" w:fill="FFFFFF"/>
            <w:vAlign w:val="center"/>
          </w:tcPr>
          <w:p w14:paraId="066D751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68800,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м. Рені, Дорога Дружби, 20</w:t>
            </w:r>
          </w:p>
        </w:tc>
        <w:tc>
          <w:tcPr>
            <w:tcW w:w="707" w:type="pct"/>
            <w:shd w:val="clear" w:color="auto" w:fill="FFFFFF"/>
            <w:vAlign w:val="center"/>
          </w:tcPr>
          <w:p w14:paraId="3032353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624XR</w:t>
            </w:r>
          </w:p>
        </w:tc>
        <w:tc>
          <w:tcPr>
            <w:tcW w:w="774" w:type="pct"/>
            <w:shd w:val="clear" w:color="auto" w:fill="FFFFFF"/>
            <w:vAlign w:val="center"/>
          </w:tcPr>
          <w:p w14:paraId="112F955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6194053</w:t>
            </w:r>
          </w:p>
        </w:tc>
      </w:tr>
      <w:tr w:rsidR="004F2A2E" w:rsidRPr="004F2A2E" w14:paraId="0CA3D9F7" w14:textId="77777777" w:rsidTr="00401D55">
        <w:trPr>
          <w:trHeight w:val="915"/>
        </w:trPr>
        <w:tc>
          <w:tcPr>
            <w:tcW w:w="290" w:type="pct"/>
            <w:shd w:val="clear" w:color="auto" w:fill="FFFFFF"/>
            <w:vAlign w:val="center"/>
          </w:tcPr>
          <w:p w14:paraId="096E270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35</w:t>
            </w:r>
          </w:p>
        </w:tc>
        <w:tc>
          <w:tcPr>
            <w:tcW w:w="1016" w:type="pct"/>
            <w:shd w:val="clear" w:color="auto" w:fill="FFFFFF"/>
            <w:vAlign w:val="center"/>
          </w:tcPr>
          <w:p w14:paraId="61DBA6A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4296666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"Ізмаїл", ВМО №2, п/п "</w:t>
            </w:r>
            <w:proofErr w:type="spellStart"/>
            <w:r w:rsidRPr="004F2A2E">
              <w:rPr>
                <w:rFonts w:ascii="Times New Roman" w:hAnsi="Times New Roman" w:cs="Times New Roman"/>
                <w:color w:val="000000"/>
              </w:rPr>
              <w:t>Табаки</w:t>
            </w:r>
            <w:proofErr w:type="spellEnd"/>
            <w:r w:rsidRPr="004F2A2E">
              <w:rPr>
                <w:rFonts w:ascii="Times New Roman" w:hAnsi="Times New Roman" w:cs="Times New Roman"/>
                <w:color w:val="000000"/>
              </w:rPr>
              <w:t xml:space="preserve"> - Мирне"</w:t>
            </w:r>
          </w:p>
        </w:tc>
        <w:tc>
          <w:tcPr>
            <w:tcW w:w="1238" w:type="pct"/>
            <w:shd w:val="clear" w:color="auto" w:fill="FFFFFF"/>
            <w:vAlign w:val="center"/>
          </w:tcPr>
          <w:p w14:paraId="1EE4888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68702, п/п "</w:t>
            </w:r>
            <w:proofErr w:type="spellStart"/>
            <w:r w:rsidRPr="004F2A2E">
              <w:rPr>
                <w:rFonts w:ascii="Times New Roman" w:hAnsi="Times New Roman" w:cs="Times New Roman"/>
                <w:color w:val="000000"/>
              </w:rPr>
              <w:t>Табаки</w:t>
            </w:r>
            <w:proofErr w:type="spellEnd"/>
            <w:r w:rsidRPr="004F2A2E">
              <w:rPr>
                <w:rFonts w:ascii="Times New Roman" w:hAnsi="Times New Roman" w:cs="Times New Roman"/>
                <w:color w:val="000000"/>
              </w:rPr>
              <w:t xml:space="preserve"> - Мирне"</w:t>
            </w:r>
          </w:p>
        </w:tc>
        <w:tc>
          <w:tcPr>
            <w:tcW w:w="707" w:type="pct"/>
            <w:shd w:val="clear" w:color="auto" w:fill="FFFFFF"/>
            <w:vAlign w:val="center"/>
          </w:tcPr>
          <w:p w14:paraId="405601C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3E8EF04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074743N</w:t>
            </w:r>
          </w:p>
        </w:tc>
      </w:tr>
      <w:tr w:rsidR="004F2A2E" w:rsidRPr="004F2A2E" w14:paraId="280C2DEE" w14:textId="77777777" w:rsidTr="00401D55">
        <w:trPr>
          <w:trHeight w:val="915"/>
        </w:trPr>
        <w:tc>
          <w:tcPr>
            <w:tcW w:w="290" w:type="pct"/>
            <w:shd w:val="clear" w:color="auto" w:fill="FFFFFF"/>
            <w:vAlign w:val="center"/>
          </w:tcPr>
          <w:p w14:paraId="04ED7ED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36</w:t>
            </w:r>
          </w:p>
        </w:tc>
        <w:tc>
          <w:tcPr>
            <w:tcW w:w="1016" w:type="pct"/>
            <w:shd w:val="clear" w:color="auto" w:fill="FFFFFF"/>
            <w:vAlign w:val="center"/>
          </w:tcPr>
          <w:p w14:paraId="2628F5F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0C7022F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"Ізмаїл", ВМО №2, п/п "</w:t>
            </w:r>
            <w:proofErr w:type="spellStart"/>
            <w:r w:rsidRPr="004F2A2E">
              <w:rPr>
                <w:rFonts w:ascii="Times New Roman" w:hAnsi="Times New Roman" w:cs="Times New Roman"/>
                <w:color w:val="000000"/>
              </w:rPr>
              <w:t>Табаки</w:t>
            </w:r>
            <w:proofErr w:type="spellEnd"/>
            <w:r w:rsidRPr="004F2A2E">
              <w:rPr>
                <w:rFonts w:ascii="Times New Roman" w:hAnsi="Times New Roman" w:cs="Times New Roman"/>
                <w:color w:val="000000"/>
              </w:rPr>
              <w:t xml:space="preserve"> - Мирне"</w:t>
            </w:r>
          </w:p>
        </w:tc>
        <w:tc>
          <w:tcPr>
            <w:tcW w:w="1238" w:type="pct"/>
            <w:shd w:val="clear" w:color="auto" w:fill="FFFFFF"/>
            <w:vAlign w:val="center"/>
          </w:tcPr>
          <w:p w14:paraId="44F99C8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68702, п/п "</w:t>
            </w:r>
            <w:proofErr w:type="spellStart"/>
            <w:r w:rsidRPr="004F2A2E">
              <w:rPr>
                <w:rFonts w:ascii="Times New Roman" w:hAnsi="Times New Roman" w:cs="Times New Roman"/>
                <w:color w:val="000000"/>
              </w:rPr>
              <w:t>Табаки</w:t>
            </w:r>
            <w:proofErr w:type="spellEnd"/>
            <w:r w:rsidRPr="004F2A2E">
              <w:rPr>
                <w:rFonts w:ascii="Times New Roman" w:hAnsi="Times New Roman" w:cs="Times New Roman"/>
                <w:color w:val="000000"/>
              </w:rPr>
              <w:t xml:space="preserve"> - Мирне"</w:t>
            </w:r>
          </w:p>
        </w:tc>
        <w:tc>
          <w:tcPr>
            <w:tcW w:w="707" w:type="pct"/>
            <w:shd w:val="clear" w:color="auto" w:fill="FFFFFF"/>
            <w:vAlign w:val="center"/>
          </w:tcPr>
          <w:p w14:paraId="36F7594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524</w:t>
            </w:r>
          </w:p>
        </w:tc>
        <w:tc>
          <w:tcPr>
            <w:tcW w:w="774" w:type="pct"/>
            <w:shd w:val="clear" w:color="auto" w:fill="FFFFFF"/>
            <w:vAlign w:val="center"/>
          </w:tcPr>
          <w:p w14:paraId="4A2928B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60747N36</w:t>
            </w:r>
          </w:p>
        </w:tc>
      </w:tr>
      <w:tr w:rsidR="004F2A2E" w:rsidRPr="004F2A2E" w14:paraId="3B562988" w14:textId="77777777" w:rsidTr="00401D55">
        <w:trPr>
          <w:trHeight w:val="915"/>
        </w:trPr>
        <w:tc>
          <w:tcPr>
            <w:tcW w:w="290" w:type="pct"/>
            <w:shd w:val="clear" w:color="auto" w:fill="FFFFFF"/>
            <w:vAlign w:val="center"/>
          </w:tcPr>
          <w:p w14:paraId="764ACC7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37</w:t>
            </w:r>
          </w:p>
        </w:tc>
        <w:tc>
          <w:tcPr>
            <w:tcW w:w="1016" w:type="pct"/>
            <w:shd w:val="clear" w:color="auto" w:fill="FFFFFF"/>
            <w:vAlign w:val="center"/>
          </w:tcPr>
          <w:p w14:paraId="2E91E1B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2D8E160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Подільск</w:t>
            </w:r>
            <w:proofErr w:type="spellEnd"/>
            <w:r w:rsidRPr="004F2A2E">
              <w:rPr>
                <w:rFonts w:ascii="Times New Roman" w:hAnsi="Times New Roman" w:cs="Times New Roman"/>
                <w:color w:val="000000"/>
              </w:rPr>
              <w:t xml:space="preserve">", ВМО №1, п/п "Платонове - </w:t>
            </w:r>
            <w:proofErr w:type="spellStart"/>
            <w:r w:rsidRPr="004F2A2E">
              <w:rPr>
                <w:rFonts w:ascii="Times New Roman" w:hAnsi="Times New Roman" w:cs="Times New Roman"/>
                <w:color w:val="000000"/>
              </w:rPr>
              <w:t>Гоянул</w:t>
            </w:r>
            <w:proofErr w:type="spellEnd"/>
            <w:r w:rsidRPr="004F2A2E">
              <w:rPr>
                <w:rFonts w:ascii="Times New Roman" w:hAnsi="Times New Roman" w:cs="Times New Roman"/>
                <w:color w:val="000000"/>
              </w:rPr>
              <w:t xml:space="preserve"> Ноу"</w:t>
            </w:r>
          </w:p>
        </w:tc>
        <w:tc>
          <w:tcPr>
            <w:tcW w:w="1238" w:type="pct"/>
            <w:shd w:val="clear" w:color="auto" w:fill="FFFFFF"/>
            <w:vAlign w:val="center"/>
          </w:tcPr>
          <w:p w14:paraId="3EEF185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67900,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Подільський р-н, с. Платонове</w:t>
            </w:r>
          </w:p>
        </w:tc>
        <w:tc>
          <w:tcPr>
            <w:tcW w:w="707" w:type="pct"/>
            <w:shd w:val="clear" w:color="auto" w:fill="FFFFFF"/>
            <w:vAlign w:val="center"/>
          </w:tcPr>
          <w:p w14:paraId="7586156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33F0E38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60546N06</w:t>
            </w:r>
          </w:p>
        </w:tc>
      </w:tr>
      <w:tr w:rsidR="004F2A2E" w:rsidRPr="004F2A2E" w14:paraId="30957286" w14:textId="77777777" w:rsidTr="00401D55">
        <w:trPr>
          <w:trHeight w:val="1215"/>
        </w:trPr>
        <w:tc>
          <w:tcPr>
            <w:tcW w:w="290" w:type="pct"/>
            <w:shd w:val="clear" w:color="auto" w:fill="FFFFFF"/>
            <w:vAlign w:val="center"/>
          </w:tcPr>
          <w:p w14:paraId="73841EA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38</w:t>
            </w:r>
          </w:p>
        </w:tc>
        <w:tc>
          <w:tcPr>
            <w:tcW w:w="1016" w:type="pct"/>
            <w:shd w:val="clear" w:color="auto" w:fill="FFFFFF"/>
            <w:vAlign w:val="center"/>
          </w:tcPr>
          <w:p w14:paraId="2E99854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529AB1B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Чорноморськ-рибпорт</w:t>
            </w:r>
            <w:proofErr w:type="spellEnd"/>
            <w:r w:rsidRPr="004F2A2E">
              <w:rPr>
                <w:rFonts w:ascii="Times New Roman" w:hAnsi="Times New Roman" w:cs="Times New Roman"/>
                <w:color w:val="000000"/>
              </w:rPr>
              <w:t>", п/п "Чорноморський рибний порт"</w:t>
            </w:r>
          </w:p>
        </w:tc>
        <w:tc>
          <w:tcPr>
            <w:tcW w:w="1238" w:type="pct"/>
            <w:shd w:val="clear" w:color="auto" w:fill="FFFFFF"/>
            <w:vAlign w:val="center"/>
          </w:tcPr>
          <w:p w14:paraId="13A0607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68094,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xml:space="preserve">, м. </w:t>
            </w:r>
            <w:proofErr w:type="spellStart"/>
            <w:r w:rsidRPr="004F2A2E">
              <w:rPr>
                <w:rFonts w:ascii="Times New Roman" w:hAnsi="Times New Roman" w:cs="Times New Roman"/>
                <w:color w:val="000000"/>
              </w:rPr>
              <w:t>Чорноморськ</w:t>
            </w:r>
            <w:proofErr w:type="spellEnd"/>
            <w:r w:rsidRPr="004F2A2E">
              <w:rPr>
                <w:rFonts w:ascii="Times New Roman" w:hAnsi="Times New Roman" w:cs="Times New Roman"/>
                <w:color w:val="000000"/>
              </w:rPr>
              <w:t xml:space="preserve">, </w:t>
            </w:r>
            <w:proofErr w:type="spellStart"/>
            <w:r w:rsidRPr="004F2A2E">
              <w:rPr>
                <w:rFonts w:ascii="Times New Roman" w:hAnsi="Times New Roman" w:cs="Times New Roman"/>
                <w:color w:val="000000"/>
              </w:rPr>
              <w:t>ул</w:t>
            </w:r>
            <w:proofErr w:type="spellEnd"/>
            <w:r w:rsidRPr="004F2A2E">
              <w:rPr>
                <w:rFonts w:ascii="Times New Roman" w:hAnsi="Times New Roman" w:cs="Times New Roman"/>
                <w:color w:val="000000"/>
              </w:rPr>
              <w:t>. Центральна, 1</w:t>
            </w:r>
          </w:p>
        </w:tc>
        <w:tc>
          <w:tcPr>
            <w:tcW w:w="707" w:type="pct"/>
            <w:shd w:val="clear" w:color="auto" w:fill="FFFFFF"/>
            <w:vAlign w:val="center"/>
          </w:tcPr>
          <w:p w14:paraId="0AA0BA4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628 XR</w:t>
            </w:r>
          </w:p>
        </w:tc>
        <w:tc>
          <w:tcPr>
            <w:tcW w:w="774" w:type="pct"/>
            <w:shd w:val="clear" w:color="auto" w:fill="FFFFFF"/>
            <w:vAlign w:val="center"/>
          </w:tcPr>
          <w:p w14:paraId="5316E67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60948N14</w:t>
            </w:r>
          </w:p>
        </w:tc>
      </w:tr>
      <w:tr w:rsidR="004F2A2E" w:rsidRPr="004F2A2E" w14:paraId="56032573" w14:textId="77777777" w:rsidTr="00401D55">
        <w:trPr>
          <w:trHeight w:val="915"/>
        </w:trPr>
        <w:tc>
          <w:tcPr>
            <w:tcW w:w="290" w:type="pct"/>
            <w:shd w:val="clear" w:color="auto" w:fill="FFFFFF"/>
            <w:vAlign w:val="center"/>
          </w:tcPr>
          <w:p w14:paraId="7057571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39</w:t>
            </w:r>
          </w:p>
        </w:tc>
        <w:tc>
          <w:tcPr>
            <w:tcW w:w="1016" w:type="pct"/>
            <w:shd w:val="clear" w:color="auto" w:fill="FFFFFF"/>
            <w:vAlign w:val="center"/>
          </w:tcPr>
          <w:p w14:paraId="61B51A7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7BC4627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"Одеса-внутрішній", ВМО №3</w:t>
            </w:r>
          </w:p>
        </w:tc>
        <w:tc>
          <w:tcPr>
            <w:tcW w:w="1238" w:type="pct"/>
            <w:shd w:val="clear" w:color="auto" w:fill="FFFFFF"/>
            <w:vAlign w:val="center"/>
          </w:tcPr>
          <w:p w14:paraId="3801CA3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65999, м. Одеса, вул. </w:t>
            </w:r>
            <w:proofErr w:type="spellStart"/>
            <w:r w:rsidRPr="004F2A2E">
              <w:rPr>
                <w:rFonts w:ascii="Times New Roman" w:hAnsi="Times New Roman" w:cs="Times New Roman"/>
                <w:color w:val="000000"/>
              </w:rPr>
              <w:t>Середньофонтанська</w:t>
            </w:r>
            <w:proofErr w:type="spellEnd"/>
            <w:r w:rsidRPr="004F2A2E">
              <w:rPr>
                <w:rFonts w:ascii="Times New Roman" w:hAnsi="Times New Roman" w:cs="Times New Roman"/>
                <w:color w:val="000000"/>
              </w:rPr>
              <w:t>, 26</w:t>
            </w:r>
          </w:p>
        </w:tc>
        <w:tc>
          <w:tcPr>
            <w:tcW w:w="707" w:type="pct"/>
            <w:shd w:val="clear" w:color="auto" w:fill="FFFFFF"/>
            <w:vAlign w:val="center"/>
          </w:tcPr>
          <w:p w14:paraId="37B7844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529</w:t>
            </w:r>
          </w:p>
        </w:tc>
        <w:tc>
          <w:tcPr>
            <w:tcW w:w="774" w:type="pct"/>
            <w:shd w:val="clear" w:color="auto" w:fill="FFFFFF"/>
            <w:vAlign w:val="center"/>
          </w:tcPr>
          <w:p w14:paraId="165BACD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60634N12</w:t>
            </w:r>
          </w:p>
        </w:tc>
      </w:tr>
      <w:tr w:rsidR="004F2A2E" w:rsidRPr="004F2A2E" w14:paraId="4AC352C6" w14:textId="77777777" w:rsidTr="00401D55">
        <w:trPr>
          <w:trHeight w:val="915"/>
        </w:trPr>
        <w:tc>
          <w:tcPr>
            <w:tcW w:w="290" w:type="pct"/>
            <w:shd w:val="clear" w:color="auto" w:fill="FFFFFF"/>
            <w:vAlign w:val="center"/>
          </w:tcPr>
          <w:p w14:paraId="51C0891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40</w:t>
            </w:r>
          </w:p>
        </w:tc>
        <w:tc>
          <w:tcPr>
            <w:tcW w:w="1016" w:type="pct"/>
            <w:shd w:val="clear" w:color="auto" w:fill="FFFFFF"/>
            <w:vAlign w:val="center"/>
          </w:tcPr>
          <w:p w14:paraId="625808C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66568B5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"Одеса-внутрішній", ВМО №3</w:t>
            </w:r>
          </w:p>
        </w:tc>
        <w:tc>
          <w:tcPr>
            <w:tcW w:w="1238" w:type="pct"/>
            <w:shd w:val="clear" w:color="auto" w:fill="FFFFFF"/>
            <w:vAlign w:val="center"/>
          </w:tcPr>
          <w:p w14:paraId="212BA36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65999, м. Одеса, вул. </w:t>
            </w:r>
            <w:proofErr w:type="spellStart"/>
            <w:r w:rsidRPr="004F2A2E">
              <w:rPr>
                <w:rFonts w:ascii="Times New Roman" w:hAnsi="Times New Roman" w:cs="Times New Roman"/>
                <w:color w:val="000000"/>
              </w:rPr>
              <w:t>Середньофонтанська</w:t>
            </w:r>
            <w:proofErr w:type="spellEnd"/>
            <w:r w:rsidRPr="004F2A2E">
              <w:rPr>
                <w:rFonts w:ascii="Times New Roman" w:hAnsi="Times New Roman" w:cs="Times New Roman"/>
                <w:color w:val="000000"/>
              </w:rPr>
              <w:t>, 26</w:t>
            </w:r>
          </w:p>
        </w:tc>
        <w:tc>
          <w:tcPr>
            <w:tcW w:w="707" w:type="pct"/>
            <w:shd w:val="clear" w:color="auto" w:fill="FFFFFF"/>
            <w:vAlign w:val="center"/>
          </w:tcPr>
          <w:p w14:paraId="22278AD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529</w:t>
            </w:r>
          </w:p>
        </w:tc>
        <w:tc>
          <w:tcPr>
            <w:tcW w:w="774" w:type="pct"/>
            <w:shd w:val="clear" w:color="auto" w:fill="FFFFFF"/>
            <w:vAlign w:val="center"/>
          </w:tcPr>
          <w:p w14:paraId="62073D3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60634N13</w:t>
            </w:r>
          </w:p>
        </w:tc>
      </w:tr>
      <w:tr w:rsidR="004F2A2E" w:rsidRPr="004F2A2E" w14:paraId="6E0E1FB6" w14:textId="77777777" w:rsidTr="00401D55">
        <w:trPr>
          <w:trHeight w:val="1215"/>
        </w:trPr>
        <w:tc>
          <w:tcPr>
            <w:tcW w:w="290" w:type="pct"/>
            <w:shd w:val="clear" w:color="auto" w:fill="FFFFFF"/>
            <w:vAlign w:val="center"/>
          </w:tcPr>
          <w:p w14:paraId="424B44D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41</w:t>
            </w:r>
          </w:p>
        </w:tc>
        <w:tc>
          <w:tcPr>
            <w:tcW w:w="1016" w:type="pct"/>
            <w:shd w:val="clear" w:color="auto" w:fill="FFFFFF"/>
            <w:vAlign w:val="center"/>
          </w:tcPr>
          <w:p w14:paraId="5C9C5D1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75AD3B8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Кучурган</w:t>
            </w:r>
            <w:proofErr w:type="spellEnd"/>
            <w:r w:rsidRPr="004F2A2E">
              <w:rPr>
                <w:rFonts w:ascii="Times New Roman" w:hAnsi="Times New Roman" w:cs="Times New Roman"/>
                <w:color w:val="000000"/>
              </w:rPr>
              <w:t>", ВМО №1, п/п "</w:t>
            </w:r>
            <w:proofErr w:type="spellStart"/>
            <w:r w:rsidRPr="004F2A2E">
              <w:rPr>
                <w:rFonts w:ascii="Times New Roman" w:hAnsi="Times New Roman" w:cs="Times New Roman"/>
                <w:color w:val="000000"/>
              </w:rPr>
              <w:t>Кучурган</w:t>
            </w:r>
            <w:proofErr w:type="spellEnd"/>
            <w:r w:rsidRPr="004F2A2E">
              <w:rPr>
                <w:rFonts w:ascii="Times New Roman" w:hAnsi="Times New Roman" w:cs="Times New Roman"/>
                <w:color w:val="000000"/>
              </w:rPr>
              <w:t xml:space="preserve"> - Первомайськ"</w:t>
            </w:r>
          </w:p>
        </w:tc>
        <w:tc>
          <w:tcPr>
            <w:tcW w:w="1238" w:type="pct"/>
            <w:shd w:val="clear" w:color="auto" w:fill="FFFFFF"/>
            <w:vAlign w:val="center"/>
          </w:tcPr>
          <w:p w14:paraId="11D0F4D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67450,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xml:space="preserve">, </w:t>
            </w:r>
            <w:proofErr w:type="spellStart"/>
            <w:r w:rsidRPr="004F2A2E">
              <w:rPr>
                <w:rFonts w:ascii="Times New Roman" w:hAnsi="Times New Roman" w:cs="Times New Roman"/>
                <w:color w:val="000000"/>
              </w:rPr>
              <w:t>Роздільнянський</w:t>
            </w:r>
            <w:proofErr w:type="spellEnd"/>
            <w:r w:rsidRPr="004F2A2E">
              <w:rPr>
                <w:rFonts w:ascii="Times New Roman" w:hAnsi="Times New Roman" w:cs="Times New Roman"/>
                <w:color w:val="000000"/>
              </w:rPr>
              <w:t xml:space="preserve"> р-н, с. </w:t>
            </w:r>
            <w:proofErr w:type="spellStart"/>
            <w:r w:rsidRPr="004F2A2E">
              <w:rPr>
                <w:rFonts w:ascii="Times New Roman" w:hAnsi="Times New Roman" w:cs="Times New Roman"/>
                <w:color w:val="000000"/>
              </w:rPr>
              <w:t>Кучурган</w:t>
            </w:r>
            <w:proofErr w:type="spellEnd"/>
          </w:p>
        </w:tc>
        <w:tc>
          <w:tcPr>
            <w:tcW w:w="707" w:type="pct"/>
            <w:shd w:val="clear" w:color="auto" w:fill="FFFFFF"/>
            <w:vAlign w:val="center"/>
          </w:tcPr>
          <w:p w14:paraId="184DDDC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7E4311C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60546N05</w:t>
            </w:r>
          </w:p>
        </w:tc>
      </w:tr>
      <w:tr w:rsidR="004F2A2E" w:rsidRPr="004F2A2E" w14:paraId="0F8435B7" w14:textId="77777777" w:rsidTr="00401D55">
        <w:trPr>
          <w:trHeight w:val="915"/>
        </w:trPr>
        <w:tc>
          <w:tcPr>
            <w:tcW w:w="290" w:type="pct"/>
            <w:shd w:val="clear" w:color="auto" w:fill="FFFFFF"/>
            <w:vAlign w:val="center"/>
          </w:tcPr>
          <w:p w14:paraId="2EE3854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lastRenderedPageBreak/>
              <w:t>42</w:t>
            </w:r>
          </w:p>
        </w:tc>
        <w:tc>
          <w:tcPr>
            <w:tcW w:w="1016" w:type="pct"/>
            <w:shd w:val="clear" w:color="auto" w:fill="FFFFFF"/>
            <w:vAlign w:val="center"/>
          </w:tcPr>
          <w:p w14:paraId="697CA78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6E33720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Кучурган</w:t>
            </w:r>
            <w:proofErr w:type="spellEnd"/>
            <w:r w:rsidRPr="004F2A2E">
              <w:rPr>
                <w:rFonts w:ascii="Times New Roman" w:hAnsi="Times New Roman" w:cs="Times New Roman"/>
                <w:color w:val="000000"/>
              </w:rPr>
              <w:t>", ВМО №1, п/п "</w:t>
            </w:r>
            <w:proofErr w:type="spellStart"/>
            <w:r w:rsidRPr="004F2A2E">
              <w:rPr>
                <w:rFonts w:ascii="Times New Roman" w:hAnsi="Times New Roman" w:cs="Times New Roman"/>
                <w:color w:val="000000"/>
              </w:rPr>
              <w:t>Кучурган</w:t>
            </w:r>
            <w:proofErr w:type="spellEnd"/>
            <w:r w:rsidRPr="004F2A2E">
              <w:rPr>
                <w:rFonts w:ascii="Times New Roman" w:hAnsi="Times New Roman" w:cs="Times New Roman"/>
                <w:color w:val="000000"/>
              </w:rPr>
              <w:t xml:space="preserve"> - Первомайськ"</w:t>
            </w:r>
          </w:p>
        </w:tc>
        <w:tc>
          <w:tcPr>
            <w:tcW w:w="1238" w:type="pct"/>
            <w:shd w:val="clear" w:color="auto" w:fill="FFFFFF"/>
            <w:vAlign w:val="center"/>
          </w:tcPr>
          <w:p w14:paraId="46AA792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67450,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xml:space="preserve">, </w:t>
            </w:r>
            <w:proofErr w:type="spellStart"/>
            <w:r w:rsidRPr="004F2A2E">
              <w:rPr>
                <w:rFonts w:ascii="Times New Roman" w:hAnsi="Times New Roman" w:cs="Times New Roman"/>
                <w:color w:val="000000"/>
              </w:rPr>
              <w:t>Роздільнянський</w:t>
            </w:r>
            <w:proofErr w:type="spellEnd"/>
            <w:r w:rsidRPr="004F2A2E">
              <w:rPr>
                <w:rFonts w:ascii="Times New Roman" w:hAnsi="Times New Roman" w:cs="Times New Roman"/>
                <w:color w:val="000000"/>
              </w:rPr>
              <w:t xml:space="preserve"> р-н, с. </w:t>
            </w:r>
            <w:proofErr w:type="spellStart"/>
            <w:r w:rsidRPr="004F2A2E">
              <w:rPr>
                <w:rFonts w:ascii="Times New Roman" w:hAnsi="Times New Roman" w:cs="Times New Roman"/>
                <w:color w:val="000000"/>
              </w:rPr>
              <w:t>Кучурган</w:t>
            </w:r>
            <w:proofErr w:type="spellEnd"/>
          </w:p>
        </w:tc>
        <w:tc>
          <w:tcPr>
            <w:tcW w:w="707" w:type="pct"/>
            <w:shd w:val="clear" w:color="auto" w:fill="FFFFFF"/>
            <w:vAlign w:val="center"/>
          </w:tcPr>
          <w:p w14:paraId="14F64AF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624XR</w:t>
            </w:r>
          </w:p>
        </w:tc>
        <w:tc>
          <w:tcPr>
            <w:tcW w:w="774" w:type="pct"/>
            <w:shd w:val="clear" w:color="auto" w:fill="FFFFFF"/>
            <w:vAlign w:val="center"/>
          </w:tcPr>
          <w:p w14:paraId="47A7E83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61147P09</w:t>
            </w:r>
          </w:p>
        </w:tc>
      </w:tr>
      <w:tr w:rsidR="004F2A2E" w:rsidRPr="004F2A2E" w14:paraId="3BF438EC" w14:textId="77777777" w:rsidTr="00401D55">
        <w:trPr>
          <w:trHeight w:val="1515"/>
        </w:trPr>
        <w:tc>
          <w:tcPr>
            <w:tcW w:w="290" w:type="pct"/>
            <w:shd w:val="clear" w:color="auto" w:fill="FFFFFF"/>
            <w:vAlign w:val="center"/>
          </w:tcPr>
          <w:p w14:paraId="5E0D55A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43</w:t>
            </w:r>
          </w:p>
        </w:tc>
        <w:tc>
          <w:tcPr>
            <w:tcW w:w="1016" w:type="pct"/>
            <w:shd w:val="clear" w:color="auto" w:fill="FFFFFF"/>
            <w:vAlign w:val="center"/>
          </w:tcPr>
          <w:p w14:paraId="409B5C3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232D18C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Чорноморськ</w:t>
            </w:r>
            <w:proofErr w:type="spellEnd"/>
            <w:r w:rsidRPr="004F2A2E">
              <w:rPr>
                <w:rFonts w:ascii="Times New Roman" w:hAnsi="Times New Roman" w:cs="Times New Roman"/>
                <w:color w:val="000000"/>
              </w:rPr>
              <w:t>-порт", ВМО №3, п/п "Чорноморський Морський порт ", Паромний комплекс</w:t>
            </w:r>
          </w:p>
        </w:tc>
        <w:tc>
          <w:tcPr>
            <w:tcW w:w="1238" w:type="pct"/>
            <w:shd w:val="clear" w:color="auto" w:fill="FFFFFF"/>
            <w:vAlign w:val="center"/>
          </w:tcPr>
          <w:p w14:paraId="141B39C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68093,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xml:space="preserve">, м. </w:t>
            </w:r>
            <w:proofErr w:type="spellStart"/>
            <w:r w:rsidRPr="004F2A2E">
              <w:rPr>
                <w:rFonts w:ascii="Times New Roman" w:hAnsi="Times New Roman" w:cs="Times New Roman"/>
                <w:color w:val="000000"/>
              </w:rPr>
              <w:t>Чорноморськ</w:t>
            </w:r>
            <w:proofErr w:type="spellEnd"/>
            <w:r w:rsidRPr="004F2A2E">
              <w:rPr>
                <w:rFonts w:ascii="Times New Roman" w:hAnsi="Times New Roman" w:cs="Times New Roman"/>
                <w:color w:val="000000"/>
              </w:rPr>
              <w:t xml:space="preserve">, с. </w:t>
            </w:r>
            <w:proofErr w:type="spellStart"/>
            <w:r w:rsidRPr="004F2A2E">
              <w:rPr>
                <w:rFonts w:ascii="Times New Roman" w:hAnsi="Times New Roman" w:cs="Times New Roman"/>
                <w:color w:val="000000"/>
              </w:rPr>
              <w:t>Бурлача</w:t>
            </w:r>
            <w:proofErr w:type="spellEnd"/>
            <w:r w:rsidRPr="004F2A2E">
              <w:rPr>
                <w:rFonts w:ascii="Times New Roman" w:hAnsi="Times New Roman" w:cs="Times New Roman"/>
                <w:color w:val="000000"/>
              </w:rPr>
              <w:t xml:space="preserve"> Балка, вул. Північна 4, паромний комплекс</w:t>
            </w:r>
          </w:p>
        </w:tc>
        <w:tc>
          <w:tcPr>
            <w:tcW w:w="707" w:type="pct"/>
            <w:shd w:val="clear" w:color="auto" w:fill="FFFFFF"/>
            <w:vAlign w:val="center"/>
          </w:tcPr>
          <w:p w14:paraId="738400F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532H</w:t>
            </w:r>
          </w:p>
        </w:tc>
        <w:tc>
          <w:tcPr>
            <w:tcW w:w="774" w:type="pct"/>
            <w:shd w:val="clear" w:color="auto" w:fill="FFFFFF"/>
            <w:vAlign w:val="center"/>
          </w:tcPr>
          <w:p w14:paraId="2A272CF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60436N07</w:t>
            </w:r>
          </w:p>
        </w:tc>
      </w:tr>
      <w:tr w:rsidR="004F2A2E" w:rsidRPr="004F2A2E" w14:paraId="5BE1D93F" w14:textId="77777777" w:rsidTr="00401D55">
        <w:trPr>
          <w:trHeight w:val="1515"/>
        </w:trPr>
        <w:tc>
          <w:tcPr>
            <w:tcW w:w="290" w:type="pct"/>
            <w:shd w:val="clear" w:color="auto" w:fill="FFFFFF"/>
            <w:vAlign w:val="center"/>
          </w:tcPr>
          <w:p w14:paraId="23389CF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44</w:t>
            </w:r>
          </w:p>
        </w:tc>
        <w:tc>
          <w:tcPr>
            <w:tcW w:w="1016" w:type="pct"/>
            <w:shd w:val="clear" w:color="auto" w:fill="FFFFFF"/>
            <w:vAlign w:val="center"/>
          </w:tcPr>
          <w:p w14:paraId="4DEB54E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5825D8B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Чорноморськ</w:t>
            </w:r>
            <w:proofErr w:type="spellEnd"/>
            <w:r w:rsidRPr="004F2A2E">
              <w:rPr>
                <w:rFonts w:ascii="Times New Roman" w:hAnsi="Times New Roman" w:cs="Times New Roman"/>
                <w:color w:val="000000"/>
              </w:rPr>
              <w:t>-порт", ВМО №3, п/п "Чорноморський Морський порт ", Паромний комплекс</w:t>
            </w:r>
          </w:p>
        </w:tc>
        <w:tc>
          <w:tcPr>
            <w:tcW w:w="1238" w:type="pct"/>
            <w:shd w:val="clear" w:color="auto" w:fill="FFFFFF"/>
            <w:vAlign w:val="center"/>
          </w:tcPr>
          <w:p w14:paraId="3EF7F5C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68093,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xml:space="preserve">, м. </w:t>
            </w:r>
            <w:proofErr w:type="spellStart"/>
            <w:r w:rsidRPr="004F2A2E">
              <w:rPr>
                <w:rFonts w:ascii="Times New Roman" w:hAnsi="Times New Roman" w:cs="Times New Roman"/>
                <w:color w:val="000000"/>
              </w:rPr>
              <w:t>Чорноморськ</w:t>
            </w:r>
            <w:proofErr w:type="spellEnd"/>
            <w:r w:rsidRPr="004F2A2E">
              <w:rPr>
                <w:rFonts w:ascii="Times New Roman" w:hAnsi="Times New Roman" w:cs="Times New Roman"/>
                <w:color w:val="000000"/>
              </w:rPr>
              <w:t xml:space="preserve">, с. </w:t>
            </w:r>
            <w:proofErr w:type="spellStart"/>
            <w:r w:rsidRPr="004F2A2E">
              <w:rPr>
                <w:rFonts w:ascii="Times New Roman" w:hAnsi="Times New Roman" w:cs="Times New Roman"/>
                <w:color w:val="000000"/>
              </w:rPr>
              <w:t>Бурлача</w:t>
            </w:r>
            <w:proofErr w:type="spellEnd"/>
            <w:r w:rsidRPr="004F2A2E">
              <w:rPr>
                <w:rFonts w:ascii="Times New Roman" w:hAnsi="Times New Roman" w:cs="Times New Roman"/>
                <w:color w:val="000000"/>
              </w:rPr>
              <w:t xml:space="preserve"> Балка, вул. Північна 4, паромний комплекс</w:t>
            </w:r>
          </w:p>
        </w:tc>
        <w:tc>
          <w:tcPr>
            <w:tcW w:w="707" w:type="pct"/>
            <w:shd w:val="clear" w:color="auto" w:fill="FFFFFF"/>
            <w:vAlign w:val="center"/>
          </w:tcPr>
          <w:p w14:paraId="499C41C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628 XR</w:t>
            </w:r>
          </w:p>
        </w:tc>
        <w:tc>
          <w:tcPr>
            <w:tcW w:w="774" w:type="pct"/>
            <w:shd w:val="clear" w:color="auto" w:fill="FFFFFF"/>
            <w:vAlign w:val="center"/>
          </w:tcPr>
          <w:p w14:paraId="0A939C5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61147P01</w:t>
            </w:r>
          </w:p>
        </w:tc>
      </w:tr>
      <w:tr w:rsidR="004F2A2E" w:rsidRPr="004F2A2E" w14:paraId="3D89A744" w14:textId="77777777" w:rsidTr="00401D55">
        <w:trPr>
          <w:trHeight w:val="915"/>
        </w:trPr>
        <w:tc>
          <w:tcPr>
            <w:tcW w:w="290" w:type="pct"/>
            <w:shd w:val="clear" w:color="auto" w:fill="FFFFFF"/>
            <w:vAlign w:val="center"/>
          </w:tcPr>
          <w:p w14:paraId="02583AB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45</w:t>
            </w:r>
          </w:p>
        </w:tc>
        <w:tc>
          <w:tcPr>
            <w:tcW w:w="1016" w:type="pct"/>
            <w:shd w:val="clear" w:color="auto" w:fill="FFFFFF"/>
            <w:vAlign w:val="center"/>
          </w:tcPr>
          <w:p w14:paraId="0DD0C5B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1D3CB08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ВТЗМК</w:t>
            </w:r>
          </w:p>
        </w:tc>
        <w:tc>
          <w:tcPr>
            <w:tcW w:w="1238" w:type="pct"/>
            <w:shd w:val="clear" w:color="auto" w:fill="FFFFFF"/>
            <w:vAlign w:val="center"/>
          </w:tcPr>
          <w:p w14:paraId="3C4E0A3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65026, м. Одеса, вул. </w:t>
            </w:r>
            <w:proofErr w:type="spellStart"/>
            <w:r w:rsidRPr="004F2A2E">
              <w:rPr>
                <w:rFonts w:ascii="Times New Roman" w:hAnsi="Times New Roman" w:cs="Times New Roman"/>
                <w:color w:val="000000"/>
              </w:rPr>
              <w:t>Приморьска</w:t>
            </w:r>
            <w:proofErr w:type="spellEnd"/>
            <w:r w:rsidRPr="004F2A2E">
              <w:rPr>
                <w:rFonts w:ascii="Times New Roman" w:hAnsi="Times New Roman" w:cs="Times New Roman"/>
                <w:color w:val="000000"/>
              </w:rPr>
              <w:t>, 6</w:t>
            </w:r>
          </w:p>
        </w:tc>
        <w:tc>
          <w:tcPr>
            <w:tcW w:w="707" w:type="pct"/>
            <w:shd w:val="clear" w:color="auto" w:fill="FFFFFF"/>
            <w:vAlign w:val="center"/>
          </w:tcPr>
          <w:p w14:paraId="18EB60B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536</w:t>
            </w:r>
          </w:p>
        </w:tc>
        <w:tc>
          <w:tcPr>
            <w:tcW w:w="774" w:type="pct"/>
            <w:shd w:val="clear" w:color="auto" w:fill="FFFFFF"/>
            <w:vAlign w:val="center"/>
          </w:tcPr>
          <w:p w14:paraId="18E8FEF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7962003</w:t>
            </w:r>
          </w:p>
        </w:tc>
      </w:tr>
      <w:tr w:rsidR="004F2A2E" w:rsidRPr="004F2A2E" w14:paraId="43A986F4" w14:textId="77777777" w:rsidTr="00401D55">
        <w:trPr>
          <w:trHeight w:val="1215"/>
        </w:trPr>
        <w:tc>
          <w:tcPr>
            <w:tcW w:w="290" w:type="pct"/>
            <w:shd w:val="clear" w:color="auto" w:fill="FFFFFF"/>
            <w:vAlign w:val="center"/>
          </w:tcPr>
          <w:p w14:paraId="64E2A04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46</w:t>
            </w:r>
          </w:p>
        </w:tc>
        <w:tc>
          <w:tcPr>
            <w:tcW w:w="1016" w:type="pct"/>
            <w:shd w:val="clear" w:color="auto" w:fill="FFFFFF"/>
            <w:vAlign w:val="center"/>
          </w:tcPr>
          <w:p w14:paraId="652B0BE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Вінницька митниця</w:t>
            </w:r>
          </w:p>
        </w:tc>
        <w:tc>
          <w:tcPr>
            <w:tcW w:w="974" w:type="pct"/>
            <w:shd w:val="clear" w:color="auto" w:fill="FFFFFF"/>
            <w:vAlign w:val="center"/>
          </w:tcPr>
          <w:p w14:paraId="3F743D1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ВМО "Автомобільний" МП "Дністер"</w:t>
            </w:r>
          </w:p>
        </w:tc>
        <w:tc>
          <w:tcPr>
            <w:tcW w:w="1238" w:type="pct"/>
            <w:shd w:val="clear" w:color="auto" w:fill="FFFFFF"/>
            <w:vAlign w:val="center"/>
          </w:tcPr>
          <w:p w14:paraId="695765B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Вінницька обл., </w:t>
            </w:r>
            <w:proofErr w:type="spellStart"/>
            <w:r w:rsidRPr="004F2A2E">
              <w:rPr>
                <w:rFonts w:ascii="Times New Roman" w:hAnsi="Times New Roman" w:cs="Times New Roman"/>
                <w:color w:val="000000"/>
              </w:rPr>
              <w:t>м.Могилів</w:t>
            </w:r>
            <w:proofErr w:type="spellEnd"/>
            <w:r w:rsidRPr="004F2A2E">
              <w:rPr>
                <w:rFonts w:ascii="Times New Roman" w:hAnsi="Times New Roman" w:cs="Times New Roman"/>
                <w:color w:val="000000"/>
              </w:rPr>
              <w:t>-Подільський, Соборна площа,7</w:t>
            </w:r>
          </w:p>
        </w:tc>
        <w:tc>
          <w:tcPr>
            <w:tcW w:w="707" w:type="pct"/>
            <w:shd w:val="clear" w:color="auto" w:fill="FFFFFF"/>
            <w:vAlign w:val="center"/>
          </w:tcPr>
          <w:p w14:paraId="58E6856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324</w:t>
            </w:r>
          </w:p>
        </w:tc>
        <w:tc>
          <w:tcPr>
            <w:tcW w:w="774" w:type="pct"/>
            <w:shd w:val="clear" w:color="auto" w:fill="FFFFFF"/>
            <w:vAlign w:val="center"/>
          </w:tcPr>
          <w:p w14:paraId="1E97E14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7961608</w:t>
            </w:r>
          </w:p>
        </w:tc>
      </w:tr>
      <w:tr w:rsidR="004F2A2E" w:rsidRPr="004F2A2E" w14:paraId="15292D19" w14:textId="77777777" w:rsidTr="00401D55">
        <w:trPr>
          <w:trHeight w:val="1215"/>
        </w:trPr>
        <w:tc>
          <w:tcPr>
            <w:tcW w:w="290" w:type="pct"/>
            <w:shd w:val="clear" w:color="auto" w:fill="FFFFFF"/>
            <w:vAlign w:val="center"/>
          </w:tcPr>
          <w:p w14:paraId="59AB20A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47</w:t>
            </w:r>
          </w:p>
        </w:tc>
        <w:tc>
          <w:tcPr>
            <w:tcW w:w="1016" w:type="pct"/>
            <w:shd w:val="clear" w:color="auto" w:fill="FFFFFF"/>
            <w:vAlign w:val="center"/>
          </w:tcPr>
          <w:p w14:paraId="15104A4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Чернівецька митниця</w:t>
            </w:r>
          </w:p>
        </w:tc>
        <w:tc>
          <w:tcPr>
            <w:tcW w:w="974" w:type="pct"/>
            <w:shd w:val="clear" w:color="auto" w:fill="FFFFFF"/>
            <w:vAlign w:val="center"/>
          </w:tcPr>
          <w:p w14:paraId="2CFDAA8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ВМО№1-2 МП "</w:t>
            </w:r>
            <w:proofErr w:type="spellStart"/>
            <w:r w:rsidRPr="004F2A2E">
              <w:rPr>
                <w:rFonts w:ascii="Times New Roman" w:hAnsi="Times New Roman" w:cs="Times New Roman"/>
                <w:color w:val="000000"/>
              </w:rPr>
              <w:t>Вадул-Сірет</w:t>
            </w:r>
            <w:proofErr w:type="spellEnd"/>
            <w:r w:rsidRPr="004F2A2E">
              <w:rPr>
                <w:rFonts w:ascii="Times New Roman" w:hAnsi="Times New Roman" w:cs="Times New Roman"/>
                <w:color w:val="000000"/>
              </w:rPr>
              <w:t>" МАПП "</w:t>
            </w:r>
            <w:proofErr w:type="spellStart"/>
            <w:r w:rsidRPr="004F2A2E">
              <w:rPr>
                <w:rFonts w:ascii="Times New Roman" w:hAnsi="Times New Roman" w:cs="Times New Roman"/>
                <w:color w:val="000000"/>
              </w:rPr>
              <w:t>Порубне-Сірет</w:t>
            </w:r>
            <w:proofErr w:type="spellEnd"/>
            <w:r w:rsidRPr="004F2A2E">
              <w:rPr>
                <w:rFonts w:ascii="Times New Roman" w:hAnsi="Times New Roman" w:cs="Times New Roman"/>
                <w:color w:val="000000"/>
              </w:rPr>
              <w:t>"</w:t>
            </w:r>
          </w:p>
        </w:tc>
        <w:tc>
          <w:tcPr>
            <w:tcW w:w="1238" w:type="pct"/>
            <w:shd w:val="clear" w:color="auto" w:fill="FFFFFF"/>
            <w:vAlign w:val="center"/>
          </w:tcPr>
          <w:p w14:paraId="1A83F41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60436,Чернівецька обл., Чернівецький р-н, с. </w:t>
            </w:r>
            <w:proofErr w:type="spellStart"/>
            <w:r w:rsidRPr="004F2A2E">
              <w:rPr>
                <w:rFonts w:ascii="Times New Roman" w:hAnsi="Times New Roman" w:cs="Times New Roman"/>
                <w:color w:val="000000"/>
              </w:rPr>
              <w:t>Тереблече</w:t>
            </w:r>
            <w:proofErr w:type="spellEnd"/>
            <w:r w:rsidRPr="004F2A2E">
              <w:rPr>
                <w:rFonts w:ascii="Times New Roman" w:hAnsi="Times New Roman" w:cs="Times New Roman"/>
                <w:color w:val="000000"/>
              </w:rPr>
              <w:t>, вул. Головна, 2К</w:t>
            </w:r>
          </w:p>
        </w:tc>
        <w:tc>
          <w:tcPr>
            <w:tcW w:w="707" w:type="pct"/>
            <w:shd w:val="clear" w:color="auto" w:fill="FFFFFF"/>
            <w:vAlign w:val="center"/>
          </w:tcPr>
          <w:p w14:paraId="53387B5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38E06FA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60628N13</w:t>
            </w:r>
          </w:p>
        </w:tc>
      </w:tr>
      <w:tr w:rsidR="004F2A2E" w:rsidRPr="004F2A2E" w14:paraId="4164DC21" w14:textId="77777777" w:rsidTr="00401D55">
        <w:trPr>
          <w:trHeight w:val="1215"/>
        </w:trPr>
        <w:tc>
          <w:tcPr>
            <w:tcW w:w="290" w:type="pct"/>
            <w:shd w:val="clear" w:color="auto" w:fill="FFFFFF"/>
            <w:vAlign w:val="center"/>
          </w:tcPr>
          <w:p w14:paraId="67B3C51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48</w:t>
            </w:r>
          </w:p>
        </w:tc>
        <w:tc>
          <w:tcPr>
            <w:tcW w:w="1016" w:type="pct"/>
            <w:shd w:val="clear" w:color="auto" w:fill="FFFFFF"/>
            <w:vAlign w:val="center"/>
          </w:tcPr>
          <w:p w14:paraId="769DC9B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Чернівецька митниця</w:t>
            </w:r>
          </w:p>
        </w:tc>
        <w:tc>
          <w:tcPr>
            <w:tcW w:w="974" w:type="pct"/>
            <w:shd w:val="clear" w:color="auto" w:fill="FFFFFF"/>
            <w:vAlign w:val="center"/>
          </w:tcPr>
          <w:p w14:paraId="1E51608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ВМО№1-2 МП "</w:t>
            </w:r>
            <w:proofErr w:type="spellStart"/>
            <w:r w:rsidRPr="004F2A2E">
              <w:rPr>
                <w:rFonts w:ascii="Times New Roman" w:hAnsi="Times New Roman" w:cs="Times New Roman"/>
                <w:color w:val="000000"/>
              </w:rPr>
              <w:t>Вадул-Сірет</w:t>
            </w:r>
            <w:proofErr w:type="spellEnd"/>
            <w:r w:rsidRPr="004F2A2E">
              <w:rPr>
                <w:rFonts w:ascii="Times New Roman" w:hAnsi="Times New Roman" w:cs="Times New Roman"/>
                <w:color w:val="000000"/>
              </w:rPr>
              <w:t>" МАПП "</w:t>
            </w:r>
            <w:proofErr w:type="spellStart"/>
            <w:r w:rsidRPr="004F2A2E">
              <w:rPr>
                <w:rFonts w:ascii="Times New Roman" w:hAnsi="Times New Roman" w:cs="Times New Roman"/>
                <w:color w:val="000000"/>
              </w:rPr>
              <w:t>Порубне-Сірет</w:t>
            </w:r>
            <w:proofErr w:type="spellEnd"/>
            <w:r w:rsidRPr="004F2A2E">
              <w:rPr>
                <w:rFonts w:ascii="Times New Roman" w:hAnsi="Times New Roman" w:cs="Times New Roman"/>
                <w:color w:val="000000"/>
              </w:rPr>
              <w:t>"</w:t>
            </w:r>
          </w:p>
        </w:tc>
        <w:tc>
          <w:tcPr>
            <w:tcW w:w="1238" w:type="pct"/>
            <w:shd w:val="clear" w:color="auto" w:fill="FFFFFF"/>
            <w:vAlign w:val="center"/>
          </w:tcPr>
          <w:p w14:paraId="32F1FC0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60436,Чернівецька обл., Чернівецький р-н, с. </w:t>
            </w:r>
            <w:proofErr w:type="spellStart"/>
            <w:r w:rsidRPr="004F2A2E">
              <w:rPr>
                <w:rFonts w:ascii="Times New Roman" w:hAnsi="Times New Roman" w:cs="Times New Roman"/>
                <w:color w:val="000000"/>
              </w:rPr>
              <w:t>Тереблече</w:t>
            </w:r>
            <w:proofErr w:type="spellEnd"/>
            <w:r w:rsidRPr="004F2A2E">
              <w:rPr>
                <w:rFonts w:ascii="Times New Roman" w:hAnsi="Times New Roman" w:cs="Times New Roman"/>
                <w:color w:val="000000"/>
              </w:rPr>
              <w:t>, вул. Головна, 2К</w:t>
            </w:r>
          </w:p>
        </w:tc>
        <w:tc>
          <w:tcPr>
            <w:tcW w:w="707" w:type="pct"/>
            <w:shd w:val="clear" w:color="auto" w:fill="FFFFFF"/>
            <w:vAlign w:val="center"/>
          </w:tcPr>
          <w:p w14:paraId="085E8D9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324</w:t>
            </w:r>
          </w:p>
        </w:tc>
        <w:tc>
          <w:tcPr>
            <w:tcW w:w="774" w:type="pct"/>
            <w:shd w:val="clear" w:color="auto" w:fill="FFFFFF"/>
            <w:vAlign w:val="center"/>
          </w:tcPr>
          <w:p w14:paraId="2E6A5C5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7961609</w:t>
            </w:r>
          </w:p>
        </w:tc>
      </w:tr>
      <w:tr w:rsidR="004F2A2E" w:rsidRPr="004F2A2E" w14:paraId="36874F1A" w14:textId="77777777" w:rsidTr="00401D55">
        <w:trPr>
          <w:trHeight w:val="1215"/>
        </w:trPr>
        <w:tc>
          <w:tcPr>
            <w:tcW w:w="290" w:type="pct"/>
            <w:shd w:val="clear" w:color="auto" w:fill="FFFFFF"/>
            <w:vAlign w:val="center"/>
          </w:tcPr>
          <w:p w14:paraId="555DC11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49</w:t>
            </w:r>
          </w:p>
        </w:tc>
        <w:tc>
          <w:tcPr>
            <w:tcW w:w="1016" w:type="pct"/>
            <w:shd w:val="clear" w:color="auto" w:fill="FFFFFF"/>
            <w:vAlign w:val="center"/>
          </w:tcPr>
          <w:p w14:paraId="08C681A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Чернівецька митниця</w:t>
            </w:r>
          </w:p>
        </w:tc>
        <w:tc>
          <w:tcPr>
            <w:tcW w:w="974" w:type="pct"/>
            <w:shd w:val="clear" w:color="auto" w:fill="FFFFFF"/>
            <w:vAlign w:val="center"/>
          </w:tcPr>
          <w:p w14:paraId="4268B0C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ВМО№1-2 МП "</w:t>
            </w:r>
            <w:proofErr w:type="spellStart"/>
            <w:r w:rsidRPr="004F2A2E">
              <w:rPr>
                <w:rFonts w:ascii="Times New Roman" w:hAnsi="Times New Roman" w:cs="Times New Roman"/>
                <w:color w:val="000000"/>
              </w:rPr>
              <w:t>Вадул-Сірет</w:t>
            </w:r>
            <w:proofErr w:type="spellEnd"/>
            <w:r w:rsidRPr="004F2A2E">
              <w:rPr>
                <w:rFonts w:ascii="Times New Roman" w:hAnsi="Times New Roman" w:cs="Times New Roman"/>
                <w:color w:val="000000"/>
              </w:rPr>
              <w:t>" МАПП "</w:t>
            </w:r>
            <w:proofErr w:type="spellStart"/>
            <w:r w:rsidRPr="004F2A2E">
              <w:rPr>
                <w:rFonts w:ascii="Times New Roman" w:hAnsi="Times New Roman" w:cs="Times New Roman"/>
                <w:color w:val="000000"/>
              </w:rPr>
              <w:t>Порубне-Сірет</w:t>
            </w:r>
            <w:proofErr w:type="spellEnd"/>
            <w:r w:rsidRPr="004F2A2E">
              <w:rPr>
                <w:rFonts w:ascii="Times New Roman" w:hAnsi="Times New Roman" w:cs="Times New Roman"/>
                <w:color w:val="000000"/>
              </w:rPr>
              <w:t>"</w:t>
            </w:r>
          </w:p>
        </w:tc>
        <w:tc>
          <w:tcPr>
            <w:tcW w:w="1238" w:type="pct"/>
            <w:shd w:val="clear" w:color="auto" w:fill="FFFFFF"/>
            <w:vAlign w:val="center"/>
          </w:tcPr>
          <w:p w14:paraId="45524BE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60436,Чернівецька обл., Чернівецький р-н, с. </w:t>
            </w:r>
            <w:proofErr w:type="spellStart"/>
            <w:r w:rsidRPr="004F2A2E">
              <w:rPr>
                <w:rFonts w:ascii="Times New Roman" w:hAnsi="Times New Roman" w:cs="Times New Roman"/>
                <w:color w:val="000000"/>
              </w:rPr>
              <w:t>Тереблече</w:t>
            </w:r>
            <w:proofErr w:type="spellEnd"/>
            <w:r w:rsidRPr="004F2A2E">
              <w:rPr>
                <w:rFonts w:ascii="Times New Roman" w:hAnsi="Times New Roman" w:cs="Times New Roman"/>
                <w:color w:val="000000"/>
              </w:rPr>
              <w:t>, вул. Головна, 2К</w:t>
            </w:r>
          </w:p>
        </w:tc>
        <w:tc>
          <w:tcPr>
            <w:tcW w:w="707" w:type="pct"/>
            <w:shd w:val="clear" w:color="auto" w:fill="FFFFFF"/>
            <w:vAlign w:val="center"/>
          </w:tcPr>
          <w:p w14:paraId="0136008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324</w:t>
            </w:r>
          </w:p>
        </w:tc>
        <w:tc>
          <w:tcPr>
            <w:tcW w:w="774" w:type="pct"/>
            <w:shd w:val="clear" w:color="auto" w:fill="FFFFFF"/>
            <w:vAlign w:val="center"/>
          </w:tcPr>
          <w:p w14:paraId="0FBF3CA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7961605</w:t>
            </w:r>
          </w:p>
        </w:tc>
      </w:tr>
      <w:tr w:rsidR="004F2A2E" w:rsidRPr="004F2A2E" w14:paraId="4AA4D5FB" w14:textId="77777777" w:rsidTr="00401D55">
        <w:trPr>
          <w:trHeight w:val="1215"/>
        </w:trPr>
        <w:tc>
          <w:tcPr>
            <w:tcW w:w="290" w:type="pct"/>
            <w:shd w:val="clear" w:color="auto" w:fill="FFFFFF"/>
            <w:vAlign w:val="center"/>
          </w:tcPr>
          <w:p w14:paraId="7FF27BC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50</w:t>
            </w:r>
          </w:p>
        </w:tc>
        <w:tc>
          <w:tcPr>
            <w:tcW w:w="1016" w:type="pct"/>
            <w:shd w:val="clear" w:color="auto" w:fill="FFFFFF"/>
            <w:vAlign w:val="center"/>
          </w:tcPr>
          <w:p w14:paraId="1482CBC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Чернівецька митниця</w:t>
            </w:r>
          </w:p>
        </w:tc>
        <w:tc>
          <w:tcPr>
            <w:tcW w:w="974" w:type="pct"/>
            <w:shd w:val="clear" w:color="auto" w:fill="FFFFFF"/>
            <w:vAlign w:val="center"/>
          </w:tcPr>
          <w:p w14:paraId="78D1109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ВМО№1-2 МП "</w:t>
            </w:r>
            <w:proofErr w:type="spellStart"/>
            <w:r w:rsidRPr="004F2A2E">
              <w:rPr>
                <w:rFonts w:ascii="Times New Roman" w:hAnsi="Times New Roman" w:cs="Times New Roman"/>
                <w:color w:val="000000"/>
              </w:rPr>
              <w:t>Вадул-Сірет</w:t>
            </w:r>
            <w:proofErr w:type="spellEnd"/>
            <w:r w:rsidRPr="004F2A2E">
              <w:rPr>
                <w:rFonts w:ascii="Times New Roman" w:hAnsi="Times New Roman" w:cs="Times New Roman"/>
                <w:color w:val="000000"/>
              </w:rPr>
              <w:t>" МАПП "</w:t>
            </w:r>
            <w:proofErr w:type="spellStart"/>
            <w:r w:rsidRPr="004F2A2E">
              <w:rPr>
                <w:rFonts w:ascii="Times New Roman" w:hAnsi="Times New Roman" w:cs="Times New Roman"/>
                <w:color w:val="000000"/>
              </w:rPr>
              <w:t>Порубне-Сірет</w:t>
            </w:r>
            <w:proofErr w:type="spellEnd"/>
            <w:r w:rsidRPr="004F2A2E">
              <w:rPr>
                <w:rFonts w:ascii="Times New Roman" w:hAnsi="Times New Roman" w:cs="Times New Roman"/>
                <w:color w:val="000000"/>
              </w:rPr>
              <w:t>"</w:t>
            </w:r>
          </w:p>
        </w:tc>
        <w:tc>
          <w:tcPr>
            <w:tcW w:w="1238" w:type="pct"/>
            <w:shd w:val="clear" w:color="auto" w:fill="FFFFFF"/>
            <w:vAlign w:val="center"/>
          </w:tcPr>
          <w:p w14:paraId="0775AB7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60436,Чернівецька обл., Чернівецький р-н, с. </w:t>
            </w:r>
            <w:proofErr w:type="spellStart"/>
            <w:r w:rsidRPr="004F2A2E">
              <w:rPr>
                <w:rFonts w:ascii="Times New Roman" w:hAnsi="Times New Roman" w:cs="Times New Roman"/>
                <w:color w:val="000000"/>
              </w:rPr>
              <w:t>Тереблече</w:t>
            </w:r>
            <w:proofErr w:type="spellEnd"/>
            <w:r w:rsidRPr="004F2A2E">
              <w:rPr>
                <w:rFonts w:ascii="Times New Roman" w:hAnsi="Times New Roman" w:cs="Times New Roman"/>
                <w:color w:val="000000"/>
              </w:rPr>
              <w:t>, вул. Головна, 2К</w:t>
            </w:r>
          </w:p>
        </w:tc>
        <w:tc>
          <w:tcPr>
            <w:tcW w:w="707" w:type="pct"/>
            <w:shd w:val="clear" w:color="auto" w:fill="FFFFFF"/>
            <w:vAlign w:val="center"/>
          </w:tcPr>
          <w:p w14:paraId="4840134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624XR</w:t>
            </w:r>
          </w:p>
        </w:tc>
        <w:tc>
          <w:tcPr>
            <w:tcW w:w="774" w:type="pct"/>
            <w:shd w:val="clear" w:color="auto" w:fill="FFFFFF"/>
            <w:vAlign w:val="center"/>
          </w:tcPr>
          <w:p w14:paraId="5D3162B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61128P48</w:t>
            </w:r>
          </w:p>
        </w:tc>
      </w:tr>
      <w:tr w:rsidR="004F2A2E" w:rsidRPr="004F2A2E" w14:paraId="2F3CAABF" w14:textId="77777777" w:rsidTr="00401D55">
        <w:trPr>
          <w:trHeight w:val="1215"/>
        </w:trPr>
        <w:tc>
          <w:tcPr>
            <w:tcW w:w="290" w:type="pct"/>
            <w:shd w:val="clear" w:color="auto" w:fill="FFFFFF"/>
            <w:vAlign w:val="center"/>
          </w:tcPr>
          <w:p w14:paraId="30B1CD4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51</w:t>
            </w:r>
          </w:p>
        </w:tc>
        <w:tc>
          <w:tcPr>
            <w:tcW w:w="1016" w:type="pct"/>
            <w:shd w:val="clear" w:color="auto" w:fill="FFFFFF"/>
            <w:vAlign w:val="center"/>
          </w:tcPr>
          <w:p w14:paraId="301E225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Чернівецька митниця</w:t>
            </w:r>
          </w:p>
        </w:tc>
        <w:tc>
          <w:tcPr>
            <w:tcW w:w="974" w:type="pct"/>
            <w:shd w:val="clear" w:color="auto" w:fill="FFFFFF"/>
            <w:vAlign w:val="center"/>
          </w:tcPr>
          <w:p w14:paraId="0F18713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ВМО№3 МП "</w:t>
            </w:r>
            <w:proofErr w:type="spellStart"/>
            <w:r w:rsidRPr="004F2A2E">
              <w:rPr>
                <w:rFonts w:ascii="Times New Roman" w:hAnsi="Times New Roman" w:cs="Times New Roman"/>
                <w:color w:val="000000"/>
              </w:rPr>
              <w:t>Кельменці</w:t>
            </w:r>
            <w:proofErr w:type="spellEnd"/>
            <w:r w:rsidRPr="004F2A2E">
              <w:rPr>
                <w:rFonts w:ascii="Times New Roman" w:hAnsi="Times New Roman" w:cs="Times New Roman"/>
                <w:color w:val="000000"/>
              </w:rPr>
              <w:t>" МАПП "Мамалига-Крива"</w:t>
            </w:r>
          </w:p>
        </w:tc>
        <w:tc>
          <w:tcPr>
            <w:tcW w:w="1238" w:type="pct"/>
            <w:shd w:val="clear" w:color="auto" w:fill="FFFFFF"/>
            <w:vAlign w:val="center"/>
          </w:tcPr>
          <w:p w14:paraId="37BC56B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60364, Чернівецька обл., Чернівецький р-н, </w:t>
            </w:r>
            <w:proofErr w:type="spellStart"/>
            <w:r w:rsidRPr="004F2A2E">
              <w:rPr>
                <w:rFonts w:ascii="Times New Roman" w:hAnsi="Times New Roman" w:cs="Times New Roman"/>
                <w:color w:val="000000"/>
              </w:rPr>
              <w:t>с.Мамалига</w:t>
            </w:r>
            <w:proofErr w:type="spellEnd"/>
            <w:r w:rsidRPr="004F2A2E">
              <w:rPr>
                <w:rFonts w:ascii="Times New Roman" w:hAnsi="Times New Roman" w:cs="Times New Roman"/>
                <w:color w:val="000000"/>
              </w:rPr>
              <w:t>, вул. Головна, 228</w:t>
            </w:r>
          </w:p>
        </w:tc>
        <w:tc>
          <w:tcPr>
            <w:tcW w:w="707" w:type="pct"/>
            <w:shd w:val="clear" w:color="auto" w:fill="FFFFFF"/>
            <w:vAlign w:val="center"/>
          </w:tcPr>
          <w:p w14:paraId="4F57C7D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7599FAE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60546N03</w:t>
            </w:r>
          </w:p>
        </w:tc>
      </w:tr>
      <w:tr w:rsidR="004F2A2E" w:rsidRPr="004F2A2E" w14:paraId="3C30C95F" w14:textId="77777777" w:rsidTr="00401D55">
        <w:trPr>
          <w:trHeight w:val="1215"/>
        </w:trPr>
        <w:tc>
          <w:tcPr>
            <w:tcW w:w="290" w:type="pct"/>
            <w:shd w:val="clear" w:color="auto" w:fill="FFFFFF"/>
            <w:vAlign w:val="center"/>
          </w:tcPr>
          <w:p w14:paraId="456F280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lastRenderedPageBreak/>
              <w:t>52</w:t>
            </w:r>
          </w:p>
        </w:tc>
        <w:tc>
          <w:tcPr>
            <w:tcW w:w="1016" w:type="pct"/>
            <w:shd w:val="clear" w:color="auto" w:fill="FFFFFF"/>
            <w:vAlign w:val="center"/>
          </w:tcPr>
          <w:p w14:paraId="546012D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Чернівецька митниця</w:t>
            </w:r>
          </w:p>
        </w:tc>
        <w:tc>
          <w:tcPr>
            <w:tcW w:w="974" w:type="pct"/>
            <w:shd w:val="clear" w:color="auto" w:fill="FFFFFF"/>
            <w:vAlign w:val="center"/>
          </w:tcPr>
          <w:p w14:paraId="04BFFB6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ВМО№5 МП "</w:t>
            </w:r>
            <w:proofErr w:type="spellStart"/>
            <w:r w:rsidRPr="004F2A2E">
              <w:rPr>
                <w:rFonts w:ascii="Times New Roman" w:hAnsi="Times New Roman" w:cs="Times New Roman"/>
                <w:color w:val="000000"/>
              </w:rPr>
              <w:t>Кельменці"МАПП</w:t>
            </w:r>
            <w:proofErr w:type="spellEnd"/>
            <w:r w:rsidRPr="004F2A2E">
              <w:rPr>
                <w:rFonts w:ascii="Times New Roman" w:hAnsi="Times New Roman" w:cs="Times New Roman"/>
                <w:color w:val="000000"/>
              </w:rPr>
              <w:t xml:space="preserve"> "</w:t>
            </w:r>
            <w:proofErr w:type="spellStart"/>
            <w:r w:rsidRPr="004F2A2E">
              <w:rPr>
                <w:rFonts w:ascii="Times New Roman" w:hAnsi="Times New Roman" w:cs="Times New Roman"/>
                <w:color w:val="000000"/>
              </w:rPr>
              <w:t>Росошани-Брічень</w:t>
            </w:r>
            <w:proofErr w:type="spellEnd"/>
            <w:r w:rsidRPr="004F2A2E">
              <w:rPr>
                <w:rFonts w:ascii="Times New Roman" w:hAnsi="Times New Roman" w:cs="Times New Roman"/>
                <w:color w:val="000000"/>
              </w:rPr>
              <w:t>"</w:t>
            </w:r>
          </w:p>
        </w:tc>
        <w:tc>
          <w:tcPr>
            <w:tcW w:w="1238" w:type="pct"/>
            <w:shd w:val="clear" w:color="auto" w:fill="FFFFFF"/>
            <w:vAlign w:val="center"/>
          </w:tcPr>
          <w:p w14:paraId="541C7FD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60154, Чернівецька обл., Дністровський р-н, с. </w:t>
            </w:r>
            <w:proofErr w:type="spellStart"/>
            <w:r w:rsidRPr="004F2A2E">
              <w:rPr>
                <w:rFonts w:ascii="Times New Roman" w:hAnsi="Times New Roman" w:cs="Times New Roman"/>
                <w:color w:val="000000"/>
              </w:rPr>
              <w:t>Росошани</w:t>
            </w:r>
            <w:proofErr w:type="spellEnd"/>
            <w:r w:rsidRPr="004F2A2E">
              <w:rPr>
                <w:rFonts w:ascii="Times New Roman" w:hAnsi="Times New Roman" w:cs="Times New Roman"/>
                <w:color w:val="000000"/>
              </w:rPr>
              <w:t>, вул. Центральна, 191</w:t>
            </w:r>
          </w:p>
        </w:tc>
        <w:tc>
          <w:tcPr>
            <w:tcW w:w="707" w:type="pct"/>
            <w:shd w:val="clear" w:color="auto" w:fill="FFFFFF"/>
            <w:vAlign w:val="center"/>
          </w:tcPr>
          <w:p w14:paraId="6460A09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69FD79A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60549N18</w:t>
            </w:r>
          </w:p>
        </w:tc>
      </w:tr>
      <w:tr w:rsidR="004F2A2E" w:rsidRPr="004F2A2E" w14:paraId="6EE96186" w14:textId="77777777" w:rsidTr="00401D55">
        <w:trPr>
          <w:trHeight w:val="915"/>
        </w:trPr>
        <w:tc>
          <w:tcPr>
            <w:tcW w:w="290" w:type="pct"/>
            <w:shd w:val="clear" w:color="auto" w:fill="FFFFFF"/>
            <w:vAlign w:val="center"/>
          </w:tcPr>
          <w:p w14:paraId="36AA02D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53</w:t>
            </w:r>
          </w:p>
        </w:tc>
        <w:tc>
          <w:tcPr>
            <w:tcW w:w="1016" w:type="pct"/>
            <w:shd w:val="clear" w:color="auto" w:fill="FFFFFF"/>
            <w:vAlign w:val="center"/>
          </w:tcPr>
          <w:p w14:paraId="333C27A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Чернівецька митниця</w:t>
            </w:r>
          </w:p>
        </w:tc>
        <w:tc>
          <w:tcPr>
            <w:tcW w:w="974" w:type="pct"/>
            <w:shd w:val="clear" w:color="auto" w:fill="FFFFFF"/>
            <w:vAlign w:val="center"/>
          </w:tcPr>
          <w:p w14:paraId="25CA364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ВМО№6 МП "</w:t>
            </w:r>
            <w:proofErr w:type="spellStart"/>
            <w:r w:rsidRPr="004F2A2E">
              <w:rPr>
                <w:rFonts w:ascii="Times New Roman" w:hAnsi="Times New Roman" w:cs="Times New Roman"/>
                <w:color w:val="000000"/>
              </w:rPr>
              <w:t>Кельменці</w:t>
            </w:r>
            <w:proofErr w:type="spellEnd"/>
            <w:r w:rsidRPr="004F2A2E">
              <w:rPr>
                <w:rFonts w:ascii="Times New Roman" w:hAnsi="Times New Roman" w:cs="Times New Roman"/>
                <w:color w:val="000000"/>
              </w:rPr>
              <w:t>" МАПП "</w:t>
            </w:r>
            <w:proofErr w:type="spellStart"/>
            <w:r w:rsidRPr="004F2A2E">
              <w:rPr>
                <w:rFonts w:ascii="Times New Roman" w:hAnsi="Times New Roman" w:cs="Times New Roman"/>
                <w:color w:val="000000"/>
              </w:rPr>
              <w:t>Сокиряни-Окниця</w:t>
            </w:r>
            <w:proofErr w:type="spellEnd"/>
            <w:r w:rsidRPr="004F2A2E">
              <w:rPr>
                <w:rFonts w:ascii="Times New Roman" w:hAnsi="Times New Roman" w:cs="Times New Roman"/>
                <w:color w:val="000000"/>
              </w:rPr>
              <w:t>"</w:t>
            </w:r>
          </w:p>
        </w:tc>
        <w:tc>
          <w:tcPr>
            <w:tcW w:w="1238" w:type="pct"/>
            <w:shd w:val="clear" w:color="auto" w:fill="FFFFFF"/>
            <w:vAlign w:val="center"/>
          </w:tcPr>
          <w:p w14:paraId="5991A20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60200, Чернівецька обл., м. </w:t>
            </w:r>
            <w:proofErr w:type="spellStart"/>
            <w:r w:rsidRPr="004F2A2E">
              <w:rPr>
                <w:rFonts w:ascii="Times New Roman" w:hAnsi="Times New Roman" w:cs="Times New Roman"/>
                <w:color w:val="000000"/>
              </w:rPr>
              <w:t>Сокиряни</w:t>
            </w:r>
            <w:proofErr w:type="spellEnd"/>
            <w:r w:rsidRPr="004F2A2E">
              <w:rPr>
                <w:rFonts w:ascii="Times New Roman" w:hAnsi="Times New Roman" w:cs="Times New Roman"/>
                <w:color w:val="000000"/>
              </w:rPr>
              <w:t xml:space="preserve">, вул. </w:t>
            </w:r>
            <w:proofErr w:type="spellStart"/>
            <w:r w:rsidRPr="004F2A2E">
              <w:rPr>
                <w:rFonts w:ascii="Times New Roman" w:hAnsi="Times New Roman" w:cs="Times New Roman"/>
                <w:color w:val="000000"/>
              </w:rPr>
              <w:t>Могилівська</w:t>
            </w:r>
            <w:proofErr w:type="spellEnd"/>
            <w:r w:rsidRPr="004F2A2E">
              <w:rPr>
                <w:rFonts w:ascii="Times New Roman" w:hAnsi="Times New Roman" w:cs="Times New Roman"/>
                <w:color w:val="000000"/>
              </w:rPr>
              <w:t>, 28</w:t>
            </w:r>
          </w:p>
        </w:tc>
        <w:tc>
          <w:tcPr>
            <w:tcW w:w="707" w:type="pct"/>
            <w:shd w:val="clear" w:color="auto" w:fill="FFFFFF"/>
            <w:vAlign w:val="center"/>
          </w:tcPr>
          <w:p w14:paraId="4302BF8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524</w:t>
            </w:r>
          </w:p>
        </w:tc>
        <w:tc>
          <w:tcPr>
            <w:tcW w:w="774" w:type="pct"/>
            <w:shd w:val="clear" w:color="auto" w:fill="FFFFFF"/>
            <w:vAlign w:val="center"/>
          </w:tcPr>
          <w:p w14:paraId="5B79E8E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60747N32</w:t>
            </w:r>
          </w:p>
        </w:tc>
      </w:tr>
      <w:tr w:rsidR="004F2A2E" w:rsidRPr="004F2A2E" w14:paraId="0ACE6636" w14:textId="77777777" w:rsidTr="00401D55">
        <w:trPr>
          <w:trHeight w:val="1515"/>
        </w:trPr>
        <w:tc>
          <w:tcPr>
            <w:tcW w:w="290" w:type="pct"/>
            <w:shd w:val="clear" w:color="auto" w:fill="FFFFFF"/>
            <w:vAlign w:val="center"/>
          </w:tcPr>
          <w:p w14:paraId="0A4F4FF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54</w:t>
            </w:r>
          </w:p>
        </w:tc>
        <w:tc>
          <w:tcPr>
            <w:tcW w:w="1016" w:type="pct"/>
            <w:shd w:val="clear" w:color="auto" w:fill="FFFFFF"/>
            <w:vAlign w:val="center"/>
          </w:tcPr>
          <w:p w14:paraId="1FBA603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Чернівецька митниця</w:t>
            </w:r>
          </w:p>
        </w:tc>
        <w:tc>
          <w:tcPr>
            <w:tcW w:w="974" w:type="pct"/>
            <w:shd w:val="clear" w:color="auto" w:fill="FFFFFF"/>
            <w:vAlign w:val="center"/>
          </w:tcPr>
          <w:p w14:paraId="4C09D00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w:t>
            </w:r>
            <w:proofErr w:type="spellStart"/>
            <w:r w:rsidRPr="004F2A2E">
              <w:rPr>
                <w:rFonts w:ascii="Times New Roman" w:hAnsi="Times New Roman" w:cs="Times New Roman"/>
                <w:color w:val="000000"/>
              </w:rPr>
              <w:t>Дяківці</w:t>
            </w:r>
            <w:proofErr w:type="spellEnd"/>
            <w:r w:rsidRPr="004F2A2E">
              <w:rPr>
                <w:rFonts w:ascii="Times New Roman" w:hAnsi="Times New Roman" w:cs="Times New Roman"/>
                <w:color w:val="000000"/>
              </w:rPr>
              <w:t>»</w:t>
            </w:r>
          </w:p>
        </w:tc>
        <w:tc>
          <w:tcPr>
            <w:tcW w:w="1238" w:type="pct"/>
            <w:shd w:val="clear" w:color="auto" w:fill="FFFFFF"/>
            <w:vAlign w:val="center"/>
          </w:tcPr>
          <w:p w14:paraId="2F7EA9A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60543 Чернівецька обл., </w:t>
            </w:r>
            <w:proofErr w:type="spellStart"/>
            <w:r w:rsidRPr="004F2A2E">
              <w:rPr>
                <w:rFonts w:ascii="Times New Roman" w:hAnsi="Times New Roman" w:cs="Times New Roman"/>
                <w:color w:val="000000"/>
              </w:rPr>
              <w:t>Герцаївський</w:t>
            </w:r>
            <w:proofErr w:type="spellEnd"/>
            <w:r w:rsidRPr="004F2A2E">
              <w:rPr>
                <w:rFonts w:ascii="Times New Roman" w:hAnsi="Times New Roman" w:cs="Times New Roman"/>
                <w:color w:val="000000"/>
              </w:rPr>
              <w:t xml:space="preserve"> р-н, </w:t>
            </w:r>
            <w:proofErr w:type="spellStart"/>
            <w:r w:rsidRPr="004F2A2E">
              <w:rPr>
                <w:rFonts w:ascii="Times New Roman" w:hAnsi="Times New Roman" w:cs="Times New Roman"/>
                <w:color w:val="000000"/>
              </w:rPr>
              <w:t>с.Тернавка</w:t>
            </w:r>
            <w:proofErr w:type="spellEnd"/>
            <w:r w:rsidRPr="004F2A2E">
              <w:rPr>
                <w:rFonts w:ascii="Times New Roman" w:hAnsi="Times New Roman" w:cs="Times New Roman"/>
                <w:color w:val="000000"/>
              </w:rPr>
              <w:t>, урочище «Таможня», 1213А</w:t>
            </w:r>
          </w:p>
        </w:tc>
        <w:tc>
          <w:tcPr>
            <w:tcW w:w="707" w:type="pct"/>
            <w:shd w:val="clear" w:color="auto" w:fill="FFFFFF"/>
            <w:vAlign w:val="center"/>
          </w:tcPr>
          <w:p w14:paraId="293E86D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5EC6C70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60628N11</w:t>
            </w:r>
          </w:p>
        </w:tc>
      </w:tr>
      <w:tr w:rsidR="004F2A2E" w:rsidRPr="004F2A2E" w14:paraId="7A8EFF6F" w14:textId="77777777" w:rsidTr="00401D55">
        <w:trPr>
          <w:trHeight w:val="1515"/>
        </w:trPr>
        <w:tc>
          <w:tcPr>
            <w:tcW w:w="290" w:type="pct"/>
            <w:shd w:val="clear" w:color="auto" w:fill="FFFFFF"/>
            <w:vAlign w:val="center"/>
          </w:tcPr>
          <w:p w14:paraId="2B33D31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55</w:t>
            </w:r>
          </w:p>
        </w:tc>
        <w:tc>
          <w:tcPr>
            <w:tcW w:w="1016" w:type="pct"/>
            <w:shd w:val="clear" w:color="auto" w:fill="FFFFFF"/>
            <w:vAlign w:val="center"/>
          </w:tcPr>
          <w:p w14:paraId="7E3649B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Чернівецька митниця</w:t>
            </w:r>
          </w:p>
        </w:tc>
        <w:tc>
          <w:tcPr>
            <w:tcW w:w="974" w:type="pct"/>
            <w:shd w:val="clear" w:color="auto" w:fill="FFFFFF"/>
            <w:vAlign w:val="center"/>
          </w:tcPr>
          <w:p w14:paraId="03B7A17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w:t>
            </w:r>
            <w:proofErr w:type="spellStart"/>
            <w:r w:rsidRPr="004F2A2E">
              <w:rPr>
                <w:rFonts w:ascii="Times New Roman" w:hAnsi="Times New Roman" w:cs="Times New Roman"/>
                <w:color w:val="000000"/>
              </w:rPr>
              <w:t>Дяківці</w:t>
            </w:r>
            <w:proofErr w:type="spellEnd"/>
            <w:r w:rsidRPr="004F2A2E">
              <w:rPr>
                <w:rFonts w:ascii="Times New Roman" w:hAnsi="Times New Roman" w:cs="Times New Roman"/>
                <w:color w:val="000000"/>
              </w:rPr>
              <w:t>»</w:t>
            </w:r>
          </w:p>
        </w:tc>
        <w:tc>
          <w:tcPr>
            <w:tcW w:w="1238" w:type="pct"/>
            <w:shd w:val="clear" w:color="auto" w:fill="FFFFFF"/>
            <w:vAlign w:val="center"/>
          </w:tcPr>
          <w:p w14:paraId="36BA28E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60544 Чернівецька обл., </w:t>
            </w:r>
            <w:proofErr w:type="spellStart"/>
            <w:r w:rsidRPr="004F2A2E">
              <w:rPr>
                <w:rFonts w:ascii="Times New Roman" w:hAnsi="Times New Roman" w:cs="Times New Roman"/>
                <w:color w:val="000000"/>
              </w:rPr>
              <w:t>Герцаївський</w:t>
            </w:r>
            <w:proofErr w:type="spellEnd"/>
            <w:r w:rsidRPr="004F2A2E">
              <w:rPr>
                <w:rFonts w:ascii="Times New Roman" w:hAnsi="Times New Roman" w:cs="Times New Roman"/>
                <w:color w:val="000000"/>
              </w:rPr>
              <w:t xml:space="preserve"> р-н, </w:t>
            </w:r>
            <w:proofErr w:type="spellStart"/>
            <w:r w:rsidRPr="004F2A2E">
              <w:rPr>
                <w:rFonts w:ascii="Times New Roman" w:hAnsi="Times New Roman" w:cs="Times New Roman"/>
                <w:color w:val="000000"/>
              </w:rPr>
              <w:t>с.Тернавка</w:t>
            </w:r>
            <w:proofErr w:type="spellEnd"/>
            <w:r w:rsidRPr="004F2A2E">
              <w:rPr>
                <w:rFonts w:ascii="Times New Roman" w:hAnsi="Times New Roman" w:cs="Times New Roman"/>
                <w:color w:val="000000"/>
              </w:rPr>
              <w:t>, урочище «Таможня», 1213А</w:t>
            </w:r>
          </w:p>
        </w:tc>
        <w:tc>
          <w:tcPr>
            <w:tcW w:w="707" w:type="pct"/>
            <w:shd w:val="clear" w:color="auto" w:fill="FFFFFF"/>
            <w:vAlign w:val="center"/>
          </w:tcPr>
          <w:p w14:paraId="1EC0C5A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628 XR</w:t>
            </w:r>
          </w:p>
        </w:tc>
        <w:tc>
          <w:tcPr>
            <w:tcW w:w="774" w:type="pct"/>
            <w:shd w:val="clear" w:color="auto" w:fill="FFFFFF"/>
            <w:vAlign w:val="center"/>
          </w:tcPr>
          <w:p w14:paraId="646B119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60948N12</w:t>
            </w:r>
          </w:p>
        </w:tc>
      </w:tr>
    </w:tbl>
    <w:p w14:paraId="5AEA31E5" w14:textId="77777777" w:rsidR="004F2A2E" w:rsidRPr="004F2A2E" w:rsidRDefault="004F2A2E" w:rsidP="004F2A2E">
      <w:pPr>
        <w:pBdr>
          <w:top w:val="nil"/>
          <w:left w:val="nil"/>
          <w:bottom w:val="nil"/>
          <w:right w:val="nil"/>
          <w:between w:val="nil"/>
        </w:pBdr>
        <w:tabs>
          <w:tab w:val="center" w:pos="8102"/>
        </w:tabs>
        <w:ind w:right="-1" w:firstLine="539"/>
        <w:jc w:val="both"/>
        <w:rPr>
          <w:rFonts w:ascii="Times New Roman" w:hAnsi="Times New Roman" w:cs="Times New Roman"/>
          <w:color w:val="000000"/>
        </w:rPr>
      </w:pPr>
    </w:p>
    <w:p w14:paraId="6588FFAC" w14:textId="77777777" w:rsidR="004F2A2E" w:rsidRPr="004F2A2E" w:rsidRDefault="004F2A2E" w:rsidP="004F2A2E">
      <w:pPr>
        <w:pBdr>
          <w:top w:val="nil"/>
          <w:left w:val="nil"/>
          <w:bottom w:val="nil"/>
          <w:right w:val="nil"/>
          <w:between w:val="nil"/>
        </w:pBdr>
        <w:tabs>
          <w:tab w:val="center" w:pos="8102"/>
        </w:tabs>
        <w:ind w:right="-1" w:firstLine="539"/>
        <w:jc w:val="both"/>
        <w:rPr>
          <w:rFonts w:ascii="Times New Roman" w:hAnsi="Times New Roman" w:cs="Times New Roman"/>
          <w:color w:val="000000"/>
        </w:rPr>
      </w:pPr>
    </w:p>
    <w:tbl>
      <w:tblPr>
        <w:tblW w:w="97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7"/>
        <w:gridCol w:w="3262"/>
      </w:tblGrid>
      <w:tr w:rsidR="004F2A2E" w:rsidRPr="004F2A2E" w14:paraId="72A04870" w14:textId="77777777" w:rsidTr="00401D55">
        <w:tc>
          <w:tcPr>
            <w:tcW w:w="6487" w:type="dxa"/>
            <w:vAlign w:val="center"/>
          </w:tcPr>
          <w:p w14:paraId="53C54F63"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b/>
                <w:color w:val="000000"/>
              </w:rPr>
              <w:t>Найменування обладнання (марка, тип), щодо якого здійснюється діагностика, технічне обслуговування та ремонт</w:t>
            </w:r>
          </w:p>
        </w:tc>
        <w:tc>
          <w:tcPr>
            <w:tcW w:w="3262" w:type="dxa"/>
            <w:vAlign w:val="center"/>
          </w:tcPr>
          <w:p w14:paraId="53836400"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b/>
                <w:color w:val="000000"/>
              </w:rPr>
              <w:t>Кількість</w:t>
            </w:r>
          </w:p>
        </w:tc>
      </w:tr>
      <w:tr w:rsidR="004F2A2E" w:rsidRPr="004F2A2E" w14:paraId="262930A7" w14:textId="77777777" w:rsidTr="00401D55">
        <w:tc>
          <w:tcPr>
            <w:tcW w:w="6487" w:type="dxa"/>
            <w:vAlign w:val="center"/>
          </w:tcPr>
          <w:p w14:paraId="0A07D4DF"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324</w:t>
            </w:r>
          </w:p>
        </w:tc>
        <w:tc>
          <w:tcPr>
            <w:tcW w:w="3262" w:type="dxa"/>
            <w:vAlign w:val="center"/>
          </w:tcPr>
          <w:p w14:paraId="697E1CF1"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6</w:t>
            </w:r>
          </w:p>
        </w:tc>
      </w:tr>
      <w:tr w:rsidR="004F2A2E" w:rsidRPr="004F2A2E" w14:paraId="5BD08071" w14:textId="77777777" w:rsidTr="00401D55">
        <w:tc>
          <w:tcPr>
            <w:tcW w:w="6487" w:type="dxa"/>
            <w:vAlign w:val="center"/>
          </w:tcPr>
          <w:p w14:paraId="153C4E1D"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522B</w:t>
            </w:r>
          </w:p>
        </w:tc>
        <w:tc>
          <w:tcPr>
            <w:tcW w:w="3262" w:type="dxa"/>
            <w:vAlign w:val="center"/>
          </w:tcPr>
          <w:p w14:paraId="458D6109"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2</w:t>
            </w:r>
          </w:p>
        </w:tc>
      </w:tr>
      <w:tr w:rsidR="004F2A2E" w:rsidRPr="004F2A2E" w14:paraId="7EE59859" w14:textId="77777777" w:rsidTr="00401D55">
        <w:tc>
          <w:tcPr>
            <w:tcW w:w="6487" w:type="dxa"/>
            <w:vAlign w:val="center"/>
          </w:tcPr>
          <w:p w14:paraId="68DC57A6"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524</w:t>
            </w:r>
          </w:p>
        </w:tc>
        <w:tc>
          <w:tcPr>
            <w:tcW w:w="3262" w:type="dxa"/>
            <w:vAlign w:val="center"/>
          </w:tcPr>
          <w:p w14:paraId="681B6B05"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4</w:t>
            </w:r>
          </w:p>
        </w:tc>
      </w:tr>
      <w:tr w:rsidR="004F2A2E" w:rsidRPr="004F2A2E" w14:paraId="5C7F3C85" w14:textId="77777777" w:rsidTr="00401D55">
        <w:tc>
          <w:tcPr>
            <w:tcW w:w="6487" w:type="dxa"/>
            <w:vAlign w:val="center"/>
          </w:tcPr>
          <w:p w14:paraId="49127FFF"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528</w:t>
            </w:r>
          </w:p>
        </w:tc>
        <w:tc>
          <w:tcPr>
            <w:tcW w:w="3262" w:type="dxa"/>
            <w:vAlign w:val="center"/>
          </w:tcPr>
          <w:p w14:paraId="65C5489B"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13</w:t>
            </w:r>
          </w:p>
        </w:tc>
      </w:tr>
      <w:tr w:rsidR="004F2A2E" w:rsidRPr="004F2A2E" w14:paraId="7776A95A" w14:textId="77777777" w:rsidTr="00401D55">
        <w:tc>
          <w:tcPr>
            <w:tcW w:w="6487" w:type="dxa"/>
            <w:vAlign w:val="center"/>
          </w:tcPr>
          <w:p w14:paraId="1841AED5"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529</w:t>
            </w:r>
          </w:p>
        </w:tc>
        <w:tc>
          <w:tcPr>
            <w:tcW w:w="3262" w:type="dxa"/>
            <w:vAlign w:val="center"/>
          </w:tcPr>
          <w:p w14:paraId="2ADCE62A"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2</w:t>
            </w:r>
          </w:p>
        </w:tc>
      </w:tr>
      <w:tr w:rsidR="004F2A2E" w:rsidRPr="004F2A2E" w14:paraId="044488BC" w14:textId="77777777" w:rsidTr="00401D55">
        <w:tc>
          <w:tcPr>
            <w:tcW w:w="6487" w:type="dxa"/>
            <w:vAlign w:val="center"/>
          </w:tcPr>
          <w:p w14:paraId="1E4BE892"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532H</w:t>
            </w:r>
          </w:p>
        </w:tc>
        <w:tc>
          <w:tcPr>
            <w:tcW w:w="3262" w:type="dxa"/>
            <w:vAlign w:val="center"/>
          </w:tcPr>
          <w:p w14:paraId="6125DAB7"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1</w:t>
            </w:r>
          </w:p>
        </w:tc>
      </w:tr>
      <w:tr w:rsidR="004F2A2E" w:rsidRPr="004F2A2E" w14:paraId="3F62419C" w14:textId="77777777" w:rsidTr="00401D55">
        <w:tc>
          <w:tcPr>
            <w:tcW w:w="6487" w:type="dxa"/>
            <w:vAlign w:val="center"/>
          </w:tcPr>
          <w:p w14:paraId="543E3723"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536</w:t>
            </w:r>
          </w:p>
        </w:tc>
        <w:tc>
          <w:tcPr>
            <w:tcW w:w="3262" w:type="dxa"/>
            <w:vAlign w:val="center"/>
          </w:tcPr>
          <w:p w14:paraId="71D6254F"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1</w:t>
            </w:r>
          </w:p>
        </w:tc>
      </w:tr>
      <w:tr w:rsidR="004F2A2E" w:rsidRPr="004F2A2E" w14:paraId="4BE633F8" w14:textId="77777777" w:rsidTr="00401D55">
        <w:tc>
          <w:tcPr>
            <w:tcW w:w="6487" w:type="dxa"/>
            <w:vAlign w:val="center"/>
          </w:tcPr>
          <w:p w14:paraId="377BC587"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624 XR</w:t>
            </w:r>
          </w:p>
        </w:tc>
        <w:tc>
          <w:tcPr>
            <w:tcW w:w="3262" w:type="dxa"/>
            <w:vAlign w:val="center"/>
          </w:tcPr>
          <w:p w14:paraId="2255AD4D"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9</w:t>
            </w:r>
          </w:p>
        </w:tc>
      </w:tr>
      <w:tr w:rsidR="004F2A2E" w:rsidRPr="004F2A2E" w14:paraId="0B71F3BD" w14:textId="77777777" w:rsidTr="00401D55">
        <w:tc>
          <w:tcPr>
            <w:tcW w:w="6487" w:type="dxa"/>
            <w:vAlign w:val="center"/>
          </w:tcPr>
          <w:p w14:paraId="5964987E"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627 XR</w:t>
            </w:r>
          </w:p>
        </w:tc>
        <w:tc>
          <w:tcPr>
            <w:tcW w:w="3262" w:type="dxa"/>
            <w:vAlign w:val="center"/>
          </w:tcPr>
          <w:p w14:paraId="033B0D18"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7</w:t>
            </w:r>
          </w:p>
        </w:tc>
      </w:tr>
      <w:tr w:rsidR="004F2A2E" w:rsidRPr="004F2A2E" w14:paraId="46A982A8" w14:textId="77777777" w:rsidTr="00401D55">
        <w:tc>
          <w:tcPr>
            <w:tcW w:w="6487" w:type="dxa"/>
            <w:vAlign w:val="center"/>
          </w:tcPr>
          <w:p w14:paraId="2DA05EF9"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628 XR</w:t>
            </w:r>
          </w:p>
        </w:tc>
        <w:tc>
          <w:tcPr>
            <w:tcW w:w="3262" w:type="dxa"/>
            <w:vAlign w:val="center"/>
          </w:tcPr>
          <w:p w14:paraId="7C684199"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8</w:t>
            </w:r>
          </w:p>
        </w:tc>
      </w:tr>
      <w:tr w:rsidR="004F2A2E" w:rsidRPr="004F2A2E" w14:paraId="7B269A5C" w14:textId="77777777" w:rsidTr="00401D55">
        <w:tc>
          <w:tcPr>
            <w:tcW w:w="6487" w:type="dxa"/>
            <w:vAlign w:val="center"/>
          </w:tcPr>
          <w:p w14:paraId="700630D5"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637V</w:t>
            </w:r>
          </w:p>
        </w:tc>
        <w:tc>
          <w:tcPr>
            <w:tcW w:w="3262" w:type="dxa"/>
            <w:vAlign w:val="center"/>
          </w:tcPr>
          <w:p w14:paraId="388C585C"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2</w:t>
            </w:r>
          </w:p>
        </w:tc>
      </w:tr>
      <w:tr w:rsidR="004F2A2E" w:rsidRPr="004F2A2E" w14:paraId="5BE59937" w14:textId="77777777" w:rsidTr="00401D55">
        <w:tc>
          <w:tcPr>
            <w:tcW w:w="6487" w:type="dxa"/>
            <w:vAlign w:val="center"/>
          </w:tcPr>
          <w:p w14:paraId="12FCAC91"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b/>
                <w:color w:val="000000"/>
              </w:rPr>
              <w:t>Всього:</w:t>
            </w:r>
          </w:p>
        </w:tc>
        <w:tc>
          <w:tcPr>
            <w:tcW w:w="3262" w:type="dxa"/>
            <w:vAlign w:val="center"/>
          </w:tcPr>
          <w:p w14:paraId="0274F4F2"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b/>
                <w:color w:val="000000"/>
              </w:rPr>
              <w:t>55</w:t>
            </w:r>
          </w:p>
        </w:tc>
      </w:tr>
    </w:tbl>
    <w:p w14:paraId="7F9A69BE" w14:textId="54D1F2E4" w:rsidR="00A52318" w:rsidRPr="004F2A2E" w:rsidRDefault="00A52318" w:rsidP="004F2A2E">
      <w:pPr>
        <w:spacing w:before="480" w:after="480" w:line="240" w:lineRule="auto"/>
        <w:ind w:firstLine="360"/>
        <w:jc w:val="center"/>
        <w:rPr>
          <w:rFonts w:ascii="Times New Roman" w:hAnsi="Times New Roman" w:cs="Times New Roman"/>
          <w:lang w:val="ru-RU"/>
        </w:rPr>
      </w:pPr>
    </w:p>
    <w:sectPr w:rsidR="00A52318" w:rsidRPr="004F2A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CD7529"/>
    <w:multiLevelType w:val="hybridMultilevel"/>
    <w:tmpl w:val="BA54B166"/>
    <w:lvl w:ilvl="0" w:tplc="5F9A2E8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1"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3"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5"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9"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4"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0" w15:restartNumberingAfterBreak="0">
    <w:nsid w:val="68107A71"/>
    <w:multiLevelType w:val="hybridMultilevel"/>
    <w:tmpl w:val="1430B2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3"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4"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5" w15:restartNumberingAfterBreak="0">
    <w:nsid w:val="7AA72707"/>
    <w:multiLevelType w:val="hybridMultilevel"/>
    <w:tmpl w:val="00F87B0A"/>
    <w:lvl w:ilvl="0" w:tplc="F190DE3E">
      <w:start w:val="1"/>
      <w:numFmt w:val="bullet"/>
      <w:lvlText w:val=""/>
      <w:lvlJc w:val="left"/>
      <w:pPr>
        <w:tabs>
          <w:tab w:val="num" w:pos="3301"/>
        </w:tabs>
        <w:ind w:left="4730" w:hanging="360"/>
      </w:pPr>
      <w:rPr>
        <w:rFonts w:ascii="Symbol" w:hAnsi="Symbol" w:hint="default"/>
      </w:rPr>
    </w:lvl>
    <w:lvl w:ilvl="1" w:tplc="04190003" w:tentative="1">
      <w:start w:val="1"/>
      <w:numFmt w:val="bullet"/>
      <w:lvlText w:val="o"/>
      <w:lvlJc w:val="left"/>
      <w:pPr>
        <w:tabs>
          <w:tab w:val="num" w:pos="4741"/>
        </w:tabs>
        <w:ind w:left="4741" w:hanging="360"/>
      </w:pPr>
      <w:rPr>
        <w:rFonts w:ascii="Courier New" w:hAnsi="Courier New" w:hint="default"/>
      </w:rPr>
    </w:lvl>
    <w:lvl w:ilvl="2" w:tplc="04190005" w:tentative="1">
      <w:start w:val="1"/>
      <w:numFmt w:val="bullet"/>
      <w:lvlText w:val=""/>
      <w:lvlJc w:val="left"/>
      <w:pPr>
        <w:tabs>
          <w:tab w:val="num" w:pos="5461"/>
        </w:tabs>
        <w:ind w:left="5461" w:hanging="360"/>
      </w:pPr>
      <w:rPr>
        <w:rFonts w:ascii="Wingdings" w:hAnsi="Wingdings" w:hint="default"/>
      </w:rPr>
    </w:lvl>
    <w:lvl w:ilvl="3" w:tplc="04190001" w:tentative="1">
      <w:start w:val="1"/>
      <w:numFmt w:val="bullet"/>
      <w:lvlText w:val=""/>
      <w:lvlJc w:val="left"/>
      <w:pPr>
        <w:tabs>
          <w:tab w:val="num" w:pos="6181"/>
        </w:tabs>
        <w:ind w:left="6181" w:hanging="360"/>
      </w:pPr>
      <w:rPr>
        <w:rFonts w:ascii="Symbol" w:hAnsi="Symbol" w:hint="default"/>
      </w:rPr>
    </w:lvl>
    <w:lvl w:ilvl="4" w:tplc="04190003" w:tentative="1">
      <w:start w:val="1"/>
      <w:numFmt w:val="bullet"/>
      <w:lvlText w:val="o"/>
      <w:lvlJc w:val="left"/>
      <w:pPr>
        <w:tabs>
          <w:tab w:val="num" w:pos="6901"/>
        </w:tabs>
        <w:ind w:left="6901" w:hanging="360"/>
      </w:pPr>
      <w:rPr>
        <w:rFonts w:ascii="Courier New" w:hAnsi="Courier New" w:hint="default"/>
      </w:rPr>
    </w:lvl>
    <w:lvl w:ilvl="5" w:tplc="04190005" w:tentative="1">
      <w:start w:val="1"/>
      <w:numFmt w:val="bullet"/>
      <w:lvlText w:val=""/>
      <w:lvlJc w:val="left"/>
      <w:pPr>
        <w:tabs>
          <w:tab w:val="num" w:pos="7621"/>
        </w:tabs>
        <w:ind w:left="7621" w:hanging="360"/>
      </w:pPr>
      <w:rPr>
        <w:rFonts w:ascii="Wingdings" w:hAnsi="Wingdings" w:hint="default"/>
      </w:rPr>
    </w:lvl>
    <w:lvl w:ilvl="6" w:tplc="04190001" w:tentative="1">
      <w:start w:val="1"/>
      <w:numFmt w:val="bullet"/>
      <w:lvlText w:val=""/>
      <w:lvlJc w:val="left"/>
      <w:pPr>
        <w:tabs>
          <w:tab w:val="num" w:pos="8341"/>
        </w:tabs>
        <w:ind w:left="8341" w:hanging="360"/>
      </w:pPr>
      <w:rPr>
        <w:rFonts w:ascii="Symbol" w:hAnsi="Symbol" w:hint="default"/>
      </w:rPr>
    </w:lvl>
    <w:lvl w:ilvl="7" w:tplc="04190003" w:tentative="1">
      <w:start w:val="1"/>
      <w:numFmt w:val="bullet"/>
      <w:lvlText w:val="o"/>
      <w:lvlJc w:val="left"/>
      <w:pPr>
        <w:tabs>
          <w:tab w:val="num" w:pos="9061"/>
        </w:tabs>
        <w:ind w:left="9061" w:hanging="360"/>
      </w:pPr>
      <w:rPr>
        <w:rFonts w:ascii="Courier New" w:hAnsi="Courier New" w:hint="default"/>
      </w:rPr>
    </w:lvl>
    <w:lvl w:ilvl="8" w:tplc="04190005" w:tentative="1">
      <w:start w:val="1"/>
      <w:numFmt w:val="bullet"/>
      <w:lvlText w:val=""/>
      <w:lvlJc w:val="left"/>
      <w:pPr>
        <w:tabs>
          <w:tab w:val="num" w:pos="9781"/>
        </w:tabs>
        <w:ind w:left="9781" w:hanging="360"/>
      </w:pPr>
      <w:rPr>
        <w:rFonts w:ascii="Wingdings" w:hAnsi="Wingdings" w:hint="default"/>
      </w:rPr>
    </w:lvl>
  </w:abstractNum>
  <w:num w:numId="1">
    <w:abstractNumId w:val="33"/>
  </w:num>
  <w:num w:numId="2">
    <w:abstractNumId w:val="28"/>
  </w:num>
  <w:num w:numId="3">
    <w:abstractNumId w:val="12"/>
  </w:num>
  <w:num w:numId="4">
    <w:abstractNumId w:val="1"/>
  </w:num>
  <w:num w:numId="5">
    <w:abstractNumId w:val="32"/>
  </w:num>
  <w:num w:numId="6">
    <w:abstractNumId w:val="9"/>
  </w:num>
  <w:num w:numId="7">
    <w:abstractNumId w:val="14"/>
  </w:num>
  <w:num w:numId="8">
    <w:abstractNumId w:val="6"/>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6"/>
  </w:num>
  <w:num w:numId="13">
    <w:abstractNumId w:val="27"/>
  </w:num>
  <w:num w:numId="14">
    <w:abstractNumId w:val="26"/>
  </w:num>
  <w:num w:numId="15">
    <w:abstractNumId w:val="19"/>
  </w:num>
  <w:num w:numId="16">
    <w:abstractNumId w:val="3"/>
  </w:num>
  <w:num w:numId="17">
    <w:abstractNumId w:val="8"/>
  </w:num>
  <w:num w:numId="18">
    <w:abstractNumId w:val="29"/>
  </w:num>
  <w:num w:numId="19">
    <w:abstractNumId w:val="20"/>
  </w:num>
  <w:num w:numId="20">
    <w:abstractNumId w:val="31"/>
  </w:num>
  <w:num w:numId="21">
    <w:abstractNumId w:val="34"/>
  </w:num>
  <w:num w:numId="22">
    <w:abstractNumId w:val="15"/>
  </w:num>
  <w:num w:numId="23">
    <w:abstractNumId w:val="10"/>
  </w:num>
  <w:num w:numId="24">
    <w:abstractNumId w:val="18"/>
  </w:num>
  <w:num w:numId="25">
    <w:abstractNumId w:val="22"/>
  </w:num>
  <w:num w:numId="26">
    <w:abstractNumId w:val="2"/>
  </w:num>
  <w:num w:numId="27">
    <w:abstractNumId w:val="17"/>
  </w:num>
  <w:num w:numId="28">
    <w:abstractNumId w:val="21"/>
  </w:num>
  <w:num w:numId="29">
    <w:abstractNumId w:val="4"/>
  </w:num>
  <w:num w:numId="30">
    <w:abstractNumId w:val="13"/>
  </w:num>
  <w:num w:numId="31">
    <w:abstractNumId w:val="23"/>
  </w:num>
  <w:num w:numId="32">
    <w:abstractNumId w:val="25"/>
  </w:num>
  <w:num w:numId="33">
    <w:abstractNumId w:val="7"/>
  </w:num>
  <w:num w:numId="34">
    <w:abstractNumId w:val="11"/>
  </w:num>
  <w:num w:numId="35">
    <w:abstractNumId w:val="35"/>
  </w:num>
  <w:num w:numId="36">
    <w:abstractNumId w:val="3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51AC3"/>
    <w:rsid w:val="00117CA9"/>
    <w:rsid w:val="00144B08"/>
    <w:rsid w:val="001D49B2"/>
    <w:rsid w:val="00221313"/>
    <w:rsid w:val="002B72AC"/>
    <w:rsid w:val="003D293D"/>
    <w:rsid w:val="00445877"/>
    <w:rsid w:val="004A33E4"/>
    <w:rsid w:val="004E5052"/>
    <w:rsid w:val="004F2A2E"/>
    <w:rsid w:val="00634511"/>
    <w:rsid w:val="00765101"/>
    <w:rsid w:val="007E6D2F"/>
    <w:rsid w:val="00A335CB"/>
    <w:rsid w:val="00A52318"/>
    <w:rsid w:val="00B8113A"/>
    <w:rsid w:val="00B83B74"/>
    <w:rsid w:val="00BE5FD5"/>
    <w:rsid w:val="00D62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8"/>
    <w:uiPriority w:val="34"/>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34"/>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1"/>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2"/>
    <w:uiPriority w:val="99"/>
    <w:semiHidden/>
    <w:rsid w:val="00765101"/>
    <w:rPr>
      <w:sz w:val="16"/>
      <w:szCs w:val="16"/>
    </w:rPr>
  </w:style>
  <w:style w:type="paragraph" w:styleId="af9">
    <w:name w:val="annotation text"/>
    <w:basedOn w:val="a1"/>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2"/>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1"/>
    <w:uiPriority w:val="99"/>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uiPriority w:val="99"/>
    <w:rsid w:val="00765101"/>
    <w:pPr>
      <w:tabs>
        <w:tab w:val="clear" w:pos="1134"/>
        <w:tab w:val="num" w:pos="1418"/>
      </w:tabs>
    </w:pPr>
  </w:style>
  <w:style w:type="paragraph" w:customStyle="1" w:styleId="32">
    <w:name w:val="Номер3"/>
    <w:basedOn w:val="21"/>
    <w:uiPriority w:val="99"/>
    <w:rsid w:val="00765101"/>
    <w:pPr>
      <w:tabs>
        <w:tab w:val="clear" w:pos="1418"/>
        <w:tab w:val="num" w:pos="1701"/>
      </w:tabs>
    </w:pPr>
  </w:style>
  <w:style w:type="paragraph" w:customStyle="1" w:styleId="42">
    <w:name w:val="Номер4"/>
    <w:basedOn w:val="32"/>
    <w:uiPriority w:val="99"/>
    <w:rsid w:val="00765101"/>
    <w:pPr>
      <w:tabs>
        <w:tab w:val="clear" w:pos="1701"/>
        <w:tab w:val="num" w:pos="1985"/>
      </w:tabs>
    </w:pPr>
  </w:style>
  <w:style w:type="paragraph" w:customStyle="1" w:styleId="52">
    <w:name w:val="Номер5"/>
    <w:basedOn w:val="42"/>
    <w:uiPriority w:val="99"/>
    <w:rsid w:val="00765101"/>
    <w:pPr>
      <w:tabs>
        <w:tab w:val="clear" w:pos="1985"/>
        <w:tab w:val="num" w:pos="2268"/>
      </w:tabs>
    </w:pPr>
  </w:style>
  <w:style w:type="paragraph" w:customStyle="1" w:styleId="62">
    <w:name w:val="Номер6"/>
    <w:basedOn w:val="52"/>
    <w:uiPriority w:val="99"/>
    <w:rsid w:val="00765101"/>
    <w:pPr>
      <w:tabs>
        <w:tab w:val="clear" w:pos="2268"/>
        <w:tab w:val="num" w:pos="2552"/>
      </w:tabs>
    </w:pPr>
  </w:style>
  <w:style w:type="paragraph" w:customStyle="1" w:styleId="74">
    <w:name w:val="Номер7"/>
    <w:basedOn w:val="62"/>
    <w:uiPriority w:val="99"/>
    <w:rsid w:val="00765101"/>
    <w:pPr>
      <w:tabs>
        <w:tab w:val="clear" w:pos="2552"/>
        <w:tab w:val="num" w:pos="2835"/>
      </w:tabs>
    </w:pPr>
  </w:style>
  <w:style w:type="paragraph" w:customStyle="1" w:styleId="82">
    <w:name w:val="Номер8"/>
    <w:basedOn w:val="74"/>
    <w:uiPriority w:val="99"/>
    <w:rsid w:val="00765101"/>
    <w:pPr>
      <w:tabs>
        <w:tab w:val="clear" w:pos="2835"/>
        <w:tab w:val="num" w:pos="3119"/>
      </w:tabs>
    </w:pPr>
  </w:style>
  <w:style w:type="paragraph" w:customStyle="1" w:styleId="92">
    <w:name w:val="Номер9"/>
    <w:basedOn w:val="82"/>
    <w:uiPriority w:val="99"/>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1"/>
    <w:next w:val="a1"/>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2"/>
    <w:link w:val="aff3"/>
    <w:uiPriority w:val="99"/>
    <w:rsid w:val="00765101"/>
    <w:rPr>
      <w:rFonts w:ascii="?? °µ" w:eastAsia="Batang" w:hAnsi="?? °µ" w:cs="?? °µ"/>
      <w:b/>
      <w:bCs/>
      <w:kern w:val="28"/>
      <w:sz w:val="32"/>
      <w:szCs w:val="32"/>
      <w:lang w:val="uk-UA" w:eastAsia="uk-UA"/>
    </w:rPr>
  </w:style>
  <w:style w:type="paragraph" w:styleId="aff5">
    <w:name w:val="Subtitle"/>
    <w:basedOn w:val="a1"/>
    <w:next w:val="a1"/>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2"/>
    <w:link w:val="aff5"/>
    <w:uiPriority w:val="99"/>
    <w:rsid w:val="00765101"/>
    <w:rPr>
      <w:rFonts w:ascii="?? °µ" w:eastAsia="Batang" w:hAnsi="?? °µ" w:cs="?? °µ"/>
      <w:sz w:val="24"/>
      <w:szCs w:val="24"/>
      <w:lang w:val="uk-UA" w:eastAsia="uk-UA"/>
    </w:rPr>
  </w:style>
  <w:style w:type="paragraph" w:customStyle="1" w:styleId="14">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6797</Words>
  <Characters>3875</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19</cp:revision>
  <cp:lastPrinted>2023-05-10T07:35:00Z</cp:lastPrinted>
  <dcterms:created xsi:type="dcterms:W3CDTF">2021-03-31T12:56:00Z</dcterms:created>
  <dcterms:modified xsi:type="dcterms:W3CDTF">2023-05-10T07:36:00Z</dcterms:modified>
</cp:coreProperties>
</file>