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623D16A8" w14:textId="77777777" w:rsidR="00217E30" w:rsidRPr="00D93FCE" w:rsidRDefault="002B72AC" w:rsidP="00217E30">
      <w:pPr>
        <w:jc w:val="both"/>
        <w:rPr>
          <w:rFonts w:ascii="Times New Roman" w:hAnsi="Times New Roman" w:cs="Times New Roman"/>
          <w:sz w:val="24"/>
          <w:szCs w:val="24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217E30" w:rsidRPr="00D93FCE">
        <w:rPr>
          <w:rFonts w:ascii="Times New Roman" w:hAnsi="Times New Roman" w:cs="Times New Roman"/>
          <w:sz w:val="24"/>
          <w:szCs w:val="24"/>
        </w:rPr>
        <w:t>Кондиціонер побутовий» код ДК 021:2015 3971000-2 - Електричні побутові прилади»</w:t>
      </w:r>
    </w:p>
    <w:p w14:paraId="7A512DE2" w14:textId="29C8D55E" w:rsidR="00451A8F" w:rsidRPr="00451A8F" w:rsidRDefault="00217E30" w:rsidP="00217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 w:bidi="uk-UA"/>
        </w:rPr>
      </w:pPr>
      <w:r w:rsidRPr="00451A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C3336" w14:textId="77777777" w:rsidR="00217E30" w:rsidRPr="00D93FCE" w:rsidRDefault="002B72AC" w:rsidP="00217E30">
      <w:pPr>
        <w:jc w:val="both"/>
        <w:rPr>
          <w:rFonts w:ascii="Times New Roman" w:hAnsi="Times New Roman" w:cs="Times New Roman"/>
          <w:sz w:val="24"/>
          <w:szCs w:val="24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217E30" w:rsidRPr="00D93FCE">
        <w:rPr>
          <w:rFonts w:ascii="Times New Roman" w:hAnsi="Times New Roman" w:cs="Times New Roman"/>
          <w:sz w:val="24"/>
          <w:szCs w:val="24"/>
        </w:rPr>
        <w:t>Кондиціонер побутовий» код ДК 021:2015 3971000-2 - Електричні побутові прилади»</w:t>
      </w:r>
    </w:p>
    <w:p w14:paraId="5E62364F" w14:textId="4880F848" w:rsidR="00451A8F" w:rsidRDefault="00451A8F" w:rsidP="00451A8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B68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D82AD0" w14:textId="568717CE" w:rsidR="00FA4BBA" w:rsidRDefault="002B72AC" w:rsidP="00ED4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ED4803">
          <w:rPr>
            <w:rStyle w:val="ac"/>
            <w:rFonts w:ascii="Calibri" w:hAnsi="Calibri" w:cs="Calibri"/>
            <w:color w:val="474389"/>
            <w:shd w:val="clear" w:color="auto" w:fill="FFFFFF"/>
          </w:rPr>
          <w:t>UA-2023-06-06-011979-a</w:t>
        </w:r>
      </w:hyperlink>
    </w:p>
    <w:p w14:paraId="456CD78B" w14:textId="77777777" w:rsidR="00ED4803" w:rsidRPr="007F3D00" w:rsidRDefault="00ED4803" w:rsidP="00ED4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BCDB7D" w14:textId="7B23BB1B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217E30">
        <w:rPr>
          <w:rFonts w:ascii="Times New Roman" w:hAnsi="Times New Roman" w:cs="Times New Roman"/>
          <w:sz w:val="24"/>
          <w:szCs w:val="24"/>
        </w:rPr>
        <w:t>12 000</w:t>
      </w:r>
      <w:r w:rsidR="005B6803">
        <w:rPr>
          <w:rFonts w:ascii="Times New Roman" w:hAnsi="Times New Roman" w:cs="Times New Roman"/>
          <w:sz w:val="24"/>
          <w:szCs w:val="24"/>
        </w:rPr>
        <w:t xml:space="preserve"> </w:t>
      </w:r>
      <w:r w:rsidR="007864C0">
        <w:rPr>
          <w:rFonts w:ascii="Times New Roman" w:hAnsi="Times New Roman" w:cs="Times New Roman"/>
          <w:sz w:val="24"/>
          <w:szCs w:val="24"/>
        </w:rPr>
        <w:t>грн</w:t>
      </w:r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51EE4" w14:textId="10169F2E" w:rsidR="00217E30" w:rsidRPr="00D93FCE" w:rsidRDefault="007471B4" w:rsidP="00217E30">
      <w:pPr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E30">
        <w:rPr>
          <w:rFonts w:ascii="Times New Roman" w:hAnsi="Times New Roman" w:cs="Times New Roman"/>
          <w:b/>
          <w:sz w:val="24"/>
          <w:szCs w:val="24"/>
        </w:rPr>
        <w:t>12 000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451A8F">
        <w:rPr>
          <w:rFonts w:ascii="Times New Roman" w:hAnsi="Times New Roman" w:cs="Times New Roman"/>
          <w:bCs/>
          <w:sz w:val="24"/>
          <w:szCs w:val="24"/>
        </w:rPr>
        <w:t xml:space="preserve">товару </w:t>
      </w:r>
      <w:r w:rsidR="00217E30">
        <w:rPr>
          <w:rFonts w:ascii="Times New Roman" w:hAnsi="Times New Roman" w:cs="Times New Roman"/>
          <w:bCs/>
          <w:sz w:val="24"/>
          <w:szCs w:val="24"/>
        </w:rPr>
        <w:t>«</w:t>
      </w:r>
      <w:r w:rsidR="00217E30" w:rsidRPr="00D93FCE">
        <w:rPr>
          <w:rFonts w:ascii="Times New Roman" w:hAnsi="Times New Roman" w:cs="Times New Roman"/>
          <w:sz w:val="24"/>
          <w:szCs w:val="24"/>
        </w:rPr>
        <w:t>Кондиціонер побутовий» код ДК 021:2015 3971000-2 - Електричні побутові прилади»</w:t>
      </w:r>
    </w:p>
    <w:p w14:paraId="4E9336F8" w14:textId="70CB5A3C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>
        <w:rPr>
          <w:rFonts w:ascii="Times New Roman" w:hAnsi="Times New Roman" w:cs="Times New Roman"/>
          <w:bCs/>
          <w:sz w:val="24"/>
          <w:szCs w:val="24"/>
        </w:rPr>
        <w:t>аналізу ринку даної продукції.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6A38B77" w14:textId="77777777" w:rsidR="00217E30" w:rsidRPr="00E13A8D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ІНФОРМАЦІЯ ПРО НЕОБХІДНІ ТЕХНІЧНІ,</w:t>
      </w:r>
    </w:p>
    <w:p w14:paraId="6B2A0D66" w14:textId="77777777" w:rsidR="00217E30" w:rsidRPr="00E13A8D" w:rsidRDefault="00217E30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ЯКІСНІ ТА КІЛЬКІСНІ ХАРАКТЕРИСТИКИ ПРЕДМЕТА ЗАКУПІВЛІ.</w:t>
      </w:r>
    </w:p>
    <w:p w14:paraId="4750F299" w14:textId="77777777" w:rsidR="00217E30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p w14:paraId="0777AAD5" w14:textId="77777777" w:rsidR="00217E30" w:rsidRPr="005F495A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5F495A">
        <w:rPr>
          <w:rFonts w:ascii="Times New Roman" w:eastAsia="Arial Unicode MS" w:hAnsi="Times New Roman" w:cs="Times New Roman"/>
          <w:kern w:val="2"/>
          <w:sz w:val="28"/>
          <w:szCs w:val="28"/>
        </w:rPr>
        <w:t>Кондиціонер побутовий</w:t>
      </w:r>
    </w:p>
    <w:p w14:paraId="242B304B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Тип встановлення внутрішнього блоку – настінний.</w:t>
      </w:r>
    </w:p>
    <w:p w14:paraId="27E880DE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Режим роботи: обігрів/охолодження:</w:t>
      </w:r>
    </w:p>
    <w:p w14:paraId="1DA49367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Потужність обігріву не менше, Вт 2780 </w:t>
      </w:r>
    </w:p>
    <w:p w14:paraId="4DB78639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Потужність охолодження  не менше, Вт 2640 </w:t>
      </w:r>
    </w:p>
    <w:p w14:paraId="14A50E34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Температурний діапазон на охолодження,  С* від 18 до 43</w:t>
      </w:r>
    </w:p>
    <w:p w14:paraId="1B1E9E09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Температурний діапазон на обігрів, С* від -7 до 25 </w:t>
      </w:r>
    </w:p>
    <w:p w14:paraId="00A17B24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lastRenderedPageBreak/>
        <w:t xml:space="preserve">Максимальний рівень шуму внутрішнього блоку, дБ до 35 </w:t>
      </w:r>
    </w:p>
    <w:p w14:paraId="4DFDCC93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Напруга, В 220-240 </w:t>
      </w:r>
    </w:p>
    <w:p w14:paraId="1C9DFB99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Максимальна довжина магістралі, не менше м 20</w:t>
      </w:r>
    </w:p>
    <w:p w14:paraId="73C9D380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Гарантія не менш 24 місяців </w:t>
      </w:r>
    </w:p>
    <w:p w14:paraId="20C3DB2D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 xml:space="preserve">Місце монтажу кондиціонера: приміщення з двох кімнат загальною площею 25 </w:t>
      </w:r>
      <w:proofErr w:type="spellStart"/>
      <w:r w:rsidRPr="005F495A">
        <w:rPr>
          <w:color w:val="000000"/>
        </w:rPr>
        <w:t>кв.м</w:t>
      </w:r>
      <w:proofErr w:type="spellEnd"/>
      <w:r w:rsidRPr="005F495A">
        <w:rPr>
          <w:color w:val="000000"/>
        </w:rPr>
        <w:t>.</w:t>
      </w:r>
    </w:p>
    <w:p w14:paraId="14BC02A0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left="567" w:firstLine="142"/>
        <w:jc w:val="both"/>
        <w:rPr>
          <w:color w:val="000000"/>
        </w:rPr>
      </w:pPr>
      <w:r w:rsidRPr="005F495A">
        <w:rPr>
          <w:color w:val="000000"/>
        </w:rPr>
        <w:t>Товар повинен бути новим, таким що не був у вжитку.</w:t>
      </w:r>
    </w:p>
    <w:p w14:paraId="0BBD6D39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Товар не повинен мати дефектів, пов’язаних з матеріалами та роботою по їх виготовленню.</w:t>
      </w:r>
    </w:p>
    <w:p w14:paraId="7D13E6EA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Товар повинен бути виготовлений у відповідності зі стандартами, що діють на території України, затвердженими на даний вид Товару.</w:t>
      </w:r>
    </w:p>
    <w:p w14:paraId="7F8E9C96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Якість Товару повинна відповідати стандартам і технічній документації виробника.</w:t>
      </w:r>
    </w:p>
    <w:p w14:paraId="1D1A10D1" w14:textId="77777777" w:rsidR="00217E30" w:rsidRPr="005F495A" w:rsidRDefault="00217E30" w:rsidP="00217E30">
      <w:pPr>
        <w:pStyle w:val="rvps2"/>
        <w:shd w:val="clear" w:color="auto" w:fill="FFFFFF"/>
        <w:spacing w:before="0" w:after="0"/>
        <w:ind w:firstLine="709"/>
        <w:jc w:val="both"/>
        <w:rPr>
          <w:color w:val="000000"/>
        </w:rPr>
      </w:pPr>
      <w:r w:rsidRPr="005F495A">
        <w:rPr>
          <w:color w:val="000000"/>
        </w:rPr>
        <w:t>Учасник повинен надати копію сертифікату відповідності на товар або гарантійний лист про його надання разом із поставкою товару.</w:t>
      </w:r>
    </w:p>
    <w:p w14:paraId="0C03F22D" w14:textId="77777777" w:rsidR="00217E30" w:rsidRPr="00E17DF3" w:rsidRDefault="00217E30" w:rsidP="00217E30">
      <w:pPr>
        <w:spacing w:after="0" w:line="240" w:lineRule="auto"/>
        <w:rPr>
          <w:rFonts w:ascii="Times New Roman" w:eastAsia="Arial Unicode MS" w:hAnsi="Times New Roman" w:cs="Times New Roman"/>
          <w:b/>
          <w:kern w:val="2"/>
        </w:rPr>
      </w:pPr>
    </w:p>
    <w:sectPr w:rsidR="00217E30" w:rsidRPr="00E17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4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2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5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14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17E30"/>
    <w:rsid w:val="0024461B"/>
    <w:rsid w:val="002B72AC"/>
    <w:rsid w:val="00410F8E"/>
    <w:rsid w:val="00451A8F"/>
    <w:rsid w:val="004E5C3C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974EA7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EC2C2D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8A65C-A5B1-4A0E-A6C6-60958396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99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6-06-01197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2023-06-21T10:46:00Z</dcterms:created>
  <dcterms:modified xsi:type="dcterms:W3CDTF">2023-06-21T10:46:00Z</dcterms:modified>
</cp:coreProperties>
</file>