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rsidR="006E0648" w:rsidRPr="00853255" w:rsidRDefault="006E0648" w:rsidP="006E0648">
      <w:pPr>
        <w:contextualSpacing/>
        <w:jc w:val="center"/>
        <w:rPr>
          <w:b/>
          <w:sz w:val="28"/>
          <w:szCs w:val="28"/>
        </w:rPr>
      </w:pPr>
    </w:p>
    <w:p w:rsidR="006E0648" w:rsidRPr="00853255" w:rsidRDefault="006E0648" w:rsidP="006E0648">
      <w:pPr>
        <w:contextualSpacing/>
        <w:jc w:val="center"/>
        <w:rPr>
          <w:b/>
          <w:sz w:val="28"/>
          <w:szCs w:val="28"/>
        </w:rPr>
      </w:pPr>
    </w:p>
    <w:p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rsidR="006E0648" w:rsidRPr="00853255" w:rsidRDefault="006E0648" w:rsidP="007919B9">
      <w:pPr>
        <w:ind w:firstLine="567"/>
        <w:contextualSpacing/>
        <w:jc w:val="both"/>
        <w:rPr>
          <w:sz w:val="28"/>
          <w:szCs w:val="28"/>
        </w:rPr>
      </w:pPr>
    </w:p>
    <w:p w:rsidR="00006754" w:rsidRPr="00853255" w:rsidRDefault="006E0648" w:rsidP="00006754">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r w:rsidR="006438F8" w:rsidRPr="006438F8">
        <w:rPr>
          <w:sz w:val="28"/>
          <w:szCs w:val="28"/>
        </w:rPr>
        <w:t>Супроводження та обслуговування програмного забезпечення "M.E.Doc"</w:t>
      </w:r>
      <w:r w:rsidR="00006754" w:rsidRPr="00853255">
        <w:rPr>
          <w:sz w:val="28"/>
          <w:szCs w:val="28"/>
        </w:rPr>
        <w:t xml:space="preserve">» за кодом ДК 021:2015 </w:t>
      </w:r>
      <w:r w:rsidR="00DD151E" w:rsidRPr="00853255">
        <w:rPr>
          <w:sz w:val="28"/>
          <w:szCs w:val="28"/>
        </w:rPr>
        <w:t xml:space="preserve">90910000-9 </w:t>
      </w:r>
      <w:r w:rsidR="006438F8" w:rsidRPr="006438F8">
        <w:rPr>
          <w:sz w:val="28"/>
          <w:szCs w:val="28"/>
        </w:rPr>
        <w:t>72260000-5 Послуги, пов’язані з програмним забезпеченням</w:t>
      </w:r>
      <w:r w:rsidR="00006754" w:rsidRPr="00853255">
        <w:rPr>
          <w:sz w:val="28"/>
          <w:szCs w:val="28"/>
        </w:rPr>
        <w:t>.</w:t>
      </w:r>
    </w:p>
    <w:p w:rsidR="00006754" w:rsidRPr="00145872" w:rsidRDefault="00006754" w:rsidP="00006754">
      <w:pPr>
        <w:tabs>
          <w:tab w:val="left" w:pos="360"/>
          <w:tab w:val="left" w:pos="720"/>
        </w:tabs>
        <w:contextualSpacing/>
        <w:jc w:val="both"/>
        <w:rPr>
          <w:rFonts w:eastAsia="Calibri"/>
          <w:sz w:val="28"/>
          <w:szCs w:val="28"/>
        </w:rPr>
      </w:pPr>
    </w:p>
    <w:p w:rsidR="007C2BD8" w:rsidRPr="00145872" w:rsidRDefault="007C2BD8" w:rsidP="00006754">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A46504" w:rsidRPr="00145872">
        <w:rPr>
          <w:b/>
          <w:sz w:val="28"/>
          <w:szCs w:val="28"/>
          <w:lang w:val="en-US"/>
        </w:rPr>
        <w:t>UA</w:t>
      </w:r>
      <w:r w:rsidR="00A46504" w:rsidRPr="00145872">
        <w:rPr>
          <w:b/>
          <w:sz w:val="28"/>
          <w:szCs w:val="28"/>
        </w:rPr>
        <w:t>-2023-</w:t>
      </w:r>
      <w:r w:rsidR="006438F8" w:rsidRPr="006438F8">
        <w:rPr>
          <w:b/>
          <w:sz w:val="28"/>
          <w:szCs w:val="28"/>
        </w:rPr>
        <w:t>06-29-010967-a</w:t>
      </w:r>
    </w:p>
    <w:p w:rsidR="00B661EC" w:rsidRPr="00853255" w:rsidRDefault="00B661EC" w:rsidP="007919B9">
      <w:pPr>
        <w:ind w:firstLine="567"/>
        <w:contextualSpacing/>
        <w:jc w:val="both"/>
        <w:rPr>
          <w:b/>
          <w:sz w:val="28"/>
          <w:szCs w:val="28"/>
        </w:rPr>
      </w:pPr>
    </w:p>
    <w:p w:rsidR="00006754" w:rsidRPr="00853255"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rsidR="006438F8" w:rsidRPr="00913822" w:rsidRDefault="006438F8" w:rsidP="006438F8">
      <w:pPr>
        <w:tabs>
          <w:tab w:val="left" w:pos="180"/>
        </w:tabs>
        <w:jc w:val="both"/>
        <w:rPr>
          <w:sz w:val="26"/>
          <w:szCs w:val="26"/>
          <w:vertAlign w:val="superscript"/>
        </w:rPr>
      </w:pPr>
      <w:r>
        <w:rPr>
          <w:b/>
          <w:sz w:val="26"/>
          <w:szCs w:val="26"/>
        </w:rPr>
        <w:t xml:space="preserve">       </w:t>
      </w:r>
    </w:p>
    <w:tbl>
      <w:tblPr>
        <w:tblpPr w:leftFromText="180" w:rightFromText="180" w:vertAnchor="text" w:horzAnchor="margin" w:tblpXSpec="center" w:tblpY="20"/>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539"/>
      </w:tblGrid>
      <w:tr w:rsidR="006438F8" w:rsidRPr="00913822" w:rsidTr="00262AC2">
        <w:tc>
          <w:tcPr>
            <w:tcW w:w="671" w:type="dxa"/>
            <w:shd w:val="clear" w:color="auto" w:fill="auto"/>
          </w:tcPr>
          <w:p w:rsidR="006438F8" w:rsidRPr="00913822" w:rsidRDefault="006438F8" w:rsidP="00262AC2">
            <w:pPr>
              <w:jc w:val="center"/>
              <w:rPr>
                <w:b/>
                <w:lang w:eastAsia="uk-UA"/>
              </w:rPr>
            </w:pPr>
            <w:r w:rsidRPr="00913822">
              <w:rPr>
                <w:b/>
                <w:lang w:eastAsia="uk-UA"/>
              </w:rPr>
              <w:t>№</w:t>
            </w:r>
            <w:r>
              <w:rPr>
                <w:b/>
                <w:lang w:eastAsia="uk-UA"/>
              </w:rPr>
              <w:t xml:space="preserve"> з/п</w:t>
            </w:r>
          </w:p>
        </w:tc>
        <w:tc>
          <w:tcPr>
            <w:tcW w:w="9539" w:type="dxa"/>
            <w:shd w:val="clear" w:color="auto" w:fill="auto"/>
          </w:tcPr>
          <w:p w:rsidR="006438F8" w:rsidRPr="00913822" w:rsidRDefault="006438F8" w:rsidP="00262AC2">
            <w:pPr>
              <w:jc w:val="center"/>
              <w:rPr>
                <w:b/>
                <w:lang w:eastAsia="uk-UA"/>
              </w:rPr>
            </w:pPr>
            <w:r w:rsidRPr="00913822">
              <w:rPr>
                <w:b/>
                <w:lang w:eastAsia="uk-UA"/>
              </w:rPr>
              <w:t>Послуга</w:t>
            </w:r>
          </w:p>
        </w:tc>
      </w:tr>
      <w:tr w:rsidR="006438F8" w:rsidRPr="00913822" w:rsidTr="00262AC2">
        <w:trPr>
          <w:trHeight w:val="435"/>
        </w:trPr>
        <w:tc>
          <w:tcPr>
            <w:tcW w:w="671" w:type="dxa"/>
            <w:shd w:val="clear" w:color="auto" w:fill="auto"/>
          </w:tcPr>
          <w:p w:rsidR="006438F8" w:rsidRPr="00913822" w:rsidRDefault="006438F8" w:rsidP="00262AC2">
            <w:pPr>
              <w:jc w:val="center"/>
              <w:rPr>
                <w:lang w:eastAsia="uk-UA"/>
              </w:rPr>
            </w:pPr>
            <w:r w:rsidRPr="00913822">
              <w:rPr>
                <w:lang w:eastAsia="uk-UA"/>
              </w:rPr>
              <w:t>1</w:t>
            </w:r>
          </w:p>
        </w:tc>
        <w:tc>
          <w:tcPr>
            <w:tcW w:w="9539" w:type="dxa"/>
            <w:shd w:val="clear" w:color="auto" w:fill="auto"/>
          </w:tcPr>
          <w:p w:rsidR="006438F8" w:rsidRDefault="006438F8" w:rsidP="00262AC2">
            <w:pPr>
              <w:rPr>
                <w:b/>
              </w:rPr>
            </w:pPr>
            <w:r w:rsidRPr="00913822">
              <w:rPr>
                <w:b/>
              </w:rPr>
              <w:t>Послуга повинна включати:</w:t>
            </w:r>
          </w:p>
          <w:p w:rsidR="006438F8" w:rsidRPr="00B6760A" w:rsidRDefault="006438F8" w:rsidP="00262AC2">
            <w:pPr>
              <w:jc w:val="both"/>
            </w:pPr>
            <w:r>
              <w:t xml:space="preserve">          </w:t>
            </w:r>
            <w:r w:rsidRPr="00B6760A">
              <w:t>- отримання електронного дистрибутива комп'ютерної програми "</w:t>
            </w:r>
            <w:proofErr w:type="spellStart"/>
            <w:r w:rsidRPr="00B6760A">
              <w:t>M.E.D</w:t>
            </w:r>
            <w:r>
              <w:t>ос</w:t>
            </w:r>
            <w:proofErr w:type="spellEnd"/>
            <w:r w:rsidRPr="00B6760A">
              <w:t>" Модуль "</w:t>
            </w:r>
            <w:proofErr w:type="spellStart"/>
            <w:r w:rsidRPr="00B6760A">
              <w:t>M.E.D</w:t>
            </w:r>
            <w:r>
              <w:t>ос</w:t>
            </w:r>
            <w:proofErr w:type="spellEnd"/>
            <w:r w:rsidRPr="00B6760A">
              <w:t xml:space="preserve"> Звітність";</w:t>
            </w:r>
          </w:p>
          <w:p w:rsidR="006438F8" w:rsidRPr="00B6760A" w:rsidRDefault="006438F8" w:rsidP="00262AC2">
            <w:pPr>
              <w:jc w:val="both"/>
            </w:pPr>
            <w:r w:rsidRPr="00B6760A">
              <w:t xml:space="preserve">          - використання функціональних можливостей комп'ютерної програми «M.E.Doc», для  </w:t>
            </w:r>
            <w:r w:rsidRPr="00B6760A">
              <w:rPr>
                <w:bCs/>
              </w:rPr>
              <w:t>формування звітності Замовника в електронному вигляді та відправлення сформованої звітності до відповідних інстанцій, підписання електронного документу КЕП;</w:t>
            </w:r>
          </w:p>
          <w:p w:rsidR="006438F8" w:rsidRPr="00B6760A" w:rsidRDefault="006438F8" w:rsidP="00262AC2">
            <w:pPr>
              <w:jc w:val="both"/>
            </w:pPr>
            <w:r w:rsidRPr="00B6760A">
              <w:t xml:space="preserve">            </w:t>
            </w:r>
            <w:r w:rsidRPr="009B14CD">
              <w:t>- виконавець несе зобов’язання по наданню технічної підтримки при виникненні помилок або збоїв в програмі "</w:t>
            </w:r>
            <w:proofErr w:type="spellStart"/>
            <w:r w:rsidRPr="009B14CD">
              <w:t>M.E.Dос</w:t>
            </w:r>
            <w:proofErr w:type="spellEnd"/>
            <w:r w:rsidRPr="009B14CD">
              <w:t>" Модуль "</w:t>
            </w:r>
            <w:proofErr w:type="spellStart"/>
            <w:r w:rsidRPr="009B14CD">
              <w:t>M.E.Dос</w:t>
            </w:r>
            <w:proofErr w:type="spellEnd"/>
            <w:r w:rsidRPr="009B14CD">
              <w:t xml:space="preserve"> Звітність";</w:t>
            </w:r>
          </w:p>
          <w:p w:rsidR="006438F8" w:rsidRPr="00B6760A" w:rsidRDefault="006438F8" w:rsidP="00262AC2">
            <w:pPr>
              <w:jc w:val="both"/>
            </w:pPr>
            <w:r w:rsidRPr="00B6760A">
              <w:t xml:space="preserve">            - підтримка актуальності комп'ютерної програми "</w:t>
            </w:r>
            <w:proofErr w:type="spellStart"/>
            <w:r w:rsidRPr="00B6760A">
              <w:t>M.E.D</w:t>
            </w:r>
            <w:r>
              <w:t>ос</w:t>
            </w:r>
            <w:proofErr w:type="spellEnd"/>
            <w:r w:rsidRPr="00B6760A">
              <w:t>" Модуль "</w:t>
            </w:r>
            <w:proofErr w:type="spellStart"/>
            <w:r w:rsidRPr="00B6760A">
              <w:t>M.E.D</w:t>
            </w:r>
            <w:r>
              <w:t>ос</w:t>
            </w:r>
            <w:proofErr w:type="spellEnd"/>
            <w:r>
              <w:t xml:space="preserve"> Звітність</w:t>
            </w:r>
            <w:r w:rsidRPr="00B6760A">
              <w:t>" згідно чинного законодавства.</w:t>
            </w:r>
            <w:r>
              <w:t xml:space="preserve"> </w:t>
            </w:r>
            <w:r w:rsidRPr="00B6760A">
              <w:t>Отримання пакетів оновлень комп'ютерної програми "</w:t>
            </w:r>
            <w:proofErr w:type="spellStart"/>
            <w:r w:rsidRPr="00B6760A">
              <w:t>M.E.D</w:t>
            </w:r>
            <w:r>
              <w:t>ос</w:t>
            </w:r>
            <w:proofErr w:type="spellEnd"/>
            <w:r>
              <w:t>" Модуль "M.E.DOC Звітність</w:t>
            </w:r>
            <w:r w:rsidRPr="00B6760A">
              <w:t>" з сайту  компанії або в офісі  виконання на носії користувача;</w:t>
            </w:r>
          </w:p>
          <w:p w:rsidR="006438F8" w:rsidRPr="00B6760A" w:rsidRDefault="006438F8" w:rsidP="00262AC2">
            <w:pPr>
              <w:jc w:val="both"/>
            </w:pPr>
            <w:r w:rsidRPr="00B6760A">
              <w:t xml:space="preserve">            -отримання телефонних консультацій гарячої лінії виконавця.</w:t>
            </w:r>
          </w:p>
          <w:p w:rsidR="006438F8" w:rsidRPr="00913822" w:rsidRDefault="006438F8" w:rsidP="00262AC2"/>
        </w:tc>
      </w:tr>
    </w:tbl>
    <w:p w:rsidR="006438F8" w:rsidRDefault="006438F8" w:rsidP="006438F8">
      <w:pPr>
        <w:suppressAutoHyphens/>
        <w:jc w:val="both"/>
        <w:rPr>
          <w:rFonts w:eastAsia="Lucida Sans Unicode"/>
          <w:b/>
          <w:color w:val="000000"/>
          <w:u w:val="single"/>
          <w:lang w:eastAsia="en-US" w:bidi="en-US"/>
        </w:rPr>
      </w:pPr>
    </w:p>
    <w:p w:rsidR="006438F8" w:rsidRDefault="006438F8" w:rsidP="006438F8">
      <w:pPr>
        <w:suppressAutoHyphens/>
        <w:jc w:val="both"/>
        <w:rPr>
          <w:rFonts w:eastAsia="Lucida Sans Unicode"/>
          <w:b/>
          <w:color w:val="000000"/>
          <w:u w:val="single"/>
          <w:lang w:eastAsia="en-US" w:bidi="en-US"/>
        </w:rPr>
      </w:pPr>
    </w:p>
    <w:p w:rsidR="006438F8" w:rsidRPr="00913822" w:rsidRDefault="006438F8" w:rsidP="006438F8">
      <w:pPr>
        <w:suppressAutoHyphens/>
        <w:jc w:val="both"/>
        <w:rPr>
          <w:rFonts w:eastAsia="Lucida Sans Unicode"/>
          <w:b/>
          <w:color w:val="000000"/>
          <w:u w:val="single"/>
          <w:lang w:eastAsia="en-US" w:bidi="en-US"/>
        </w:rPr>
      </w:pPr>
      <w:r w:rsidRPr="00913822">
        <w:rPr>
          <w:rFonts w:eastAsia="Lucida Sans Unicode"/>
          <w:b/>
          <w:color w:val="000000"/>
          <w:u w:val="single"/>
          <w:lang w:eastAsia="en-US" w:bidi="en-US"/>
        </w:rPr>
        <w:lastRenderedPageBreak/>
        <w:t>Інші вимоги:</w:t>
      </w:r>
    </w:p>
    <w:p w:rsidR="006438F8" w:rsidRPr="00913822" w:rsidRDefault="006438F8" w:rsidP="006438F8">
      <w:pPr>
        <w:suppressAutoHyphens/>
        <w:jc w:val="both"/>
        <w:rPr>
          <w:rFonts w:eastAsia="Lucida Sans Unicode"/>
          <w:b/>
          <w:color w:val="000000"/>
          <w:u w:val="single"/>
          <w:lang w:eastAsia="en-US" w:bidi="en-US"/>
        </w:rPr>
      </w:pPr>
    </w:p>
    <w:p w:rsidR="006438F8" w:rsidRDefault="006438F8" w:rsidP="006438F8">
      <w:pPr>
        <w:numPr>
          <w:ilvl w:val="0"/>
          <w:numId w:val="12"/>
        </w:numPr>
        <w:suppressAutoHyphens/>
        <w:spacing w:after="200" w:line="276" w:lineRule="auto"/>
        <w:contextualSpacing/>
        <w:jc w:val="both"/>
        <w:rPr>
          <w:rFonts w:eastAsia="Lucida Sans Unicode"/>
          <w:color w:val="000000"/>
          <w:lang w:eastAsia="en-US" w:bidi="en-US"/>
        </w:rPr>
      </w:pPr>
      <w:r w:rsidRPr="00913822">
        <w:rPr>
          <w:rFonts w:eastAsia="Lucida Sans Unicode"/>
          <w:b/>
          <w:bCs/>
          <w:color w:val="000000"/>
          <w:lang w:eastAsia="en-US" w:bidi="en-US"/>
        </w:rPr>
        <w:t>Місце надання послуг</w:t>
      </w:r>
      <w:r w:rsidRPr="00913822">
        <w:rPr>
          <w:rFonts w:eastAsia="Lucida Sans Unicode"/>
          <w:color w:val="000000"/>
          <w:lang w:eastAsia="en-US" w:bidi="en-US"/>
        </w:rPr>
        <w:t xml:space="preserve">: </w:t>
      </w:r>
      <w:r>
        <w:rPr>
          <w:rFonts w:eastAsia="Lucida Sans Unicode"/>
          <w:color w:val="000000"/>
          <w:lang w:eastAsia="en-US" w:bidi="en-US"/>
        </w:rPr>
        <w:t>36022, м. Полтава, вул. Кукоби Анатолія, буд. 28.</w:t>
      </w:r>
    </w:p>
    <w:p w:rsidR="006438F8" w:rsidRPr="00913822" w:rsidRDefault="006438F8" w:rsidP="006438F8">
      <w:pPr>
        <w:suppressAutoHyphens/>
        <w:spacing w:after="200" w:line="276" w:lineRule="auto"/>
        <w:ind w:left="360"/>
        <w:contextualSpacing/>
        <w:jc w:val="both"/>
        <w:rPr>
          <w:rFonts w:eastAsia="Lucida Sans Unicode"/>
          <w:color w:val="000000"/>
          <w:lang w:eastAsia="en-US" w:bidi="en-US"/>
        </w:rPr>
      </w:pPr>
    </w:p>
    <w:p w:rsidR="006438F8" w:rsidRDefault="006438F8" w:rsidP="006438F8">
      <w:pPr>
        <w:widowControl w:val="0"/>
        <w:numPr>
          <w:ilvl w:val="0"/>
          <w:numId w:val="12"/>
        </w:numPr>
        <w:autoSpaceDE w:val="0"/>
        <w:autoSpaceDN w:val="0"/>
        <w:jc w:val="both"/>
        <w:rPr>
          <w:color w:val="000000"/>
        </w:rPr>
      </w:pPr>
      <w:r w:rsidRPr="003763B0">
        <w:rPr>
          <w:b/>
          <w:color w:val="000000"/>
        </w:rPr>
        <w:t xml:space="preserve">Кількість послуг: </w:t>
      </w:r>
      <w:r>
        <w:rPr>
          <w:b/>
          <w:color w:val="000000"/>
        </w:rPr>
        <w:t>одна послуга п</w:t>
      </w:r>
      <w:r w:rsidRPr="00A8040B">
        <w:rPr>
          <w:b/>
          <w:bCs/>
          <w:color w:val="000000"/>
        </w:rPr>
        <w:t>ротягом 1 року з моменту укладання договору.</w:t>
      </w:r>
    </w:p>
    <w:p w:rsidR="006438F8" w:rsidRDefault="006438F8" w:rsidP="006438F8">
      <w:pPr>
        <w:jc w:val="both"/>
        <w:rPr>
          <w:color w:val="000000"/>
        </w:rPr>
      </w:pPr>
    </w:p>
    <w:p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rsidR="0044255F" w:rsidRPr="00064CCA" w:rsidRDefault="0044255F" w:rsidP="007919B9">
      <w:pPr>
        <w:ind w:firstLine="567"/>
        <w:contextualSpacing/>
        <w:jc w:val="both"/>
        <w:rPr>
          <w:sz w:val="28"/>
          <w:szCs w:val="28"/>
        </w:rPr>
      </w:pPr>
    </w:p>
    <w:p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6438F8" w:rsidRPr="006438F8">
        <w:rPr>
          <w:sz w:val="28"/>
          <w:szCs w:val="28"/>
        </w:rPr>
        <w:t>2700</w:t>
      </w:r>
      <w:r w:rsidR="00C224AA" w:rsidRPr="006438F8">
        <w:rPr>
          <w:sz w:val="28"/>
          <w:szCs w:val="28"/>
        </w:rPr>
        <w:t>,</w:t>
      </w:r>
      <w:r w:rsidR="006438F8">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rsidR="00057AFB" w:rsidRPr="00064CCA" w:rsidRDefault="00500435" w:rsidP="007919B9">
      <w:pPr>
        <w:ind w:firstLine="567"/>
        <w:contextualSpacing/>
        <w:jc w:val="both"/>
        <w:rPr>
          <w:sz w:val="28"/>
          <w:szCs w:val="28"/>
        </w:rPr>
      </w:pPr>
      <w:r w:rsidRPr="00064CCA">
        <w:rPr>
          <w:sz w:val="28"/>
          <w:szCs w:val="28"/>
        </w:rPr>
        <w:t xml:space="preserve"> </w:t>
      </w:r>
    </w:p>
    <w:p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bookmarkStart w:id="0" w:name="_GoBack"/>
      <w:bookmarkEnd w:id="0"/>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6438F8" w:rsidRPr="006438F8">
        <w:rPr>
          <w:sz w:val="28"/>
          <w:szCs w:val="28"/>
        </w:rPr>
        <w:t xml:space="preserve">2700,00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35" w:rsidRDefault="00494735">
      <w:r>
        <w:separator/>
      </w:r>
    </w:p>
  </w:endnote>
  <w:endnote w:type="continuationSeparator" w:id="0">
    <w:p w:rsidR="00494735" w:rsidRDefault="0049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35" w:rsidRDefault="00494735">
      <w:r>
        <w:separator/>
      </w:r>
    </w:p>
  </w:footnote>
  <w:footnote w:type="continuationSeparator" w:id="0">
    <w:p w:rsidR="00494735" w:rsidRDefault="00494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7"/>
  </w:num>
  <w:num w:numId="5">
    <w:abstractNumId w:val="3"/>
  </w:num>
  <w:num w:numId="6">
    <w:abstractNumId w:val="2"/>
  </w:num>
  <w:num w:numId="7">
    <w:abstractNumId w:val="12"/>
  </w:num>
  <w:num w:numId="8">
    <w:abstractNumId w:val="4"/>
  </w:num>
  <w:num w:numId="9">
    <w:abstractNumId w:val="5"/>
  </w:num>
  <w:num w:numId="10">
    <w:abstractNumId w:val="8"/>
  </w:num>
  <w:num w:numId="11">
    <w:abstractNumId w:val="10"/>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2315</Words>
  <Characters>1320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2023-06-29T17:52:00Z</dcterms:modified>
</cp:coreProperties>
</file>