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C90" w:rsidRPr="00F37F64" w:rsidRDefault="00612C90" w:rsidP="00612C90">
      <w:pPr>
        <w:jc w:val="center"/>
        <w:rPr>
          <w:b/>
          <w:sz w:val="28"/>
          <w:szCs w:val="28"/>
          <w:lang w:val="uk-UA"/>
        </w:rPr>
      </w:pPr>
      <w:bookmarkStart w:id="0" w:name="_Hlk112660884"/>
      <w:r w:rsidRPr="00F37F64">
        <w:rPr>
          <w:b/>
          <w:sz w:val="28"/>
          <w:szCs w:val="28"/>
          <w:lang w:val="uk-UA"/>
        </w:rPr>
        <w:t xml:space="preserve">Коди товарів згідно з УКТ ЗЕД, </w:t>
      </w:r>
    </w:p>
    <w:p w:rsidR="00E101D7" w:rsidRPr="00F37F64" w:rsidRDefault="00612C90" w:rsidP="00612C90">
      <w:pPr>
        <w:jc w:val="center"/>
        <w:rPr>
          <w:b/>
          <w:sz w:val="28"/>
          <w:szCs w:val="28"/>
          <w:lang w:val="uk-UA"/>
        </w:rPr>
      </w:pPr>
      <w:r w:rsidRPr="00F37F64">
        <w:rPr>
          <w:b/>
          <w:sz w:val="28"/>
          <w:szCs w:val="28"/>
          <w:lang w:val="uk-UA"/>
        </w:rPr>
        <w:t xml:space="preserve">на переміщення яких через митний кордон України </w:t>
      </w:r>
    </w:p>
    <w:p w:rsidR="00EC6558" w:rsidRPr="00F37F64" w:rsidRDefault="00612C90" w:rsidP="00612C90">
      <w:pPr>
        <w:jc w:val="center"/>
        <w:rPr>
          <w:b/>
          <w:sz w:val="28"/>
          <w:szCs w:val="28"/>
          <w:lang w:val="uk-UA"/>
        </w:rPr>
      </w:pPr>
      <w:r w:rsidRPr="00F37F64">
        <w:rPr>
          <w:b/>
          <w:sz w:val="28"/>
          <w:szCs w:val="28"/>
          <w:lang w:val="uk-UA"/>
        </w:rPr>
        <w:t>у відповідному напрямку встановлено обмеження</w:t>
      </w:r>
      <w:bookmarkEnd w:id="0"/>
      <w:r w:rsidRPr="00F37F64">
        <w:rPr>
          <w:b/>
          <w:sz w:val="28"/>
          <w:szCs w:val="28"/>
          <w:lang w:val="uk-UA"/>
        </w:rPr>
        <w:t xml:space="preserve"> </w:t>
      </w:r>
    </w:p>
    <w:p w:rsidR="00B41DBF" w:rsidRPr="00F37F64" w:rsidRDefault="00B41DBF" w:rsidP="0038287F">
      <w:pPr>
        <w:jc w:val="center"/>
        <w:rPr>
          <w:bCs/>
          <w:sz w:val="28"/>
          <w:szCs w:val="28"/>
          <w:u w:val="single"/>
          <w:lang w:val="uk-U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7"/>
        <w:gridCol w:w="1415"/>
        <w:gridCol w:w="2410"/>
        <w:gridCol w:w="2552"/>
      </w:tblGrid>
      <w:tr w:rsidR="00E600C6" w:rsidRPr="00F37F64" w:rsidTr="001B0157">
        <w:trPr>
          <w:cantSplit/>
          <w:tblHeader/>
        </w:trPr>
        <w:tc>
          <w:tcPr>
            <w:tcW w:w="567" w:type="dxa"/>
          </w:tcPr>
          <w:p w:rsidR="00E600C6" w:rsidRPr="007A44C6" w:rsidRDefault="00E101D7" w:rsidP="00E600C6">
            <w:pPr>
              <w:spacing w:before="60"/>
              <w:rPr>
                <w:b/>
                <w:lang w:val="uk-UA"/>
              </w:rPr>
            </w:pPr>
            <w:bookmarkStart w:id="1" w:name="_Hlk112751447"/>
            <w:r w:rsidRPr="007A44C6">
              <w:rPr>
                <w:b/>
                <w:lang w:val="uk-UA"/>
              </w:rPr>
              <w:t>№</w:t>
            </w:r>
          </w:p>
        </w:tc>
        <w:tc>
          <w:tcPr>
            <w:tcW w:w="1843" w:type="dxa"/>
          </w:tcPr>
          <w:p w:rsidR="00E600C6" w:rsidRPr="007A44C6" w:rsidRDefault="00E600C6" w:rsidP="00E600C6">
            <w:pPr>
              <w:spacing w:before="60"/>
              <w:jc w:val="center"/>
              <w:rPr>
                <w:b/>
                <w:lang w:val="uk-UA"/>
              </w:rPr>
            </w:pPr>
            <w:r w:rsidRPr="007A44C6">
              <w:rPr>
                <w:b/>
                <w:lang w:val="uk-UA"/>
              </w:rPr>
              <w:t>Коди УКТ ЗЕД*</w:t>
            </w:r>
          </w:p>
        </w:tc>
        <w:tc>
          <w:tcPr>
            <w:tcW w:w="1987" w:type="dxa"/>
          </w:tcPr>
          <w:p w:rsidR="00E600C6" w:rsidRPr="007A44C6" w:rsidRDefault="00E600C6" w:rsidP="00E600C6">
            <w:pPr>
              <w:spacing w:before="60"/>
              <w:jc w:val="center"/>
              <w:rPr>
                <w:b/>
                <w:lang w:val="uk-UA"/>
              </w:rPr>
            </w:pPr>
            <w:r w:rsidRPr="007A44C6">
              <w:rPr>
                <w:b/>
                <w:lang w:val="uk-UA"/>
              </w:rPr>
              <w:t>Найменування товарів</w:t>
            </w:r>
          </w:p>
        </w:tc>
        <w:tc>
          <w:tcPr>
            <w:tcW w:w="1415" w:type="dxa"/>
          </w:tcPr>
          <w:p w:rsidR="00E600C6" w:rsidRPr="007A44C6" w:rsidRDefault="00E600C6" w:rsidP="00E600C6">
            <w:pPr>
              <w:spacing w:before="60"/>
              <w:jc w:val="center"/>
              <w:rPr>
                <w:b/>
                <w:lang w:val="uk-UA"/>
              </w:rPr>
            </w:pPr>
            <w:r w:rsidRPr="007A44C6">
              <w:rPr>
                <w:b/>
                <w:lang w:val="uk-UA"/>
              </w:rPr>
              <w:t>Напрями переміщення</w:t>
            </w:r>
          </w:p>
        </w:tc>
        <w:tc>
          <w:tcPr>
            <w:tcW w:w="2410" w:type="dxa"/>
          </w:tcPr>
          <w:p w:rsidR="00E600C6" w:rsidRPr="007A44C6" w:rsidRDefault="00E600C6" w:rsidP="00E600C6">
            <w:pPr>
              <w:spacing w:before="60"/>
              <w:jc w:val="center"/>
              <w:rPr>
                <w:b/>
                <w:lang w:val="uk-UA"/>
              </w:rPr>
            </w:pPr>
            <w:r w:rsidRPr="007A44C6">
              <w:rPr>
                <w:b/>
                <w:lang w:val="uk-UA"/>
              </w:rPr>
              <w:t>Документи та відомості, що підтверджують встановлені обмеження</w:t>
            </w:r>
          </w:p>
        </w:tc>
        <w:tc>
          <w:tcPr>
            <w:tcW w:w="2552" w:type="dxa"/>
          </w:tcPr>
          <w:p w:rsidR="00E600C6" w:rsidRPr="007A44C6" w:rsidRDefault="00E600C6" w:rsidP="00E600C6">
            <w:pPr>
              <w:spacing w:before="60"/>
              <w:jc w:val="center"/>
              <w:rPr>
                <w:b/>
                <w:lang w:val="uk-UA"/>
              </w:rPr>
            </w:pPr>
            <w:r w:rsidRPr="007A44C6">
              <w:rPr>
                <w:b/>
                <w:lang w:val="uk-UA"/>
              </w:rPr>
              <w:t>Законодавч</w:t>
            </w:r>
            <w:r w:rsidR="008A0B3A" w:rsidRPr="007A44C6">
              <w:rPr>
                <w:b/>
                <w:lang w:val="uk-UA"/>
              </w:rPr>
              <w:t xml:space="preserve">і </w:t>
            </w:r>
            <w:r w:rsidRPr="007A44C6">
              <w:rPr>
                <w:b/>
                <w:lang w:val="uk-UA"/>
              </w:rPr>
              <w:t>норм</w:t>
            </w:r>
            <w:r w:rsidR="008A0B3A" w:rsidRPr="007A44C6">
              <w:rPr>
                <w:b/>
                <w:lang w:val="uk-UA"/>
              </w:rPr>
              <w:t>и</w:t>
            </w:r>
          </w:p>
        </w:tc>
      </w:tr>
      <w:tr w:rsidR="00E0383C" w:rsidRPr="00F37F64" w:rsidTr="001B0157">
        <w:tc>
          <w:tcPr>
            <w:tcW w:w="567" w:type="dxa"/>
          </w:tcPr>
          <w:p w:rsidR="00E0383C" w:rsidRPr="00F37F64" w:rsidRDefault="00E0383C" w:rsidP="00E0383C">
            <w:pPr>
              <w:spacing w:before="60"/>
              <w:jc w:val="both"/>
              <w:rPr>
                <w:bCs/>
                <w:sz w:val="16"/>
                <w:szCs w:val="16"/>
                <w:lang w:val="uk-UA"/>
              </w:rPr>
            </w:pPr>
            <w:r w:rsidRPr="00F37F64">
              <w:rPr>
                <w:bCs/>
                <w:sz w:val="16"/>
                <w:szCs w:val="16"/>
                <w:lang w:val="uk-UA"/>
              </w:rPr>
              <w:t>1</w:t>
            </w:r>
          </w:p>
        </w:tc>
        <w:tc>
          <w:tcPr>
            <w:tcW w:w="1843" w:type="dxa"/>
          </w:tcPr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2924 23 00 00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2939 61 00 00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2939 62 00 00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2939 41 00 00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2939 42 00 00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2939 43 00 00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2939 44 00 00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5842">
              <w:rPr>
                <w:bCs/>
                <w:sz w:val="20"/>
                <w:szCs w:val="20"/>
                <w:lang w:val="uk-UA"/>
              </w:rPr>
              <w:t>2939 49 00 00</w:t>
            </w:r>
            <w:r w:rsidRPr="00794815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F37F64">
              <w:rPr>
                <w:bCs/>
                <w:sz w:val="20"/>
                <w:szCs w:val="20"/>
                <w:lang w:val="uk-UA"/>
              </w:rPr>
              <w:t>2932 91 00 00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2939 63 00 00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2932 92 00 00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2932 93 00 00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2932 94 00 00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2914 31 00 00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2939 44 00 00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2915 24 00 00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2916 34 00 00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2904 20 00 00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2926 40 00 00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2914 39 00 90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2924 29 70 90</w:t>
            </w:r>
          </w:p>
          <w:p w:rsidR="00E0383C" w:rsidRPr="00D75842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5842">
              <w:rPr>
                <w:bCs/>
                <w:sz w:val="20"/>
                <w:szCs w:val="20"/>
                <w:lang w:val="uk-UA"/>
              </w:rPr>
              <w:t>2932 96 00 00 2932 99 00 00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2922 43 00 00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2914 11 00 00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2909 11 00 00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2841 61 00 00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2914 12 00 00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2933 32 00 00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2807 00 00 00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2806 10 00 00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ex 2707 20 10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ex 2707 20 90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2902 30 00 00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3814 00 90 11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3814 00 90 19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3824 99 85 00</w:t>
            </w:r>
          </w:p>
          <w:p w:rsidR="00E0383C" w:rsidRPr="00D75842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5842">
              <w:rPr>
                <w:bCs/>
                <w:sz w:val="20"/>
                <w:szCs w:val="20"/>
                <w:lang w:val="uk-UA"/>
              </w:rPr>
              <w:t>2933 39 99 00 2933 33 00 00 2933 34 00 00 2933 35 00 00 2933 36 00 00 2933 37 00 00 2933 39 00 00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2903 99 80 90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2920 90 10 00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2922 19 00 00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2921 19 99 90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2912 49 00 00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2921 19 99 90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2914 50 00 00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2905 39 26 00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2905 39 28 00</w:t>
            </w:r>
          </w:p>
          <w:p w:rsidR="00E0383C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BB7556" w:rsidRDefault="00BB7556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BB7556" w:rsidRDefault="00BB7556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C760E5" w:rsidRDefault="00C760E5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C760E5" w:rsidRDefault="00C760E5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C760E5" w:rsidRDefault="00C760E5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C760E5" w:rsidRDefault="00C760E5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3003</w:t>
            </w:r>
          </w:p>
          <w:p w:rsidR="00E0383C" w:rsidRPr="00F37F64" w:rsidRDefault="00E0383C" w:rsidP="00E0383C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3004</w:t>
            </w:r>
          </w:p>
        </w:tc>
        <w:tc>
          <w:tcPr>
            <w:tcW w:w="1987" w:type="dxa"/>
          </w:tcPr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lastRenderedPageBreak/>
              <w:t xml:space="preserve">Наркотичні засоби, психотропні речовини та прекурсори, </w:t>
            </w:r>
            <w:r w:rsidRPr="00005F25">
              <w:rPr>
                <w:bCs/>
                <w:kern w:val="2"/>
                <w:sz w:val="20"/>
                <w:szCs w:val="20"/>
                <w:lang w:val="uk-UA"/>
              </w:rPr>
              <w:t>включені до списків Таблиці IІ, ІІІ та ІV Переліку наркотичних засобів, психотропних речовин і прекурсорів</w:t>
            </w: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Лікарські засоби, що містять наркотичні засоби, психотропні речовини і прекурсори, які затверджено постановою Кабінету Міністрів України від 6 травня 2000 р. № 770</w:t>
            </w: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</w:tcPr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lastRenderedPageBreak/>
              <w:t>Ввезення,</w:t>
            </w: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вивезення,</w:t>
            </w: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транзит</w:t>
            </w:r>
          </w:p>
        </w:tc>
        <w:tc>
          <w:tcPr>
            <w:tcW w:w="2410" w:type="dxa"/>
          </w:tcPr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sz w:val="20"/>
                <w:szCs w:val="20"/>
                <w:lang w:val="uk-UA"/>
              </w:rPr>
              <w:t>Ввезення на територію України, вивезення з території України чи транзит через територію України наркотичних засобів, психотропних речовин або прекурсорів здійснюється за наявності дозволу на право ввезення (вивезення) чи транзиту наркотичних засобів, психотропних речовин або прекурсорів.</w:t>
            </w:r>
          </w:p>
        </w:tc>
        <w:tc>
          <w:tcPr>
            <w:tcW w:w="2552" w:type="dxa"/>
          </w:tcPr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Стаття 24 Закону України «Про наркотичні засоби, психотропні речовини і прекурсори»</w:t>
            </w:r>
          </w:p>
          <w:p w:rsidR="00E0383C" w:rsidRPr="00005F25" w:rsidRDefault="00E0383C" w:rsidP="00E0383C">
            <w:pPr>
              <w:keepNext/>
              <w:outlineLvl w:val="2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kern w:val="2"/>
                <w:sz w:val="20"/>
                <w:szCs w:val="20"/>
                <w:lang w:val="uk-UA"/>
              </w:rPr>
              <w:t>Постанова Кабінету Міністрів України від 6 травня 2000 року № 770 «Про затвердження Переліку наркотичних засобів, психотропних речовин і прекурсорів»</w:t>
            </w:r>
          </w:p>
          <w:p w:rsidR="00E0383C" w:rsidRPr="00005F25" w:rsidRDefault="00E0383C" w:rsidP="00E0383C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207F96" w:rsidRPr="00F37F64" w:rsidTr="001B0157">
        <w:tc>
          <w:tcPr>
            <w:tcW w:w="567" w:type="dxa"/>
          </w:tcPr>
          <w:p w:rsidR="00207F96" w:rsidRPr="00F37F64" w:rsidRDefault="00207F96" w:rsidP="00207F96">
            <w:pPr>
              <w:spacing w:before="60"/>
              <w:jc w:val="both"/>
              <w:rPr>
                <w:bCs/>
                <w:sz w:val="16"/>
                <w:szCs w:val="16"/>
                <w:lang w:val="uk-UA"/>
              </w:rPr>
            </w:pPr>
            <w:r w:rsidRPr="00F37F64">
              <w:rPr>
                <w:bCs/>
                <w:sz w:val="16"/>
                <w:szCs w:val="16"/>
                <w:lang w:val="uk-UA"/>
              </w:rPr>
              <w:lastRenderedPageBreak/>
              <w:t>2</w:t>
            </w:r>
          </w:p>
        </w:tc>
        <w:tc>
          <w:tcPr>
            <w:tcW w:w="1843" w:type="dxa"/>
          </w:tcPr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3921 13 10 19</w:t>
            </w:r>
          </w:p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2807 00 00 00</w:t>
            </w:r>
          </w:p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3904 10 00 00</w:t>
            </w:r>
          </w:p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3901 20 90 00</w:t>
            </w:r>
          </w:p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</w:tcPr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Товари, що є об’єктом спеціальних заходів</w:t>
            </w:r>
          </w:p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</w:tcPr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Ввезення</w:t>
            </w:r>
          </w:p>
        </w:tc>
        <w:tc>
          <w:tcPr>
            <w:tcW w:w="2410" w:type="dxa"/>
          </w:tcPr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Дозвіл на імпорт,</w:t>
            </w:r>
          </w:p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Спеціальна ліцензія на імпорт товарів</w:t>
            </w:r>
          </w:p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Статті 15, 16 Закону України «Про застосування спеціальних заходів щодо імпорту в Україну»</w:t>
            </w:r>
          </w:p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207F96" w:rsidRPr="00F37F64" w:rsidTr="001B0157">
        <w:trPr>
          <w:trHeight w:val="991"/>
        </w:trPr>
        <w:tc>
          <w:tcPr>
            <w:tcW w:w="567" w:type="dxa"/>
          </w:tcPr>
          <w:p w:rsidR="00207F96" w:rsidRPr="00F37F64" w:rsidRDefault="00207F96" w:rsidP="00207F96">
            <w:pPr>
              <w:spacing w:before="60"/>
              <w:jc w:val="both"/>
              <w:rPr>
                <w:bCs/>
                <w:sz w:val="16"/>
                <w:szCs w:val="16"/>
                <w:lang w:val="uk-UA"/>
              </w:rPr>
            </w:pPr>
            <w:r w:rsidRPr="00F37F64">
              <w:rPr>
                <w:bCs/>
                <w:sz w:val="16"/>
                <w:szCs w:val="16"/>
                <w:lang w:val="uk-UA"/>
              </w:rPr>
              <w:t>3</w:t>
            </w:r>
          </w:p>
        </w:tc>
        <w:tc>
          <w:tcPr>
            <w:tcW w:w="1843" w:type="dxa"/>
          </w:tcPr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4401110000</w:t>
            </w:r>
          </w:p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4401120000</w:t>
            </w:r>
          </w:p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4401210000</w:t>
            </w:r>
          </w:p>
          <w:p w:rsidR="00207F96" w:rsidRPr="00D75842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5842">
              <w:rPr>
                <w:bCs/>
                <w:sz w:val="20"/>
                <w:szCs w:val="20"/>
                <w:lang w:val="uk-UA"/>
              </w:rPr>
              <w:t>4401221000 4401229000</w:t>
            </w:r>
          </w:p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4403</w:t>
            </w:r>
          </w:p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4404</w:t>
            </w:r>
          </w:p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4406</w:t>
            </w:r>
          </w:p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4407</w:t>
            </w:r>
          </w:p>
        </w:tc>
        <w:tc>
          <w:tcPr>
            <w:tcW w:w="1987" w:type="dxa"/>
          </w:tcPr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Лісоматеріали та виготовлені з них пиломатеріали (крім цінних і рідкісних порід дерев)</w:t>
            </w:r>
          </w:p>
        </w:tc>
        <w:tc>
          <w:tcPr>
            <w:tcW w:w="1415" w:type="dxa"/>
          </w:tcPr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Вивезення</w:t>
            </w:r>
          </w:p>
        </w:tc>
        <w:tc>
          <w:tcPr>
            <w:tcW w:w="2410" w:type="dxa"/>
          </w:tcPr>
          <w:p w:rsidR="00207F96" w:rsidRPr="00005F25" w:rsidRDefault="00207F96" w:rsidP="00207F96">
            <w:pPr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Сертифікат про походження лісоматеріалів та виготовлених з них пиломатеріалів</w:t>
            </w:r>
          </w:p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Стаття 3 Закону України «Про особливості державного регулювання діяльності суб'єктів підприємницької діяльності, пов'язаної з реалізацією та експортом лісоматеріалів»</w:t>
            </w:r>
          </w:p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207F96" w:rsidRPr="00F37F64" w:rsidTr="001B0157">
        <w:tc>
          <w:tcPr>
            <w:tcW w:w="567" w:type="dxa"/>
          </w:tcPr>
          <w:p w:rsidR="00207F96" w:rsidRPr="00F37F64" w:rsidRDefault="00207F96" w:rsidP="00207F96">
            <w:pPr>
              <w:spacing w:before="60"/>
              <w:jc w:val="both"/>
              <w:rPr>
                <w:bCs/>
                <w:sz w:val="16"/>
                <w:szCs w:val="16"/>
                <w:lang w:val="uk-UA"/>
              </w:rPr>
            </w:pPr>
            <w:r w:rsidRPr="00F37F64">
              <w:rPr>
                <w:bCs/>
                <w:sz w:val="16"/>
                <w:szCs w:val="16"/>
                <w:lang w:val="uk-UA"/>
              </w:rPr>
              <w:t>4</w:t>
            </w:r>
          </w:p>
        </w:tc>
        <w:tc>
          <w:tcPr>
            <w:tcW w:w="1843" w:type="dxa"/>
          </w:tcPr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9701</w:t>
            </w:r>
          </w:p>
          <w:p w:rsidR="00207F96" w:rsidRPr="00D75842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5842">
              <w:rPr>
                <w:bCs/>
                <w:sz w:val="20"/>
                <w:szCs w:val="20"/>
                <w:lang w:val="uk-UA"/>
              </w:rPr>
              <w:t>9702100000 9702900000</w:t>
            </w:r>
          </w:p>
          <w:p w:rsidR="00207F96" w:rsidRPr="00D75842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5842">
              <w:rPr>
                <w:bCs/>
                <w:sz w:val="20"/>
                <w:szCs w:val="20"/>
                <w:lang w:val="uk-UA"/>
              </w:rPr>
              <w:t>9703100000 9703900000</w:t>
            </w:r>
          </w:p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9704000000</w:t>
            </w:r>
          </w:p>
          <w:p w:rsidR="00207F96" w:rsidRPr="00F37F64" w:rsidRDefault="00207F96" w:rsidP="00207F96">
            <w:pPr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97051000</w:t>
            </w:r>
            <w:r w:rsidR="00D75842">
              <w:rPr>
                <w:bCs/>
                <w:sz w:val="20"/>
                <w:szCs w:val="20"/>
                <w:lang w:val="uk-UA"/>
              </w:rPr>
              <w:t>00</w:t>
            </w:r>
            <w:r>
              <w:rPr>
                <w:bCs/>
                <w:sz w:val="20"/>
                <w:szCs w:val="20"/>
                <w:lang w:val="uk-UA"/>
              </w:rPr>
              <w:t xml:space="preserve"> 9705210000 9705220000 9705290000 9705310000 9705390000</w:t>
            </w:r>
          </w:p>
          <w:p w:rsidR="00207F96" w:rsidRPr="00D75842" w:rsidRDefault="00207F96" w:rsidP="00D7584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D75842">
              <w:rPr>
                <w:bCs/>
                <w:sz w:val="20"/>
                <w:szCs w:val="20"/>
                <w:lang w:val="uk-UA"/>
              </w:rPr>
              <w:t>9706100000 9706090000</w:t>
            </w:r>
          </w:p>
        </w:tc>
        <w:tc>
          <w:tcPr>
            <w:tcW w:w="1987" w:type="dxa"/>
          </w:tcPr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Культурні цінності, що вивозяться, у тому числі тимчасово, за межі України</w:t>
            </w:r>
          </w:p>
        </w:tc>
        <w:tc>
          <w:tcPr>
            <w:tcW w:w="1415" w:type="dxa"/>
          </w:tcPr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Вивезення</w:t>
            </w:r>
          </w:p>
        </w:tc>
        <w:tc>
          <w:tcPr>
            <w:tcW w:w="2410" w:type="dxa"/>
          </w:tcPr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Свідоцтво на право вивезення (тимчасового вивезення) культурних цінностей</w:t>
            </w:r>
          </w:p>
        </w:tc>
        <w:tc>
          <w:tcPr>
            <w:tcW w:w="2552" w:type="dxa"/>
          </w:tcPr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Стаття 13 Закону України «Про вивезення, ввезення та повернення культурних цінностей»</w:t>
            </w:r>
          </w:p>
          <w:p w:rsidR="00207F96" w:rsidRPr="00005F25" w:rsidRDefault="00207F96" w:rsidP="00207F96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AB3A1B" w:rsidRPr="00F37F64" w:rsidTr="001B0157">
        <w:tc>
          <w:tcPr>
            <w:tcW w:w="567" w:type="dxa"/>
          </w:tcPr>
          <w:p w:rsidR="00AB3A1B" w:rsidRPr="00F37F64" w:rsidRDefault="006C71C7" w:rsidP="00AB3A1B">
            <w:pPr>
              <w:spacing w:before="60"/>
              <w:jc w:val="both"/>
              <w:rPr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bCs/>
                <w:color w:val="FF0000"/>
                <w:sz w:val="16"/>
                <w:szCs w:val="16"/>
                <w:lang w:val="uk-UA"/>
              </w:rPr>
              <w:t>5</w:t>
            </w:r>
          </w:p>
        </w:tc>
        <w:tc>
          <w:tcPr>
            <w:tcW w:w="1843" w:type="dxa"/>
          </w:tcPr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4907003000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7118900000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7106100000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7108110000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7108200000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7110110000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7110210000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7118100000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7118900000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7108120000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7110310000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</w:tcPr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Готівкова валюта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Банківські метали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</w:tcPr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Ввезення,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вивезення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Ввезення,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вивезення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Ввезення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Вивезення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 xml:space="preserve">Банківська ліцензія </w:t>
            </w:r>
            <w:r w:rsidRPr="001B0157">
              <w:rPr>
                <w:sz w:val="20"/>
                <w:szCs w:val="20"/>
                <w:lang w:val="uk-UA"/>
              </w:rPr>
              <w:t>та відповідних договорів із контрагентами або документа, що замінює ці договори</w:t>
            </w:r>
            <w:r w:rsidRPr="001B0157">
              <w:rPr>
                <w:bCs/>
                <w:sz w:val="20"/>
                <w:szCs w:val="20"/>
                <w:lang w:val="uk-UA"/>
              </w:rPr>
              <w:t xml:space="preserve"> (тільки для банків)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sz w:val="20"/>
                <w:szCs w:val="20"/>
                <w:lang w:val="uk-UA"/>
              </w:rPr>
              <w:t xml:space="preserve">Договір із контрагентом або документ, що його замінює </w:t>
            </w:r>
            <w:r w:rsidRPr="001B0157">
              <w:rPr>
                <w:bCs/>
                <w:sz w:val="20"/>
                <w:szCs w:val="20"/>
                <w:lang w:val="uk-UA"/>
              </w:rPr>
              <w:t>(тільки для банків).</w:t>
            </w:r>
          </w:p>
          <w:p w:rsidR="00AB3A1B" w:rsidRPr="001B0157" w:rsidRDefault="00AB3A1B" w:rsidP="00AB3A1B">
            <w:pPr>
              <w:rPr>
                <w:bCs/>
                <w:color w:val="FF0000"/>
                <w:sz w:val="20"/>
                <w:szCs w:val="20"/>
                <w:lang w:val="uk-UA"/>
              </w:rPr>
            </w:pPr>
            <w:r w:rsidRPr="001B0157">
              <w:rPr>
                <w:sz w:val="20"/>
                <w:szCs w:val="20"/>
                <w:lang w:val="uk-UA"/>
              </w:rPr>
              <w:t>Договір на поставку банківських металів Національному банку.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Договір на поставку банківських металів Національному банку (тільки для юридичних осіб, крім банків)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Письмова відмова Національного банку від купівлі банківських металів (виготовлених українськими виробниками), що вивозяться (для банків та юридичних осіб)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AB3A1B" w:rsidRPr="001B0157" w:rsidRDefault="00AB3A1B" w:rsidP="00AB3A1B">
            <w:pPr>
              <w:pStyle w:val="2"/>
              <w:spacing w:before="0"/>
              <w:jc w:val="both"/>
              <w:rPr>
                <w:rFonts w:ascii="Times New Roman" w:hAnsi="Times New Roman"/>
                <w:bCs/>
                <w:color w:val="auto"/>
                <w:sz w:val="20"/>
                <w:szCs w:val="20"/>
                <w:lang w:val="uk-UA"/>
              </w:rPr>
            </w:pPr>
            <w:r w:rsidRPr="001B0157">
              <w:rPr>
                <w:rFonts w:ascii="Times New Roman" w:hAnsi="Times New Roman"/>
                <w:bCs/>
                <w:color w:val="auto"/>
                <w:sz w:val="20"/>
                <w:szCs w:val="20"/>
                <w:lang w:val="uk-UA"/>
              </w:rPr>
              <w:lastRenderedPageBreak/>
              <w:t>Статті 7, 8 Закону України «</w:t>
            </w:r>
            <w:r w:rsidRPr="001B0157">
              <w:rPr>
                <w:rFonts w:ascii="Times New Roman" w:hAnsi="Times New Roman"/>
                <w:color w:val="auto"/>
                <w:sz w:val="20"/>
                <w:szCs w:val="20"/>
                <w:lang w:val="uk-UA"/>
              </w:rPr>
              <w:t>Про валюту і валютні операції</w:t>
            </w:r>
            <w:r w:rsidRPr="001B0157">
              <w:rPr>
                <w:rFonts w:ascii="Times New Roman" w:hAnsi="Times New Roman"/>
                <w:bCs/>
                <w:color w:val="auto"/>
                <w:sz w:val="20"/>
                <w:szCs w:val="20"/>
                <w:lang w:val="uk-UA"/>
              </w:rPr>
              <w:t>».</w:t>
            </w:r>
          </w:p>
          <w:p w:rsidR="00AB3A1B" w:rsidRPr="001B0157" w:rsidRDefault="00AB3A1B" w:rsidP="00AB3A1B">
            <w:pPr>
              <w:rPr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 xml:space="preserve">Пункт 12 Положення про транскордонне переміщення валютних цінностей, затвердженого постановою Національного банку України від 02.01.2019 № 3 </w:t>
            </w:r>
            <w:r w:rsidRPr="001B0157">
              <w:rPr>
                <w:bCs/>
                <w:sz w:val="20"/>
                <w:szCs w:val="20"/>
                <w:lang w:val="uk-UA"/>
              </w:rPr>
              <w:lastRenderedPageBreak/>
              <w:t>(далі – Положення НБУ № 3)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Пункт 9 Положення НБУ № 3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Пункт 13 Положення НБУ № 3</w:t>
            </w:r>
          </w:p>
        </w:tc>
      </w:tr>
      <w:tr w:rsidR="00AB3A1B" w:rsidRPr="00F37F64" w:rsidTr="001B0157">
        <w:tc>
          <w:tcPr>
            <w:tcW w:w="567" w:type="dxa"/>
          </w:tcPr>
          <w:p w:rsidR="00AB3A1B" w:rsidRPr="00F37F64" w:rsidRDefault="006C71C7" w:rsidP="00AB3A1B">
            <w:pPr>
              <w:spacing w:before="60"/>
              <w:jc w:val="both"/>
              <w:rPr>
                <w:bCs/>
                <w:color w:val="FF0000"/>
                <w:sz w:val="16"/>
                <w:szCs w:val="16"/>
                <w:lang w:val="uk-UA"/>
              </w:rPr>
            </w:pPr>
            <w:r>
              <w:rPr>
                <w:bCs/>
                <w:color w:val="FF0000"/>
                <w:sz w:val="16"/>
                <w:szCs w:val="16"/>
                <w:lang w:val="uk-UA"/>
              </w:rPr>
              <w:lastRenderedPageBreak/>
              <w:t>6</w:t>
            </w:r>
          </w:p>
        </w:tc>
        <w:tc>
          <w:tcPr>
            <w:tcW w:w="1843" w:type="dxa"/>
          </w:tcPr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2844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2845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C760E5" w:rsidRPr="001B0157" w:rsidRDefault="00C760E5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9022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9026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9027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9030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9031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9033001000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9033009000</w:t>
            </w:r>
          </w:p>
          <w:p w:rsidR="00AB3A1B" w:rsidRPr="001B0157" w:rsidRDefault="00AB3A1B" w:rsidP="00AB3A1B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ex9620001090</w:t>
            </w:r>
          </w:p>
        </w:tc>
        <w:tc>
          <w:tcPr>
            <w:tcW w:w="1987" w:type="dxa"/>
          </w:tcPr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Радіоактивні матеріали: джерела іонізуючого випромінювання радіонуклідні, ядерні матеріали, радіоактивні відходи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Радіоактивні матеріали, що містяться у складі приладів, апаратури, обладнання, пристроїв</w:t>
            </w:r>
          </w:p>
        </w:tc>
        <w:tc>
          <w:tcPr>
            <w:tcW w:w="1415" w:type="dxa"/>
          </w:tcPr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Ввезення,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вивезення,</w:t>
            </w:r>
          </w:p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транзит</w:t>
            </w:r>
          </w:p>
        </w:tc>
        <w:tc>
          <w:tcPr>
            <w:tcW w:w="2410" w:type="dxa"/>
          </w:tcPr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Дозвіл на здійснення міжнародних перевезень радіоактивних матеріалів</w:t>
            </w:r>
          </w:p>
        </w:tc>
        <w:tc>
          <w:tcPr>
            <w:tcW w:w="2552" w:type="dxa"/>
          </w:tcPr>
          <w:p w:rsidR="00AB3A1B" w:rsidRPr="001B0157" w:rsidRDefault="00AB3A1B" w:rsidP="00AB3A1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Стаття 59 Закону України «Про використання ядерної енергії та радіаційну безпеку»</w:t>
            </w:r>
          </w:p>
        </w:tc>
      </w:tr>
      <w:tr w:rsidR="00E600C6" w:rsidRPr="00F37F64" w:rsidTr="001B0157">
        <w:tc>
          <w:tcPr>
            <w:tcW w:w="567" w:type="dxa"/>
          </w:tcPr>
          <w:p w:rsidR="00E600C6" w:rsidRPr="00F37F64" w:rsidRDefault="006C71C7" w:rsidP="00E600C6">
            <w:pPr>
              <w:spacing w:before="60"/>
              <w:jc w:val="both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7</w:t>
            </w:r>
          </w:p>
        </w:tc>
        <w:tc>
          <w:tcPr>
            <w:tcW w:w="1843" w:type="dxa"/>
          </w:tcPr>
          <w:p w:rsidR="00E600C6" w:rsidRPr="001B0157" w:rsidRDefault="00E600C6" w:rsidP="002F795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див. офіційний веб-сайт</w:t>
            </w:r>
          </w:p>
          <w:p w:rsidR="00E600C6" w:rsidRPr="001B0157" w:rsidRDefault="00E600C6" w:rsidP="002F7958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Національної комісії, що здійснює державне регулювання у сферах електронних комунікацій, радіочастотного спектра та надання послуг поштового зв`язку: https://nkrzi.gov.ua/index.php?r=site/in</w:t>
            </w:r>
            <w:r w:rsidRPr="001B0157">
              <w:rPr>
                <w:bCs/>
                <w:sz w:val="20"/>
                <w:szCs w:val="20"/>
                <w:lang w:val="uk-UA"/>
              </w:rPr>
              <w:lastRenderedPageBreak/>
              <w:t>dex&amp;pg=59&amp;id=4182&amp;language=uk&amp;language=uk</w:t>
            </w:r>
          </w:p>
        </w:tc>
        <w:tc>
          <w:tcPr>
            <w:tcW w:w="1987" w:type="dxa"/>
          </w:tcPr>
          <w:p w:rsidR="00E600C6" w:rsidRPr="001B0157" w:rsidRDefault="00E600C6" w:rsidP="002F7958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lastRenderedPageBreak/>
              <w:t>Радіообладнання та випромінювальних пристроїв, що мають низький рівень відповідності суттєвим вимогам технічного регламенту радіообладнання, види яких визначає регуляторний орган</w:t>
            </w:r>
          </w:p>
        </w:tc>
        <w:tc>
          <w:tcPr>
            <w:tcW w:w="1415" w:type="dxa"/>
          </w:tcPr>
          <w:p w:rsidR="00E600C6" w:rsidRPr="001B0157" w:rsidRDefault="00E600C6" w:rsidP="002F7958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Ввезення</w:t>
            </w:r>
          </w:p>
        </w:tc>
        <w:tc>
          <w:tcPr>
            <w:tcW w:w="2410" w:type="dxa"/>
          </w:tcPr>
          <w:p w:rsidR="00E600C6" w:rsidRPr="001B0157" w:rsidRDefault="00E600C6" w:rsidP="002F7958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 xml:space="preserve">Наявність типу радіообладнання та випромінювальних пристроїв в реєстрі радіообладнання та випромінювальних пристроїв </w:t>
            </w:r>
          </w:p>
        </w:tc>
        <w:tc>
          <w:tcPr>
            <w:tcW w:w="2552" w:type="dxa"/>
          </w:tcPr>
          <w:p w:rsidR="00E600C6" w:rsidRPr="001B0157" w:rsidRDefault="00E600C6" w:rsidP="002F7958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Стаття 64 Закону України «Про електронні комунікації»</w:t>
            </w:r>
          </w:p>
        </w:tc>
      </w:tr>
      <w:tr w:rsidR="00094BFE" w:rsidRPr="00F37F64" w:rsidTr="001B0157">
        <w:tc>
          <w:tcPr>
            <w:tcW w:w="567" w:type="dxa"/>
          </w:tcPr>
          <w:p w:rsidR="00094BFE" w:rsidRPr="00005F25" w:rsidRDefault="006C71C7" w:rsidP="00094BFE">
            <w:pPr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lastRenderedPageBreak/>
              <w:t>8</w:t>
            </w:r>
          </w:p>
        </w:tc>
        <w:tc>
          <w:tcPr>
            <w:tcW w:w="1843" w:type="dxa"/>
          </w:tcPr>
          <w:p w:rsidR="00094BFE" w:rsidRPr="00E600C6" w:rsidRDefault="007A44C6" w:rsidP="007A44C6">
            <w:pPr>
              <w:spacing w:before="60"/>
              <w:jc w:val="center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49</w:t>
            </w:r>
          </w:p>
        </w:tc>
        <w:tc>
          <w:tcPr>
            <w:tcW w:w="1987" w:type="dxa"/>
          </w:tcPr>
          <w:p w:rsidR="00094BFE" w:rsidRPr="007E6DEE" w:rsidRDefault="00094BFE" w:rsidP="00AD03FC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7E6DEE">
              <w:rPr>
                <w:sz w:val="20"/>
                <w:szCs w:val="20"/>
                <w:lang w:val="uk-UA"/>
              </w:rPr>
              <w:t>Видавнича продукція, випущена у світ державною мовою держави-агресора, що не підпадає під обмеження, визначені частиною першою статті</w:t>
            </w:r>
            <w:r w:rsidR="005E0AFB">
              <w:rPr>
                <w:sz w:val="20"/>
                <w:szCs w:val="20"/>
                <w:lang w:val="uk-UA"/>
              </w:rPr>
              <w:t xml:space="preserve"> 28</w:t>
            </w:r>
            <w:r w:rsidR="00AD03FC">
              <w:rPr>
                <w:sz w:val="20"/>
                <w:szCs w:val="20"/>
                <w:vertAlign w:val="superscript"/>
                <w:lang w:val="uk-UA"/>
              </w:rPr>
              <w:t>1</w:t>
            </w:r>
            <w:r w:rsidR="005E0AFB" w:rsidRPr="00E600C6">
              <w:rPr>
                <w:bCs/>
                <w:sz w:val="20"/>
                <w:szCs w:val="20"/>
                <w:lang w:val="uk-UA"/>
              </w:rPr>
              <w:t xml:space="preserve"> Закону України «Про видавничу справу»</w:t>
            </w:r>
            <w:r w:rsidRPr="007E6DEE">
              <w:rPr>
                <w:sz w:val="20"/>
                <w:szCs w:val="20"/>
                <w:lang w:val="uk-UA"/>
              </w:rPr>
              <w:t>, та інші обмеження, визначені законодавством</w:t>
            </w:r>
          </w:p>
        </w:tc>
        <w:tc>
          <w:tcPr>
            <w:tcW w:w="1415" w:type="dxa"/>
          </w:tcPr>
          <w:p w:rsidR="00094BFE" w:rsidRPr="00E600C6" w:rsidRDefault="00094BFE" w:rsidP="00094BFE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Ввезення</w:t>
            </w:r>
          </w:p>
        </w:tc>
        <w:tc>
          <w:tcPr>
            <w:tcW w:w="2410" w:type="dxa"/>
          </w:tcPr>
          <w:p w:rsidR="00094BFE" w:rsidRPr="00214999" w:rsidRDefault="00094BFE" w:rsidP="00094BFE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214999">
              <w:rPr>
                <w:bCs/>
                <w:sz w:val="20"/>
                <w:szCs w:val="20"/>
                <w:lang w:val="uk-UA"/>
              </w:rPr>
              <w:t xml:space="preserve">Дозвіл </w:t>
            </w:r>
            <w:r w:rsidRPr="00214999">
              <w:rPr>
                <w:sz w:val="20"/>
                <w:szCs w:val="20"/>
              </w:rPr>
              <w:t>на ввезення та розповсюдження видавничої продукції, випущеної у світ державною мовою держави-агресора</w:t>
            </w:r>
          </w:p>
        </w:tc>
        <w:tc>
          <w:tcPr>
            <w:tcW w:w="2552" w:type="dxa"/>
          </w:tcPr>
          <w:p w:rsidR="00094BFE" w:rsidRPr="00E600C6" w:rsidRDefault="00094BFE" w:rsidP="00AD03FC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Стаття 28</w:t>
            </w:r>
            <w:r w:rsidR="00AD03FC">
              <w:rPr>
                <w:bCs/>
                <w:sz w:val="20"/>
                <w:szCs w:val="20"/>
                <w:vertAlign w:val="superscript"/>
                <w:lang w:val="uk-UA"/>
              </w:rPr>
              <w:t>1</w:t>
            </w:r>
            <w:r w:rsidRPr="00E600C6">
              <w:rPr>
                <w:bCs/>
                <w:sz w:val="20"/>
                <w:szCs w:val="20"/>
                <w:lang w:val="uk-UA"/>
              </w:rPr>
              <w:t xml:space="preserve"> Закону України «Про видавничу справу»</w:t>
            </w:r>
          </w:p>
        </w:tc>
      </w:tr>
      <w:tr w:rsidR="003A1AC2" w:rsidRPr="00F37F64" w:rsidTr="001B0157">
        <w:tc>
          <w:tcPr>
            <w:tcW w:w="567" w:type="dxa"/>
          </w:tcPr>
          <w:p w:rsidR="003A1AC2" w:rsidRPr="00F37F64" w:rsidRDefault="006C71C7" w:rsidP="006C71C7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1843" w:type="dxa"/>
          </w:tcPr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0106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0301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0306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0307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0507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0507100000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0507900000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0508000000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0601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0602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060490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1604310000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4103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4105301000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4115200000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4301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5103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9508</w:t>
            </w:r>
          </w:p>
          <w:p w:rsidR="003A1AC2" w:rsidRPr="001B0157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1B0157">
              <w:rPr>
                <w:bCs/>
                <w:sz w:val="20"/>
                <w:szCs w:val="20"/>
                <w:lang w:val="uk-UA"/>
              </w:rPr>
              <w:t>970510000</w:t>
            </w:r>
            <w:r>
              <w:rPr>
                <w:bCs/>
                <w:sz w:val="20"/>
                <w:szCs w:val="20"/>
                <w:lang w:val="en-US"/>
              </w:rPr>
              <w:t>0</w:t>
            </w:r>
            <w:r w:rsidRPr="001B0157">
              <w:rPr>
                <w:bCs/>
                <w:sz w:val="20"/>
                <w:szCs w:val="20"/>
                <w:lang w:val="uk-UA"/>
              </w:rPr>
              <w:t xml:space="preserve"> 9705210000 9705220000 9705290000 9705310000 9705390000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</w:tcPr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Живі рослини і тварини, що є об’єктами регулювання Конвенції про міжнародну торгівлю видами дикої фауни і флори, що перебувають під загрозою зникнення (CITES);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зразки видів дикої фауни і флори, включених до додатків I, II і III Конвенції CITES;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зразки, які є об'єктами регулювання Конвенції CITES;</w:t>
            </w:r>
          </w:p>
          <w:p w:rsidR="003A1AC2" w:rsidRPr="003A1AC2" w:rsidRDefault="003A1AC2" w:rsidP="003A1AC2">
            <w:pPr>
              <w:spacing w:before="60"/>
              <w:jc w:val="both"/>
              <w:rPr>
                <w:bCs/>
                <w:sz w:val="20"/>
                <w:szCs w:val="20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зразки, які є частиною цирку, пересувної виставки та є об'єктом регулювання Конвенції CITES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trike/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</w:tcPr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Ввезення,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вивезення</w:t>
            </w:r>
          </w:p>
        </w:tc>
        <w:tc>
          <w:tcPr>
            <w:tcW w:w="2410" w:type="dxa"/>
          </w:tcPr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Дозвіл на імпорт чи експорт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або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 xml:space="preserve">Сертифікат на реекспорт чи інтродукцію з моря 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або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Сертифікат на пересувну виставку для багаторазового переміщення через митний кордон України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Стаття 32 Закону України «Про рослинний світ»;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стаття 53 Закону України «Про тваринний світ»;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>Закон України «Про Червону книгу України»;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 xml:space="preserve">постанова Кабінету Міністрів України від 25 липня 2007 р. № 953 «Про затвердження Порядку видачі дозволів на імпорт та експорт зразків видів дикої фауни і флори, сертифікатів на пересувні виставки, реекспорт та інтродукцію з моря зазначених зразків, які є об'єктами регулювання Конвенції про міжнародну торгівлю видами дикої фауни і флори, що перебувають під загрозою зникнення, в частині осетрових риб і виробленої з них продукції»; 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t xml:space="preserve">постанова Кабінету Міністрів України від 13 грудня 2000 р. № 1822 «Про заходи щодо забезпечення виконання міжнародних зобов’язань України у зв'язку з її приєднанням до Конвенції про міжнародну торгівлю видами дикої фауни і флори, що перебувають під загрозою зникнення»; 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E600C6">
              <w:rPr>
                <w:bCs/>
                <w:sz w:val="20"/>
                <w:szCs w:val="20"/>
                <w:lang w:val="uk-UA"/>
              </w:rPr>
              <w:lastRenderedPageBreak/>
              <w:t>наказ Мінприроди від 29.02.2012 № 107, зареєстрований у Мін'юсті 18.06.2012 за № 990/21302</w:t>
            </w:r>
          </w:p>
          <w:p w:rsidR="003A1AC2" w:rsidRPr="00E600C6" w:rsidRDefault="003A1AC2" w:rsidP="003A1AC2">
            <w:pPr>
              <w:spacing w:before="60"/>
              <w:jc w:val="both"/>
              <w:rPr>
                <w:bCs/>
                <w:sz w:val="8"/>
                <w:szCs w:val="8"/>
                <w:lang w:val="uk-UA"/>
              </w:rPr>
            </w:pPr>
          </w:p>
        </w:tc>
      </w:tr>
      <w:tr w:rsidR="003A1AC2" w:rsidRPr="00F37F64" w:rsidTr="001B0157">
        <w:tc>
          <w:tcPr>
            <w:tcW w:w="567" w:type="dxa"/>
          </w:tcPr>
          <w:p w:rsidR="003A1AC2" w:rsidRPr="00F37F64" w:rsidRDefault="003A1AC2" w:rsidP="006C71C7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lastRenderedPageBreak/>
              <w:t>1</w:t>
            </w:r>
            <w:r w:rsidR="006C71C7">
              <w:rPr>
                <w:bCs/>
                <w:sz w:val="20"/>
                <w:szCs w:val="20"/>
                <w:lang w:val="uk-UA"/>
              </w:rPr>
              <w:t>0</w:t>
            </w:r>
          </w:p>
        </w:tc>
        <w:tc>
          <w:tcPr>
            <w:tcW w:w="1843" w:type="dxa"/>
          </w:tcPr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0303830000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0304850000</w:t>
            </w:r>
          </w:p>
        </w:tc>
        <w:tc>
          <w:tcPr>
            <w:tcW w:w="1987" w:type="dxa"/>
          </w:tcPr>
          <w:p w:rsidR="003A1AC2" w:rsidRPr="00F37F64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Водні біоресурси та продукція з них (іклачі)</w:t>
            </w:r>
          </w:p>
          <w:p w:rsidR="003A1AC2" w:rsidRPr="00F37F64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</w:tcPr>
          <w:p w:rsidR="003A1AC2" w:rsidRPr="00F37F64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Ввезення,</w:t>
            </w:r>
          </w:p>
          <w:p w:rsidR="003A1AC2" w:rsidRPr="00F37F64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вивезення</w:t>
            </w:r>
          </w:p>
        </w:tc>
        <w:tc>
          <w:tcPr>
            <w:tcW w:w="2410" w:type="dxa"/>
          </w:tcPr>
          <w:p w:rsidR="003A1AC2" w:rsidRPr="00F37F64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Форма реєстрації уловів (реекспорту) антарктичного та патагонського іклачів</w:t>
            </w:r>
          </w:p>
        </w:tc>
        <w:tc>
          <w:tcPr>
            <w:tcW w:w="2552" w:type="dxa"/>
          </w:tcPr>
          <w:p w:rsidR="003A1AC2" w:rsidRPr="00F37F64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Стаття 35</w:t>
            </w:r>
            <w:r w:rsidRPr="00F37F64">
              <w:rPr>
                <w:bCs/>
                <w:sz w:val="20"/>
                <w:szCs w:val="20"/>
                <w:vertAlign w:val="superscript"/>
                <w:lang w:val="uk-UA"/>
              </w:rPr>
              <w:t>1</w:t>
            </w:r>
            <w:r w:rsidRPr="00F37F64">
              <w:rPr>
                <w:bCs/>
                <w:sz w:val="20"/>
                <w:szCs w:val="20"/>
                <w:lang w:val="uk-UA"/>
              </w:rPr>
              <w:t xml:space="preserve"> Закону України «Про рибне господарство, промислове рибальство та охорону водних біоресурсів»</w:t>
            </w:r>
          </w:p>
          <w:p w:rsidR="003A1AC2" w:rsidRPr="00F37F64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3A1AC2" w:rsidRPr="00F37F64" w:rsidTr="001B0157">
        <w:tc>
          <w:tcPr>
            <w:tcW w:w="567" w:type="dxa"/>
          </w:tcPr>
          <w:p w:rsidR="003A1AC2" w:rsidRPr="00F37F64" w:rsidRDefault="003A1AC2" w:rsidP="006C71C7">
            <w:pPr>
              <w:spacing w:before="60"/>
              <w:jc w:val="both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</w:t>
            </w:r>
            <w:r w:rsidR="006C71C7">
              <w:rPr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843" w:type="dxa"/>
          </w:tcPr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0403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0701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0702000000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0705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0709931000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0709996000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0709999000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0710100000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0710900000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071290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0712900500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0712903000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0807200000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081190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0812903000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081340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0813405000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1001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1006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110100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1102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110220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1102903000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110313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1103205000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1104199100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1105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1105200000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1108120000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1108130000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1201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1205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1208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120810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12129400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1507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151221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1514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1515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1515110000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1516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1517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151800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160100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1602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1602100000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160300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lastRenderedPageBreak/>
              <w:t>1604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1605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1701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1702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1703900000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1806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1901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1901100000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1901200000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1902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1904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1904101000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1905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190590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1905905500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2001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2002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200190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2004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20041010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2004901000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2005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2005100000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200520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2005202000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200580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200599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2007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200710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2008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200819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121120 121190 200899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2009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200950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2101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210112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210130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2102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2103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210310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2103200000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2104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2104200000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210500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2106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210610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2202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220291 220299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2923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3002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F37F64">
              <w:rPr>
                <w:bCs/>
                <w:sz w:val="20"/>
                <w:szCs w:val="20"/>
                <w:lang w:val="uk-UA"/>
              </w:rPr>
              <w:t>3505</w:t>
            </w:r>
          </w:p>
          <w:p w:rsidR="003A1AC2" w:rsidRPr="00F37F64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987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lastRenderedPageBreak/>
              <w:t>ГМО, а також продукція, вироблена із застосуванням ГМО</w:t>
            </w:r>
          </w:p>
        </w:tc>
        <w:tc>
          <w:tcPr>
            <w:tcW w:w="1415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Ввезення,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транзит</w:t>
            </w:r>
          </w:p>
        </w:tc>
        <w:tc>
          <w:tcPr>
            <w:tcW w:w="2410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Витяг або посвідчення або реєстраційний номер з державного реєстру генетично модифікованих організмів або продукції, виробленої із застосуванням ГМО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або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Дозвіл на ввезення продукції, отриманої з використанням ГМО, призначеної для науково-дослідних цілей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або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Дозвіл на транзитне переміщення незареєстрованих в Україні ГМО</w:t>
            </w:r>
          </w:p>
        </w:tc>
        <w:tc>
          <w:tcPr>
            <w:tcW w:w="2552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Стаття 16 Закону України «Про державну систему біобезпеки при створенні, випробуванні, транспортуванні та використанні генетично модифікованих організмів»</w:t>
            </w:r>
          </w:p>
        </w:tc>
      </w:tr>
      <w:tr w:rsidR="003A1AC2" w:rsidRPr="00F37F64" w:rsidTr="001B0157">
        <w:tc>
          <w:tcPr>
            <w:tcW w:w="567" w:type="dxa"/>
          </w:tcPr>
          <w:p w:rsidR="003A1AC2" w:rsidRPr="00005F25" w:rsidRDefault="003A1AC2" w:rsidP="006C71C7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lastRenderedPageBreak/>
              <w:t>1</w:t>
            </w:r>
            <w:r w:rsidR="006C71C7">
              <w:rPr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843" w:type="dxa"/>
          </w:tcPr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3101000000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3102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3103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3104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3105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lastRenderedPageBreak/>
              <w:t>3808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3102290000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3102300000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3102600000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3102900000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3104201000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3105300000 3105400000 2814200000 2832300000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2833292000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2834210000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2834298000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2835240000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2835260000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2835299000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2840201000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2840209000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2922498500</w:t>
            </w:r>
          </w:p>
        </w:tc>
        <w:tc>
          <w:tcPr>
            <w:tcW w:w="1987" w:type="dxa"/>
          </w:tcPr>
          <w:p w:rsidR="003A1AC2" w:rsidRPr="00005F25" w:rsidRDefault="003A1AC2" w:rsidP="003A1AC2">
            <w:pPr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lastRenderedPageBreak/>
              <w:t>Пестициди і агрохімікати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05F25">
              <w:rPr>
                <w:sz w:val="20"/>
                <w:szCs w:val="20"/>
                <w:lang w:val="uk-UA"/>
              </w:rPr>
              <w:t>Добрива азотні інші, хлористий калій, гідроортофосфат діамонію, дигідроортофосфат амонію, аміак у водному розчині, тіосульфати,</w:t>
            </w:r>
          </w:p>
          <w:p w:rsidR="003A1AC2" w:rsidRPr="00005F25" w:rsidRDefault="003A1AC2" w:rsidP="003A1AC2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05F25">
              <w:rPr>
                <w:sz w:val="20"/>
                <w:szCs w:val="20"/>
                <w:lang w:val="uk-UA"/>
              </w:rPr>
              <w:t>сульфат цинку,</w:t>
            </w:r>
          </w:p>
          <w:p w:rsidR="003A1AC2" w:rsidRPr="00005F25" w:rsidRDefault="003A1AC2" w:rsidP="003A1AC2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05F25">
              <w:rPr>
                <w:sz w:val="20"/>
                <w:szCs w:val="20"/>
                <w:lang w:val="uk-UA"/>
              </w:rPr>
              <w:t>нітрат калію,</w:t>
            </w:r>
          </w:p>
          <w:p w:rsidR="003A1AC2" w:rsidRPr="00005F25" w:rsidRDefault="003A1AC2" w:rsidP="003A1AC2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05F25">
              <w:rPr>
                <w:sz w:val="20"/>
                <w:szCs w:val="20"/>
                <w:lang w:val="uk-UA"/>
              </w:rPr>
              <w:t>фосфати калію,</w:t>
            </w:r>
          </w:p>
          <w:p w:rsidR="003A1AC2" w:rsidRPr="00005F25" w:rsidRDefault="003A1AC2" w:rsidP="003A1AC2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05F25">
              <w:rPr>
                <w:sz w:val="20"/>
                <w:szCs w:val="20"/>
                <w:lang w:val="uk-UA"/>
              </w:rPr>
              <w:t>фосфати кальцію,</w:t>
            </w:r>
          </w:p>
          <w:p w:rsidR="003A1AC2" w:rsidRPr="00005F25" w:rsidRDefault="003A1AC2" w:rsidP="003A1AC2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05F25">
              <w:rPr>
                <w:sz w:val="20"/>
                <w:szCs w:val="20"/>
                <w:lang w:val="uk-UA"/>
              </w:rPr>
              <w:t>фосфати алюмінію,</w:t>
            </w:r>
          </w:p>
          <w:p w:rsidR="003A1AC2" w:rsidRPr="00005F25" w:rsidRDefault="003A1AC2" w:rsidP="003A1AC2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05F25">
              <w:rPr>
                <w:sz w:val="20"/>
                <w:szCs w:val="20"/>
                <w:lang w:val="uk-UA"/>
              </w:rPr>
              <w:t>борати натрію, безводні,</w:t>
            </w:r>
          </w:p>
          <w:p w:rsidR="003A1AC2" w:rsidRPr="00005F25" w:rsidRDefault="003A1AC2" w:rsidP="003A1AC2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05F25">
              <w:rPr>
                <w:sz w:val="20"/>
                <w:szCs w:val="20"/>
                <w:lang w:val="uk-UA"/>
              </w:rPr>
              <w:t>Інші борати.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lastRenderedPageBreak/>
              <w:t>Ввезення</w:t>
            </w:r>
          </w:p>
        </w:tc>
        <w:tc>
          <w:tcPr>
            <w:tcW w:w="2410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 xml:space="preserve">Дозвіл на ввезення на митну територію України незареєстрованних пестицидів і агрохімікатів, що </w:t>
            </w:r>
            <w:r w:rsidRPr="00005F25">
              <w:rPr>
                <w:bCs/>
                <w:sz w:val="20"/>
                <w:szCs w:val="20"/>
                <w:lang w:val="uk-UA"/>
              </w:rPr>
              <w:lastRenderedPageBreak/>
              <w:t>використовуються для державних випробувань і наукових досліджень, а також обробленого ними насіннєвого (посадкового) матеріалу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 xml:space="preserve">або 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Відомості про включення товарів до Державного реєстру пестицидів і агрохімікатів</w:t>
            </w:r>
          </w:p>
          <w:p w:rsidR="003A1AC2" w:rsidRPr="00005F25" w:rsidRDefault="003A1AC2" w:rsidP="003A1AC2">
            <w:pPr>
              <w:pStyle w:val="aa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pStyle w:val="aa"/>
              <w:spacing w:before="0" w:beforeAutospacing="0" w:after="0" w:afterAutospacing="0"/>
              <w:jc w:val="both"/>
              <w:rPr>
                <w:rFonts w:eastAsiaTheme="minorEastAsia"/>
                <w:sz w:val="20"/>
                <w:szCs w:val="20"/>
                <w:lang w:val="uk-UA"/>
              </w:rPr>
            </w:pPr>
            <w:r w:rsidRPr="00005F25">
              <w:rPr>
                <w:sz w:val="20"/>
                <w:szCs w:val="20"/>
                <w:lang w:val="uk-UA"/>
              </w:rPr>
              <w:t>Під час воєнного стану та протягом 90 днів з дати його припинення або скасування державна реєстрація агрохімікатів не вимагається у випадках, передбачених статтею 4 цього Закону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lastRenderedPageBreak/>
              <w:t>Стаття 4 Закону України «Про пестициди і агрохімікати»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Стаття 25 Закону України «Про пестициди і агрохімікати»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</w:tr>
      <w:tr w:rsidR="003A1AC2" w:rsidRPr="00F37F64" w:rsidTr="001B0157">
        <w:tc>
          <w:tcPr>
            <w:tcW w:w="567" w:type="dxa"/>
          </w:tcPr>
          <w:p w:rsidR="003A1AC2" w:rsidRPr="00005F25" w:rsidRDefault="003A1AC2" w:rsidP="006C71C7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lastRenderedPageBreak/>
              <w:t>1</w:t>
            </w:r>
            <w:r w:rsidR="006C71C7">
              <w:rPr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843" w:type="dxa"/>
          </w:tcPr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870120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8702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8703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8704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8705</w:t>
            </w:r>
          </w:p>
        </w:tc>
        <w:tc>
          <w:tcPr>
            <w:tcW w:w="1987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Колісні транспортні засоби</w:t>
            </w:r>
          </w:p>
        </w:tc>
        <w:tc>
          <w:tcPr>
            <w:tcW w:w="1415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Ввезення</w:t>
            </w:r>
          </w:p>
        </w:tc>
        <w:tc>
          <w:tcPr>
            <w:tcW w:w="2410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Сертифікат відповідності колісного транспортного засобу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або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Сертифікат відповідності щодо індивідуального затвердження колісного транспортного засобу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 xml:space="preserve">або 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інший документ про підтвердження відповідності, виданий згідно із законодавством України, що вказує, якому саме рівню екологічних норм відповідає за конструкцією транспортний засіб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3A1AC2" w:rsidRPr="00005F25" w:rsidRDefault="003A1AC2" w:rsidP="003A1AC2">
            <w:pPr>
              <w:jc w:val="both"/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 w:rsidRPr="00005F25">
              <w:rPr>
                <w:bCs/>
                <w:color w:val="000000" w:themeColor="text1"/>
                <w:sz w:val="20"/>
                <w:szCs w:val="20"/>
                <w:lang w:val="uk-UA"/>
              </w:rPr>
              <w:t>Статті 2, 3 Закону України «Про деякі питання ввезення на митну територію України та проведення першої державної реєстрації транспортних засобів»</w:t>
            </w:r>
          </w:p>
          <w:p w:rsidR="003A1AC2" w:rsidRPr="00005F25" w:rsidRDefault="003A1AC2" w:rsidP="003A1AC2">
            <w:pPr>
              <w:jc w:val="both"/>
              <w:rPr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pStyle w:val="aa"/>
              <w:spacing w:before="0" w:beforeAutospacing="0" w:after="0" w:afterAutospacing="0"/>
              <w:jc w:val="both"/>
              <w:rPr>
                <w:rFonts w:eastAsiaTheme="minorEastAsia"/>
                <w:color w:val="000000" w:themeColor="text1"/>
                <w:sz w:val="20"/>
                <w:szCs w:val="20"/>
                <w:lang w:val="uk-UA"/>
              </w:rPr>
            </w:pPr>
            <w:r w:rsidRPr="00005F25">
              <w:rPr>
                <w:color w:val="000000" w:themeColor="text1"/>
                <w:sz w:val="20"/>
                <w:szCs w:val="20"/>
                <w:lang w:val="uk-UA" w:eastAsia="uk-UA"/>
              </w:rPr>
              <w:t>Постанова Кабінету Міністрів України</w:t>
            </w:r>
            <w:r w:rsidRPr="00005F25">
              <w:rPr>
                <w:bCs/>
                <w:color w:val="000000" w:themeColor="text1"/>
                <w:sz w:val="20"/>
                <w:szCs w:val="20"/>
                <w:lang w:val="uk-UA"/>
              </w:rPr>
              <w:t xml:space="preserve"> від 9 червня 2011 р. № 738</w:t>
            </w:r>
          </w:p>
          <w:p w:rsidR="003A1AC2" w:rsidRPr="00005F25" w:rsidRDefault="003A1AC2" w:rsidP="003A1AC2">
            <w:pPr>
              <w:pStyle w:val="2"/>
              <w:spacing w:befor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</w:pPr>
            <w:r w:rsidRPr="00005F25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>«Деякі питання сертифікації транспортних засобів, їх частин та обладнання».</w:t>
            </w:r>
          </w:p>
          <w:p w:rsidR="003A1AC2" w:rsidRPr="00005F25" w:rsidRDefault="003A1AC2" w:rsidP="003A1AC2">
            <w:pPr>
              <w:jc w:val="both"/>
              <w:rPr>
                <w:bCs/>
                <w:color w:val="000000" w:themeColor="text1"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color w:val="000000" w:themeColor="text1"/>
                <w:sz w:val="20"/>
                <w:szCs w:val="20"/>
                <w:lang w:val="uk-UA"/>
              </w:rPr>
            </w:pPr>
            <w:r w:rsidRPr="00005F25">
              <w:rPr>
                <w:bCs/>
                <w:color w:val="000000" w:themeColor="text1"/>
                <w:sz w:val="20"/>
                <w:szCs w:val="20"/>
                <w:lang w:val="uk-UA"/>
              </w:rPr>
              <w:t>Наказ Міністерства іфраструктури України від 17.08.2012 № 521 «</w:t>
            </w:r>
            <w:r w:rsidRPr="00005F25">
              <w:rPr>
                <w:sz w:val="20"/>
                <w:szCs w:val="20"/>
                <w:lang w:val="uk-UA"/>
              </w:rPr>
              <w:t>Про затвердження Порядку затвердження конструкції транспортних засобів, їх частин та обладнання та Порядку ведення реєстру сертифікатів типу транспортних засобів та обладнання»</w:t>
            </w:r>
          </w:p>
        </w:tc>
      </w:tr>
      <w:tr w:rsidR="003A1AC2" w:rsidRPr="00F37F64" w:rsidTr="001B0157">
        <w:tc>
          <w:tcPr>
            <w:tcW w:w="567" w:type="dxa"/>
          </w:tcPr>
          <w:p w:rsidR="003A1AC2" w:rsidRPr="00005F25" w:rsidRDefault="003A1AC2" w:rsidP="006C71C7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lastRenderedPageBreak/>
              <w:t>1</w:t>
            </w:r>
            <w:r w:rsidR="006C71C7">
              <w:rPr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A1AC2" w:rsidRPr="00005F25" w:rsidRDefault="003A1AC2" w:rsidP="003A1AC2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uk-UA"/>
              </w:rPr>
            </w:pPr>
            <w:r w:rsidRPr="00005F25">
              <w:rPr>
                <w:kern w:val="2"/>
                <w:sz w:val="20"/>
                <w:szCs w:val="20"/>
                <w:lang w:val="uk-UA"/>
              </w:rPr>
              <w:t xml:space="preserve">Дивись перелік </w:t>
            </w:r>
            <w:r w:rsidRPr="00005F25">
              <w:rPr>
                <w:sz w:val="20"/>
                <w:szCs w:val="20"/>
                <w:lang w:val="uk-UA"/>
              </w:rPr>
              <w:t xml:space="preserve">кодів </w:t>
            </w:r>
            <w:r w:rsidRPr="00005F25">
              <w:rPr>
                <w:bCs/>
                <w:sz w:val="20"/>
                <w:szCs w:val="20"/>
                <w:lang w:val="uk-UA"/>
              </w:rPr>
              <w:t>УКТ ЗЕД, затверджений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постановою Кабінету Міністрів України від 2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7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грудня 202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2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р. № 14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66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«Про затвердження переліків товарів, експорт та імпорт яких підлягає ліцензуванню, та квот на 202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3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рік»</w:t>
            </w:r>
          </w:p>
        </w:tc>
        <w:tc>
          <w:tcPr>
            <w:tcW w:w="1987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Перелік товарів, експорт та імпорт яких підлягає ліцензуванню, та квотуванню, затверджений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постановою Кабінету Міністрів України від 2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7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грудня 202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2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р. № 14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66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«Про затвердження переліків товарів, експорт та імпорт яких підлягає ліцензуванню, та квот на 202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3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рік»</w:t>
            </w:r>
          </w:p>
        </w:tc>
        <w:tc>
          <w:tcPr>
            <w:tcW w:w="1415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Ввезення вивезення</w:t>
            </w:r>
          </w:p>
        </w:tc>
        <w:tc>
          <w:tcPr>
            <w:tcW w:w="2410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 xml:space="preserve">Ліцензія на експорт 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або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Ліцензія на імпорт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Стаття 16 Закону України «Про зовнішньоекономічну діяльність»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color w:val="000000"/>
                <w:sz w:val="20"/>
                <w:szCs w:val="20"/>
                <w:lang w:val="uk-UA" w:eastAsia="uk-UA"/>
              </w:rPr>
              <w:t>Постанова Кабінет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у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Міністрів України від 2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7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грудня 202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2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р. № 14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66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«Про затвердження переліків товарів, експорт та імпорт яких підлягає ліцензуванню, та квот на 202</w:t>
            </w:r>
            <w:r>
              <w:rPr>
                <w:color w:val="000000"/>
                <w:sz w:val="20"/>
                <w:szCs w:val="20"/>
                <w:lang w:val="uk-UA" w:eastAsia="uk-UA"/>
              </w:rPr>
              <w:t>3</w:t>
            </w:r>
            <w:r w:rsidRPr="00005F25">
              <w:rPr>
                <w:color w:val="000000"/>
                <w:sz w:val="20"/>
                <w:szCs w:val="20"/>
                <w:lang w:val="uk-UA" w:eastAsia="uk-UA"/>
              </w:rPr>
              <w:t xml:space="preserve"> рік»</w:t>
            </w:r>
          </w:p>
        </w:tc>
      </w:tr>
      <w:tr w:rsidR="003A1AC2" w:rsidRPr="00F37F64" w:rsidTr="001B0157">
        <w:tc>
          <w:tcPr>
            <w:tcW w:w="567" w:type="dxa"/>
          </w:tcPr>
          <w:p w:rsidR="003A1AC2" w:rsidRPr="00005F25" w:rsidRDefault="003A1AC2" w:rsidP="006C71C7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1</w:t>
            </w:r>
            <w:r w:rsidR="006C71C7">
              <w:rPr>
                <w:bCs/>
                <w:sz w:val="20"/>
                <w:szCs w:val="20"/>
                <w:lang w:val="uk-UA"/>
              </w:rPr>
              <w:t>5</w:t>
            </w:r>
            <w:bookmarkStart w:id="2" w:name="_GoBack"/>
            <w:bookmarkEnd w:id="2"/>
          </w:p>
        </w:tc>
        <w:tc>
          <w:tcPr>
            <w:tcW w:w="1843" w:type="dxa"/>
          </w:tcPr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4813 (крім товарної підкатегорії 4813 10 00 00)</w:t>
            </w: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5601 22 90 00 (крім фільтрів як готових виробів, що призначені для реалізації кінцевим споживачам в окремій споживчій упаковці та не можуть використовуватися для промислового виробництва сигарет)</w:t>
            </w:r>
          </w:p>
        </w:tc>
        <w:tc>
          <w:tcPr>
            <w:tcW w:w="1987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Папір цигарковий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 xml:space="preserve">Фільтри для промислового виробництва сигарет: 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фільтропалочки ацетатні (трубки з волокон ацетату целюлози, вкриті цигарковим папером)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1415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Ввезення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>Ліцензія на право виробництва тютюнових виробів</w:t>
            </w:r>
          </w:p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</w:tcPr>
          <w:p w:rsidR="003A1AC2" w:rsidRPr="00005F25" w:rsidRDefault="003A1AC2" w:rsidP="003A1AC2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005F25">
              <w:rPr>
                <w:bCs/>
                <w:sz w:val="20"/>
                <w:szCs w:val="20"/>
                <w:lang w:val="uk-UA"/>
              </w:rPr>
              <w:t xml:space="preserve">Стаття 15 Закону України </w:t>
            </w:r>
            <w:r w:rsidRPr="00005F25">
              <w:rPr>
                <w:sz w:val="20"/>
                <w:szCs w:val="20"/>
                <w:lang w:val="uk-UA"/>
              </w:rPr>
              <w:t>«</w:t>
            </w:r>
            <w:r w:rsidRPr="00005F25">
              <w:rPr>
                <w:bCs/>
                <w:sz w:val="20"/>
                <w:szCs w:val="20"/>
                <w:lang w:val="uk-UA" w:eastAsia="uk-UA"/>
              </w:rPr>
              <w:t>Про державне регулювання виробництва і обігу спирту етилового, коньячного і плодового, алкогольних напоїв, тютюнових виробів, рідин, що використовуються в електронних сигаретах, та пального</w:t>
            </w:r>
            <w:r w:rsidRPr="00005F25">
              <w:rPr>
                <w:sz w:val="20"/>
                <w:szCs w:val="20"/>
                <w:lang w:val="uk-UA"/>
              </w:rPr>
              <w:t>»</w:t>
            </w:r>
          </w:p>
        </w:tc>
      </w:tr>
      <w:bookmarkEnd w:id="1"/>
    </w:tbl>
    <w:p w:rsidR="005C43D7" w:rsidRPr="00F37F64" w:rsidRDefault="005C43D7" w:rsidP="005C43D7">
      <w:pPr>
        <w:rPr>
          <w:bCs/>
          <w:color w:val="FF0000"/>
          <w:sz w:val="20"/>
          <w:szCs w:val="20"/>
          <w:lang w:val="uk-UA"/>
        </w:rPr>
      </w:pPr>
    </w:p>
    <w:p w:rsidR="005C43D7" w:rsidRPr="00F37F64" w:rsidRDefault="005C43D7" w:rsidP="005C43D7">
      <w:pPr>
        <w:jc w:val="both"/>
        <w:rPr>
          <w:bCs/>
          <w:sz w:val="20"/>
          <w:szCs w:val="20"/>
          <w:lang w:val="uk-UA"/>
        </w:rPr>
      </w:pPr>
      <w:r w:rsidRPr="00F37F64">
        <w:rPr>
          <w:bCs/>
          <w:sz w:val="20"/>
          <w:szCs w:val="20"/>
          <w:lang w:val="uk-UA"/>
        </w:rPr>
        <w:t>*Коди Української класифікації товарів зовнішньоекономічної діяльності (УКТ ЗЕД) наводяться у цьому Переліку довідково.</w:t>
      </w:r>
    </w:p>
    <w:p w:rsidR="005C43D7" w:rsidRPr="00F37F64" w:rsidRDefault="005C43D7" w:rsidP="005C43D7">
      <w:pPr>
        <w:jc w:val="both"/>
        <w:rPr>
          <w:bCs/>
          <w:sz w:val="20"/>
          <w:szCs w:val="20"/>
          <w:lang w:val="uk-UA"/>
        </w:rPr>
      </w:pPr>
      <w:r w:rsidRPr="00F37F64">
        <w:rPr>
          <w:bCs/>
          <w:sz w:val="20"/>
          <w:szCs w:val="20"/>
          <w:lang w:val="uk-UA"/>
        </w:rPr>
        <w:t xml:space="preserve">Основною підставою для застосування до товарів </w:t>
      </w:r>
      <w:r w:rsidR="00774A53" w:rsidRPr="00F37F64">
        <w:rPr>
          <w:bCs/>
          <w:sz w:val="20"/>
          <w:szCs w:val="20"/>
          <w:lang w:val="uk-UA"/>
        </w:rPr>
        <w:t xml:space="preserve">обмежень щодо їх переміщення через митний кордон України </w:t>
      </w:r>
      <w:r w:rsidRPr="00F37F64">
        <w:rPr>
          <w:bCs/>
          <w:sz w:val="20"/>
          <w:szCs w:val="20"/>
          <w:lang w:val="uk-UA"/>
        </w:rPr>
        <w:t>є відповідність таких товарів найменуванню та опису, наведен</w:t>
      </w:r>
      <w:r w:rsidR="00774A53" w:rsidRPr="00F37F64">
        <w:rPr>
          <w:bCs/>
          <w:sz w:val="20"/>
          <w:szCs w:val="20"/>
          <w:lang w:val="uk-UA"/>
        </w:rPr>
        <w:t>ому</w:t>
      </w:r>
      <w:r w:rsidRPr="00F37F64">
        <w:rPr>
          <w:bCs/>
          <w:sz w:val="20"/>
          <w:szCs w:val="20"/>
          <w:lang w:val="uk-UA"/>
        </w:rPr>
        <w:t xml:space="preserve"> у відповідних нормативно-правових актах</w:t>
      </w:r>
      <w:r w:rsidR="00774A53" w:rsidRPr="00F37F64">
        <w:rPr>
          <w:bCs/>
          <w:sz w:val="20"/>
          <w:szCs w:val="20"/>
          <w:lang w:val="uk-UA"/>
        </w:rPr>
        <w:t>.</w:t>
      </w:r>
    </w:p>
    <w:sectPr w:rsidR="005C43D7" w:rsidRPr="00F37F64" w:rsidSect="00954ABB">
      <w:headerReference w:type="even" r:id="rId8"/>
      <w:headerReference w:type="default" r:id="rId9"/>
      <w:pgSz w:w="11906" w:h="16838"/>
      <w:pgMar w:top="851" w:right="567" w:bottom="90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9DD" w:rsidRDefault="00C159DD">
      <w:r>
        <w:separator/>
      </w:r>
    </w:p>
  </w:endnote>
  <w:endnote w:type="continuationSeparator" w:id="0">
    <w:p w:rsidR="00C159DD" w:rsidRDefault="00C1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entury Gothic"/>
    <w:charset w:val="00"/>
    <w:family w:val="swiss"/>
    <w:pitch w:val="variable"/>
    <w:sig w:usb0="00000003" w:usb1="00000000" w:usb2="00000000" w:usb3="00000000" w:csb0="00000005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9DD" w:rsidRDefault="00C159DD">
      <w:r>
        <w:separator/>
      </w:r>
    </w:p>
  </w:footnote>
  <w:footnote w:type="continuationSeparator" w:id="0">
    <w:p w:rsidR="00C159DD" w:rsidRDefault="00C15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B3D" w:rsidRDefault="00226B3D" w:rsidP="001D19D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6B3D" w:rsidRDefault="00226B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B3D" w:rsidRPr="0038671E" w:rsidRDefault="00226B3D" w:rsidP="001D19D9">
    <w:pPr>
      <w:pStyle w:val="a7"/>
      <w:framePr w:wrap="around" w:vAnchor="text" w:hAnchor="margin" w:xAlign="center" w:y="1"/>
      <w:rPr>
        <w:rStyle w:val="a9"/>
        <w:sz w:val="18"/>
        <w:szCs w:val="18"/>
      </w:rPr>
    </w:pPr>
    <w:r w:rsidRPr="0038671E">
      <w:rPr>
        <w:rStyle w:val="a9"/>
        <w:sz w:val="18"/>
        <w:szCs w:val="18"/>
      </w:rPr>
      <w:fldChar w:fldCharType="begin"/>
    </w:r>
    <w:r w:rsidRPr="0038671E">
      <w:rPr>
        <w:rStyle w:val="a9"/>
        <w:sz w:val="18"/>
        <w:szCs w:val="18"/>
      </w:rPr>
      <w:instrText xml:space="preserve">PAGE  </w:instrText>
    </w:r>
    <w:r w:rsidRPr="0038671E">
      <w:rPr>
        <w:rStyle w:val="a9"/>
        <w:sz w:val="18"/>
        <w:szCs w:val="18"/>
      </w:rPr>
      <w:fldChar w:fldCharType="separate"/>
    </w:r>
    <w:r w:rsidR="006C71C7">
      <w:rPr>
        <w:rStyle w:val="a9"/>
        <w:noProof/>
        <w:sz w:val="18"/>
        <w:szCs w:val="18"/>
      </w:rPr>
      <w:t>8</w:t>
    </w:r>
    <w:r w:rsidRPr="0038671E">
      <w:rPr>
        <w:rStyle w:val="a9"/>
        <w:sz w:val="18"/>
        <w:szCs w:val="18"/>
      </w:rPr>
      <w:fldChar w:fldCharType="end"/>
    </w:r>
  </w:p>
  <w:p w:rsidR="00226B3D" w:rsidRDefault="00226B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2559"/>
    <w:multiLevelType w:val="hybridMultilevel"/>
    <w:tmpl w:val="FFFFFFFF"/>
    <w:lvl w:ilvl="0" w:tplc="42A89448">
      <w:start w:val="1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75F39F5"/>
    <w:multiLevelType w:val="hybridMultilevel"/>
    <w:tmpl w:val="FFFFFFFF"/>
    <w:lvl w:ilvl="0" w:tplc="0E400D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1FF6291"/>
    <w:multiLevelType w:val="hybridMultilevel"/>
    <w:tmpl w:val="FFFFFFFF"/>
    <w:lvl w:ilvl="0" w:tplc="04220019">
      <w:start w:val="1"/>
      <w:numFmt w:val="lowerLetter"/>
      <w:lvlText w:val="%1."/>
      <w:lvlJc w:val="left"/>
      <w:pPr>
        <w:ind w:left="163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3" w15:restartNumberingAfterBreak="0">
    <w:nsid w:val="3DEB3134"/>
    <w:multiLevelType w:val="hybridMultilevel"/>
    <w:tmpl w:val="FFFFFFFF"/>
    <w:lvl w:ilvl="0" w:tplc="1F7C3A5C">
      <w:start w:val="1"/>
      <w:numFmt w:val="decimal"/>
      <w:lvlText w:val="%1)"/>
      <w:lvlJc w:val="left"/>
      <w:pPr>
        <w:ind w:left="1860" w:hanging="114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530"/>
    <w:rsid w:val="00000828"/>
    <w:rsid w:val="00001FAA"/>
    <w:rsid w:val="00002F84"/>
    <w:rsid w:val="0000374B"/>
    <w:rsid w:val="000042CD"/>
    <w:rsid w:val="00005F25"/>
    <w:rsid w:val="00010D47"/>
    <w:rsid w:val="00013CD8"/>
    <w:rsid w:val="00014A96"/>
    <w:rsid w:val="00020F8D"/>
    <w:rsid w:val="00021B60"/>
    <w:rsid w:val="00025B62"/>
    <w:rsid w:val="00026569"/>
    <w:rsid w:val="00026FB9"/>
    <w:rsid w:val="00027A58"/>
    <w:rsid w:val="000323CB"/>
    <w:rsid w:val="00040263"/>
    <w:rsid w:val="00043543"/>
    <w:rsid w:val="0005044E"/>
    <w:rsid w:val="00051420"/>
    <w:rsid w:val="00051DA1"/>
    <w:rsid w:val="0005508A"/>
    <w:rsid w:val="00055525"/>
    <w:rsid w:val="000604B5"/>
    <w:rsid w:val="00060AE2"/>
    <w:rsid w:val="00065DF5"/>
    <w:rsid w:val="00066199"/>
    <w:rsid w:val="0006695D"/>
    <w:rsid w:val="00067802"/>
    <w:rsid w:val="000679E5"/>
    <w:rsid w:val="000715AE"/>
    <w:rsid w:val="00073FF4"/>
    <w:rsid w:val="00074D4D"/>
    <w:rsid w:val="00076A30"/>
    <w:rsid w:val="00081B13"/>
    <w:rsid w:val="000842A3"/>
    <w:rsid w:val="00085769"/>
    <w:rsid w:val="00086E4D"/>
    <w:rsid w:val="0009066F"/>
    <w:rsid w:val="00093834"/>
    <w:rsid w:val="00093964"/>
    <w:rsid w:val="00093BFB"/>
    <w:rsid w:val="00094BFE"/>
    <w:rsid w:val="0009522E"/>
    <w:rsid w:val="00097EBE"/>
    <w:rsid w:val="000A05F7"/>
    <w:rsid w:val="000A0EBF"/>
    <w:rsid w:val="000A50E0"/>
    <w:rsid w:val="000A7B91"/>
    <w:rsid w:val="000D6989"/>
    <w:rsid w:val="000E3B2E"/>
    <w:rsid w:val="000E4760"/>
    <w:rsid w:val="000E4D69"/>
    <w:rsid w:val="000F093D"/>
    <w:rsid w:val="000F0FC5"/>
    <w:rsid w:val="000F40DB"/>
    <w:rsid w:val="000F61B7"/>
    <w:rsid w:val="00102B47"/>
    <w:rsid w:val="00110CED"/>
    <w:rsid w:val="0011659B"/>
    <w:rsid w:val="00117D1B"/>
    <w:rsid w:val="00120F1C"/>
    <w:rsid w:val="0013056F"/>
    <w:rsid w:val="00136F70"/>
    <w:rsid w:val="001419AA"/>
    <w:rsid w:val="0015021F"/>
    <w:rsid w:val="00150E98"/>
    <w:rsid w:val="001524A2"/>
    <w:rsid w:val="00155471"/>
    <w:rsid w:val="00155C89"/>
    <w:rsid w:val="0016428E"/>
    <w:rsid w:val="00170509"/>
    <w:rsid w:val="00172155"/>
    <w:rsid w:val="001750FB"/>
    <w:rsid w:val="0017636F"/>
    <w:rsid w:val="0017677E"/>
    <w:rsid w:val="0018007F"/>
    <w:rsid w:val="00180F38"/>
    <w:rsid w:val="00183450"/>
    <w:rsid w:val="00192397"/>
    <w:rsid w:val="00194E32"/>
    <w:rsid w:val="001979EA"/>
    <w:rsid w:val="001A03C0"/>
    <w:rsid w:val="001A314A"/>
    <w:rsid w:val="001A4798"/>
    <w:rsid w:val="001A5403"/>
    <w:rsid w:val="001A5F8F"/>
    <w:rsid w:val="001B0157"/>
    <w:rsid w:val="001C232F"/>
    <w:rsid w:val="001C3DB5"/>
    <w:rsid w:val="001C4124"/>
    <w:rsid w:val="001D10F8"/>
    <w:rsid w:val="001D19D9"/>
    <w:rsid w:val="001D2731"/>
    <w:rsid w:val="001D7443"/>
    <w:rsid w:val="001E0514"/>
    <w:rsid w:val="001E10D8"/>
    <w:rsid w:val="001E2E37"/>
    <w:rsid w:val="001E4D10"/>
    <w:rsid w:val="001E57B4"/>
    <w:rsid w:val="00202F1E"/>
    <w:rsid w:val="002073B9"/>
    <w:rsid w:val="0020794C"/>
    <w:rsid w:val="00207F96"/>
    <w:rsid w:val="0021292D"/>
    <w:rsid w:val="00214999"/>
    <w:rsid w:val="00214F62"/>
    <w:rsid w:val="00223BAC"/>
    <w:rsid w:val="00224EC4"/>
    <w:rsid w:val="00226B3D"/>
    <w:rsid w:val="00230271"/>
    <w:rsid w:val="002308B4"/>
    <w:rsid w:val="00232421"/>
    <w:rsid w:val="0023437C"/>
    <w:rsid w:val="00235A6C"/>
    <w:rsid w:val="00236B5D"/>
    <w:rsid w:val="00240230"/>
    <w:rsid w:val="002412DC"/>
    <w:rsid w:val="00243D0B"/>
    <w:rsid w:val="00244598"/>
    <w:rsid w:val="0025205F"/>
    <w:rsid w:val="00255F9E"/>
    <w:rsid w:val="00256E51"/>
    <w:rsid w:val="002664E8"/>
    <w:rsid w:val="00266C0C"/>
    <w:rsid w:val="00267B63"/>
    <w:rsid w:val="00270C92"/>
    <w:rsid w:val="002741E4"/>
    <w:rsid w:val="00275C1F"/>
    <w:rsid w:val="00280DA2"/>
    <w:rsid w:val="002814CC"/>
    <w:rsid w:val="002843C5"/>
    <w:rsid w:val="002846A8"/>
    <w:rsid w:val="002847AB"/>
    <w:rsid w:val="002868C8"/>
    <w:rsid w:val="00286DB4"/>
    <w:rsid w:val="00286F22"/>
    <w:rsid w:val="00290B20"/>
    <w:rsid w:val="00292212"/>
    <w:rsid w:val="002A3106"/>
    <w:rsid w:val="002A4A63"/>
    <w:rsid w:val="002A5C94"/>
    <w:rsid w:val="002A6121"/>
    <w:rsid w:val="002A682E"/>
    <w:rsid w:val="002A7035"/>
    <w:rsid w:val="002B20A6"/>
    <w:rsid w:val="002B2C62"/>
    <w:rsid w:val="002B346A"/>
    <w:rsid w:val="002B7BF0"/>
    <w:rsid w:val="002C35FF"/>
    <w:rsid w:val="002C39CD"/>
    <w:rsid w:val="002C692E"/>
    <w:rsid w:val="002D1479"/>
    <w:rsid w:val="002D3FAC"/>
    <w:rsid w:val="002D637A"/>
    <w:rsid w:val="002E13B9"/>
    <w:rsid w:val="002E1431"/>
    <w:rsid w:val="002E5399"/>
    <w:rsid w:val="002E5833"/>
    <w:rsid w:val="002F559F"/>
    <w:rsid w:val="002F7958"/>
    <w:rsid w:val="00301285"/>
    <w:rsid w:val="003055D4"/>
    <w:rsid w:val="003066EF"/>
    <w:rsid w:val="00313DCD"/>
    <w:rsid w:val="0031637C"/>
    <w:rsid w:val="003177E4"/>
    <w:rsid w:val="00321787"/>
    <w:rsid w:val="00321FD0"/>
    <w:rsid w:val="00322D45"/>
    <w:rsid w:val="00327DF0"/>
    <w:rsid w:val="0033002E"/>
    <w:rsid w:val="0033121F"/>
    <w:rsid w:val="0033510E"/>
    <w:rsid w:val="00337047"/>
    <w:rsid w:val="003415CD"/>
    <w:rsid w:val="00344361"/>
    <w:rsid w:val="0035004A"/>
    <w:rsid w:val="00350C6B"/>
    <w:rsid w:val="0035503E"/>
    <w:rsid w:val="0035566D"/>
    <w:rsid w:val="00357DF0"/>
    <w:rsid w:val="003607AF"/>
    <w:rsid w:val="00366EF3"/>
    <w:rsid w:val="00376448"/>
    <w:rsid w:val="0038287F"/>
    <w:rsid w:val="0038671E"/>
    <w:rsid w:val="00391537"/>
    <w:rsid w:val="00395115"/>
    <w:rsid w:val="003967A7"/>
    <w:rsid w:val="003A1AC2"/>
    <w:rsid w:val="003A2BBD"/>
    <w:rsid w:val="003A7D60"/>
    <w:rsid w:val="003B07BD"/>
    <w:rsid w:val="003B1366"/>
    <w:rsid w:val="003B2A19"/>
    <w:rsid w:val="003B7E2D"/>
    <w:rsid w:val="003C0D93"/>
    <w:rsid w:val="003C324A"/>
    <w:rsid w:val="003C3AC6"/>
    <w:rsid w:val="003C4D4A"/>
    <w:rsid w:val="003C5708"/>
    <w:rsid w:val="003C612B"/>
    <w:rsid w:val="003E1222"/>
    <w:rsid w:val="003E6473"/>
    <w:rsid w:val="003E7E99"/>
    <w:rsid w:val="003F0182"/>
    <w:rsid w:val="003F1082"/>
    <w:rsid w:val="003F6DAD"/>
    <w:rsid w:val="00400208"/>
    <w:rsid w:val="00402DEF"/>
    <w:rsid w:val="0040543A"/>
    <w:rsid w:val="00407672"/>
    <w:rsid w:val="00407D5B"/>
    <w:rsid w:val="0041605B"/>
    <w:rsid w:val="00417591"/>
    <w:rsid w:val="004211BF"/>
    <w:rsid w:val="00422C85"/>
    <w:rsid w:val="00423E40"/>
    <w:rsid w:val="00424C03"/>
    <w:rsid w:val="004310A8"/>
    <w:rsid w:val="00431298"/>
    <w:rsid w:val="00435342"/>
    <w:rsid w:val="00445DBD"/>
    <w:rsid w:val="004461EF"/>
    <w:rsid w:val="00446E63"/>
    <w:rsid w:val="004506C5"/>
    <w:rsid w:val="00455C7F"/>
    <w:rsid w:val="00457907"/>
    <w:rsid w:val="00460B7D"/>
    <w:rsid w:val="00460DE3"/>
    <w:rsid w:val="00461895"/>
    <w:rsid w:val="00463D8A"/>
    <w:rsid w:val="004646F9"/>
    <w:rsid w:val="004655D7"/>
    <w:rsid w:val="0046665A"/>
    <w:rsid w:val="00467D46"/>
    <w:rsid w:val="0047242D"/>
    <w:rsid w:val="00473A59"/>
    <w:rsid w:val="004764AA"/>
    <w:rsid w:val="00477F28"/>
    <w:rsid w:val="00480A57"/>
    <w:rsid w:val="00481D3A"/>
    <w:rsid w:val="00485B44"/>
    <w:rsid w:val="004920BF"/>
    <w:rsid w:val="00492412"/>
    <w:rsid w:val="0049251D"/>
    <w:rsid w:val="0049622D"/>
    <w:rsid w:val="0049798F"/>
    <w:rsid w:val="004A2FB4"/>
    <w:rsid w:val="004A311E"/>
    <w:rsid w:val="004A694E"/>
    <w:rsid w:val="004B0123"/>
    <w:rsid w:val="004B154E"/>
    <w:rsid w:val="004B23F4"/>
    <w:rsid w:val="004B2F69"/>
    <w:rsid w:val="004B57CF"/>
    <w:rsid w:val="004C112F"/>
    <w:rsid w:val="004C1F2A"/>
    <w:rsid w:val="004C2F16"/>
    <w:rsid w:val="004C564D"/>
    <w:rsid w:val="004C7FD4"/>
    <w:rsid w:val="004D0184"/>
    <w:rsid w:val="004D073B"/>
    <w:rsid w:val="004D0EFD"/>
    <w:rsid w:val="004D131D"/>
    <w:rsid w:val="004D36B9"/>
    <w:rsid w:val="004E021B"/>
    <w:rsid w:val="004E1C35"/>
    <w:rsid w:val="004E5C42"/>
    <w:rsid w:val="004F0DA8"/>
    <w:rsid w:val="004F41DD"/>
    <w:rsid w:val="004F7EC6"/>
    <w:rsid w:val="00501DD1"/>
    <w:rsid w:val="0050289D"/>
    <w:rsid w:val="005051EF"/>
    <w:rsid w:val="00505988"/>
    <w:rsid w:val="005066A3"/>
    <w:rsid w:val="00507089"/>
    <w:rsid w:val="00511D05"/>
    <w:rsid w:val="00513CD0"/>
    <w:rsid w:val="00515AC8"/>
    <w:rsid w:val="00517358"/>
    <w:rsid w:val="005206E4"/>
    <w:rsid w:val="0052313C"/>
    <w:rsid w:val="005236AC"/>
    <w:rsid w:val="00523839"/>
    <w:rsid w:val="00523A3B"/>
    <w:rsid w:val="00524170"/>
    <w:rsid w:val="00526963"/>
    <w:rsid w:val="00527C87"/>
    <w:rsid w:val="00534FBE"/>
    <w:rsid w:val="00535855"/>
    <w:rsid w:val="00540B1B"/>
    <w:rsid w:val="0054212A"/>
    <w:rsid w:val="00545F5D"/>
    <w:rsid w:val="00547E42"/>
    <w:rsid w:val="00550891"/>
    <w:rsid w:val="00554DD1"/>
    <w:rsid w:val="00555140"/>
    <w:rsid w:val="005555C5"/>
    <w:rsid w:val="00555EFA"/>
    <w:rsid w:val="00556E77"/>
    <w:rsid w:val="00561158"/>
    <w:rsid w:val="0056192C"/>
    <w:rsid w:val="005662EE"/>
    <w:rsid w:val="005663FA"/>
    <w:rsid w:val="00571BD9"/>
    <w:rsid w:val="005737F4"/>
    <w:rsid w:val="0057514A"/>
    <w:rsid w:val="0058032E"/>
    <w:rsid w:val="0058067B"/>
    <w:rsid w:val="00581564"/>
    <w:rsid w:val="0058362D"/>
    <w:rsid w:val="00584B4E"/>
    <w:rsid w:val="00585474"/>
    <w:rsid w:val="00585DAD"/>
    <w:rsid w:val="00585E3C"/>
    <w:rsid w:val="00593CAE"/>
    <w:rsid w:val="00597F9B"/>
    <w:rsid w:val="005A23EB"/>
    <w:rsid w:val="005A728E"/>
    <w:rsid w:val="005A7A61"/>
    <w:rsid w:val="005B336C"/>
    <w:rsid w:val="005B74D1"/>
    <w:rsid w:val="005B7B6B"/>
    <w:rsid w:val="005C2ECA"/>
    <w:rsid w:val="005C330C"/>
    <w:rsid w:val="005C3A5E"/>
    <w:rsid w:val="005C43D7"/>
    <w:rsid w:val="005C45AF"/>
    <w:rsid w:val="005D3008"/>
    <w:rsid w:val="005D5B85"/>
    <w:rsid w:val="005D7B39"/>
    <w:rsid w:val="005E0AFB"/>
    <w:rsid w:val="005E1006"/>
    <w:rsid w:val="005E1867"/>
    <w:rsid w:val="005E447E"/>
    <w:rsid w:val="005E7F19"/>
    <w:rsid w:val="005F046D"/>
    <w:rsid w:val="005F1097"/>
    <w:rsid w:val="005F1A02"/>
    <w:rsid w:val="005F2BBF"/>
    <w:rsid w:val="005F34D4"/>
    <w:rsid w:val="005F3586"/>
    <w:rsid w:val="00604A16"/>
    <w:rsid w:val="00607D50"/>
    <w:rsid w:val="00611535"/>
    <w:rsid w:val="00611598"/>
    <w:rsid w:val="006128DB"/>
    <w:rsid w:val="00612C90"/>
    <w:rsid w:val="006163DB"/>
    <w:rsid w:val="00616C3E"/>
    <w:rsid w:val="0062151F"/>
    <w:rsid w:val="00622079"/>
    <w:rsid w:val="00624353"/>
    <w:rsid w:val="006244F9"/>
    <w:rsid w:val="00626D00"/>
    <w:rsid w:val="0063044B"/>
    <w:rsid w:val="00631A1E"/>
    <w:rsid w:val="00632878"/>
    <w:rsid w:val="00633293"/>
    <w:rsid w:val="006334FE"/>
    <w:rsid w:val="0063566A"/>
    <w:rsid w:val="00635B3F"/>
    <w:rsid w:val="006451C7"/>
    <w:rsid w:val="00647393"/>
    <w:rsid w:val="00647D7D"/>
    <w:rsid w:val="0065303E"/>
    <w:rsid w:val="00655BDA"/>
    <w:rsid w:val="00657B33"/>
    <w:rsid w:val="0066241A"/>
    <w:rsid w:val="006636E8"/>
    <w:rsid w:val="00664980"/>
    <w:rsid w:val="00665558"/>
    <w:rsid w:val="006659CC"/>
    <w:rsid w:val="00665BC1"/>
    <w:rsid w:val="00667A6F"/>
    <w:rsid w:val="00673450"/>
    <w:rsid w:val="00674882"/>
    <w:rsid w:val="0067654A"/>
    <w:rsid w:val="00682010"/>
    <w:rsid w:val="00687566"/>
    <w:rsid w:val="0069116F"/>
    <w:rsid w:val="00695C69"/>
    <w:rsid w:val="006A64CA"/>
    <w:rsid w:val="006A776E"/>
    <w:rsid w:val="006B08C6"/>
    <w:rsid w:val="006B277C"/>
    <w:rsid w:val="006B293E"/>
    <w:rsid w:val="006B4590"/>
    <w:rsid w:val="006B58D5"/>
    <w:rsid w:val="006B5B03"/>
    <w:rsid w:val="006C71C7"/>
    <w:rsid w:val="006D2D80"/>
    <w:rsid w:val="006D3E87"/>
    <w:rsid w:val="006D5583"/>
    <w:rsid w:val="006E3763"/>
    <w:rsid w:val="006E37EE"/>
    <w:rsid w:val="006E526C"/>
    <w:rsid w:val="006E6BEB"/>
    <w:rsid w:val="006E6F1D"/>
    <w:rsid w:val="006E76BD"/>
    <w:rsid w:val="006F2DB7"/>
    <w:rsid w:val="00700345"/>
    <w:rsid w:val="00703818"/>
    <w:rsid w:val="007103EB"/>
    <w:rsid w:val="007116EE"/>
    <w:rsid w:val="00715CE0"/>
    <w:rsid w:val="00716C8F"/>
    <w:rsid w:val="00720E80"/>
    <w:rsid w:val="00725575"/>
    <w:rsid w:val="007264AE"/>
    <w:rsid w:val="007318DC"/>
    <w:rsid w:val="0073758E"/>
    <w:rsid w:val="00743C0A"/>
    <w:rsid w:val="0074558A"/>
    <w:rsid w:val="00747611"/>
    <w:rsid w:val="007517FE"/>
    <w:rsid w:val="00755323"/>
    <w:rsid w:val="00755604"/>
    <w:rsid w:val="0075729A"/>
    <w:rsid w:val="007572C5"/>
    <w:rsid w:val="007651D3"/>
    <w:rsid w:val="0077222C"/>
    <w:rsid w:val="00772FD3"/>
    <w:rsid w:val="0077413E"/>
    <w:rsid w:val="00774A53"/>
    <w:rsid w:val="00780301"/>
    <w:rsid w:val="007824EF"/>
    <w:rsid w:val="007831E9"/>
    <w:rsid w:val="00783406"/>
    <w:rsid w:val="007872FA"/>
    <w:rsid w:val="00790280"/>
    <w:rsid w:val="00790ED3"/>
    <w:rsid w:val="0079137E"/>
    <w:rsid w:val="00794815"/>
    <w:rsid w:val="00794D8E"/>
    <w:rsid w:val="00795176"/>
    <w:rsid w:val="007972A8"/>
    <w:rsid w:val="007A44C6"/>
    <w:rsid w:val="007A5FF8"/>
    <w:rsid w:val="007A7E0E"/>
    <w:rsid w:val="007B20BD"/>
    <w:rsid w:val="007C2A6E"/>
    <w:rsid w:val="007C3617"/>
    <w:rsid w:val="007C44CF"/>
    <w:rsid w:val="007C6E23"/>
    <w:rsid w:val="007E2423"/>
    <w:rsid w:val="007E3938"/>
    <w:rsid w:val="007E3953"/>
    <w:rsid w:val="007E6847"/>
    <w:rsid w:val="007E6C52"/>
    <w:rsid w:val="007E6DEE"/>
    <w:rsid w:val="007E7336"/>
    <w:rsid w:val="007F3A76"/>
    <w:rsid w:val="007F3FC6"/>
    <w:rsid w:val="008034B5"/>
    <w:rsid w:val="00803B12"/>
    <w:rsid w:val="008043EA"/>
    <w:rsid w:val="00804D2A"/>
    <w:rsid w:val="00805A1D"/>
    <w:rsid w:val="00810666"/>
    <w:rsid w:val="0081750A"/>
    <w:rsid w:val="008204DF"/>
    <w:rsid w:val="0082176C"/>
    <w:rsid w:val="008240A7"/>
    <w:rsid w:val="00827D93"/>
    <w:rsid w:val="008345DE"/>
    <w:rsid w:val="0084005C"/>
    <w:rsid w:val="00840F39"/>
    <w:rsid w:val="008469E5"/>
    <w:rsid w:val="00846EDA"/>
    <w:rsid w:val="0084736B"/>
    <w:rsid w:val="00863684"/>
    <w:rsid w:val="00866F89"/>
    <w:rsid w:val="008742C1"/>
    <w:rsid w:val="00875390"/>
    <w:rsid w:val="00880520"/>
    <w:rsid w:val="008817D6"/>
    <w:rsid w:val="008822FE"/>
    <w:rsid w:val="00882AC1"/>
    <w:rsid w:val="00882FAB"/>
    <w:rsid w:val="00883563"/>
    <w:rsid w:val="0088582A"/>
    <w:rsid w:val="008902A8"/>
    <w:rsid w:val="00890E37"/>
    <w:rsid w:val="00891158"/>
    <w:rsid w:val="00894C92"/>
    <w:rsid w:val="00897574"/>
    <w:rsid w:val="008A0B1B"/>
    <w:rsid w:val="008A0B3A"/>
    <w:rsid w:val="008A3D6A"/>
    <w:rsid w:val="008A5814"/>
    <w:rsid w:val="008A6BAA"/>
    <w:rsid w:val="008B08D6"/>
    <w:rsid w:val="008B0903"/>
    <w:rsid w:val="008B352B"/>
    <w:rsid w:val="008B7596"/>
    <w:rsid w:val="008C2838"/>
    <w:rsid w:val="008C4039"/>
    <w:rsid w:val="008C4ED6"/>
    <w:rsid w:val="008C6996"/>
    <w:rsid w:val="008D049E"/>
    <w:rsid w:val="008D0E42"/>
    <w:rsid w:val="008D22C2"/>
    <w:rsid w:val="008D66A3"/>
    <w:rsid w:val="008E16BD"/>
    <w:rsid w:val="008E4FA6"/>
    <w:rsid w:val="008E7B13"/>
    <w:rsid w:val="00900F82"/>
    <w:rsid w:val="00904D47"/>
    <w:rsid w:val="00904E75"/>
    <w:rsid w:val="0091009D"/>
    <w:rsid w:val="00910E78"/>
    <w:rsid w:val="009133B6"/>
    <w:rsid w:val="009153C6"/>
    <w:rsid w:val="00916B6A"/>
    <w:rsid w:val="00917AD1"/>
    <w:rsid w:val="00917E9A"/>
    <w:rsid w:val="00923813"/>
    <w:rsid w:val="00925438"/>
    <w:rsid w:val="0092737B"/>
    <w:rsid w:val="0093072F"/>
    <w:rsid w:val="00936CDC"/>
    <w:rsid w:val="00940C38"/>
    <w:rsid w:val="00943373"/>
    <w:rsid w:val="0094476B"/>
    <w:rsid w:val="00945FE4"/>
    <w:rsid w:val="00946CCA"/>
    <w:rsid w:val="00950AC3"/>
    <w:rsid w:val="00952832"/>
    <w:rsid w:val="00954ABB"/>
    <w:rsid w:val="00956ECD"/>
    <w:rsid w:val="009610C9"/>
    <w:rsid w:val="00964A02"/>
    <w:rsid w:val="009668D6"/>
    <w:rsid w:val="0097434C"/>
    <w:rsid w:val="00974701"/>
    <w:rsid w:val="00974E37"/>
    <w:rsid w:val="00975EEB"/>
    <w:rsid w:val="00981F40"/>
    <w:rsid w:val="009876C3"/>
    <w:rsid w:val="00990220"/>
    <w:rsid w:val="00992F5D"/>
    <w:rsid w:val="009958C7"/>
    <w:rsid w:val="009A05F2"/>
    <w:rsid w:val="009A2750"/>
    <w:rsid w:val="009A3901"/>
    <w:rsid w:val="009B3EFE"/>
    <w:rsid w:val="009B4B93"/>
    <w:rsid w:val="009B6FFA"/>
    <w:rsid w:val="009B7358"/>
    <w:rsid w:val="009C4431"/>
    <w:rsid w:val="009C592D"/>
    <w:rsid w:val="009C6092"/>
    <w:rsid w:val="009D37A1"/>
    <w:rsid w:val="009D4208"/>
    <w:rsid w:val="009D54CC"/>
    <w:rsid w:val="009D5AF2"/>
    <w:rsid w:val="009E6C7F"/>
    <w:rsid w:val="009F5019"/>
    <w:rsid w:val="00A03BBA"/>
    <w:rsid w:val="00A057D9"/>
    <w:rsid w:val="00A0681F"/>
    <w:rsid w:val="00A06989"/>
    <w:rsid w:val="00A06AC9"/>
    <w:rsid w:val="00A06F5C"/>
    <w:rsid w:val="00A13087"/>
    <w:rsid w:val="00A22B35"/>
    <w:rsid w:val="00A244A6"/>
    <w:rsid w:val="00A26D65"/>
    <w:rsid w:val="00A2761C"/>
    <w:rsid w:val="00A307A4"/>
    <w:rsid w:val="00A30FEB"/>
    <w:rsid w:val="00A3460C"/>
    <w:rsid w:val="00A34619"/>
    <w:rsid w:val="00A35109"/>
    <w:rsid w:val="00A35E17"/>
    <w:rsid w:val="00A35FE3"/>
    <w:rsid w:val="00A36CCB"/>
    <w:rsid w:val="00A40450"/>
    <w:rsid w:val="00A43C01"/>
    <w:rsid w:val="00A461EB"/>
    <w:rsid w:val="00A532FA"/>
    <w:rsid w:val="00A5499B"/>
    <w:rsid w:val="00A61082"/>
    <w:rsid w:val="00A62E04"/>
    <w:rsid w:val="00A63AB0"/>
    <w:rsid w:val="00A63F88"/>
    <w:rsid w:val="00A64221"/>
    <w:rsid w:val="00A65289"/>
    <w:rsid w:val="00A65978"/>
    <w:rsid w:val="00A70C0A"/>
    <w:rsid w:val="00A72473"/>
    <w:rsid w:val="00A73877"/>
    <w:rsid w:val="00A73959"/>
    <w:rsid w:val="00A8031E"/>
    <w:rsid w:val="00A8092D"/>
    <w:rsid w:val="00A80D2A"/>
    <w:rsid w:val="00A82C20"/>
    <w:rsid w:val="00A83747"/>
    <w:rsid w:val="00A84EE7"/>
    <w:rsid w:val="00A92901"/>
    <w:rsid w:val="00A94653"/>
    <w:rsid w:val="00A95183"/>
    <w:rsid w:val="00A9697B"/>
    <w:rsid w:val="00AA09D9"/>
    <w:rsid w:val="00AA28B5"/>
    <w:rsid w:val="00AA29A5"/>
    <w:rsid w:val="00AA3414"/>
    <w:rsid w:val="00AA3A5A"/>
    <w:rsid w:val="00AA3E6D"/>
    <w:rsid w:val="00AA583D"/>
    <w:rsid w:val="00AA5B85"/>
    <w:rsid w:val="00AB3A1B"/>
    <w:rsid w:val="00AB3F83"/>
    <w:rsid w:val="00AB6E89"/>
    <w:rsid w:val="00AC0C11"/>
    <w:rsid w:val="00AC4380"/>
    <w:rsid w:val="00AC4CBB"/>
    <w:rsid w:val="00AC5C97"/>
    <w:rsid w:val="00AC7530"/>
    <w:rsid w:val="00AD03FC"/>
    <w:rsid w:val="00AD3C96"/>
    <w:rsid w:val="00AD4990"/>
    <w:rsid w:val="00AD4F21"/>
    <w:rsid w:val="00AD65CC"/>
    <w:rsid w:val="00AD6BF0"/>
    <w:rsid w:val="00AE031C"/>
    <w:rsid w:val="00AE45CE"/>
    <w:rsid w:val="00AE5F8B"/>
    <w:rsid w:val="00AE6A36"/>
    <w:rsid w:val="00AF129F"/>
    <w:rsid w:val="00AF3D8E"/>
    <w:rsid w:val="00AF4229"/>
    <w:rsid w:val="00AF5A1B"/>
    <w:rsid w:val="00B00DF1"/>
    <w:rsid w:val="00B03F05"/>
    <w:rsid w:val="00B05729"/>
    <w:rsid w:val="00B101A5"/>
    <w:rsid w:val="00B10380"/>
    <w:rsid w:val="00B11842"/>
    <w:rsid w:val="00B128FC"/>
    <w:rsid w:val="00B309B8"/>
    <w:rsid w:val="00B321CE"/>
    <w:rsid w:val="00B333D5"/>
    <w:rsid w:val="00B35915"/>
    <w:rsid w:val="00B36687"/>
    <w:rsid w:val="00B366CF"/>
    <w:rsid w:val="00B36973"/>
    <w:rsid w:val="00B37532"/>
    <w:rsid w:val="00B40245"/>
    <w:rsid w:val="00B41DBF"/>
    <w:rsid w:val="00B426F5"/>
    <w:rsid w:val="00B42C09"/>
    <w:rsid w:val="00B438DE"/>
    <w:rsid w:val="00B43C00"/>
    <w:rsid w:val="00B46935"/>
    <w:rsid w:val="00B46D75"/>
    <w:rsid w:val="00B47BCD"/>
    <w:rsid w:val="00B67C63"/>
    <w:rsid w:val="00B67E73"/>
    <w:rsid w:val="00B73722"/>
    <w:rsid w:val="00B81017"/>
    <w:rsid w:val="00B81AA0"/>
    <w:rsid w:val="00B921C1"/>
    <w:rsid w:val="00B94819"/>
    <w:rsid w:val="00BA2C98"/>
    <w:rsid w:val="00BA3598"/>
    <w:rsid w:val="00BA5ACB"/>
    <w:rsid w:val="00BA72B8"/>
    <w:rsid w:val="00BA7EF8"/>
    <w:rsid w:val="00BB36F4"/>
    <w:rsid w:val="00BB3A80"/>
    <w:rsid w:val="00BB4EE4"/>
    <w:rsid w:val="00BB5CD4"/>
    <w:rsid w:val="00BB736F"/>
    <w:rsid w:val="00BB7556"/>
    <w:rsid w:val="00BC3A66"/>
    <w:rsid w:val="00BC414F"/>
    <w:rsid w:val="00BD286D"/>
    <w:rsid w:val="00BD2A2F"/>
    <w:rsid w:val="00BD4ACC"/>
    <w:rsid w:val="00BD5A1C"/>
    <w:rsid w:val="00BD65A0"/>
    <w:rsid w:val="00BD70DB"/>
    <w:rsid w:val="00BD7AB3"/>
    <w:rsid w:val="00BD7C74"/>
    <w:rsid w:val="00BE10C1"/>
    <w:rsid w:val="00BE247B"/>
    <w:rsid w:val="00BE3EB4"/>
    <w:rsid w:val="00BE49F8"/>
    <w:rsid w:val="00BE75DE"/>
    <w:rsid w:val="00BF507B"/>
    <w:rsid w:val="00BF67C1"/>
    <w:rsid w:val="00BF7F08"/>
    <w:rsid w:val="00C003DC"/>
    <w:rsid w:val="00C051E3"/>
    <w:rsid w:val="00C071A0"/>
    <w:rsid w:val="00C107B2"/>
    <w:rsid w:val="00C13CFE"/>
    <w:rsid w:val="00C159DD"/>
    <w:rsid w:val="00C15A18"/>
    <w:rsid w:val="00C24001"/>
    <w:rsid w:val="00C26584"/>
    <w:rsid w:val="00C31A40"/>
    <w:rsid w:val="00C31E75"/>
    <w:rsid w:val="00C329DA"/>
    <w:rsid w:val="00C332CB"/>
    <w:rsid w:val="00C373AC"/>
    <w:rsid w:val="00C37C72"/>
    <w:rsid w:val="00C471A9"/>
    <w:rsid w:val="00C547DC"/>
    <w:rsid w:val="00C54F28"/>
    <w:rsid w:val="00C56B48"/>
    <w:rsid w:val="00C56E9C"/>
    <w:rsid w:val="00C5752C"/>
    <w:rsid w:val="00C57591"/>
    <w:rsid w:val="00C6284A"/>
    <w:rsid w:val="00C63D79"/>
    <w:rsid w:val="00C64FEA"/>
    <w:rsid w:val="00C737A6"/>
    <w:rsid w:val="00C739D1"/>
    <w:rsid w:val="00C757E1"/>
    <w:rsid w:val="00C760E5"/>
    <w:rsid w:val="00C7765C"/>
    <w:rsid w:val="00C82E2C"/>
    <w:rsid w:val="00C83886"/>
    <w:rsid w:val="00C8411A"/>
    <w:rsid w:val="00C8437E"/>
    <w:rsid w:val="00C854BA"/>
    <w:rsid w:val="00C86E26"/>
    <w:rsid w:val="00C92981"/>
    <w:rsid w:val="00C96A50"/>
    <w:rsid w:val="00CA21FA"/>
    <w:rsid w:val="00CA265A"/>
    <w:rsid w:val="00CA6A7E"/>
    <w:rsid w:val="00CB3AE4"/>
    <w:rsid w:val="00CB5809"/>
    <w:rsid w:val="00CC1C8B"/>
    <w:rsid w:val="00CC2921"/>
    <w:rsid w:val="00CC502B"/>
    <w:rsid w:val="00CD54E4"/>
    <w:rsid w:val="00CD6BB4"/>
    <w:rsid w:val="00CE046D"/>
    <w:rsid w:val="00CE0C9A"/>
    <w:rsid w:val="00CE706B"/>
    <w:rsid w:val="00CE7E70"/>
    <w:rsid w:val="00CF7242"/>
    <w:rsid w:val="00CF7B2E"/>
    <w:rsid w:val="00D020F1"/>
    <w:rsid w:val="00D057B2"/>
    <w:rsid w:val="00D10713"/>
    <w:rsid w:val="00D14289"/>
    <w:rsid w:val="00D17FB3"/>
    <w:rsid w:val="00D20F73"/>
    <w:rsid w:val="00D21072"/>
    <w:rsid w:val="00D24804"/>
    <w:rsid w:val="00D26964"/>
    <w:rsid w:val="00D26E2F"/>
    <w:rsid w:val="00D27CFC"/>
    <w:rsid w:val="00D33229"/>
    <w:rsid w:val="00D33C7C"/>
    <w:rsid w:val="00D3618E"/>
    <w:rsid w:val="00D40CA0"/>
    <w:rsid w:val="00D415FD"/>
    <w:rsid w:val="00D45926"/>
    <w:rsid w:val="00D47A9F"/>
    <w:rsid w:val="00D527AA"/>
    <w:rsid w:val="00D53504"/>
    <w:rsid w:val="00D53B61"/>
    <w:rsid w:val="00D57975"/>
    <w:rsid w:val="00D60C9E"/>
    <w:rsid w:val="00D6125C"/>
    <w:rsid w:val="00D656F2"/>
    <w:rsid w:val="00D65D23"/>
    <w:rsid w:val="00D74660"/>
    <w:rsid w:val="00D74B9F"/>
    <w:rsid w:val="00D75842"/>
    <w:rsid w:val="00D80B8D"/>
    <w:rsid w:val="00D81407"/>
    <w:rsid w:val="00D81967"/>
    <w:rsid w:val="00D83CD1"/>
    <w:rsid w:val="00D83D69"/>
    <w:rsid w:val="00D87261"/>
    <w:rsid w:val="00D922C7"/>
    <w:rsid w:val="00D9454F"/>
    <w:rsid w:val="00D966DD"/>
    <w:rsid w:val="00D96AC9"/>
    <w:rsid w:val="00DA4CB4"/>
    <w:rsid w:val="00DA595D"/>
    <w:rsid w:val="00DB0B0B"/>
    <w:rsid w:val="00DB0F71"/>
    <w:rsid w:val="00DB53F3"/>
    <w:rsid w:val="00DB728E"/>
    <w:rsid w:val="00DC124D"/>
    <w:rsid w:val="00DC1C3C"/>
    <w:rsid w:val="00DC2651"/>
    <w:rsid w:val="00DC7D2C"/>
    <w:rsid w:val="00DD193D"/>
    <w:rsid w:val="00DD3E22"/>
    <w:rsid w:val="00DD4267"/>
    <w:rsid w:val="00DE2549"/>
    <w:rsid w:val="00DF1166"/>
    <w:rsid w:val="00DF2B98"/>
    <w:rsid w:val="00DF2DF5"/>
    <w:rsid w:val="00DF5D39"/>
    <w:rsid w:val="00DF5F4A"/>
    <w:rsid w:val="00E00170"/>
    <w:rsid w:val="00E023E7"/>
    <w:rsid w:val="00E0383C"/>
    <w:rsid w:val="00E03B79"/>
    <w:rsid w:val="00E0469C"/>
    <w:rsid w:val="00E101D7"/>
    <w:rsid w:val="00E10789"/>
    <w:rsid w:val="00E13962"/>
    <w:rsid w:val="00E14F31"/>
    <w:rsid w:val="00E26786"/>
    <w:rsid w:val="00E314D3"/>
    <w:rsid w:val="00E344E3"/>
    <w:rsid w:val="00E40E1E"/>
    <w:rsid w:val="00E46C26"/>
    <w:rsid w:val="00E46FED"/>
    <w:rsid w:val="00E50F54"/>
    <w:rsid w:val="00E52C52"/>
    <w:rsid w:val="00E52F17"/>
    <w:rsid w:val="00E53493"/>
    <w:rsid w:val="00E53C26"/>
    <w:rsid w:val="00E55A1A"/>
    <w:rsid w:val="00E573B3"/>
    <w:rsid w:val="00E600C6"/>
    <w:rsid w:val="00E60456"/>
    <w:rsid w:val="00E60D97"/>
    <w:rsid w:val="00E6366A"/>
    <w:rsid w:val="00E66197"/>
    <w:rsid w:val="00E70275"/>
    <w:rsid w:val="00E71672"/>
    <w:rsid w:val="00E72B4D"/>
    <w:rsid w:val="00E849DC"/>
    <w:rsid w:val="00E911D5"/>
    <w:rsid w:val="00E92544"/>
    <w:rsid w:val="00E942B1"/>
    <w:rsid w:val="00E957FF"/>
    <w:rsid w:val="00E95D5E"/>
    <w:rsid w:val="00EA0A39"/>
    <w:rsid w:val="00EA2F31"/>
    <w:rsid w:val="00EA650E"/>
    <w:rsid w:val="00EA7914"/>
    <w:rsid w:val="00EA7A95"/>
    <w:rsid w:val="00EB20BE"/>
    <w:rsid w:val="00EB4744"/>
    <w:rsid w:val="00EB5B3A"/>
    <w:rsid w:val="00EC5986"/>
    <w:rsid w:val="00EC6558"/>
    <w:rsid w:val="00ED2F38"/>
    <w:rsid w:val="00ED3469"/>
    <w:rsid w:val="00ED43DC"/>
    <w:rsid w:val="00ED64B3"/>
    <w:rsid w:val="00EE0CE7"/>
    <w:rsid w:val="00EF056C"/>
    <w:rsid w:val="00EF21E1"/>
    <w:rsid w:val="00EF3910"/>
    <w:rsid w:val="00F036BE"/>
    <w:rsid w:val="00F0542D"/>
    <w:rsid w:val="00F0742D"/>
    <w:rsid w:val="00F1381E"/>
    <w:rsid w:val="00F143A7"/>
    <w:rsid w:val="00F14AE0"/>
    <w:rsid w:val="00F1674B"/>
    <w:rsid w:val="00F167E9"/>
    <w:rsid w:val="00F22321"/>
    <w:rsid w:val="00F2565B"/>
    <w:rsid w:val="00F27161"/>
    <w:rsid w:val="00F27633"/>
    <w:rsid w:val="00F31BE5"/>
    <w:rsid w:val="00F35C47"/>
    <w:rsid w:val="00F37743"/>
    <w:rsid w:val="00F37B94"/>
    <w:rsid w:val="00F37F64"/>
    <w:rsid w:val="00F41AD4"/>
    <w:rsid w:val="00F45008"/>
    <w:rsid w:val="00F451F5"/>
    <w:rsid w:val="00F4588D"/>
    <w:rsid w:val="00F46EEE"/>
    <w:rsid w:val="00F5187D"/>
    <w:rsid w:val="00F54B18"/>
    <w:rsid w:val="00F577C2"/>
    <w:rsid w:val="00F654B1"/>
    <w:rsid w:val="00F66EFB"/>
    <w:rsid w:val="00F721E4"/>
    <w:rsid w:val="00F732FF"/>
    <w:rsid w:val="00F75F2B"/>
    <w:rsid w:val="00F76049"/>
    <w:rsid w:val="00F80674"/>
    <w:rsid w:val="00F80C7B"/>
    <w:rsid w:val="00F80DE1"/>
    <w:rsid w:val="00F849A8"/>
    <w:rsid w:val="00F91913"/>
    <w:rsid w:val="00F92291"/>
    <w:rsid w:val="00F927CF"/>
    <w:rsid w:val="00F9493E"/>
    <w:rsid w:val="00FB0437"/>
    <w:rsid w:val="00FB2979"/>
    <w:rsid w:val="00FB3D48"/>
    <w:rsid w:val="00FB7BFB"/>
    <w:rsid w:val="00FC04D5"/>
    <w:rsid w:val="00FC131C"/>
    <w:rsid w:val="00FC49E2"/>
    <w:rsid w:val="00FE1381"/>
    <w:rsid w:val="00FE2094"/>
    <w:rsid w:val="00FE2D99"/>
    <w:rsid w:val="00FE36B1"/>
    <w:rsid w:val="00FE72D4"/>
    <w:rsid w:val="00FE7525"/>
    <w:rsid w:val="00FE79E7"/>
    <w:rsid w:val="00FF0682"/>
    <w:rsid w:val="00FF3AB9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8506C"/>
  <w14:defaultImageDpi w14:val="0"/>
  <w15:docId w15:val="{77197CFE-2CBF-4367-935A-F2B27B76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B2E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52832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A1A"/>
    <w:pPr>
      <w:keepNext/>
      <w:keepLines/>
      <w:spacing w:before="40"/>
      <w:outlineLvl w:val="2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a0">
    <w:name w:val="Default Paragraph Font"/>
    <w:aliases w:val="Шрифт абзацу за промовчанням,Знак Знак Знак"/>
    <w:link w:val="a1"/>
    <w:uiPriority w:val="1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52832"/>
    <w:rPr>
      <w:rFonts w:asciiTheme="majorHAnsi" w:eastAsiaTheme="majorEastAsia" w:hAnsiTheme="majorHAnsi" w:cs="Times New Roman"/>
      <w:color w:val="2F5496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55A1A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val="ru-RU" w:eastAsia="ru-RU"/>
    </w:rPr>
  </w:style>
  <w:style w:type="character" w:customStyle="1" w:styleId="FontStyle">
    <w:name w:val="Font Style"/>
    <w:rsid w:val="00AC7530"/>
    <w:rPr>
      <w:color w:val="000000"/>
      <w:sz w:val="16"/>
    </w:rPr>
  </w:style>
  <w:style w:type="paragraph" w:customStyle="1" w:styleId="a1">
    <w:name w:val="Знак"/>
    <w:basedOn w:val="a"/>
    <w:link w:val="a0"/>
    <w:rsid w:val="00AC7530"/>
    <w:rPr>
      <w:rFonts w:ascii="Verdana" w:hAnsi="Verdana" w:cs="Verdana"/>
      <w:sz w:val="20"/>
      <w:szCs w:val="20"/>
      <w:lang w:val="en-US" w:eastAsia="en-US"/>
    </w:rPr>
  </w:style>
  <w:style w:type="paragraph" w:customStyle="1" w:styleId="StyleZakonu">
    <w:name w:val="StyleZakonu Знак Знак Знак Знак Знак"/>
    <w:basedOn w:val="a"/>
    <w:rsid w:val="00AC7530"/>
    <w:pPr>
      <w:spacing w:after="60" w:line="220" w:lineRule="exact"/>
      <w:ind w:firstLine="284"/>
      <w:jc w:val="both"/>
    </w:pPr>
    <w:rPr>
      <w:lang w:val="uk-UA"/>
    </w:rPr>
  </w:style>
  <w:style w:type="paragraph" w:customStyle="1" w:styleId="a4">
    <w:name w:val="Нормальний текст"/>
    <w:basedOn w:val="a"/>
    <w:rsid w:val="00AC7530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CharCharCharChar">
    <w:name w:val="Char Знак Знак Char Знак Знак Char Знак Знак Char Знак Знак"/>
    <w:basedOn w:val="a"/>
    <w:rsid w:val="005E447E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Основний текст1"/>
    <w:basedOn w:val="a"/>
    <w:rsid w:val="005E447E"/>
    <w:pPr>
      <w:widowControl w:val="0"/>
      <w:shd w:val="clear" w:color="auto" w:fill="FFFFFF"/>
      <w:spacing w:before="60" w:after="180" w:line="240" w:lineRule="atLeast"/>
      <w:ind w:hanging="800"/>
    </w:pPr>
    <w:rPr>
      <w:lang w:val="uk-UA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AC4CBB"/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A610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501DD1"/>
    <w:rPr>
      <w:rFonts w:ascii="Tahoma" w:hAnsi="Tahoma" w:cs="Times New Roman"/>
      <w:sz w:val="16"/>
      <w:lang w:val="ru-RU" w:eastAsia="ru-RU"/>
    </w:rPr>
  </w:style>
  <w:style w:type="paragraph" w:customStyle="1" w:styleId="StyleZakonu0">
    <w:name w:val="StyleZakonu"/>
    <w:basedOn w:val="a"/>
    <w:rsid w:val="00FB7BFB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Style6">
    <w:name w:val="Style6"/>
    <w:basedOn w:val="a"/>
    <w:rsid w:val="00F92291"/>
    <w:pPr>
      <w:widowControl w:val="0"/>
      <w:autoSpaceDE w:val="0"/>
      <w:autoSpaceDN w:val="0"/>
      <w:adjustRightInd w:val="0"/>
      <w:spacing w:line="326" w:lineRule="exact"/>
      <w:ind w:firstLine="701"/>
      <w:jc w:val="both"/>
    </w:pPr>
  </w:style>
  <w:style w:type="paragraph" w:styleId="a7">
    <w:name w:val="header"/>
    <w:basedOn w:val="a"/>
    <w:link w:val="a8"/>
    <w:uiPriority w:val="99"/>
    <w:rsid w:val="00E1078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501DD1"/>
    <w:rPr>
      <w:rFonts w:cs="Times New Roman"/>
      <w:sz w:val="24"/>
      <w:lang w:val="ru-RU" w:eastAsia="ru-RU"/>
    </w:rPr>
  </w:style>
  <w:style w:type="character" w:styleId="a9">
    <w:name w:val="page number"/>
    <w:basedOn w:val="a0"/>
    <w:uiPriority w:val="99"/>
    <w:rsid w:val="00E10789"/>
    <w:rPr>
      <w:rFonts w:cs="Times New Roman"/>
    </w:rPr>
  </w:style>
  <w:style w:type="paragraph" w:styleId="aa">
    <w:name w:val="Normal (Web)"/>
    <w:basedOn w:val="a"/>
    <w:uiPriority w:val="99"/>
    <w:rsid w:val="00974701"/>
    <w:pPr>
      <w:spacing w:before="100" w:beforeAutospacing="1" w:after="100" w:afterAutospacing="1"/>
    </w:pPr>
  </w:style>
  <w:style w:type="table" w:styleId="ab">
    <w:name w:val="Table Grid"/>
    <w:basedOn w:val="a2"/>
    <w:uiPriority w:val="39"/>
    <w:rsid w:val="000F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rsid w:val="003867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01DD1"/>
    <w:rPr>
      <w:rFonts w:cs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1FEA2-8F30-40CA-94A5-808671CAF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8148</Words>
  <Characters>4645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/>
  <LinksUpToDate>false</LinksUpToDate>
  <CharactersWithSpaces>12768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user</dc:creator>
  <cp:keywords/>
  <dc:description/>
  <cp:lastModifiedBy>HP Inc.</cp:lastModifiedBy>
  <cp:revision>2</cp:revision>
  <cp:lastPrinted>2022-08-29T07:13:00Z</cp:lastPrinted>
  <dcterms:created xsi:type="dcterms:W3CDTF">2023-07-11T10:04:00Z</dcterms:created>
  <dcterms:modified xsi:type="dcterms:W3CDTF">2023-07-11T10:04:00Z</dcterms:modified>
</cp:coreProperties>
</file>