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F169B" w14:textId="77777777" w:rsidR="002637B0" w:rsidRDefault="002637B0" w:rsidP="000506FD">
      <w:pPr>
        <w:ind w:firstLine="357"/>
        <w:jc w:val="center"/>
        <w:rPr>
          <w:b/>
          <w:bCs/>
        </w:rPr>
      </w:pPr>
    </w:p>
    <w:p w14:paraId="60430AE1" w14:textId="77777777" w:rsidR="006E0648" w:rsidRPr="00853255" w:rsidRDefault="006E0648" w:rsidP="006E0648">
      <w:pPr>
        <w:contextualSpacing/>
        <w:jc w:val="center"/>
        <w:rPr>
          <w:b/>
          <w:sz w:val="28"/>
          <w:szCs w:val="28"/>
        </w:rPr>
      </w:pPr>
      <w:r w:rsidRPr="00853255">
        <w:rPr>
          <w:b/>
          <w:sz w:val="28"/>
          <w:szCs w:val="28"/>
        </w:rPr>
        <w:t>ОБҐРУНТУВАННЯ ТЕХНІЧНИХ ТА ЯКІСНИХ ХАРАКТЕРИСТИК ПРЕДМЕТА</w:t>
      </w:r>
      <w:r w:rsidRPr="00853255">
        <w:rPr>
          <w:b/>
          <w:sz w:val="28"/>
          <w:szCs w:val="28"/>
          <w:lang w:val="ru-RU"/>
        </w:rPr>
        <w:t xml:space="preserve"> </w:t>
      </w:r>
      <w:r w:rsidRPr="00853255">
        <w:rPr>
          <w:b/>
          <w:sz w:val="28"/>
          <w:szCs w:val="28"/>
        </w:rPr>
        <w:t>ЗАКУПІВЛІ, РОЗМІРУ БЮДЖЕТНОГО ПРИЗНАЧЕННЯ, ОЧІКУВАНОЇ</w:t>
      </w:r>
      <w:r w:rsidRPr="00853255">
        <w:rPr>
          <w:b/>
          <w:sz w:val="28"/>
          <w:szCs w:val="28"/>
          <w:lang w:val="ru-RU"/>
        </w:rPr>
        <w:t xml:space="preserve"> </w:t>
      </w:r>
      <w:r w:rsidRPr="00853255">
        <w:rPr>
          <w:b/>
          <w:sz w:val="28"/>
          <w:szCs w:val="28"/>
        </w:rPr>
        <w:t>ВАРТОСТІ ПРЕДМЕТА ЗАКУПІВЛІ</w:t>
      </w:r>
    </w:p>
    <w:p w14:paraId="07053A06" w14:textId="77777777" w:rsidR="007919B9" w:rsidRPr="00853255" w:rsidRDefault="006E0648" w:rsidP="006E0648">
      <w:pPr>
        <w:contextualSpacing/>
        <w:jc w:val="center"/>
        <w:rPr>
          <w:b/>
          <w:sz w:val="28"/>
          <w:szCs w:val="28"/>
        </w:rPr>
      </w:pPr>
      <w:r w:rsidRPr="00853255">
        <w:rPr>
          <w:b/>
          <w:sz w:val="28"/>
          <w:szCs w:val="28"/>
        </w:rPr>
        <w:t xml:space="preserve">(відповідно до пункту </w:t>
      </w:r>
      <w:r w:rsidR="00673C61" w:rsidRPr="00853255">
        <w:rPr>
          <w:b/>
          <w:sz w:val="28"/>
          <w:szCs w:val="28"/>
        </w:rPr>
        <w:t>4</w:t>
      </w:r>
      <w:r w:rsidR="00673C61" w:rsidRPr="00853255">
        <w:rPr>
          <w:b/>
          <w:sz w:val="28"/>
          <w:szCs w:val="28"/>
          <w:vertAlign w:val="superscript"/>
        </w:rPr>
        <w:t>1</w:t>
      </w:r>
      <w:r w:rsidRPr="00853255">
        <w:rPr>
          <w:b/>
          <w:sz w:val="28"/>
          <w:szCs w:val="28"/>
        </w:rPr>
        <w:t xml:space="preserve"> постанови КМУ від 11.10.2016 № 710 </w:t>
      </w:r>
    </w:p>
    <w:p w14:paraId="6E8FBB50" w14:textId="77777777" w:rsidR="006E0648" w:rsidRPr="00853255" w:rsidRDefault="006E0648" w:rsidP="006E0648">
      <w:pPr>
        <w:contextualSpacing/>
        <w:jc w:val="center"/>
        <w:rPr>
          <w:b/>
          <w:sz w:val="28"/>
          <w:szCs w:val="28"/>
        </w:rPr>
      </w:pPr>
      <w:r w:rsidRPr="00853255">
        <w:rPr>
          <w:b/>
          <w:sz w:val="28"/>
          <w:szCs w:val="28"/>
        </w:rPr>
        <w:t>«Про ефективне</w:t>
      </w:r>
      <w:r w:rsidR="007919B9" w:rsidRPr="00853255">
        <w:rPr>
          <w:b/>
          <w:sz w:val="28"/>
          <w:szCs w:val="28"/>
        </w:rPr>
        <w:t xml:space="preserve"> </w:t>
      </w:r>
      <w:r w:rsidRPr="00853255">
        <w:rPr>
          <w:b/>
          <w:sz w:val="28"/>
          <w:szCs w:val="28"/>
        </w:rPr>
        <w:t>використання державних коштів» (зі змінами))</w:t>
      </w:r>
    </w:p>
    <w:p w14:paraId="1B11E2AD" w14:textId="77777777" w:rsidR="006E0648" w:rsidRPr="00853255" w:rsidRDefault="006E0648" w:rsidP="006E0648">
      <w:pPr>
        <w:contextualSpacing/>
        <w:jc w:val="center"/>
        <w:rPr>
          <w:b/>
          <w:sz w:val="28"/>
          <w:szCs w:val="28"/>
        </w:rPr>
      </w:pPr>
    </w:p>
    <w:p w14:paraId="1831CF02" w14:textId="77777777" w:rsidR="006E0648" w:rsidRPr="00853255" w:rsidRDefault="006E0648" w:rsidP="006E0648">
      <w:pPr>
        <w:contextualSpacing/>
        <w:jc w:val="center"/>
        <w:rPr>
          <w:b/>
          <w:sz w:val="28"/>
          <w:szCs w:val="28"/>
        </w:rPr>
      </w:pPr>
    </w:p>
    <w:p w14:paraId="49DF3021" w14:textId="77777777" w:rsidR="006E0648" w:rsidRPr="00853255" w:rsidRDefault="006E0648" w:rsidP="007919B9">
      <w:pPr>
        <w:ind w:firstLine="567"/>
        <w:contextualSpacing/>
        <w:jc w:val="both"/>
        <w:rPr>
          <w:sz w:val="28"/>
          <w:szCs w:val="28"/>
        </w:rPr>
      </w:pPr>
      <w:r w:rsidRPr="00853255">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53255">
        <w:rPr>
          <w:sz w:val="28"/>
          <w:szCs w:val="28"/>
        </w:rPr>
        <w:t>Полтавська митниця; вул. Кукоби Анатолія, буд.</w:t>
      </w:r>
      <w:r w:rsidR="00BE601F" w:rsidRPr="00853255">
        <w:rPr>
          <w:sz w:val="28"/>
          <w:szCs w:val="28"/>
        </w:rPr>
        <w:t xml:space="preserve"> </w:t>
      </w:r>
      <w:r w:rsidR="00452DA4" w:rsidRPr="00853255">
        <w:rPr>
          <w:sz w:val="28"/>
          <w:szCs w:val="28"/>
        </w:rPr>
        <w:t>28,</w:t>
      </w:r>
      <w:r w:rsidR="00452DA4" w:rsidRPr="00853255">
        <w:t xml:space="preserve"> </w:t>
      </w:r>
      <w:r w:rsidR="00452DA4" w:rsidRPr="00853255">
        <w:rPr>
          <w:sz w:val="28"/>
          <w:szCs w:val="28"/>
        </w:rPr>
        <w:t>м. Полтава</w:t>
      </w:r>
      <w:r w:rsidR="00BE601F" w:rsidRPr="00853255">
        <w:rPr>
          <w:sz w:val="28"/>
          <w:szCs w:val="28"/>
        </w:rPr>
        <w:t>,</w:t>
      </w:r>
      <w:r w:rsidR="00452DA4" w:rsidRPr="00853255">
        <w:t xml:space="preserve"> </w:t>
      </w:r>
      <w:r w:rsidR="00452DA4" w:rsidRPr="00853255">
        <w:rPr>
          <w:sz w:val="28"/>
          <w:szCs w:val="28"/>
        </w:rPr>
        <w:t>Полтавська область,</w:t>
      </w:r>
      <w:r w:rsidR="00452DA4" w:rsidRPr="00853255">
        <w:t xml:space="preserve"> </w:t>
      </w:r>
      <w:r w:rsidR="00452DA4" w:rsidRPr="00853255">
        <w:rPr>
          <w:sz w:val="28"/>
          <w:szCs w:val="28"/>
        </w:rPr>
        <w:t>36022</w:t>
      </w:r>
      <w:r w:rsidRPr="00853255">
        <w:rPr>
          <w:sz w:val="28"/>
          <w:szCs w:val="28"/>
        </w:rPr>
        <w:t>; код за ЄДРПОУ – 43</w:t>
      </w:r>
      <w:r w:rsidR="00BE601F" w:rsidRPr="00853255">
        <w:rPr>
          <w:sz w:val="28"/>
          <w:szCs w:val="28"/>
        </w:rPr>
        <w:t>9</w:t>
      </w:r>
      <w:r w:rsidRPr="00853255">
        <w:rPr>
          <w:sz w:val="28"/>
          <w:szCs w:val="28"/>
        </w:rPr>
        <w:t>9</w:t>
      </w:r>
      <w:r w:rsidR="00BE601F" w:rsidRPr="00853255">
        <w:rPr>
          <w:sz w:val="28"/>
          <w:szCs w:val="28"/>
        </w:rPr>
        <w:t>7576</w:t>
      </w:r>
      <w:r w:rsidRPr="00853255">
        <w:rPr>
          <w:sz w:val="28"/>
          <w:szCs w:val="28"/>
        </w:rPr>
        <w:t>; категорія замовника – орган державної  влади.</w:t>
      </w:r>
    </w:p>
    <w:p w14:paraId="124648DE" w14:textId="77777777" w:rsidR="006E0648" w:rsidRPr="00853255" w:rsidRDefault="006E0648" w:rsidP="007919B9">
      <w:pPr>
        <w:ind w:firstLine="567"/>
        <w:contextualSpacing/>
        <w:jc w:val="both"/>
        <w:rPr>
          <w:sz w:val="28"/>
          <w:szCs w:val="28"/>
        </w:rPr>
      </w:pPr>
    </w:p>
    <w:p w14:paraId="2D662F30" w14:textId="77777777" w:rsidR="00006754" w:rsidRPr="00853255" w:rsidRDefault="006E0648" w:rsidP="00006754">
      <w:pPr>
        <w:ind w:firstLine="567"/>
        <w:contextualSpacing/>
        <w:jc w:val="both"/>
        <w:rPr>
          <w:sz w:val="28"/>
          <w:szCs w:val="28"/>
        </w:rPr>
      </w:pPr>
      <w:r w:rsidRPr="00853255">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006754" w:rsidRPr="00853255">
        <w:rPr>
          <w:sz w:val="28"/>
          <w:szCs w:val="28"/>
        </w:rPr>
        <w:t>«</w:t>
      </w:r>
      <w:r w:rsidR="00A46504" w:rsidRPr="00853255">
        <w:rPr>
          <w:sz w:val="28"/>
          <w:szCs w:val="28"/>
        </w:rPr>
        <w:t xml:space="preserve">Послуги з </w:t>
      </w:r>
      <w:r w:rsidR="00DD151E" w:rsidRPr="00853255">
        <w:rPr>
          <w:sz w:val="28"/>
          <w:szCs w:val="28"/>
        </w:rPr>
        <w:t>прибирання</w:t>
      </w:r>
      <w:r w:rsidR="00006754" w:rsidRPr="00853255">
        <w:rPr>
          <w:sz w:val="28"/>
          <w:szCs w:val="28"/>
        </w:rPr>
        <w:t xml:space="preserve">» за кодом ДК 021:2015 </w:t>
      </w:r>
      <w:r w:rsidR="00DD151E" w:rsidRPr="00853255">
        <w:rPr>
          <w:sz w:val="28"/>
          <w:szCs w:val="28"/>
        </w:rPr>
        <w:t>90910000-9 Послуги з прибирання</w:t>
      </w:r>
      <w:r w:rsidR="00006754" w:rsidRPr="00853255">
        <w:rPr>
          <w:sz w:val="28"/>
          <w:szCs w:val="28"/>
        </w:rPr>
        <w:t>.</w:t>
      </w:r>
    </w:p>
    <w:p w14:paraId="442D034D" w14:textId="77777777" w:rsidR="00006754" w:rsidRPr="00145872" w:rsidRDefault="00006754" w:rsidP="00006754">
      <w:pPr>
        <w:tabs>
          <w:tab w:val="left" w:pos="360"/>
          <w:tab w:val="left" w:pos="720"/>
        </w:tabs>
        <w:contextualSpacing/>
        <w:jc w:val="both"/>
        <w:rPr>
          <w:rFonts w:eastAsia="Calibri"/>
          <w:sz w:val="28"/>
          <w:szCs w:val="28"/>
        </w:rPr>
      </w:pPr>
    </w:p>
    <w:p w14:paraId="0DE48A07" w14:textId="7F770DCD" w:rsidR="007C2BD8" w:rsidRPr="00145872" w:rsidRDefault="007C2BD8" w:rsidP="00006754">
      <w:pPr>
        <w:tabs>
          <w:tab w:val="left" w:pos="360"/>
          <w:tab w:val="left" w:pos="567"/>
        </w:tabs>
        <w:contextualSpacing/>
        <w:jc w:val="both"/>
        <w:rPr>
          <w:b/>
          <w:sz w:val="28"/>
          <w:szCs w:val="28"/>
        </w:rPr>
      </w:pPr>
      <w:r w:rsidRPr="00145872">
        <w:rPr>
          <w:rFonts w:eastAsia="Calibri"/>
          <w:sz w:val="28"/>
          <w:szCs w:val="28"/>
        </w:rPr>
        <w:t xml:space="preserve"> </w:t>
      </w:r>
      <w:r w:rsidR="00006754" w:rsidRPr="00145872">
        <w:rPr>
          <w:rFonts w:eastAsia="Calibri"/>
          <w:sz w:val="28"/>
          <w:szCs w:val="28"/>
        </w:rPr>
        <w:tab/>
      </w:r>
      <w:r w:rsidR="00006754" w:rsidRPr="00145872">
        <w:rPr>
          <w:rFonts w:eastAsia="Calibri"/>
          <w:sz w:val="28"/>
          <w:szCs w:val="28"/>
        </w:rPr>
        <w:tab/>
      </w:r>
      <w:r w:rsidR="006E0648" w:rsidRPr="00145872">
        <w:rPr>
          <w:b/>
          <w:sz w:val="28"/>
          <w:szCs w:val="28"/>
        </w:rPr>
        <w:t>3. Ідентифікатор закупів</w:t>
      </w:r>
      <w:r w:rsidRPr="00145872">
        <w:rPr>
          <w:b/>
          <w:sz w:val="28"/>
          <w:szCs w:val="28"/>
        </w:rPr>
        <w:t>л</w:t>
      </w:r>
      <w:r w:rsidR="00AF41A4" w:rsidRPr="00145872">
        <w:rPr>
          <w:b/>
          <w:sz w:val="28"/>
          <w:szCs w:val="28"/>
        </w:rPr>
        <w:t>і</w:t>
      </w:r>
      <w:r w:rsidR="006E0648" w:rsidRPr="00145872">
        <w:rPr>
          <w:b/>
          <w:sz w:val="28"/>
          <w:szCs w:val="28"/>
        </w:rPr>
        <w:t xml:space="preserve">: — </w:t>
      </w:r>
      <w:r w:rsidR="00B22B53" w:rsidRPr="00B22B53">
        <w:rPr>
          <w:b/>
          <w:sz w:val="28"/>
          <w:szCs w:val="28"/>
          <w:lang w:val="en-US"/>
        </w:rPr>
        <w:t>UA</w:t>
      </w:r>
      <w:r w:rsidR="00B22B53" w:rsidRPr="00B22B53">
        <w:rPr>
          <w:b/>
          <w:sz w:val="28"/>
          <w:szCs w:val="28"/>
        </w:rPr>
        <w:t>-2023-08-17-008261-</w:t>
      </w:r>
      <w:r w:rsidR="00B22B53" w:rsidRPr="00B22B53">
        <w:rPr>
          <w:b/>
          <w:sz w:val="28"/>
          <w:szCs w:val="28"/>
          <w:lang w:val="en-US"/>
        </w:rPr>
        <w:t>a</w:t>
      </w:r>
    </w:p>
    <w:p w14:paraId="138FD4FC" w14:textId="77777777" w:rsidR="00B661EC" w:rsidRPr="00853255" w:rsidRDefault="00B661EC" w:rsidP="007919B9">
      <w:pPr>
        <w:ind w:firstLine="567"/>
        <w:contextualSpacing/>
        <w:jc w:val="both"/>
        <w:rPr>
          <w:b/>
          <w:sz w:val="28"/>
          <w:szCs w:val="28"/>
        </w:rPr>
      </w:pPr>
    </w:p>
    <w:p w14:paraId="0FEA81FF" w14:textId="77777777" w:rsidR="00006754" w:rsidRPr="00853255" w:rsidRDefault="00A0247F" w:rsidP="007919B9">
      <w:pPr>
        <w:ind w:firstLine="567"/>
        <w:contextualSpacing/>
        <w:jc w:val="both"/>
        <w:rPr>
          <w:sz w:val="28"/>
          <w:szCs w:val="28"/>
        </w:rPr>
      </w:pPr>
      <w:r w:rsidRPr="00853255">
        <w:rPr>
          <w:b/>
          <w:sz w:val="28"/>
          <w:szCs w:val="28"/>
        </w:rPr>
        <w:t>4. Обґрунтування технічних та якісних характеристик предмета закупівлі:</w:t>
      </w:r>
      <w:r w:rsidRPr="00853255">
        <w:t xml:space="preserve"> </w:t>
      </w:r>
      <w:r w:rsidRPr="00853255">
        <w:rPr>
          <w:sz w:val="28"/>
          <w:szCs w:val="28"/>
        </w:rPr>
        <w:t>технічні та якісні характеристики предмета закупівлі визначені відповідно до потреб замовника</w:t>
      </w:r>
      <w:r w:rsidR="00006754" w:rsidRPr="00853255">
        <w:rPr>
          <w:sz w:val="28"/>
          <w:szCs w:val="28"/>
        </w:rPr>
        <w:t>.</w:t>
      </w:r>
    </w:p>
    <w:p w14:paraId="3289BAD3" w14:textId="77777777" w:rsidR="00FE787C" w:rsidRPr="00FE787C" w:rsidRDefault="00FE787C" w:rsidP="00FE787C">
      <w:pPr>
        <w:pStyle w:val="af"/>
        <w:spacing w:after="200" w:line="276" w:lineRule="auto"/>
        <w:ind w:left="0" w:firstLine="567"/>
        <w:contextualSpacing/>
        <w:jc w:val="both"/>
        <w:rPr>
          <w:rFonts w:ascii="Times New Roman" w:hAnsi="Times New Roman" w:cs="Times New Roman"/>
          <w:sz w:val="28"/>
          <w:szCs w:val="28"/>
          <w:shd w:val="clear" w:color="auto" w:fill="FFFFFF"/>
        </w:rPr>
      </w:pPr>
      <w:r w:rsidRPr="00145872">
        <w:rPr>
          <w:rFonts w:ascii="Times New Roman" w:hAnsi="Times New Roman" w:cs="Times New Roman"/>
          <w:sz w:val="28"/>
          <w:szCs w:val="28"/>
          <w:shd w:val="clear" w:color="auto" w:fill="FFFFFF"/>
        </w:rPr>
        <w:t>Прибирання приміщення:</w:t>
      </w:r>
      <w:r w:rsidRPr="00FE787C">
        <w:rPr>
          <w:rFonts w:ascii="Times New Roman" w:hAnsi="Times New Roman" w:cs="Times New Roman"/>
          <w:b/>
          <w:sz w:val="28"/>
          <w:szCs w:val="28"/>
          <w:shd w:val="clear" w:color="auto" w:fill="FFFFFF"/>
        </w:rPr>
        <w:t xml:space="preserve"> </w:t>
      </w:r>
      <w:r w:rsidRPr="00FE787C">
        <w:rPr>
          <w:rFonts w:ascii="Times New Roman" w:hAnsi="Times New Roman" w:cs="Times New Roman"/>
          <w:sz w:val="28"/>
          <w:szCs w:val="28"/>
        </w:rPr>
        <w:t>Полтавська митниця, 36022, м. Полтава,  вул.Кукоби  Анатолія, буд. 28</w:t>
      </w:r>
      <w:r w:rsidRPr="00FE787C">
        <w:rPr>
          <w:rFonts w:ascii="Times New Roman" w:hAnsi="Times New Roman" w:cs="Times New Roman"/>
          <w:sz w:val="28"/>
          <w:szCs w:val="28"/>
          <w:shd w:val="clear" w:color="auto" w:fill="FFFFFF"/>
        </w:rPr>
        <w:t xml:space="preserve"> </w:t>
      </w:r>
    </w:p>
    <w:p w14:paraId="68D10A6A" w14:textId="77777777" w:rsidR="00FE787C" w:rsidRPr="00FE787C" w:rsidRDefault="00FE787C" w:rsidP="00FE787C">
      <w:pPr>
        <w:spacing w:after="120"/>
        <w:ind w:firstLine="567"/>
        <w:jc w:val="both"/>
        <w:rPr>
          <w:sz w:val="28"/>
          <w:szCs w:val="28"/>
          <w:shd w:val="clear" w:color="auto" w:fill="FFFFFF"/>
        </w:rPr>
      </w:pPr>
      <w:r w:rsidRPr="00FE787C">
        <w:rPr>
          <w:sz w:val="28"/>
          <w:szCs w:val="28"/>
          <w:shd w:val="clear" w:color="auto" w:fill="FFFFFF"/>
        </w:rPr>
        <w:t xml:space="preserve"> </w:t>
      </w:r>
      <w:r>
        <w:rPr>
          <w:sz w:val="28"/>
          <w:szCs w:val="28"/>
          <w:shd w:val="clear" w:color="auto" w:fill="FFFFFF"/>
        </w:rPr>
        <w:t>А</w:t>
      </w:r>
      <w:r w:rsidRPr="00FE787C">
        <w:rPr>
          <w:sz w:val="28"/>
          <w:szCs w:val="28"/>
          <w:shd w:val="clear" w:color="auto" w:fill="FFFFFF"/>
        </w:rPr>
        <w:t xml:space="preserve">дміністративна будівля (4 поверхи) загальною площею 3284,0 кв.м.                      </w:t>
      </w:r>
      <w:r w:rsidRPr="00FE787C">
        <w:rPr>
          <w:b/>
          <w:sz w:val="28"/>
          <w:szCs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2"/>
        <w:gridCol w:w="1469"/>
      </w:tblGrid>
      <w:tr w:rsidR="00FE787C" w:rsidRPr="00FE787C" w14:paraId="2124AE66" w14:textId="77777777" w:rsidTr="00583A39">
        <w:trPr>
          <w:trHeight w:val="1872"/>
          <w:jc w:val="center"/>
        </w:trPr>
        <w:tc>
          <w:tcPr>
            <w:tcW w:w="8954" w:type="dxa"/>
          </w:tcPr>
          <w:p w14:paraId="36897593" w14:textId="77777777" w:rsidR="00FE787C" w:rsidRPr="00FE787C" w:rsidRDefault="00FE787C" w:rsidP="00583A39">
            <w:pPr>
              <w:jc w:val="both"/>
              <w:rPr>
                <w:sz w:val="28"/>
                <w:szCs w:val="28"/>
                <w:lang w:eastAsia="uk-UA"/>
              </w:rPr>
            </w:pPr>
            <w:r w:rsidRPr="00FE787C">
              <w:rPr>
                <w:sz w:val="28"/>
                <w:szCs w:val="28"/>
                <w:lang w:eastAsia="uk-UA"/>
              </w:rPr>
              <w:t>3049,5 кв.м — загальна площа робочих кабінетів (54 робочих кабінети, кабінети керівника, приймальня) та площа приміщень загального користування (коридори, сходові клітини, 7 санвузлів, холи, зал засідань, технічні приміщення);</w:t>
            </w:r>
          </w:p>
          <w:p w14:paraId="527065E9" w14:textId="77777777" w:rsidR="00FE787C" w:rsidRPr="00FE787C" w:rsidRDefault="00FE787C" w:rsidP="00583A39">
            <w:pPr>
              <w:jc w:val="both"/>
              <w:rPr>
                <w:sz w:val="28"/>
                <w:szCs w:val="28"/>
                <w:lang w:eastAsia="uk-UA"/>
              </w:rPr>
            </w:pPr>
          </w:p>
          <w:p w14:paraId="3D028FDC" w14:textId="77777777" w:rsidR="00FE787C" w:rsidRPr="00FE787C" w:rsidRDefault="00FE787C" w:rsidP="00583A39">
            <w:pPr>
              <w:jc w:val="both"/>
              <w:rPr>
                <w:sz w:val="28"/>
                <w:szCs w:val="28"/>
                <w:shd w:val="clear" w:color="auto" w:fill="FFFFFF"/>
              </w:rPr>
            </w:pPr>
            <w:r w:rsidRPr="00FE787C">
              <w:rPr>
                <w:sz w:val="28"/>
                <w:szCs w:val="28"/>
                <w:lang w:eastAsia="uk-UA"/>
              </w:rPr>
              <w:t>234,5 кв.м –  головний вхід до адміністративної будівлі, пожежні та запасні виходи, прибудова до адміністративної будівлі (гараж).</w:t>
            </w:r>
          </w:p>
        </w:tc>
        <w:tc>
          <w:tcPr>
            <w:tcW w:w="1524" w:type="dxa"/>
          </w:tcPr>
          <w:p w14:paraId="2655BA33" w14:textId="77777777" w:rsidR="00FE787C" w:rsidRPr="00FE787C" w:rsidRDefault="00FE787C" w:rsidP="00FE787C">
            <w:pPr>
              <w:widowControl w:val="0"/>
              <w:autoSpaceDE w:val="0"/>
              <w:autoSpaceDN w:val="0"/>
              <w:adjustRightInd w:val="0"/>
              <w:jc w:val="center"/>
              <w:rPr>
                <w:sz w:val="28"/>
                <w:szCs w:val="28"/>
                <w:shd w:val="clear" w:color="auto" w:fill="FFFFFF"/>
                <w:vertAlign w:val="superscript"/>
              </w:rPr>
            </w:pPr>
            <w:r w:rsidRPr="00FE787C">
              <w:rPr>
                <w:sz w:val="28"/>
                <w:szCs w:val="28"/>
                <w:shd w:val="clear" w:color="auto" w:fill="FFFFFF"/>
              </w:rPr>
              <w:t>3284,0 кв.м</w:t>
            </w:r>
          </w:p>
          <w:p w14:paraId="41D4F0BF" w14:textId="77777777" w:rsidR="00FE787C" w:rsidRPr="00FE787C" w:rsidRDefault="00FE787C" w:rsidP="00583A39">
            <w:pPr>
              <w:widowControl w:val="0"/>
              <w:autoSpaceDE w:val="0"/>
              <w:autoSpaceDN w:val="0"/>
              <w:adjustRightInd w:val="0"/>
              <w:jc w:val="right"/>
              <w:rPr>
                <w:sz w:val="28"/>
                <w:szCs w:val="28"/>
                <w:shd w:val="clear" w:color="auto" w:fill="FFFFFF"/>
                <w:lang w:val="en-US"/>
              </w:rPr>
            </w:pPr>
            <w:r w:rsidRPr="00FE787C">
              <w:rPr>
                <w:sz w:val="28"/>
                <w:szCs w:val="28"/>
                <w:shd w:val="clear" w:color="auto" w:fill="FFFFFF"/>
                <w:vertAlign w:val="superscript"/>
                <w:lang w:val="en-US"/>
              </w:rPr>
              <w:t xml:space="preserve"> </w:t>
            </w:r>
          </w:p>
        </w:tc>
      </w:tr>
    </w:tbl>
    <w:p w14:paraId="17433ED2" w14:textId="77777777" w:rsidR="00FE787C" w:rsidRPr="00FE787C" w:rsidRDefault="00FE787C" w:rsidP="00FE787C">
      <w:pPr>
        <w:pStyle w:val="af5"/>
        <w:spacing w:before="0" w:beforeAutospacing="0" w:after="0" w:afterAutospacing="0"/>
        <w:ind w:left="284" w:hanging="284"/>
        <w:jc w:val="both"/>
        <w:rPr>
          <w:sz w:val="28"/>
          <w:szCs w:val="28"/>
          <w:highlight w:val="yellow"/>
          <w:u w:val="single"/>
          <w:shd w:val="clear" w:color="auto" w:fill="FFFFFF"/>
          <w:lang w:val="en-US"/>
        </w:rPr>
      </w:pPr>
    </w:p>
    <w:p w14:paraId="09CDC7DF" w14:textId="77777777" w:rsidR="00FE787C" w:rsidRPr="00FE787C" w:rsidRDefault="00FE787C" w:rsidP="00FE787C">
      <w:pPr>
        <w:pStyle w:val="af5"/>
        <w:spacing w:before="0" w:beforeAutospacing="0" w:after="0" w:afterAutospacing="0"/>
        <w:ind w:left="284" w:firstLine="283"/>
        <w:jc w:val="both"/>
        <w:rPr>
          <w:sz w:val="28"/>
          <w:szCs w:val="28"/>
        </w:rPr>
      </w:pPr>
      <w:r w:rsidRPr="00FE787C">
        <w:rPr>
          <w:b/>
          <w:sz w:val="28"/>
          <w:szCs w:val="28"/>
          <w:shd w:val="clear" w:color="auto" w:fill="FFFFFF"/>
        </w:rPr>
        <w:t xml:space="preserve">Режим роботи: </w:t>
      </w:r>
      <w:r w:rsidRPr="00FE787C">
        <w:rPr>
          <w:sz w:val="28"/>
          <w:szCs w:val="28"/>
          <w:shd w:val="clear" w:color="auto" w:fill="FFFFFF"/>
        </w:rPr>
        <w:t>(2-особи): три дні на тиждень - понеділок, середа, п’ятниця</w:t>
      </w:r>
    </w:p>
    <w:p w14:paraId="367977BA" w14:textId="77777777" w:rsidR="00FE787C" w:rsidRPr="00FE787C" w:rsidRDefault="00FE787C" w:rsidP="00FE787C">
      <w:pPr>
        <w:pStyle w:val="af5"/>
        <w:spacing w:before="0" w:beforeAutospacing="0" w:after="0" w:afterAutospacing="0"/>
        <w:ind w:firstLine="284"/>
        <w:jc w:val="both"/>
        <w:rPr>
          <w:sz w:val="28"/>
          <w:szCs w:val="28"/>
          <w:shd w:val="clear" w:color="auto" w:fill="FFFFFF"/>
        </w:rPr>
      </w:pPr>
    </w:p>
    <w:p w14:paraId="6CF2D982" w14:textId="77777777" w:rsidR="00FE787C" w:rsidRPr="00FE787C" w:rsidRDefault="00FE787C" w:rsidP="00FE787C">
      <w:pPr>
        <w:pStyle w:val="af5"/>
        <w:spacing w:before="0" w:beforeAutospacing="0" w:after="0" w:afterAutospacing="0"/>
        <w:ind w:firstLine="567"/>
        <w:jc w:val="both"/>
        <w:rPr>
          <w:sz w:val="28"/>
          <w:szCs w:val="28"/>
          <w:shd w:val="clear" w:color="auto" w:fill="FFFFFF"/>
        </w:rPr>
      </w:pPr>
      <w:r w:rsidRPr="00FE787C">
        <w:rPr>
          <w:sz w:val="28"/>
          <w:szCs w:val="28"/>
          <w:shd w:val="clear" w:color="auto" w:fill="FFFFFF"/>
        </w:rPr>
        <w:t>Виконавець самостійно організовує надання послуг, не підпадає під дію правил внутрішнього розпорядку Полтавської митниці та повинен дотримуватися правил охорони праці.</w:t>
      </w:r>
    </w:p>
    <w:p w14:paraId="3B8F403F" w14:textId="77777777" w:rsidR="00FE787C" w:rsidRPr="00FE787C" w:rsidRDefault="00FE787C" w:rsidP="00FE787C">
      <w:pPr>
        <w:keepNext/>
        <w:keepLines/>
        <w:jc w:val="both"/>
        <w:rPr>
          <w:b/>
          <w:sz w:val="28"/>
          <w:szCs w:val="28"/>
          <w:shd w:val="clear" w:color="auto" w:fill="FFFFFF"/>
        </w:rPr>
      </w:pPr>
    </w:p>
    <w:p w14:paraId="01A079A5" w14:textId="77777777" w:rsidR="00FE787C" w:rsidRPr="00FE787C" w:rsidRDefault="00FE787C" w:rsidP="00FE787C">
      <w:pPr>
        <w:keepNext/>
        <w:keepLines/>
        <w:ind w:firstLine="567"/>
        <w:jc w:val="both"/>
        <w:rPr>
          <w:sz w:val="28"/>
          <w:szCs w:val="28"/>
          <w:shd w:val="clear" w:color="auto" w:fill="FFFFFF"/>
        </w:rPr>
      </w:pPr>
      <w:r w:rsidRPr="00FE787C">
        <w:rPr>
          <w:b/>
          <w:sz w:val="28"/>
          <w:szCs w:val="28"/>
          <w:shd w:val="clear" w:color="auto" w:fill="FFFFFF"/>
        </w:rPr>
        <w:t>Витратні матеріали для прибирання</w:t>
      </w:r>
      <w:r w:rsidRPr="00FE787C">
        <w:rPr>
          <w:sz w:val="28"/>
          <w:szCs w:val="28"/>
          <w:shd w:val="clear" w:color="auto" w:fill="FFFFFF"/>
        </w:rPr>
        <w:t xml:space="preserve"> (миючі та дезінфікуючі засоби, обладнання та інвентар, туалетний папір, рідке мило, освіжувач повітря, одноразові пакети для сміття та інше), які будуть використовуватися при наданні послуг,  надаються за рахунок Виконавця.</w:t>
      </w:r>
    </w:p>
    <w:p w14:paraId="046770BB" w14:textId="77777777" w:rsidR="00FE787C" w:rsidRPr="00FE787C" w:rsidRDefault="00FE787C" w:rsidP="00FE787C">
      <w:pPr>
        <w:ind w:firstLine="709"/>
        <w:jc w:val="center"/>
        <w:rPr>
          <w:b/>
          <w:sz w:val="28"/>
          <w:szCs w:val="28"/>
          <w:shd w:val="clear" w:color="auto" w:fill="FFFFFF"/>
          <w:lang w:eastAsia="uk-UA"/>
        </w:rPr>
      </w:pPr>
    </w:p>
    <w:p w14:paraId="0F5C7BD9" w14:textId="77777777" w:rsidR="00FE787C" w:rsidRPr="00FE787C" w:rsidRDefault="00FE787C" w:rsidP="00FE787C">
      <w:pPr>
        <w:ind w:firstLine="709"/>
        <w:jc w:val="center"/>
        <w:rPr>
          <w:b/>
          <w:bCs/>
          <w:iCs/>
          <w:sz w:val="28"/>
          <w:szCs w:val="28"/>
        </w:rPr>
      </w:pPr>
      <w:r w:rsidRPr="00FE787C">
        <w:rPr>
          <w:b/>
          <w:sz w:val="28"/>
          <w:szCs w:val="28"/>
          <w:shd w:val="clear" w:color="auto" w:fill="FFFFFF"/>
          <w:lang w:eastAsia="uk-UA"/>
        </w:rPr>
        <w:t>Перелік необхідних послуг:</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4"/>
        <w:gridCol w:w="3468"/>
        <w:gridCol w:w="2689"/>
      </w:tblGrid>
      <w:tr w:rsidR="00FE787C" w:rsidRPr="00FE787C" w14:paraId="4A5101E4" w14:textId="77777777" w:rsidTr="00583A39">
        <w:trPr>
          <w:trHeight w:val="20"/>
          <w:tblHeader/>
        </w:trPr>
        <w:tc>
          <w:tcPr>
            <w:tcW w:w="3664" w:type="dxa"/>
          </w:tcPr>
          <w:p w14:paraId="6A07DE7F" w14:textId="77777777" w:rsidR="00FE787C" w:rsidRPr="00FE787C" w:rsidRDefault="00FE787C" w:rsidP="00583A39">
            <w:pPr>
              <w:ind w:left="-294"/>
              <w:jc w:val="center"/>
              <w:rPr>
                <w:b/>
                <w:sz w:val="28"/>
                <w:szCs w:val="28"/>
              </w:rPr>
            </w:pPr>
            <w:r w:rsidRPr="00FE787C">
              <w:rPr>
                <w:b/>
                <w:sz w:val="28"/>
                <w:szCs w:val="28"/>
              </w:rPr>
              <w:t>Предмет обслуговування</w:t>
            </w:r>
          </w:p>
        </w:tc>
        <w:tc>
          <w:tcPr>
            <w:tcW w:w="3534" w:type="dxa"/>
          </w:tcPr>
          <w:p w14:paraId="4AEFA494" w14:textId="77777777" w:rsidR="00FE787C" w:rsidRPr="00FE787C" w:rsidRDefault="00FE787C" w:rsidP="00583A39">
            <w:pPr>
              <w:jc w:val="center"/>
              <w:rPr>
                <w:b/>
                <w:sz w:val="28"/>
                <w:szCs w:val="28"/>
              </w:rPr>
            </w:pPr>
            <w:r w:rsidRPr="00FE787C">
              <w:rPr>
                <w:b/>
                <w:sz w:val="28"/>
                <w:szCs w:val="28"/>
              </w:rPr>
              <w:t>Перелік послуг</w:t>
            </w:r>
          </w:p>
        </w:tc>
        <w:tc>
          <w:tcPr>
            <w:tcW w:w="2721" w:type="dxa"/>
          </w:tcPr>
          <w:p w14:paraId="6689AA24" w14:textId="77777777" w:rsidR="00FE787C" w:rsidRPr="00FE787C" w:rsidRDefault="00FE787C" w:rsidP="00583A39">
            <w:pPr>
              <w:jc w:val="center"/>
              <w:rPr>
                <w:b/>
                <w:sz w:val="28"/>
                <w:szCs w:val="28"/>
              </w:rPr>
            </w:pPr>
            <w:r w:rsidRPr="00FE787C">
              <w:rPr>
                <w:b/>
                <w:sz w:val="28"/>
                <w:szCs w:val="28"/>
              </w:rPr>
              <w:t>Періодичність надання послуг</w:t>
            </w:r>
          </w:p>
        </w:tc>
      </w:tr>
      <w:tr w:rsidR="00FE787C" w:rsidRPr="00FE787C" w14:paraId="54DF8B59" w14:textId="77777777" w:rsidTr="00583A39">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20"/>
        </w:trPr>
        <w:tc>
          <w:tcPr>
            <w:tcW w:w="3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C2675D" w14:textId="77777777" w:rsidR="00FE787C" w:rsidRPr="00FE787C" w:rsidRDefault="00FE787C" w:rsidP="00583A39">
            <w:pPr>
              <w:rPr>
                <w:sz w:val="28"/>
                <w:szCs w:val="28"/>
              </w:rPr>
            </w:pPr>
            <w:r w:rsidRPr="00FE787C">
              <w:rPr>
                <w:b/>
                <w:sz w:val="28"/>
                <w:szCs w:val="28"/>
              </w:rPr>
              <w:t>Підлога:</w:t>
            </w:r>
          </w:p>
        </w:tc>
        <w:tc>
          <w:tcPr>
            <w:tcW w:w="3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0424F6" w14:textId="77777777" w:rsidR="00FE787C" w:rsidRPr="00FE787C" w:rsidRDefault="00FE787C" w:rsidP="00583A39">
            <w:pPr>
              <w:jc w:val="center"/>
              <w:rPr>
                <w:b/>
                <w:bCs/>
                <w:sz w:val="28"/>
                <w:szCs w:val="28"/>
              </w:rPr>
            </w:pP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0AEAD4" w14:textId="77777777" w:rsidR="00FE787C" w:rsidRPr="00FE787C" w:rsidRDefault="00FE787C" w:rsidP="00583A39">
            <w:pPr>
              <w:jc w:val="center"/>
              <w:rPr>
                <w:b/>
                <w:bCs/>
                <w:sz w:val="28"/>
                <w:szCs w:val="28"/>
              </w:rPr>
            </w:pPr>
          </w:p>
        </w:tc>
      </w:tr>
      <w:tr w:rsidR="00FE787C" w:rsidRPr="00FE787C" w14:paraId="459E4806" w14:textId="77777777" w:rsidTr="00583A39">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F1C85A" w14:textId="77777777" w:rsidR="00FE787C" w:rsidRPr="00FE787C" w:rsidRDefault="00FE787C" w:rsidP="00583A39">
            <w:pPr>
              <w:rPr>
                <w:sz w:val="28"/>
                <w:szCs w:val="28"/>
              </w:rPr>
            </w:pPr>
            <w:r w:rsidRPr="00FE787C">
              <w:rPr>
                <w:sz w:val="28"/>
                <w:szCs w:val="28"/>
              </w:rPr>
              <w:t>кабінети керівника,  приймальня, робочі кабінети, коридори, холи,</w:t>
            </w:r>
            <w:r w:rsidRPr="00FE787C">
              <w:rPr>
                <w:b/>
                <w:sz w:val="28"/>
                <w:szCs w:val="28"/>
              </w:rPr>
              <w:t xml:space="preserve"> </w:t>
            </w:r>
            <w:r w:rsidRPr="00FE787C">
              <w:rPr>
                <w:sz w:val="28"/>
                <w:szCs w:val="28"/>
              </w:rPr>
              <w:t>сходові клітини (протирання поручнів)</w:t>
            </w:r>
          </w:p>
        </w:tc>
        <w:tc>
          <w:tcPr>
            <w:tcW w:w="3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FE835" w14:textId="77777777" w:rsidR="00FE787C" w:rsidRPr="00FE787C" w:rsidRDefault="00FE787C" w:rsidP="00583A39">
            <w:pPr>
              <w:rPr>
                <w:sz w:val="28"/>
                <w:szCs w:val="28"/>
              </w:rPr>
            </w:pPr>
            <w:r w:rsidRPr="00FE787C">
              <w:rPr>
                <w:sz w:val="28"/>
                <w:szCs w:val="28"/>
              </w:rPr>
              <w:t>підмітання, вологе прибирання</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9C05FB" w14:textId="77777777" w:rsidR="00FE787C" w:rsidRPr="00FE787C" w:rsidRDefault="00FE787C" w:rsidP="00583A39">
            <w:pPr>
              <w:rPr>
                <w:sz w:val="28"/>
                <w:szCs w:val="28"/>
              </w:rPr>
            </w:pPr>
            <w:r w:rsidRPr="00FE787C">
              <w:rPr>
                <w:sz w:val="28"/>
                <w:szCs w:val="28"/>
              </w:rPr>
              <w:t>Згідно режиму роботи</w:t>
            </w:r>
          </w:p>
        </w:tc>
      </w:tr>
      <w:tr w:rsidR="00FE787C" w:rsidRPr="00FE787C" w14:paraId="39478599" w14:textId="77777777" w:rsidTr="00583A39">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20"/>
        </w:trPr>
        <w:tc>
          <w:tcPr>
            <w:tcW w:w="3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3DDFDA" w14:textId="77777777" w:rsidR="00FE787C" w:rsidRPr="00FE787C" w:rsidRDefault="00FE787C" w:rsidP="00583A39">
            <w:pPr>
              <w:rPr>
                <w:sz w:val="28"/>
                <w:szCs w:val="28"/>
              </w:rPr>
            </w:pPr>
            <w:r w:rsidRPr="00FE787C">
              <w:rPr>
                <w:sz w:val="28"/>
                <w:szCs w:val="28"/>
              </w:rPr>
              <w:t xml:space="preserve">зал засідань  </w:t>
            </w:r>
          </w:p>
        </w:tc>
        <w:tc>
          <w:tcPr>
            <w:tcW w:w="3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C18796" w14:textId="77777777" w:rsidR="00FE787C" w:rsidRPr="00FE787C" w:rsidRDefault="00FE787C" w:rsidP="00583A39">
            <w:pPr>
              <w:rPr>
                <w:sz w:val="28"/>
                <w:szCs w:val="28"/>
              </w:rPr>
            </w:pPr>
            <w:r w:rsidRPr="00FE787C">
              <w:rPr>
                <w:sz w:val="28"/>
                <w:szCs w:val="28"/>
              </w:rPr>
              <w:t>підмітання, вологе прибирання</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7B53B7" w14:textId="77777777" w:rsidR="00FE787C" w:rsidRPr="00FE787C" w:rsidRDefault="00C224AA" w:rsidP="00583A39">
            <w:pPr>
              <w:rPr>
                <w:sz w:val="28"/>
                <w:szCs w:val="28"/>
              </w:rPr>
            </w:pPr>
            <w:r>
              <w:rPr>
                <w:sz w:val="28"/>
                <w:szCs w:val="28"/>
              </w:rPr>
              <w:t>З</w:t>
            </w:r>
            <w:r w:rsidR="00FE787C" w:rsidRPr="00FE787C">
              <w:rPr>
                <w:sz w:val="28"/>
                <w:szCs w:val="28"/>
              </w:rPr>
              <w:t>а замовленням</w:t>
            </w:r>
          </w:p>
        </w:tc>
      </w:tr>
      <w:tr w:rsidR="00FE787C" w:rsidRPr="00FE787C" w14:paraId="0ABD7067" w14:textId="77777777" w:rsidTr="00583A39">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DD0AA3" w14:textId="77777777" w:rsidR="00FE787C" w:rsidRPr="00FE787C" w:rsidRDefault="00FE787C" w:rsidP="00583A39">
            <w:pPr>
              <w:rPr>
                <w:sz w:val="28"/>
                <w:szCs w:val="28"/>
              </w:rPr>
            </w:pPr>
            <w:r w:rsidRPr="00FE787C">
              <w:rPr>
                <w:sz w:val="28"/>
                <w:szCs w:val="28"/>
              </w:rPr>
              <w:t>технічні приміщення</w:t>
            </w:r>
          </w:p>
        </w:tc>
        <w:tc>
          <w:tcPr>
            <w:tcW w:w="3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EDD0B4" w14:textId="77777777" w:rsidR="00FE787C" w:rsidRPr="00FE787C" w:rsidRDefault="00FE787C" w:rsidP="00583A39">
            <w:pPr>
              <w:rPr>
                <w:sz w:val="28"/>
                <w:szCs w:val="28"/>
              </w:rPr>
            </w:pPr>
            <w:r w:rsidRPr="00FE787C">
              <w:rPr>
                <w:sz w:val="28"/>
                <w:szCs w:val="28"/>
              </w:rPr>
              <w:t>вологе прибирання</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6C59CA" w14:textId="77777777" w:rsidR="00FE787C" w:rsidRPr="00FE787C" w:rsidRDefault="00C224AA" w:rsidP="00583A39">
            <w:pPr>
              <w:rPr>
                <w:sz w:val="28"/>
                <w:szCs w:val="28"/>
              </w:rPr>
            </w:pPr>
            <w:r>
              <w:rPr>
                <w:sz w:val="28"/>
                <w:szCs w:val="28"/>
              </w:rPr>
              <w:t>З</w:t>
            </w:r>
            <w:r w:rsidR="00FE787C" w:rsidRPr="00FE787C">
              <w:rPr>
                <w:sz w:val="28"/>
                <w:szCs w:val="28"/>
              </w:rPr>
              <w:t>а замовленням</w:t>
            </w:r>
          </w:p>
        </w:tc>
      </w:tr>
      <w:tr w:rsidR="00FE787C" w:rsidRPr="00FE787C" w14:paraId="4858387D" w14:textId="77777777" w:rsidTr="00583A39">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8DE6FA" w14:textId="77777777" w:rsidR="00FE787C" w:rsidRPr="00FE787C" w:rsidRDefault="00FE787C" w:rsidP="00583A39">
            <w:pPr>
              <w:rPr>
                <w:b/>
                <w:sz w:val="28"/>
                <w:szCs w:val="28"/>
              </w:rPr>
            </w:pPr>
            <w:r w:rsidRPr="00FE787C">
              <w:rPr>
                <w:b/>
                <w:sz w:val="28"/>
                <w:szCs w:val="28"/>
              </w:rPr>
              <w:t>Меблі</w:t>
            </w:r>
          </w:p>
        </w:tc>
        <w:tc>
          <w:tcPr>
            <w:tcW w:w="3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E2CA33" w14:textId="77777777" w:rsidR="00FE787C" w:rsidRPr="00FE787C" w:rsidRDefault="00FE787C" w:rsidP="00583A39">
            <w:pPr>
              <w:rPr>
                <w:sz w:val="28"/>
                <w:szCs w:val="28"/>
              </w:rPr>
            </w:pPr>
            <w:r w:rsidRPr="00FE787C">
              <w:rPr>
                <w:sz w:val="28"/>
                <w:szCs w:val="28"/>
              </w:rPr>
              <w:t>сухе протирання або полірування, вологе протирання</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740E5F" w14:textId="77777777" w:rsidR="00FE787C" w:rsidRPr="00FE787C" w:rsidRDefault="00FE787C" w:rsidP="00583A39">
            <w:pPr>
              <w:rPr>
                <w:sz w:val="28"/>
                <w:szCs w:val="28"/>
              </w:rPr>
            </w:pPr>
            <w:r w:rsidRPr="00FE787C">
              <w:rPr>
                <w:sz w:val="28"/>
                <w:szCs w:val="28"/>
              </w:rPr>
              <w:t>Не рідше 1 разу на тиждень</w:t>
            </w:r>
          </w:p>
        </w:tc>
      </w:tr>
      <w:tr w:rsidR="00FE787C" w:rsidRPr="00FE787C" w14:paraId="55B7DD35" w14:textId="77777777" w:rsidTr="00583A39">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664"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7B7BF56A" w14:textId="77777777" w:rsidR="00FE787C" w:rsidRPr="00FE787C" w:rsidRDefault="00FE787C" w:rsidP="00583A39">
            <w:pPr>
              <w:rPr>
                <w:sz w:val="28"/>
                <w:szCs w:val="28"/>
              </w:rPr>
            </w:pPr>
          </w:p>
          <w:p w14:paraId="5D82D3D3" w14:textId="77777777" w:rsidR="00FE787C" w:rsidRPr="00FE787C" w:rsidRDefault="00FE787C" w:rsidP="00583A39">
            <w:pPr>
              <w:rPr>
                <w:sz w:val="28"/>
                <w:szCs w:val="28"/>
              </w:rPr>
            </w:pPr>
            <w:r w:rsidRPr="00FE787C">
              <w:rPr>
                <w:sz w:val="28"/>
                <w:szCs w:val="28"/>
              </w:rPr>
              <w:t>двері, дверні блоки</w:t>
            </w:r>
          </w:p>
        </w:tc>
        <w:tc>
          <w:tcPr>
            <w:tcW w:w="3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052A47" w14:textId="77777777" w:rsidR="00FE787C" w:rsidRPr="00FE787C" w:rsidRDefault="00FE787C" w:rsidP="00583A39">
            <w:pPr>
              <w:rPr>
                <w:sz w:val="28"/>
                <w:szCs w:val="28"/>
              </w:rPr>
            </w:pPr>
            <w:r w:rsidRPr="00FE787C">
              <w:rPr>
                <w:sz w:val="28"/>
                <w:szCs w:val="28"/>
              </w:rPr>
              <w:t>сухе протирання</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33E3D4" w14:textId="77777777" w:rsidR="00FE787C" w:rsidRPr="00FE787C" w:rsidRDefault="00FE787C" w:rsidP="00583A39">
            <w:pPr>
              <w:rPr>
                <w:sz w:val="28"/>
                <w:szCs w:val="28"/>
              </w:rPr>
            </w:pPr>
            <w:r w:rsidRPr="00FE787C">
              <w:rPr>
                <w:sz w:val="28"/>
                <w:szCs w:val="28"/>
              </w:rPr>
              <w:t>Не рідше 1 разу на тиждень</w:t>
            </w:r>
          </w:p>
        </w:tc>
      </w:tr>
      <w:tr w:rsidR="00FE787C" w:rsidRPr="00FE787C" w14:paraId="4A4D4088" w14:textId="77777777" w:rsidTr="00583A39">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664"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09AE2601" w14:textId="77777777" w:rsidR="00FE787C" w:rsidRPr="00FE787C" w:rsidRDefault="00FE787C" w:rsidP="00583A39">
            <w:pPr>
              <w:rPr>
                <w:sz w:val="28"/>
                <w:szCs w:val="28"/>
              </w:rPr>
            </w:pPr>
          </w:p>
        </w:tc>
        <w:tc>
          <w:tcPr>
            <w:tcW w:w="3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F4AF7B" w14:textId="77777777" w:rsidR="00FE787C" w:rsidRPr="00FE787C" w:rsidRDefault="00FE787C" w:rsidP="00583A39">
            <w:pPr>
              <w:rPr>
                <w:sz w:val="28"/>
                <w:szCs w:val="28"/>
              </w:rPr>
            </w:pPr>
            <w:r w:rsidRPr="00FE787C">
              <w:rPr>
                <w:sz w:val="28"/>
                <w:szCs w:val="28"/>
              </w:rPr>
              <w:t>вологе протирання</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FCE796" w14:textId="77777777" w:rsidR="00FE787C" w:rsidRPr="00FE787C" w:rsidRDefault="00FE787C" w:rsidP="00583A39">
            <w:pPr>
              <w:rPr>
                <w:sz w:val="28"/>
                <w:szCs w:val="28"/>
              </w:rPr>
            </w:pPr>
            <w:r w:rsidRPr="00FE787C">
              <w:rPr>
                <w:sz w:val="28"/>
                <w:szCs w:val="28"/>
              </w:rPr>
              <w:t>Не рідше 1 разу на тиждень</w:t>
            </w:r>
          </w:p>
        </w:tc>
      </w:tr>
      <w:tr w:rsidR="00FE787C" w:rsidRPr="00FE787C" w14:paraId="550DABFF" w14:textId="77777777" w:rsidTr="00583A39">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B16F7C" w14:textId="77777777" w:rsidR="00FE787C" w:rsidRPr="00FE787C" w:rsidRDefault="00FE787C" w:rsidP="00583A39">
            <w:pPr>
              <w:rPr>
                <w:sz w:val="28"/>
                <w:szCs w:val="28"/>
              </w:rPr>
            </w:pPr>
            <w:r w:rsidRPr="00FE787C">
              <w:rPr>
                <w:sz w:val="28"/>
                <w:szCs w:val="28"/>
              </w:rPr>
              <w:t>стіни</w:t>
            </w:r>
          </w:p>
        </w:tc>
        <w:tc>
          <w:tcPr>
            <w:tcW w:w="3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0EA5DE" w14:textId="77777777" w:rsidR="00FE787C" w:rsidRPr="00FE787C" w:rsidRDefault="00FE787C" w:rsidP="00583A39">
            <w:pPr>
              <w:rPr>
                <w:sz w:val="28"/>
                <w:szCs w:val="28"/>
              </w:rPr>
            </w:pPr>
            <w:r w:rsidRPr="00FE787C">
              <w:rPr>
                <w:sz w:val="28"/>
                <w:szCs w:val="28"/>
              </w:rPr>
              <w:t>вологе протирання</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FDE382" w14:textId="77777777" w:rsidR="00FE787C" w:rsidRPr="00FE787C" w:rsidRDefault="00FE787C" w:rsidP="00583A39">
            <w:pPr>
              <w:rPr>
                <w:sz w:val="28"/>
                <w:szCs w:val="28"/>
              </w:rPr>
            </w:pPr>
            <w:r w:rsidRPr="00FE787C">
              <w:rPr>
                <w:sz w:val="28"/>
                <w:szCs w:val="28"/>
              </w:rPr>
              <w:t>1 раз на місяць</w:t>
            </w:r>
          </w:p>
        </w:tc>
      </w:tr>
      <w:tr w:rsidR="00FE787C" w:rsidRPr="00FE787C" w14:paraId="262AEA2A" w14:textId="77777777" w:rsidTr="00583A39">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8C4832" w14:textId="77777777" w:rsidR="00FE787C" w:rsidRPr="00FE787C" w:rsidRDefault="00FE787C" w:rsidP="00583A39">
            <w:pPr>
              <w:rPr>
                <w:sz w:val="28"/>
                <w:szCs w:val="28"/>
              </w:rPr>
            </w:pPr>
            <w:r w:rsidRPr="00FE787C">
              <w:rPr>
                <w:sz w:val="28"/>
                <w:szCs w:val="28"/>
              </w:rPr>
              <w:t>стеля</w:t>
            </w:r>
          </w:p>
        </w:tc>
        <w:tc>
          <w:tcPr>
            <w:tcW w:w="3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BA664E" w14:textId="77777777" w:rsidR="00FE787C" w:rsidRPr="00FE787C" w:rsidRDefault="00FE787C" w:rsidP="00583A39">
            <w:pPr>
              <w:rPr>
                <w:sz w:val="28"/>
                <w:szCs w:val="28"/>
              </w:rPr>
            </w:pPr>
            <w:r w:rsidRPr="00FE787C">
              <w:rPr>
                <w:sz w:val="28"/>
                <w:szCs w:val="28"/>
              </w:rPr>
              <w:t>обмітання пилу</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F38464" w14:textId="77777777" w:rsidR="00FE787C" w:rsidRPr="00FE787C" w:rsidRDefault="00FE787C" w:rsidP="00583A39">
            <w:pPr>
              <w:rPr>
                <w:sz w:val="28"/>
                <w:szCs w:val="28"/>
              </w:rPr>
            </w:pPr>
            <w:r w:rsidRPr="00FE787C">
              <w:rPr>
                <w:sz w:val="28"/>
                <w:szCs w:val="28"/>
              </w:rPr>
              <w:t>1 раз на місяць</w:t>
            </w:r>
          </w:p>
        </w:tc>
      </w:tr>
      <w:tr w:rsidR="00FE787C" w:rsidRPr="00FE787C" w14:paraId="785A83C5" w14:textId="77777777" w:rsidTr="00583A39">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660E38" w14:textId="77777777" w:rsidR="00FE787C" w:rsidRPr="00FE787C" w:rsidRDefault="00FE787C" w:rsidP="00583A39">
            <w:pPr>
              <w:rPr>
                <w:b/>
                <w:sz w:val="28"/>
                <w:szCs w:val="28"/>
              </w:rPr>
            </w:pPr>
            <w:r w:rsidRPr="00FE787C">
              <w:rPr>
                <w:b/>
                <w:sz w:val="28"/>
                <w:szCs w:val="28"/>
              </w:rPr>
              <w:t>Поверхні зі склом</w:t>
            </w:r>
          </w:p>
        </w:tc>
        <w:tc>
          <w:tcPr>
            <w:tcW w:w="3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3C66B2" w14:textId="77777777" w:rsidR="00FE787C" w:rsidRPr="00FE787C" w:rsidRDefault="00FE787C" w:rsidP="00583A39">
            <w:pPr>
              <w:rPr>
                <w:b/>
                <w:sz w:val="28"/>
                <w:szCs w:val="28"/>
              </w:rPr>
            </w:pP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3C60CE" w14:textId="77777777" w:rsidR="00FE787C" w:rsidRPr="00FE787C" w:rsidRDefault="00FE787C" w:rsidP="00583A39">
            <w:pPr>
              <w:rPr>
                <w:b/>
                <w:sz w:val="28"/>
                <w:szCs w:val="28"/>
              </w:rPr>
            </w:pPr>
          </w:p>
        </w:tc>
      </w:tr>
      <w:tr w:rsidR="00FE787C" w:rsidRPr="00FE787C" w14:paraId="23579415" w14:textId="77777777" w:rsidTr="00583A39">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7E0619" w14:textId="77777777" w:rsidR="00FE787C" w:rsidRPr="00FE787C" w:rsidRDefault="00FE787C" w:rsidP="00583A39">
            <w:pPr>
              <w:rPr>
                <w:sz w:val="28"/>
                <w:szCs w:val="28"/>
              </w:rPr>
            </w:pPr>
            <w:r w:rsidRPr="00FE787C">
              <w:rPr>
                <w:sz w:val="28"/>
                <w:szCs w:val="28"/>
              </w:rPr>
              <w:t>вікна, які відчиняються у приміщеннях</w:t>
            </w:r>
          </w:p>
        </w:tc>
        <w:tc>
          <w:tcPr>
            <w:tcW w:w="3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BCCC77" w14:textId="77777777" w:rsidR="00FE787C" w:rsidRPr="00FE787C" w:rsidRDefault="00FE787C" w:rsidP="00583A39">
            <w:pPr>
              <w:rPr>
                <w:sz w:val="28"/>
                <w:szCs w:val="28"/>
              </w:rPr>
            </w:pPr>
            <w:r w:rsidRPr="00FE787C">
              <w:rPr>
                <w:sz w:val="28"/>
                <w:szCs w:val="28"/>
              </w:rPr>
              <w:t>миття</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CD3D5" w14:textId="77777777" w:rsidR="00FE787C" w:rsidRPr="00FE787C" w:rsidRDefault="00FE787C" w:rsidP="00583A39">
            <w:pPr>
              <w:rPr>
                <w:sz w:val="28"/>
                <w:szCs w:val="28"/>
              </w:rPr>
            </w:pPr>
            <w:r w:rsidRPr="00FE787C">
              <w:rPr>
                <w:sz w:val="28"/>
                <w:szCs w:val="28"/>
              </w:rPr>
              <w:t>1 раз на місяць</w:t>
            </w:r>
          </w:p>
        </w:tc>
      </w:tr>
      <w:tr w:rsidR="00FE787C" w:rsidRPr="00FE787C" w14:paraId="53DD6FC7" w14:textId="77777777" w:rsidTr="00583A39">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664"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71D8AD36" w14:textId="77777777" w:rsidR="00FE787C" w:rsidRPr="00FE787C" w:rsidRDefault="00FE787C" w:rsidP="00583A39">
            <w:pPr>
              <w:rPr>
                <w:sz w:val="28"/>
                <w:szCs w:val="28"/>
              </w:rPr>
            </w:pPr>
          </w:p>
          <w:p w14:paraId="2079EAAD" w14:textId="77777777" w:rsidR="00FE787C" w:rsidRPr="00FE787C" w:rsidRDefault="00FE787C" w:rsidP="00583A39">
            <w:pPr>
              <w:rPr>
                <w:sz w:val="28"/>
                <w:szCs w:val="28"/>
              </w:rPr>
            </w:pPr>
          </w:p>
          <w:p w14:paraId="002CC4A5" w14:textId="77777777" w:rsidR="00FE787C" w:rsidRPr="00FE787C" w:rsidRDefault="00FE787C" w:rsidP="00583A39">
            <w:pPr>
              <w:rPr>
                <w:sz w:val="28"/>
                <w:szCs w:val="28"/>
              </w:rPr>
            </w:pPr>
          </w:p>
          <w:p w14:paraId="5080A098" w14:textId="77777777" w:rsidR="00FE787C" w:rsidRPr="00FE787C" w:rsidRDefault="00FE787C" w:rsidP="00583A39">
            <w:pPr>
              <w:rPr>
                <w:sz w:val="28"/>
                <w:szCs w:val="28"/>
              </w:rPr>
            </w:pPr>
            <w:r w:rsidRPr="00FE787C">
              <w:rPr>
                <w:sz w:val="28"/>
                <w:szCs w:val="28"/>
              </w:rPr>
              <w:t>віконні блоки з підвіконнями</w:t>
            </w:r>
          </w:p>
        </w:tc>
        <w:tc>
          <w:tcPr>
            <w:tcW w:w="3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9DB8F7" w14:textId="77777777" w:rsidR="00FE787C" w:rsidRPr="00FE787C" w:rsidRDefault="00FE787C" w:rsidP="00583A39">
            <w:pPr>
              <w:rPr>
                <w:sz w:val="28"/>
                <w:szCs w:val="28"/>
              </w:rPr>
            </w:pPr>
            <w:r w:rsidRPr="00FE787C">
              <w:rPr>
                <w:sz w:val="28"/>
                <w:szCs w:val="28"/>
              </w:rPr>
              <w:t>сухе протирання</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CDCA79" w14:textId="77777777" w:rsidR="00FE787C" w:rsidRPr="00FE787C" w:rsidRDefault="00FE787C" w:rsidP="00583A39">
            <w:pPr>
              <w:rPr>
                <w:sz w:val="28"/>
                <w:szCs w:val="28"/>
              </w:rPr>
            </w:pPr>
            <w:r w:rsidRPr="00FE787C">
              <w:rPr>
                <w:sz w:val="28"/>
                <w:szCs w:val="28"/>
              </w:rPr>
              <w:t>Згідно режиму роботи</w:t>
            </w:r>
          </w:p>
        </w:tc>
      </w:tr>
      <w:tr w:rsidR="00FE787C" w:rsidRPr="00FE787C" w14:paraId="1F17BEC0" w14:textId="77777777" w:rsidTr="00583A39">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664" w:type="dxa"/>
            <w:vMerge/>
            <w:tcBorders>
              <w:left w:val="single" w:sz="4" w:space="0" w:color="000000"/>
              <w:right w:val="single" w:sz="4" w:space="0" w:color="000000"/>
            </w:tcBorders>
            <w:tcMar>
              <w:top w:w="80" w:type="dxa"/>
              <w:left w:w="80" w:type="dxa"/>
              <w:bottom w:w="80" w:type="dxa"/>
              <w:right w:w="80" w:type="dxa"/>
            </w:tcMar>
          </w:tcPr>
          <w:p w14:paraId="71160DBE" w14:textId="77777777" w:rsidR="00FE787C" w:rsidRPr="00FE787C" w:rsidRDefault="00FE787C" w:rsidP="00583A39">
            <w:pPr>
              <w:rPr>
                <w:sz w:val="28"/>
                <w:szCs w:val="28"/>
              </w:rPr>
            </w:pPr>
          </w:p>
        </w:tc>
        <w:tc>
          <w:tcPr>
            <w:tcW w:w="3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1A13CD" w14:textId="77777777" w:rsidR="00FE787C" w:rsidRPr="00FE787C" w:rsidRDefault="00FE787C" w:rsidP="00583A39">
            <w:pPr>
              <w:rPr>
                <w:sz w:val="28"/>
                <w:szCs w:val="28"/>
              </w:rPr>
            </w:pPr>
            <w:r w:rsidRPr="00FE787C">
              <w:rPr>
                <w:sz w:val="28"/>
                <w:szCs w:val="28"/>
              </w:rPr>
              <w:t>вологе протирання</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76A152" w14:textId="77777777" w:rsidR="00FE787C" w:rsidRPr="00FE787C" w:rsidRDefault="00FE787C" w:rsidP="00583A39">
            <w:pPr>
              <w:rPr>
                <w:sz w:val="28"/>
                <w:szCs w:val="28"/>
              </w:rPr>
            </w:pPr>
            <w:r w:rsidRPr="00FE787C">
              <w:rPr>
                <w:sz w:val="28"/>
                <w:szCs w:val="28"/>
              </w:rPr>
              <w:t>1 раз на тиждень</w:t>
            </w:r>
          </w:p>
        </w:tc>
      </w:tr>
      <w:tr w:rsidR="00FE787C" w:rsidRPr="00FE787C" w14:paraId="69744B58" w14:textId="77777777" w:rsidTr="00583A39">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664" w:type="dxa"/>
            <w:vMerge/>
            <w:tcBorders>
              <w:left w:val="single" w:sz="4" w:space="0" w:color="000000"/>
              <w:bottom w:val="single" w:sz="4" w:space="0" w:color="auto"/>
              <w:right w:val="single" w:sz="4" w:space="0" w:color="000000"/>
            </w:tcBorders>
            <w:tcMar>
              <w:top w:w="80" w:type="dxa"/>
              <w:left w:w="80" w:type="dxa"/>
              <w:bottom w:w="80" w:type="dxa"/>
              <w:right w:w="80" w:type="dxa"/>
            </w:tcMar>
          </w:tcPr>
          <w:p w14:paraId="6CFD9E2B" w14:textId="77777777" w:rsidR="00FE787C" w:rsidRPr="00FE787C" w:rsidRDefault="00FE787C" w:rsidP="00583A39">
            <w:pPr>
              <w:rPr>
                <w:sz w:val="28"/>
                <w:szCs w:val="28"/>
              </w:rPr>
            </w:pPr>
          </w:p>
        </w:tc>
        <w:tc>
          <w:tcPr>
            <w:tcW w:w="3534"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58A9D054" w14:textId="77777777" w:rsidR="00FE787C" w:rsidRPr="00FE787C" w:rsidRDefault="00FE787C" w:rsidP="00583A39">
            <w:pPr>
              <w:rPr>
                <w:sz w:val="28"/>
                <w:szCs w:val="28"/>
              </w:rPr>
            </w:pPr>
            <w:r w:rsidRPr="00FE787C">
              <w:rPr>
                <w:sz w:val="28"/>
                <w:szCs w:val="28"/>
              </w:rPr>
              <w:t>миття з внутрішньої сторони</w:t>
            </w:r>
          </w:p>
        </w:tc>
        <w:tc>
          <w:tcPr>
            <w:tcW w:w="2721"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05AA1856" w14:textId="77777777" w:rsidR="00FE787C" w:rsidRPr="00FE787C" w:rsidRDefault="00FE787C" w:rsidP="00583A39">
            <w:pPr>
              <w:rPr>
                <w:sz w:val="28"/>
                <w:szCs w:val="28"/>
              </w:rPr>
            </w:pPr>
            <w:r w:rsidRPr="00FE787C">
              <w:rPr>
                <w:sz w:val="28"/>
                <w:szCs w:val="28"/>
              </w:rPr>
              <w:t>1 раз на місяць</w:t>
            </w:r>
          </w:p>
        </w:tc>
      </w:tr>
      <w:tr w:rsidR="00FE787C" w:rsidRPr="00FE787C" w14:paraId="4CAEBF63" w14:textId="77777777" w:rsidTr="00583A39">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339"/>
        </w:trPr>
        <w:tc>
          <w:tcPr>
            <w:tcW w:w="36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D7B6056" w14:textId="77777777" w:rsidR="00FE787C" w:rsidRPr="00FE787C" w:rsidRDefault="00FE787C" w:rsidP="00583A39">
            <w:pPr>
              <w:rPr>
                <w:b/>
                <w:sz w:val="28"/>
                <w:szCs w:val="28"/>
              </w:rPr>
            </w:pPr>
            <w:r w:rsidRPr="00FE787C">
              <w:rPr>
                <w:b/>
                <w:sz w:val="28"/>
                <w:szCs w:val="28"/>
              </w:rPr>
              <w:lastRenderedPageBreak/>
              <w:t>Санітарні вузли:</w:t>
            </w:r>
          </w:p>
        </w:tc>
        <w:tc>
          <w:tcPr>
            <w:tcW w:w="35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12B9643" w14:textId="77777777" w:rsidR="00FE787C" w:rsidRPr="00FE787C" w:rsidRDefault="00FE787C" w:rsidP="00583A39">
            <w:pPr>
              <w:rPr>
                <w:b/>
                <w:sz w:val="28"/>
                <w:szCs w:val="28"/>
              </w:rPr>
            </w:pPr>
          </w:p>
        </w:tc>
        <w:tc>
          <w:tcPr>
            <w:tcW w:w="27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0306C12" w14:textId="77777777" w:rsidR="00FE787C" w:rsidRPr="00FE787C" w:rsidRDefault="00FE787C" w:rsidP="00583A39">
            <w:pPr>
              <w:rPr>
                <w:b/>
                <w:sz w:val="28"/>
                <w:szCs w:val="28"/>
              </w:rPr>
            </w:pPr>
          </w:p>
        </w:tc>
      </w:tr>
      <w:tr w:rsidR="00FE787C" w:rsidRPr="00FE787C" w14:paraId="46DFF89C" w14:textId="77777777" w:rsidTr="00583A39">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664"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66F1126D" w14:textId="77777777" w:rsidR="00FE787C" w:rsidRPr="00FE787C" w:rsidRDefault="00FE787C" w:rsidP="00583A39">
            <w:pPr>
              <w:rPr>
                <w:sz w:val="28"/>
                <w:szCs w:val="28"/>
              </w:rPr>
            </w:pPr>
            <w:r w:rsidRPr="00FE787C">
              <w:rPr>
                <w:sz w:val="28"/>
                <w:szCs w:val="28"/>
              </w:rPr>
              <w:t>підлога</w:t>
            </w:r>
          </w:p>
        </w:tc>
        <w:tc>
          <w:tcPr>
            <w:tcW w:w="3534"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495CDB27" w14:textId="77777777" w:rsidR="00FE787C" w:rsidRPr="00FE787C" w:rsidRDefault="00FE787C" w:rsidP="00583A39">
            <w:pPr>
              <w:rPr>
                <w:sz w:val="28"/>
                <w:szCs w:val="28"/>
              </w:rPr>
            </w:pPr>
            <w:r w:rsidRPr="00FE787C">
              <w:rPr>
                <w:sz w:val="28"/>
                <w:szCs w:val="28"/>
              </w:rPr>
              <w:t>вологе прибирання, миття дезінфікуючими засобами</w:t>
            </w:r>
          </w:p>
        </w:tc>
        <w:tc>
          <w:tcPr>
            <w:tcW w:w="2721"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0A50552B" w14:textId="77777777" w:rsidR="00FE787C" w:rsidRPr="00FE787C" w:rsidRDefault="00FE787C" w:rsidP="00583A39">
            <w:pPr>
              <w:rPr>
                <w:sz w:val="28"/>
                <w:szCs w:val="28"/>
              </w:rPr>
            </w:pPr>
            <w:r w:rsidRPr="00FE787C">
              <w:rPr>
                <w:sz w:val="28"/>
                <w:szCs w:val="28"/>
              </w:rPr>
              <w:t>Згідно режиму роботи</w:t>
            </w:r>
          </w:p>
        </w:tc>
      </w:tr>
      <w:tr w:rsidR="00FE787C" w:rsidRPr="00FE787C" w14:paraId="1E35E9B1" w14:textId="77777777" w:rsidTr="00583A39">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515609" w14:textId="77777777" w:rsidR="00FE787C" w:rsidRPr="00FE787C" w:rsidRDefault="00FE787C" w:rsidP="00583A39">
            <w:pPr>
              <w:rPr>
                <w:sz w:val="28"/>
                <w:szCs w:val="28"/>
              </w:rPr>
            </w:pPr>
            <w:r w:rsidRPr="00FE787C">
              <w:rPr>
                <w:sz w:val="28"/>
                <w:szCs w:val="28"/>
              </w:rPr>
              <w:t>унітази, раковини</w:t>
            </w:r>
          </w:p>
        </w:tc>
        <w:tc>
          <w:tcPr>
            <w:tcW w:w="3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5E572F" w14:textId="77777777" w:rsidR="00FE787C" w:rsidRPr="00FE787C" w:rsidRDefault="00FE787C" w:rsidP="00583A39">
            <w:pPr>
              <w:rPr>
                <w:sz w:val="28"/>
                <w:szCs w:val="28"/>
              </w:rPr>
            </w:pPr>
            <w:r w:rsidRPr="00FE787C">
              <w:rPr>
                <w:sz w:val="28"/>
                <w:szCs w:val="28"/>
              </w:rPr>
              <w:t>миття дезінфікуючими засобами</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437D98" w14:textId="77777777" w:rsidR="00FE787C" w:rsidRPr="00FE787C" w:rsidRDefault="00FE787C" w:rsidP="00583A39">
            <w:pPr>
              <w:rPr>
                <w:sz w:val="28"/>
                <w:szCs w:val="28"/>
              </w:rPr>
            </w:pPr>
            <w:r w:rsidRPr="00FE787C">
              <w:rPr>
                <w:sz w:val="28"/>
                <w:szCs w:val="28"/>
              </w:rPr>
              <w:t>Згідно режиму роботи</w:t>
            </w:r>
          </w:p>
        </w:tc>
      </w:tr>
      <w:tr w:rsidR="00FE787C" w:rsidRPr="00FE787C" w14:paraId="020CF0FD" w14:textId="77777777" w:rsidTr="00583A39">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664"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1552EAFE" w14:textId="77777777" w:rsidR="00FE787C" w:rsidRPr="00FE787C" w:rsidRDefault="00FE787C" w:rsidP="00583A39">
            <w:pPr>
              <w:rPr>
                <w:sz w:val="28"/>
                <w:szCs w:val="28"/>
              </w:rPr>
            </w:pPr>
          </w:p>
          <w:p w14:paraId="290DD4E3" w14:textId="77777777" w:rsidR="00FE787C" w:rsidRPr="00FE787C" w:rsidRDefault="00FE787C" w:rsidP="00583A39">
            <w:pPr>
              <w:rPr>
                <w:sz w:val="28"/>
                <w:szCs w:val="28"/>
              </w:rPr>
            </w:pPr>
          </w:p>
          <w:p w14:paraId="12ACCE4D" w14:textId="77777777" w:rsidR="00FE787C" w:rsidRPr="00FE787C" w:rsidRDefault="00FE787C" w:rsidP="00583A39">
            <w:pPr>
              <w:rPr>
                <w:sz w:val="28"/>
                <w:szCs w:val="28"/>
              </w:rPr>
            </w:pPr>
            <w:r w:rsidRPr="00FE787C">
              <w:rPr>
                <w:sz w:val="28"/>
                <w:szCs w:val="28"/>
              </w:rPr>
              <w:t>стіни кахельні</w:t>
            </w:r>
          </w:p>
        </w:tc>
        <w:tc>
          <w:tcPr>
            <w:tcW w:w="3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731E8B" w14:textId="77777777" w:rsidR="00FE787C" w:rsidRPr="00FE787C" w:rsidRDefault="00FE787C" w:rsidP="00583A39">
            <w:pPr>
              <w:rPr>
                <w:sz w:val="28"/>
                <w:szCs w:val="28"/>
              </w:rPr>
            </w:pPr>
            <w:r w:rsidRPr="00FE787C">
              <w:rPr>
                <w:sz w:val="28"/>
                <w:szCs w:val="28"/>
              </w:rPr>
              <w:t>вологе протирання</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67614E" w14:textId="77777777" w:rsidR="00FE787C" w:rsidRPr="00FE787C" w:rsidRDefault="00FE787C" w:rsidP="00583A39">
            <w:pPr>
              <w:rPr>
                <w:sz w:val="28"/>
                <w:szCs w:val="28"/>
              </w:rPr>
            </w:pPr>
            <w:r w:rsidRPr="00FE787C">
              <w:rPr>
                <w:sz w:val="28"/>
                <w:szCs w:val="28"/>
              </w:rPr>
              <w:t>Згідно режиму роботи</w:t>
            </w:r>
          </w:p>
        </w:tc>
      </w:tr>
      <w:tr w:rsidR="00FE787C" w:rsidRPr="00FE787C" w14:paraId="1E5A3DD6" w14:textId="77777777" w:rsidTr="00583A39">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20"/>
        </w:trPr>
        <w:tc>
          <w:tcPr>
            <w:tcW w:w="3664"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4585D2EE" w14:textId="77777777" w:rsidR="00FE787C" w:rsidRPr="00FE787C" w:rsidRDefault="00FE787C" w:rsidP="00583A39">
            <w:pPr>
              <w:rPr>
                <w:sz w:val="28"/>
                <w:szCs w:val="28"/>
              </w:rPr>
            </w:pPr>
          </w:p>
        </w:tc>
        <w:tc>
          <w:tcPr>
            <w:tcW w:w="3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F9D712" w14:textId="77777777" w:rsidR="00FE787C" w:rsidRPr="00FE787C" w:rsidRDefault="00FE787C" w:rsidP="00583A39">
            <w:pPr>
              <w:rPr>
                <w:sz w:val="28"/>
                <w:szCs w:val="28"/>
              </w:rPr>
            </w:pPr>
            <w:r w:rsidRPr="00FE787C">
              <w:rPr>
                <w:sz w:val="28"/>
                <w:szCs w:val="28"/>
              </w:rPr>
              <w:t>миття дезінфікуючими засобами</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BC9984" w14:textId="77777777" w:rsidR="00FE787C" w:rsidRPr="00FE787C" w:rsidRDefault="00FE787C" w:rsidP="00583A39">
            <w:pPr>
              <w:rPr>
                <w:sz w:val="28"/>
                <w:szCs w:val="28"/>
              </w:rPr>
            </w:pPr>
            <w:r w:rsidRPr="00FE787C">
              <w:rPr>
                <w:sz w:val="28"/>
                <w:szCs w:val="28"/>
              </w:rPr>
              <w:t>Не рідше 1 разу на тиждень</w:t>
            </w:r>
          </w:p>
        </w:tc>
      </w:tr>
      <w:tr w:rsidR="00FE787C" w:rsidRPr="00FE787C" w14:paraId="69F5CC1D" w14:textId="77777777" w:rsidTr="00583A39">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030F44" w14:textId="77777777" w:rsidR="00FE787C" w:rsidRPr="00FE787C" w:rsidRDefault="00FE787C" w:rsidP="00583A39">
            <w:pPr>
              <w:rPr>
                <w:sz w:val="28"/>
                <w:szCs w:val="28"/>
              </w:rPr>
            </w:pPr>
            <w:r w:rsidRPr="00FE787C">
              <w:rPr>
                <w:sz w:val="28"/>
                <w:szCs w:val="28"/>
              </w:rPr>
              <w:t>дзеркала, крани, інші аксесуари</w:t>
            </w:r>
          </w:p>
        </w:tc>
        <w:tc>
          <w:tcPr>
            <w:tcW w:w="3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6D52FC" w14:textId="77777777" w:rsidR="00FE787C" w:rsidRPr="00FE787C" w:rsidRDefault="00FE787C" w:rsidP="00583A39">
            <w:pPr>
              <w:rPr>
                <w:sz w:val="28"/>
                <w:szCs w:val="28"/>
              </w:rPr>
            </w:pPr>
            <w:r w:rsidRPr="00FE787C">
              <w:rPr>
                <w:sz w:val="28"/>
                <w:szCs w:val="28"/>
              </w:rPr>
              <w:t>чищення, протирання</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1558A0" w14:textId="77777777" w:rsidR="00FE787C" w:rsidRPr="00FE787C" w:rsidRDefault="00FE787C" w:rsidP="00583A39">
            <w:pPr>
              <w:rPr>
                <w:sz w:val="28"/>
                <w:szCs w:val="28"/>
              </w:rPr>
            </w:pPr>
            <w:r w:rsidRPr="00FE787C">
              <w:rPr>
                <w:sz w:val="28"/>
                <w:szCs w:val="28"/>
              </w:rPr>
              <w:t>Згідно режиму роботи</w:t>
            </w:r>
          </w:p>
        </w:tc>
      </w:tr>
      <w:tr w:rsidR="00FE787C" w:rsidRPr="00FE787C" w14:paraId="36B1E317" w14:textId="77777777" w:rsidTr="00583A39">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A45426" w14:textId="77777777" w:rsidR="00FE787C" w:rsidRPr="00FE787C" w:rsidRDefault="00FE787C" w:rsidP="00583A39">
            <w:pPr>
              <w:rPr>
                <w:sz w:val="28"/>
                <w:szCs w:val="28"/>
              </w:rPr>
            </w:pPr>
            <w:r w:rsidRPr="00FE787C">
              <w:rPr>
                <w:sz w:val="28"/>
                <w:szCs w:val="28"/>
              </w:rPr>
              <w:t>кошики для сміття</w:t>
            </w:r>
          </w:p>
        </w:tc>
        <w:tc>
          <w:tcPr>
            <w:tcW w:w="3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3CE096" w14:textId="77777777" w:rsidR="00FE787C" w:rsidRPr="00FE787C" w:rsidRDefault="00FE787C" w:rsidP="00583A39">
            <w:pPr>
              <w:rPr>
                <w:sz w:val="28"/>
                <w:szCs w:val="28"/>
              </w:rPr>
            </w:pPr>
            <w:r w:rsidRPr="00FE787C">
              <w:rPr>
                <w:sz w:val="28"/>
                <w:szCs w:val="28"/>
              </w:rPr>
              <w:t xml:space="preserve">викидання сміття із заміною одноразових пакетів </w:t>
            </w: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80CFD5" w14:textId="77777777" w:rsidR="00FE787C" w:rsidRPr="00FE787C" w:rsidRDefault="00FE787C" w:rsidP="00583A39">
            <w:pPr>
              <w:rPr>
                <w:sz w:val="28"/>
                <w:szCs w:val="28"/>
              </w:rPr>
            </w:pPr>
            <w:r w:rsidRPr="00FE787C">
              <w:rPr>
                <w:sz w:val="28"/>
                <w:szCs w:val="28"/>
              </w:rPr>
              <w:t>Згідно режиму роботи</w:t>
            </w:r>
          </w:p>
        </w:tc>
      </w:tr>
      <w:tr w:rsidR="00FE787C" w:rsidRPr="00FE787C" w14:paraId="78513E82" w14:textId="77777777" w:rsidTr="00583A39">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Ex>
        <w:trPr>
          <w:trHeight w:val="481"/>
        </w:trPr>
        <w:tc>
          <w:tcPr>
            <w:tcW w:w="3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61B27C" w14:textId="77777777" w:rsidR="00FE787C" w:rsidRPr="00FE787C" w:rsidRDefault="00FE787C" w:rsidP="00583A39">
            <w:pPr>
              <w:rPr>
                <w:b/>
                <w:sz w:val="28"/>
                <w:szCs w:val="28"/>
              </w:rPr>
            </w:pPr>
            <w:r w:rsidRPr="00FE787C">
              <w:rPr>
                <w:b/>
                <w:sz w:val="28"/>
                <w:szCs w:val="28"/>
              </w:rPr>
              <w:t>Генеральне прибирання приміщень (в т.ч. після ремонтних робіт)</w:t>
            </w:r>
          </w:p>
        </w:tc>
        <w:tc>
          <w:tcPr>
            <w:tcW w:w="3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0923AC" w14:textId="77777777" w:rsidR="00FE787C" w:rsidRPr="00FE787C" w:rsidRDefault="00FE787C" w:rsidP="00583A39">
            <w:pPr>
              <w:rPr>
                <w:sz w:val="28"/>
                <w:szCs w:val="28"/>
              </w:rPr>
            </w:pP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AA7B85" w14:textId="77777777" w:rsidR="00FE787C" w:rsidRPr="00FE787C" w:rsidRDefault="00FE787C" w:rsidP="00583A39">
            <w:pPr>
              <w:rPr>
                <w:sz w:val="28"/>
                <w:szCs w:val="28"/>
              </w:rPr>
            </w:pPr>
            <w:r w:rsidRPr="00FE787C">
              <w:rPr>
                <w:sz w:val="28"/>
                <w:szCs w:val="28"/>
              </w:rPr>
              <w:t>за потребою</w:t>
            </w:r>
          </w:p>
        </w:tc>
      </w:tr>
    </w:tbl>
    <w:p w14:paraId="5FD7ECF9" w14:textId="77777777" w:rsidR="00FE787C" w:rsidRPr="00FE787C" w:rsidRDefault="00FE787C" w:rsidP="00FE787C">
      <w:pPr>
        <w:keepNext/>
        <w:keepLines/>
        <w:jc w:val="both"/>
        <w:rPr>
          <w:i/>
          <w:sz w:val="28"/>
          <w:szCs w:val="28"/>
          <w:u w:val="single"/>
          <w:shd w:val="clear" w:color="auto" w:fill="FFFFFF"/>
        </w:rPr>
      </w:pPr>
    </w:p>
    <w:p w14:paraId="79AAEE16" w14:textId="77777777" w:rsidR="00FE787C" w:rsidRPr="00FE787C" w:rsidRDefault="00FE787C" w:rsidP="00FE787C">
      <w:pPr>
        <w:keepNext/>
        <w:keepLines/>
        <w:jc w:val="both"/>
        <w:rPr>
          <w:i/>
          <w:sz w:val="28"/>
          <w:szCs w:val="28"/>
          <w:u w:val="single"/>
          <w:shd w:val="clear" w:color="auto" w:fill="FFFFFF"/>
        </w:rPr>
      </w:pPr>
      <w:r w:rsidRPr="00FE787C">
        <w:rPr>
          <w:i/>
          <w:sz w:val="28"/>
          <w:szCs w:val="28"/>
          <w:u w:val="single"/>
          <w:shd w:val="clear" w:color="auto" w:fill="FFFFFF"/>
        </w:rPr>
        <w:t>Примітки:</w:t>
      </w:r>
    </w:p>
    <w:p w14:paraId="2D7CB5D5" w14:textId="77777777" w:rsidR="003E1190" w:rsidRPr="00853255" w:rsidRDefault="003E1190" w:rsidP="003E1190">
      <w:pPr>
        <w:jc w:val="both"/>
        <w:rPr>
          <w:sz w:val="28"/>
          <w:szCs w:val="28"/>
        </w:rPr>
      </w:pPr>
      <w:r w:rsidRPr="00853255">
        <w:rPr>
          <w:rFonts w:eastAsia="Batang"/>
          <w:sz w:val="28"/>
          <w:szCs w:val="28"/>
        </w:rPr>
        <w:t>Зазначені послуги надаються працівниками Виконавця з використанням необхідного власного обладнання, товарно-матеріальних цінностей, витратних матеріалів тощо. Вартість наданих послуг включає в себе вартість витратних матеріалів. Періодичність надання послуг, у разі нагальної потреби, може бути змінена за заявкою Замовника в залежності від виникнення відповідних потреб, у межах договірних зобов’язань та видатків Замовника на зазначені послуги</w:t>
      </w:r>
      <w:r w:rsidR="00C224AA">
        <w:rPr>
          <w:sz w:val="28"/>
          <w:szCs w:val="28"/>
        </w:rPr>
        <w:t>.</w:t>
      </w:r>
    </w:p>
    <w:p w14:paraId="24587F54" w14:textId="77777777" w:rsidR="003E1190" w:rsidRPr="003E1190" w:rsidRDefault="003E1190" w:rsidP="007919B9">
      <w:pPr>
        <w:ind w:firstLine="567"/>
        <w:contextualSpacing/>
        <w:jc w:val="both"/>
        <w:rPr>
          <w:color w:val="0070C0"/>
          <w:sz w:val="28"/>
          <w:szCs w:val="28"/>
        </w:rPr>
      </w:pPr>
    </w:p>
    <w:p w14:paraId="72196FE9" w14:textId="77777777" w:rsidR="0044255F" w:rsidRPr="00064CCA" w:rsidRDefault="00A0247F" w:rsidP="00006754">
      <w:pPr>
        <w:ind w:firstLine="567"/>
        <w:contextualSpacing/>
        <w:jc w:val="both"/>
        <w:rPr>
          <w:b/>
          <w:sz w:val="28"/>
          <w:szCs w:val="28"/>
        </w:rPr>
      </w:pPr>
      <w:r w:rsidRPr="00064CCA">
        <w:rPr>
          <w:b/>
          <w:sz w:val="28"/>
          <w:szCs w:val="28"/>
        </w:rPr>
        <w:t>5. Обґрунтування розміру бюджетного призначення:</w:t>
      </w:r>
      <w:r w:rsidRPr="00064CCA">
        <w:t xml:space="preserve"> </w:t>
      </w:r>
      <w:r w:rsidRPr="00064CCA">
        <w:rPr>
          <w:sz w:val="28"/>
          <w:szCs w:val="28"/>
        </w:rPr>
        <w:t xml:space="preserve">розмір бюджетного призначення </w:t>
      </w:r>
      <w:r w:rsidR="0044255F" w:rsidRPr="00064CCA">
        <w:rPr>
          <w:sz w:val="28"/>
          <w:szCs w:val="28"/>
        </w:rPr>
        <w:t>для предмет</w:t>
      </w:r>
      <w:r w:rsidR="00270EDE" w:rsidRPr="00064CCA">
        <w:rPr>
          <w:sz w:val="28"/>
          <w:szCs w:val="28"/>
        </w:rPr>
        <w:t>у</w:t>
      </w:r>
      <w:r w:rsidR="0044255F" w:rsidRPr="00064CCA">
        <w:rPr>
          <w:sz w:val="28"/>
          <w:szCs w:val="28"/>
        </w:rPr>
        <w:t xml:space="preserve"> закупів</w:t>
      </w:r>
      <w:r w:rsidR="007C2BD8" w:rsidRPr="00064CCA">
        <w:rPr>
          <w:sz w:val="28"/>
          <w:szCs w:val="28"/>
        </w:rPr>
        <w:t>л</w:t>
      </w:r>
      <w:r w:rsidR="00270EDE" w:rsidRPr="00064CCA">
        <w:rPr>
          <w:sz w:val="28"/>
          <w:szCs w:val="28"/>
        </w:rPr>
        <w:t>і</w:t>
      </w:r>
      <w:r w:rsidR="0044255F" w:rsidRPr="00064CCA">
        <w:rPr>
          <w:sz w:val="28"/>
          <w:szCs w:val="28"/>
        </w:rPr>
        <w:t xml:space="preserve"> відповідає розрахунку видатків до кошторису </w:t>
      </w:r>
      <w:r w:rsidR="00270EDE" w:rsidRPr="00064CCA">
        <w:rPr>
          <w:sz w:val="28"/>
          <w:szCs w:val="28"/>
        </w:rPr>
        <w:t xml:space="preserve">Полтавської митниці </w:t>
      </w:r>
      <w:r w:rsidR="0044255F" w:rsidRPr="00064CCA">
        <w:rPr>
          <w:sz w:val="28"/>
          <w:szCs w:val="28"/>
        </w:rPr>
        <w:t>на 202</w:t>
      </w:r>
      <w:r w:rsidR="007C2BD8" w:rsidRPr="00064CCA">
        <w:rPr>
          <w:sz w:val="28"/>
          <w:szCs w:val="28"/>
        </w:rPr>
        <w:t>3</w:t>
      </w:r>
      <w:r w:rsidR="0044255F" w:rsidRPr="00064CCA">
        <w:rPr>
          <w:sz w:val="28"/>
          <w:szCs w:val="28"/>
        </w:rPr>
        <w:t xml:space="preserve"> рік (загальний фонд) за КПКВК 3506010 «Керівництво та управління у сфері митної політики»</w:t>
      </w:r>
      <w:r w:rsidR="00853255">
        <w:rPr>
          <w:sz w:val="28"/>
          <w:szCs w:val="28"/>
        </w:rPr>
        <w:t xml:space="preserve"> з урахуванням середньої ринкової вартості аналогічних послуг</w:t>
      </w:r>
      <w:r w:rsidR="0044255F" w:rsidRPr="00064CCA">
        <w:rPr>
          <w:sz w:val="28"/>
          <w:szCs w:val="28"/>
        </w:rPr>
        <w:t>.</w:t>
      </w:r>
    </w:p>
    <w:p w14:paraId="54E738E7" w14:textId="77777777" w:rsidR="0044255F" w:rsidRPr="00064CCA" w:rsidRDefault="0044255F" w:rsidP="007919B9">
      <w:pPr>
        <w:ind w:firstLine="567"/>
        <w:contextualSpacing/>
        <w:jc w:val="both"/>
        <w:rPr>
          <w:sz w:val="28"/>
          <w:szCs w:val="28"/>
        </w:rPr>
      </w:pPr>
    </w:p>
    <w:p w14:paraId="457EC81D" w14:textId="2068C19D" w:rsidR="007F146A" w:rsidRPr="00064CCA" w:rsidRDefault="00A0247F" w:rsidP="007919B9">
      <w:pPr>
        <w:ind w:firstLine="567"/>
        <w:contextualSpacing/>
        <w:jc w:val="both"/>
        <w:rPr>
          <w:sz w:val="28"/>
          <w:szCs w:val="28"/>
        </w:rPr>
      </w:pPr>
      <w:r w:rsidRPr="00064CCA">
        <w:rPr>
          <w:b/>
          <w:sz w:val="28"/>
          <w:szCs w:val="28"/>
        </w:rPr>
        <w:t>6. Очікувана вартість предмета закупівлі:</w:t>
      </w:r>
      <w:r w:rsidR="00500435" w:rsidRPr="00064CCA">
        <w:rPr>
          <w:b/>
          <w:sz w:val="28"/>
          <w:szCs w:val="28"/>
        </w:rPr>
        <w:t xml:space="preserve"> </w:t>
      </w:r>
      <w:r w:rsidR="00B22B53">
        <w:rPr>
          <w:bCs/>
          <w:sz w:val="28"/>
          <w:szCs w:val="28"/>
        </w:rPr>
        <w:t>8</w:t>
      </w:r>
      <w:r w:rsidR="00A46504" w:rsidRPr="00C224AA">
        <w:rPr>
          <w:sz w:val="28"/>
          <w:szCs w:val="28"/>
        </w:rPr>
        <w:t>5</w:t>
      </w:r>
      <w:r w:rsidR="00B22B53">
        <w:rPr>
          <w:sz w:val="28"/>
          <w:szCs w:val="28"/>
        </w:rPr>
        <w:t>000</w:t>
      </w:r>
      <w:r w:rsidR="00C224AA">
        <w:rPr>
          <w:sz w:val="28"/>
          <w:szCs w:val="28"/>
        </w:rPr>
        <w:t>,</w:t>
      </w:r>
      <w:r w:rsidR="00B22B53">
        <w:rPr>
          <w:sz w:val="28"/>
          <w:szCs w:val="28"/>
        </w:rPr>
        <w:t>00</w:t>
      </w:r>
      <w:r w:rsidR="007C2BD8" w:rsidRPr="00064CCA">
        <w:rPr>
          <w:sz w:val="28"/>
          <w:szCs w:val="28"/>
        </w:rPr>
        <w:t xml:space="preserve"> грн</w:t>
      </w:r>
      <w:r w:rsidR="00270EDE" w:rsidRPr="00064CCA">
        <w:rPr>
          <w:sz w:val="28"/>
          <w:szCs w:val="28"/>
        </w:rPr>
        <w:t>.</w:t>
      </w:r>
      <w:r w:rsidR="007C2BD8" w:rsidRPr="00064CCA">
        <w:rPr>
          <w:sz w:val="28"/>
          <w:szCs w:val="28"/>
        </w:rPr>
        <w:t xml:space="preserve"> </w:t>
      </w:r>
      <w:r w:rsidR="007B3889" w:rsidRPr="00064CCA">
        <w:rPr>
          <w:sz w:val="28"/>
          <w:szCs w:val="28"/>
        </w:rPr>
        <w:t>з ПДВ.</w:t>
      </w:r>
    </w:p>
    <w:p w14:paraId="2BCFE457" w14:textId="77777777" w:rsidR="00057AFB" w:rsidRPr="00064CCA" w:rsidRDefault="00500435" w:rsidP="007919B9">
      <w:pPr>
        <w:ind w:firstLine="567"/>
        <w:contextualSpacing/>
        <w:jc w:val="both"/>
        <w:rPr>
          <w:sz w:val="28"/>
          <w:szCs w:val="28"/>
        </w:rPr>
      </w:pPr>
      <w:r w:rsidRPr="00064CCA">
        <w:rPr>
          <w:sz w:val="28"/>
          <w:szCs w:val="28"/>
        </w:rPr>
        <w:t xml:space="preserve"> </w:t>
      </w:r>
    </w:p>
    <w:p w14:paraId="6177B558" w14:textId="77777777" w:rsidR="00964E6F" w:rsidRPr="00064CCA" w:rsidRDefault="00A0247F" w:rsidP="007919B9">
      <w:pPr>
        <w:ind w:firstLine="567"/>
        <w:contextualSpacing/>
        <w:jc w:val="both"/>
      </w:pPr>
      <w:r w:rsidRPr="00064CCA">
        <w:rPr>
          <w:b/>
          <w:sz w:val="28"/>
          <w:szCs w:val="28"/>
        </w:rPr>
        <w:t>7. Обґрунтування очікуваної вартості предмета закупівлі:</w:t>
      </w:r>
      <w:r w:rsidRPr="00064CCA">
        <w:t xml:space="preserve"> </w:t>
      </w:r>
    </w:p>
    <w:p w14:paraId="4874E5B5" w14:textId="77777777" w:rsidR="00006754" w:rsidRPr="00064CCA" w:rsidRDefault="00853255" w:rsidP="00C224AA">
      <w:pPr>
        <w:ind w:firstLine="567"/>
        <w:contextualSpacing/>
        <w:jc w:val="both"/>
        <w:rPr>
          <w:sz w:val="28"/>
          <w:szCs w:val="28"/>
        </w:rPr>
      </w:pPr>
      <w:r>
        <w:rPr>
          <w:sz w:val="28"/>
          <w:szCs w:val="28"/>
        </w:rPr>
        <w:t>Н</w:t>
      </w:r>
      <w:r w:rsidR="00006754" w:rsidRPr="00064CCA">
        <w:rPr>
          <w:sz w:val="28"/>
          <w:szCs w:val="28"/>
        </w:rPr>
        <w:t>аказом</w:t>
      </w:r>
      <w:r w:rsidR="00006754" w:rsidRPr="00064CCA">
        <w:t xml:space="preserve"> </w:t>
      </w:r>
      <w:r w:rsidR="00006754" w:rsidRPr="00064CCA">
        <w:rPr>
          <w:sz w:val="28"/>
          <w:szCs w:val="28"/>
        </w:rPr>
        <w:t>Міністерства розвитку економіки, торгівлі та сільського господарства України від 18.02.2020 №</w:t>
      </w:r>
      <w:r>
        <w:rPr>
          <w:sz w:val="28"/>
          <w:szCs w:val="28"/>
        </w:rPr>
        <w:t xml:space="preserve"> </w:t>
      </w:r>
      <w:r w:rsidR="00006754" w:rsidRPr="00064CCA">
        <w:rPr>
          <w:sz w:val="28"/>
          <w:szCs w:val="28"/>
        </w:rPr>
        <w:t xml:space="preserve">275 затверджена примірна методика </w:t>
      </w:r>
      <w:r w:rsidR="00006754" w:rsidRPr="00064CCA">
        <w:rPr>
          <w:sz w:val="28"/>
          <w:szCs w:val="28"/>
        </w:rPr>
        <w:lastRenderedPageBreak/>
        <w:t>визначення очікуваної вартості предмет</w:t>
      </w:r>
      <w:r w:rsidR="00064CCA" w:rsidRPr="00064CCA">
        <w:rPr>
          <w:sz w:val="28"/>
          <w:szCs w:val="28"/>
        </w:rPr>
        <w:t>у</w:t>
      </w:r>
      <w:r w:rsidR="00006754" w:rsidRPr="00064CCA">
        <w:rPr>
          <w:sz w:val="28"/>
          <w:szCs w:val="28"/>
        </w:rPr>
        <w:t xml:space="preserve"> закупівлі, якою передбачені методи визначення очікуваної вартості предмет</w:t>
      </w:r>
      <w:r w:rsidR="00064CCA" w:rsidRPr="00064CCA">
        <w:rPr>
          <w:sz w:val="28"/>
          <w:szCs w:val="28"/>
        </w:rPr>
        <w:t>у</w:t>
      </w:r>
      <w:r w:rsidR="00006754" w:rsidRPr="00064CCA">
        <w:rPr>
          <w:sz w:val="28"/>
          <w:szCs w:val="28"/>
        </w:rPr>
        <w:t xml:space="preserve"> закупівлі.</w:t>
      </w:r>
    </w:p>
    <w:p w14:paraId="479D2A71" w14:textId="3E347175" w:rsidR="00006754" w:rsidRDefault="00006754" w:rsidP="00006754">
      <w:pPr>
        <w:ind w:firstLine="709"/>
        <w:contextualSpacing/>
        <w:jc w:val="both"/>
        <w:rPr>
          <w:sz w:val="28"/>
          <w:szCs w:val="28"/>
        </w:rPr>
      </w:pPr>
      <w:r w:rsidRPr="00064CCA">
        <w:rPr>
          <w:sz w:val="28"/>
          <w:szCs w:val="28"/>
        </w:rPr>
        <w:t>Так, очікувана вартість предмету закупівлі визначена на підставі аналізу загальнодоступної інформації про ціну послуги (тобто інформація про ціни, що міст</w:t>
      </w:r>
      <w:r w:rsidR="00064CCA" w:rsidRPr="00064CCA">
        <w:rPr>
          <w:sz w:val="28"/>
          <w:szCs w:val="28"/>
        </w:rPr>
        <w:t>я</w:t>
      </w:r>
      <w:r w:rsidRPr="00064CCA">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r w:rsidR="00057AFB">
        <w:rPr>
          <w:sz w:val="28"/>
          <w:szCs w:val="28"/>
        </w:rPr>
        <w:t xml:space="preserve"> </w:t>
      </w:r>
      <w:r w:rsidRPr="00064CCA">
        <w:rPr>
          <w:sz w:val="28"/>
          <w:szCs w:val="28"/>
        </w:rPr>
        <w:t xml:space="preserve">Відповідно до вказаної методики, очікувана вартість предмету закупівлі становить </w:t>
      </w:r>
      <w:r w:rsidR="00B22B53">
        <w:rPr>
          <w:sz w:val="28"/>
          <w:szCs w:val="28"/>
        </w:rPr>
        <w:t>8</w:t>
      </w:r>
      <w:r w:rsidR="00C224AA" w:rsidRPr="00C224AA">
        <w:rPr>
          <w:sz w:val="28"/>
          <w:szCs w:val="28"/>
        </w:rPr>
        <w:t>5</w:t>
      </w:r>
      <w:r w:rsidR="00B22B53">
        <w:rPr>
          <w:sz w:val="28"/>
          <w:szCs w:val="28"/>
        </w:rPr>
        <w:t>000</w:t>
      </w:r>
      <w:r w:rsidR="00C224AA" w:rsidRPr="00C224AA">
        <w:rPr>
          <w:sz w:val="28"/>
          <w:szCs w:val="28"/>
        </w:rPr>
        <w:t>,</w:t>
      </w:r>
      <w:r w:rsidR="00B22B53">
        <w:rPr>
          <w:sz w:val="28"/>
          <w:szCs w:val="28"/>
        </w:rPr>
        <w:t>00</w:t>
      </w:r>
      <w:r w:rsidR="00736744">
        <w:rPr>
          <w:sz w:val="28"/>
          <w:szCs w:val="28"/>
        </w:rPr>
        <w:t xml:space="preserve"> </w:t>
      </w:r>
      <w:r w:rsidRPr="00064CCA">
        <w:rPr>
          <w:sz w:val="28"/>
          <w:szCs w:val="28"/>
        </w:rPr>
        <w:t>грн</w:t>
      </w:r>
      <w:r w:rsidR="00064CCA" w:rsidRPr="00064CCA">
        <w:rPr>
          <w:sz w:val="28"/>
          <w:szCs w:val="28"/>
        </w:rPr>
        <w:t>.</w:t>
      </w:r>
      <w:r w:rsidRPr="00064CCA">
        <w:rPr>
          <w:sz w:val="28"/>
          <w:szCs w:val="28"/>
        </w:rPr>
        <w:t xml:space="preserve"> з ПДВ, що відповідає розміру бюджетного призначення.</w:t>
      </w:r>
    </w:p>
    <w:p w14:paraId="73721B25" w14:textId="77777777" w:rsidR="00BF492B" w:rsidRPr="00064CCA" w:rsidRDefault="00BF492B" w:rsidP="00006754">
      <w:pPr>
        <w:ind w:firstLine="709"/>
        <w:contextualSpacing/>
        <w:jc w:val="both"/>
        <w:rPr>
          <w:sz w:val="28"/>
          <w:szCs w:val="28"/>
        </w:rPr>
      </w:pPr>
      <w:r w:rsidRPr="00BF492B">
        <w:rPr>
          <w:b/>
          <w:sz w:val="28"/>
          <w:szCs w:val="28"/>
        </w:rPr>
        <w:t>8. Застосування виключення:</w:t>
      </w:r>
      <w:r w:rsidRPr="00BF492B">
        <w:rPr>
          <w:sz w:val="28"/>
          <w:szCs w:val="28"/>
        </w:rPr>
        <w:t xml:space="preserve"> не застосовується. Закупівля проводиться із застосуванням відкритих торгів з особливостями.</w:t>
      </w:r>
    </w:p>
    <w:sectPr w:rsidR="00BF492B" w:rsidRPr="00064CCA"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28F03" w14:textId="77777777" w:rsidR="00815A40" w:rsidRDefault="00815A40">
      <w:r>
        <w:separator/>
      </w:r>
    </w:p>
  </w:endnote>
  <w:endnote w:type="continuationSeparator" w:id="0">
    <w:p w14:paraId="246B4B5D" w14:textId="77777777" w:rsidR="00815A40" w:rsidRDefault="0081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41AEB" w14:textId="77777777" w:rsidR="00815A40" w:rsidRDefault="00815A40">
      <w:r>
        <w:separator/>
      </w:r>
    </w:p>
  </w:footnote>
  <w:footnote w:type="continuationSeparator" w:id="0">
    <w:p w14:paraId="40ECF12D" w14:textId="77777777" w:rsidR="00815A40" w:rsidRDefault="00815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1672" w14:textId="77777777" w:rsidR="000B7912" w:rsidRDefault="000B7912">
    <w:pPr>
      <w:pStyle w:val="af3"/>
      <w:jc w:val="center"/>
    </w:pPr>
  </w:p>
  <w:p w14:paraId="0EB40AEE"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14AD9E9D"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63AAB62A"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1"/>
  </w:num>
  <w:num w:numId="2">
    <w:abstractNumId w:val="6"/>
  </w:num>
  <w:num w:numId="3">
    <w:abstractNumId w:val="10"/>
  </w:num>
  <w:num w:numId="4">
    <w:abstractNumId w:val="7"/>
  </w:num>
  <w:num w:numId="5">
    <w:abstractNumId w:val="3"/>
  </w:num>
  <w:num w:numId="6">
    <w:abstractNumId w:val="2"/>
  </w:num>
  <w:num w:numId="7">
    <w:abstractNumId w:val="11"/>
  </w:num>
  <w:num w:numId="8">
    <w:abstractNumId w:val="4"/>
  </w:num>
  <w:num w:numId="9">
    <w:abstractNumId w:val="5"/>
  </w:num>
  <w:num w:numId="10">
    <w:abstractNumId w:val="8"/>
  </w:num>
  <w:num w:numId="1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31F4F"/>
    <w:rsid w:val="00634D8E"/>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5A40"/>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2B53"/>
    <w:rsid w:val="00B2325B"/>
    <w:rsid w:val="00B26509"/>
    <w:rsid w:val="00B31C16"/>
    <w:rsid w:val="00B351A7"/>
    <w:rsid w:val="00B528E6"/>
    <w:rsid w:val="00B554CC"/>
    <w:rsid w:val="00B57493"/>
    <w:rsid w:val="00B57D54"/>
    <w:rsid w:val="00B57EBB"/>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A93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3545</Words>
  <Characters>2021</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2023-06-27T16:20:00Z</dcterms:created>
  <dcterms:modified xsi:type="dcterms:W3CDTF">2023-08-17T12:05:00Z</dcterms:modified>
</cp:coreProperties>
</file>