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021F18" w:rsidRDefault="00021F18" w:rsidP="006E0648">
      <w:pPr>
        <w:contextualSpacing/>
        <w:jc w:val="center"/>
        <w:rPr>
          <w:b/>
          <w:sz w:val="28"/>
          <w:szCs w:val="28"/>
        </w:rPr>
      </w:pPr>
    </w:p>
    <w:p w:rsidR="006E0648" w:rsidRPr="00021F18" w:rsidRDefault="00021F18" w:rsidP="006E0648">
      <w:pPr>
        <w:contextualSpacing/>
        <w:jc w:val="center"/>
        <w:rPr>
          <w:b/>
          <w:sz w:val="28"/>
          <w:szCs w:val="28"/>
        </w:rPr>
      </w:pPr>
      <w:r w:rsidRPr="00021F18">
        <w:rPr>
          <w:b/>
          <w:sz w:val="28"/>
          <w:szCs w:val="28"/>
        </w:rPr>
        <w:t>З</w:t>
      </w:r>
      <w:proofErr w:type="spellStart"/>
      <w:r>
        <w:rPr>
          <w:b/>
          <w:sz w:val="28"/>
          <w:szCs w:val="28"/>
          <w:lang w:val="ru-RU"/>
        </w:rPr>
        <w:t>акуп</w:t>
      </w:r>
      <w:r>
        <w:rPr>
          <w:b/>
          <w:sz w:val="28"/>
          <w:szCs w:val="28"/>
        </w:rPr>
        <w:t>івля</w:t>
      </w:r>
      <w:proofErr w:type="spellEnd"/>
      <w:r>
        <w:rPr>
          <w:b/>
          <w:sz w:val="28"/>
          <w:szCs w:val="28"/>
        </w:rPr>
        <w:t xml:space="preserve"> здійснюється Державною установою «Професійні закупівлі».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45486F">
        <w:rPr>
          <w:rFonts w:eastAsia="Calibri"/>
          <w:color w:val="000000"/>
          <w:sz w:val="28"/>
          <w:szCs w:val="28"/>
        </w:rPr>
        <w:t>Бензин автомобільний А-95</w:t>
      </w:r>
      <w:r w:rsidRPr="001B6A9D">
        <w:rPr>
          <w:rFonts w:eastAsia="Calibri"/>
          <w:color w:val="000000"/>
          <w:sz w:val="28"/>
          <w:szCs w:val="28"/>
        </w:rPr>
        <w:t xml:space="preserve"> ДК 021:2015</w:t>
      </w:r>
      <w:r>
        <w:rPr>
          <w:rFonts w:eastAsia="Calibri"/>
          <w:color w:val="000000"/>
          <w:sz w:val="28"/>
          <w:szCs w:val="28"/>
        </w:rPr>
        <w:t xml:space="preserve"> - </w:t>
      </w:r>
      <w:r w:rsidR="0045486F">
        <w:rPr>
          <w:rFonts w:eastAsia="Calibri"/>
          <w:color w:val="000000"/>
          <w:sz w:val="28"/>
          <w:szCs w:val="28"/>
        </w:rPr>
        <w:t>09130000</w:t>
      </w:r>
      <w:r>
        <w:rPr>
          <w:rFonts w:eastAsia="Calibri"/>
          <w:color w:val="000000"/>
          <w:sz w:val="28"/>
          <w:szCs w:val="28"/>
        </w:rPr>
        <w:t>-</w:t>
      </w:r>
      <w:r w:rsidR="0045486F">
        <w:rPr>
          <w:rFonts w:eastAsia="Calibri"/>
          <w:color w:val="000000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5486F">
        <w:rPr>
          <w:rFonts w:eastAsia="Calibri"/>
          <w:color w:val="000000"/>
          <w:sz w:val="28"/>
          <w:szCs w:val="28"/>
        </w:rPr>
        <w:t>нафта і дистиляти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45486F">
        <w:rPr>
          <w:sz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 xml:space="preserve">: — </w:t>
      </w:r>
      <w:hyperlink r:id="rId8" w:tgtFrame="_blank" w:history="1">
        <w:r w:rsidRPr="007C3DB2">
          <w:rPr>
            <w:color w:val="0000FF"/>
            <w:u w:val="single"/>
          </w:rPr>
          <w:t>UA-2023-0</w:t>
        </w:r>
        <w:r w:rsidR="0045486F">
          <w:rPr>
            <w:color w:val="0000FF"/>
            <w:u w:val="single"/>
          </w:rPr>
          <w:t>7</w:t>
        </w:r>
        <w:r w:rsidRPr="007C3DB2">
          <w:rPr>
            <w:color w:val="0000FF"/>
            <w:u w:val="single"/>
          </w:rPr>
          <w:t>-</w:t>
        </w:r>
        <w:r w:rsidR="0045486F">
          <w:rPr>
            <w:color w:val="0000FF"/>
            <w:u w:val="single"/>
          </w:rPr>
          <w:t>14</w:t>
        </w:r>
        <w:r w:rsidRPr="007C3DB2">
          <w:rPr>
            <w:color w:val="0000FF"/>
            <w:u w:val="single"/>
          </w:rPr>
          <w:t>-00</w:t>
        </w:r>
        <w:r w:rsidR="0045486F">
          <w:rPr>
            <w:color w:val="0000FF"/>
            <w:u w:val="single"/>
          </w:rPr>
          <w:t>1861</w:t>
        </w:r>
        <w:r w:rsidRPr="007C3DB2">
          <w:rPr>
            <w:color w:val="0000FF"/>
            <w:u w:val="single"/>
          </w:rPr>
          <w:t>-a</w:t>
        </w:r>
      </w:hyperlink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  <w:r w:rsidRPr="0045486F">
        <w:rPr>
          <w:lang w:eastAsia="en-US"/>
        </w:rPr>
        <w:t>Назва предмету закупівлі</w:t>
      </w:r>
      <w:r w:rsidRPr="0045486F">
        <w:rPr>
          <w:b/>
          <w:lang w:eastAsia="en-US"/>
        </w:rPr>
        <w:t xml:space="preserve">: </w:t>
      </w:r>
      <w:r w:rsidRPr="0045486F">
        <w:rPr>
          <w:rFonts w:eastAsia="Calibri"/>
          <w:b/>
          <w:bCs/>
          <w:lang w:eastAsia="en-US"/>
        </w:rPr>
        <w:t>Бензин автомобільний А-95</w:t>
      </w: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  <w:r w:rsidRPr="0045486F">
        <w:rPr>
          <w:lang w:eastAsia="en-US"/>
        </w:rPr>
        <w:t xml:space="preserve">Код за ДК 021:2015 предмету закупівлі: </w:t>
      </w:r>
      <w:r w:rsidRPr="0045486F">
        <w:rPr>
          <w:b/>
          <w:lang w:eastAsia="en-US"/>
        </w:rPr>
        <w:t>09130000-9 — Нафта і дистиляти</w:t>
      </w: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lang w:eastAsia="en-US"/>
        </w:rPr>
      </w:pPr>
    </w:p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lang w:eastAsia="en-US"/>
        </w:rPr>
      </w:pPr>
      <w:r w:rsidRPr="0045486F">
        <w:rPr>
          <w:b/>
          <w:lang w:eastAsia="en-US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45486F" w:rsidRPr="0045486F" w:rsidTr="00D9533F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  <w:lang w:eastAsia="en-US"/>
              </w:rPr>
            </w:pPr>
            <w:r w:rsidRPr="0045486F">
              <w:rPr>
                <w:b/>
                <w:lang w:eastAsia="en-US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  <w:lang w:eastAsia="en-US"/>
              </w:rPr>
            </w:pPr>
            <w:r w:rsidRPr="0045486F">
              <w:rPr>
                <w:b/>
                <w:lang w:eastAsia="en-US"/>
              </w:rPr>
              <w:t>Назва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ind w:right="18"/>
              <w:rPr>
                <w:b/>
                <w:lang w:eastAsia="en-US"/>
              </w:rPr>
            </w:pPr>
            <w:r w:rsidRPr="0045486F">
              <w:rPr>
                <w:b/>
                <w:lang w:eastAsia="en-US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rPr>
                <w:b/>
                <w:lang w:eastAsia="en-US"/>
              </w:rPr>
            </w:pPr>
            <w:r w:rsidRPr="0045486F">
              <w:rPr>
                <w:b/>
                <w:lang w:eastAsia="en-US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86F" w:rsidRPr="0045486F" w:rsidRDefault="0045486F" w:rsidP="0045486F">
            <w:pPr>
              <w:ind w:right="51"/>
              <w:rPr>
                <w:b/>
                <w:lang w:eastAsia="en-US"/>
              </w:rPr>
            </w:pPr>
            <w:r w:rsidRPr="0045486F">
              <w:rPr>
                <w:b/>
                <w:lang w:eastAsia="en-US"/>
              </w:rPr>
              <w:t>Одиниця виміру</w:t>
            </w:r>
          </w:p>
        </w:tc>
      </w:tr>
      <w:tr w:rsidR="0045486F" w:rsidRPr="0045486F" w:rsidTr="00D9533F">
        <w:trPr>
          <w:trHeight w:val="67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18"/>
              <w:rPr>
                <w:lang w:eastAsia="en-US"/>
              </w:rPr>
            </w:pPr>
            <w:r w:rsidRPr="0045486F">
              <w:rPr>
                <w:lang w:eastAsia="en-US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rFonts w:eastAsia="Calibri"/>
                <w:lang w:eastAsia="en-US"/>
              </w:rPr>
            </w:pPr>
            <w:r w:rsidRPr="0045486F">
              <w:rPr>
                <w:rFonts w:eastAsia="Calibri"/>
                <w:lang w:eastAsia="en-US"/>
              </w:rPr>
              <w:t>Бензин автомобільний А-95-Євро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ind w:right="18"/>
              <w:rPr>
                <w:color w:val="000000"/>
                <w:sz w:val="22"/>
                <w:szCs w:val="22"/>
                <w:lang w:eastAsia="en-US"/>
              </w:rPr>
            </w:pPr>
            <w:r w:rsidRPr="0045486F">
              <w:rPr>
                <w:rFonts w:eastAsia="Calibri"/>
                <w:lang w:eastAsia="en-US"/>
              </w:rPr>
              <w:t xml:space="preserve">09132100-4 — </w:t>
            </w:r>
            <w:proofErr w:type="spellStart"/>
            <w:r w:rsidRPr="0045486F">
              <w:rPr>
                <w:rFonts w:eastAsia="Calibri"/>
                <w:lang w:eastAsia="en-US"/>
              </w:rPr>
              <w:t>Неетильований</w:t>
            </w:r>
            <w:proofErr w:type="spellEnd"/>
            <w:r w:rsidRPr="0045486F">
              <w:rPr>
                <w:rFonts w:eastAsia="Calibri"/>
                <w:lang w:eastAsia="en-US"/>
              </w:rPr>
              <w:t xml:space="preserve"> бензин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45486F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ru-RU" w:eastAsia="en-US"/>
              </w:rPr>
            </w:pPr>
            <w:r w:rsidRPr="0045486F">
              <w:rPr>
                <w:lang w:eastAsia="en-US"/>
              </w:rPr>
              <w:t>4 8</w:t>
            </w:r>
            <w:r w:rsidRPr="0045486F">
              <w:rPr>
                <w:lang w:val="ru-RU" w:eastAsia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86F" w:rsidRPr="0045486F" w:rsidRDefault="0045486F" w:rsidP="0045486F">
            <w:pPr>
              <w:ind w:right="59"/>
              <w:rPr>
                <w:rFonts w:eastAsia="Calibri"/>
                <w:color w:val="000000"/>
                <w:lang w:eastAsia="en-US"/>
              </w:rPr>
            </w:pPr>
            <w:r w:rsidRPr="0045486F">
              <w:rPr>
                <w:rFonts w:eastAsia="Calibri"/>
                <w:color w:val="000000"/>
                <w:lang w:eastAsia="en-US"/>
              </w:rPr>
              <w:t>літр</w:t>
            </w:r>
          </w:p>
        </w:tc>
      </w:tr>
    </w:tbl>
    <w:p w:rsidR="0045486F" w:rsidRP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5486F" w:rsidRPr="0045486F" w:rsidRDefault="0045486F" w:rsidP="0045486F">
      <w:pPr>
        <w:spacing w:after="240" w:line="259" w:lineRule="auto"/>
        <w:jc w:val="center"/>
        <w:rPr>
          <w:b/>
          <w:lang w:eastAsia="en-US"/>
        </w:rPr>
      </w:pPr>
      <w:r w:rsidRPr="0045486F">
        <w:rPr>
          <w:b/>
          <w:lang w:eastAsia="en-US"/>
        </w:rPr>
        <w:t>ВИМОГИ ЗАМОВНИКА ДО ТОВАРУ:</w:t>
      </w:r>
    </w:p>
    <w:p w:rsidR="0045486F" w:rsidRPr="0045486F" w:rsidRDefault="0045486F" w:rsidP="0045486F">
      <w:pPr>
        <w:spacing w:after="160" w:line="259" w:lineRule="auto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 xml:space="preserve">Предмет закупівлі повинен відповідати </w:t>
      </w:r>
      <w:hyperlink r:id="rId9" w:anchor="Text" w:history="1">
        <w:r w:rsidRPr="0045486F">
          <w:rPr>
            <w:rFonts w:eastAsia="Calibri"/>
            <w:color w:val="0000FF"/>
            <w:u w:val="single"/>
            <w:lang w:eastAsia="en-US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45486F">
        <w:rPr>
          <w:rFonts w:eastAsia="Calibri"/>
          <w:lang w:eastAsia="en-US"/>
        </w:rPr>
        <w:t xml:space="preserve"> (затвердженого постановою Кабінету Міністрів України від 01.08.2013 № 927) та/або ДСТУ 7687:2015 «Бензини автомобільні Євро. Технічні умови»</w:t>
      </w:r>
    </w:p>
    <w:p w:rsidR="0045486F" w:rsidRPr="0045486F" w:rsidRDefault="0045486F" w:rsidP="0045486F">
      <w:pPr>
        <w:spacing w:after="160" w:line="259" w:lineRule="auto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 xml:space="preserve">Придбання палива буде здійснюватися на умовах </w:t>
      </w:r>
      <w:r w:rsidRPr="0045486F">
        <w:rPr>
          <w:rFonts w:eastAsia="Calibri"/>
          <w:b/>
          <w:bCs/>
          <w:lang w:eastAsia="en-US"/>
        </w:rPr>
        <w:t>отримання палива за талонами та/або</w:t>
      </w:r>
      <w:r w:rsidRPr="0045486F">
        <w:rPr>
          <w:rFonts w:eastAsia="Calibri"/>
          <w:b/>
          <w:lang w:eastAsia="en-US"/>
        </w:rPr>
        <w:t xml:space="preserve"> паливними картками </w:t>
      </w:r>
      <w:r w:rsidRPr="0045486F">
        <w:rPr>
          <w:rFonts w:eastAsia="Calibri"/>
          <w:lang w:eastAsia="en-US"/>
        </w:rPr>
        <w:t>(номінал – «літри») на АЗС.</w:t>
      </w:r>
    </w:p>
    <w:p w:rsidR="0045486F" w:rsidRPr="0045486F" w:rsidRDefault="0045486F" w:rsidP="0045486F">
      <w:pPr>
        <w:spacing w:after="160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 xml:space="preserve">У разі застосування талонів, їх кількість та номінал має становити: </w:t>
      </w:r>
    </w:p>
    <w:p w:rsidR="0045486F" w:rsidRPr="0045486F" w:rsidRDefault="0045486F" w:rsidP="0045486F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lastRenderedPageBreak/>
        <w:t xml:space="preserve">Бензин автомобільний А-95-Євро 5 </w:t>
      </w:r>
      <w:r w:rsidRPr="0045486F">
        <w:rPr>
          <w:rFonts w:eastAsia="Calibri"/>
          <w:lang w:val="ru-RU" w:eastAsia="en-US"/>
        </w:rPr>
        <w:t xml:space="preserve">- «10 </w:t>
      </w:r>
      <w:r w:rsidRPr="0045486F">
        <w:rPr>
          <w:rFonts w:eastAsia="Calibri"/>
          <w:lang w:eastAsia="en-US"/>
        </w:rPr>
        <w:t>літрів</w:t>
      </w:r>
      <w:r w:rsidRPr="0045486F">
        <w:rPr>
          <w:rFonts w:eastAsia="Calibri"/>
          <w:lang w:val="ru-RU" w:eastAsia="en-US"/>
        </w:rPr>
        <w:t>» - 330 шт.,</w:t>
      </w:r>
    </w:p>
    <w:p w:rsidR="0045486F" w:rsidRPr="0045486F" w:rsidRDefault="0045486F" w:rsidP="0045486F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 xml:space="preserve">Бензин автомобільний А-95-Євро 5 </w:t>
      </w:r>
      <w:r w:rsidRPr="0045486F">
        <w:rPr>
          <w:rFonts w:eastAsia="Calibri"/>
          <w:lang w:val="ru-RU" w:eastAsia="en-US"/>
        </w:rPr>
        <w:t xml:space="preserve">- «15 </w:t>
      </w:r>
      <w:r w:rsidRPr="0045486F">
        <w:rPr>
          <w:rFonts w:eastAsia="Calibri"/>
          <w:lang w:eastAsia="en-US"/>
        </w:rPr>
        <w:t>літрів</w:t>
      </w:r>
      <w:r w:rsidRPr="0045486F">
        <w:rPr>
          <w:rFonts w:eastAsia="Calibri"/>
          <w:lang w:val="ru-RU" w:eastAsia="en-US"/>
        </w:rPr>
        <w:t>» - 101 шт.</w:t>
      </w:r>
    </w:p>
    <w:p w:rsidR="0045486F" w:rsidRPr="0045486F" w:rsidRDefault="0045486F" w:rsidP="0045486F">
      <w:pPr>
        <w:spacing w:after="160" w:line="259" w:lineRule="auto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>Строк дії талонів/паливних карток має становити до 31.12.2023 р.</w:t>
      </w:r>
      <w:r w:rsidRPr="0045486F">
        <w:rPr>
          <w:rFonts w:eastAsia="Calibri"/>
          <w:b/>
          <w:lang w:eastAsia="en-US"/>
        </w:rPr>
        <w:t xml:space="preserve"> </w:t>
      </w:r>
      <w:r w:rsidRPr="0045486F">
        <w:rPr>
          <w:rFonts w:eastAsia="Calibri"/>
          <w:lang w:eastAsia="en-US"/>
        </w:rPr>
        <w:t>з можливістю подальшої продовження до 6 місяців.</w:t>
      </w:r>
    </w:p>
    <w:p w:rsidR="0045486F" w:rsidRPr="0045486F" w:rsidRDefault="0045486F" w:rsidP="0045486F">
      <w:pPr>
        <w:spacing w:after="160" w:line="259" w:lineRule="auto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>Учасник має підтвердити знаходження власної або партнерської АЗС:</w:t>
      </w:r>
    </w:p>
    <w:p w:rsidR="0045486F" w:rsidRPr="0045486F" w:rsidRDefault="0045486F" w:rsidP="0045486F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>не менше 1 (однієї) у межах міста Суми,</w:t>
      </w:r>
    </w:p>
    <w:p w:rsidR="0045486F" w:rsidRPr="0045486F" w:rsidRDefault="0045486F" w:rsidP="0045486F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>не менше 1 (однієї) у межах Сумська області,</w:t>
      </w:r>
    </w:p>
    <w:p w:rsidR="0045486F" w:rsidRPr="0045486F" w:rsidRDefault="0045486F" w:rsidP="0045486F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 xml:space="preserve">не менше 1 (однієї) на автомобільній дорозі загального користування державного значення Н-07 «Київ - Суми - </w:t>
      </w:r>
      <w:proofErr w:type="spellStart"/>
      <w:r w:rsidRPr="0045486F">
        <w:rPr>
          <w:rFonts w:eastAsia="Calibri"/>
          <w:lang w:eastAsia="en-US"/>
        </w:rPr>
        <w:t>Юнаківка</w:t>
      </w:r>
      <w:proofErr w:type="spellEnd"/>
      <w:r w:rsidRPr="0045486F">
        <w:rPr>
          <w:rFonts w:eastAsia="Calibri"/>
          <w:lang w:eastAsia="en-US"/>
        </w:rPr>
        <w:t xml:space="preserve"> (на м. Курськ)» та/або у межах м. Київ.</w:t>
      </w:r>
    </w:p>
    <w:p w:rsidR="007C2BD8" w:rsidRPr="00BB1E11" w:rsidRDefault="0045486F" w:rsidP="00BB1E11">
      <w:pPr>
        <w:spacing w:after="160" w:line="259" w:lineRule="auto"/>
        <w:rPr>
          <w:rFonts w:eastAsia="Calibri"/>
          <w:lang w:eastAsia="en-US"/>
        </w:rPr>
      </w:pPr>
      <w:r w:rsidRPr="0045486F">
        <w:rPr>
          <w:rFonts w:eastAsia="Calibri"/>
          <w:lang w:eastAsia="en-US"/>
        </w:rPr>
        <w:t>та надати перелік таких АЗС у складі тендерної пропозиції з зазначенням назви АЗС або бренду, та адрес їх розташування.</w:t>
      </w: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4255F" w:rsidRPr="007D18E3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«Бензин автомобільний А-95</w:t>
      </w:r>
      <w:r w:rsidRPr="001B6A9D">
        <w:rPr>
          <w:rFonts w:eastAsia="Calibri"/>
          <w:color w:val="000000"/>
          <w:sz w:val="28"/>
          <w:szCs w:val="28"/>
        </w:rPr>
        <w:t xml:space="preserve"> ДК 021:2015</w:t>
      </w:r>
      <w:r>
        <w:rPr>
          <w:rFonts w:eastAsia="Calibri"/>
          <w:color w:val="000000"/>
          <w:sz w:val="28"/>
          <w:szCs w:val="28"/>
        </w:rPr>
        <w:t xml:space="preserve"> - 09130000-9 нафта і дистиляти (за адресою: м. Суми, вул. Юрія Вєтрова, 24.)</w:t>
      </w:r>
      <w:r w:rsidR="007D18E3" w:rsidRPr="007D18E3">
        <w:rPr>
          <w:rFonts w:eastAsia="Calibri"/>
          <w:color w:val="000000"/>
          <w:sz w:val="28"/>
          <w:szCs w:val="28"/>
        </w:rPr>
        <w:t xml:space="preserve"> </w:t>
      </w:r>
      <w:r w:rsidRPr="008B5AE5">
        <w:rPr>
          <w:sz w:val="28"/>
          <w:szCs w:val="28"/>
        </w:rPr>
        <w:t xml:space="preserve">відповідає розрахунку видатків до кошторису </w:t>
      </w:r>
      <w:r>
        <w:rPr>
          <w:sz w:val="28"/>
          <w:szCs w:val="28"/>
        </w:rPr>
        <w:t>Сумської митниці</w:t>
      </w:r>
      <w:r w:rsidRPr="008B5AE5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5486F">
        <w:rPr>
          <w:sz w:val="28"/>
          <w:szCs w:val="28"/>
        </w:rPr>
        <w:t>240760,00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C2B0D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потреби та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даного виду палива, а саме: Бензину А-95, оскільки саме цей вид палива використовується транспортними засобами замовника, та за своїми якісними та технічними характеристиками найбільше відповідають вимогам і потребам замовника. Тому з метою ефективного та раціонального використання коштів замовник здійснює закупівлю саме дано</w:t>
      </w:r>
      <w:r w:rsidR="004C2B0D" w:rsidRPr="004C2B0D">
        <w:rPr>
          <w:color w:val="000000"/>
          <w:sz w:val="28"/>
          <w:szCs w:val="28"/>
          <w:shd w:val="clear" w:color="auto" w:fill="FFFFFF"/>
        </w:rPr>
        <w:t>го виду палива,</w:t>
      </w:r>
      <w:r w:rsidR="004C2B0D" w:rsidRPr="004C2B0D">
        <w:rPr>
          <w:sz w:val="28"/>
          <w:szCs w:val="28"/>
        </w:rPr>
        <w:t xml:space="preserve"> </w:t>
      </w:r>
      <w:r w:rsidR="00F8351C" w:rsidRPr="004C2B0D">
        <w:rPr>
          <w:color w:val="000000"/>
          <w:sz w:val="28"/>
          <w:szCs w:val="28"/>
          <w:shd w:val="clear" w:color="auto" w:fill="FFFFFF"/>
        </w:rPr>
        <w:t>відповідно до фактичного обсягу витрат Бензину А-95 у 2022 році та враховуючі обсяги кошторисних призначень на 2023 рік.</w:t>
      </w:r>
      <w:bookmarkStart w:id="0" w:name="_GoBack"/>
      <w:bookmarkEnd w:id="0"/>
    </w:p>
    <w:p w:rsidR="00F8351C" w:rsidRPr="004C2B0D" w:rsidRDefault="004C2B0D" w:rsidP="004C2B0D">
      <w:pPr>
        <w:ind w:firstLine="567"/>
        <w:contextualSpacing/>
        <w:jc w:val="both"/>
        <w:rPr>
          <w:sz w:val="28"/>
          <w:szCs w:val="28"/>
        </w:rPr>
      </w:pPr>
      <w:r w:rsidRPr="004C2B0D">
        <w:rPr>
          <w:sz w:val="28"/>
          <w:szCs w:val="28"/>
        </w:rPr>
        <w:t>Відповідно до</w:t>
      </w:r>
      <w:r w:rsidR="00F8351C" w:rsidRPr="004C2B0D">
        <w:rPr>
          <w:sz w:val="28"/>
          <w:szCs w:val="28"/>
        </w:rPr>
        <w:t xml:space="preserve"> </w:t>
      </w:r>
      <w:r w:rsidR="001038C8" w:rsidRPr="004C2B0D">
        <w:rPr>
          <w:sz w:val="28"/>
          <w:szCs w:val="28"/>
        </w:rPr>
        <w:t>надано</w:t>
      </w:r>
      <w:r w:rsidRPr="004C2B0D">
        <w:rPr>
          <w:sz w:val="28"/>
          <w:szCs w:val="28"/>
        </w:rPr>
        <w:t>ї</w:t>
      </w:r>
      <w:r w:rsidR="001038C8" w:rsidRPr="004C2B0D">
        <w:rPr>
          <w:sz w:val="28"/>
          <w:szCs w:val="28"/>
        </w:rPr>
        <w:t xml:space="preserve"> комерційно</w:t>
      </w:r>
      <w:r w:rsidRPr="004C2B0D">
        <w:rPr>
          <w:sz w:val="28"/>
          <w:szCs w:val="28"/>
        </w:rPr>
        <w:t>ї</w:t>
      </w:r>
      <w:r w:rsidR="001038C8" w:rsidRPr="004C2B0D">
        <w:rPr>
          <w:sz w:val="28"/>
          <w:szCs w:val="28"/>
        </w:rPr>
        <w:t xml:space="preserve"> пропозиці</w:t>
      </w:r>
      <w:r w:rsidRPr="004C2B0D">
        <w:rPr>
          <w:sz w:val="28"/>
          <w:szCs w:val="28"/>
        </w:rPr>
        <w:t>ї</w:t>
      </w:r>
      <w:r w:rsidR="001038C8" w:rsidRPr="004C2B0D">
        <w:rPr>
          <w:sz w:val="28"/>
          <w:szCs w:val="28"/>
        </w:rPr>
        <w:t xml:space="preserve"> </w:t>
      </w:r>
      <w:r w:rsidRPr="004C2B0D">
        <w:rPr>
          <w:sz w:val="28"/>
          <w:szCs w:val="28"/>
        </w:rPr>
        <w:t>від ЦЗО, а саме:</w:t>
      </w:r>
      <w:r w:rsidR="001038C8" w:rsidRPr="004C2B0D">
        <w:rPr>
          <w:sz w:val="28"/>
          <w:szCs w:val="28"/>
        </w:rPr>
        <w:t xml:space="preserve">  1) ТОВ «ОККО-ПОСТАЧ»; 2) ТОВ «</w:t>
      </w:r>
      <w:proofErr w:type="spellStart"/>
      <w:r w:rsidR="001038C8" w:rsidRPr="004C2B0D">
        <w:rPr>
          <w:sz w:val="28"/>
          <w:szCs w:val="28"/>
        </w:rPr>
        <w:t>Інтекс</w:t>
      </w:r>
      <w:proofErr w:type="spellEnd"/>
      <w:r w:rsidR="001038C8" w:rsidRPr="004C2B0D">
        <w:rPr>
          <w:sz w:val="28"/>
          <w:szCs w:val="28"/>
        </w:rPr>
        <w:t xml:space="preserve"> </w:t>
      </w:r>
      <w:proofErr w:type="spellStart"/>
      <w:r w:rsidR="001038C8" w:rsidRPr="004C2B0D">
        <w:rPr>
          <w:sz w:val="28"/>
          <w:szCs w:val="28"/>
        </w:rPr>
        <w:t>інвест</w:t>
      </w:r>
      <w:proofErr w:type="spellEnd"/>
      <w:r w:rsidR="001038C8" w:rsidRPr="004C2B0D">
        <w:rPr>
          <w:sz w:val="28"/>
          <w:szCs w:val="28"/>
        </w:rPr>
        <w:t>»</w:t>
      </w:r>
      <w:r w:rsidRPr="004C2B0D">
        <w:rPr>
          <w:sz w:val="28"/>
          <w:szCs w:val="28"/>
        </w:rPr>
        <w:t xml:space="preserve"> - визначена середня ціна за 1 літр палива, бензину А- 95.</w:t>
      </w:r>
      <w:r w:rsidR="001038C8" w:rsidRPr="004C2B0D">
        <w:rPr>
          <w:sz w:val="28"/>
          <w:szCs w:val="28"/>
        </w:rPr>
        <w:t xml:space="preserve"> </w:t>
      </w:r>
      <w:r w:rsidR="00F8351C" w:rsidRPr="00F11090">
        <w:rPr>
          <w:rStyle w:val="aff6"/>
          <w:rFonts w:eastAsia="Batang"/>
          <w:sz w:val="28"/>
          <w:szCs w:val="28"/>
        </w:rPr>
        <w:t>Розмір бюджетного призначення на рік:</w:t>
      </w:r>
      <w:r w:rsidR="00F8351C" w:rsidRPr="00F11090">
        <w:rPr>
          <w:sz w:val="28"/>
          <w:szCs w:val="28"/>
        </w:rPr>
        <w:t xml:space="preserve"> </w:t>
      </w:r>
      <w:r w:rsidRPr="00F11090">
        <w:rPr>
          <w:rStyle w:val="aff6"/>
          <w:rFonts w:eastAsia="Batang"/>
          <w:sz w:val="28"/>
          <w:szCs w:val="28"/>
        </w:rPr>
        <w:t>240760,00</w:t>
      </w:r>
      <w:r w:rsidR="00F8351C" w:rsidRPr="00F11090">
        <w:rPr>
          <w:rStyle w:val="aff6"/>
          <w:rFonts w:eastAsia="Batang"/>
          <w:sz w:val="28"/>
          <w:szCs w:val="28"/>
        </w:rPr>
        <w:t>,00  грн. (</w:t>
      </w:r>
      <w:r w:rsidR="00F11090">
        <w:rPr>
          <w:rStyle w:val="aff6"/>
          <w:rFonts w:eastAsia="Batang"/>
          <w:sz w:val="28"/>
          <w:szCs w:val="28"/>
        </w:rPr>
        <w:t>Двісті</w:t>
      </w:r>
      <w:r w:rsidRPr="00F11090">
        <w:rPr>
          <w:rStyle w:val="aff6"/>
          <w:rFonts w:eastAsia="Batang"/>
          <w:sz w:val="28"/>
          <w:szCs w:val="28"/>
        </w:rPr>
        <w:t xml:space="preserve"> сорок тисяч сімсот шістдесят</w:t>
      </w:r>
      <w:r w:rsidR="00F8351C" w:rsidRPr="00F11090">
        <w:rPr>
          <w:rStyle w:val="aff6"/>
          <w:rFonts w:eastAsia="Batang"/>
          <w:sz w:val="28"/>
          <w:szCs w:val="28"/>
        </w:rPr>
        <w:t xml:space="preserve"> </w:t>
      </w:r>
      <w:proofErr w:type="spellStart"/>
      <w:r w:rsidR="00F8351C" w:rsidRPr="00F11090">
        <w:rPr>
          <w:rStyle w:val="aff6"/>
          <w:rFonts w:eastAsia="Batang"/>
          <w:sz w:val="28"/>
          <w:szCs w:val="28"/>
        </w:rPr>
        <w:t>грн</w:t>
      </w:r>
      <w:proofErr w:type="spellEnd"/>
      <w:r w:rsidR="00F8351C" w:rsidRPr="00F11090">
        <w:rPr>
          <w:rStyle w:val="aff6"/>
          <w:rFonts w:eastAsia="Batang"/>
          <w:sz w:val="28"/>
          <w:szCs w:val="28"/>
        </w:rPr>
        <w:t xml:space="preserve"> 00 коп.), з ПДВ.</w:t>
      </w:r>
      <w:r w:rsidR="00F8351C" w:rsidRPr="004C2B0D">
        <w:rPr>
          <w:rStyle w:val="aff6"/>
          <w:rFonts w:eastAsia="Batang"/>
          <w:sz w:val="28"/>
          <w:szCs w:val="28"/>
        </w:rPr>
        <w:t xml:space="preserve"> 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10"/>
      <w:headerReference w:type="first" r:id="rId11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59" w:rsidRDefault="00A53459">
      <w:r>
        <w:separator/>
      </w:r>
    </w:p>
  </w:endnote>
  <w:endnote w:type="continuationSeparator" w:id="0">
    <w:p w:rsidR="00A53459" w:rsidRDefault="00A5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59" w:rsidRDefault="00A53459">
      <w:r>
        <w:separator/>
      </w:r>
    </w:p>
  </w:footnote>
  <w:footnote w:type="continuationSeparator" w:id="0">
    <w:p w:rsidR="00A53459" w:rsidRDefault="00A5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3-29-006616-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27-2013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2023-07-19T10:13:00Z</dcterms:modified>
</cp:coreProperties>
</file>