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53CC0" w14:textId="77777777" w:rsidR="006E0648" w:rsidRPr="00853255" w:rsidRDefault="006E0648" w:rsidP="006E0648">
      <w:pPr>
        <w:contextualSpacing/>
        <w:jc w:val="center"/>
        <w:rPr>
          <w:b/>
          <w:sz w:val="28"/>
          <w:szCs w:val="28"/>
        </w:rPr>
      </w:pPr>
      <w:r w:rsidRPr="00853255">
        <w:rPr>
          <w:b/>
          <w:sz w:val="28"/>
          <w:szCs w:val="28"/>
        </w:rPr>
        <w:t>ОБҐРУНТУВАННЯ ТЕХНІЧНИХ ТА ЯКІСНИХ ХАРАКТЕРИСТИК ПРЕДМЕТА</w:t>
      </w:r>
      <w:r w:rsidRPr="00853255">
        <w:rPr>
          <w:b/>
          <w:sz w:val="28"/>
          <w:szCs w:val="28"/>
          <w:lang w:val="ru-RU"/>
        </w:rPr>
        <w:t xml:space="preserve"> </w:t>
      </w:r>
      <w:r w:rsidRPr="00853255">
        <w:rPr>
          <w:b/>
          <w:sz w:val="28"/>
          <w:szCs w:val="28"/>
        </w:rPr>
        <w:t>ЗАКУПІВЛІ, РОЗМІРУ БЮДЖЕТНОГО ПРИЗНАЧЕННЯ, ОЧІКУВАНОЇ</w:t>
      </w:r>
      <w:r w:rsidRPr="00853255">
        <w:rPr>
          <w:b/>
          <w:sz w:val="28"/>
          <w:szCs w:val="28"/>
          <w:lang w:val="ru-RU"/>
        </w:rPr>
        <w:t xml:space="preserve"> </w:t>
      </w:r>
      <w:r w:rsidRPr="00853255">
        <w:rPr>
          <w:b/>
          <w:sz w:val="28"/>
          <w:szCs w:val="28"/>
        </w:rPr>
        <w:t>ВАРТОСТІ ПРЕДМЕТА ЗАКУПІВЛІ</w:t>
      </w:r>
    </w:p>
    <w:p w14:paraId="52583916" w14:textId="77777777" w:rsidR="007919B9" w:rsidRPr="00853255" w:rsidRDefault="006E0648" w:rsidP="006E0648">
      <w:pPr>
        <w:contextualSpacing/>
        <w:jc w:val="center"/>
        <w:rPr>
          <w:b/>
          <w:sz w:val="28"/>
          <w:szCs w:val="28"/>
        </w:rPr>
      </w:pPr>
      <w:r w:rsidRPr="00853255">
        <w:rPr>
          <w:b/>
          <w:sz w:val="28"/>
          <w:szCs w:val="28"/>
        </w:rPr>
        <w:t xml:space="preserve">(відповідно до пункту </w:t>
      </w:r>
      <w:r w:rsidR="00673C61" w:rsidRPr="00853255">
        <w:rPr>
          <w:b/>
          <w:sz w:val="28"/>
          <w:szCs w:val="28"/>
        </w:rPr>
        <w:t>4</w:t>
      </w:r>
      <w:r w:rsidR="00673C61" w:rsidRPr="00853255">
        <w:rPr>
          <w:b/>
          <w:sz w:val="28"/>
          <w:szCs w:val="28"/>
          <w:vertAlign w:val="superscript"/>
        </w:rPr>
        <w:t>1</w:t>
      </w:r>
      <w:r w:rsidRPr="00853255">
        <w:rPr>
          <w:b/>
          <w:sz w:val="28"/>
          <w:szCs w:val="28"/>
        </w:rPr>
        <w:t xml:space="preserve"> постанови КМУ від 11.10.2016 № 710 </w:t>
      </w:r>
    </w:p>
    <w:p w14:paraId="1D92E8B3" w14:textId="77777777" w:rsidR="006E0648" w:rsidRPr="00853255" w:rsidRDefault="006E0648" w:rsidP="006E0648">
      <w:pPr>
        <w:contextualSpacing/>
        <w:jc w:val="center"/>
        <w:rPr>
          <w:b/>
          <w:sz w:val="28"/>
          <w:szCs w:val="28"/>
        </w:rPr>
      </w:pPr>
      <w:r w:rsidRPr="00853255">
        <w:rPr>
          <w:b/>
          <w:sz w:val="28"/>
          <w:szCs w:val="28"/>
        </w:rPr>
        <w:t>«Про ефективне</w:t>
      </w:r>
      <w:r w:rsidR="007919B9" w:rsidRPr="00853255">
        <w:rPr>
          <w:b/>
          <w:sz w:val="28"/>
          <w:szCs w:val="28"/>
        </w:rPr>
        <w:t xml:space="preserve"> </w:t>
      </w:r>
      <w:r w:rsidRPr="00853255">
        <w:rPr>
          <w:b/>
          <w:sz w:val="28"/>
          <w:szCs w:val="28"/>
        </w:rPr>
        <w:t>використання державних коштів» (зі змінами))</w:t>
      </w:r>
    </w:p>
    <w:p w14:paraId="1BF19D2F" w14:textId="77777777" w:rsidR="006E0648" w:rsidRPr="00853255" w:rsidRDefault="006E0648" w:rsidP="006E0648">
      <w:pPr>
        <w:contextualSpacing/>
        <w:jc w:val="center"/>
        <w:rPr>
          <w:b/>
          <w:sz w:val="28"/>
          <w:szCs w:val="28"/>
        </w:rPr>
      </w:pPr>
    </w:p>
    <w:p w14:paraId="1F27DBB5" w14:textId="77777777" w:rsidR="006E0648" w:rsidRPr="00853255" w:rsidRDefault="006E0648" w:rsidP="007919B9">
      <w:pPr>
        <w:ind w:firstLine="567"/>
        <w:contextualSpacing/>
        <w:jc w:val="both"/>
        <w:rPr>
          <w:sz w:val="28"/>
          <w:szCs w:val="28"/>
        </w:rPr>
      </w:pPr>
      <w:r w:rsidRPr="0085325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53255">
        <w:rPr>
          <w:sz w:val="28"/>
          <w:szCs w:val="28"/>
        </w:rPr>
        <w:t>Полтавська митниця; вул. Кукоби Анатолія, буд.</w:t>
      </w:r>
      <w:r w:rsidR="00BE601F" w:rsidRPr="00853255">
        <w:rPr>
          <w:sz w:val="28"/>
          <w:szCs w:val="28"/>
        </w:rPr>
        <w:t xml:space="preserve"> </w:t>
      </w:r>
      <w:r w:rsidR="00452DA4" w:rsidRPr="00853255">
        <w:rPr>
          <w:sz w:val="28"/>
          <w:szCs w:val="28"/>
        </w:rPr>
        <w:t>28,</w:t>
      </w:r>
      <w:r w:rsidR="00452DA4" w:rsidRPr="00853255">
        <w:t xml:space="preserve"> </w:t>
      </w:r>
      <w:r w:rsidR="00452DA4" w:rsidRPr="00853255">
        <w:rPr>
          <w:sz w:val="28"/>
          <w:szCs w:val="28"/>
        </w:rPr>
        <w:t>м. Полтава</w:t>
      </w:r>
      <w:r w:rsidR="00BE601F" w:rsidRPr="00853255">
        <w:rPr>
          <w:sz w:val="28"/>
          <w:szCs w:val="28"/>
        </w:rPr>
        <w:t>,</w:t>
      </w:r>
      <w:r w:rsidR="00452DA4" w:rsidRPr="00853255">
        <w:t xml:space="preserve"> </w:t>
      </w:r>
      <w:r w:rsidR="00452DA4" w:rsidRPr="00853255">
        <w:rPr>
          <w:sz w:val="28"/>
          <w:szCs w:val="28"/>
        </w:rPr>
        <w:t>Полтавська область,</w:t>
      </w:r>
      <w:r w:rsidR="00452DA4" w:rsidRPr="00853255">
        <w:t xml:space="preserve"> </w:t>
      </w:r>
      <w:r w:rsidR="00452DA4" w:rsidRPr="00853255">
        <w:rPr>
          <w:sz w:val="28"/>
          <w:szCs w:val="28"/>
        </w:rPr>
        <w:t>36022</w:t>
      </w:r>
      <w:r w:rsidRPr="00853255">
        <w:rPr>
          <w:sz w:val="28"/>
          <w:szCs w:val="28"/>
        </w:rPr>
        <w:t xml:space="preserve">; код ЄДРПОУ </w:t>
      </w:r>
      <w:r w:rsidR="006438F8">
        <w:rPr>
          <w:sz w:val="28"/>
          <w:szCs w:val="28"/>
        </w:rPr>
        <w:t>ВП:</w:t>
      </w:r>
      <w:r w:rsidRPr="00853255">
        <w:rPr>
          <w:sz w:val="28"/>
          <w:szCs w:val="28"/>
        </w:rPr>
        <w:t xml:space="preserve"> 43</w:t>
      </w:r>
      <w:r w:rsidR="00BE601F" w:rsidRPr="00853255">
        <w:rPr>
          <w:sz w:val="28"/>
          <w:szCs w:val="28"/>
        </w:rPr>
        <w:t>9</w:t>
      </w:r>
      <w:r w:rsidRPr="00853255">
        <w:rPr>
          <w:sz w:val="28"/>
          <w:szCs w:val="28"/>
        </w:rPr>
        <w:t>9</w:t>
      </w:r>
      <w:r w:rsidR="00BE601F" w:rsidRPr="00853255">
        <w:rPr>
          <w:sz w:val="28"/>
          <w:szCs w:val="28"/>
        </w:rPr>
        <w:t>7576</w:t>
      </w:r>
      <w:r w:rsidRPr="00853255">
        <w:rPr>
          <w:sz w:val="28"/>
          <w:szCs w:val="28"/>
        </w:rPr>
        <w:t>; категорія замовника – орган державної  влади.</w:t>
      </w:r>
    </w:p>
    <w:p w14:paraId="57247B1B" w14:textId="77777777" w:rsidR="006E0648" w:rsidRPr="00853255" w:rsidRDefault="006E0648" w:rsidP="007919B9">
      <w:pPr>
        <w:ind w:firstLine="567"/>
        <w:contextualSpacing/>
        <w:jc w:val="both"/>
        <w:rPr>
          <w:sz w:val="28"/>
          <w:szCs w:val="28"/>
        </w:rPr>
      </w:pPr>
    </w:p>
    <w:p w14:paraId="2D93982C" w14:textId="0C692848" w:rsidR="00006754" w:rsidRPr="00853255" w:rsidRDefault="006E0648" w:rsidP="00DE288D">
      <w:pPr>
        <w:ind w:firstLine="567"/>
        <w:contextualSpacing/>
        <w:jc w:val="both"/>
        <w:rPr>
          <w:sz w:val="28"/>
          <w:szCs w:val="28"/>
        </w:rPr>
      </w:pPr>
      <w:r w:rsidRPr="0085325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585714">
        <w:rPr>
          <w:sz w:val="28"/>
          <w:szCs w:val="28"/>
        </w:rPr>
        <w:t>З</w:t>
      </w:r>
      <w:r w:rsidR="00585714" w:rsidRPr="00585714">
        <w:rPr>
          <w:sz w:val="28"/>
          <w:szCs w:val="28"/>
        </w:rPr>
        <w:t>апасні частини для службових автомобілів (автомобільні акумуляторні батареї)</w:t>
      </w:r>
      <w:r w:rsidR="00722563">
        <w:rPr>
          <w:sz w:val="28"/>
          <w:szCs w:val="28"/>
        </w:rPr>
        <w:t xml:space="preserve"> </w:t>
      </w:r>
      <w:r w:rsidR="00006754" w:rsidRPr="00853255">
        <w:rPr>
          <w:sz w:val="28"/>
          <w:szCs w:val="28"/>
        </w:rPr>
        <w:t xml:space="preserve">за кодом </w:t>
      </w:r>
      <w:r w:rsidR="00585714" w:rsidRPr="00585714">
        <w:rPr>
          <w:sz w:val="28"/>
          <w:szCs w:val="28"/>
        </w:rPr>
        <w:t>ДК 021:2015 (CPV): 31440000-2 – «Акумуляторні батареї»</w:t>
      </w:r>
      <w:r w:rsidR="00006754" w:rsidRPr="00853255">
        <w:rPr>
          <w:sz w:val="28"/>
          <w:szCs w:val="28"/>
        </w:rPr>
        <w:t>.</w:t>
      </w:r>
    </w:p>
    <w:p w14:paraId="12418FE7" w14:textId="77777777" w:rsidR="00006754" w:rsidRPr="00145872" w:rsidRDefault="00006754" w:rsidP="00006754">
      <w:pPr>
        <w:tabs>
          <w:tab w:val="left" w:pos="360"/>
          <w:tab w:val="left" w:pos="720"/>
        </w:tabs>
        <w:contextualSpacing/>
        <w:jc w:val="both"/>
        <w:rPr>
          <w:rFonts w:eastAsia="Calibri"/>
          <w:sz w:val="28"/>
          <w:szCs w:val="28"/>
        </w:rPr>
      </w:pPr>
    </w:p>
    <w:p w14:paraId="6E058C5F" w14:textId="159F5BD5" w:rsidR="00B661EC" w:rsidRPr="00256FEF" w:rsidRDefault="007C2BD8" w:rsidP="00821602">
      <w:pPr>
        <w:tabs>
          <w:tab w:val="left" w:pos="360"/>
          <w:tab w:val="left" w:pos="567"/>
        </w:tabs>
        <w:contextualSpacing/>
        <w:jc w:val="both"/>
        <w:rPr>
          <w:b/>
          <w:sz w:val="28"/>
          <w:szCs w:val="28"/>
        </w:rPr>
      </w:pPr>
      <w:r w:rsidRPr="00145872">
        <w:rPr>
          <w:rFonts w:eastAsia="Calibri"/>
          <w:sz w:val="28"/>
          <w:szCs w:val="28"/>
        </w:rPr>
        <w:t xml:space="preserve"> </w:t>
      </w:r>
      <w:r w:rsidR="00006754" w:rsidRPr="00145872">
        <w:rPr>
          <w:rFonts w:eastAsia="Calibri"/>
          <w:sz w:val="28"/>
          <w:szCs w:val="28"/>
        </w:rPr>
        <w:tab/>
      </w:r>
      <w:r w:rsidR="00006754" w:rsidRPr="00145872">
        <w:rPr>
          <w:rFonts w:eastAsia="Calibri"/>
          <w:sz w:val="28"/>
          <w:szCs w:val="28"/>
        </w:rPr>
        <w:tab/>
      </w:r>
      <w:r w:rsidR="006E0648" w:rsidRPr="00145872">
        <w:rPr>
          <w:b/>
          <w:sz w:val="28"/>
          <w:szCs w:val="28"/>
        </w:rPr>
        <w:t>3. Ідентифікатор закупів</w:t>
      </w:r>
      <w:r w:rsidRPr="00145872">
        <w:rPr>
          <w:b/>
          <w:sz w:val="28"/>
          <w:szCs w:val="28"/>
        </w:rPr>
        <w:t>л</w:t>
      </w:r>
      <w:r w:rsidR="00AF41A4" w:rsidRPr="00145872">
        <w:rPr>
          <w:b/>
          <w:sz w:val="28"/>
          <w:szCs w:val="28"/>
        </w:rPr>
        <w:t>і</w:t>
      </w:r>
      <w:r w:rsidR="006E0648" w:rsidRPr="00145872">
        <w:rPr>
          <w:b/>
          <w:sz w:val="28"/>
          <w:szCs w:val="28"/>
        </w:rPr>
        <w:t xml:space="preserve">: — </w:t>
      </w:r>
      <w:r w:rsidR="00722563" w:rsidRPr="00722563">
        <w:rPr>
          <w:b/>
          <w:sz w:val="28"/>
          <w:szCs w:val="28"/>
          <w:lang w:val="en-US"/>
        </w:rPr>
        <w:t>UA</w:t>
      </w:r>
      <w:r w:rsidR="00722563" w:rsidRPr="00722563">
        <w:rPr>
          <w:b/>
          <w:sz w:val="28"/>
          <w:szCs w:val="28"/>
        </w:rPr>
        <w:t>-2023-09-19-001840-</w:t>
      </w:r>
      <w:r w:rsidR="00722563" w:rsidRPr="00722563">
        <w:rPr>
          <w:b/>
          <w:sz w:val="28"/>
          <w:szCs w:val="28"/>
          <w:lang w:val="en-US"/>
        </w:rPr>
        <w:t>a</w:t>
      </w:r>
    </w:p>
    <w:p w14:paraId="0C5816ED" w14:textId="77777777" w:rsidR="00821602" w:rsidRPr="00853255" w:rsidRDefault="00821602" w:rsidP="00821602">
      <w:pPr>
        <w:tabs>
          <w:tab w:val="left" w:pos="360"/>
          <w:tab w:val="left" w:pos="567"/>
        </w:tabs>
        <w:contextualSpacing/>
        <w:jc w:val="both"/>
        <w:rPr>
          <w:b/>
          <w:sz w:val="28"/>
          <w:szCs w:val="28"/>
        </w:rPr>
      </w:pPr>
    </w:p>
    <w:p w14:paraId="65E6FEA3" w14:textId="383F1EA7" w:rsidR="00006754" w:rsidRDefault="00A0247F" w:rsidP="007919B9">
      <w:pPr>
        <w:ind w:firstLine="567"/>
        <w:contextualSpacing/>
        <w:jc w:val="both"/>
        <w:rPr>
          <w:sz w:val="28"/>
          <w:szCs w:val="28"/>
        </w:rPr>
      </w:pPr>
      <w:r w:rsidRPr="00853255">
        <w:rPr>
          <w:b/>
          <w:sz w:val="28"/>
          <w:szCs w:val="28"/>
        </w:rPr>
        <w:t>4. Обґрунтування технічних та якісних характеристик предмета закупівлі:</w:t>
      </w:r>
      <w:r w:rsidRPr="00853255">
        <w:t xml:space="preserve"> </w:t>
      </w:r>
      <w:r w:rsidRPr="00853255">
        <w:rPr>
          <w:sz w:val="28"/>
          <w:szCs w:val="28"/>
        </w:rPr>
        <w:t>технічні</w:t>
      </w:r>
      <w:r w:rsidR="00585714">
        <w:rPr>
          <w:sz w:val="28"/>
          <w:szCs w:val="28"/>
        </w:rPr>
        <w:t>,</w:t>
      </w:r>
      <w:r w:rsidRPr="00853255">
        <w:rPr>
          <w:sz w:val="28"/>
          <w:szCs w:val="28"/>
        </w:rPr>
        <w:t xml:space="preserve"> якісні</w:t>
      </w:r>
      <w:r w:rsidR="00585714">
        <w:rPr>
          <w:sz w:val="28"/>
          <w:szCs w:val="28"/>
        </w:rPr>
        <w:t xml:space="preserve"> та кількісні</w:t>
      </w:r>
      <w:r w:rsidRPr="00853255">
        <w:rPr>
          <w:sz w:val="28"/>
          <w:szCs w:val="28"/>
        </w:rPr>
        <w:t xml:space="preserve"> характеристики предмета закупівлі визначені відповідно до потреб замовника</w:t>
      </w:r>
      <w:r w:rsidR="00006754" w:rsidRPr="00853255">
        <w:rPr>
          <w:sz w:val="28"/>
          <w:szCs w:val="28"/>
        </w:rPr>
        <w:t>.</w:t>
      </w:r>
    </w:p>
    <w:p w14:paraId="6887C18F" w14:textId="77777777" w:rsidR="00585714" w:rsidRPr="00CD0208" w:rsidRDefault="00585714" w:rsidP="007919B9">
      <w:pPr>
        <w:ind w:firstLine="567"/>
        <w:contextualSpacing/>
        <w:jc w:val="both"/>
        <w:rPr>
          <w:sz w:val="22"/>
          <w:szCs w:val="22"/>
        </w:rPr>
      </w:pPr>
    </w:p>
    <w:p w14:paraId="2AD406A4" w14:textId="0153C14F" w:rsidR="00585714" w:rsidRPr="00CD0208" w:rsidRDefault="00585714" w:rsidP="00CD0208">
      <w:pPr>
        <w:pStyle w:val="46"/>
        <w:tabs>
          <w:tab w:val="center" w:pos="567"/>
          <w:tab w:val="center" w:pos="851"/>
          <w:tab w:val="center" w:pos="1134"/>
          <w:tab w:val="left" w:pos="2977"/>
          <w:tab w:val="left" w:pos="3052"/>
          <w:tab w:val="left" w:pos="3119"/>
          <w:tab w:val="left" w:pos="3402"/>
        </w:tabs>
        <w:spacing w:after="0" w:line="240" w:lineRule="auto"/>
        <w:ind w:left="714"/>
        <w:jc w:val="center"/>
        <w:rPr>
          <w:rFonts w:ascii="Times New Roman" w:hAnsi="Times New Roman"/>
          <w:b/>
          <w:bCs/>
        </w:rPr>
      </w:pPr>
      <w:r w:rsidRPr="00CD0208">
        <w:rPr>
          <w:rFonts w:ascii="Times New Roman" w:hAnsi="Times New Roman"/>
          <w:b/>
          <w:bCs/>
        </w:rPr>
        <w:t>Інформація про предмет закупівлі</w:t>
      </w:r>
    </w:p>
    <w:p w14:paraId="230F8DB5" w14:textId="77777777" w:rsidR="00585714" w:rsidRPr="00CD0208" w:rsidRDefault="00585714" w:rsidP="00585714">
      <w:pPr>
        <w:pStyle w:val="46"/>
        <w:tabs>
          <w:tab w:val="center" w:pos="567"/>
          <w:tab w:val="center" w:pos="851"/>
          <w:tab w:val="center" w:pos="1134"/>
          <w:tab w:val="left" w:pos="2977"/>
          <w:tab w:val="left" w:pos="3052"/>
          <w:tab w:val="left" w:pos="3119"/>
          <w:tab w:val="left" w:pos="3402"/>
        </w:tabs>
        <w:spacing w:after="0" w:line="240" w:lineRule="auto"/>
        <w:ind w:left="714"/>
        <w:rPr>
          <w:rFonts w:ascii="Times New Roman" w:hAnsi="Times New Roman"/>
          <w:b/>
          <w:bCs/>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7796"/>
      </w:tblGrid>
      <w:tr w:rsidR="00585714" w:rsidRPr="00CD0208" w14:paraId="75804986" w14:textId="77777777" w:rsidTr="00B02582">
        <w:tc>
          <w:tcPr>
            <w:tcW w:w="1985" w:type="dxa"/>
            <w:shd w:val="clear" w:color="auto" w:fill="auto"/>
            <w:vAlign w:val="center"/>
          </w:tcPr>
          <w:p w14:paraId="26BC2136" w14:textId="77777777" w:rsidR="00585714" w:rsidRPr="00CD0208" w:rsidRDefault="00585714" w:rsidP="00B02582">
            <w:pPr>
              <w:pStyle w:val="af5"/>
              <w:tabs>
                <w:tab w:val="left" w:pos="3119"/>
              </w:tabs>
              <w:snapToGrid w:val="0"/>
              <w:spacing w:before="0" w:after="0"/>
              <w:ind w:right="5"/>
              <w:rPr>
                <w:sz w:val="22"/>
                <w:szCs w:val="22"/>
              </w:rPr>
            </w:pPr>
            <w:r w:rsidRPr="00CD0208">
              <w:rPr>
                <w:sz w:val="22"/>
                <w:szCs w:val="22"/>
              </w:rPr>
              <w:t>Назва предмета закупівлі</w:t>
            </w:r>
          </w:p>
        </w:tc>
        <w:tc>
          <w:tcPr>
            <w:tcW w:w="7796" w:type="dxa"/>
            <w:shd w:val="clear" w:color="auto" w:fill="auto"/>
            <w:vAlign w:val="center"/>
          </w:tcPr>
          <w:p w14:paraId="1A52E0E6" w14:textId="77777777" w:rsidR="00585714" w:rsidRPr="00CD0208" w:rsidRDefault="00585714" w:rsidP="00B02582">
            <w:pPr>
              <w:tabs>
                <w:tab w:val="left" w:pos="388"/>
                <w:tab w:val="left" w:pos="616"/>
                <w:tab w:val="left" w:pos="3122"/>
                <w:tab w:val="left" w:pos="3600"/>
              </w:tabs>
              <w:snapToGrid w:val="0"/>
              <w:ind w:right="5"/>
              <w:rPr>
                <w:b/>
                <w:sz w:val="22"/>
                <w:szCs w:val="22"/>
              </w:rPr>
            </w:pPr>
            <w:r w:rsidRPr="00CD0208">
              <w:rPr>
                <w:b/>
                <w:color w:val="000000"/>
                <w:sz w:val="22"/>
                <w:szCs w:val="22"/>
              </w:rPr>
              <w:t>ДК 021:2015 (</w:t>
            </w:r>
            <w:r w:rsidRPr="00CD0208">
              <w:rPr>
                <w:b/>
                <w:color w:val="000000"/>
                <w:sz w:val="22"/>
                <w:szCs w:val="22"/>
                <w:lang w:val="ru-RU"/>
              </w:rPr>
              <w:t>CPV</w:t>
            </w:r>
            <w:r w:rsidRPr="00CD0208">
              <w:rPr>
                <w:b/>
                <w:color w:val="000000"/>
                <w:sz w:val="22"/>
                <w:szCs w:val="22"/>
              </w:rPr>
              <w:t xml:space="preserve">): </w:t>
            </w:r>
            <w:r w:rsidRPr="00CD0208">
              <w:rPr>
                <w:b/>
                <w:sz w:val="22"/>
                <w:szCs w:val="22"/>
              </w:rPr>
              <w:t>31440000-2 – Акумуляторні батареї</w:t>
            </w:r>
          </w:p>
          <w:p w14:paraId="788A8795" w14:textId="143809AA" w:rsidR="00585714" w:rsidRPr="00CD0208" w:rsidRDefault="00585714" w:rsidP="00B02582">
            <w:pPr>
              <w:tabs>
                <w:tab w:val="left" w:pos="388"/>
                <w:tab w:val="left" w:pos="616"/>
                <w:tab w:val="left" w:pos="3122"/>
                <w:tab w:val="left" w:pos="3600"/>
              </w:tabs>
              <w:snapToGrid w:val="0"/>
              <w:ind w:right="5"/>
              <w:rPr>
                <w:b/>
                <w:sz w:val="22"/>
                <w:szCs w:val="22"/>
              </w:rPr>
            </w:pPr>
            <w:r w:rsidRPr="00CD0208">
              <w:rPr>
                <w:b/>
                <w:sz w:val="22"/>
                <w:szCs w:val="22"/>
              </w:rPr>
              <w:t>«Запасні частини для службових автомобілів (</w:t>
            </w:r>
            <w:r w:rsidR="00576ADB">
              <w:rPr>
                <w:b/>
                <w:sz w:val="22"/>
                <w:szCs w:val="22"/>
              </w:rPr>
              <w:t>а</w:t>
            </w:r>
            <w:r w:rsidRPr="00CD0208">
              <w:rPr>
                <w:b/>
                <w:sz w:val="22"/>
                <w:szCs w:val="22"/>
              </w:rPr>
              <w:t>втомобільні акумуляторні батареї)»</w:t>
            </w:r>
          </w:p>
        </w:tc>
      </w:tr>
      <w:tr w:rsidR="00585714" w:rsidRPr="00CD0208" w14:paraId="3B7C3520" w14:textId="77777777" w:rsidTr="00B02582">
        <w:trPr>
          <w:trHeight w:val="384"/>
        </w:trPr>
        <w:tc>
          <w:tcPr>
            <w:tcW w:w="1985" w:type="dxa"/>
            <w:shd w:val="clear" w:color="auto" w:fill="auto"/>
            <w:vAlign w:val="center"/>
          </w:tcPr>
          <w:p w14:paraId="5591972F" w14:textId="77777777" w:rsidR="00585714" w:rsidRPr="00CD0208" w:rsidRDefault="00585714" w:rsidP="00B02582">
            <w:pPr>
              <w:pStyle w:val="af5"/>
              <w:tabs>
                <w:tab w:val="left" w:pos="3119"/>
              </w:tabs>
              <w:snapToGrid w:val="0"/>
              <w:spacing w:before="0" w:after="0"/>
              <w:ind w:right="5"/>
              <w:rPr>
                <w:sz w:val="22"/>
                <w:szCs w:val="22"/>
              </w:rPr>
            </w:pPr>
            <w:r w:rsidRPr="00CD0208">
              <w:rPr>
                <w:sz w:val="22"/>
                <w:szCs w:val="22"/>
              </w:rPr>
              <w:t>Вид предмета закупівлі</w:t>
            </w:r>
          </w:p>
        </w:tc>
        <w:tc>
          <w:tcPr>
            <w:tcW w:w="7796" w:type="dxa"/>
            <w:shd w:val="clear" w:color="auto" w:fill="auto"/>
            <w:vAlign w:val="center"/>
          </w:tcPr>
          <w:p w14:paraId="4D61C981" w14:textId="77777777" w:rsidR="00585714" w:rsidRPr="00CD0208" w:rsidRDefault="00585714" w:rsidP="00B02582">
            <w:pPr>
              <w:pStyle w:val="af5"/>
              <w:tabs>
                <w:tab w:val="left" w:pos="388"/>
                <w:tab w:val="left" w:pos="616"/>
                <w:tab w:val="left" w:pos="3119"/>
                <w:tab w:val="left" w:pos="3600"/>
              </w:tabs>
              <w:snapToGrid w:val="0"/>
              <w:spacing w:before="0" w:after="0"/>
              <w:ind w:right="5"/>
              <w:rPr>
                <w:b/>
                <w:sz w:val="22"/>
                <w:szCs w:val="22"/>
              </w:rPr>
            </w:pPr>
            <w:r w:rsidRPr="00CD0208">
              <w:rPr>
                <w:b/>
                <w:sz w:val="22"/>
                <w:szCs w:val="22"/>
              </w:rPr>
              <w:t>Товар</w:t>
            </w:r>
          </w:p>
        </w:tc>
      </w:tr>
      <w:tr w:rsidR="00585714" w:rsidRPr="00CD0208" w14:paraId="5404D1F8" w14:textId="77777777" w:rsidTr="00B02582">
        <w:tc>
          <w:tcPr>
            <w:tcW w:w="1985" w:type="dxa"/>
            <w:shd w:val="clear" w:color="auto" w:fill="auto"/>
            <w:vAlign w:val="center"/>
          </w:tcPr>
          <w:p w14:paraId="270EEF9B" w14:textId="77777777" w:rsidR="00585714" w:rsidRPr="00CD0208" w:rsidRDefault="00585714" w:rsidP="00B02582">
            <w:pPr>
              <w:pStyle w:val="af5"/>
              <w:tabs>
                <w:tab w:val="left" w:pos="3119"/>
              </w:tabs>
              <w:snapToGrid w:val="0"/>
              <w:spacing w:before="0" w:after="0"/>
              <w:ind w:right="5"/>
              <w:rPr>
                <w:sz w:val="22"/>
                <w:szCs w:val="22"/>
              </w:rPr>
            </w:pPr>
            <w:r w:rsidRPr="00CD0208">
              <w:rPr>
                <w:sz w:val="22"/>
                <w:szCs w:val="22"/>
              </w:rPr>
              <w:t>Строк поставки товару</w:t>
            </w:r>
          </w:p>
        </w:tc>
        <w:tc>
          <w:tcPr>
            <w:tcW w:w="7796" w:type="dxa"/>
            <w:shd w:val="clear" w:color="auto" w:fill="auto"/>
            <w:vAlign w:val="center"/>
          </w:tcPr>
          <w:p w14:paraId="030AE521" w14:textId="77777777" w:rsidR="00585714" w:rsidRPr="00CD0208" w:rsidRDefault="00585714" w:rsidP="00B02582">
            <w:pPr>
              <w:pStyle w:val="af5"/>
              <w:tabs>
                <w:tab w:val="left" w:pos="3119"/>
              </w:tabs>
              <w:snapToGrid w:val="0"/>
              <w:spacing w:before="0" w:after="0"/>
              <w:ind w:right="5"/>
              <w:rPr>
                <w:b/>
                <w:bCs/>
                <w:sz w:val="22"/>
                <w:szCs w:val="22"/>
              </w:rPr>
            </w:pPr>
            <w:r w:rsidRPr="00CD0208">
              <w:rPr>
                <w:b/>
                <w:bCs/>
                <w:sz w:val="22"/>
                <w:szCs w:val="22"/>
              </w:rPr>
              <w:t>До 01.12.2023 року</w:t>
            </w:r>
          </w:p>
        </w:tc>
      </w:tr>
      <w:tr w:rsidR="00585714" w:rsidRPr="00CD0208" w14:paraId="5777100E" w14:textId="77777777" w:rsidTr="00B02582">
        <w:tc>
          <w:tcPr>
            <w:tcW w:w="1985" w:type="dxa"/>
            <w:shd w:val="clear" w:color="auto" w:fill="auto"/>
            <w:vAlign w:val="center"/>
          </w:tcPr>
          <w:p w14:paraId="57F7ECAA" w14:textId="77777777" w:rsidR="00585714" w:rsidRPr="00CD0208" w:rsidRDefault="00585714" w:rsidP="00B02582">
            <w:pPr>
              <w:pStyle w:val="af5"/>
              <w:tabs>
                <w:tab w:val="left" w:pos="3119"/>
              </w:tabs>
              <w:snapToGrid w:val="0"/>
              <w:spacing w:before="0" w:after="0"/>
              <w:ind w:right="5"/>
              <w:rPr>
                <w:sz w:val="22"/>
                <w:szCs w:val="22"/>
              </w:rPr>
            </w:pPr>
            <w:r w:rsidRPr="00CD0208">
              <w:rPr>
                <w:sz w:val="22"/>
                <w:szCs w:val="22"/>
              </w:rPr>
              <w:t xml:space="preserve">Очікувана вартість закупівлі </w:t>
            </w:r>
          </w:p>
        </w:tc>
        <w:tc>
          <w:tcPr>
            <w:tcW w:w="7796" w:type="dxa"/>
            <w:shd w:val="clear" w:color="auto" w:fill="auto"/>
            <w:vAlign w:val="center"/>
          </w:tcPr>
          <w:p w14:paraId="5D3F10DF" w14:textId="314305D1" w:rsidR="00585714" w:rsidRPr="00CD0208" w:rsidRDefault="00585714" w:rsidP="00B02582">
            <w:pPr>
              <w:pStyle w:val="af5"/>
              <w:tabs>
                <w:tab w:val="left" w:pos="3119"/>
              </w:tabs>
              <w:snapToGrid w:val="0"/>
              <w:spacing w:before="0" w:after="0"/>
              <w:ind w:right="5"/>
              <w:rPr>
                <w:b/>
                <w:i/>
                <w:sz w:val="22"/>
                <w:szCs w:val="22"/>
              </w:rPr>
            </w:pPr>
            <w:r w:rsidRPr="00CD0208">
              <w:rPr>
                <w:b/>
                <w:i/>
                <w:color w:val="000000" w:themeColor="text1"/>
                <w:sz w:val="22"/>
                <w:szCs w:val="22"/>
              </w:rPr>
              <w:t>12000грн. з/без ПДВ (запропонована Учасником вартість товару)</w:t>
            </w:r>
          </w:p>
        </w:tc>
      </w:tr>
      <w:tr w:rsidR="00585714" w:rsidRPr="00CD0208" w14:paraId="41FA330F" w14:textId="77777777" w:rsidTr="00B02582">
        <w:tc>
          <w:tcPr>
            <w:tcW w:w="1985" w:type="dxa"/>
            <w:shd w:val="clear" w:color="auto" w:fill="auto"/>
            <w:vAlign w:val="center"/>
          </w:tcPr>
          <w:p w14:paraId="2D6C7FF0" w14:textId="77777777" w:rsidR="00CD0208" w:rsidRDefault="00585714" w:rsidP="00CD0208">
            <w:pPr>
              <w:pStyle w:val="af5"/>
              <w:tabs>
                <w:tab w:val="left" w:pos="3119"/>
              </w:tabs>
              <w:snapToGrid w:val="0"/>
              <w:spacing w:before="0" w:after="0"/>
              <w:ind w:right="5"/>
              <w:rPr>
                <w:sz w:val="22"/>
                <w:szCs w:val="22"/>
              </w:rPr>
            </w:pPr>
            <w:r w:rsidRPr="00CD0208">
              <w:rPr>
                <w:sz w:val="22"/>
                <w:szCs w:val="22"/>
              </w:rPr>
              <w:t>Кількість,</w:t>
            </w:r>
          </w:p>
          <w:p w14:paraId="2BC46509" w14:textId="76156264" w:rsidR="00585714" w:rsidRPr="00CD0208" w:rsidRDefault="00585714" w:rsidP="00CD0208">
            <w:pPr>
              <w:pStyle w:val="af5"/>
              <w:tabs>
                <w:tab w:val="left" w:pos="3119"/>
              </w:tabs>
              <w:snapToGrid w:val="0"/>
              <w:spacing w:before="0" w:after="0"/>
              <w:ind w:right="5"/>
              <w:rPr>
                <w:sz w:val="22"/>
                <w:szCs w:val="22"/>
              </w:rPr>
            </w:pPr>
            <w:r w:rsidRPr="00CD0208">
              <w:rPr>
                <w:sz w:val="22"/>
                <w:szCs w:val="22"/>
              </w:rPr>
              <w:t>обсяг закупівлі</w:t>
            </w:r>
          </w:p>
        </w:tc>
        <w:tc>
          <w:tcPr>
            <w:tcW w:w="7796" w:type="dxa"/>
            <w:shd w:val="clear" w:color="auto" w:fill="auto"/>
            <w:vAlign w:val="center"/>
          </w:tcPr>
          <w:p w14:paraId="2864E6E2" w14:textId="77777777" w:rsidR="00585714" w:rsidRPr="00CD0208" w:rsidRDefault="00585714" w:rsidP="00B02582">
            <w:pPr>
              <w:pStyle w:val="1a"/>
              <w:rPr>
                <w:rFonts w:ascii="Times New Roman" w:eastAsia="Arial" w:hAnsi="Times New Roman"/>
                <w:b/>
                <w:lang w:eastAsia="ar-SA"/>
              </w:rPr>
            </w:pPr>
            <w:r w:rsidRPr="00CD0208">
              <w:rPr>
                <w:rFonts w:ascii="Times New Roman" w:eastAsia="Times New Roman" w:hAnsi="Times New Roman"/>
                <w:b/>
                <w:bCs/>
              </w:rPr>
              <w:t>3 штуки</w:t>
            </w:r>
          </w:p>
        </w:tc>
      </w:tr>
      <w:tr w:rsidR="00585714" w:rsidRPr="00CD0208" w14:paraId="5938EE35" w14:textId="77777777" w:rsidTr="00B02582">
        <w:tc>
          <w:tcPr>
            <w:tcW w:w="1985" w:type="dxa"/>
            <w:shd w:val="clear" w:color="auto" w:fill="auto"/>
            <w:vAlign w:val="center"/>
          </w:tcPr>
          <w:p w14:paraId="3685A0D0" w14:textId="77777777" w:rsidR="00585714" w:rsidRPr="00CD0208" w:rsidRDefault="00585714" w:rsidP="00B02582">
            <w:pPr>
              <w:pStyle w:val="af5"/>
              <w:tabs>
                <w:tab w:val="left" w:pos="3119"/>
              </w:tabs>
              <w:snapToGrid w:val="0"/>
              <w:spacing w:before="0" w:after="0"/>
              <w:ind w:right="5"/>
              <w:rPr>
                <w:sz w:val="22"/>
                <w:szCs w:val="22"/>
              </w:rPr>
            </w:pPr>
            <w:r w:rsidRPr="00CD0208">
              <w:rPr>
                <w:sz w:val="22"/>
                <w:szCs w:val="22"/>
              </w:rPr>
              <w:t>Адреса поставки товару:</w:t>
            </w:r>
          </w:p>
        </w:tc>
        <w:tc>
          <w:tcPr>
            <w:tcW w:w="7796" w:type="dxa"/>
            <w:shd w:val="clear" w:color="auto" w:fill="auto"/>
            <w:vAlign w:val="center"/>
          </w:tcPr>
          <w:p w14:paraId="3F7727A6" w14:textId="77777777" w:rsidR="00585714" w:rsidRPr="00CD0208" w:rsidRDefault="00585714" w:rsidP="00B02582">
            <w:pPr>
              <w:rPr>
                <w:b/>
                <w:sz w:val="22"/>
                <w:szCs w:val="22"/>
              </w:rPr>
            </w:pPr>
            <w:r w:rsidRPr="00CD0208">
              <w:rPr>
                <w:b/>
                <w:sz w:val="22"/>
                <w:szCs w:val="22"/>
              </w:rPr>
              <w:t>вул. Кукоби Анатолія, буд. 28, м. Полтава, Полтавська область, 36022</w:t>
            </w:r>
          </w:p>
        </w:tc>
      </w:tr>
    </w:tbl>
    <w:p w14:paraId="69C3A33B" w14:textId="5DF279FF" w:rsidR="006438F8" w:rsidRDefault="006438F8" w:rsidP="006438F8">
      <w:pPr>
        <w:tabs>
          <w:tab w:val="left" w:pos="180"/>
        </w:tabs>
        <w:jc w:val="both"/>
        <w:rPr>
          <w:sz w:val="22"/>
          <w:szCs w:val="22"/>
          <w:vertAlign w:val="superscript"/>
        </w:rPr>
      </w:pPr>
    </w:p>
    <w:p w14:paraId="3A3F130A" w14:textId="20CA3396" w:rsidR="00CD0208" w:rsidRDefault="00CD0208" w:rsidP="006438F8">
      <w:pPr>
        <w:tabs>
          <w:tab w:val="left" w:pos="180"/>
        </w:tabs>
        <w:jc w:val="both"/>
        <w:rPr>
          <w:sz w:val="22"/>
          <w:szCs w:val="22"/>
          <w:vertAlign w:val="superscript"/>
        </w:rPr>
      </w:pPr>
    </w:p>
    <w:p w14:paraId="0829C9E0" w14:textId="46325BAF" w:rsidR="00CD0208" w:rsidRDefault="00CD0208" w:rsidP="006438F8">
      <w:pPr>
        <w:tabs>
          <w:tab w:val="left" w:pos="180"/>
        </w:tabs>
        <w:jc w:val="both"/>
        <w:rPr>
          <w:sz w:val="22"/>
          <w:szCs w:val="22"/>
          <w:vertAlign w:val="superscript"/>
        </w:rPr>
      </w:pPr>
    </w:p>
    <w:p w14:paraId="14F42317" w14:textId="74F2ED03" w:rsidR="00CD0208" w:rsidRDefault="00CD0208" w:rsidP="006438F8">
      <w:pPr>
        <w:tabs>
          <w:tab w:val="left" w:pos="180"/>
        </w:tabs>
        <w:jc w:val="both"/>
        <w:rPr>
          <w:sz w:val="22"/>
          <w:szCs w:val="22"/>
          <w:vertAlign w:val="superscript"/>
        </w:rPr>
      </w:pPr>
    </w:p>
    <w:p w14:paraId="267B8D1E" w14:textId="6CE189A5" w:rsidR="00CD0208" w:rsidRDefault="00CD0208" w:rsidP="006438F8">
      <w:pPr>
        <w:tabs>
          <w:tab w:val="left" w:pos="180"/>
        </w:tabs>
        <w:jc w:val="both"/>
        <w:rPr>
          <w:sz w:val="22"/>
          <w:szCs w:val="22"/>
          <w:vertAlign w:val="superscript"/>
        </w:rPr>
      </w:pPr>
    </w:p>
    <w:p w14:paraId="236A5F4D" w14:textId="77777777" w:rsidR="00CD0208" w:rsidRPr="00CD0208" w:rsidRDefault="00CD0208" w:rsidP="006438F8">
      <w:pPr>
        <w:tabs>
          <w:tab w:val="left" w:pos="180"/>
        </w:tabs>
        <w:jc w:val="both"/>
        <w:rPr>
          <w:sz w:val="22"/>
          <w:szCs w:val="22"/>
          <w:vertAlign w:val="superscript"/>
        </w:rPr>
      </w:pPr>
    </w:p>
    <w:p w14:paraId="12E1F568" w14:textId="77777777" w:rsidR="00585714" w:rsidRPr="00CD0208" w:rsidRDefault="00585714" w:rsidP="00585714">
      <w:pPr>
        <w:jc w:val="center"/>
        <w:rPr>
          <w:b/>
          <w:sz w:val="22"/>
          <w:szCs w:val="22"/>
        </w:rPr>
      </w:pPr>
      <w:r w:rsidRPr="00CD0208">
        <w:rPr>
          <w:b/>
          <w:sz w:val="22"/>
          <w:szCs w:val="22"/>
        </w:rPr>
        <w:lastRenderedPageBreak/>
        <w:t>Технічні характеристики, детальний опис та вимоги до предмета закупівлі</w:t>
      </w:r>
    </w:p>
    <w:p w14:paraId="01906529" w14:textId="77777777" w:rsidR="00585714" w:rsidRPr="00CD0208" w:rsidRDefault="00585714" w:rsidP="00585714">
      <w:pPr>
        <w:jc w:val="center"/>
        <w:rPr>
          <w:rFonts w:eastAsia="Calibri"/>
          <w:b/>
          <w:color w:val="000000"/>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417"/>
        <w:gridCol w:w="1985"/>
        <w:gridCol w:w="1701"/>
        <w:gridCol w:w="1417"/>
        <w:gridCol w:w="1701"/>
      </w:tblGrid>
      <w:tr w:rsidR="00585714" w:rsidRPr="00CD0208" w14:paraId="5B88BE4F" w14:textId="77777777" w:rsidTr="00B02582">
        <w:trPr>
          <w:trHeight w:val="253"/>
        </w:trPr>
        <w:tc>
          <w:tcPr>
            <w:tcW w:w="5070" w:type="dxa"/>
            <w:gridSpan w:val="3"/>
            <w:tcBorders>
              <w:top w:val="single" w:sz="4" w:space="0" w:color="auto"/>
              <w:left w:val="single" w:sz="4" w:space="0" w:color="auto"/>
              <w:right w:val="single" w:sz="4" w:space="0" w:color="auto"/>
            </w:tcBorders>
            <w:shd w:val="clear" w:color="auto" w:fill="FFFFFF"/>
            <w:vAlign w:val="center"/>
          </w:tcPr>
          <w:p w14:paraId="1B858939" w14:textId="77777777" w:rsidR="00585714" w:rsidRPr="00CD0208" w:rsidRDefault="00585714" w:rsidP="00B02582">
            <w:pPr>
              <w:suppressAutoHyphens/>
              <w:jc w:val="center"/>
              <w:rPr>
                <w:b/>
                <w:bCs/>
                <w:sz w:val="22"/>
                <w:szCs w:val="22"/>
              </w:rPr>
            </w:pPr>
            <w:r w:rsidRPr="00CD0208">
              <w:rPr>
                <w:b/>
                <w:bCs/>
                <w:sz w:val="22"/>
                <w:szCs w:val="22"/>
              </w:rPr>
              <w:t xml:space="preserve">Технічні характеристики, </w:t>
            </w:r>
            <w:r w:rsidRPr="00CD0208">
              <w:rPr>
                <w:b/>
                <w:sz w:val="22"/>
                <w:szCs w:val="22"/>
              </w:rPr>
              <w:t>опис та вимоги до предмета закупівлі</w:t>
            </w:r>
          </w:p>
        </w:tc>
        <w:tc>
          <w:tcPr>
            <w:tcW w:w="48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CEE1371" w14:textId="77777777" w:rsidR="00585714" w:rsidRPr="00CD0208" w:rsidRDefault="00585714" w:rsidP="00B02582">
            <w:pPr>
              <w:suppressAutoHyphens/>
              <w:jc w:val="center"/>
              <w:rPr>
                <w:b/>
                <w:bCs/>
                <w:sz w:val="22"/>
                <w:szCs w:val="22"/>
              </w:rPr>
            </w:pPr>
            <w:r w:rsidRPr="00CD0208">
              <w:rPr>
                <w:b/>
                <w:bCs/>
                <w:sz w:val="22"/>
                <w:szCs w:val="22"/>
              </w:rPr>
              <w:t>Характеристики Товару (еквіваленту), який пропонується Учасником</w:t>
            </w:r>
          </w:p>
          <w:p w14:paraId="046CC330" w14:textId="77777777" w:rsidR="00585714" w:rsidRPr="00CD0208" w:rsidRDefault="00585714" w:rsidP="00B02582">
            <w:pPr>
              <w:suppressAutoHyphens/>
              <w:jc w:val="center"/>
              <w:rPr>
                <w:b/>
                <w:bCs/>
                <w:i/>
                <w:sz w:val="22"/>
                <w:szCs w:val="22"/>
              </w:rPr>
            </w:pPr>
            <w:r w:rsidRPr="00CD0208">
              <w:rPr>
                <w:b/>
                <w:i/>
                <w:sz w:val="22"/>
                <w:szCs w:val="22"/>
                <w:lang w:eastAsia="zh-CN"/>
              </w:rPr>
              <w:t>(заповнюється Учасником)</w:t>
            </w:r>
          </w:p>
        </w:tc>
      </w:tr>
      <w:tr w:rsidR="00585714" w:rsidRPr="00CD0208" w14:paraId="34C621A5" w14:textId="77777777" w:rsidTr="00B02582">
        <w:trPr>
          <w:trHeight w:val="264"/>
        </w:trPr>
        <w:tc>
          <w:tcPr>
            <w:tcW w:w="1668" w:type="dxa"/>
            <w:tcBorders>
              <w:left w:val="single" w:sz="4" w:space="0" w:color="auto"/>
              <w:bottom w:val="single" w:sz="4" w:space="0" w:color="auto"/>
              <w:right w:val="single" w:sz="4" w:space="0" w:color="auto"/>
            </w:tcBorders>
            <w:shd w:val="clear" w:color="auto" w:fill="FFFFFF"/>
            <w:vAlign w:val="center"/>
          </w:tcPr>
          <w:p w14:paraId="27F9CD8B" w14:textId="77777777" w:rsidR="00585714" w:rsidRPr="00CD0208" w:rsidRDefault="00585714" w:rsidP="00B02582">
            <w:pPr>
              <w:suppressAutoHyphens/>
              <w:jc w:val="center"/>
              <w:rPr>
                <w:b/>
                <w:bCs/>
                <w:sz w:val="22"/>
                <w:szCs w:val="22"/>
              </w:rPr>
            </w:pPr>
            <w:r w:rsidRPr="00CD0208">
              <w:rPr>
                <w:b/>
                <w:bCs/>
                <w:sz w:val="22"/>
                <w:szCs w:val="22"/>
              </w:rPr>
              <w:t>Найменування товару, кількість</w:t>
            </w:r>
          </w:p>
        </w:tc>
        <w:tc>
          <w:tcPr>
            <w:tcW w:w="3402" w:type="dxa"/>
            <w:gridSpan w:val="2"/>
            <w:tcBorders>
              <w:left w:val="single" w:sz="4" w:space="0" w:color="auto"/>
              <w:bottom w:val="single" w:sz="4" w:space="0" w:color="auto"/>
              <w:right w:val="single" w:sz="4" w:space="0" w:color="auto"/>
            </w:tcBorders>
            <w:shd w:val="clear" w:color="auto" w:fill="FFFFFF"/>
            <w:vAlign w:val="center"/>
          </w:tcPr>
          <w:p w14:paraId="354F161A" w14:textId="77777777" w:rsidR="00585714" w:rsidRPr="00CD0208" w:rsidRDefault="00585714" w:rsidP="00B02582">
            <w:pPr>
              <w:suppressAutoHyphens/>
              <w:jc w:val="center"/>
              <w:rPr>
                <w:b/>
                <w:bCs/>
                <w:sz w:val="22"/>
                <w:szCs w:val="22"/>
              </w:rPr>
            </w:pPr>
            <w:r w:rsidRPr="00CD0208">
              <w:rPr>
                <w:b/>
                <w:bCs/>
                <w:sz w:val="22"/>
                <w:szCs w:val="22"/>
              </w:rPr>
              <w:t>Технічні характеристики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0FBDA9" w14:textId="77777777" w:rsidR="00585714" w:rsidRPr="00CD0208" w:rsidRDefault="00585714" w:rsidP="00B02582">
            <w:pPr>
              <w:suppressAutoHyphens/>
              <w:jc w:val="center"/>
              <w:rPr>
                <w:b/>
                <w:bCs/>
                <w:sz w:val="22"/>
                <w:szCs w:val="22"/>
              </w:rPr>
            </w:pPr>
            <w:r w:rsidRPr="00CD0208">
              <w:rPr>
                <w:b/>
                <w:bCs/>
                <w:sz w:val="22"/>
                <w:szCs w:val="22"/>
              </w:rPr>
              <w:t>Найменування товару, кількість</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EBCA8C" w14:textId="77777777" w:rsidR="00585714" w:rsidRPr="00CD0208" w:rsidRDefault="00585714" w:rsidP="00B02582">
            <w:pPr>
              <w:suppressAutoHyphens/>
              <w:jc w:val="center"/>
              <w:rPr>
                <w:b/>
                <w:bCs/>
                <w:sz w:val="22"/>
                <w:szCs w:val="22"/>
              </w:rPr>
            </w:pPr>
            <w:r w:rsidRPr="00CD0208">
              <w:rPr>
                <w:b/>
                <w:bCs/>
                <w:sz w:val="22"/>
                <w:szCs w:val="22"/>
              </w:rPr>
              <w:t>Технічні характеристики</w:t>
            </w:r>
          </w:p>
        </w:tc>
      </w:tr>
      <w:tr w:rsidR="00585714" w:rsidRPr="00CD0208" w14:paraId="020EE0A4" w14:textId="77777777" w:rsidTr="00B02582">
        <w:trPr>
          <w:trHeight w:val="419"/>
        </w:trPr>
        <w:tc>
          <w:tcPr>
            <w:tcW w:w="1668" w:type="dxa"/>
            <w:vMerge w:val="restart"/>
            <w:tcBorders>
              <w:top w:val="single" w:sz="4" w:space="0" w:color="auto"/>
              <w:left w:val="single" w:sz="4" w:space="0" w:color="auto"/>
              <w:right w:val="single" w:sz="4" w:space="0" w:color="auto"/>
            </w:tcBorders>
          </w:tcPr>
          <w:p w14:paraId="3005870B" w14:textId="77777777" w:rsidR="00585714" w:rsidRPr="00CD0208" w:rsidRDefault="00585714" w:rsidP="00B02582">
            <w:pPr>
              <w:shd w:val="clear" w:color="auto" w:fill="FFFFFF"/>
              <w:suppressAutoHyphens/>
              <w:jc w:val="center"/>
              <w:rPr>
                <w:b/>
                <w:sz w:val="22"/>
                <w:szCs w:val="22"/>
                <w:lang w:eastAsia="zh-CN"/>
              </w:rPr>
            </w:pPr>
            <w:r w:rsidRPr="00CD0208">
              <w:rPr>
                <w:b/>
                <w:sz w:val="22"/>
                <w:szCs w:val="22"/>
              </w:rPr>
              <w:t>Автомобільні акумуляторні батареї</w:t>
            </w:r>
          </w:p>
          <w:p w14:paraId="5F1A6B24" w14:textId="77777777" w:rsidR="00585714" w:rsidRPr="00CD0208" w:rsidRDefault="00585714" w:rsidP="00B02582">
            <w:pPr>
              <w:shd w:val="clear" w:color="auto" w:fill="FFFFFF"/>
              <w:suppressAutoHyphens/>
              <w:jc w:val="center"/>
              <w:rPr>
                <w:b/>
                <w:sz w:val="22"/>
                <w:szCs w:val="22"/>
                <w:lang w:eastAsia="zh-CN"/>
              </w:rPr>
            </w:pPr>
            <w:r w:rsidRPr="00CD0208">
              <w:rPr>
                <w:b/>
                <w:sz w:val="22"/>
                <w:szCs w:val="22"/>
                <w:lang w:eastAsia="zh-CN"/>
              </w:rPr>
              <w:t>6 CT-60,</w:t>
            </w:r>
          </w:p>
          <w:p w14:paraId="138D1C1F" w14:textId="77777777" w:rsidR="00585714" w:rsidRPr="00CD0208" w:rsidRDefault="00585714" w:rsidP="00B02582">
            <w:pPr>
              <w:shd w:val="clear" w:color="auto" w:fill="FFFFFF"/>
              <w:suppressAutoHyphens/>
              <w:jc w:val="center"/>
              <w:rPr>
                <w:b/>
                <w:sz w:val="22"/>
                <w:szCs w:val="22"/>
                <w:lang w:eastAsia="zh-CN"/>
              </w:rPr>
            </w:pPr>
            <w:r w:rsidRPr="00CD0208">
              <w:rPr>
                <w:b/>
                <w:sz w:val="22"/>
                <w:szCs w:val="22"/>
                <w:lang w:eastAsia="zh-CN"/>
              </w:rPr>
              <w:t>2 штуки</w:t>
            </w:r>
          </w:p>
        </w:tc>
        <w:tc>
          <w:tcPr>
            <w:tcW w:w="1417" w:type="dxa"/>
            <w:tcBorders>
              <w:top w:val="single" w:sz="4" w:space="0" w:color="auto"/>
              <w:left w:val="single" w:sz="4" w:space="0" w:color="auto"/>
              <w:bottom w:val="single" w:sz="4" w:space="0" w:color="auto"/>
              <w:right w:val="single" w:sz="4" w:space="0" w:color="auto"/>
            </w:tcBorders>
            <w:vAlign w:val="center"/>
          </w:tcPr>
          <w:p w14:paraId="277C9526"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Номінальна ємність:</w:t>
            </w:r>
          </w:p>
        </w:tc>
        <w:tc>
          <w:tcPr>
            <w:tcW w:w="1985" w:type="dxa"/>
            <w:tcBorders>
              <w:top w:val="single" w:sz="4" w:space="0" w:color="auto"/>
              <w:left w:val="single" w:sz="4" w:space="0" w:color="auto"/>
              <w:bottom w:val="single" w:sz="4" w:space="0" w:color="auto"/>
              <w:right w:val="single" w:sz="4" w:space="0" w:color="auto"/>
            </w:tcBorders>
            <w:vAlign w:val="center"/>
          </w:tcPr>
          <w:p w14:paraId="71729C02" w14:textId="77777777" w:rsidR="00585714" w:rsidRPr="00CD0208" w:rsidRDefault="00585714" w:rsidP="00B02582">
            <w:pPr>
              <w:suppressAutoHyphens/>
              <w:jc w:val="center"/>
              <w:rPr>
                <w:sz w:val="22"/>
                <w:szCs w:val="22"/>
              </w:rPr>
            </w:pPr>
            <w:r w:rsidRPr="00CD0208">
              <w:rPr>
                <w:sz w:val="22"/>
                <w:szCs w:val="22"/>
              </w:rPr>
              <w:t>60 А/год</w:t>
            </w:r>
          </w:p>
        </w:tc>
        <w:tc>
          <w:tcPr>
            <w:tcW w:w="1701" w:type="dxa"/>
            <w:vMerge w:val="restart"/>
            <w:tcBorders>
              <w:top w:val="single" w:sz="4" w:space="0" w:color="auto"/>
              <w:left w:val="single" w:sz="4" w:space="0" w:color="auto"/>
              <w:right w:val="single" w:sz="4" w:space="0" w:color="auto"/>
            </w:tcBorders>
            <w:hideMark/>
          </w:tcPr>
          <w:p w14:paraId="54D7E453" w14:textId="77777777" w:rsidR="00585714" w:rsidRPr="00CD0208" w:rsidRDefault="00585714" w:rsidP="00B02582">
            <w:pPr>
              <w:suppressAutoHyphens/>
              <w:jc w:val="center"/>
              <w:rPr>
                <w:sz w:val="22"/>
                <w:szCs w:val="22"/>
              </w:rPr>
            </w:pPr>
            <w:r w:rsidRPr="00CD0208">
              <w:rPr>
                <w:bCs/>
                <w:i/>
                <w:sz w:val="22"/>
                <w:szCs w:val="22"/>
              </w:rPr>
              <w:t>(із зазначенням виробника)</w:t>
            </w:r>
          </w:p>
        </w:tc>
        <w:tc>
          <w:tcPr>
            <w:tcW w:w="1417" w:type="dxa"/>
            <w:tcBorders>
              <w:top w:val="single" w:sz="4" w:space="0" w:color="auto"/>
              <w:left w:val="single" w:sz="4" w:space="0" w:color="auto"/>
              <w:bottom w:val="single" w:sz="4" w:space="0" w:color="auto"/>
              <w:right w:val="single" w:sz="4" w:space="0" w:color="auto"/>
            </w:tcBorders>
            <w:vAlign w:val="center"/>
          </w:tcPr>
          <w:p w14:paraId="795F17B2"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Номінальна ємність:</w:t>
            </w:r>
          </w:p>
        </w:tc>
        <w:tc>
          <w:tcPr>
            <w:tcW w:w="1701" w:type="dxa"/>
            <w:tcBorders>
              <w:top w:val="single" w:sz="4" w:space="0" w:color="auto"/>
              <w:left w:val="single" w:sz="4" w:space="0" w:color="auto"/>
              <w:bottom w:val="single" w:sz="4" w:space="0" w:color="auto"/>
              <w:right w:val="single" w:sz="4" w:space="0" w:color="auto"/>
            </w:tcBorders>
          </w:tcPr>
          <w:p w14:paraId="501CF5CF" w14:textId="77777777" w:rsidR="00585714" w:rsidRPr="00CD0208" w:rsidRDefault="00585714" w:rsidP="00B02582">
            <w:pPr>
              <w:suppressAutoHyphens/>
              <w:jc w:val="center"/>
              <w:rPr>
                <w:sz w:val="22"/>
                <w:szCs w:val="22"/>
              </w:rPr>
            </w:pPr>
          </w:p>
        </w:tc>
      </w:tr>
      <w:tr w:rsidR="00585714" w:rsidRPr="00CD0208" w14:paraId="06AE31C4" w14:textId="77777777" w:rsidTr="00B02582">
        <w:trPr>
          <w:trHeight w:val="525"/>
        </w:trPr>
        <w:tc>
          <w:tcPr>
            <w:tcW w:w="1668" w:type="dxa"/>
            <w:vMerge/>
            <w:tcBorders>
              <w:left w:val="single" w:sz="4" w:space="0" w:color="auto"/>
              <w:right w:val="single" w:sz="4" w:space="0" w:color="auto"/>
            </w:tcBorders>
          </w:tcPr>
          <w:p w14:paraId="0FCCB046" w14:textId="77777777" w:rsidR="00585714" w:rsidRPr="00CD0208" w:rsidRDefault="00585714" w:rsidP="00B02582">
            <w:pPr>
              <w:shd w:val="clear" w:color="auto" w:fill="FFFFFF"/>
              <w:suppressAutoHyphens/>
              <w:jc w:val="center"/>
              <w:rPr>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3A9325DB"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Номінальна напруга:</w:t>
            </w:r>
          </w:p>
        </w:tc>
        <w:tc>
          <w:tcPr>
            <w:tcW w:w="1985" w:type="dxa"/>
            <w:tcBorders>
              <w:top w:val="single" w:sz="4" w:space="0" w:color="auto"/>
              <w:left w:val="single" w:sz="4" w:space="0" w:color="auto"/>
              <w:bottom w:val="single" w:sz="4" w:space="0" w:color="auto"/>
              <w:right w:val="single" w:sz="4" w:space="0" w:color="auto"/>
            </w:tcBorders>
            <w:vAlign w:val="center"/>
          </w:tcPr>
          <w:p w14:paraId="3A20046C"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12 В</w:t>
            </w:r>
          </w:p>
        </w:tc>
        <w:tc>
          <w:tcPr>
            <w:tcW w:w="1701" w:type="dxa"/>
            <w:vMerge/>
            <w:tcBorders>
              <w:left w:val="single" w:sz="4" w:space="0" w:color="auto"/>
              <w:right w:val="single" w:sz="4" w:space="0" w:color="auto"/>
            </w:tcBorders>
            <w:vAlign w:val="center"/>
          </w:tcPr>
          <w:p w14:paraId="7956701C"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17C9F4"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Номінальна напруга:</w:t>
            </w:r>
          </w:p>
        </w:tc>
        <w:tc>
          <w:tcPr>
            <w:tcW w:w="1701" w:type="dxa"/>
            <w:tcBorders>
              <w:top w:val="single" w:sz="4" w:space="0" w:color="auto"/>
              <w:left w:val="single" w:sz="4" w:space="0" w:color="auto"/>
              <w:bottom w:val="single" w:sz="4" w:space="0" w:color="auto"/>
              <w:right w:val="single" w:sz="4" w:space="0" w:color="auto"/>
            </w:tcBorders>
          </w:tcPr>
          <w:p w14:paraId="1FAB38C9" w14:textId="77777777" w:rsidR="00585714" w:rsidRPr="00CD0208" w:rsidRDefault="00585714" w:rsidP="00B02582">
            <w:pPr>
              <w:suppressAutoHyphens/>
              <w:jc w:val="center"/>
              <w:rPr>
                <w:sz w:val="22"/>
                <w:szCs w:val="22"/>
              </w:rPr>
            </w:pPr>
          </w:p>
        </w:tc>
      </w:tr>
      <w:tr w:rsidR="00585714" w:rsidRPr="00CD0208" w14:paraId="2CC7605E" w14:textId="77777777" w:rsidTr="00B02582">
        <w:trPr>
          <w:trHeight w:val="405"/>
        </w:trPr>
        <w:tc>
          <w:tcPr>
            <w:tcW w:w="1668" w:type="dxa"/>
            <w:vMerge/>
            <w:tcBorders>
              <w:left w:val="single" w:sz="4" w:space="0" w:color="auto"/>
              <w:right w:val="single" w:sz="4" w:space="0" w:color="auto"/>
            </w:tcBorders>
          </w:tcPr>
          <w:p w14:paraId="63B7EF43" w14:textId="77777777" w:rsidR="00585714" w:rsidRPr="00CD0208" w:rsidRDefault="00585714" w:rsidP="00B02582">
            <w:pPr>
              <w:shd w:val="clear" w:color="auto" w:fill="FFFFFF"/>
              <w:suppressAutoHyphens/>
              <w:jc w:val="center"/>
              <w:rPr>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2262CCFC"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Пусковий струм по EN:</w:t>
            </w:r>
          </w:p>
        </w:tc>
        <w:tc>
          <w:tcPr>
            <w:tcW w:w="1985" w:type="dxa"/>
            <w:tcBorders>
              <w:top w:val="single" w:sz="4" w:space="0" w:color="auto"/>
              <w:left w:val="single" w:sz="4" w:space="0" w:color="auto"/>
              <w:bottom w:val="single" w:sz="4" w:space="0" w:color="auto"/>
              <w:right w:val="single" w:sz="4" w:space="0" w:color="auto"/>
            </w:tcBorders>
            <w:vAlign w:val="center"/>
          </w:tcPr>
          <w:p w14:paraId="435EABC0"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не менше 600 А</w:t>
            </w:r>
          </w:p>
        </w:tc>
        <w:tc>
          <w:tcPr>
            <w:tcW w:w="1701" w:type="dxa"/>
            <w:vMerge/>
            <w:tcBorders>
              <w:left w:val="single" w:sz="4" w:space="0" w:color="auto"/>
              <w:right w:val="single" w:sz="4" w:space="0" w:color="auto"/>
            </w:tcBorders>
            <w:vAlign w:val="center"/>
          </w:tcPr>
          <w:p w14:paraId="21EFB42D"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3DFEA82"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Пусковий струм по EN:</w:t>
            </w:r>
          </w:p>
        </w:tc>
        <w:tc>
          <w:tcPr>
            <w:tcW w:w="1701" w:type="dxa"/>
            <w:tcBorders>
              <w:top w:val="single" w:sz="4" w:space="0" w:color="auto"/>
              <w:left w:val="single" w:sz="4" w:space="0" w:color="auto"/>
              <w:bottom w:val="single" w:sz="4" w:space="0" w:color="auto"/>
              <w:right w:val="single" w:sz="4" w:space="0" w:color="auto"/>
            </w:tcBorders>
          </w:tcPr>
          <w:p w14:paraId="40342DA1" w14:textId="77777777" w:rsidR="00585714" w:rsidRPr="00CD0208" w:rsidRDefault="00585714" w:rsidP="00B02582">
            <w:pPr>
              <w:suppressAutoHyphens/>
              <w:jc w:val="center"/>
              <w:rPr>
                <w:sz w:val="22"/>
                <w:szCs w:val="22"/>
              </w:rPr>
            </w:pPr>
          </w:p>
        </w:tc>
      </w:tr>
      <w:tr w:rsidR="00585714" w:rsidRPr="00CD0208" w14:paraId="32494F49" w14:textId="77777777" w:rsidTr="00B02582">
        <w:trPr>
          <w:trHeight w:val="228"/>
        </w:trPr>
        <w:tc>
          <w:tcPr>
            <w:tcW w:w="1668" w:type="dxa"/>
            <w:vMerge/>
            <w:tcBorders>
              <w:left w:val="single" w:sz="4" w:space="0" w:color="auto"/>
              <w:right w:val="single" w:sz="4" w:space="0" w:color="auto"/>
            </w:tcBorders>
          </w:tcPr>
          <w:p w14:paraId="77C8B8AF" w14:textId="77777777" w:rsidR="00585714" w:rsidRPr="00CD0208" w:rsidRDefault="00585714" w:rsidP="00B02582">
            <w:pPr>
              <w:shd w:val="clear" w:color="auto" w:fill="FFFFFF"/>
              <w:suppressAutoHyphens/>
              <w:jc w:val="center"/>
              <w:rPr>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6A61F6CD"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Полярність:</w:t>
            </w:r>
          </w:p>
        </w:tc>
        <w:tc>
          <w:tcPr>
            <w:tcW w:w="1985" w:type="dxa"/>
            <w:tcBorders>
              <w:top w:val="single" w:sz="4" w:space="0" w:color="auto"/>
              <w:left w:val="single" w:sz="4" w:space="0" w:color="auto"/>
              <w:bottom w:val="single" w:sz="4" w:space="0" w:color="auto"/>
              <w:right w:val="single" w:sz="4" w:space="0" w:color="auto"/>
            </w:tcBorders>
            <w:vAlign w:val="center"/>
          </w:tcPr>
          <w:p w14:paraId="4B45FF99"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справа +</w:t>
            </w:r>
          </w:p>
        </w:tc>
        <w:tc>
          <w:tcPr>
            <w:tcW w:w="1701" w:type="dxa"/>
            <w:vMerge/>
            <w:tcBorders>
              <w:left w:val="single" w:sz="4" w:space="0" w:color="auto"/>
              <w:right w:val="single" w:sz="4" w:space="0" w:color="auto"/>
            </w:tcBorders>
            <w:vAlign w:val="center"/>
          </w:tcPr>
          <w:p w14:paraId="576B645A"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F5AD62"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Полярність:</w:t>
            </w:r>
          </w:p>
        </w:tc>
        <w:tc>
          <w:tcPr>
            <w:tcW w:w="1701" w:type="dxa"/>
            <w:tcBorders>
              <w:top w:val="single" w:sz="4" w:space="0" w:color="auto"/>
              <w:left w:val="single" w:sz="4" w:space="0" w:color="auto"/>
              <w:bottom w:val="single" w:sz="4" w:space="0" w:color="auto"/>
              <w:right w:val="single" w:sz="4" w:space="0" w:color="auto"/>
            </w:tcBorders>
          </w:tcPr>
          <w:p w14:paraId="65095686" w14:textId="77777777" w:rsidR="00585714" w:rsidRPr="00CD0208" w:rsidRDefault="00585714" w:rsidP="00B02582">
            <w:pPr>
              <w:suppressAutoHyphens/>
              <w:jc w:val="center"/>
              <w:rPr>
                <w:sz w:val="22"/>
                <w:szCs w:val="22"/>
              </w:rPr>
            </w:pPr>
          </w:p>
        </w:tc>
      </w:tr>
      <w:tr w:rsidR="00585714" w:rsidRPr="00CD0208" w14:paraId="2A9D0B61" w14:textId="77777777" w:rsidTr="00B02582">
        <w:trPr>
          <w:trHeight w:val="406"/>
        </w:trPr>
        <w:tc>
          <w:tcPr>
            <w:tcW w:w="1668" w:type="dxa"/>
            <w:vMerge/>
            <w:tcBorders>
              <w:left w:val="single" w:sz="4" w:space="0" w:color="auto"/>
              <w:right w:val="single" w:sz="4" w:space="0" w:color="auto"/>
            </w:tcBorders>
          </w:tcPr>
          <w:p w14:paraId="41737FFB" w14:textId="77777777" w:rsidR="00585714" w:rsidRPr="00CD0208" w:rsidRDefault="00585714" w:rsidP="00B02582">
            <w:pPr>
              <w:shd w:val="clear" w:color="auto" w:fill="FFFFFF"/>
              <w:suppressAutoHyphens/>
              <w:jc w:val="center"/>
              <w:rPr>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07019F92"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Можливість обслуговування:</w:t>
            </w:r>
          </w:p>
        </w:tc>
        <w:tc>
          <w:tcPr>
            <w:tcW w:w="1985" w:type="dxa"/>
            <w:tcBorders>
              <w:top w:val="single" w:sz="4" w:space="0" w:color="auto"/>
              <w:left w:val="single" w:sz="4" w:space="0" w:color="auto"/>
              <w:bottom w:val="single" w:sz="4" w:space="0" w:color="auto"/>
              <w:right w:val="single" w:sz="4" w:space="0" w:color="auto"/>
            </w:tcBorders>
            <w:vAlign w:val="center"/>
          </w:tcPr>
          <w:p w14:paraId="64536048"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не обслуговуваний</w:t>
            </w:r>
          </w:p>
        </w:tc>
        <w:tc>
          <w:tcPr>
            <w:tcW w:w="1701" w:type="dxa"/>
            <w:vMerge/>
            <w:tcBorders>
              <w:left w:val="single" w:sz="4" w:space="0" w:color="auto"/>
              <w:right w:val="single" w:sz="4" w:space="0" w:color="auto"/>
            </w:tcBorders>
            <w:vAlign w:val="center"/>
          </w:tcPr>
          <w:p w14:paraId="6DA1857E"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88B1CB8"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Можливість обслуговування:</w:t>
            </w:r>
          </w:p>
        </w:tc>
        <w:tc>
          <w:tcPr>
            <w:tcW w:w="1701" w:type="dxa"/>
            <w:tcBorders>
              <w:top w:val="single" w:sz="4" w:space="0" w:color="auto"/>
              <w:left w:val="single" w:sz="4" w:space="0" w:color="auto"/>
              <w:bottom w:val="single" w:sz="4" w:space="0" w:color="auto"/>
              <w:right w:val="single" w:sz="4" w:space="0" w:color="auto"/>
            </w:tcBorders>
          </w:tcPr>
          <w:p w14:paraId="3BD9B90D" w14:textId="77777777" w:rsidR="00585714" w:rsidRPr="00CD0208" w:rsidRDefault="00585714" w:rsidP="00B02582">
            <w:pPr>
              <w:suppressAutoHyphens/>
              <w:jc w:val="center"/>
              <w:rPr>
                <w:sz w:val="22"/>
                <w:szCs w:val="22"/>
              </w:rPr>
            </w:pPr>
          </w:p>
        </w:tc>
      </w:tr>
      <w:tr w:rsidR="00585714" w:rsidRPr="00CD0208" w14:paraId="0D551B05" w14:textId="77777777" w:rsidTr="00B02582">
        <w:trPr>
          <w:trHeight w:val="491"/>
        </w:trPr>
        <w:tc>
          <w:tcPr>
            <w:tcW w:w="1668" w:type="dxa"/>
            <w:vMerge/>
            <w:tcBorders>
              <w:left w:val="single" w:sz="4" w:space="0" w:color="auto"/>
              <w:right w:val="single" w:sz="4" w:space="0" w:color="auto"/>
            </w:tcBorders>
          </w:tcPr>
          <w:p w14:paraId="65CA520A" w14:textId="77777777" w:rsidR="00585714" w:rsidRPr="00CD0208" w:rsidRDefault="00585714" w:rsidP="00B02582">
            <w:pPr>
              <w:shd w:val="clear" w:color="auto" w:fill="FFFFFF"/>
              <w:suppressAutoHyphens/>
              <w:jc w:val="center"/>
              <w:rPr>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1DBA469E" w14:textId="77777777" w:rsidR="00585714" w:rsidRPr="00CD0208" w:rsidRDefault="00585714" w:rsidP="00B02582">
            <w:pPr>
              <w:shd w:val="clear" w:color="auto" w:fill="FFFFFF"/>
              <w:suppressAutoHyphens/>
              <w:jc w:val="center"/>
              <w:rPr>
                <w:sz w:val="22"/>
                <w:szCs w:val="22"/>
              </w:rPr>
            </w:pPr>
            <w:r w:rsidRPr="00CD0208">
              <w:rPr>
                <w:sz w:val="22"/>
                <w:szCs w:val="22"/>
              </w:rPr>
              <w:t>Тип клем:</w:t>
            </w:r>
          </w:p>
        </w:tc>
        <w:tc>
          <w:tcPr>
            <w:tcW w:w="1985" w:type="dxa"/>
            <w:tcBorders>
              <w:top w:val="single" w:sz="4" w:space="0" w:color="auto"/>
              <w:left w:val="single" w:sz="4" w:space="0" w:color="auto"/>
              <w:right w:val="single" w:sz="4" w:space="0" w:color="auto"/>
            </w:tcBorders>
            <w:vAlign w:val="center"/>
          </w:tcPr>
          <w:p w14:paraId="0E33CDFA" w14:textId="77777777" w:rsidR="00585714" w:rsidRPr="00CD0208" w:rsidRDefault="00585714" w:rsidP="00B02582">
            <w:pPr>
              <w:shd w:val="clear" w:color="auto" w:fill="FFFFFF"/>
              <w:suppressAutoHyphens/>
              <w:jc w:val="center"/>
              <w:rPr>
                <w:sz w:val="22"/>
                <w:szCs w:val="22"/>
                <w:lang w:val="en-US" w:eastAsia="zh-CN"/>
              </w:rPr>
            </w:pPr>
            <w:r w:rsidRPr="00CD0208">
              <w:rPr>
                <w:sz w:val="22"/>
                <w:szCs w:val="22"/>
                <w:lang w:eastAsia="zh-CN"/>
              </w:rPr>
              <w:t>стандартний конус (</w:t>
            </w:r>
            <w:r w:rsidRPr="00CD0208">
              <w:rPr>
                <w:sz w:val="22"/>
                <w:szCs w:val="22"/>
                <w:lang w:val="en-US" w:eastAsia="zh-CN"/>
              </w:rPr>
              <w:t>EURO)</w:t>
            </w:r>
          </w:p>
        </w:tc>
        <w:tc>
          <w:tcPr>
            <w:tcW w:w="1701" w:type="dxa"/>
            <w:vMerge/>
            <w:tcBorders>
              <w:left w:val="single" w:sz="4" w:space="0" w:color="auto"/>
              <w:right w:val="single" w:sz="4" w:space="0" w:color="auto"/>
            </w:tcBorders>
            <w:vAlign w:val="center"/>
          </w:tcPr>
          <w:p w14:paraId="7471BA99"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right w:val="single" w:sz="4" w:space="0" w:color="auto"/>
            </w:tcBorders>
            <w:vAlign w:val="center"/>
          </w:tcPr>
          <w:p w14:paraId="4A106410" w14:textId="77777777" w:rsidR="00585714" w:rsidRPr="00CD0208" w:rsidRDefault="00585714" w:rsidP="00B02582">
            <w:pPr>
              <w:shd w:val="clear" w:color="auto" w:fill="FFFFFF"/>
              <w:suppressAutoHyphens/>
              <w:jc w:val="center"/>
              <w:rPr>
                <w:sz w:val="22"/>
                <w:szCs w:val="22"/>
              </w:rPr>
            </w:pPr>
            <w:r w:rsidRPr="00CD0208">
              <w:rPr>
                <w:sz w:val="22"/>
                <w:szCs w:val="22"/>
              </w:rPr>
              <w:t>Тип клем:</w:t>
            </w:r>
          </w:p>
        </w:tc>
        <w:tc>
          <w:tcPr>
            <w:tcW w:w="1701" w:type="dxa"/>
            <w:tcBorders>
              <w:top w:val="single" w:sz="4" w:space="0" w:color="auto"/>
              <w:left w:val="single" w:sz="4" w:space="0" w:color="auto"/>
              <w:right w:val="single" w:sz="4" w:space="0" w:color="auto"/>
            </w:tcBorders>
          </w:tcPr>
          <w:p w14:paraId="71DB839D" w14:textId="77777777" w:rsidR="00585714" w:rsidRPr="00CD0208" w:rsidRDefault="00585714" w:rsidP="00B02582">
            <w:pPr>
              <w:suppressAutoHyphens/>
              <w:jc w:val="center"/>
              <w:rPr>
                <w:sz w:val="22"/>
                <w:szCs w:val="22"/>
              </w:rPr>
            </w:pPr>
          </w:p>
        </w:tc>
      </w:tr>
      <w:tr w:rsidR="00585714" w:rsidRPr="00CD0208" w14:paraId="7E1E6FB6" w14:textId="77777777" w:rsidTr="00B02582">
        <w:trPr>
          <w:trHeight w:val="406"/>
        </w:trPr>
        <w:tc>
          <w:tcPr>
            <w:tcW w:w="1668" w:type="dxa"/>
            <w:vMerge w:val="restart"/>
            <w:tcBorders>
              <w:top w:val="single" w:sz="4" w:space="0" w:color="auto"/>
              <w:left w:val="single" w:sz="4" w:space="0" w:color="auto"/>
              <w:bottom w:val="single" w:sz="4" w:space="0" w:color="auto"/>
              <w:right w:val="single" w:sz="4" w:space="0" w:color="auto"/>
            </w:tcBorders>
          </w:tcPr>
          <w:p w14:paraId="14FA4165" w14:textId="77777777" w:rsidR="00585714" w:rsidRPr="00CD0208" w:rsidRDefault="00585714" w:rsidP="00B02582">
            <w:pPr>
              <w:shd w:val="clear" w:color="auto" w:fill="FFFFFF"/>
              <w:suppressAutoHyphens/>
              <w:jc w:val="center"/>
              <w:rPr>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5FAB8A78"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Гарантійний строк:</w:t>
            </w:r>
          </w:p>
        </w:tc>
        <w:tc>
          <w:tcPr>
            <w:tcW w:w="1985" w:type="dxa"/>
            <w:tcBorders>
              <w:top w:val="single" w:sz="4" w:space="0" w:color="auto"/>
              <w:left w:val="single" w:sz="4" w:space="0" w:color="auto"/>
              <w:bottom w:val="single" w:sz="4" w:space="0" w:color="auto"/>
              <w:right w:val="single" w:sz="4" w:space="0" w:color="auto"/>
            </w:tcBorders>
            <w:vAlign w:val="center"/>
          </w:tcPr>
          <w:p w14:paraId="52EC0212"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не менше 24 місяців</w:t>
            </w:r>
          </w:p>
        </w:tc>
        <w:tc>
          <w:tcPr>
            <w:tcW w:w="1701" w:type="dxa"/>
            <w:vMerge/>
            <w:tcBorders>
              <w:left w:val="single" w:sz="4" w:space="0" w:color="auto"/>
              <w:right w:val="single" w:sz="4" w:space="0" w:color="auto"/>
            </w:tcBorders>
            <w:vAlign w:val="center"/>
          </w:tcPr>
          <w:p w14:paraId="43185CA2"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A68281"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Гарантійний строк:</w:t>
            </w:r>
          </w:p>
        </w:tc>
        <w:tc>
          <w:tcPr>
            <w:tcW w:w="1701" w:type="dxa"/>
            <w:tcBorders>
              <w:top w:val="single" w:sz="4" w:space="0" w:color="auto"/>
              <w:left w:val="single" w:sz="4" w:space="0" w:color="auto"/>
              <w:bottom w:val="single" w:sz="4" w:space="0" w:color="auto"/>
              <w:right w:val="single" w:sz="4" w:space="0" w:color="auto"/>
            </w:tcBorders>
          </w:tcPr>
          <w:p w14:paraId="46E94590" w14:textId="77777777" w:rsidR="00585714" w:rsidRPr="00CD0208" w:rsidRDefault="00585714" w:rsidP="00B02582">
            <w:pPr>
              <w:suppressAutoHyphens/>
              <w:jc w:val="center"/>
              <w:rPr>
                <w:sz w:val="22"/>
                <w:szCs w:val="22"/>
              </w:rPr>
            </w:pPr>
            <w:r w:rsidRPr="00CD0208">
              <w:rPr>
                <w:i/>
                <w:sz w:val="22"/>
                <w:szCs w:val="22"/>
              </w:rPr>
              <w:t>(надати гарантійний лист під час подання тендерної пропозиції)</w:t>
            </w:r>
          </w:p>
        </w:tc>
      </w:tr>
      <w:tr w:rsidR="00585714" w:rsidRPr="00CD0208" w14:paraId="0E3155D1" w14:textId="77777777" w:rsidTr="00B02582">
        <w:trPr>
          <w:trHeight w:val="370"/>
        </w:trPr>
        <w:tc>
          <w:tcPr>
            <w:tcW w:w="1668" w:type="dxa"/>
            <w:vMerge/>
            <w:tcBorders>
              <w:left w:val="single" w:sz="4" w:space="0" w:color="auto"/>
              <w:bottom w:val="single" w:sz="4" w:space="0" w:color="auto"/>
              <w:right w:val="single" w:sz="4" w:space="0" w:color="auto"/>
            </w:tcBorders>
          </w:tcPr>
          <w:p w14:paraId="70B0A77A" w14:textId="77777777" w:rsidR="00585714" w:rsidRPr="00CD0208" w:rsidRDefault="00585714" w:rsidP="00B02582">
            <w:pPr>
              <w:shd w:val="clear" w:color="auto" w:fill="FFFFFF"/>
              <w:suppressAutoHyphens/>
              <w:jc w:val="center"/>
              <w:rPr>
                <w:b/>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4415F805"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Габарити (</w:t>
            </w:r>
            <w:proofErr w:type="spellStart"/>
            <w:r w:rsidRPr="00CD0208">
              <w:rPr>
                <w:sz w:val="22"/>
                <w:szCs w:val="22"/>
                <w:lang w:eastAsia="zh-CN"/>
              </w:rPr>
              <w:t>ДхШхВ</w:t>
            </w:r>
            <w:proofErr w:type="spellEnd"/>
            <w:r w:rsidRPr="00CD0208">
              <w:rPr>
                <w:sz w:val="22"/>
                <w:szCs w:val="22"/>
                <w:lang w:eastAsia="zh-CN"/>
              </w:rPr>
              <w:t>):</w:t>
            </w:r>
          </w:p>
        </w:tc>
        <w:tc>
          <w:tcPr>
            <w:tcW w:w="1985" w:type="dxa"/>
            <w:tcBorders>
              <w:top w:val="single" w:sz="4" w:space="0" w:color="auto"/>
              <w:left w:val="single" w:sz="4" w:space="0" w:color="auto"/>
              <w:bottom w:val="single" w:sz="4" w:space="0" w:color="auto"/>
              <w:right w:val="single" w:sz="4" w:space="0" w:color="auto"/>
            </w:tcBorders>
            <w:vAlign w:val="center"/>
          </w:tcPr>
          <w:p w14:paraId="19D8A5AB"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не більше 242х175х190 мм</w:t>
            </w:r>
          </w:p>
        </w:tc>
        <w:tc>
          <w:tcPr>
            <w:tcW w:w="1701" w:type="dxa"/>
            <w:vMerge/>
            <w:tcBorders>
              <w:left w:val="single" w:sz="4" w:space="0" w:color="auto"/>
              <w:right w:val="single" w:sz="4" w:space="0" w:color="auto"/>
            </w:tcBorders>
            <w:vAlign w:val="center"/>
          </w:tcPr>
          <w:p w14:paraId="27586066"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76E347"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Габарити (</w:t>
            </w:r>
            <w:proofErr w:type="spellStart"/>
            <w:r w:rsidRPr="00CD0208">
              <w:rPr>
                <w:sz w:val="22"/>
                <w:szCs w:val="22"/>
                <w:lang w:eastAsia="zh-CN"/>
              </w:rPr>
              <w:t>ДхШхВ</w:t>
            </w:r>
            <w:proofErr w:type="spellEnd"/>
            <w:r w:rsidRPr="00CD0208">
              <w:rPr>
                <w:sz w:val="22"/>
                <w:szCs w:val="22"/>
                <w:lang w:eastAsia="zh-CN"/>
              </w:rPr>
              <w:t>):</w:t>
            </w:r>
          </w:p>
        </w:tc>
        <w:tc>
          <w:tcPr>
            <w:tcW w:w="1701" w:type="dxa"/>
            <w:tcBorders>
              <w:top w:val="single" w:sz="4" w:space="0" w:color="auto"/>
              <w:left w:val="single" w:sz="4" w:space="0" w:color="auto"/>
              <w:bottom w:val="single" w:sz="4" w:space="0" w:color="auto"/>
              <w:right w:val="single" w:sz="4" w:space="0" w:color="auto"/>
            </w:tcBorders>
          </w:tcPr>
          <w:p w14:paraId="5FF9D370" w14:textId="77777777" w:rsidR="00585714" w:rsidRPr="00CD0208" w:rsidRDefault="00585714" w:rsidP="00B02582">
            <w:pPr>
              <w:suppressAutoHyphens/>
              <w:jc w:val="center"/>
              <w:rPr>
                <w:sz w:val="22"/>
                <w:szCs w:val="22"/>
              </w:rPr>
            </w:pPr>
          </w:p>
        </w:tc>
      </w:tr>
      <w:tr w:rsidR="00585714" w:rsidRPr="00CD0208" w14:paraId="516DB426" w14:textId="77777777" w:rsidTr="00B02582">
        <w:trPr>
          <w:trHeight w:val="864"/>
        </w:trPr>
        <w:tc>
          <w:tcPr>
            <w:tcW w:w="1668" w:type="dxa"/>
            <w:vMerge/>
            <w:tcBorders>
              <w:left w:val="single" w:sz="4" w:space="0" w:color="auto"/>
              <w:right w:val="single" w:sz="4" w:space="0" w:color="auto"/>
            </w:tcBorders>
          </w:tcPr>
          <w:p w14:paraId="15B5FC82" w14:textId="77777777" w:rsidR="00585714" w:rsidRPr="00CD0208" w:rsidRDefault="00585714" w:rsidP="00B02582">
            <w:pPr>
              <w:shd w:val="clear" w:color="auto" w:fill="FFFFFF"/>
              <w:suppressAutoHyphens/>
              <w:jc w:val="center"/>
              <w:rPr>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01A4C8F1" w14:textId="77777777" w:rsidR="00585714" w:rsidRPr="00CD0208" w:rsidRDefault="00585714" w:rsidP="00B02582">
            <w:pPr>
              <w:shd w:val="clear" w:color="auto" w:fill="FFFFFF"/>
              <w:suppressAutoHyphens/>
              <w:jc w:val="center"/>
              <w:rPr>
                <w:sz w:val="22"/>
                <w:szCs w:val="22"/>
                <w:lang w:val="en-US" w:eastAsia="zh-CN"/>
              </w:rPr>
            </w:pPr>
            <w:r w:rsidRPr="00CD0208">
              <w:rPr>
                <w:sz w:val="22"/>
                <w:szCs w:val="22"/>
                <w:lang w:eastAsia="zh-CN"/>
              </w:rPr>
              <w:t>Наявність паспорту заводу-виробника</w:t>
            </w:r>
            <w:r w:rsidRPr="00CD0208">
              <w:rPr>
                <w:sz w:val="22"/>
                <w:szCs w:val="22"/>
                <w:lang w:val="en-US" w:eastAsia="zh-CN"/>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29BD847E"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так</w:t>
            </w:r>
          </w:p>
        </w:tc>
        <w:tc>
          <w:tcPr>
            <w:tcW w:w="1701" w:type="dxa"/>
            <w:vMerge/>
            <w:tcBorders>
              <w:left w:val="single" w:sz="4" w:space="0" w:color="auto"/>
              <w:right w:val="single" w:sz="4" w:space="0" w:color="auto"/>
            </w:tcBorders>
            <w:vAlign w:val="center"/>
          </w:tcPr>
          <w:p w14:paraId="66909F6D"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411324"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Наявність паспорту заводу-виробника</w:t>
            </w:r>
          </w:p>
        </w:tc>
        <w:tc>
          <w:tcPr>
            <w:tcW w:w="1701" w:type="dxa"/>
            <w:tcBorders>
              <w:top w:val="single" w:sz="4" w:space="0" w:color="auto"/>
              <w:left w:val="single" w:sz="4" w:space="0" w:color="auto"/>
              <w:bottom w:val="single" w:sz="4" w:space="0" w:color="auto"/>
              <w:right w:val="single" w:sz="4" w:space="0" w:color="auto"/>
            </w:tcBorders>
            <w:vAlign w:val="center"/>
          </w:tcPr>
          <w:p w14:paraId="3C883BDF" w14:textId="77777777" w:rsidR="00585714" w:rsidRPr="00CD0208" w:rsidRDefault="00585714" w:rsidP="00B02582">
            <w:pPr>
              <w:suppressAutoHyphens/>
              <w:jc w:val="center"/>
              <w:rPr>
                <w:i/>
                <w:sz w:val="22"/>
                <w:szCs w:val="22"/>
              </w:rPr>
            </w:pPr>
            <w:r w:rsidRPr="00CD0208">
              <w:rPr>
                <w:i/>
                <w:sz w:val="22"/>
                <w:szCs w:val="22"/>
              </w:rPr>
              <w:t xml:space="preserve">(надати </w:t>
            </w:r>
            <w:proofErr w:type="spellStart"/>
            <w:r w:rsidRPr="00CD0208">
              <w:rPr>
                <w:i/>
                <w:sz w:val="22"/>
                <w:szCs w:val="22"/>
              </w:rPr>
              <w:t>скан</w:t>
            </w:r>
            <w:proofErr w:type="spellEnd"/>
            <w:r w:rsidRPr="00CD0208">
              <w:rPr>
                <w:i/>
                <w:sz w:val="22"/>
                <w:szCs w:val="22"/>
              </w:rPr>
              <w:t>-копію під час подання тендерної пропозиції)</w:t>
            </w:r>
          </w:p>
        </w:tc>
      </w:tr>
      <w:tr w:rsidR="00585714" w:rsidRPr="00CD0208" w14:paraId="6F9C0FA0" w14:textId="77777777" w:rsidTr="00B02582">
        <w:trPr>
          <w:trHeight w:val="669"/>
        </w:trPr>
        <w:tc>
          <w:tcPr>
            <w:tcW w:w="1668" w:type="dxa"/>
            <w:vMerge/>
            <w:tcBorders>
              <w:left w:val="single" w:sz="4" w:space="0" w:color="auto"/>
              <w:right w:val="single" w:sz="4" w:space="0" w:color="auto"/>
            </w:tcBorders>
          </w:tcPr>
          <w:p w14:paraId="78A50359" w14:textId="77777777" w:rsidR="00585714" w:rsidRPr="00CD0208" w:rsidRDefault="00585714" w:rsidP="00B02582">
            <w:pPr>
              <w:shd w:val="clear" w:color="auto" w:fill="FFFFFF"/>
              <w:suppressAutoHyphens/>
              <w:jc w:val="center"/>
              <w:rPr>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6D7E5C99"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Застосовність до автомобіля:</w:t>
            </w:r>
          </w:p>
        </w:tc>
        <w:tc>
          <w:tcPr>
            <w:tcW w:w="1985" w:type="dxa"/>
            <w:tcBorders>
              <w:top w:val="single" w:sz="4" w:space="0" w:color="auto"/>
              <w:left w:val="single" w:sz="4" w:space="0" w:color="auto"/>
              <w:bottom w:val="single" w:sz="4" w:space="0" w:color="auto"/>
              <w:right w:val="single" w:sz="4" w:space="0" w:color="auto"/>
            </w:tcBorders>
            <w:vAlign w:val="center"/>
          </w:tcPr>
          <w:p w14:paraId="23B34FBF"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val="en-US" w:eastAsia="zh-CN"/>
              </w:rPr>
              <w:t>Skoda</w:t>
            </w:r>
            <w:r w:rsidRPr="00CD0208">
              <w:rPr>
                <w:sz w:val="22"/>
                <w:szCs w:val="22"/>
                <w:lang w:eastAsia="zh-CN"/>
              </w:rPr>
              <w:t xml:space="preserve"> </w:t>
            </w:r>
            <w:r w:rsidRPr="00CD0208">
              <w:rPr>
                <w:sz w:val="22"/>
                <w:szCs w:val="22"/>
                <w:lang w:val="en-US" w:eastAsia="zh-CN"/>
              </w:rPr>
              <w:t>Octavia</w:t>
            </w:r>
            <w:r w:rsidRPr="00CD0208">
              <w:rPr>
                <w:sz w:val="22"/>
                <w:szCs w:val="22"/>
                <w:lang w:eastAsia="zh-CN"/>
              </w:rPr>
              <w:t xml:space="preserve"> (бензин); ГАЗ 22171) (бензин)</w:t>
            </w:r>
          </w:p>
        </w:tc>
        <w:tc>
          <w:tcPr>
            <w:tcW w:w="1701" w:type="dxa"/>
            <w:vMerge/>
            <w:tcBorders>
              <w:left w:val="single" w:sz="4" w:space="0" w:color="auto"/>
              <w:right w:val="single" w:sz="4" w:space="0" w:color="auto"/>
            </w:tcBorders>
            <w:vAlign w:val="center"/>
          </w:tcPr>
          <w:p w14:paraId="31071719"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0DE335"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Застосовність до автомобіля:</w:t>
            </w:r>
          </w:p>
        </w:tc>
        <w:tc>
          <w:tcPr>
            <w:tcW w:w="1701" w:type="dxa"/>
            <w:tcBorders>
              <w:top w:val="single" w:sz="4" w:space="0" w:color="auto"/>
              <w:left w:val="single" w:sz="4" w:space="0" w:color="auto"/>
              <w:bottom w:val="single" w:sz="4" w:space="0" w:color="auto"/>
              <w:right w:val="single" w:sz="4" w:space="0" w:color="auto"/>
            </w:tcBorders>
          </w:tcPr>
          <w:p w14:paraId="47D2733F" w14:textId="77777777" w:rsidR="00585714" w:rsidRPr="00CD0208" w:rsidRDefault="00585714" w:rsidP="00B02582">
            <w:pPr>
              <w:suppressAutoHyphens/>
              <w:jc w:val="center"/>
              <w:rPr>
                <w:sz w:val="22"/>
                <w:szCs w:val="22"/>
              </w:rPr>
            </w:pPr>
            <w:r w:rsidRPr="00CD0208">
              <w:rPr>
                <w:sz w:val="22"/>
                <w:szCs w:val="22"/>
                <w:lang w:val="en-US" w:eastAsia="zh-CN"/>
              </w:rPr>
              <w:t>Skoda</w:t>
            </w:r>
            <w:r w:rsidRPr="00CD0208">
              <w:rPr>
                <w:sz w:val="22"/>
                <w:szCs w:val="22"/>
                <w:lang w:eastAsia="zh-CN"/>
              </w:rPr>
              <w:t xml:space="preserve"> </w:t>
            </w:r>
            <w:r w:rsidRPr="00CD0208">
              <w:rPr>
                <w:sz w:val="22"/>
                <w:szCs w:val="22"/>
                <w:lang w:val="en-US" w:eastAsia="zh-CN"/>
              </w:rPr>
              <w:t>Octavia</w:t>
            </w:r>
            <w:r w:rsidRPr="00CD0208">
              <w:rPr>
                <w:sz w:val="22"/>
                <w:szCs w:val="22"/>
                <w:lang w:eastAsia="zh-CN"/>
              </w:rPr>
              <w:t xml:space="preserve"> (бензин); ГАЗ 22171) (бензин)</w:t>
            </w:r>
          </w:p>
        </w:tc>
      </w:tr>
      <w:tr w:rsidR="00585714" w:rsidRPr="00CD0208" w14:paraId="0B38EED9" w14:textId="77777777" w:rsidTr="00B02582">
        <w:trPr>
          <w:trHeight w:val="419"/>
        </w:trPr>
        <w:tc>
          <w:tcPr>
            <w:tcW w:w="1668" w:type="dxa"/>
            <w:vMerge w:val="restart"/>
            <w:tcBorders>
              <w:top w:val="single" w:sz="4" w:space="0" w:color="auto"/>
              <w:left w:val="single" w:sz="4" w:space="0" w:color="auto"/>
              <w:right w:val="single" w:sz="4" w:space="0" w:color="auto"/>
            </w:tcBorders>
          </w:tcPr>
          <w:p w14:paraId="511061DD" w14:textId="77777777" w:rsidR="00585714" w:rsidRPr="00CD0208" w:rsidRDefault="00585714" w:rsidP="00B02582">
            <w:pPr>
              <w:shd w:val="clear" w:color="auto" w:fill="FFFFFF"/>
              <w:suppressAutoHyphens/>
              <w:jc w:val="center"/>
              <w:rPr>
                <w:b/>
                <w:sz w:val="22"/>
                <w:szCs w:val="22"/>
                <w:lang w:eastAsia="zh-CN"/>
              </w:rPr>
            </w:pPr>
            <w:r w:rsidRPr="00CD0208">
              <w:rPr>
                <w:b/>
                <w:sz w:val="22"/>
                <w:szCs w:val="22"/>
              </w:rPr>
              <w:t>Автомобільна акумуляторна батарея</w:t>
            </w:r>
          </w:p>
          <w:p w14:paraId="7C87351F" w14:textId="77777777" w:rsidR="00585714" w:rsidRPr="00CD0208" w:rsidRDefault="00585714" w:rsidP="00B02582">
            <w:pPr>
              <w:shd w:val="clear" w:color="auto" w:fill="FFFFFF"/>
              <w:suppressAutoHyphens/>
              <w:jc w:val="center"/>
              <w:rPr>
                <w:b/>
                <w:sz w:val="22"/>
                <w:szCs w:val="22"/>
                <w:lang w:eastAsia="zh-CN"/>
              </w:rPr>
            </w:pPr>
            <w:r w:rsidRPr="00CD0208">
              <w:rPr>
                <w:b/>
                <w:sz w:val="22"/>
                <w:szCs w:val="22"/>
                <w:lang w:eastAsia="zh-CN"/>
              </w:rPr>
              <w:t>6 CT-</w:t>
            </w:r>
            <w:r w:rsidRPr="00CD0208">
              <w:rPr>
                <w:b/>
                <w:sz w:val="22"/>
                <w:szCs w:val="22"/>
                <w:lang w:val="ru-RU" w:eastAsia="zh-CN"/>
              </w:rPr>
              <w:t>95</w:t>
            </w:r>
            <w:r w:rsidRPr="00CD0208">
              <w:rPr>
                <w:b/>
                <w:sz w:val="22"/>
                <w:szCs w:val="22"/>
                <w:lang w:eastAsia="zh-CN"/>
              </w:rPr>
              <w:t>,</w:t>
            </w:r>
          </w:p>
          <w:p w14:paraId="6A0DDE4B" w14:textId="77777777" w:rsidR="00585714" w:rsidRPr="00CD0208" w:rsidRDefault="00585714" w:rsidP="00B02582">
            <w:pPr>
              <w:shd w:val="clear" w:color="auto" w:fill="FFFFFF"/>
              <w:suppressAutoHyphens/>
              <w:jc w:val="center"/>
              <w:rPr>
                <w:b/>
                <w:sz w:val="22"/>
                <w:szCs w:val="22"/>
                <w:lang w:eastAsia="zh-CN"/>
              </w:rPr>
            </w:pPr>
            <w:r w:rsidRPr="00CD0208">
              <w:rPr>
                <w:b/>
                <w:sz w:val="22"/>
                <w:szCs w:val="22"/>
                <w:lang w:val="ru-RU" w:eastAsia="zh-CN"/>
              </w:rPr>
              <w:t>1</w:t>
            </w:r>
            <w:r w:rsidRPr="00CD0208">
              <w:rPr>
                <w:b/>
                <w:sz w:val="22"/>
                <w:szCs w:val="22"/>
                <w:lang w:eastAsia="zh-CN"/>
              </w:rPr>
              <w:t xml:space="preserve"> штуки</w:t>
            </w:r>
          </w:p>
        </w:tc>
        <w:tc>
          <w:tcPr>
            <w:tcW w:w="1417" w:type="dxa"/>
            <w:tcBorders>
              <w:top w:val="single" w:sz="4" w:space="0" w:color="auto"/>
              <w:left w:val="single" w:sz="4" w:space="0" w:color="auto"/>
              <w:bottom w:val="single" w:sz="4" w:space="0" w:color="auto"/>
              <w:right w:val="single" w:sz="4" w:space="0" w:color="auto"/>
            </w:tcBorders>
            <w:vAlign w:val="center"/>
          </w:tcPr>
          <w:p w14:paraId="3115E326"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Номінальна ємність:</w:t>
            </w:r>
          </w:p>
        </w:tc>
        <w:tc>
          <w:tcPr>
            <w:tcW w:w="1985" w:type="dxa"/>
            <w:tcBorders>
              <w:top w:val="single" w:sz="4" w:space="0" w:color="auto"/>
              <w:left w:val="single" w:sz="4" w:space="0" w:color="auto"/>
              <w:bottom w:val="single" w:sz="4" w:space="0" w:color="auto"/>
              <w:right w:val="single" w:sz="4" w:space="0" w:color="auto"/>
            </w:tcBorders>
            <w:vAlign w:val="center"/>
          </w:tcPr>
          <w:p w14:paraId="2FB804F8" w14:textId="77777777" w:rsidR="00585714" w:rsidRPr="00CD0208" w:rsidRDefault="00585714" w:rsidP="00B02582">
            <w:pPr>
              <w:suppressAutoHyphens/>
              <w:jc w:val="center"/>
              <w:rPr>
                <w:sz w:val="22"/>
                <w:szCs w:val="22"/>
              </w:rPr>
            </w:pPr>
            <w:r w:rsidRPr="00CD0208">
              <w:rPr>
                <w:sz w:val="22"/>
                <w:szCs w:val="22"/>
                <w:lang w:val="en-US"/>
              </w:rPr>
              <w:t>95</w:t>
            </w:r>
            <w:r w:rsidRPr="00CD0208">
              <w:rPr>
                <w:sz w:val="22"/>
                <w:szCs w:val="22"/>
              </w:rPr>
              <w:t xml:space="preserve"> А/год</w:t>
            </w:r>
          </w:p>
        </w:tc>
        <w:tc>
          <w:tcPr>
            <w:tcW w:w="1701" w:type="dxa"/>
            <w:vMerge w:val="restart"/>
            <w:tcBorders>
              <w:top w:val="single" w:sz="4" w:space="0" w:color="auto"/>
              <w:left w:val="single" w:sz="4" w:space="0" w:color="auto"/>
              <w:right w:val="single" w:sz="4" w:space="0" w:color="auto"/>
            </w:tcBorders>
            <w:hideMark/>
          </w:tcPr>
          <w:p w14:paraId="41A3619B" w14:textId="77777777" w:rsidR="00585714" w:rsidRPr="00CD0208" w:rsidRDefault="00585714" w:rsidP="00B02582">
            <w:pPr>
              <w:suppressAutoHyphens/>
              <w:jc w:val="center"/>
              <w:rPr>
                <w:sz w:val="22"/>
                <w:szCs w:val="22"/>
              </w:rPr>
            </w:pPr>
            <w:r w:rsidRPr="00CD0208">
              <w:rPr>
                <w:bCs/>
                <w:i/>
                <w:sz w:val="22"/>
                <w:szCs w:val="22"/>
              </w:rPr>
              <w:t>(із зазначенням виробника)</w:t>
            </w:r>
          </w:p>
        </w:tc>
        <w:tc>
          <w:tcPr>
            <w:tcW w:w="1417" w:type="dxa"/>
            <w:tcBorders>
              <w:top w:val="single" w:sz="4" w:space="0" w:color="auto"/>
              <w:left w:val="single" w:sz="4" w:space="0" w:color="auto"/>
              <w:bottom w:val="single" w:sz="4" w:space="0" w:color="auto"/>
              <w:right w:val="single" w:sz="4" w:space="0" w:color="auto"/>
            </w:tcBorders>
            <w:vAlign w:val="center"/>
          </w:tcPr>
          <w:p w14:paraId="33E44409"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Номінальна ємність:</w:t>
            </w:r>
          </w:p>
        </w:tc>
        <w:tc>
          <w:tcPr>
            <w:tcW w:w="1701" w:type="dxa"/>
            <w:tcBorders>
              <w:top w:val="single" w:sz="4" w:space="0" w:color="auto"/>
              <w:left w:val="single" w:sz="4" w:space="0" w:color="auto"/>
              <w:bottom w:val="single" w:sz="4" w:space="0" w:color="auto"/>
              <w:right w:val="single" w:sz="4" w:space="0" w:color="auto"/>
            </w:tcBorders>
          </w:tcPr>
          <w:p w14:paraId="5712E71C" w14:textId="77777777" w:rsidR="00585714" w:rsidRPr="00CD0208" w:rsidRDefault="00585714" w:rsidP="00B02582">
            <w:pPr>
              <w:suppressAutoHyphens/>
              <w:jc w:val="center"/>
              <w:rPr>
                <w:sz w:val="22"/>
                <w:szCs w:val="22"/>
              </w:rPr>
            </w:pPr>
          </w:p>
        </w:tc>
      </w:tr>
      <w:tr w:rsidR="00585714" w:rsidRPr="00CD0208" w14:paraId="60A9BD08" w14:textId="77777777" w:rsidTr="00B02582">
        <w:trPr>
          <w:trHeight w:val="525"/>
        </w:trPr>
        <w:tc>
          <w:tcPr>
            <w:tcW w:w="1668" w:type="dxa"/>
            <w:vMerge/>
            <w:tcBorders>
              <w:left w:val="single" w:sz="4" w:space="0" w:color="auto"/>
              <w:right w:val="single" w:sz="4" w:space="0" w:color="auto"/>
            </w:tcBorders>
          </w:tcPr>
          <w:p w14:paraId="222FADDC" w14:textId="77777777" w:rsidR="00585714" w:rsidRPr="00CD0208" w:rsidRDefault="00585714" w:rsidP="00B02582">
            <w:pPr>
              <w:shd w:val="clear" w:color="auto" w:fill="FFFFFF"/>
              <w:suppressAutoHyphens/>
              <w:jc w:val="center"/>
              <w:rPr>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1A2D9F26"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Номінальна напруга:</w:t>
            </w:r>
          </w:p>
        </w:tc>
        <w:tc>
          <w:tcPr>
            <w:tcW w:w="1985" w:type="dxa"/>
            <w:tcBorders>
              <w:top w:val="single" w:sz="4" w:space="0" w:color="auto"/>
              <w:left w:val="single" w:sz="4" w:space="0" w:color="auto"/>
              <w:bottom w:val="single" w:sz="4" w:space="0" w:color="auto"/>
              <w:right w:val="single" w:sz="4" w:space="0" w:color="auto"/>
            </w:tcBorders>
            <w:vAlign w:val="center"/>
          </w:tcPr>
          <w:p w14:paraId="633F408E"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12 В</w:t>
            </w:r>
          </w:p>
        </w:tc>
        <w:tc>
          <w:tcPr>
            <w:tcW w:w="1701" w:type="dxa"/>
            <w:vMerge/>
            <w:tcBorders>
              <w:left w:val="single" w:sz="4" w:space="0" w:color="auto"/>
              <w:right w:val="single" w:sz="4" w:space="0" w:color="auto"/>
            </w:tcBorders>
            <w:vAlign w:val="center"/>
          </w:tcPr>
          <w:p w14:paraId="0C9C79EE"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9FE59FA"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Номінальна напруга:</w:t>
            </w:r>
          </w:p>
        </w:tc>
        <w:tc>
          <w:tcPr>
            <w:tcW w:w="1701" w:type="dxa"/>
            <w:tcBorders>
              <w:top w:val="single" w:sz="4" w:space="0" w:color="auto"/>
              <w:left w:val="single" w:sz="4" w:space="0" w:color="auto"/>
              <w:bottom w:val="single" w:sz="4" w:space="0" w:color="auto"/>
              <w:right w:val="single" w:sz="4" w:space="0" w:color="auto"/>
            </w:tcBorders>
          </w:tcPr>
          <w:p w14:paraId="5DCEC6B4" w14:textId="77777777" w:rsidR="00585714" w:rsidRPr="00CD0208" w:rsidRDefault="00585714" w:rsidP="00B02582">
            <w:pPr>
              <w:suppressAutoHyphens/>
              <w:jc w:val="center"/>
              <w:rPr>
                <w:sz w:val="22"/>
                <w:szCs w:val="22"/>
              </w:rPr>
            </w:pPr>
          </w:p>
        </w:tc>
      </w:tr>
      <w:tr w:rsidR="00585714" w:rsidRPr="00CD0208" w14:paraId="56314012" w14:textId="77777777" w:rsidTr="00B02582">
        <w:trPr>
          <w:trHeight w:val="405"/>
        </w:trPr>
        <w:tc>
          <w:tcPr>
            <w:tcW w:w="1668" w:type="dxa"/>
            <w:vMerge/>
            <w:tcBorders>
              <w:left w:val="single" w:sz="4" w:space="0" w:color="auto"/>
              <w:right w:val="single" w:sz="4" w:space="0" w:color="auto"/>
            </w:tcBorders>
          </w:tcPr>
          <w:p w14:paraId="6AC5CD58" w14:textId="77777777" w:rsidR="00585714" w:rsidRPr="00CD0208" w:rsidRDefault="00585714" w:rsidP="00B02582">
            <w:pPr>
              <w:shd w:val="clear" w:color="auto" w:fill="FFFFFF"/>
              <w:suppressAutoHyphens/>
              <w:jc w:val="center"/>
              <w:rPr>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4163A952"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Пусковий струм по EN:</w:t>
            </w:r>
          </w:p>
        </w:tc>
        <w:tc>
          <w:tcPr>
            <w:tcW w:w="1985" w:type="dxa"/>
            <w:tcBorders>
              <w:top w:val="single" w:sz="4" w:space="0" w:color="auto"/>
              <w:left w:val="single" w:sz="4" w:space="0" w:color="auto"/>
              <w:bottom w:val="single" w:sz="4" w:space="0" w:color="auto"/>
              <w:right w:val="single" w:sz="4" w:space="0" w:color="auto"/>
            </w:tcBorders>
            <w:vAlign w:val="center"/>
          </w:tcPr>
          <w:p w14:paraId="27638E79"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 xml:space="preserve">не менше </w:t>
            </w:r>
            <w:r w:rsidRPr="00CD0208">
              <w:rPr>
                <w:sz w:val="22"/>
                <w:szCs w:val="22"/>
                <w:lang w:val="en-US" w:eastAsia="zh-CN"/>
              </w:rPr>
              <w:t>830</w:t>
            </w:r>
            <w:r w:rsidRPr="00CD0208">
              <w:rPr>
                <w:sz w:val="22"/>
                <w:szCs w:val="22"/>
                <w:lang w:eastAsia="zh-CN"/>
              </w:rPr>
              <w:t xml:space="preserve"> А</w:t>
            </w:r>
          </w:p>
        </w:tc>
        <w:tc>
          <w:tcPr>
            <w:tcW w:w="1701" w:type="dxa"/>
            <w:vMerge/>
            <w:tcBorders>
              <w:left w:val="single" w:sz="4" w:space="0" w:color="auto"/>
              <w:right w:val="single" w:sz="4" w:space="0" w:color="auto"/>
            </w:tcBorders>
            <w:vAlign w:val="center"/>
          </w:tcPr>
          <w:p w14:paraId="315D9013"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D6CF3C1"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Пусковий струм по EN:</w:t>
            </w:r>
          </w:p>
        </w:tc>
        <w:tc>
          <w:tcPr>
            <w:tcW w:w="1701" w:type="dxa"/>
            <w:tcBorders>
              <w:top w:val="single" w:sz="4" w:space="0" w:color="auto"/>
              <w:left w:val="single" w:sz="4" w:space="0" w:color="auto"/>
              <w:bottom w:val="single" w:sz="4" w:space="0" w:color="auto"/>
              <w:right w:val="single" w:sz="4" w:space="0" w:color="auto"/>
            </w:tcBorders>
          </w:tcPr>
          <w:p w14:paraId="07D01E90" w14:textId="77777777" w:rsidR="00585714" w:rsidRPr="00CD0208" w:rsidRDefault="00585714" w:rsidP="00B02582">
            <w:pPr>
              <w:suppressAutoHyphens/>
              <w:jc w:val="center"/>
              <w:rPr>
                <w:sz w:val="22"/>
                <w:szCs w:val="22"/>
              </w:rPr>
            </w:pPr>
          </w:p>
        </w:tc>
      </w:tr>
      <w:tr w:rsidR="00585714" w:rsidRPr="00CD0208" w14:paraId="630B1636" w14:textId="77777777" w:rsidTr="00B02582">
        <w:trPr>
          <w:trHeight w:val="228"/>
        </w:trPr>
        <w:tc>
          <w:tcPr>
            <w:tcW w:w="1668" w:type="dxa"/>
            <w:vMerge/>
            <w:tcBorders>
              <w:left w:val="single" w:sz="4" w:space="0" w:color="auto"/>
              <w:right w:val="single" w:sz="4" w:space="0" w:color="auto"/>
            </w:tcBorders>
          </w:tcPr>
          <w:p w14:paraId="3A73D080" w14:textId="77777777" w:rsidR="00585714" w:rsidRPr="00CD0208" w:rsidRDefault="00585714" w:rsidP="00B02582">
            <w:pPr>
              <w:shd w:val="clear" w:color="auto" w:fill="FFFFFF"/>
              <w:suppressAutoHyphens/>
              <w:jc w:val="center"/>
              <w:rPr>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08128FCD"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Полярність:</w:t>
            </w:r>
          </w:p>
        </w:tc>
        <w:tc>
          <w:tcPr>
            <w:tcW w:w="1985" w:type="dxa"/>
            <w:tcBorders>
              <w:top w:val="single" w:sz="4" w:space="0" w:color="auto"/>
              <w:left w:val="single" w:sz="4" w:space="0" w:color="auto"/>
              <w:bottom w:val="single" w:sz="4" w:space="0" w:color="auto"/>
              <w:right w:val="single" w:sz="4" w:space="0" w:color="auto"/>
            </w:tcBorders>
            <w:vAlign w:val="center"/>
          </w:tcPr>
          <w:p w14:paraId="4B236205" w14:textId="77777777" w:rsidR="00585714" w:rsidRPr="00CD0208" w:rsidRDefault="00585714" w:rsidP="00B02582">
            <w:pPr>
              <w:shd w:val="clear" w:color="auto" w:fill="FFFFFF"/>
              <w:suppressAutoHyphens/>
              <w:jc w:val="center"/>
              <w:rPr>
                <w:sz w:val="22"/>
                <w:szCs w:val="22"/>
                <w:highlight w:val="yellow"/>
                <w:lang w:eastAsia="zh-CN"/>
              </w:rPr>
            </w:pPr>
            <w:r w:rsidRPr="00CD0208">
              <w:rPr>
                <w:sz w:val="22"/>
                <w:szCs w:val="22"/>
                <w:lang w:eastAsia="zh-CN"/>
              </w:rPr>
              <w:t>справа +</w:t>
            </w:r>
          </w:p>
        </w:tc>
        <w:tc>
          <w:tcPr>
            <w:tcW w:w="1701" w:type="dxa"/>
            <w:vMerge/>
            <w:tcBorders>
              <w:left w:val="single" w:sz="4" w:space="0" w:color="auto"/>
              <w:right w:val="single" w:sz="4" w:space="0" w:color="auto"/>
            </w:tcBorders>
            <w:vAlign w:val="center"/>
          </w:tcPr>
          <w:p w14:paraId="27743CA6"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147762F"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Полярність:</w:t>
            </w:r>
          </w:p>
        </w:tc>
        <w:tc>
          <w:tcPr>
            <w:tcW w:w="1701" w:type="dxa"/>
            <w:tcBorders>
              <w:top w:val="single" w:sz="4" w:space="0" w:color="auto"/>
              <w:left w:val="single" w:sz="4" w:space="0" w:color="auto"/>
              <w:bottom w:val="single" w:sz="4" w:space="0" w:color="auto"/>
              <w:right w:val="single" w:sz="4" w:space="0" w:color="auto"/>
            </w:tcBorders>
          </w:tcPr>
          <w:p w14:paraId="1D8DC6A9" w14:textId="77777777" w:rsidR="00585714" w:rsidRPr="00CD0208" w:rsidRDefault="00585714" w:rsidP="00B02582">
            <w:pPr>
              <w:suppressAutoHyphens/>
              <w:jc w:val="center"/>
              <w:rPr>
                <w:sz w:val="22"/>
                <w:szCs w:val="22"/>
              </w:rPr>
            </w:pPr>
          </w:p>
        </w:tc>
      </w:tr>
      <w:tr w:rsidR="00585714" w:rsidRPr="00CD0208" w14:paraId="7F72FBAE" w14:textId="77777777" w:rsidTr="00B02582">
        <w:trPr>
          <w:trHeight w:val="406"/>
        </w:trPr>
        <w:tc>
          <w:tcPr>
            <w:tcW w:w="1668" w:type="dxa"/>
            <w:vMerge/>
            <w:tcBorders>
              <w:left w:val="single" w:sz="4" w:space="0" w:color="auto"/>
              <w:right w:val="single" w:sz="4" w:space="0" w:color="auto"/>
            </w:tcBorders>
          </w:tcPr>
          <w:p w14:paraId="3B600722" w14:textId="77777777" w:rsidR="00585714" w:rsidRPr="00CD0208" w:rsidRDefault="00585714" w:rsidP="00B02582">
            <w:pPr>
              <w:shd w:val="clear" w:color="auto" w:fill="FFFFFF"/>
              <w:suppressAutoHyphens/>
              <w:jc w:val="center"/>
              <w:rPr>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6DFE844E"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Можливість обслуговування:</w:t>
            </w:r>
          </w:p>
        </w:tc>
        <w:tc>
          <w:tcPr>
            <w:tcW w:w="1985" w:type="dxa"/>
            <w:tcBorders>
              <w:top w:val="single" w:sz="4" w:space="0" w:color="auto"/>
              <w:left w:val="single" w:sz="4" w:space="0" w:color="auto"/>
              <w:bottom w:val="single" w:sz="4" w:space="0" w:color="auto"/>
              <w:right w:val="single" w:sz="4" w:space="0" w:color="auto"/>
            </w:tcBorders>
            <w:vAlign w:val="center"/>
          </w:tcPr>
          <w:p w14:paraId="5826A62F"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не обслуговуваний</w:t>
            </w:r>
          </w:p>
        </w:tc>
        <w:tc>
          <w:tcPr>
            <w:tcW w:w="1701" w:type="dxa"/>
            <w:vMerge/>
            <w:tcBorders>
              <w:left w:val="single" w:sz="4" w:space="0" w:color="auto"/>
              <w:right w:val="single" w:sz="4" w:space="0" w:color="auto"/>
            </w:tcBorders>
            <w:vAlign w:val="center"/>
          </w:tcPr>
          <w:p w14:paraId="5DC25108"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AB98B2" w14:textId="77777777" w:rsidR="00585714" w:rsidRPr="00CD0208" w:rsidRDefault="00585714" w:rsidP="00B02582">
            <w:pPr>
              <w:shd w:val="clear" w:color="auto" w:fill="FFFFFF"/>
              <w:suppressAutoHyphens/>
              <w:jc w:val="center"/>
              <w:rPr>
                <w:sz w:val="22"/>
                <w:szCs w:val="22"/>
                <w:lang w:eastAsia="zh-CN"/>
              </w:rPr>
            </w:pPr>
            <w:r w:rsidRPr="00CD0208">
              <w:rPr>
                <w:sz w:val="22"/>
                <w:szCs w:val="22"/>
              </w:rPr>
              <w:t>Можливість обслуговування:</w:t>
            </w:r>
          </w:p>
        </w:tc>
        <w:tc>
          <w:tcPr>
            <w:tcW w:w="1701" w:type="dxa"/>
            <w:tcBorders>
              <w:top w:val="single" w:sz="4" w:space="0" w:color="auto"/>
              <w:left w:val="single" w:sz="4" w:space="0" w:color="auto"/>
              <w:bottom w:val="single" w:sz="4" w:space="0" w:color="auto"/>
              <w:right w:val="single" w:sz="4" w:space="0" w:color="auto"/>
            </w:tcBorders>
          </w:tcPr>
          <w:p w14:paraId="0C0D90A7" w14:textId="77777777" w:rsidR="00585714" w:rsidRPr="00CD0208" w:rsidRDefault="00585714" w:rsidP="00B02582">
            <w:pPr>
              <w:suppressAutoHyphens/>
              <w:jc w:val="center"/>
              <w:rPr>
                <w:sz w:val="22"/>
                <w:szCs w:val="22"/>
              </w:rPr>
            </w:pPr>
          </w:p>
        </w:tc>
      </w:tr>
      <w:tr w:rsidR="00585714" w:rsidRPr="00CD0208" w14:paraId="74529DEF" w14:textId="77777777" w:rsidTr="00B02582">
        <w:trPr>
          <w:trHeight w:val="491"/>
        </w:trPr>
        <w:tc>
          <w:tcPr>
            <w:tcW w:w="1668" w:type="dxa"/>
            <w:vMerge/>
            <w:tcBorders>
              <w:left w:val="single" w:sz="4" w:space="0" w:color="auto"/>
              <w:right w:val="single" w:sz="4" w:space="0" w:color="auto"/>
            </w:tcBorders>
          </w:tcPr>
          <w:p w14:paraId="792E4F10" w14:textId="77777777" w:rsidR="00585714" w:rsidRPr="00CD0208" w:rsidRDefault="00585714" w:rsidP="00B02582">
            <w:pPr>
              <w:shd w:val="clear" w:color="auto" w:fill="FFFFFF"/>
              <w:suppressAutoHyphens/>
              <w:jc w:val="center"/>
              <w:rPr>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009C1C77" w14:textId="77777777" w:rsidR="00585714" w:rsidRPr="00CD0208" w:rsidRDefault="00585714" w:rsidP="00B02582">
            <w:pPr>
              <w:shd w:val="clear" w:color="auto" w:fill="FFFFFF"/>
              <w:suppressAutoHyphens/>
              <w:jc w:val="center"/>
              <w:rPr>
                <w:sz w:val="22"/>
                <w:szCs w:val="22"/>
              </w:rPr>
            </w:pPr>
            <w:r w:rsidRPr="00CD0208">
              <w:rPr>
                <w:sz w:val="22"/>
                <w:szCs w:val="22"/>
              </w:rPr>
              <w:t>Тип клем:</w:t>
            </w:r>
          </w:p>
        </w:tc>
        <w:tc>
          <w:tcPr>
            <w:tcW w:w="1985" w:type="dxa"/>
            <w:tcBorders>
              <w:top w:val="single" w:sz="4" w:space="0" w:color="auto"/>
              <w:left w:val="single" w:sz="4" w:space="0" w:color="auto"/>
              <w:right w:val="single" w:sz="4" w:space="0" w:color="auto"/>
            </w:tcBorders>
            <w:vAlign w:val="center"/>
          </w:tcPr>
          <w:p w14:paraId="7FFCBA3F" w14:textId="77777777" w:rsidR="00585714" w:rsidRPr="00CD0208" w:rsidRDefault="00585714" w:rsidP="00B02582">
            <w:pPr>
              <w:shd w:val="clear" w:color="auto" w:fill="FFFFFF"/>
              <w:suppressAutoHyphens/>
              <w:jc w:val="center"/>
              <w:rPr>
                <w:sz w:val="22"/>
                <w:szCs w:val="22"/>
                <w:lang w:val="en-US" w:eastAsia="zh-CN"/>
              </w:rPr>
            </w:pPr>
            <w:r w:rsidRPr="00CD0208">
              <w:rPr>
                <w:sz w:val="22"/>
                <w:szCs w:val="22"/>
                <w:lang w:eastAsia="zh-CN"/>
              </w:rPr>
              <w:t>стандартний конус (</w:t>
            </w:r>
            <w:r w:rsidRPr="00CD0208">
              <w:rPr>
                <w:sz w:val="22"/>
                <w:szCs w:val="22"/>
                <w:lang w:val="en-US" w:eastAsia="zh-CN"/>
              </w:rPr>
              <w:t>EURO)</w:t>
            </w:r>
          </w:p>
        </w:tc>
        <w:tc>
          <w:tcPr>
            <w:tcW w:w="1701" w:type="dxa"/>
            <w:vMerge/>
            <w:tcBorders>
              <w:left w:val="single" w:sz="4" w:space="0" w:color="auto"/>
              <w:right w:val="single" w:sz="4" w:space="0" w:color="auto"/>
            </w:tcBorders>
            <w:vAlign w:val="center"/>
          </w:tcPr>
          <w:p w14:paraId="1D820BDC"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right w:val="single" w:sz="4" w:space="0" w:color="auto"/>
            </w:tcBorders>
            <w:vAlign w:val="center"/>
          </w:tcPr>
          <w:p w14:paraId="210DB770" w14:textId="77777777" w:rsidR="00585714" w:rsidRPr="00CD0208" w:rsidRDefault="00585714" w:rsidP="00B02582">
            <w:pPr>
              <w:shd w:val="clear" w:color="auto" w:fill="FFFFFF"/>
              <w:suppressAutoHyphens/>
              <w:jc w:val="center"/>
              <w:rPr>
                <w:sz w:val="22"/>
                <w:szCs w:val="22"/>
              </w:rPr>
            </w:pPr>
            <w:r w:rsidRPr="00CD0208">
              <w:rPr>
                <w:sz w:val="22"/>
                <w:szCs w:val="22"/>
              </w:rPr>
              <w:t>Тип клем:</w:t>
            </w:r>
          </w:p>
        </w:tc>
        <w:tc>
          <w:tcPr>
            <w:tcW w:w="1701" w:type="dxa"/>
            <w:tcBorders>
              <w:top w:val="single" w:sz="4" w:space="0" w:color="auto"/>
              <w:left w:val="single" w:sz="4" w:space="0" w:color="auto"/>
              <w:right w:val="single" w:sz="4" w:space="0" w:color="auto"/>
            </w:tcBorders>
          </w:tcPr>
          <w:p w14:paraId="2643063A" w14:textId="77777777" w:rsidR="00585714" w:rsidRPr="00CD0208" w:rsidRDefault="00585714" w:rsidP="00B02582">
            <w:pPr>
              <w:suppressAutoHyphens/>
              <w:jc w:val="center"/>
              <w:rPr>
                <w:sz w:val="22"/>
                <w:szCs w:val="22"/>
              </w:rPr>
            </w:pPr>
          </w:p>
        </w:tc>
      </w:tr>
      <w:tr w:rsidR="00585714" w:rsidRPr="00CD0208" w14:paraId="225102E8" w14:textId="77777777" w:rsidTr="00B02582">
        <w:trPr>
          <w:trHeight w:val="406"/>
        </w:trPr>
        <w:tc>
          <w:tcPr>
            <w:tcW w:w="1668" w:type="dxa"/>
            <w:vMerge w:val="restart"/>
            <w:tcBorders>
              <w:top w:val="single" w:sz="4" w:space="0" w:color="auto"/>
              <w:left w:val="single" w:sz="4" w:space="0" w:color="auto"/>
              <w:bottom w:val="single" w:sz="4" w:space="0" w:color="auto"/>
              <w:right w:val="single" w:sz="4" w:space="0" w:color="auto"/>
            </w:tcBorders>
          </w:tcPr>
          <w:p w14:paraId="2081C2E0" w14:textId="77777777" w:rsidR="00585714" w:rsidRPr="00CD0208" w:rsidRDefault="00585714" w:rsidP="00B02582">
            <w:pPr>
              <w:shd w:val="clear" w:color="auto" w:fill="FFFFFF"/>
              <w:suppressAutoHyphens/>
              <w:jc w:val="center"/>
              <w:rPr>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2D1DD854"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Гарантійний строк:</w:t>
            </w:r>
          </w:p>
        </w:tc>
        <w:tc>
          <w:tcPr>
            <w:tcW w:w="1985" w:type="dxa"/>
            <w:tcBorders>
              <w:top w:val="single" w:sz="4" w:space="0" w:color="auto"/>
              <w:left w:val="single" w:sz="4" w:space="0" w:color="auto"/>
              <w:bottom w:val="single" w:sz="4" w:space="0" w:color="auto"/>
              <w:right w:val="single" w:sz="4" w:space="0" w:color="auto"/>
            </w:tcBorders>
            <w:vAlign w:val="center"/>
          </w:tcPr>
          <w:p w14:paraId="6D00D6E5"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не менше 24 місяців</w:t>
            </w:r>
          </w:p>
        </w:tc>
        <w:tc>
          <w:tcPr>
            <w:tcW w:w="1701" w:type="dxa"/>
            <w:vMerge/>
            <w:tcBorders>
              <w:left w:val="single" w:sz="4" w:space="0" w:color="auto"/>
              <w:right w:val="single" w:sz="4" w:space="0" w:color="auto"/>
            </w:tcBorders>
            <w:vAlign w:val="center"/>
          </w:tcPr>
          <w:p w14:paraId="5440FADD"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E4CADF"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Гарантійний строк:</w:t>
            </w:r>
          </w:p>
        </w:tc>
        <w:tc>
          <w:tcPr>
            <w:tcW w:w="1701" w:type="dxa"/>
            <w:tcBorders>
              <w:top w:val="single" w:sz="4" w:space="0" w:color="auto"/>
              <w:left w:val="single" w:sz="4" w:space="0" w:color="auto"/>
              <w:bottom w:val="single" w:sz="4" w:space="0" w:color="auto"/>
              <w:right w:val="single" w:sz="4" w:space="0" w:color="auto"/>
            </w:tcBorders>
          </w:tcPr>
          <w:p w14:paraId="7347BE00" w14:textId="77777777" w:rsidR="00585714" w:rsidRPr="00CD0208" w:rsidRDefault="00585714" w:rsidP="00B02582">
            <w:pPr>
              <w:suppressAutoHyphens/>
              <w:jc w:val="center"/>
              <w:rPr>
                <w:sz w:val="22"/>
                <w:szCs w:val="22"/>
              </w:rPr>
            </w:pPr>
            <w:r w:rsidRPr="00CD0208">
              <w:rPr>
                <w:i/>
                <w:sz w:val="22"/>
                <w:szCs w:val="22"/>
              </w:rPr>
              <w:t>(надати гарантійний лист під час подання тендерної пропозиції)</w:t>
            </w:r>
          </w:p>
        </w:tc>
      </w:tr>
      <w:tr w:rsidR="00585714" w:rsidRPr="00CD0208" w14:paraId="2DE2C336" w14:textId="77777777" w:rsidTr="00B02582">
        <w:trPr>
          <w:trHeight w:val="370"/>
        </w:trPr>
        <w:tc>
          <w:tcPr>
            <w:tcW w:w="1668" w:type="dxa"/>
            <w:vMerge/>
            <w:tcBorders>
              <w:left w:val="single" w:sz="4" w:space="0" w:color="auto"/>
              <w:bottom w:val="single" w:sz="4" w:space="0" w:color="auto"/>
              <w:right w:val="single" w:sz="4" w:space="0" w:color="auto"/>
            </w:tcBorders>
          </w:tcPr>
          <w:p w14:paraId="18E95055" w14:textId="77777777" w:rsidR="00585714" w:rsidRPr="00CD0208" w:rsidRDefault="00585714" w:rsidP="00B02582">
            <w:pPr>
              <w:shd w:val="clear" w:color="auto" w:fill="FFFFFF"/>
              <w:suppressAutoHyphens/>
              <w:jc w:val="center"/>
              <w:rPr>
                <w:b/>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49BB7C62"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Габарити (</w:t>
            </w:r>
            <w:proofErr w:type="spellStart"/>
            <w:r w:rsidRPr="00CD0208">
              <w:rPr>
                <w:sz w:val="22"/>
                <w:szCs w:val="22"/>
                <w:lang w:eastAsia="zh-CN"/>
              </w:rPr>
              <w:t>ДхШхВ</w:t>
            </w:r>
            <w:proofErr w:type="spellEnd"/>
            <w:r w:rsidRPr="00CD0208">
              <w:rPr>
                <w:sz w:val="22"/>
                <w:szCs w:val="22"/>
                <w:lang w:eastAsia="zh-CN"/>
              </w:rPr>
              <w:t>):</w:t>
            </w:r>
          </w:p>
        </w:tc>
        <w:tc>
          <w:tcPr>
            <w:tcW w:w="1985" w:type="dxa"/>
            <w:tcBorders>
              <w:top w:val="single" w:sz="4" w:space="0" w:color="auto"/>
              <w:left w:val="single" w:sz="4" w:space="0" w:color="auto"/>
              <w:bottom w:val="single" w:sz="4" w:space="0" w:color="auto"/>
              <w:right w:val="single" w:sz="4" w:space="0" w:color="auto"/>
            </w:tcBorders>
            <w:vAlign w:val="center"/>
          </w:tcPr>
          <w:p w14:paraId="389F9B96"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 xml:space="preserve">не більше </w:t>
            </w:r>
            <w:r w:rsidRPr="00CD0208">
              <w:rPr>
                <w:sz w:val="22"/>
                <w:szCs w:val="22"/>
                <w:lang w:val="en-US" w:eastAsia="zh-CN"/>
              </w:rPr>
              <w:t>300</w:t>
            </w:r>
            <w:r w:rsidRPr="00CD0208">
              <w:rPr>
                <w:sz w:val="22"/>
                <w:szCs w:val="22"/>
                <w:lang w:eastAsia="zh-CN"/>
              </w:rPr>
              <w:t>х175х</w:t>
            </w:r>
            <w:r w:rsidRPr="00CD0208">
              <w:rPr>
                <w:sz w:val="22"/>
                <w:szCs w:val="22"/>
                <w:lang w:val="en-US" w:eastAsia="zh-CN"/>
              </w:rPr>
              <w:t>22</w:t>
            </w:r>
            <w:r w:rsidRPr="00CD0208">
              <w:rPr>
                <w:sz w:val="22"/>
                <w:szCs w:val="22"/>
                <w:lang w:eastAsia="zh-CN"/>
              </w:rPr>
              <w:t>0 мм</w:t>
            </w:r>
          </w:p>
        </w:tc>
        <w:tc>
          <w:tcPr>
            <w:tcW w:w="1701" w:type="dxa"/>
            <w:vMerge/>
            <w:tcBorders>
              <w:left w:val="single" w:sz="4" w:space="0" w:color="auto"/>
              <w:right w:val="single" w:sz="4" w:space="0" w:color="auto"/>
            </w:tcBorders>
            <w:vAlign w:val="center"/>
          </w:tcPr>
          <w:p w14:paraId="5E20971E"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3523AA2"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Габарити (</w:t>
            </w:r>
            <w:proofErr w:type="spellStart"/>
            <w:r w:rsidRPr="00CD0208">
              <w:rPr>
                <w:sz w:val="22"/>
                <w:szCs w:val="22"/>
                <w:lang w:eastAsia="zh-CN"/>
              </w:rPr>
              <w:t>ДхШхВ</w:t>
            </w:r>
            <w:proofErr w:type="spellEnd"/>
            <w:r w:rsidRPr="00CD0208">
              <w:rPr>
                <w:sz w:val="22"/>
                <w:szCs w:val="22"/>
                <w:lang w:eastAsia="zh-CN"/>
              </w:rPr>
              <w:t>):</w:t>
            </w:r>
          </w:p>
        </w:tc>
        <w:tc>
          <w:tcPr>
            <w:tcW w:w="1701" w:type="dxa"/>
            <w:tcBorders>
              <w:top w:val="single" w:sz="4" w:space="0" w:color="auto"/>
              <w:left w:val="single" w:sz="4" w:space="0" w:color="auto"/>
              <w:bottom w:val="single" w:sz="4" w:space="0" w:color="auto"/>
              <w:right w:val="single" w:sz="4" w:space="0" w:color="auto"/>
            </w:tcBorders>
          </w:tcPr>
          <w:p w14:paraId="24A01F70" w14:textId="77777777" w:rsidR="00585714" w:rsidRPr="00CD0208" w:rsidRDefault="00585714" w:rsidP="00B02582">
            <w:pPr>
              <w:suppressAutoHyphens/>
              <w:jc w:val="center"/>
              <w:rPr>
                <w:sz w:val="22"/>
                <w:szCs w:val="22"/>
              </w:rPr>
            </w:pPr>
          </w:p>
        </w:tc>
      </w:tr>
      <w:tr w:rsidR="00585714" w:rsidRPr="00CD0208" w14:paraId="44C37345" w14:textId="77777777" w:rsidTr="00B02582">
        <w:trPr>
          <w:trHeight w:val="864"/>
        </w:trPr>
        <w:tc>
          <w:tcPr>
            <w:tcW w:w="1668" w:type="dxa"/>
            <w:vMerge/>
            <w:tcBorders>
              <w:left w:val="single" w:sz="4" w:space="0" w:color="auto"/>
              <w:right w:val="single" w:sz="4" w:space="0" w:color="auto"/>
            </w:tcBorders>
          </w:tcPr>
          <w:p w14:paraId="6F67B8F2" w14:textId="77777777" w:rsidR="00585714" w:rsidRPr="00CD0208" w:rsidRDefault="00585714" w:rsidP="00B02582">
            <w:pPr>
              <w:shd w:val="clear" w:color="auto" w:fill="FFFFFF"/>
              <w:suppressAutoHyphens/>
              <w:jc w:val="center"/>
              <w:rPr>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792EFCF1" w14:textId="77777777" w:rsidR="00585714" w:rsidRPr="00CD0208" w:rsidRDefault="00585714" w:rsidP="00B02582">
            <w:pPr>
              <w:shd w:val="clear" w:color="auto" w:fill="FFFFFF"/>
              <w:suppressAutoHyphens/>
              <w:jc w:val="center"/>
              <w:rPr>
                <w:sz w:val="22"/>
                <w:szCs w:val="22"/>
                <w:lang w:val="en-US" w:eastAsia="zh-CN"/>
              </w:rPr>
            </w:pPr>
            <w:r w:rsidRPr="00CD0208">
              <w:rPr>
                <w:sz w:val="22"/>
                <w:szCs w:val="22"/>
                <w:lang w:eastAsia="zh-CN"/>
              </w:rPr>
              <w:t>Наявність паспорту заводу-виробника</w:t>
            </w:r>
            <w:r w:rsidRPr="00CD0208">
              <w:rPr>
                <w:sz w:val="22"/>
                <w:szCs w:val="22"/>
                <w:lang w:val="en-US" w:eastAsia="zh-CN"/>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1AAAB273"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так</w:t>
            </w:r>
          </w:p>
        </w:tc>
        <w:tc>
          <w:tcPr>
            <w:tcW w:w="1701" w:type="dxa"/>
            <w:vMerge/>
            <w:tcBorders>
              <w:left w:val="single" w:sz="4" w:space="0" w:color="auto"/>
              <w:right w:val="single" w:sz="4" w:space="0" w:color="auto"/>
            </w:tcBorders>
            <w:vAlign w:val="center"/>
          </w:tcPr>
          <w:p w14:paraId="218C93DC"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9112D99"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Наявність паспорту заводу-виробника</w:t>
            </w:r>
          </w:p>
        </w:tc>
        <w:tc>
          <w:tcPr>
            <w:tcW w:w="1701" w:type="dxa"/>
            <w:tcBorders>
              <w:top w:val="single" w:sz="4" w:space="0" w:color="auto"/>
              <w:left w:val="single" w:sz="4" w:space="0" w:color="auto"/>
              <w:bottom w:val="single" w:sz="4" w:space="0" w:color="auto"/>
              <w:right w:val="single" w:sz="4" w:space="0" w:color="auto"/>
            </w:tcBorders>
            <w:vAlign w:val="center"/>
          </w:tcPr>
          <w:p w14:paraId="130F15C9" w14:textId="77777777" w:rsidR="00585714" w:rsidRPr="00CD0208" w:rsidRDefault="00585714" w:rsidP="00B02582">
            <w:pPr>
              <w:suppressAutoHyphens/>
              <w:jc w:val="center"/>
              <w:rPr>
                <w:i/>
                <w:sz w:val="22"/>
                <w:szCs w:val="22"/>
              </w:rPr>
            </w:pPr>
            <w:r w:rsidRPr="00CD0208">
              <w:rPr>
                <w:i/>
                <w:sz w:val="22"/>
                <w:szCs w:val="22"/>
              </w:rPr>
              <w:t xml:space="preserve">(надати </w:t>
            </w:r>
            <w:proofErr w:type="spellStart"/>
            <w:r w:rsidRPr="00CD0208">
              <w:rPr>
                <w:i/>
                <w:sz w:val="22"/>
                <w:szCs w:val="22"/>
              </w:rPr>
              <w:t>скан</w:t>
            </w:r>
            <w:proofErr w:type="spellEnd"/>
            <w:r w:rsidRPr="00CD0208">
              <w:rPr>
                <w:i/>
                <w:sz w:val="22"/>
                <w:szCs w:val="22"/>
              </w:rPr>
              <w:t>-копію під час подання тендерної пропозиції)</w:t>
            </w:r>
          </w:p>
        </w:tc>
      </w:tr>
      <w:tr w:rsidR="00585714" w:rsidRPr="00CD0208" w14:paraId="4DB04F3C" w14:textId="77777777" w:rsidTr="00B02582">
        <w:trPr>
          <w:trHeight w:val="669"/>
        </w:trPr>
        <w:tc>
          <w:tcPr>
            <w:tcW w:w="1668" w:type="dxa"/>
            <w:vMerge/>
            <w:tcBorders>
              <w:left w:val="single" w:sz="4" w:space="0" w:color="auto"/>
              <w:right w:val="single" w:sz="4" w:space="0" w:color="auto"/>
            </w:tcBorders>
          </w:tcPr>
          <w:p w14:paraId="192A0133" w14:textId="77777777" w:rsidR="00585714" w:rsidRPr="00CD0208" w:rsidRDefault="00585714" w:rsidP="00B02582">
            <w:pPr>
              <w:shd w:val="clear" w:color="auto" w:fill="FFFFFF"/>
              <w:suppressAutoHyphens/>
              <w:jc w:val="center"/>
              <w:rPr>
                <w:sz w:val="22"/>
                <w:szCs w:val="22"/>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7B7CC0EA"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Застосовність до автомобіля:</w:t>
            </w:r>
          </w:p>
        </w:tc>
        <w:tc>
          <w:tcPr>
            <w:tcW w:w="1985" w:type="dxa"/>
            <w:tcBorders>
              <w:top w:val="single" w:sz="4" w:space="0" w:color="auto"/>
              <w:left w:val="single" w:sz="4" w:space="0" w:color="auto"/>
              <w:bottom w:val="single" w:sz="4" w:space="0" w:color="auto"/>
              <w:right w:val="single" w:sz="4" w:space="0" w:color="auto"/>
            </w:tcBorders>
            <w:vAlign w:val="center"/>
          </w:tcPr>
          <w:p w14:paraId="7C01C478" w14:textId="77777777" w:rsidR="00585714" w:rsidRPr="00CD0208" w:rsidRDefault="00585714" w:rsidP="00B02582">
            <w:pPr>
              <w:shd w:val="clear" w:color="auto" w:fill="FFFFFF"/>
              <w:suppressAutoHyphens/>
              <w:jc w:val="center"/>
              <w:rPr>
                <w:sz w:val="22"/>
                <w:szCs w:val="22"/>
                <w:lang w:val="en-US" w:eastAsia="zh-CN"/>
              </w:rPr>
            </w:pPr>
            <w:r w:rsidRPr="00CD0208">
              <w:rPr>
                <w:sz w:val="22"/>
                <w:szCs w:val="22"/>
                <w:lang w:val="en-US" w:eastAsia="zh-CN"/>
              </w:rPr>
              <w:t>ISUZU</w:t>
            </w:r>
            <w:r w:rsidRPr="00CD0208">
              <w:rPr>
                <w:sz w:val="22"/>
                <w:szCs w:val="22"/>
                <w:lang w:eastAsia="zh-CN"/>
              </w:rPr>
              <w:t xml:space="preserve"> </w:t>
            </w:r>
            <w:r w:rsidRPr="00CD0208">
              <w:rPr>
                <w:sz w:val="22"/>
                <w:szCs w:val="22"/>
                <w:lang w:val="en-US" w:eastAsia="zh-CN"/>
              </w:rPr>
              <w:t>Trooper</w:t>
            </w:r>
            <w:r w:rsidRPr="00CD0208">
              <w:rPr>
                <w:sz w:val="22"/>
                <w:szCs w:val="22"/>
                <w:lang w:eastAsia="zh-CN"/>
              </w:rPr>
              <w:t xml:space="preserve"> </w:t>
            </w:r>
          </w:p>
          <w:p w14:paraId="6ADB2C59"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(3.5 бензин)</w:t>
            </w:r>
            <w:r w:rsidRPr="00CD0208">
              <w:rPr>
                <w:sz w:val="22"/>
                <w:szCs w:val="22"/>
                <w:lang w:val="en-US" w:eastAsia="zh-CN"/>
              </w:rPr>
              <w:t>.</w:t>
            </w:r>
          </w:p>
        </w:tc>
        <w:tc>
          <w:tcPr>
            <w:tcW w:w="1701" w:type="dxa"/>
            <w:vMerge/>
            <w:tcBorders>
              <w:left w:val="single" w:sz="4" w:space="0" w:color="auto"/>
              <w:right w:val="single" w:sz="4" w:space="0" w:color="auto"/>
            </w:tcBorders>
            <w:vAlign w:val="center"/>
          </w:tcPr>
          <w:p w14:paraId="75413CCD" w14:textId="77777777" w:rsidR="00585714" w:rsidRPr="00CD0208" w:rsidRDefault="00585714" w:rsidP="00B02582">
            <w:pPr>
              <w:suppressAutoHyphens/>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2C68905" w14:textId="77777777" w:rsidR="00585714" w:rsidRPr="00CD0208" w:rsidRDefault="00585714" w:rsidP="00B02582">
            <w:pPr>
              <w:shd w:val="clear" w:color="auto" w:fill="FFFFFF"/>
              <w:suppressAutoHyphens/>
              <w:jc w:val="center"/>
              <w:rPr>
                <w:sz w:val="22"/>
                <w:szCs w:val="22"/>
                <w:lang w:eastAsia="zh-CN"/>
              </w:rPr>
            </w:pPr>
            <w:r w:rsidRPr="00CD0208">
              <w:rPr>
                <w:sz w:val="22"/>
                <w:szCs w:val="22"/>
                <w:lang w:eastAsia="zh-CN"/>
              </w:rPr>
              <w:t>Застосовність до автомобіля:</w:t>
            </w:r>
          </w:p>
        </w:tc>
        <w:tc>
          <w:tcPr>
            <w:tcW w:w="1701" w:type="dxa"/>
            <w:tcBorders>
              <w:top w:val="single" w:sz="4" w:space="0" w:color="auto"/>
              <w:left w:val="single" w:sz="4" w:space="0" w:color="auto"/>
              <w:bottom w:val="single" w:sz="4" w:space="0" w:color="auto"/>
              <w:right w:val="single" w:sz="4" w:space="0" w:color="auto"/>
            </w:tcBorders>
          </w:tcPr>
          <w:p w14:paraId="75836B17" w14:textId="77777777" w:rsidR="00585714" w:rsidRPr="00CD0208" w:rsidRDefault="00585714" w:rsidP="00B02582">
            <w:pPr>
              <w:suppressAutoHyphens/>
              <w:jc w:val="center"/>
              <w:rPr>
                <w:sz w:val="22"/>
                <w:szCs w:val="22"/>
              </w:rPr>
            </w:pPr>
            <w:r w:rsidRPr="00CD0208">
              <w:rPr>
                <w:sz w:val="22"/>
                <w:szCs w:val="22"/>
                <w:lang w:val="en-US" w:eastAsia="zh-CN"/>
              </w:rPr>
              <w:t>ISUZU</w:t>
            </w:r>
            <w:r w:rsidRPr="00CD0208">
              <w:rPr>
                <w:sz w:val="22"/>
                <w:szCs w:val="22"/>
                <w:lang w:eastAsia="zh-CN"/>
              </w:rPr>
              <w:t xml:space="preserve"> </w:t>
            </w:r>
            <w:r w:rsidRPr="00CD0208">
              <w:rPr>
                <w:sz w:val="22"/>
                <w:szCs w:val="22"/>
                <w:lang w:val="en-US" w:eastAsia="zh-CN"/>
              </w:rPr>
              <w:t>Trooper</w:t>
            </w:r>
            <w:r w:rsidRPr="00CD0208">
              <w:rPr>
                <w:sz w:val="22"/>
                <w:szCs w:val="22"/>
                <w:lang w:eastAsia="zh-CN"/>
              </w:rPr>
              <w:t xml:space="preserve"> (3.5 бензин)</w:t>
            </w:r>
            <w:r w:rsidRPr="00CD0208">
              <w:rPr>
                <w:sz w:val="22"/>
                <w:szCs w:val="22"/>
                <w:lang w:val="en-US" w:eastAsia="zh-CN"/>
              </w:rPr>
              <w:t>.</w:t>
            </w:r>
          </w:p>
        </w:tc>
      </w:tr>
    </w:tbl>
    <w:p w14:paraId="41CD8838" w14:textId="77777777" w:rsidR="006438F8" w:rsidRPr="00CD0208" w:rsidRDefault="006438F8" w:rsidP="006438F8">
      <w:pPr>
        <w:suppressAutoHyphens/>
        <w:jc w:val="both"/>
        <w:rPr>
          <w:rFonts w:eastAsia="Lucida Sans Unicode"/>
          <w:b/>
          <w:color w:val="000000"/>
          <w:sz w:val="22"/>
          <w:szCs w:val="22"/>
          <w:u w:val="single"/>
          <w:lang w:eastAsia="en-US" w:bidi="en-US"/>
        </w:rPr>
      </w:pPr>
    </w:p>
    <w:p w14:paraId="580976E2" w14:textId="05E549F8" w:rsidR="006438F8" w:rsidRPr="00CD0208" w:rsidRDefault="006438F8" w:rsidP="00821602">
      <w:pPr>
        <w:widowControl w:val="0"/>
        <w:autoSpaceDE w:val="0"/>
        <w:autoSpaceDN w:val="0"/>
        <w:jc w:val="both"/>
        <w:rPr>
          <w:bCs/>
          <w:color w:val="000000"/>
          <w:sz w:val="22"/>
          <w:szCs w:val="22"/>
        </w:rPr>
      </w:pPr>
    </w:p>
    <w:p w14:paraId="7E229AE2" w14:textId="77777777" w:rsidR="006438F8" w:rsidRPr="00CD0208" w:rsidRDefault="006438F8" w:rsidP="006438F8">
      <w:pPr>
        <w:jc w:val="both"/>
        <w:rPr>
          <w:color w:val="000000"/>
          <w:sz w:val="22"/>
          <w:szCs w:val="22"/>
        </w:rPr>
      </w:pPr>
    </w:p>
    <w:p w14:paraId="109CC7B1" w14:textId="77777777" w:rsidR="0044255F" w:rsidRPr="00064CCA" w:rsidRDefault="00A0247F" w:rsidP="00006754">
      <w:pPr>
        <w:ind w:firstLine="567"/>
        <w:contextualSpacing/>
        <w:jc w:val="both"/>
        <w:rPr>
          <w:b/>
          <w:sz w:val="28"/>
          <w:szCs w:val="28"/>
        </w:rPr>
      </w:pPr>
      <w:r w:rsidRPr="00064CCA">
        <w:rPr>
          <w:b/>
          <w:sz w:val="28"/>
          <w:szCs w:val="28"/>
        </w:rPr>
        <w:t>5. Обґрунтування розміру бюджетного призначення:</w:t>
      </w:r>
      <w:r w:rsidRPr="00064CCA">
        <w:t xml:space="preserve"> </w:t>
      </w:r>
      <w:r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видатків до кошторису </w:t>
      </w:r>
      <w:r w:rsidR="00270EDE" w:rsidRPr="00064CCA">
        <w:rPr>
          <w:sz w:val="28"/>
          <w:szCs w:val="28"/>
        </w:rPr>
        <w:t xml:space="preserve">Полтавської митниці </w:t>
      </w:r>
      <w:r w:rsidR="0044255F" w:rsidRPr="00064CCA">
        <w:rPr>
          <w:sz w:val="28"/>
          <w:szCs w:val="28"/>
        </w:rPr>
        <w:t>на 202</w:t>
      </w:r>
      <w:r w:rsidR="007C2BD8" w:rsidRPr="00064CCA">
        <w:rPr>
          <w:sz w:val="28"/>
          <w:szCs w:val="28"/>
        </w:rPr>
        <w:t>3</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14:paraId="69A580E1" w14:textId="77777777" w:rsidR="0044255F" w:rsidRPr="00064CCA" w:rsidRDefault="0044255F" w:rsidP="007919B9">
      <w:pPr>
        <w:ind w:firstLine="567"/>
        <w:contextualSpacing/>
        <w:jc w:val="both"/>
        <w:rPr>
          <w:sz w:val="28"/>
          <w:szCs w:val="28"/>
        </w:rPr>
      </w:pPr>
    </w:p>
    <w:p w14:paraId="0D4E1EB1" w14:textId="5A4E9740"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00500435" w:rsidRPr="00064CCA">
        <w:rPr>
          <w:b/>
          <w:sz w:val="28"/>
          <w:szCs w:val="28"/>
        </w:rPr>
        <w:t xml:space="preserve"> </w:t>
      </w:r>
      <w:r w:rsidR="00DE288D">
        <w:rPr>
          <w:bCs/>
          <w:sz w:val="28"/>
          <w:szCs w:val="28"/>
        </w:rPr>
        <w:t>1</w:t>
      </w:r>
      <w:r w:rsidR="00585714">
        <w:rPr>
          <w:bCs/>
          <w:sz w:val="28"/>
          <w:szCs w:val="28"/>
        </w:rPr>
        <w:t>2</w:t>
      </w:r>
      <w:r w:rsidR="00DE288D">
        <w:rPr>
          <w:bCs/>
          <w:sz w:val="28"/>
          <w:szCs w:val="28"/>
        </w:rPr>
        <w:t>0</w:t>
      </w:r>
      <w:r w:rsidR="006438F8" w:rsidRPr="006438F8">
        <w:rPr>
          <w:sz w:val="28"/>
          <w:szCs w:val="28"/>
        </w:rPr>
        <w:t>00</w:t>
      </w:r>
      <w:r w:rsidR="00C224AA" w:rsidRPr="006438F8">
        <w:rPr>
          <w:sz w:val="28"/>
          <w:szCs w:val="28"/>
        </w:rPr>
        <w:t>,</w:t>
      </w:r>
      <w:r w:rsidR="006438F8">
        <w:rPr>
          <w:sz w:val="28"/>
          <w:szCs w:val="28"/>
        </w:rPr>
        <w:t>00</w:t>
      </w:r>
      <w:r w:rsidR="007C2BD8" w:rsidRPr="00064CCA">
        <w:rPr>
          <w:sz w:val="28"/>
          <w:szCs w:val="28"/>
        </w:rPr>
        <w:t xml:space="preserve"> грн</w:t>
      </w:r>
      <w:r w:rsidR="00270EDE" w:rsidRPr="00064CCA">
        <w:rPr>
          <w:sz w:val="28"/>
          <w:szCs w:val="28"/>
        </w:rPr>
        <w:t>.</w:t>
      </w:r>
      <w:r w:rsidR="007C2BD8" w:rsidRPr="00064CCA">
        <w:rPr>
          <w:sz w:val="28"/>
          <w:szCs w:val="28"/>
        </w:rPr>
        <w:t xml:space="preserve"> </w:t>
      </w:r>
      <w:r w:rsidR="007B3889" w:rsidRPr="00064CCA">
        <w:rPr>
          <w:sz w:val="28"/>
          <w:szCs w:val="28"/>
        </w:rPr>
        <w:t>з ПДВ.</w:t>
      </w:r>
    </w:p>
    <w:p w14:paraId="08FC35CF" w14:textId="77777777" w:rsidR="00057AFB" w:rsidRPr="00064CCA" w:rsidRDefault="00500435" w:rsidP="007919B9">
      <w:pPr>
        <w:ind w:firstLine="567"/>
        <w:contextualSpacing/>
        <w:jc w:val="both"/>
        <w:rPr>
          <w:sz w:val="28"/>
          <w:szCs w:val="28"/>
        </w:rPr>
      </w:pPr>
      <w:r w:rsidRPr="00064CCA">
        <w:rPr>
          <w:sz w:val="28"/>
          <w:szCs w:val="28"/>
        </w:rPr>
        <w:t xml:space="preserve"> </w:t>
      </w:r>
    </w:p>
    <w:p w14:paraId="4EA900F1" w14:textId="77777777" w:rsidR="00964E6F" w:rsidRPr="00064CCA" w:rsidRDefault="00A0247F" w:rsidP="007919B9">
      <w:pPr>
        <w:ind w:firstLine="567"/>
        <w:contextualSpacing/>
        <w:jc w:val="both"/>
      </w:pPr>
      <w:r w:rsidRPr="00064CCA">
        <w:rPr>
          <w:b/>
          <w:sz w:val="28"/>
          <w:szCs w:val="28"/>
        </w:rPr>
        <w:t>7. Обґрунтування очікуваної вартості предмета закупівлі:</w:t>
      </w:r>
      <w:r w:rsidRPr="00064CCA">
        <w:t xml:space="preserve"> </w:t>
      </w:r>
    </w:p>
    <w:p w14:paraId="449606FA" w14:textId="77777777" w:rsidR="00006754" w:rsidRPr="00064CCA" w:rsidRDefault="00853255" w:rsidP="00C224AA">
      <w:pPr>
        <w:ind w:firstLine="567"/>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275 затверджена примірна методика визначення очікуваної вартості предмет</w:t>
      </w:r>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14:paraId="4A966E1A" w14:textId="5CD6A3E8" w:rsidR="00006754" w:rsidRDefault="00006754" w:rsidP="00006754">
      <w:pPr>
        <w:ind w:firstLine="709"/>
        <w:contextualSpacing/>
        <w:jc w:val="both"/>
        <w:rPr>
          <w:sz w:val="28"/>
          <w:szCs w:val="28"/>
        </w:rPr>
      </w:pPr>
      <w:r w:rsidRPr="00064CCA">
        <w:rPr>
          <w:sz w:val="28"/>
          <w:szCs w:val="28"/>
        </w:rPr>
        <w:t>Так, очікувана вартість предмету закупівлі визначена на підставі аналізу загальнодоступної інформації про ціну послуги</w:t>
      </w:r>
      <w:r w:rsidR="00256FEF">
        <w:rPr>
          <w:sz w:val="28"/>
          <w:szCs w:val="28"/>
        </w:rPr>
        <w:t xml:space="preserve">, </w:t>
      </w:r>
      <w:r w:rsidRPr="00064CCA">
        <w:rPr>
          <w:sz w:val="28"/>
          <w:szCs w:val="28"/>
        </w:rPr>
        <w:t>тобто інформація про ціни, що міст</w:t>
      </w:r>
      <w:r w:rsidR="00064CCA" w:rsidRPr="00064CCA">
        <w:rPr>
          <w:sz w:val="28"/>
          <w:szCs w:val="28"/>
        </w:rPr>
        <w:t>я</w:t>
      </w:r>
      <w:r w:rsidRPr="00064CCA">
        <w:rPr>
          <w:sz w:val="28"/>
          <w:szCs w:val="28"/>
        </w:rPr>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064CCA">
        <w:rPr>
          <w:sz w:val="28"/>
          <w:szCs w:val="28"/>
        </w:rPr>
        <w:t>закупівель</w:t>
      </w:r>
      <w:proofErr w:type="spellEnd"/>
      <w:r w:rsidRPr="00064CCA">
        <w:rPr>
          <w:sz w:val="28"/>
          <w:szCs w:val="28"/>
        </w:rPr>
        <w:t xml:space="preserve">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DE288D">
        <w:rPr>
          <w:sz w:val="28"/>
          <w:szCs w:val="28"/>
        </w:rPr>
        <w:t>1</w:t>
      </w:r>
      <w:r w:rsidR="00585714">
        <w:rPr>
          <w:sz w:val="28"/>
          <w:szCs w:val="28"/>
        </w:rPr>
        <w:t>2</w:t>
      </w:r>
      <w:r w:rsidR="00DE288D">
        <w:rPr>
          <w:sz w:val="28"/>
          <w:szCs w:val="28"/>
        </w:rPr>
        <w:t>0</w:t>
      </w:r>
      <w:r w:rsidR="006438F8" w:rsidRPr="006438F8">
        <w:rPr>
          <w:sz w:val="28"/>
          <w:szCs w:val="28"/>
        </w:rPr>
        <w:t xml:space="preserve">00,00 </w:t>
      </w:r>
      <w:r w:rsidRPr="00064CCA">
        <w:rPr>
          <w:sz w:val="28"/>
          <w:szCs w:val="28"/>
        </w:rPr>
        <w:t>грн</w:t>
      </w:r>
      <w:r w:rsidR="00064CCA" w:rsidRPr="00064CCA">
        <w:rPr>
          <w:sz w:val="28"/>
          <w:szCs w:val="28"/>
        </w:rPr>
        <w:t>.</w:t>
      </w:r>
      <w:r w:rsidRPr="00064CCA">
        <w:rPr>
          <w:sz w:val="28"/>
          <w:szCs w:val="28"/>
        </w:rPr>
        <w:t xml:space="preserve"> з ПДВ, що відповідає розміру бюджетного призначення.</w:t>
      </w:r>
    </w:p>
    <w:p w14:paraId="080AA7A7" w14:textId="77777777"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C1BF" w14:textId="77777777" w:rsidR="00085E5B" w:rsidRDefault="00085E5B">
      <w:r>
        <w:separator/>
      </w:r>
    </w:p>
  </w:endnote>
  <w:endnote w:type="continuationSeparator" w:id="0">
    <w:p w14:paraId="2060B632" w14:textId="77777777" w:rsidR="00085E5B" w:rsidRDefault="0008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F25CF" w14:textId="77777777" w:rsidR="00085E5B" w:rsidRDefault="00085E5B">
      <w:r>
        <w:separator/>
      </w:r>
    </w:p>
  </w:footnote>
  <w:footnote w:type="continuationSeparator" w:id="0">
    <w:p w14:paraId="569E04F1" w14:textId="77777777" w:rsidR="00085E5B" w:rsidRDefault="00085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53B0" w14:textId="77777777" w:rsidR="000B7912" w:rsidRDefault="000B7912">
    <w:pPr>
      <w:pStyle w:val="af3"/>
      <w:jc w:val="center"/>
    </w:pPr>
  </w:p>
  <w:p w14:paraId="4DB17229"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51D56AC1"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036D4688"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13"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3"/>
  </w:num>
  <w:num w:numId="2">
    <w:abstractNumId w:val="6"/>
  </w:num>
  <w:num w:numId="3">
    <w:abstractNumId w:val="11"/>
  </w:num>
  <w:num w:numId="4">
    <w:abstractNumId w:val="7"/>
  </w:num>
  <w:num w:numId="5">
    <w:abstractNumId w:val="3"/>
  </w:num>
  <w:num w:numId="6">
    <w:abstractNumId w:val="2"/>
  </w:num>
  <w:num w:numId="7">
    <w:abstractNumId w:val="13"/>
  </w:num>
  <w:num w:numId="8">
    <w:abstractNumId w:val="4"/>
  </w:num>
  <w:num w:numId="9">
    <w:abstractNumId w:val="5"/>
  </w:num>
  <w:num w:numId="10">
    <w:abstractNumId w:val="8"/>
  </w:num>
  <w:num w:numId="11">
    <w:abstractNumId w:val="10"/>
  </w:num>
  <w:num w:numId="12">
    <w:abstractNumId w:val="9"/>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5E5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BF1"/>
    <w:rsid w:val="00203CF2"/>
    <w:rsid w:val="00207412"/>
    <w:rsid w:val="002077F7"/>
    <w:rsid w:val="002117A6"/>
    <w:rsid w:val="0021637A"/>
    <w:rsid w:val="00216623"/>
    <w:rsid w:val="0022028C"/>
    <w:rsid w:val="0022124B"/>
    <w:rsid w:val="00223DAD"/>
    <w:rsid w:val="00224AA1"/>
    <w:rsid w:val="00224F24"/>
    <w:rsid w:val="00225D32"/>
    <w:rsid w:val="00231128"/>
    <w:rsid w:val="002352DF"/>
    <w:rsid w:val="00241FEF"/>
    <w:rsid w:val="00242BE8"/>
    <w:rsid w:val="00244FE3"/>
    <w:rsid w:val="002453C6"/>
    <w:rsid w:val="002513A3"/>
    <w:rsid w:val="0025307C"/>
    <w:rsid w:val="00255264"/>
    <w:rsid w:val="0025599F"/>
    <w:rsid w:val="00256FE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ADB"/>
    <w:rsid w:val="00576F4F"/>
    <w:rsid w:val="0057721B"/>
    <w:rsid w:val="00581987"/>
    <w:rsid w:val="00581F63"/>
    <w:rsid w:val="00585714"/>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9FC"/>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2563"/>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2598"/>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271B"/>
    <w:rsid w:val="008171F9"/>
    <w:rsid w:val="008178C4"/>
    <w:rsid w:val="0082024C"/>
    <w:rsid w:val="00821602"/>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13BD"/>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0208"/>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234B"/>
    <w:rsid w:val="00DE288D"/>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F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46">
    <w:name w:val="Абзац списка4"/>
    <w:basedOn w:val="a1"/>
    <w:rsid w:val="0058571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585714"/>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3256</Words>
  <Characters>1856</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2023-06-29T17:43:00Z</dcterms:created>
  <dcterms:modified xsi:type="dcterms:W3CDTF">2023-09-19T07:26:00Z</dcterms:modified>
</cp:coreProperties>
</file>