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513"/>
      </w:tblGrid>
      <w:tr w:rsidR="00CA5F32" w:rsidRPr="00FD3566" w:rsidTr="0039688E">
        <w:tc>
          <w:tcPr>
            <w:tcW w:w="9889" w:type="dxa"/>
            <w:gridSpan w:val="2"/>
            <w:shd w:val="clear" w:color="auto" w:fill="auto"/>
          </w:tcPr>
          <w:p w:rsidR="00CA5F32" w:rsidRPr="00FD3566" w:rsidRDefault="00CA5F32" w:rsidP="0039688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D3566">
              <w:rPr>
                <w:rFonts w:ascii="Times New Roman" w:hAnsi="Times New Roman"/>
                <w:b/>
                <w:sz w:val="24"/>
                <w:szCs w:val="24"/>
              </w:rPr>
              <w:t>Обгрунтування</w:t>
            </w:r>
            <w:proofErr w:type="spellEnd"/>
            <w:r w:rsidRPr="00FD3566">
              <w:rPr>
                <w:rFonts w:ascii="Times New Roman" w:hAnsi="Times New Roman"/>
                <w:b/>
                <w:sz w:val="24"/>
                <w:szCs w:val="24"/>
              </w:rPr>
      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CA5F32" w:rsidRPr="00FD3566" w:rsidTr="0039688E">
        <w:tc>
          <w:tcPr>
            <w:tcW w:w="2376" w:type="dxa"/>
            <w:shd w:val="clear" w:color="auto" w:fill="auto"/>
          </w:tcPr>
          <w:p w:rsidR="00CA5F32" w:rsidRPr="00FD3566" w:rsidRDefault="00CA5F32" w:rsidP="00396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566">
              <w:rPr>
                <w:rFonts w:ascii="Times New Roman" w:hAnsi="Times New Roman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</w:tcPr>
          <w:p w:rsidR="00CA5F32" w:rsidRPr="00047D49" w:rsidRDefault="00CA5F32" w:rsidP="0039688E">
            <w:pPr>
              <w:tabs>
                <w:tab w:val="left" w:pos="220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eastAsia="uk-UA"/>
              </w:rPr>
              <w:t>Технічне обслуговування газопроводів</w:t>
            </w:r>
            <w:r w:rsidRPr="00751333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</w:t>
            </w:r>
            <w:r w:rsidRPr="00751333">
              <w:rPr>
                <w:rFonts w:ascii="Times New Roman" w:hAnsi="Times New Roman"/>
                <w:b/>
              </w:rPr>
              <w:t>«</w:t>
            </w:r>
            <w:r w:rsidRPr="00751333">
              <w:rPr>
                <w:rFonts w:ascii="Times New Roman" w:hAnsi="Times New Roman"/>
                <w:b/>
                <w:snapToGrid w:val="0"/>
              </w:rPr>
              <w:t>ДК 021:2015-</w:t>
            </w:r>
            <w:r w:rsidRPr="00047D49">
              <w:rPr>
                <w:rFonts w:ascii="Times New Roman" w:hAnsi="Times New Roman"/>
                <w:b/>
                <w:sz w:val="24"/>
                <w:szCs w:val="24"/>
              </w:rPr>
              <w:t>5053000-9</w:t>
            </w:r>
            <w:r w:rsidRPr="00047D4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– Послуги з ремонту і технічного обслуговування техніки</w:t>
            </w:r>
            <w:r w:rsidRPr="00047D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»</w:t>
            </w:r>
          </w:p>
        </w:tc>
      </w:tr>
      <w:tr w:rsidR="00CA5F32" w:rsidRPr="00FD3566" w:rsidTr="0039688E">
        <w:tc>
          <w:tcPr>
            <w:tcW w:w="2376" w:type="dxa"/>
            <w:shd w:val="clear" w:color="auto" w:fill="auto"/>
          </w:tcPr>
          <w:p w:rsidR="00CA5F32" w:rsidRPr="00FD3566" w:rsidRDefault="00CA5F32" w:rsidP="00396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3566">
              <w:rPr>
                <w:rFonts w:ascii="Times New Roman" w:hAnsi="Times New Roman"/>
                <w:sz w:val="24"/>
                <w:szCs w:val="24"/>
              </w:rPr>
              <w:t>Обгрунтування</w:t>
            </w:r>
            <w:proofErr w:type="spellEnd"/>
            <w:r w:rsidRPr="00FD3566">
              <w:rPr>
                <w:rFonts w:ascii="Times New Roman" w:hAnsi="Times New Roman"/>
                <w:sz w:val="24"/>
                <w:szCs w:val="24"/>
              </w:rPr>
              <w:t xml:space="preserve"> технічних та якісних характеристик предмета закупівлі, розміру бюджетного призначення</w:t>
            </w:r>
          </w:p>
        </w:tc>
        <w:tc>
          <w:tcPr>
            <w:tcW w:w="7513" w:type="dxa"/>
            <w:shd w:val="clear" w:color="auto" w:fill="auto"/>
          </w:tcPr>
          <w:p w:rsidR="00CA5F32" w:rsidRPr="00720389" w:rsidRDefault="00CA5F32" w:rsidP="0039688E">
            <w:pPr>
              <w:pStyle w:val="a3"/>
              <w:ind w:left="0" w:firstLine="7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0389">
              <w:rPr>
                <w:rFonts w:ascii="Times New Roman" w:hAnsi="Times New Roman"/>
                <w:sz w:val="24"/>
                <w:szCs w:val="24"/>
                <w:lang w:val="uk-UA"/>
              </w:rPr>
              <w:t>Якість послуг повинна відповідати умовам Державних норм України «Газопостачання», Правил безпеки систем газопостачання (НПАОП 0Ю00-1,76-15).</w:t>
            </w:r>
          </w:p>
          <w:p w:rsidR="00CA5F32" w:rsidRPr="00720389" w:rsidRDefault="00CA5F32" w:rsidP="0039688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0389">
              <w:rPr>
                <w:rFonts w:ascii="Times New Roman" w:hAnsi="Times New Roman"/>
                <w:sz w:val="24"/>
                <w:szCs w:val="24"/>
                <w:lang w:val="uk-UA"/>
              </w:rPr>
              <w:t>Послуги повинні виконуватись відповідно вимогам охорони праці, екології та пожежної безпеки.</w:t>
            </w:r>
          </w:p>
          <w:p w:rsidR="00CA5F32" w:rsidRPr="00720389" w:rsidRDefault="00CA5F32" w:rsidP="0039688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0389">
              <w:rPr>
                <w:rFonts w:ascii="Times New Roman" w:hAnsi="Times New Roman"/>
                <w:sz w:val="24"/>
                <w:szCs w:val="24"/>
                <w:lang w:val="uk-UA"/>
              </w:rPr>
              <w:t>Кількість послуг – 7 (сім).</w:t>
            </w:r>
          </w:p>
          <w:p w:rsidR="00CA5F32" w:rsidRPr="00EF4748" w:rsidRDefault="00CA5F32" w:rsidP="0039688E">
            <w:pPr>
              <w:pStyle w:val="a3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20389">
              <w:rPr>
                <w:rFonts w:ascii="Times New Roman" w:hAnsi="Times New Roman"/>
                <w:sz w:val="24"/>
                <w:szCs w:val="24"/>
                <w:lang w:val="uk-UA"/>
              </w:rPr>
              <w:t>Послуги надаються до 31.12.2023 року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  <w:p w:rsidR="00CA5F32" w:rsidRDefault="00CA5F32" w:rsidP="003968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Перелік послуг:</w:t>
            </w:r>
          </w:p>
          <w:p w:rsidR="00CA5F32" w:rsidRDefault="00CA5F32" w:rsidP="00CA5F3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Технічне обслуговування газопроводів пішого переходу Львівської митниці за адресою: Львівська область, Яворівський район,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Шегині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вул. Дружби, 201</w:t>
            </w:r>
          </w:p>
          <w:tbl>
            <w:tblPr>
              <w:tblW w:w="71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3856"/>
              <w:gridCol w:w="1134"/>
              <w:gridCol w:w="1560"/>
            </w:tblGrid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№</w:t>
                  </w:r>
                </w:p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з/п</w:t>
                  </w:r>
                </w:p>
              </w:tc>
              <w:tc>
                <w:tcPr>
                  <w:tcW w:w="3856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Найменування послуг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Одиниця виміру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Кількість послуг протягом періоду обслуговування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856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 xml:space="preserve">Огляд технічного стану газопроводу низького тиску (н/т)шляхом обходу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856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Технічне обслуговування запірних пристроїв на вводах газопроводу середнього тиску (с/т)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856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Перевірка спрацювання сигналізаторів загазованості/</w:t>
                  </w:r>
                  <w:proofErr w:type="spellStart"/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відсікачів</w:t>
                  </w:r>
                  <w:proofErr w:type="spellEnd"/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 xml:space="preserve"> клапанів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856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Технічне обслуговування запірних пристроїв н/т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856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Перевірка на щільність за допомогою газу під робочим тиском-приладовим методом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856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Випробовування на щільність газових мереж тиском повітря (</w:t>
                  </w:r>
                  <w:smartTag w:uri="urn:schemas-microsoft-com:office:smarttags" w:element="metricconverter">
                    <w:smartTagPr>
                      <w:attr w:name="ProductID" w:val="500 мм"/>
                    </w:smartTagPr>
                    <w:r w:rsidRPr="009E5827">
                      <w:rPr>
                        <w:rFonts w:ascii="Times New Roman" w:eastAsia="Times New Roman" w:hAnsi="Times New Roman" w:cs="Calibri"/>
                        <w:sz w:val="24"/>
                        <w:szCs w:val="24"/>
                        <w:lang w:eastAsia="ru-RU"/>
                      </w:rPr>
                      <w:t xml:space="preserve">500 </w:t>
                    </w:r>
                    <w:proofErr w:type="spellStart"/>
                    <w:r w:rsidRPr="009E5827">
                      <w:rPr>
                        <w:rFonts w:ascii="Times New Roman" w:eastAsia="Times New Roman" w:hAnsi="Times New Roman" w:cs="Calibri"/>
                        <w:sz w:val="24"/>
                        <w:szCs w:val="24"/>
                        <w:lang w:eastAsia="ru-RU"/>
                      </w:rPr>
                      <w:t>мм</w:t>
                    </w:r>
                  </w:smartTag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.вод.ст</w:t>
                  </w:r>
                  <w:proofErr w:type="spellEnd"/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856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 xml:space="preserve">Відновлення газопостачання шляхом відкриття </w:t>
                  </w:r>
                  <w:proofErr w:type="spellStart"/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вимикаючого</w:t>
                  </w:r>
                  <w:proofErr w:type="spellEnd"/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 xml:space="preserve"> пристрою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</w:tbl>
          <w:p w:rsidR="00CA5F32" w:rsidRDefault="00CA5F32" w:rsidP="0039688E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A5F32" w:rsidRDefault="00CA5F32" w:rsidP="00CA5F3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Технічне обслуговування газопроводів об’єкту Львівської митниці за адресою: Львівська область, Червоноградський район, м. Червоноград, вул. Львівська, 20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5529"/>
              <w:gridCol w:w="1275"/>
              <w:gridCol w:w="2092"/>
            </w:tblGrid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№</w:t>
                  </w:r>
                </w:p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з/п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Найменування послуг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Одиниця виміру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Кількість послуг протягом періоду обслуговування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Огляд технічного стану газопроводу  с/т шляхом обходу, технічне обслуговування с/т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val="en-US"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val="en-US" w:eastAsia="ru-RU"/>
                    </w:rPr>
                    <w:t>4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Технічне обслуговування ШРП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rPr>
                      <w:rFonts w:eastAsia="Times New Roman" w:cs="Calibri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 xml:space="preserve">Технічне обслуговування </w:t>
                  </w:r>
                  <w:proofErr w:type="spellStart"/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відключаючих</w:t>
                  </w:r>
                  <w:proofErr w:type="spellEnd"/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 xml:space="preserve">/запірних пристроїв на вводах с/т 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rPr>
                      <w:rFonts w:eastAsia="Times New Roman" w:cs="Calibri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 xml:space="preserve">Огляд технічного стану газопроводу н/т шляхом обходу, технічне обслуговування 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rPr>
                      <w:rFonts w:eastAsia="Times New Roman" w:cs="Calibri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 xml:space="preserve">Перевірка спрацювання сигналізаторів загазованості/ </w:t>
                  </w:r>
                  <w:proofErr w:type="spellStart"/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відсікачів</w:t>
                  </w:r>
                  <w:proofErr w:type="spellEnd"/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 xml:space="preserve"> клапанів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rPr>
                      <w:rFonts w:eastAsia="Times New Roman" w:cs="Calibri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Технічне обслуговування запірних пристроїв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rPr>
                      <w:rFonts w:eastAsia="Times New Roman" w:cs="Calibri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Випробування на щільність газових мереж тиском повітря (</w:t>
                  </w:r>
                  <w:smartTag w:uri="urn:schemas-microsoft-com:office:smarttags" w:element="metricconverter">
                    <w:smartTagPr>
                      <w:attr w:name="ProductID" w:val="500 мм"/>
                    </w:smartTagPr>
                    <w:r w:rsidRPr="009E5827">
                      <w:rPr>
                        <w:rFonts w:ascii="Times New Roman" w:eastAsia="Times New Roman" w:hAnsi="Times New Roman" w:cs="Calibri"/>
                        <w:sz w:val="24"/>
                        <w:szCs w:val="24"/>
                        <w:lang w:eastAsia="ru-RU"/>
                      </w:rPr>
                      <w:t xml:space="preserve">500 </w:t>
                    </w:r>
                    <w:proofErr w:type="spellStart"/>
                    <w:r w:rsidRPr="009E5827">
                      <w:rPr>
                        <w:rFonts w:ascii="Times New Roman" w:eastAsia="Times New Roman" w:hAnsi="Times New Roman" w:cs="Calibri"/>
                        <w:sz w:val="24"/>
                        <w:szCs w:val="24"/>
                        <w:lang w:eastAsia="ru-RU"/>
                      </w:rPr>
                      <w:t>мм</w:t>
                    </w:r>
                  </w:smartTag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.вод.ст</w:t>
                  </w:r>
                  <w:proofErr w:type="spellEnd"/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rPr>
                      <w:rFonts w:eastAsia="Times New Roman" w:cs="Calibri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Перевірка на щільність за допомогою газу під робочим тиском-приладовим методом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 xml:space="preserve">Відновлення газопостачання шляхом відкриття </w:t>
                  </w:r>
                  <w:proofErr w:type="spellStart"/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вимикаючого</w:t>
                  </w:r>
                  <w:proofErr w:type="spellEnd"/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 xml:space="preserve"> пристрою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</w:tbl>
          <w:p w:rsidR="00CA5F32" w:rsidRPr="000E4A3A" w:rsidRDefault="00CA5F32" w:rsidP="0039688E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A5F32" w:rsidRDefault="00CA5F32" w:rsidP="0039688E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A5F32" w:rsidRDefault="00CA5F32" w:rsidP="00CA5F3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Технічне обслуговування газопроводів об’єкту Львівської митниці за адресою: Львівська область, Яворівський район, смт.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Краковець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вул. М. Вербицького, 54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5529"/>
              <w:gridCol w:w="1275"/>
              <w:gridCol w:w="2092"/>
            </w:tblGrid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№</w:t>
                  </w:r>
                </w:p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з/п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Найменування послуг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Одиниця виміру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Кількість послуг протягом періоду обслуговування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Огляд технічного стану газопроводу с/т шляхом обходу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 xml:space="preserve">Технічне обслуговування </w:t>
                  </w:r>
                  <w:proofErr w:type="spellStart"/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відключаючих</w:t>
                  </w:r>
                  <w:proofErr w:type="spellEnd"/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 xml:space="preserve">/запірних пристроїв на вводах с/т 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 xml:space="preserve">Огляд технічного стану газопроводу  н/т шляхом обходу 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rPr>
                      <w:rFonts w:eastAsia="Times New Roman" w:cs="Calibri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Огляд технічного стану шляхом обходу ШРП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rPr>
                      <w:rFonts w:eastAsia="Times New Roman" w:cs="Calibri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Технічне обслуговування ШРП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rPr>
                      <w:rFonts w:eastAsia="Times New Roman" w:cs="Calibri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Технічне обслуговування газопроводу н/т шляхом обходу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rPr>
                      <w:rFonts w:eastAsia="Times New Roman" w:cs="Calibri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Перевірка спрацювання сигналізаторів загазованості/</w:t>
                  </w:r>
                  <w:proofErr w:type="spellStart"/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відсікачів</w:t>
                  </w:r>
                  <w:proofErr w:type="spellEnd"/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 xml:space="preserve"> клапанів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rPr>
                      <w:rFonts w:eastAsia="Times New Roman" w:cs="Calibri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Технічне обслуговування запірних пристроїв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rPr>
                      <w:rFonts w:eastAsia="Times New Roman" w:cs="Calibri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Випробування на щільність газових мереж тиском повітря (</w:t>
                  </w:r>
                  <w:smartTag w:uri="urn:schemas-microsoft-com:office:smarttags" w:element="metricconverter">
                    <w:smartTagPr>
                      <w:attr w:name="ProductID" w:val="500 мм"/>
                    </w:smartTagPr>
                    <w:r w:rsidRPr="009E5827">
                      <w:rPr>
                        <w:rFonts w:ascii="Times New Roman" w:eastAsia="Times New Roman" w:hAnsi="Times New Roman" w:cs="Calibri"/>
                        <w:sz w:val="24"/>
                        <w:szCs w:val="24"/>
                        <w:lang w:eastAsia="ru-RU"/>
                      </w:rPr>
                      <w:t xml:space="preserve">500 </w:t>
                    </w:r>
                    <w:proofErr w:type="spellStart"/>
                    <w:r w:rsidRPr="009E5827">
                      <w:rPr>
                        <w:rFonts w:ascii="Times New Roman" w:eastAsia="Times New Roman" w:hAnsi="Times New Roman" w:cs="Calibri"/>
                        <w:sz w:val="24"/>
                        <w:szCs w:val="24"/>
                        <w:lang w:eastAsia="ru-RU"/>
                      </w:rPr>
                      <w:t>мм</w:t>
                    </w:r>
                  </w:smartTag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.вод.ст</w:t>
                  </w:r>
                  <w:proofErr w:type="spellEnd"/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rPr>
                      <w:rFonts w:eastAsia="Times New Roman" w:cs="Calibri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Перевірка на щільність за допомогою газу під робочим тиском –приладовим методом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rPr>
                      <w:rFonts w:eastAsia="Times New Roman" w:cs="Calibri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 xml:space="preserve">Відновлення газопостачання шляхом відкриття </w:t>
                  </w:r>
                  <w:proofErr w:type="spellStart"/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вимикаючого</w:t>
                  </w:r>
                  <w:proofErr w:type="spellEnd"/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 xml:space="preserve"> пристрою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</w:tbl>
          <w:p w:rsidR="00CA5F32" w:rsidRDefault="00CA5F32" w:rsidP="00CA5F3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Технічне обслуговування газопроводів об’єкту Львівської митниці за адресою: Львівська область, Яворівський район,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Шегині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вул. Дружби, 201 (три точки)</w:t>
            </w:r>
          </w:p>
          <w:p w:rsidR="00CA5F32" w:rsidRDefault="00CA5F32" w:rsidP="0039688E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5529"/>
              <w:gridCol w:w="1275"/>
              <w:gridCol w:w="2092"/>
            </w:tblGrid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№</w:t>
                  </w:r>
                </w:p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з/п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Найменування послуг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Одиниця виміру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Кількість послуг протягом періоду обслуговування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 xml:space="preserve">Огляд технічного стану газопроводу  с/т шляхом обходу 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 xml:space="preserve">Технічне обслуговування </w:t>
                  </w:r>
                  <w:proofErr w:type="spellStart"/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відключаючих</w:t>
                  </w:r>
                  <w:proofErr w:type="spellEnd"/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 xml:space="preserve">/запірних пристроїв на вводах с/т 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Огляд технічного стану газопроводу  н/т шляхом обходу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rPr>
                      <w:rFonts w:eastAsia="Times New Roman" w:cs="Calibri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Огляд технічного стану шляхом обходу ШРП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rPr>
                      <w:rFonts w:eastAsia="Times New Roman" w:cs="Calibri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Технічне обслуговування ШРП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rPr>
                      <w:rFonts w:eastAsia="Times New Roman" w:cs="Calibri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Технічне обслуговування г/п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rPr>
                      <w:rFonts w:eastAsia="Times New Roman" w:cs="Calibri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Перевірка спрацювання сигналізаторів загазованості/</w:t>
                  </w:r>
                  <w:proofErr w:type="spellStart"/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відсікачів</w:t>
                  </w:r>
                  <w:proofErr w:type="spellEnd"/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 xml:space="preserve"> клапанів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rPr>
                      <w:rFonts w:eastAsia="Times New Roman" w:cs="Calibri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Технічне обслуговування запірних пристроїв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rPr>
                      <w:rFonts w:eastAsia="Times New Roman" w:cs="Calibri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Випробування на щільність газових мереж тиском повітря (</w:t>
                  </w:r>
                  <w:smartTag w:uri="urn:schemas-microsoft-com:office:smarttags" w:element="metricconverter">
                    <w:smartTagPr>
                      <w:attr w:name="ProductID" w:val="500 мм"/>
                    </w:smartTagPr>
                    <w:r w:rsidRPr="009E5827">
                      <w:rPr>
                        <w:rFonts w:ascii="Times New Roman" w:eastAsia="Times New Roman" w:hAnsi="Times New Roman" w:cs="Calibri"/>
                        <w:sz w:val="24"/>
                        <w:szCs w:val="24"/>
                        <w:lang w:eastAsia="ru-RU"/>
                      </w:rPr>
                      <w:t xml:space="preserve">500 </w:t>
                    </w:r>
                    <w:proofErr w:type="spellStart"/>
                    <w:r w:rsidRPr="009E5827">
                      <w:rPr>
                        <w:rFonts w:ascii="Times New Roman" w:eastAsia="Times New Roman" w:hAnsi="Times New Roman" w:cs="Calibri"/>
                        <w:sz w:val="24"/>
                        <w:szCs w:val="24"/>
                        <w:lang w:eastAsia="ru-RU"/>
                      </w:rPr>
                      <w:t>мм</w:t>
                    </w:r>
                  </w:smartTag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.вод.ст</w:t>
                  </w:r>
                  <w:proofErr w:type="spellEnd"/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rPr>
                      <w:rFonts w:eastAsia="Times New Roman" w:cs="Calibri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Перевірка на щільність за допомогою газу під робочим тиском –приладовим методом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rPr>
                      <w:rFonts w:eastAsia="Times New Roman" w:cs="Calibri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 xml:space="preserve">Відновлення газопостачання шляхом відкриття </w:t>
                  </w:r>
                  <w:proofErr w:type="spellStart"/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вимикаючого</w:t>
                  </w:r>
                  <w:proofErr w:type="spellEnd"/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 xml:space="preserve"> пристрою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</w:tbl>
          <w:p w:rsidR="00CA5F32" w:rsidRDefault="00CA5F32" w:rsidP="00CA5F3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Технічне обслуговування газопроводів об’єкту Львівської митниці за адресою: Львівська область, м. Львів,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Костюшка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1 </w:t>
            </w:r>
          </w:p>
          <w:p w:rsidR="00CA5F32" w:rsidRDefault="00CA5F32" w:rsidP="0039688E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5529"/>
              <w:gridCol w:w="1275"/>
              <w:gridCol w:w="2092"/>
            </w:tblGrid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№</w:t>
                  </w:r>
                </w:p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з/п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Найменування послуг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Одиниця виміру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Кількість послуг протягом періоду обслуговування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Огляд технічного стану газопроводу  с/т шляхом обходу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 xml:space="preserve">Технічне обслуговування </w:t>
                  </w:r>
                  <w:proofErr w:type="spellStart"/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відключаючих</w:t>
                  </w:r>
                  <w:proofErr w:type="spellEnd"/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 xml:space="preserve">/запірних пристроїв на вводах с/т 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 xml:space="preserve">Огляд технічного стану газопроводу н/т шляхом обходу, технічне обслуговування 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rPr>
                      <w:rFonts w:eastAsia="Times New Roman" w:cs="Calibri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Огляд технічного стану шляхом обходу ШРП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rPr>
                      <w:rFonts w:eastAsia="Times New Roman" w:cs="Calibri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Технічне обслуговування ШРП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rPr>
                      <w:rFonts w:eastAsia="Times New Roman" w:cs="Calibri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Поточний ремонт ШРП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 xml:space="preserve">Відновлення газопостачання шляхом відкриття </w:t>
                  </w:r>
                  <w:proofErr w:type="spellStart"/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вимикаючого</w:t>
                  </w:r>
                  <w:proofErr w:type="spellEnd"/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 xml:space="preserve"> пристрою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</w:tbl>
          <w:p w:rsidR="00CA5F32" w:rsidRDefault="00CA5F32" w:rsidP="0039688E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A5F32" w:rsidRDefault="00CA5F32" w:rsidP="00CA5F3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Технічне обслуговування газопроводів об’єкту Львівської митниці за адресою: Львівська область, м. Львів, вул. Городоцька, 369</w:t>
            </w:r>
          </w:p>
          <w:p w:rsidR="00CA5F32" w:rsidRDefault="00CA5F32" w:rsidP="0039688E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5529"/>
              <w:gridCol w:w="1275"/>
              <w:gridCol w:w="2092"/>
            </w:tblGrid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№</w:t>
                  </w:r>
                </w:p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з/п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Найменування послуг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Одиниця виміру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Кількість послуг протягом періоду обслуговування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Огляд технічного стану газопроводу  с/т шляхом обходу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Технічне обслуговування ШРП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rPr>
                      <w:rFonts w:eastAsia="Times New Roman" w:cs="Calibri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 xml:space="preserve">Технічне обслуговування </w:t>
                  </w:r>
                  <w:proofErr w:type="spellStart"/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відключаючих</w:t>
                  </w:r>
                  <w:proofErr w:type="spellEnd"/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 xml:space="preserve">/запірних пристроїв на вводах с/т 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rPr>
                      <w:rFonts w:eastAsia="Times New Roman" w:cs="Calibri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 xml:space="preserve">Огляд технічного стану газопроводу  н/т шляхом обходу, технічне обслуговування 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rPr>
                      <w:rFonts w:eastAsia="Times New Roman" w:cs="Calibri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 xml:space="preserve">Перевірка спрацювання сигналізаторів загазованості/ </w:t>
                  </w:r>
                  <w:proofErr w:type="spellStart"/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відсікачів</w:t>
                  </w:r>
                  <w:proofErr w:type="spellEnd"/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 xml:space="preserve"> клапанів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rPr>
                      <w:rFonts w:eastAsia="Times New Roman" w:cs="Calibri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Технічне обслуговування запірних пристроїв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rPr>
                      <w:rFonts w:eastAsia="Times New Roman" w:cs="Calibri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Випробування на щільність газових мереж тиском повітря (</w:t>
                  </w:r>
                  <w:smartTag w:uri="urn:schemas-microsoft-com:office:smarttags" w:element="metricconverter">
                    <w:smartTagPr>
                      <w:attr w:name="ProductID" w:val="500 мм"/>
                    </w:smartTagPr>
                    <w:r w:rsidRPr="009E5827">
                      <w:rPr>
                        <w:rFonts w:ascii="Times New Roman" w:eastAsia="Times New Roman" w:hAnsi="Times New Roman" w:cs="Calibri"/>
                        <w:sz w:val="24"/>
                        <w:szCs w:val="24"/>
                        <w:lang w:eastAsia="ru-RU"/>
                      </w:rPr>
                      <w:t xml:space="preserve">500 </w:t>
                    </w:r>
                    <w:proofErr w:type="spellStart"/>
                    <w:r w:rsidRPr="009E5827">
                      <w:rPr>
                        <w:rFonts w:ascii="Times New Roman" w:eastAsia="Times New Roman" w:hAnsi="Times New Roman" w:cs="Calibri"/>
                        <w:sz w:val="24"/>
                        <w:szCs w:val="24"/>
                        <w:lang w:eastAsia="ru-RU"/>
                      </w:rPr>
                      <w:t>мм</w:t>
                    </w:r>
                  </w:smartTag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.вод.ст</w:t>
                  </w:r>
                  <w:proofErr w:type="spellEnd"/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rPr>
                      <w:rFonts w:eastAsia="Times New Roman" w:cs="Calibri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 xml:space="preserve">Відновлення газопостачання шляхом відкриття </w:t>
                  </w:r>
                  <w:proofErr w:type="spellStart"/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вимикаючого</w:t>
                  </w:r>
                  <w:proofErr w:type="spellEnd"/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 xml:space="preserve"> пристрою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</w:tbl>
          <w:p w:rsidR="00CA5F32" w:rsidRDefault="00CA5F32" w:rsidP="00396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A5F32" w:rsidRDefault="00CA5F32" w:rsidP="00396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A5F32" w:rsidRDefault="00CA5F32" w:rsidP="00396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A5F32" w:rsidRDefault="00CA5F32" w:rsidP="00CA5F3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Технічне обслуговування газопроводів об’єкту Львівської митниці за адресою: Львівська область, м. Броди, вул. І. Богуна, 1-а</w:t>
            </w:r>
          </w:p>
          <w:p w:rsidR="00CA5F32" w:rsidRDefault="00CA5F32" w:rsidP="0039688E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5529"/>
              <w:gridCol w:w="1275"/>
              <w:gridCol w:w="2092"/>
            </w:tblGrid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№</w:t>
                  </w:r>
                </w:p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з/п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Найменування послуг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Одиниця виміру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Кількість послуг протягом періоду обслуговування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Огляд технічного стану газопроводу  с/т шляхом обходу, технічне обслуговування с/т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val="en-US"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val="en-US" w:eastAsia="ru-RU"/>
                    </w:rPr>
                    <w:t>4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Технічне обслуговування ШРП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rPr>
                      <w:rFonts w:eastAsia="Times New Roman" w:cs="Calibri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 xml:space="preserve">Технічне обслуговування </w:t>
                  </w:r>
                  <w:proofErr w:type="spellStart"/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відключаючих</w:t>
                  </w:r>
                  <w:proofErr w:type="spellEnd"/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 xml:space="preserve">/запірних пристроїв на вводах с/т 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rPr>
                      <w:rFonts w:eastAsia="Times New Roman" w:cs="Calibri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 xml:space="preserve">Огляд технічного стану газопроводу н/т шляхом обходу, технічне обслуговування 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rPr>
                      <w:rFonts w:eastAsia="Times New Roman" w:cs="Calibri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 xml:space="preserve">Перевірка спрацювання сигналізаторів загазованості/ </w:t>
                  </w:r>
                  <w:proofErr w:type="spellStart"/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відсікачів</w:t>
                  </w:r>
                  <w:proofErr w:type="spellEnd"/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 xml:space="preserve"> клапанів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rPr>
                      <w:rFonts w:eastAsia="Times New Roman" w:cs="Calibri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Технічне обслуговування запірних пристроїв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rPr>
                      <w:rFonts w:eastAsia="Times New Roman" w:cs="Calibri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Випробування на щільність газових мереж тиском повітря (</w:t>
                  </w:r>
                  <w:smartTag w:uri="urn:schemas-microsoft-com:office:smarttags" w:element="metricconverter">
                    <w:smartTagPr>
                      <w:attr w:name="ProductID" w:val="500 мм"/>
                    </w:smartTagPr>
                    <w:r w:rsidRPr="009E5827">
                      <w:rPr>
                        <w:rFonts w:ascii="Times New Roman" w:eastAsia="Times New Roman" w:hAnsi="Times New Roman" w:cs="Calibri"/>
                        <w:sz w:val="24"/>
                        <w:szCs w:val="24"/>
                        <w:lang w:eastAsia="ru-RU"/>
                      </w:rPr>
                      <w:t xml:space="preserve">500 </w:t>
                    </w:r>
                    <w:proofErr w:type="spellStart"/>
                    <w:r w:rsidRPr="009E5827">
                      <w:rPr>
                        <w:rFonts w:ascii="Times New Roman" w:eastAsia="Times New Roman" w:hAnsi="Times New Roman" w:cs="Calibri"/>
                        <w:sz w:val="24"/>
                        <w:szCs w:val="24"/>
                        <w:lang w:eastAsia="ru-RU"/>
                      </w:rPr>
                      <w:t>мм</w:t>
                    </w:r>
                  </w:smartTag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.вод.ст</w:t>
                  </w:r>
                  <w:proofErr w:type="spellEnd"/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rPr>
                      <w:rFonts w:eastAsia="Times New Roman" w:cs="Calibri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Перевірка на щільність за допомогою газу під робочим тиском-приладовим методом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A5F32" w:rsidRPr="009E5827" w:rsidTr="0039688E">
              <w:tc>
                <w:tcPr>
                  <w:tcW w:w="567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 xml:space="preserve">Відновлення газопостачання шляхом відкриття </w:t>
                  </w:r>
                  <w:proofErr w:type="spellStart"/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вимикаючого</w:t>
                  </w:r>
                  <w:proofErr w:type="spellEnd"/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 xml:space="preserve"> пристрою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Послуга</w:t>
                  </w:r>
                </w:p>
              </w:tc>
              <w:tc>
                <w:tcPr>
                  <w:tcW w:w="2092" w:type="dxa"/>
                  <w:shd w:val="clear" w:color="auto" w:fill="auto"/>
                </w:tcPr>
                <w:p w:rsidR="00CA5F32" w:rsidRPr="009E5827" w:rsidRDefault="00CA5F32" w:rsidP="0039688E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</w:pPr>
                  <w:r w:rsidRPr="009E5827">
                    <w:rPr>
                      <w:rFonts w:ascii="Times New Roman" w:eastAsia="Times New Roman" w:hAnsi="Times New Roman" w:cs="Calibri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</w:tbl>
          <w:p w:rsidR="00CA5F32" w:rsidRPr="00826548" w:rsidRDefault="00CA5F32" w:rsidP="0039688E">
            <w:pPr>
              <w:spacing w:line="276" w:lineRule="auto"/>
              <w:jc w:val="both"/>
              <w:rPr>
                <w:rFonts w:ascii="Times New Roman" w:eastAsia="MS Mincho" w:hAnsi="Times New Roman"/>
                <w:b/>
                <w:lang w:eastAsia="ja-JP"/>
              </w:rPr>
            </w:pPr>
          </w:p>
        </w:tc>
      </w:tr>
      <w:tr w:rsidR="00CA5F32" w:rsidRPr="00FD3566" w:rsidTr="0039688E">
        <w:tc>
          <w:tcPr>
            <w:tcW w:w="2376" w:type="dxa"/>
            <w:shd w:val="clear" w:color="auto" w:fill="auto"/>
          </w:tcPr>
          <w:p w:rsidR="00CA5F32" w:rsidRPr="00FD3566" w:rsidRDefault="00CA5F32" w:rsidP="00396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3566">
              <w:rPr>
                <w:rFonts w:ascii="Times New Roman" w:hAnsi="Times New Roman"/>
                <w:sz w:val="24"/>
                <w:szCs w:val="24"/>
              </w:rPr>
              <w:lastRenderedPageBreak/>
              <w:t>Обгрунтування</w:t>
            </w:r>
            <w:proofErr w:type="spellEnd"/>
            <w:r w:rsidRPr="00FD3566">
              <w:rPr>
                <w:rFonts w:ascii="Times New Roman" w:hAnsi="Times New Roman"/>
                <w:sz w:val="24"/>
                <w:szCs w:val="24"/>
              </w:rPr>
              <w:t xml:space="preserve"> очікуваної вартості предмета закупівлі*, розміру бюджетного призначення</w:t>
            </w:r>
          </w:p>
        </w:tc>
        <w:tc>
          <w:tcPr>
            <w:tcW w:w="7513" w:type="dxa"/>
            <w:shd w:val="clear" w:color="auto" w:fill="auto"/>
          </w:tcPr>
          <w:p w:rsidR="00CA5F32" w:rsidRPr="00FD3566" w:rsidRDefault="00CA5F32" w:rsidP="00396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777">
              <w:rPr>
                <w:rFonts w:ascii="Times New Roman" w:hAnsi="Times New Roman"/>
                <w:sz w:val="24"/>
                <w:szCs w:val="24"/>
              </w:rPr>
              <w:t xml:space="preserve">Очікувана вартість предмета закупівлі розрахована з  урахуванням «Примірної методики визначення очікуваної вартості предмета закупівлі», затвердженої наказом Міністерством розвитку економіки, торгівлі  та сільського господарства України від 18.02.2020 </w:t>
            </w:r>
            <w:r w:rsidRPr="00C85777">
              <w:rPr>
                <w:rFonts w:ascii="Times New Roman" w:hAnsi="Times New Roman"/>
                <w:sz w:val="24"/>
                <w:szCs w:val="24"/>
              </w:rPr>
              <w:br/>
              <w:t xml:space="preserve">№ 275 </w:t>
            </w:r>
            <w:r>
              <w:rPr>
                <w:rFonts w:ascii="Times New Roman" w:hAnsi="Times New Roman"/>
                <w:sz w:val="24"/>
                <w:szCs w:val="24"/>
              </w:rPr>
              <w:t>та становить 40 000,0</w:t>
            </w:r>
            <w:r w:rsidRPr="00FD3566">
              <w:rPr>
                <w:rFonts w:ascii="Times New Roman" w:hAnsi="Times New Roman"/>
                <w:sz w:val="24"/>
                <w:szCs w:val="24"/>
              </w:rPr>
              <w:t>0 грн. з ПДВ. Розмі</w:t>
            </w:r>
            <w:r>
              <w:rPr>
                <w:rFonts w:ascii="Times New Roman" w:hAnsi="Times New Roman"/>
                <w:sz w:val="24"/>
                <w:szCs w:val="24"/>
              </w:rPr>
              <w:t>р бюджетного призначення на 2023</w:t>
            </w:r>
            <w:r w:rsidRPr="00FD3566">
              <w:rPr>
                <w:rFonts w:ascii="Times New Roman" w:hAnsi="Times New Roman"/>
                <w:sz w:val="24"/>
                <w:szCs w:val="24"/>
              </w:rPr>
              <w:t xml:space="preserve"> рік становить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60 000,00</w:t>
            </w:r>
            <w:r w:rsidRPr="00FD3566">
              <w:rPr>
                <w:rFonts w:ascii="Times New Roman" w:hAnsi="Times New Roman"/>
                <w:sz w:val="24"/>
                <w:szCs w:val="24"/>
              </w:rPr>
              <w:t xml:space="preserve"> грн.</w:t>
            </w:r>
          </w:p>
        </w:tc>
      </w:tr>
    </w:tbl>
    <w:p w:rsidR="00853447" w:rsidRDefault="00853447">
      <w:bookmarkStart w:id="0" w:name="_GoBack"/>
      <w:bookmarkEnd w:id="0"/>
    </w:p>
    <w:sectPr w:rsidR="008534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835D3"/>
    <w:multiLevelType w:val="hybridMultilevel"/>
    <w:tmpl w:val="5936E6D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913"/>
    <w:rsid w:val="00853447"/>
    <w:rsid w:val="00C70B25"/>
    <w:rsid w:val="00CA5F32"/>
    <w:rsid w:val="00E2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3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Абзац списку 1,тв-Абзац списка,заголовок 1.1,List Paragraph (numbered (a)),List_Paragraph,Multilevel para_II,Bullets"/>
    <w:basedOn w:val="a"/>
    <w:link w:val="a4"/>
    <w:uiPriority w:val="1"/>
    <w:qFormat/>
    <w:rsid w:val="00CA5F32"/>
    <w:pPr>
      <w:ind w:left="720"/>
      <w:contextualSpacing/>
    </w:pPr>
    <w:rPr>
      <w:sz w:val="20"/>
      <w:szCs w:val="20"/>
      <w:lang w:val="ru-RU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Абзац списку 1 Знак,тв-Абзац списка Знак,заголовок 1.1 Знак"/>
    <w:link w:val="a3"/>
    <w:uiPriority w:val="1"/>
    <w:locked/>
    <w:rsid w:val="00CA5F32"/>
    <w:rPr>
      <w:rFonts w:ascii="Calibri" w:eastAsia="Calibri" w:hAnsi="Calibri" w:cs="Times New Roman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3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Абзац списку 1,тв-Абзац списка,заголовок 1.1,List Paragraph (numbered (a)),List_Paragraph,Multilevel para_II,Bullets"/>
    <w:basedOn w:val="a"/>
    <w:link w:val="a4"/>
    <w:uiPriority w:val="1"/>
    <w:qFormat/>
    <w:rsid w:val="00CA5F32"/>
    <w:pPr>
      <w:ind w:left="720"/>
      <w:contextualSpacing/>
    </w:pPr>
    <w:rPr>
      <w:sz w:val="20"/>
      <w:szCs w:val="20"/>
      <w:lang w:val="ru-RU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Абзац списку 1 Знак,тв-Абзац списка Знак,заголовок 1.1 Знак"/>
    <w:link w:val="a3"/>
    <w:uiPriority w:val="1"/>
    <w:locked/>
    <w:rsid w:val="00CA5F32"/>
    <w:rPr>
      <w:rFonts w:ascii="Calibri" w:eastAsia="Calibri" w:hAnsi="Calibri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4678</Words>
  <Characters>2667</Characters>
  <Application>Microsoft Office Word</Application>
  <DocSecurity>0</DocSecurity>
  <Lines>22</Lines>
  <Paragraphs>14</Paragraphs>
  <ScaleCrop>false</ScaleCrop>
  <Company/>
  <LinksUpToDate>false</LinksUpToDate>
  <CharactersWithSpaces>7331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 Оксана Миколаївна</dc:creator>
  <cp:keywords/>
  <dc:description/>
  <cp:lastModifiedBy>Струк Оксана Миколаївна</cp:lastModifiedBy>
  <cp:revision>2</cp:revision>
  <dcterms:created xsi:type="dcterms:W3CDTF">2023-10-03T06:28:00Z</dcterms:created>
  <dcterms:modified xsi:type="dcterms:W3CDTF">2023-10-03T06:29:00Z</dcterms:modified>
</cp:coreProperties>
</file>