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D0724B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bookmarkStart w:id="0" w:name="_GoBack"/>
      <w:proofErr w:type="spellStart"/>
      <w:r w:rsidR="00107AEC">
        <w:rPr>
          <w:rFonts w:eastAsia="Calibri"/>
          <w:color w:val="000000"/>
          <w:sz w:val="28"/>
          <w:szCs w:val="28"/>
          <w:lang w:val="ru-RU"/>
        </w:rPr>
        <w:t>Придбання</w:t>
      </w:r>
      <w:proofErr w:type="spellEnd"/>
      <w:r w:rsidR="00107AEC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D0724B">
        <w:rPr>
          <w:rFonts w:eastAsia="Calibri"/>
          <w:color w:val="000000"/>
          <w:sz w:val="28"/>
          <w:szCs w:val="28"/>
          <w:lang w:val="ru-RU"/>
        </w:rPr>
        <w:t>канцтовар</w:t>
      </w:r>
      <w:r w:rsidR="00D0724B">
        <w:rPr>
          <w:rFonts w:eastAsia="Calibri"/>
          <w:color w:val="000000"/>
          <w:sz w:val="28"/>
          <w:szCs w:val="28"/>
        </w:rPr>
        <w:t>ів</w:t>
      </w:r>
      <w:bookmarkEnd w:id="0"/>
      <w:proofErr w:type="spellEnd"/>
      <w:r w:rsidR="00107AEC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D0724B">
        <w:rPr>
          <w:rFonts w:eastAsia="Calibri"/>
          <w:color w:val="000000"/>
          <w:sz w:val="28"/>
          <w:szCs w:val="28"/>
        </w:rPr>
        <w:t>3019</w:t>
      </w:r>
      <w:r w:rsidR="00107AEC">
        <w:rPr>
          <w:rFonts w:eastAsia="Calibri"/>
          <w:color w:val="000000"/>
          <w:sz w:val="28"/>
          <w:szCs w:val="28"/>
        </w:rPr>
        <w:t>0000-</w:t>
      </w:r>
      <w:r w:rsidR="00D0724B">
        <w:rPr>
          <w:rFonts w:eastAsia="Calibri"/>
          <w:color w:val="000000"/>
          <w:sz w:val="28"/>
          <w:szCs w:val="28"/>
        </w:rPr>
        <w:t xml:space="preserve">7 </w:t>
      </w:r>
      <w:r w:rsidR="00D0724B" w:rsidRPr="00D0724B">
        <w:rPr>
          <w:sz w:val="28"/>
          <w:szCs w:val="28"/>
        </w:rPr>
        <w:t>Офісне устаткування та приладдя різне</w:t>
      </w:r>
      <w:r w:rsidRPr="00D0724B">
        <w:rPr>
          <w:rFonts w:eastAsia="Calibri"/>
          <w:color w:val="000000"/>
          <w:sz w:val="28"/>
          <w:szCs w:val="28"/>
        </w:rPr>
        <w:t>»</w:t>
      </w:r>
      <w:r w:rsidR="00614053" w:rsidRPr="00D0724B">
        <w:rPr>
          <w:rFonts w:eastAsia="Calibri"/>
          <w:color w:val="000000"/>
          <w:sz w:val="28"/>
          <w:szCs w:val="28"/>
        </w:rPr>
        <w:t>.</w:t>
      </w:r>
      <w:r w:rsidRPr="00D0724B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hyperlink r:id="rId7" w:tgtFrame="_blank" w:history="1">
        <w:r w:rsidR="00D0724B" w:rsidRPr="00D0724B">
          <w:rPr>
            <w:color w:val="0000FF"/>
            <w:u w:val="single"/>
          </w:rPr>
          <w:t>UA-2023-10-03-010594-a</w:t>
        </w:r>
      </w:hyperlink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208"/>
        <w:gridCol w:w="842"/>
        <w:gridCol w:w="1177"/>
        <w:gridCol w:w="4785"/>
      </w:tblGrid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№з/п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>Найменування товару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Одиниця </w:t>
            </w:r>
            <w:proofErr w:type="spellStart"/>
            <w:r w:rsidRPr="00B5595F">
              <w:t>вим</w:t>
            </w:r>
            <w:proofErr w:type="spellEnd"/>
            <w:r w:rsidRPr="00B5595F">
              <w:t>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Кількість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Технічна характеристика товару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Гумка (ластик) </w:t>
            </w:r>
            <w:proofErr w:type="spellStart"/>
            <w:r w:rsidRPr="00B5595F">
              <w:t>Buromax</w:t>
            </w:r>
            <w:proofErr w:type="spellEnd"/>
            <w:r w:rsidRPr="00B5595F"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45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Виготовлен</w:t>
            </w:r>
            <w:r>
              <w:t>а</w:t>
            </w:r>
            <w:r w:rsidRPr="00B5595F">
              <w:t xml:space="preserve"> з високоякісної термопластичної гуми, не залишає слідів на папері. Призначена для видалення чорно-графітного олівця та ручки / двокольорова  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2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>Ручка кулькова BUROMAX (колір синій)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200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Товщина лінії 0,5 мм, прозорий пластиковий корпус, подача стержня   не автоматична, змінний стержень, колір синій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3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Олівець BUROMAX 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100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Олівець </w:t>
            </w:r>
            <w:proofErr w:type="spellStart"/>
            <w:r w:rsidRPr="00B5595F">
              <w:t>чорнографітовий</w:t>
            </w:r>
            <w:proofErr w:type="spellEnd"/>
            <w:r w:rsidRPr="00B5595F">
              <w:t>, загострений, твердість грифеля НВ, глянцеве покриття, шестигранний дерев’яний корпус, довжина олівця 190 мм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4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>Стержні  до ручок синього кольору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50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Стержні для кулькових ручок BUROMAX синього кольору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5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>Маркер текстовий BUROMAX (колір жовтий)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35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>
              <w:t>Текстови</w:t>
            </w:r>
            <w:r w:rsidRPr="00B5595F">
              <w:t xml:space="preserve">й флуоресцентний маркер для виділення  тексту на різних типах </w:t>
            </w:r>
            <w:r>
              <w:t xml:space="preserve"> пап</w:t>
            </w:r>
            <w:r w:rsidRPr="00B5595F">
              <w:t>еру, чорнила на водній основі, не токсичні, слід</w:t>
            </w:r>
            <w:r>
              <w:t xml:space="preserve"> маркера не проявляє</w:t>
            </w:r>
            <w:r w:rsidRPr="00B5595F">
              <w:t>т</w:t>
            </w:r>
            <w:r>
              <w:t>ь</w:t>
            </w:r>
            <w:r w:rsidRPr="00B5595F">
              <w:t xml:space="preserve">ся при </w:t>
            </w:r>
            <w:proofErr w:type="spellStart"/>
            <w:r w:rsidRPr="00B5595F">
              <w:t>ксерокопируванні</w:t>
            </w:r>
            <w:proofErr w:type="spellEnd"/>
            <w:r w:rsidRPr="00B5595F">
              <w:t xml:space="preserve">. Клиноподібний пишучий </w:t>
            </w:r>
            <w:r w:rsidRPr="00B5595F">
              <w:lastRenderedPageBreak/>
              <w:t>вузол.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lastRenderedPageBreak/>
              <w:t>6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roofErr w:type="spellStart"/>
            <w:r w:rsidRPr="00B5595F">
              <w:t>Біндер</w:t>
            </w:r>
            <w:proofErr w:type="spellEnd"/>
            <w:r w:rsidRPr="00B5595F">
              <w:t xml:space="preserve"> </w:t>
            </w:r>
            <w:proofErr w:type="spellStart"/>
            <w:r w:rsidRPr="00B5595F">
              <w:t>Economix</w:t>
            </w:r>
            <w:proofErr w:type="spellEnd"/>
            <w:r w:rsidRPr="00B5595F">
              <w:t xml:space="preserve"> 51 мм (12 шт</w:t>
            </w:r>
            <w:r>
              <w:t>ук</w:t>
            </w:r>
            <w:r w:rsidRPr="00B5595F">
              <w:t>)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proofErr w:type="spellStart"/>
            <w:r w:rsidRPr="00B5595F">
              <w:t>пач</w:t>
            </w:r>
            <w:proofErr w:type="spellEnd"/>
            <w:r w:rsidRPr="00B5595F">
              <w:t>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Чорне покриття, виготовлені зі сталі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7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Коректор  – 20ml </w:t>
            </w:r>
            <w:proofErr w:type="spellStart"/>
            <w:r w:rsidRPr="00B5595F">
              <w:t>Economix</w:t>
            </w:r>
            <w:proofErr w:type="spellEnd"/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20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Рідкий на водяній   </w:t>
            </w:r>
            <w:r w:rsidRPr="00B5595F">
              <w:rPr>
                <w:color w:val="00B0F0"/>
              </w:rPr>
              <w:t xml:space="preserve">  </w:t>
            </w:r>
            <w:r w:rsidRPr="00B5595F">
              <w:t xml:space="preserve">основі 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8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Стрічка  клейка канцелярська 40 мкм х 100мм х 100м 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42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Стрічка  клейка канцелярська 40 мкм х 100мм х 100м 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9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Стрічка  клейка канцелярська 40мкм х 18мм х 20м 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35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pPr>
              <w:rPr>
                <w:color w:val="00B0F0"/>
              </w:rPr>
            </w:pPr>
            <w:r w:rsidRPr="00B5595F">
              <w:t xml:space="preserve">Стрічка  клейка канцелярська 40мкм х 18мм х 20м 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10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rPr>
                <w:color w:val="000000"/>
              </w:rPr>
              <w:t>Ножиці канцелярські 13,5 см «</w:t>
            </w:r>
            <w:proofErr w:type="spellStart"/>
            <w:r w:rsidRPr="00B5595F">
              <w:rPr>
                <w:color w:val="000000"/>
              </w:rPr>
              <w:t>Scissors</w:t>
            </w:r>
            <w:proofErr w:type="spellEnd"/>
            <w:r w:rsidRPr="00B5595F">
              <w:rPr>
                <w:color w:val="000000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/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11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rPr>
                <w:color w:val="000000"/>
              </w:rPr>
              <w:t xml:space="preserve">Клей ПВА  250,0 мл з ковпачком 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30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/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12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Pr>
              <w:rPr>
                <w:color w:val="000000"/>
              </w:rPr>
            </w:pPr>
            <w:proofErr w:type="spellStart"/>
            <w:r w:rsidRPr="00B5595F">
              <w:rPr>
                <w:color w:val="000000"/>
              </w:rPr>
              <w:t>Степлер</w:t>
            </w:r>
            <w:proofErr w:type="spellEnd"/>
            <w:r w:rsidRPr="00B5595F">
              <w:rPr>
                <w:color w:val="000000"/>
              </w:rPr>
              <w:t xml:space="preserve"> №24/6 BUROMAX</w:t>
            </w:r>
          </w:p>
          <w:p w:rsidR="00D0724B" w:rsidRPr="00B5595F" w:rsidRDefault="00D0724B" w:rsidP="002F031D"/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20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Пластиковий корпус, металевий механізм. Розкриття на 180 градусів.  Гумова підошва. 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13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Pr>
              <w:rPr>
                <w:color w:val="000000"/>
              </w:rPr>
            </w:pPr>
            <w:proofErr w:type="spellStart"/>
            <w:r w:rsidRPr="00B5595F">
              <w:rPr>
                <w:color w:val="000000"/>
              </w:rPr>
              <w:t>Антистеплер</w:t>
            </w:r>
            <w:proofErr w:type="spellEnd"/>
            <w:r w:rsidRPr="00B5595F">
              <w:rPr>
                <w:color w:val="000000"/>
              </w:rPr>
              <w:t xml:space="preserve"> BUROMAX</w:t>
            </w:r>
          </w:p>
          <w:p w:rsidR="00D0724B" w:rsidRPr="00B5595F" w:rsidRDefault="00D0724B" w:rsidP="002F031D"/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20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Для видалення всіх видів скоб : 10/5 , 24/6 , 23/23, 26/6. Корпус пластиковий, металевий механізм , фіксатор. Розмір: 60 мм </w:t>
            </w:r>
          </w:p>
        </w:tc>
      </w:tr>
      <w:tr w:rsidR="00D0724B" w:rsidRPr="00B5595F" w:rsidTr="002F031D">
        <w:trPr>
          <w:trHeight w:val="908"/>
        </w:trPr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14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Pr>
              <w:rPr>
                <w:color w:val="000000"/>
              </w:rPr>
            </w:pPr>
            <w:r w:rsidRPr="00B5595F">
              <w:rPr>
                <w:color w:val="000000"/>
              </w:rPr>
              <w:t>Губка канцелярська для зволоження  пальців -</w:t>
            </w:r>
          </w:p>
          <w:p w:rsidR="00D0724B" w:rsidRPr="00B5595F" w:rsidRDefault="00D0724B" w:rsidP="002F031D"/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5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proofErr w:type="spellStart"/>
            <w:r w:rsidRPr="00B5595F">
              <w:t>Гелевий</w:t>
            </w:r>
            <w:proofErr w:type="spellEnd"/>
            <w:r w:rsidRPr="00B5595F">
              <w:t xml:space="preserve"> на гліцериновій основі, 20 г.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15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Pr>
              <w:rPr>
                <w:color w:val="000000"/>
              </w:rPr>
            </w:pPr>
            <w:r w:rsidRPr="00B5595F">
              <w:rPr>
                <w:color w:val="000000"/>
              </w:rPr>
              <w:t>Скріпки 28 мм (100 шт.)</w:t>
            </w:r>
          </w:p>
          <w:p w:rsidR="00D0724B" w:rsidRPr="00B5595F" w:rsidRDefault="00D0724B" w:rsidP="002F031D"/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proofErr w:type="spellStart"/>
            <w:r w:rsidRPr="00B5595F">
              <w:t>пач</w:t>
            </w:r>
            <w:proofErr w:type="spellEnd"/>
            <w:r w:rsidRPr="00B5595F">
              <w:t>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100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Округлі, нікельовані, в картонній упаковці (100шт/</w:t>
            </w:r>
            <w:proofErr w:type="spellStart"/>
            <w:r w:rsidRPr="00B5595F">
              <w:t>уп</w:t>
            </w:r>
            <w:proofErr w:type="spellEnd"/>
            <w:r w:rsidRPr="00B5595F">
              <w:t>.), 28мм.</w:t>
            </w:r>
          </w:p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r w:rsidRPr="00B5595F">
              <w:rPr>
                <w:sz w:val="24"/>
                <w:szCs w:val="24"/>
              </w:rPr>
              <w:t xml:space="preserve">1. </w:t>
            </w:r>
            <w:proofErr w:type="spellStart"/>
            <w:r w:rsidRPr="00B5595F">
              <w:rPr>
                <w:sz w:val="24"/>
                <w:szCs w:val="24"/>
              </w:rPr>
              <w:t>Матеріал</w:t>
            </w:r>
            <w:proofErr w:type="spellEnd"/>
            <w:r w:rsidRPr="00B5595F">
              <w:rPr>
                <w:sz w:val="24"/>
                <w:szCs w:val="24"/>
              </w:rPr>
              <w:t xml:space="preserve"> - метал.</w:t>
            </w:r>
          </w:p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r w:rsidRPr="00B5595F">
              <w:rPr>
                <w:sz w:val="24"/>
                <w:szCs w:val="24"/>
              </w:rPr>
              <w:t xml:space="preserve">2. </w:t>
            </w:r>
            <w:proofErr w:type="spellStart"/>
            <w:r w:rsidRPr="00B5595F">
              <w:rPr>
                <w:sz w:val="24"/>
                <w:szCs w:val="24"/>
              </w:rPr>
              <w:t>Розмір</w:t>
            </w:r>
            <w:proofErr w:type="spellEnd"/>
            <w:r w:rsidRPr="00B5595F">
              <w:rPr>
                <w:sz w:val="24"/>
                <w:szCs w:val="24"/>
              </w:rPr>
              <w:t xml:space="preserve"> - 28 мм.</w:t>
            </w:r>
          </w:p>
          <w:p w:rsidR="00D0724B" w:rsidRPr="00B5595F" w:rsidRDefault="00D0724B" w:rsidP="002F031D">
            <w:pPr>
              <w:rPr>
                <w:color w:val="000000"/>
              </w:rPr>
            </w:pPr>
            <w:r w:rsidRPr="00B5595F">
              <w:t>3. Кількість в пачці - не менше 100 штук.</w:t>
            </w:r>
          </w:p>
          <w:p w:rsidR="00D0724B" w:rsidRPr="00B5595F" w:rsidRDefault="00D0724B" w:rsidP="002F031D"/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16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Pr>
              <w:rPr>
                <w:color w:val="000000"/>
              </w:rPr>
            </w:pPr>
            <w:r w:rsidRPr="00B5595F">
              <w:rPr>
                <w:color w:val="000000"/>
              </w:rPr>
              <w:t xml:space="preserve">Скоби до </w:t>
            </w:r>
            <w:proofErr w:type="spellStart"/>
            <w:r w:rsidRPr="00B5595F">
              <w:rPr>
                <w:color w:val="000000"/>
              </w:rPr>
              <w:t>степлера</w:t>
            </w:r>
            <w:proofErr w:type="spellEnd"/>
            <w:r w:rsidRPr="00B5595F">
              <w:rPr>
                <w:color w:val="000000"/>
              </w:rPr>
              <w:t xml:space="preserve"> №24/6</w:t>
            </w:r>
          </w:p>
          <w:p w:rsidR="00D0724B" w:rsidRPr="00B5595F" w:rsidRDefault="00D0724B" w:rsidP="002F031D"/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proofErr w:type="spellStart"/>
            <w:r w:rsidRPr="00B5595F">
              <w:t>пач</w:t>
            </w:r>
            <w:proofErr w:type="spellEnd"/>
            <w:r w:rsidRPr="00B5595F">
              <w:t>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100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proofErr w:type="spellStart"/>
            <w:r w:rsidRPr="00B5595F">
              <w:rPr>
                <w:sz w:val="24"/>
                <w:szCs w:val="24"/>
              </w:rPr>
              <w:t>Матеріал</w:t>
            </w:r>
            <w:proofErr w:type="spellEnd"/>
            <w:r w:rsidRPr="00B5595F">
              <w:rPr>
                <w:sz w:val="24"/>
                <w:szCs w:val="24"/>
              </w:rPr>
              <w:t xml:space="preserve"> - метал.</w:t>
            </w:r>
          </w:p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r w:rsidRPr="00B5595F">
              <w:rPr>
                <w:sz w:val="24"/>
                <w:szCs w:val="24"/>
              </w:rPr>
              <w:t xml:space="preserve">2. </w:t>
            </w:r>
            <w:proofErr w:type="spellStart"/>
            <w:r w:rsidRPr="00B5595F">
              <w:rPr>
                <w:sz w:val="24"/>
                <w:szCs w:val="24"/>
              </w:rPr>
              <w:t>Розмір</w:t>
            </w:r>
            <w:proofErr w:type="spellEnd"/>
            <w:r w:rsidRPr="00B5595F">
              <w:rPr>
                <w:sz w:val="24"/>
                <w:szCs w:val="24"/>
              </w:rPr>
              <w:t xml:space="preserve"> - №24/6.</w:t>
            </w:r>
          </w:p>
          <w:p w:rsidR="00D0724B" w:rsidRPr="00B5595F" w:rsidRDefault="00D0724B" w:rsidP="002F031D">
            <w:pPr>
              <w:rPr>
                <w:color w:val="000000"/>
              </w:rPr>
            </w:pPr>
            <w:r w:rsidRPr="00B5595F">
              <w:t>3. Кількість штук в пачці - не менше 1000</w:t>
            </w:r>
          </w:p>
          <w:p w:rsidR="00D0724B" w:rsidRPr="00B5595F" w:rsidRDefault="00D0724B" w:rsidP="002F031D"/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17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Pr>
              <w:rPr>
                <w:color w:val="000000"/>
              </w:rPr>
            </w:pPr>
            <w:r w:rsidRPr="00B5595F">
              <w:rPr>
                <w:color w:val="000000"/>
              </w:rPr>
              <w:t>Нитка для прошивки документів</w:t>
            </w:r>
          </w:p>
          <w:p w:rsidR="00D0724B" w:rsidRPr="00B5595F" w:rsidRDefault="00D0724B" w:rsidP="002F031D"/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Щільність- 250-300 текс;</w:t>
            </w:r>
          </w:p>
          <w:p w:rsidR="00D0724B" w:rsidRPr="00B5595F" w:rsidRDefault="00D0724B" w:rsidP="002F031D">
            <w:r w:rsidRPr="00B5595F">
              <w:t>Матеріал- 100% бавовна;</w:t>
            </w:r>
          </w:p>
          <w:p w:rsidR="00D0724B" w:rsidRPr="00B5595F" w:rsidRDefault="00D0724B" w:rsidP="002F031D">
            <w:r w:rsidRPr="00B5595F">
              <w:t>Вага котушки-150 г.</w:t>
            </w:r>
          </w:p>
        </w:tc>
      </w:tr>
      <w:tr w:rsidR="00D0724B" w:rsidRPr="00B5595F" w:rsidTr="002F031D">
        <w:trPr>
          <w:trHeight w:val="587"/>
        </w:trPr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18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rPr>
                <w:color w:val="000000"/>
              </w:rPr>
              <w:t>Стікери пластикові, неон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130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5х25 арк. </w:t>
            </w:r>
          </w:p>
          <w:p w:rsidR="00D0724B" w:rsidRPr="00B5595F" w:rsidRDefault="00D0724B" w:rsidP="002F031D">
            <w:r w:rsidRPr="00B5595F">
              <w:t>-5 кольорів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19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pPr>
              <w:rPr>
                <w:color w:val="000000"/>
              </w:rPr>
            </w:pPr>
            <w:r w:rsidRPr="00B5595F">
              <w:rPr>
                <w:color w:val="000000"/>
              </w:rPr>
              <w:t>Штемпельна фарба (синій колір)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10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/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20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>Немарковані конверти</w:t>
            </w:r>
            <w:r>
              <w:t xml:space="preserve"> С5-162*229 (формату А5)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600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С5-162*229- конверт для пакування документів формату А5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lastRenderedPageBreak/>
              <w:t>21</w:t>
            </w:r>
          </w:p>
        </w:tc>
        <w:tc>
          <w:tcPr>
            <w:tcW w:w="2208" w:type="dxa"/>
            <w:shd w:val="clear" w:color="auto" w:fill="auto"/>
          </w:tcPr>
          <w:p w:rsidR="00D0724B" w:rsidRPr="006B1976" w:rsidRDefault="00D0724B" w:rsidP="002F031D">
            <w:r w:rsidRPr="00B5595F">
              <w:t>Немарковані конверти</w:t>
            </w:r>
            <w:r>
              <w:t xml:space="preserve"> С4-229*324 (формату А4)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r w:rsidRPr="00B5595F">
              <w:t>шт.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800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r w:rsidRPr="00B5595F">
              <w:t>С4-229*324-конверт для пакування документів формату  А4</w:t>
            </w:r>
          </w:p>
        </w:tc>
      </w:tr>
      <w:tr w:rsidR="00D0724B" w:rsidRPr="00B5595F" w:rsidTr="002F031D">
        <w:tc>
          <w:tcPr>
            <w:tcW w:w="735" w:type="dxa"/>
            <w:shd w:val="clear" w:color="auto" w:fill="auto"/>
          </w:tcPr>
          <w:p w:rsidR="00D0724B" w:rsidRPr="00B5595F" w:rsidRDefault="00D0724B" w:rsidP="002F031D">
            <w:r w:rsidRPr="00B5595F">
              <w:t>22</w:t>
            </w:r>
          </w:p>
        </w:tc>
        <w:tc>
          <w:tcPr>
            <w:tcW w:w="2208" w:type="dxa"/>
            <w:shd w:val="clear" w:color="auto" w:fill="auto"/>
          </w:tcPr>
          <w:p w:rsidR="00D0724B" w:rsidRPr="00B5595F" w:rsidRDefault="00D0724B" w:rsidP="002F031D">
            <w:r w:rsidRPr="00B5595F">
              <w:t xml:space="preserve">Папір </w:t>
            </w:r>
            <w:r>
              <w:t xml:space="preserve">офісний </w:t>
            </w:r>
          </w:p>
        </w:tc>
        <w:tc>
          <w:tcPr>
            <w:tcW w:w="842" w:type="dxa"/>
            <w:shd w:val="clear" w:color="auto" w:fill="auto"/>
          </w:tcPr>
          <w:p w:rsidR="00D0724B" w:rsidRPr="00B5595F" w:rsidRDefault="00D0724B" w:rsidP="002F031D">
            <w:proofErr w:type="spellStart"/>
            <w:r w:rsidRPr="00B5595F">
              <w:t>пач</w:t>
            </w:r>
            <w:proofErr w:type="spellEnd"/>
            <w:r w:rsidRPr="00B5595F">
              <w:t>.</w:t>
            </w:r>
          </w:p>
        </w:tc>
        <w:tc>
          <w:tcPr>
            <w:tcW w:w="1177" w:type="dxa"/>
            <w:shd w:val="clear" w:color="auto" w:fill="auto"/>
          </w:tcPr>
          <w:p w:rsidR="00D0724B" w:rsidRPr="00B5595F" w:rsidRDefault="00D0724B" w:rsidP="002F031D">
            <w:pPr>
              <w:jc w:val="center"/>
            </w:pPr>
            <w:r w:rsidRPr="00B5595F">
              <w:t>680</w:t>
            </w:r>
          </w:p>
        </w:tc>
        <w:tc>
          <w:tcPr>
            <w:tcW w:w="4785" w:type="dxa"/>
            <w:shd w:val="clear" w:color="auto" w:fill="auto"/>
          </w:tcPr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proofErr w:type="spellStart"/>
            <w:r w:rsidRPr="00B5595F">
              <w:rPr>
                <w:sz w:val="24"/>
                <w:szCs w:val="24"/>
              </w:rPr>
              <w:t>Папір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  <w:proofErr w:type="spellStart"/>
            <w:r w:rsidRPr="00B5595F">
              <w:rPr>
                <w:sz w:val="24"/>
                <w:szCs w:val="24"/>
              </w:rPr>
              <w:t>ксероксний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типу </w:t>
            </w:r>
            <w:proofErr w:type="spellStart"/>
            <w:r>
              <w:rPr>
                <w:sz w:val="24"/>
                <w:szCs w:val="24"/>
                <w:lang w:val="en-US"/>
              </w:rPr>
              <w:t>Berga</w:t>
            </w:r>
            <w:proofErr w:type="spellEnd"/>
            <w:r w:rsidRPr="00E12616">
              <w:rPr>
                <w:sz w:val="24"/>
                <w:szCs w:val="24"/>
              </w:rPr>
              <w:t xml:space="preserve"> </w:t>
            </w:r>
            <w:r w:rsidRPr="00B5595F">
              <w:rPr>
                <w:sz w:val="24"/>
                <w:szCs w:val="24"/>
              </w:rPr>
              <w:t>А4</w:t>
            </w:r>
            <w:r>
              <w:rPr>
                <w:sz w:val="24"/>
                <w:szCs w:val="24"/>
              </w:rPr>
              <w:t xml:space="preserve"> (210х297 мм)</w:t>
            </w:r>
            <w:r w:rsidRPr="00B5595F">
              <w:rPr>
                <w:sz w:val="24"/>
                <w:szCs w:val="24"/>
              </w:rPr>
              <w:t xml:space="preserve">, 500 </w:t>
            </w:r>
            <w:proofErr w:type="spellStart"/>
            <w:r w:rsidRPr="00B5595F">
              <w:rPr>
                <w:sz w:val="24"/>
                <w:szCs w:val="24"/>
              </w:rPr>
              <w:t>аркушів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</w:p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r w:rsidRPr="00B5595F">
              <w:rPr>
                <w:sz w:val="24"/>
                <w:szCs w:val="24"/>
              </w:rPr>
              <w:t xml:space="preserve">1. Формат </w:t>
            </w:r>
            <w:proofErr w:type="spellStart"/>
            <w:r w:rsidRPr="00B5595F">
              <w:rPr>
                <w:sz w:val="24"/>
                <w:szCs w:val="24"/>
              </w:rPr>
              <w:t>паперу</w:t>
            </w:r>
            <w:proofErr w:type="spellEnd"/>
            <w:r w:rsidRPr="00B5595F">
              <w:rPr>
                <w:sz w:val="24"/>
                <w:szCs w:val="24"/>
              </w:rPr>
              <w:t xml:space="preserve"> – А4.</w:t>
            </w:r>
          </w:p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r w:rsidRPr="00B5595F">
              <w:rPr>
                <w:sz w:val="24"/>
                <w:szCs w:val="24"/>
              </w:rPr>
              <w:t xml:space="preserve">2. </w:t>
            </w:r>
            <w:proofErr w:type="spellStart"/>
            <w:r w:rsidRPr="00B5595F">
              <w:rPr>
                <w:sz w:val="24"/>
                <w:szCs w:val="24"/>
              </w:rPr>
              <w:t>Щільність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аркуша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80 </w:t>
            </w:r>
            <w:r w:rsidRPr="00B5595F">
              <w:rPr>
                <w:sz w:val="24"/>
                <w:szCs w:val="24"/>
              </w:rPr>
              <w:t>г/м</w:t>
            </w:r>
            <w:r w:rsidRPr="00E12616">
              <w:rPr>
                <w:sz w:val="24"/>
                <w:szCs w:val="24"/>
                <w:vertAlign w:val="superscript"/>
              </w:rPr>
              <w:t>2</w:t>
            </w:r>
            <w:r w:rsidRPr="00B5595F">
              <w:rPr>
                <w:sz w:val="24"/>
                <w:szCs w:val="24"/>
              </w:rPr>
              <w:t>.</w:t>
            </w:r>
          </w:p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r w:rsidRPr="00B5595F">
              <w:rPr>
                <w:sz w:val="24"/>
                <w:szCs w:val="24"/>
              </w:rPr>
              <w:t xml:space="preserve">3. </w:t>
            </w:r>
            <w:proofErr w:type="spellStart"/>
            <w:r w:rsidRPr="00B5595F">
              <w:rPr>
                <w:sz w:val="24"/>
                <w:szCs w:val="24"/>
              </w:rPr>
              <w:t>Кількість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  <w:proofErr w:type="spellStart"/>
            <w:r w:rsidRPr="00B5595F">
              <w:rPr>
                <w:sz w:val="24"/>
                <w:szCs w:val="24"/>
              </w:rPr>
              <w:t>аркушів</w:t>
            </w:r>
            <w:proofErr w:type="spellEnd"/>
            <w:r w:rsidRPr="00B5595F">
              <w:rPr>
                <w:sz w:val="24"/>
                <w:szCs w:val="24"/>
              </w:rPr>
              <w:t xml:space="preserve"> в </w:t>
            </w:r>
            <w:proofErr w:type="spellStart"/>
            <w:r w:rsidRPr="00B5595F">
              <w:rPr>
                <w:sz w:val="24"/>
                <w:szCs w:val="24"/>
              </w:rPr>
              <w:t>одній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  <w:proofErr w:type="spellStart"/>
            <w:r w:rsidRPr="00B5595F">
              <w:rPr>
                <w:sz w:val="24"/>
                <w:szCs w:val="24"/>
              </w:rPr>
              <w:t>пачці</w:t>
            </w:r>
            <w:proofErr w:type="spellEnd"/>
            <w:r w:rsidRPr="00B5595F">
              <w:rPr>
                <w:sz w:val="24"/>
                <w:szCs w:val="24"/>
              </w:rPr>
              <w:t xml:space="preserve"> – 500.</w:t>
            </w:r>
          </w:p>
          <w:p w:rsidR="00D0724B" w:rsidRPr="00B5595F" w:rsidRDefault="00D0724B" w:rsidP="002F031D">
            <w:pPr>
              <w:pStyle w:val="aff3"/>
              <w:rPr>
                <w:sz w:val="24"/>
                <w:szCs w:val="24"/>
              </w:rPr>
            </w:pPr>
            <w:r w:rsidRPr="00B5595F">
              <w:rPr>
                <w:sz w:val="24"/>
                <w:szCs w:val="24"/>
              </w:rPr>
              <w:t xml:space="preserve">4. </w:t>
            </w:r>
            <w:proofErr w:type="spellStart"/>
            <w:r w:rsidRPr="00B5595F">
              <w:rPr>
                <w:sz w:val="24"/>
                <w:szCs w:val="24"/>
              </w:rPr>
              <w:t>Колір</w:t>
            </w:r>
            <w:proofErr w:type="spellEnd"/>
            <w:r w:rsidRPr="00B5595F">
              <w:rPr>
                <w:sz w:val="24"/>
                <w:szCs w:val="24"/>
              </w:rPr>
              <w:t xml:space="preserve"> </w:t>
            </w:r>
            <w:proofErr w:type="spellStart"/>
            <w:r w:rsidRPr="00B5595F">
              <w:rPr>
                <w:sz w:val="24"/>
                <w:szCs w:val="24"/>
              </w:rPr>
              <w:t>паперу</w:t>
            </w:r>
            <w:proofErr w:type="spellEnd"/>
            <w:r w:rsidRPr="00B5595F">
              <w:rPr>
                <w:sz w:val="24"/>
                <w:szCs w:val="24"/>
              </w:rPr>
              <w:t xml:space="preserve"> – </w:t>
            </w:r>
            <w:proofErr w:type="spellStart"/>
            <w:r w:rsidRPr="00B5595F">
              <w:rPr>
                <w:sz w:val="24"/>
                <w:szCs w:val="24"/>
              </w:rPr>
              <w:t>білий</w:t>
            </w:r>
            <w:proofErr w:type="spellEnd"/>
            <w:r w:rsidRPr="00B5595F">
              <w:rPr>
                <w:sz w:val="24"/>
                <w:szCs w:val="24"/>
              </w:rPr>
              <w:t>.</w:t>
            </w:r>
          </w:p>
          <w:p w:rsidR="00D0724B" w:rsidRPr="00B5595F" w:rsidRDefault="00D0724B" w:rsidP="002F031D">
            <w:r w:rsidRPr="00B5595F">
              <w:t>5. Категорія паперу – С.</w:t>
            </w:r>
          </w:p>
          <w:p w:rsidR="00D0724B" w:rsidRDefault="00D0724B" w:rsidP="002F031D">
            <w:r w:rsidRPr="00B5595F">
              <w:t>6. Білизна,</w:t>
            </w:r>
            <w:r>
              <w:t xml:space="preserve"> не менше </w:t>
            </w:r>
            <w:r w:rsidRPr="00B5595F">
              <w:t>СІЕ-150</w:t>
            </w:r>
            <w:r>
              <w:t>.</w:t>
            </w:r>
          </w:p>
          <w:p w:rsidR="00D0724B" w:rsidRDefault="00D0724B" w:rsidP="002F031D">
            <w:r>
              <w:t>7. Непрозорість – не менше 91%.</w:t>
            </w:r>
          </w:p>
          <w:p w:rsidR="00D0724B" w:rsidRDefault="00D0724B" w:rsidP="002F031D">
            <w:r>
              <w:t>8. Товщина аркуша – не менше 103 мкм.</w:t>
            </w:r>
          </w:p>
          <w:p w:rsidR="00D0724B" w:rsidRPr="00B5595F" w:rsidRDefault="00D0724B" w:rsidP="002F031D">
            <w:r>
              <w:t>Папір має бути вибілений без застосування елементарного хлору.</w:t>
            </w:r>
          </w:p>
        </w:tc>
      </w:tr>
    </w:tbl>
    <w:p w:rsidR="00D0724B" w:rsidRP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0724B" w:rsidRPr="00D2380B" w:rsidRDefault="00D0724B" w:rsidP="00CB5B84">
      <w:pPr>
        <w:rPr>
          <w:b/>
          <w:iCs/>
          <w:sz w:val="28"/>
          <w:szCs w:val="28"/>
        </w:rPr>
      </w:pPr>
      <w:r w:rsidRPr="00D2380B">
        <w:rPr>
          <w:b/>
          <w:iCs/>
          <w:sz w:val="28"/>
          <w:szCs w:val="28"/>
        </w:rPr>
        <w:t>Якість товару та інше:</w:t>
      </w:r>
    </w:p>
    <w:p w:rsidR="00D0724B" w:rsidRPr="00D2380B" w:rsidRDefault="00D0724B" w:rsidP="00CB5B84">
      <w:pPr>
        <w:rPr>
          <w:b/>
          <w:iCs/>
          <w:sz w:val="28"/>
          <w:szCs w:val="28"/>
        </w:rPr>
      </w:pPr>
      <w:r w:rsidRPr="00D2380B">
        <w:rPr>
          <w:iCs/>
          <w:sz w:val="28"/>
          <w:szCs w:val="28"/>
        </w:rPr>
        <w:t xml:space="preserve"> Товар повинен бути новим (таким, що не був у використанні). </w:t>
      </w:r>
    </w:p>
    <w:p w:rsidR="00D0724B" w:rsidRPr="00D2380B" w:rsidRDefault="00D0724B" w:rsidP="00CB5B84">
      <w:pPr>
        <w:rPr>
          <w:iCs/>
          <w:sz w:val="28"/>
          <w:szCs w:val="28"/>
        </w:rPr>
      </w:pPr>
      <w:r w:rsidRPr="00D2380B">
        <w:rPr>
          <w:iCs/>
          <w:sz w:val="28"/>
          <w:szCs w:val="28"/>
        </w:rPr>
        <w:t xml:space="preserve"> Транспортні послуги та інші витрати (пакування, розвантажувальні роботи в складське приміщення Замовника) повинні здійснюватися за рахунок Продавця.</w:t>
      </w:r>
    </w:p>
    <w:p w:rsidR="00D0724B" w:rsidRPr="00D2380B" w:rsidRDefault="00D0724B" w:rsidP="00CB5B84">
      <w:pPr>
        <w:rPr>
          <w:iCs/>
          <w:sz w:val="28"/>
          <w:szCs w:val="28"/>
        </w:rPr>
      </w:pPr>
      <w:r w:rsidRPr="00D2380B">
        <w:rPr>
          <w:iCs/>
          <w:sz w:val="28"/>
          <w:szCs w:val="28"/>
        </w:rPr>
        <w:t xml:space="preserve"> Доставку товару здійснює Постачальник, про що Учасник має надати гарантійний лист.</w:t>
      </w:r>
    </w:p>
    <w:p w:rsidR="00D0724B" w:rsidRPr="00D2380B" w:rsidRDefault="00D0724B" w:rsidP="00CB5B84">
      <w:pPr>
        <w:rPr>
          <w:b/>
          <w:iCs/>
          <w:sz w:val="28"/>
          <w:szCs w:val="28"/>
        </w:rPr>
      </w:pPr>
      <w:r w:rsidRPr="00D2380B">
        <w:rPr>
          <w:b/>
          <w:iCs/>
          <w:sz w:val="28"/>
          <w:szCs w:val="28"/>
        </w:rPr>
        <w:t xml:space="preserve">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D0724B" w:rsidRPr="00D2380B" w:rsidRDefault="00D0724B" w:rsidP="00CB5B84">
      <w:pPr>
        <w:rPr>
          <w:iCs/>
          <w:sz w:val="28"/>
          <w:szCs w:val="28"/>
        </w:rPr>
      </w:pPr>
      <w:r w:rsidRPr="00D2380B">
        <w:rPr>
          <w:iCs/>
          <w:sz w:val="28"/>
          <w:szCs w:val="28"/>
        </w:rPr>
        <w:t xml:space="preserve"> Порівняльну таблицю відповідності запропонованого товару технічним вимогам Замовника.</w:t>
      </w:r>
    </w:p>
    <w:p w:rsidR="00D0724B" w:rsidRPr="00D2380B" w:rsidRDefault="00D0724B" w:rsidP="00CB5B84">
      <w:pPr>
        <w:rPr>
          <w:iCs/>
          <w:sz w:val="28"/>
          <w:szCs w:val="28"/>
        </w:rPr>
      </w:pPr>
      <w:r w:rsidRPr="00D2380B">
        <w:rPr>
          <w:iCs/>
          <w:sz w:val="28"/>
          <w:szCs w:val="28"/>
        </w:rPr>
        <w:t xml:space="preserve">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D0724B" w:rsidRPr="00D2380B" w:rsidRDefault="00D0724B" w:rsidP="00CB5B84">
      <w:pPr>
        <w:rPr>
          <w:b/>
          <w:iCs/>
          <w:sz w:val="28"/>
          <w:szCs w:val="28"/>
        </w:rPr>
      </w:pPr>
      <w:r w:rsidRPr="00D2380B">
        <w:rPr>
          <w:b/>
          <w:iCs/>
          <w:sz w:val="28"/>
          <w:szCs w:val="28"/>
        </w:rPr>
        <w:t xml:space="preserve"> Особливі вимоги до предмету закупівлі:</w:t>
      </w:r>
    </w:p>
    <w:p w:rsidR="00D0724B" w:rsidRPr="00D2380B" w:rsidRDefault="00D0724B" w:rsidP="00CB5B84">
      <w:pPr>
        <w:rPr>
          <w:iCs/>
          <w:sz w:val="28"/>
          <w:szCs w:val="28"/>
        </w:rPr>
      </w:pPr>
      <w:r w:rsidRPr="00D2380B">
        <w:rPr>
          <w:iCs/>
          <w:sz w:val="28"/>
          <w:szCs w:val="28"/>
        </w:rPr>
        <w:t xml:space="preserve"> Учасник надає технічні (якісні) характеристики до предмету закупівлі.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104B41" w:rsidRPr="00D2380B">
        <w:rPr>
          <w:rFonts w:eastAsia="Calibri"/>
          <w:color w:val="000000"/>
          <w:sz w:val="28"/>
          <w:szCs w:val="28"/>
        </w:rPr>
        <w:t>Придбання канцтовар</w:t>
      </w:r>
      <w:r w:rsidR="00104B41">
        <w:rPr>
          <w:rFonts w:eastAsia="Calibri"/>
          <w:color w:val="000000"/>
          <w:sz w:val="28"/>
          <w:szCs w:val="28"/>
        </w:rPr>
        <w:t xml:space="preserve">ів»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104B41">
        <w:rPr>
          <w:rFonts w:eastAsia="Calibri"/>
          <w:color w:val="000000"/>
          <w:sz w:val="28"/>
          <w:szCs w:val="28"/>
        </w:rPr>
        <w:t xml:space="preserve"> – 30190000-7 </w:t>
      </w:r>
      <w:r w:rsidR="00104B41" w:rsidRPr="00D0724B">
        <w:rPr>
          <w:sz w:val="28"/>
          <w:szCs w:val="28"/>
        </w:rPr>
        <w:t>Офісне устаткування та приладдя різне</w:t>
      </w:r>
      <w:r w:rsidR="00CB5B84">
        <w:rPr>
          <w:rFonts w:eastAsia="Calibri"/>
          <w:color w:val="000000"/>
          <w:sz w:val="28"/>
          <w:szCs w:val="28"/>
        </w:rPr>
        <w:t>»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104B41">
        <w:rPr>
          <w:sz w:val="28"/>
          <w:szCs w:val="28"/>
        </w:rPr>
        <w:t>171</w:t>
      </w:r>
      <w:r w:rsidR="00A9415E">
        <w:rPr>
          <w:sz w:val="28"/>
          <w:szCs w:val="28"/>
        </w:rPr>
        <w:t>000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lastRenderedPageBreak/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19" w:rsidRDefault="00E66219">
      <w:r>
        <w:separator/>
      </w:r>
    </w:p>
  </w:endnote>
  <w:endnote w:type="continuationSeparator" w:id="0">
    <w:p w:rsidR="00E66219" w:rsidRDefault="00E6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19" w:rsidRDefault="00E66219">
      <w:r>
        <w:separator/>
      </w:r>
    </w:p>
  </w:footnote>
  <w:footnote w:type="continuationSeparator" w:id="0">
    <w:p w:rsidR="00E66219" w:rsidRDefault="00E6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9A9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219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интервала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3-10-03-010594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3772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2023-10-05T05:59:00Z</dcterms:created>
  <dcterms:modified xsi:type="dcterms:W3CDTF">2023-10-05T05:59:00Z</dcterms:modified>
</cp:coreProperties>
</file>