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1BBA" w:rsidRPr="009B1895" w:rsidRDefault="00701BBA" w:rsidP="004F4007">
      <w:pPr>
        <w:spacing w:after="0" w:line="240" w:lineRule="auto"/>
        <w:ind w:left="7854"/>
        <w:rPr>
          <w:rFonts w:ascii="Times New Roman" w:hAnsi="Times New Roman"/>
          <w:sz w:val="24"/>
          <w:szCs w:val="24"/>
          <w:lang w:val="uk-UA"/>
        </w:rPr>
      </w:pPr>
      <w:r w:rsidRPr="009B1895">
        <w:rPr>
          <w:rFonts w:ascii="Times New Roman" w:hAnsi="Times New Roman"/>
          <w:color w:val="000000"/>
          <w:sz w:val="24"/>
          <w:szCs w:val="24"/>
          <w:lang w:val="uk-UA"/>
        </w:rPr>
        <w:t xml:space="preserve"> </w:t>
      </w:r>
    </w:p>
    <w:p w:rsidR="004C6BA6" w:rsidRPr="001B4AE4" w:rsidRDefault="00701BBA" w:rsidP="004C6BA6">
      <w:pPr>
        <w:shd w:val="clear" w:color="auto" w:fill="FFFFFF"/>
        <w:spacing w:after="0" w:line="240" w:lineRule="auto"/>
        <w:jc w:val="right"/>
        <w:rPr>
          <w:rFonts w:ascii="Times New Roman" w:hAnsi="Times New Roman"/>
          <w:sz w:val="24"/>
          <w:szCs w:val="24"/>
          <w:lang w:val="uk-UA"/>
        </w:rPr>
      </w:pPr>
      <w:bookmarkStart w:id="0" w:name="1191"/>
      <w:bookmarkEnd w:id="0"/>
      <w:r w:rsidRPr="009B1895">
        <w:rPr>
          <w:rFonts w:ascii="Times New Roman" w:hAnsi="Times New Roman"/>
          <w:sz w:val="24"/>
          <w:szCs w:val="24"/>
          <w:lang w:val="uk-UA"/>
        </w:rPr>
        <w:br/>
      </w:r>
      <w:r w:rsidR="004C6BA6" w:rsidRPr="001B4AE4">
        <w:rPr>
          <w:rFonts w:ascii="Times New Roman" w:hAnsi="Times New Roman"/>
          <w:sz w:val="24"/>
          <w:szCs w:val="24"/>
          <w:lang w:val="uk-UA"/>
        </w:rPr>
        <w:t xml:space="preserve">Додаток </w:t>
      </w:r>
      <w:r w:rsidR="004C6BA6">
        <w:rPr>
          <w:rFonts w:ascii="Times New Roman" w:hAnsi="Times New Roman"/>
          <w:sz w:val="24"/>
          <w:szCs w:val="24"/>
          <w:lang w:val="uk-UA"/>
        </w:rPr>
        <w:t>3</w:t>
      </w:r>
      <w:bookmarkStart w:id="1" w:name="_GoBack"/>
      <w:bookmarkEnd w:id="1"/>
      <w:r w:rsidR="004C6BA6" w:rsidRPr="001B4AE4">
        <w:rPr>
          <w:rFonts w:ascii="Times New Roman" w:hAnsi="Times New Roman"/>
          <w:sz w:val="24"/>
          <w:szCs w:val="24"/>
          <w:lang w:val="uk-UA"/>
        </w:rPr>
        <w:t xml:space="preserve"> </w:t>
      </w:r>
    </w:p>
    <w:p w:rsidR="004C6BA6" w:rsidRDefault="004C6BA6" w:rsidP="004C6BA6">
      <w:pPr>
        <w:shd w:val="clear" w:color="auto" w:fill="FFFFFF"/>
        <w:spacing w:after="0" w:line="240" w:lineRule="auto"/>
        <w:jc w:val="right"/>
        <w:rPr>
          <w:rFonts w:ascii="Times New Roman" w:hAnsi="Times New Roman"/>
          <w:sz w:val="24"/>
          <w:szCs w:val="24"/>
          <w:lang w:val="uk-UA"/>
        </w:rPr>
      </w:pPr>
      <w:r w:rsidRPr="001B4AE4">
        <w:rPr>
          <w:rFonts w:ascii="Times New Roman" w:hAnsi="Times New Roman"/>
          <w:sz w:val="24"/>
          <w:szCs w:val="24"/>
          <w:lang w:val="uk-UA"/>
        </w:rPr>
        <w:t xml:space="preserve">до Антикорупційної програми </w:t>
      </w:r>
    </w:p>
    <w:p w:rsidR="004C6BA6" w:rsidRDefault="004C6BA6" w:rsidP="004C6BA6">
      <w:pPr>
        <w:shd w:val="clear" w:color="auto" w:fill="FFFFFF"/>
        <w:spacing w:after="0" w:line="240" w:lineRule="auto"/>
        <w:jc w:val="right"/>
        <w:rPr>
          <w:rFonts w:ascii="Times New Roman" w:hAnsi="Times New Roman"/>
          <w:sz w:val="24"/>
          <w:szCs w:val="24"/>
          <w:lang w:val="uk-UA"/>
        </w:rPr>
      </w:pPr>
      <w:r>
        <w:rPr>
          <w:rFonts w:ascii="Times New Roman" w:hAnsi="Times New Roman"/>
          <w:sz w:val="24"/>
          <w:szCs w:val="24"/>
          <w:lang w:val="uk-UA"/>
        </w:rPr>
        <w:t xml:space="preserve">Державної митної служби України </w:t>
      </w:r>
      <w:r w:rsidRPr="001B4AE4">
        <w:rPr>
          <w:rFonts w:ascii="Times New Roman" w:hAnsi="Times New Roman"/>
          <w:sz w:val="24"/>
          <w:szCs w:val="24"/>
          <w:lang w:val="uk-UA"/>
        </w:rPr>
        <w:t>на 202</w:t>
      </w:r>
      <w:r>
        <w:rPr>
          <w:rFonts w:ascii="Times New Roman" w:hAnsi="Times New Roman"/>
          <w:sz w:val="24"/>
          <w:szCs w:val="24"/>
          <w:lang w:val="uk-UA"/>
        </w:rPr>
        <w:t>3</w:t>
      </w:r>
      <w:r w:rsidRPr="001B4AE4">
        <w:rPr>
          <w:rFonts w:ascii="Times New Roman" w:hAnsi="Times New Roman"/>
          <w:sz w:val="24"/>
          <w:szCs w:val="24"/>
          <w:lang w:val="uk-UA"/>
        </w:rPr>
        <w:t xml:space="preserve"> – 202</w:t>
      </w:r>
      <w:r>
        <w:rPr>
          <w:rFonts w:ascii="Times New Roman" w:hAnsi="Times New Roman"/>
          <w:sz w:val="24"/>
          <w:szCs w:val="24"/>
          <w:lang w:val="uk-UA"/>
        </w:rPr>
        <w:t>5</w:t>
      </w:r>
      <w:r w:rsidRPr="001B4AE4">
        <w:rPr>
          <w:rFonts w:ascii="Times New Roman" w:hAnsi="Times New Roman"/>
          <w:sz w:val="24"/>
          <w:szCs w:val="24"/>
          <w:lang w:val="uk-UA"/>
        </w:rPr>
        <w:t xml:space="preserve"> роки</w:t>
      </w:r>
    </w:p>
    <w:p w:rsidR="004C6BA6" w:rsidRDefault="004C6BA6" w:rsidP="00E24720">
      <w:pPr>
        <w:pStyle w:val="3"/>
        <w:spacing w:before="0" w:after="0" w:line="240" w:lineRule="auto"/>
        <w:jc w:val="center"/>
        <w:rPr>
          <w:rFonts w:ascii="Times New Roman" w:hAnsi="Times New Roman"/>
          <w:color w:val="000000"/>
          <w:sz w:val="24"/>
          <w:szCs w:val="24"/>
          <w:lang w:val="uk-UA"/>
        </w:rPr>
      </w:pPr>
    </w:p>
    <w:p w:rsidR="00E24720" w:rsidRPr="009B1895" w:rsidRDefault="00E24720" w:rsidP="00E24720">
      <w:pPr>
        <w:pStyle w:val="3"/>
        <w:spacing w:before="0" w:after="0" w:line="240" w:lineRule="auto"/>
        <w:jc w:val="center"/>
        <w:rPr>
          <w:rFonts w:ascii="Times New Roman" w:hAnsi="Times New Roman"/>
          <w:color w:val="000000"/>
          <w:sz w:val="24"/>
          <w:szCs w:val="24"/>
          <w:lang w:val="uk-UA"/>
        </w:rPr>
      </w:pPr>
      <w:r w:rsidRPr="009B1895">
        <w:rPr>
          <w:rFonts w:ascii="Times New Roman" w:hAnsi="Times New Roman"/>
          <w:color w:val="000000"/>
          <w:sz w:val="24"/>
          <w:szCs w:val="24"/>
          <w:lang w:val="uk-UA"/>
        </w:rPr>
        <w:t>Р</w:t>
      </w:r>
      <w:r w:rsidR="00701BBA" w:rsidRPr="009B1895">
        <w:rPr>
          <w:rFonts w:ascii="Times New Roman" w:hAnsi="Times New Roman"/>
          <w:color w:val="000000"/>
          <w:sz w:val="24"/>
          <w:szCs w:val="24"/>
          <w:lang w:val="uk-UA"/>
        </w:rPr>
        <w:t>еєстр</w:t>
      </w:r>
      <w:r w:rsidRPr="009B1895">
        <w:rPr>
          <w:rFonts w:ascii="Times New Roman" w:hAnsi="Times New Roman"/>
          <w:color w:val="000000"/>
          <w:sz w:val="24"/>
          <w:szCs w:val="24"/>
          <w:lang w:val="uk-UA"/>
        </w:rPr>
        <w:t xml:space="preserve"> ідентифікованих корупційних </w:t>
      </w:r>
      <w:r w:rsidR="00701BBA" w:rsidRPr="009B1895">
        <w:rPr>
          <w:rFonts w:ascii="Times New Roman" w:hAnsi="Times New Roman"/>
          <w:color w:val="000000"/>
          <w:sz w:val="24"/>
          <w:szCs w:val="24"/>
          <w:lang w:val="uk-UA"/>
        </w:rPr>
        <w:t>ризиків</w:t>
      </w:r>
      <w:r w:rsidRPr="009B1895">
        <w:rPr>
          <w:rFonts w:ascii="Times New Roman" w:hAnsi="Times New Roman"/>
          <w:color w:val="000000"/>
          <w:sz w:val="24"/>
          <w:szCs w:val="24"/>
          <w:lang w:val="uk-UA"/>
        </w:rPr>
        <w:t xml:space="preserve"> у діяльності Держмитслужби та її територіальних органів </w:t>
      </w:r>
    </w:p>
    <w:p w:rsidR="005662DF" w:rsidRPr="009B1895" w:rsidRDefault="005662DF" w:rsidP="005662DF">
      <w:pPr>
        <w:rPr>
          <w:lang w:val="uk-UA"/>
        </w:rPr>
      </w:pPr>
    </w:p>
    <w:p w:rsidR="00E24720" w:rsidRPr="009B1895" w:rsidRDefault="00E24720" w:rsidP="00E24720">
      <w:pPr>
        <w:pStyle w:val="3"/>
        <w:spacing w:before="0" w:after="0" w:line="240" w:lineRule="auto"/>
        <w:jc w:val="center"/>
        <w:rPr>
          <w:lang w:val="uk-UA"/>
        </w:rPr>
      </w:pPr>
    </w:p>
    <w:tbl>
      <w:tblPr>
        <w:tblW w:w="29891" w:type="dxa"/>
        <w:tblCellSpacing w:w="0" w:type="auto"/>
        <w:tblInd w:w="-34" w:type="dxa"/>
        <w:tblBorders>
          <w:top w:val="inset" w:sz="8" w:space="0" w:color="000000"/>
          <w:left w:val="inset" w:sz="8" w:space="0" w:color="000000"/>
          <w:bottom w:val="inset" w:sz="8" w:space="0" w:color="000000"/>
          <w:right w:val="inset" w:sz="8" w:space="0" w:color="000000"/>
        </w:tblBorders>
        <w:tblLayout w:type="fixed"/>
        <w:tblLook w:val="00A0" w:firstRow="1" w:lastRow="0" w:firstColumn="1" w:lastColumn="0" w:noHBand="0" w:noVBand="0"/>
      </w:tblPr>
      <w:tblGrid>
        <w:gridCol w:w="592"/>
        <w:gridCol w:w="2219"/>
        <w:gridCol w:w="2275"/>
        <w:gridCol w:w="2738"/>
        <w:gridCol w:w="1934"/>
        <w:gridCol w:w="2768"/>
        <w:gridCol w:w="522"/>
        <w:gridCol w:w="525"/>
        <w:gridCol w:w="517"/>
        <w:gridCol w:w="4357"/>
        <w:gridCol w:w="2584"/>
        <w:gridCol w:w="2216"/>
        <w:gridCol w:w="1338"/>
        <w:gridCol w:w="2296"/>
        <w:gridCol w:w="796"/>
        <w:gridCol w:w="1036"/>
        <w:gridCol w:w="1178"/>
      </w:tblGrid>
      <w:tr w:rsidR="001839FF" w:rsidRPr="004C6BA6" w:rsidTr="00775BC1">
        <w:trPr>
          <w:trHeight w:val="45"/>
          <w:tblCellSpacing w:w="0" w:type="auto"/>
        </w:trPr>
        <w:tc>
          <w:tcPr>
            <w:tcW w:w="594" w:type="dxa"/>
            <w:vMerge w:val="restart"/>
            <w:tcBorders>
              <w:top w:val="outset" w:sz="8" w:space="0" w:color="000000"/>
              <w:left w:val="outset" w:sz="8" w:space="0" w:color="000000"/>
              <w:bottom w:val="outset" w:sz="8" w:space="0" w:color="000000"/>
              <w:right w:val="outset" w:sz="8" w:space="0" w:color="000000"/>
            </w:tcBorders>
            <w:vAlign w:val="center"/>
          </w:tcPr>
          <w:p w:rsidR="00701BBA" w:rsidRPr="009B1895" w:rsidRDefault="00701BBA" w:rsidP="00161B79">
            <w:pPr>
              <w:spacing w:after="0" w:line="240" w:lineRule="auto"/>
              <w:ind w:right="34"/>
              <w:rPr>
                <w:rFonts w:ascii="Times New Roman" w:hAnsi="Times New Roman"/>
                <w:color w:val="000000"/>
                <w:sz w:val="20"/>
                <w:szCs w:val="20"/>
                <w:lang w:val="uk-UA"/>
              </w:rPr>
            </w:pPr>
            <w:bookmarkStart w:id="2" w:name="1193"/>
            <w:bookmarkEnd w:id="2"/>
            <w:r w:rsidRPr="009B1895">
              <w:rPr>
                <w:rFonts w:ascii="Times New Roman" w:hAnsi="Times New Roman"/>
                <w:color w:val="000000"/>
                <w:sz w:val="20"/>
                <w:szCs w:val="20"/>
                <w:lang w:val="uk-UA"/>
              </w:rPr>
              <w:t>№</w:t>
            </w:r>
          </w:p>
        </w:tc>
        <w:tc>
          <w:tcPr>
            <w:tcW w:w="2232" w:type="dxa"/>
            <w:vMerge w:val="restart"/>
            <w:tcBorders>
              <w:top w:val="outset" w:sz="8" w:space="0" w:color="000000"/>
              <w:left w:val="outset" w:sz="8" w:space="0" w:color="000000"/>
              <w:bottom w:val="outset" w:sz="8" w:space="0" w:color="000000"/>
              <w:right w:val="outset" w:sz="8" w:space="0" w:color="000000"/>
            </w:tcBorders>
            <w:textDirection w:val="btLr"/>
            <w:vAlign w:val="center"/>
          </w:tcPr>
          <w:p w:rsidR="00701BBA" w:rsidRPr="009B1895" w:rsidRDefault="00701BBA" w:rsidP="004F4007">
            <w:pPr>
              <w:spacing w:after="0" w:line="240" w:lineRule="auto"/>
              <w:ind w:left="113" w:right="113"/>
              <w:rPr>
                <w:rFonts w:ascii="Times New Roman" w:hAnsi="Times New Roman"/>
                <w:spacing w:val="-20"/>
                <w:sz w:val="24"/>
                <w:szCs w:val="24"/>
                <w:lang w:val="uk-UA"/>
              </w:rPr>
            </w:pPr>
            <w:bookmarkStart w:id="3" w:name="1194"/>
            <w:bookmarkEnd w:id="3"/>
            <w:r w:rsidRPr="009B1895">
              <w:rPr>
                <w:rFonts w:ascii="Times New Roman" w:hAnsi="Times New Roman"/>
                <w:color w:val="000000"/>
                <w:spacing w:val="-20"/>
                <w:sz w:val="24"/>
                <w:szCs w:val="24"/>
                <w:lang w:val="uk-UA"/>
              </w:rPr>
              <w:t>Функція, процес організації</w:t>
            </w:r>
          </w:p>
        </w:tc>
        <w:tc>
          <w:tcPr>
            <w:tcW w:w="2289" w:type="dxa"/>
            <w:vMerge w:val="restart"/>
            <w:tcBorders>
              <w:top w:val="outset" w:sz="8" w:space="0" w:color="000000"/>
              <w:left w:val="outset" w:sz="8" w:space="0" w:color="000000"/>
              <w:bottom w:val="outset" w:sz="8" w:space="0" w:color="000000"/>
              <w:right w:val="outset" w:sz="8" w:space="0" w:color="000000"/>
            </w:tcBorders>
            <w:textDirection w:val="btLr"/>
            <w:vAlign w:val="center"/>
          </w:tcPr>
          <w:p w:rsidR="00701BBA" w:rsidRPr="009B1895" w:rsidRDefault="00701BBA" w:rsidP="00AC616F">
            <w:pPr>
              <w:spacing w:after="0" w:line="240" w:lineRule="auto"/>
              <w:ind w:right="34"/>
              <w:rPr>
                <w:rFonts w:ascii="Times New Roman" w:hAnsi="Times New Roman"/>
                <w:color w:val="000000"/>
                <w:spacing w:val="-20"/>
                <w:sz w:val="24"/>
                <w:szCs w:val="24"/>
                <w:lang w:val="uk-UA"/>
              </w:rPr>
            </w:pPr>
            <w:bookmarkStart w:id="4" w:name="1195"/>
            <w:bookmarkEnd w:id="4"/>
            <w:r w:rsidRPr="009B1895">
              <w:rPr>
                <w:rFonts w:ascii="Times New Roman" w:hAnsi="Times New Roman"/>
                <w:color w:val="000000"/>
                <w:spacing w:val="-20"/>
                <w:sz w:val="24"/>
                <w:szCs w:val="24"/>
                <w:lang w:val="uk-UA"/>
              </w:rPr>
              <w:t>Корупційний ризик</w:t>
            </w:r>
          </w:p>
        </w:tc>
        <w:tc>
          <w:tcPr>
            <w:tcW w:w="2755" w:type="dxa"/>
            <w:vMerge w:val="restart"/>
            <w:tcBorders>
              <w:top w:val="outset" w:sz="8" w:space="0" w:color="000000"/>
              <w:left w:val="outset" w:sz="8" w:space="0" w:color="000000"/>
              <w:bottom w:val="outset" w:sz="8" w:space="0" w:color="000000"/>
              <w:right w:val="outset" w:sz="8" w:space="0" w:color="000000"/>
            </w:tcBorders>
            <w:textDirection w:val="btLr"/>
            <w:vAlign w:val="center"/>
          </w:tcPr>
          <w:p w:rsidR="00701BBA" w:rsidRPr="009B1895" w:rsidRDefault="00701BBA" w:rsidP="00AC616F">
            <w:pPr>
              <w:spacing w:after="0" w:line="240" w:lineRule="auto"/>
              <w:ind w:right="34"/>
              <w:rPr>
                <w:rFonts w:ascii="Times New Roman" w:hAnsi="Times New Roman"/>
                <w:color w:val="000000"/>
                <w:spacing w:val="-20"/>
                <w:sz w:val="24"/>
                <w:szCs w:val="24"/>
                <w:lang w:val="uk-UA"/>
              </w:rPr>
            </w:pPr>
            <w:bookmarkStart w:id="5" w:name="1196"/>
            <w:bookmarkEnd w:id="5"/>
            <w:r w:rsidRPr="009B1895">
              <w:rPr>
                <w:rFonts w:ascii="Times New Roman" w:hAnsi="Times New Roman"/>
                <w:color w:val="000000"/>
                <w:spacing w:val="-20"/>
                <w:sz w:val="24"/>
                <w:szCs w:val="24"/>
                <w:lang w:val="uk-UA"/>
              </w:rPr>
              <w:t>Зміст корупційного ризику</w:t>
            </w:r>
          </w:p>
        </w:tc>
        <w:tc>
          <w:tcPr>
            <w:tcW w:w="1945" w:type="dxa"/>
            <w:vMerge w:val="restart"/>
            <w:tcBorders>
              <w:top w:val="outset" w:sz="8" w:space="0" w:color="000000"/>
              <w:left w:val="outset" w:sz="8" w:space="0" w:color="000000"/>
              <w:bottom w:val="outset" w:sz="8" w:space="0" w:color="000000"/>
              <w:right w:val="outset" w:sz="8" w:space="0" w:color="000000"/>
            </w:tcBorders>
            <w:textDirection w:val="btLr"/>
            <w:vAlign w:val="center"/>
          </w:tcPr>
          <w:p w:rsidR="00701BBA" w:rsidRPr="009B1895" w:rsidRDefault="00701BBA" w:rsidP="00AC616F">
            <w:pPr>
              <w:spacing w:after="0" w:line="240" w:lineRule="auto"/>
              <w:ind w:right="34"/>
              <w:rPr>
                <w:rFonts w:ascii="Times New Roman" w:hAnsi="Times New Roman"/>
                <w:color w:val="000000"/>
                <w:spacing w:val="-20"/>
                <w:sz w:val="24"/>
                <w:szCs w:val="24"/>
                <w:lang w:val="uk-UA"/>
              </w:rPr>
            </w:pPr>
            <w:bookmarkStart w:id="6" w:name="1197"/>
            <w:bookmarkEnd w:id="6"/>
            <w:r w:rsidRPr="009B1895">
              <w:rPr>
                <w:rFonts w:ascii="Times New Roman" w:hAnsi="Times New Roman"/>
                <w:color w:val="000000"/>
                <w:spacing w:val="-20"/>
                <w:sz w:val="24"/>
                <w:szCs w:val="24"/>
                <w:lang w:val="uk-UA"/>
              </w:rPr>
              <w:t>Джерело</w:t>
            </w:r>
            <w:r w:rsidR="00AC616F" w:rsidRPr="009B1895">
              <w:rPr>
                <w:rFonts w:ascii="Times New Roman" w:hAnsi="Times New Roman"/>
                <w:color w:val="000000"/>
                <w:spacing w:val="-20"/>
                <w:sz w:val="24"/>
                <w:szCs w:val="24"/>
                <w:lang w:val="uk-UA"/>
              </w:rPr>
              <w:t xml:space="preserve"> </w:t>
            </w:r>
            <w:r w:rsidRPr="009B1895">
              <w:rPr>
                <w:rFonts w:ascii="Times New Roman" w:hAnsi="Times New Roman"/>
                <w:color w:val="000000"/>
                <w:spacing w:val="-20"/>
                <w:sz w:val="24"/>
                <w:szCs w:val="24"/>
                <w:lang w:val="uk-UA"/>
              </w:rPr>
              <w:t>(а) корупційного ризику</w:t>
            </w:r>
          </w:p>
        </w:tc>
        <w:tc>
          <w:tcPr>
            <w:tcW w:w="2785" w:type="dxa"/>
            <w:vMerge w:val="restart"/>
            <w:tcBorders>
              <w:top w:val="outset" w:sz="8" w:space="0" w:color="000000"/>
              <w:left w:val="outset" w:sz="8" w:space="0" w:color="000000"/>
              <w:bottom w:val="outset" w:sz="8" w:space="0" w:color="000000"/>
              <w:right w:val="outset" w:sz="8" w:space="0" w:color="000000"/>
            </w:tcBorders>
            <w:textDirection w:val="btLr"/>
            <w:vAlign w:val="center"/>
          </w:tcPr>
          <w:p w:rsidR="00701BBA" w:rsidRPr="009B1895" w:rsidRDefault="00701BBA" w:rsidP="00AC616F">
            <w:pPr>
              <w:spacing w:after="0" w:line="240" w:lineRule="auto"/>
              <w:ind w:right="34"/>
              <w:rPr>
                <w:rFonts w:ascii="Times New Roman" w:hAnsi="Times New Roman"/>
                <w:color w:val="000000"/>
                <w:spacing w:val="-20"/>
                <w:sz w:val="24"/>
                <w:szCs w:val="24"/>
                <w:lang w:val="uk-UA"/>
              </w:rPr>
            </w:pPr>
            <w:bookmarkStart w:id="7" w:name="1198"/>
            <w:bookmarkEnd w:id="7"/>
            <w:r w:rsidRPr="009B1895">
              <w:rPr>
                <w:rFonts w:ascii="Times New Roman" w:hAnsi="Times New Roman"/>
                <w:color w:val="000000"/>
                <w:spacing w:val="-20"/>
                <w:sz w:val="24"/>
                <w:szCs w:val="24"/>
                <w:lang w:val="uk-UA"/>
              </w:rPr>
              <w:t>Існуючі заходи контролю</w:t>
            </w:r>
          </w:p>
        </w:tc>
        <w:tc>
          <w:tcPr>
            <w:tcW w:w="1570" w:type="dxa"/>
            <w:gridSpan w:val="3"/>
            <w:tcBorders>
              <w:top w:val="outset" w:sz="8" w:space="0" w:color="000000"/>
              <w:left w:val="outset" w:sz="8" w:space="0" w:color="000000"/>
              <w:bottom w:val="outset" w:sz="8" w:space="0" w:color="000000"/>
              <w:right w:val="outset" w:sz="8" w:space="0" w:color="000000"/>
            </w:tcBorders>
            <w:vAlign w:val="center"/>
          </w:tcPr>
          <w:p w:rsidR="00701BBA" w:rsidRPr="009B1895" w:rsidRDefault="00701BBA" w:rsidP="00AC616F">
            <w:pPr>
              <w:spacing w:after="0" w:line="240" w:lineRule="auto"/>
              <w:ind w:right="34"/>
              <w:rPr>
                <w:rFonts w:ascii="Times New Roman" w:hAnsi="Times New Roman"/>
                <w:color w:val="000000"/>
                <w:spacing w:val="-20"/>
                <w:sz w:val="24"/>
                <w:szCs w:val="24"/>
                <w:lang w:val="uk-UA"/>
              </w:rPr>
            </w:pPr>
            <w:bookmarkStart w:id="8" w:name="1199"/>
            <w:bookmarkEnd w:id="8"/>
            <w:r w:rsidRPr="009B1895">
              <w:rPr>
                <w:rFonts w:ascii="Times New Roman" w:hAnsi="Times New Roman"/>
                <w:color w:val="000000"/>
                <w:spacing w:val="-20"/>
                <w:sz w:val="24"/>
                <w:szCs w:val="24"/>
                <w:lang w:val="uk-UA"/>
              </w:rPr>
              <w:t>Аналіз корупційного ризику. Рівень корупційного ризику</w:t>
            </w:r>
          </w:p>
        </w:tc>
        <w:tc>
          <w:tcPr>
            <w:tcW w:w="4385" w:type="dxa"/>
            <w:vMerge w:val="restart"/>
            <w:tcBorders>
              <w:top w:val="outset" w:sz="8" w:space="0" w:color="000000"/>
              <w:left w:val="outset" w:sz="8" w:space="0" w:color="000000"/>
              <w:bottom w:val="outset" w:sz="8" w:space="0" w:color="000000"/>
              <w:right w:val="outset" w:sz="8" w:space="0" w:color="000000"/>
            </w:tcBorders>
            <w:textDirection w:val="btLr"/>
            <w:vAlign w:val="center"/>
          </w:tcPr>
          <w:p w:rsidR="00701BBA" w:rsidRPr="009B1895" w:rsidRDefault="00701BBA" w:rsidP="00AC616F">
            <w:pPr>
              <w:spacing w:after="0" w:line="240" w:lineRule="auto"/>
              <w:ind w:right="34"/>
              <w:rPr>
                <w:rFonts w:ascii="Times New Roman" w:hAnsi="Times New Roman"/>
                <w:color w:val="000000"/>
                <w:spacing w:val="-20"/>
                <w:sz w:val="24"/>
                <w:szCs w:val="24"/>
                <w:lang w:val="uk-UA"/>
              </w:rPr>
            </w:pPr>
            <w:bookmarkStart w:id="9" w:name="1200"/>
            <w:bookmarkEnd w:id="9"/>
            <w:r w:rsidRPr="009B1895">
              <w:rPr>
                <w:rFonts w:ascii="Times New Roman" w:hAnsi="Times New Roman"/>
                <w:color w:val="000000"/>
                <w:spacing w:val="-20"/>
                <w:sz w:val="24"/>
                <w:szCs w:val="24"/>
                <w:lang w:val="uk-UA"/>
              </w:rPr>
              <w:t>Заходи впливу на корупційний ризик та етапи їх виконання</w:t>
            </w:r>
          </w:p>
        </w:tc>
        <w:tc>
          <w:tcPr>
            <w:tcW w:w="2600" w:type="dxa"/>
            <w:vMerge w:val="restart"/>
            <w:tcBorders>
              <w:top w:val="outset" w:sz="8" w:space="0" w:color="000000"/>
              <w:left w:val="outset" w:sz="8" w:space="0" w:color="000000"/>
              <w:bottom w:val="outset" w:sz="8" w:space="0" w:color="000000"/>
              <w:right w:val="outset" w:sz="8" w:space="0" w:color="000000"/>
            </w:tcBorders>
            <w:textDirection w:val="btLr"/>
            <w:vAlign w:val="center"/>
          </w:tcPr>
          <w:p w:rsidR="00701BBA" w:rsidRPr="009B1895" w:rsidRDefault="00701BBA" w:rsidP="00AC616F">
            <w:pPr>
              <w:spacing w:after="0" w:line="240" w:lineRule="auto"/>
              <w:ind w:right="34"/>
              <w:rPr>
                <w:rFonts w:ascii="Times New Roman" w:hAnsi="Times New Roman"/>
                <w:color w:val="000000"/>
                <w:spacing w:val="-20"/>
                <w:sz w:val="24"/>
                <w:szCs w:val="24"/>
                <w:lang w:val="uk-UA"/>
              </w:rPr>
            </w:pPr>
            <w:bookmarkStart w:id="10" w:name="1201"/>
            <w:bookmarkEnd w:id="10"/>
            <w:r w:rsidRPr="009B1895">
              <w:rPr>
                <w:rFonts w:ascii="Times New Roman" w:hAnsi="Times New Roman"/>
                <w:color w:val="000000"/>
                <w:spacing w:val="-20"/>
                <w:sz w:val="24"/>
                <w:szCs w:val="24"/>
                <w:lang w:val="uk-UA"/>
              </w:rPr>
              <w:t>Терміни (строки) виконання заходів впливу на корупційний ризик</w:t>
            </w:r>
          </w:p>
        </w:tc>
        <w:tc>
          <w:tcPr>
            <w:tcW w:w="2229" w:type="dxa"/>
            <w:vMerge w:val="restart"/>
            <w:tcBorders>
              <w:top w:val="outset" w:sz="8" w:space="0" w:color="000000"/>
              <w:left w:val="outset" w:sz="8" w:space="0" w:color="000000"/>
              <w:bottom w:val="outset" w:sz="8" w:space="0" w:color="000000"/>
              <w:right w:val="outset" w:sz="8" w:space="0" w:color="000000"/>
            </w:tcBorders>
            <w:textDirection w:val="btLr"/>
            <w:vAlign w:val="center"/>
          </w:tcPr>
          <w:p w:rsidR="00701BBA" w:rsidRPr="009B1895" w:rsidRDefault="00701BBA" w:rsidP="00AC616F">
            <w:pPr>
              <w:spacing w:after="0" w:line="240" w:lineRule="auto"/>
              <w:ind w:right="34"/>
              <w:rPr>
                <w:rFonts w:ascii="Times New Roman" w:hAnsi="Times New Roman"/>
                <w:color w:val="000000"/>
                <w:spacing w:val="-20"/>
                <w:sz w:val="24"/>
                <w:szCs w:val="24"/>
                <w:lang w:val="uk-UA"/>
              </w:rPr>
            </w:pPr>
            <w:bookmarkStart w:id="11" w:name="1202"/>
            <w:bookmarkEnd w:id="11"/>
            <w:r w:rsidRPr="009B1895">
              <w:rPr>
                <w:rFonts w:ascii="Times New Roman" w:hAnsi="Times New Roman"/>
                <w:color w:val="000000"/>
                <w:spacing w:val="-20"/>
                <w:sz w:val="24"/>
                <w:szCs w:val="24"/>
                <w:lang w:val="uk-UA"/>
              </w:rPr>
              <w:t>Відповідальні виконавці</w:t>
            </w:r>
          </w:p>
        </w:tc>
        <w:tc>
          <w:tcPr>
            <w:tcW w:w="1172" w:type="dxa"/>
            <w:vMerge w:val="restart"/>
            <w:tcBorders>
              <w:top w:val="outset" w:sz="8" w:space="0" w:color="000000"/>
              <w:left w:val="outset" w:sz="8" w:space="0" w:color="000000"/>
              <w:bottom w:val="outset" w:sz="8" w:space="0" w:color="000000"/>
              <w:right w:val="outset" w:sz="8" w:space="0" w:color="000000"/>
            </w:tcBorders>
            <w:textDirection w:val="btLr"/>
            <w:vAlign w:val="center"/>
          </w:tcPr>
          <w:p w:rsidR="00701BBA" w:rsidRPr="009B1895" w:rsidRDefault="00701BBA" w:rsidP="00AC616F">
            <w:pPr>
              <w:spacing w:after="0" w:line="240" w:lineRule="auto"/>
              <w:ind w:right="34"/>
              <w:rPr>
                <w:rFonts w:ascii="Times New Roman" w:hAnsi="Times New Roman"/>
                <w:color w:val="000000"/>
                <w:spacing w:val="-20"/>
                <w:sz w:val="24"/>
                <w:szCs w:val="24"/>
                <w:lang w:val="uk-UA"/>
              </w:rPr>
            </w:pPr>
            <w:bookmarkStart w:id="12" w:name="1203"/>
            <w:bookmarkEnd w:id="12"/>
            <w:r w:rsidRPr="009B1895">
              <w:rPr>
                <w:rFonts w:ascii="Times New Roman" w:hAnsi="Times New Roman"/>
                <w:color w:val="000000"/>
                <w:spacing w:val="-20"/>
                <w:sz w:val="24"/>
                <w:szCs w:val="24"/>
                <w:lang w:val="uk-UA"/>
              </w:rPr>
              <w:t>Необхідні ресурси</w:t>
            </w:r>
          </w:p>
        </w:tc>
        <w:tc>
          <w:tcPr>
            <w:tcW w:w="2310" w:type="dxa"/>
            <w:vMerge w:val="restart"/>
            <w:tcBorders>
              <w:top w:val="outset" w:sz="8" w:space="0" w:color="000000"/>
              <w:left w:val="outset" w:sz="8" w:space="0" w:color="000000"/>
              <w:bottom w:val="outset" w:sz="8" w:space="0" w:color="000000"/>
              <w:right w:val="outset" w:sz="8" w:space="0" w:color="000000"/>
            </w:tcBorders>
            <w:textDirection w:val="btLr"/>
            <w:vAlign w:val="center"/>
          </w:tcPr>
          <w:p w:rsidR="00701BBA" w:rsidRPr="009B1895" w:rsidRDefault="004F4007" w:rsidP="00AC616F">
            <w:pPr>
              <w:spacing w:after="0" w:line="240" w:lineRule="auto"/>
              <w:ind w:right="34"/>
              <w:rPr>
                <w:rFonts w:ascii="Times New Roman" w:hAnsi="Times New Roman"/>
                <w:color w:val="000000"/>
                <w:spacing w:val="-20"/>
                <w:sz w:val="24"/>
                <w:szCs w:val="24"/>
                <w:lang w:val="uk-UA"/>
              </w:rPr>
            </w:pPr>
            <w:bookmarkStart w:id="13" w:name="1204"/>
            <w:bookmarkEnd w:id="13"/>
            <w:r w:rsidRPr="009B1895">
              <w:rPr>
                <w:rFonts w:ascii="Times New Roman" w:hAnsi="Times New Roman"/>
                <w:color w:val="000000"/>
                <w:spacing w:val="-20"/>
                <w:sz w:val="24"/>
                <w:szCs w:val="24"/>
                <w:lang w:val="uk-UA"/>
              </w:rPr>
              <w:t>Індикатори викона</w:t>
            </w:r>
            <w:r w:rsidR="00701BBA" w:rsidRPr="009B1895">
              <w:rPr>
                <w:rFonts w:ascii="Times New Roman" w:hAnsi="Times New Roman"/>
                <w:color w:val="000000"/>
                <w:spacing w:val="-20"/>
                <w:sz w:val="24"/>
                <w:szCs w:val="24"/>
                <w:lang w:val="uk-UA"/>
              </w:rPr>
              <w:t>ння заходів впливу на корупційний ризик</w:t>
            </w:r>
          </w:p>
        </w:tc>
        <w:tc>
          <w:tcPr>
            <w:tcW w:w="3025" w:type="dxa"/>
            <w:gridSpan w:val="3"/>
            <w:vMerge w:val="restart"/>
            <w:tcBorders>
              <w:top w:val="outset" w:sz="8" w:space="0" w:color="000000"/>
              <w:left w:val="outset" w:sz="8" w:space="0" w:color="000000"/>
              <w:bottom w:val="outset" w:sz="8" w:space="0" w:color="000000"/>
              <w:right w:val="outset" w:sz="8" w:space="0" w:color="000000"/>
            </w:tcBorders>
            <w:vAlign w:val="center"/>
          </w:tcPr>
          <w:p w:rsidR="00701BBA" w:rsidRPr="009B1895" w:rsidRDefault="00701BBA" w:rsidP="00AC616F">
            <w:pPr>
              <w:spacing w:after="0" w:line="240" w:lineRule="auto"/>
              <w:ind w:right="34"/>
              <w:jc w:val="center"/>
              <w:rPr>
                <w:rFonts w:ascii="Times New Roman" w:hAnsi="Times New Roman"/>
                <w:color w:val="000000"/>
                <w:spacing w:val="-20"/>
                <w:sz w:val="24"/>
                <w:szCs w:val="24"/>
                <w:lang w:val="uk-UA"/>
              </w:rPr>
            </w:pPr>
            <w:bookmarkStart w:id="14" w:name="1205"/>
            <w:bookmarkEnd w:id="14"/>
            <w:r w:rsidRPr="009B1895">
              <w:rPr>
                <w:rFonts w:ascii="Times New Roman" w:hAnsi="Times New Roman"/>
                <w:color w:val="000000"/>
                <w:spacing w:val="-20"/>
                <w:sz w:val="24"/>
                <w:szCs w:val="24"/>
                <w:lang w:val="uk-UA"/>
              </w:rPr>
              <w:t>Моніторинг виконання заходів впливу на корупційні ризики</w:t>
            </w:r>
          </w:p>
        </w:tc>
      </w:tr>
      <w:tr w:rsidR="001839FF" w:rsidRPr="004C6BA6" w:rsidTr="00775BC1">
        <w:trPr>
          <w:trHeight w:val="525"/>
          <w:tblCellSpacing w:w="0" w:type="auto"/>
        </w:trPr>
        <w:tc>
          <w:tcPr>
            <w:tcW w:w="594" w:type="dxa"/>
            <w:vMerge/>
            <w:tcBorders>
              <w:top w:val="nil"/>
              <w:left w:val="outset" w:sz="8" w:space="0" w:color="000000"/>
              <w:bottom w:val="outset" w:sz="8" w:space="0" w:color="000000"/>
              <w:right w:val="outset" w:sz="8" w:space="0" w:color="000000"/>
            </w:tcBorders>
          </w:tcPr>
          <w:p w:rsidR="00701BBA" w:rsidRPr="009B1895" w:rsidRDefault="00701BBA" w:rsidP="00161B79">
            <w:pPr>
              <w:spacing w:after="0" w:line="240" w:lineRule="auto"/>
              <w:ind w:right="34"/>
              <w:rPr>
                <w:rFonts w:ascii="Times New Roman" w:hAnsi="Times New Roman"/>
                <w:color w:val="000000"/>
                <w:sz w:val="20"/>
                <w:szCs w:val="20"/>
                <w:lang w:val="uk-UA"/>
              </w:rPr>
            </w:pPr>
          </w:p>
        </w:tc>
        <w:tc>
          <w:tcPr>
            <w:tcW w:w="2232" w:type="dxa"/>
            <w:vMerge/>
            <w:tcBorders>
              <w:top w:val="nil"/>
              <w:left w:val="outset" w:sz="8" w:space="0" w:color="000000"/>
              <w:bottom w:val="outset" w:sz="8" w:space="0" w:color="000000"/>
              <w:right w:val="outset" w:sz="8" w:space="0" w:color="000000"/>
            </w:tcBorders>
          </w:tcPr>
          <w:p w:rsidR="00701BBA" w:rsidRPr="009B1895" w:rsidRDefault="00701BBA" w:rsidP="004F4007">
            <w:pPr>
              <w:spacing w:after="0" w:line="240" w:lineRule="auto"/>
              <w:rPr>
                <w:rFonts w:ascii="Times New Roman" w:hAnsi="Times New Roman"/>
                <w:spacing w:val="-20"/>
                <w:sz w:val="24"/>
                <w:szCs w:val="24"/>
                <w:lang w:val="uk-UA"/>
              </w:rPr>
            </w:pPr>
          </w:p>
        </w:tc>
        <w:tc>
          <w:tcPr>
            <w:tcW w:w="2289" w:type="dxa"/>
            <w:vMerge/>
            <w:tcBorders>
              <w:top w:val="nil"/>
              <w:left w:val="outset" w:sz="8" w:space="0" w:color="000000"/>
              <w:bottom w:val="outset" w:sz="8" w:space="0" w:color="000000"/>
              <w:right w:val="outset" w:sz="8" w:space="0" w:color="000000"/>
            </w:tcBorders>
          </w:tcPr>
          <w:p w:rsidR="00701BBA" w:rsidRPr="009B1895" w:rsidRDefault="00701BBA" w:rsidP="004F4007">
            <w:pPr>
              <w:spacing w:after="0" w:line="240" w:lineRule="auto"/>
              <w:rPr>
                <w:rFonts w:ascii="Times New Roman" w:hAnsi="Times New Roman"/>
                <w:spacing w:val="-20"/>
                <w:sz w:val="24"/>
                <w:szCs w:val="24"/>
                <w:lang w:val="uk-UA"/>
              </w:rPr>
            </w:pPr>
          </w:p>
        </w:tc>
        <w:tc>
          <w:tcPr>
            <w:tcW w:w="2755" w:type="dxa"/>
            <w:vMerge/>
            <w:tcBorders>
              <w:top w:val="nil"/>
              <w:left w:val="outset" w:sz="8" w:space="0" w:color="000000"/>
              <w:bottom w:val="outset" w:sz="8" w:space="0" w:color="000000"/>
              <w:right w:val="outset" w:sz="8" w:space="0" w:color="000000"/>
            </w:tcBorders>
          </w:tcPr>
          <w:p w:rsidR="00701BBA" w:rsidRPr="009B1895" w:rsidRDefault="00701BBA" w:rsidP="004F4007">
            <w:pPr>
              <w:spacing w:after="0" w:line="240" w:lineRule="auto"/>
              <w:rPr>
                <w:rFonts w:ascii="Times New Roman" w:hAnsi="Times New Roman"/>
                <w:spacing w:val="-20"/>
                <w:sz w:val="24"/>
                <w:szCs w:val="24"/>
                <w:lang w:val="uk-UA"/>
              </w:rPr>
            </w:pPr>
          </w:p>
        </w:tc>
        <w:tc>
          <w:tcPr>
            <w:tcW w:w="1945" w:type="dxa"/>
            <w:vMerge/>
            <w:tcBorders>
              <w:top w:val="nil"/>
              <w:left w:val="outset" w:sz="8" w:space="0" w:color="000000"/>
              <w:bottom w:val="outset" w:sz="8" w:space="0" w:color="000000"/>
              <w:right w:val="outset" w:sz="8" w:space="0" w:color="000000"/>
            </w:tcBorders>
          </w:tcPr>
          <w:p w:rsidR="00701BBA" w:rsidRPr="009B1895" w:rsidRDefault="00701BBA" w:rsidP="006713E5">
            <w:pPr>
              <w:spacing w:after="0" w:line="240" w:lineRule="auto"/>
              <w:ind w:right="34"/>
              <w:rPr>
                <w:rFonts w:ascii="Times New Roman" w:hAnsi="Times New Roman"/>
                <w:color w:val="000000"/>
                <w:spacing w:val="-20"/>
                <w:sz w:val="24"/>
                <w:szCs w:val="24"/>
                <w:lang w:val="uk-UA"/>
              </w:rPr>
            </w:pPr>
          </w:p>
        </w:tc>
        <w:tc>
          <w:tcPr>
            <w:tcW w:w="2785" w:type="dxa"/>
            <w:vMerge/>
            <w:tcBorders>
              <w:top w:val="nil"/>
              <w:left w:val="outset" w:sz="8" w:space="0" w:color="000000"/>
              <w:bottom w:val="outset" w:sz="8" w:space="0" w:color="000000"/>
              <w:right w:val="outset" w:sz="8" w:space="0" w:color="000000"/>
            </w:tcBorders>
          </w:tcPr>
          <w:p w:rsidR="00701BBA" w:rsidRPr="009B1895" w:rsidRDefault="00701BBA" w:rsidP="004F4007">
            <w:pPr>
              <w:spacing w:after="0" w:line="240" w:lineRule="auto"/>
              <w:rPr>
                <w:rFonts w:ascii="Times New Roman" w:hAnsi="Times New Roman"/>
                <w:spacing w:val="-20"/>
                <w:sz w:val="24"/>
                <w:szCs w:val="24"/>
                <w:lang w:val="uk-UA"/>
              </w:rPr>
            </w:pPr>
          </w:p>
        </w:tc>
        <w:tc>
          <w:tcPr>
            <w:tcW w:w="524" w:type="dxa"/>
            <w:vMerge w:val="restart"/>
            <w:tcBorders>
              <w:top w:val="outset" w:sz="8" w:space="0" w:color="000000"/>
              <w:left w:val="outset" w:sz="8" w:space="0" w:color="000000"/>
              <w:bottom w:val="outset" w:sz="8" w:space="0" w:color="000000"/>
              <w:right w:val="outset" w:sz="8" w:space="0" w:color="000000"/>
            </w:tcBorders>
            <w:textDirection w:val="btLr"/>
            <w:vAlign w:val="center"/>
          </w:tcPr>
          <w:p w:rsidR="00701BBA" w:rsidRPr="009B1895" w:rsidRDefault="00701BBA" w:rsidP="00AC616F">
            <w:pPr>
              <w:spacing w:after="0" w:line="240" w:lineRule="auto"/>
              <w:ind w:right="34"/>
              <w:rPr>
                <w:rFonts w:ascii="Times New Roman" w:hAnsi="Times New Roman"/>
                <w:color w:val="000000"/>
                <w:spacing w:val="-20"/>
                <w:sz w:val="24"/>
                <w:szCs w:val="24"/>
                <w:lang w:val="uk-UA"/>
              </w:rPr>
            </w:pPr>
            <w:bookmarkStart w:id="15" w:name="1206"/>
            <w:bookmarkEnd w:id="15"/>
            <w:r w:rsidRPr="009B1895">
              <w:rPr>
                <w:rFonts w:ascii="Times New Roman" w:hAnsi="Times New Roman"/>
                <w:color w:val="000000"/>
                <w:spacing w:val="-20"/>
                <w:sz w:val="24"/>
                <w:szCs w:val="24"/>
                <w:lang w:val="uk-UA"/>
              </w:rPr>
              <w:t xml:space="preserve">Рівень імовірності реалізації корупційного ризику </w:t>
            </w:r>
            <w:r w:rsidRPr="009B1895">
              <w:rPr>
                <w:rFonts w:ascii="Times New Roman" w:hAnsi="Times New Roman"/>
                <w:i/>
                <w:color w:val="000000"/>
                <w:spacing w:val="-20"/>
                <w:sz w:val="24"/>
                <w:szCs w:val="24"/>
                <w:lang w:val="uk-UA"/>
              </w:rPr>
              <w:t>(бал "х")</w:t>
            </w:r>
          </w:p>
        </w:tc>
        <w:tc>
          <w:tcPr>
            <w:tcW w:w="527" w:type="dxa"/>
            <w:vMerge w:val="restart"/>
            <w:tcBorders>
              <w:top w:val="outset" w:sz="8" w:space="0" w:color="000000"/>
              <w:left w:val="outset" w:sz="8" w:space="0" w:color="000000"/>
              <w:bottom w:val="outset" w:sz="8" w:space="0" w:color="000000"/>
              <w:right w:val="outset" w:sz="8" w:space="0" w:color="000000"/>
            </w:tcBorders>
            <w:textDirection w:val="btLr"/>
            <w:vAlign w:val="center"/>
          </w:tcPr>
          <w:p w:rsidR="00701BBA" w:rsidRPr="009B1895" w:rsidRDefault="00701BBA" w:rsidP="00AC616F">
            <w:pPr>
              <w:spacing w:after="0" w:line="240" w:lineRule="auto"/>
              <w:ind w:right="34"/>
              <w:rPr>
                <w:rFonts w:ascii="Times New Roman" w:hAnsi="Times New Roman"/>
                <w:color w:val="000000"/>
                <w:spacing w:val="-20"/>
                <w:sz w:val="24"/>
                <w:szCs w:val="24"/>
                <w:lang w:val="uk-UA"/>
              </w:rPr>
            </w:pPr>
            <w:bookmarkStart w:id="16" w:name="1207"/>
            <w:bookmarkEnd w:id="16"/>
            <w:r w:rsidRPr="009B1895">
              <w:rPr>
                <w:rFonts w:ascii="Times New Roman" w:hAnsi="Times New Roman"/>
                <w:color w:val="000000"/>
                <w:spacing w:val="-20"/>
                <w:sz w:val="24"/>
                <w:szCs w:val="24"/>
                <w:lang w:val="uk-UA"/>
              </w:rPr>
              <w:t xml:space="preserve">Рівень наслідків від реалізації корупційного ризику </w:t>
            </w:r>
            <w:r w:rsidRPr="009B1895">
              <w:rPr>
                <w:rFonts w:ascii="Times New Roman" w:hAnsi="Times New Roman"/>
                <w:i/>
                <w:color w:val="000000"/>
                <w:spacing w:val="-20"/>
                <w:sz w:val="24"/>
                <w:szCs w:val="24"/>
                <w:lang w:val="uk-UA"/>
              </w:rPr>
              <w:t>(бал "у")</w:t>
            </w:r>
          </w:p>
        </w:tc>
        <w:tc>
          <w:tcPr>
            <w:tcW w:w="519" w:type="dxa"/>
            <w:vMerge w:val="restart"/>
            <w:tcBorders>
              <w:top w:val="outset" w:sz="8" w:space="0" w:color="000000"/>
              <w:left w:val="outset" w:sz="8" w:space="0" w:color="000000"/>
              <w:bottom w:val="outset" w:sz="8" w:space="0" w:color="000000"/>
              <w:right w:val="outset" w:sz="8" w:space="0" w:color="000000"/>
            </w:tcBorders>
            <w:textDirection w:val="btLr"/>
            <w:vAlign w:val="center"/>
          </w:tcPr>
          <w:p w:rsidR="00701BBA" w:rsidRPr="009B1895" w:rsidRDefault="00701BBA" w:rsidP="00AC616F">
            <w:pPr>
              <w:spacing w:after="0" w:line="240" w:lineRule="auto"/>
              <w:ind w:right="34"/>
              <w:rPr>
                <w:rFonts w:ascii="Times New Roman" w:hAnsi="Times New Roman"/>
                <w:color w:val="000000"/>
                <w:spacing w:val="-20"/>
                <w:sz w:val="24"/>
                <w:szCs w:val="24"/>
                <w:lang w:val="uk-UA"/>
              </w:rPr>
            </w:pPr>
            <w:bookmarkStart w:id="17" w:name="1208"/>
            <w:bookmarkEnd w:id="17"/>
            <w:r w:rsidRPr="009B1895">
              <w:rPr>
                <w:rFonts w:ascii="Times New Roman" w:hAnsi="Times New Roman"/>
                <w:color w:val="000000"/>
                <w:spacing w:val="-20"/>
                <w:sz w:val="24"/>
                <w:szCs w:val="24"/>
                <w:lang w:val="uk-UA"/>
              </w:rPr>
              <w:t xml:space="preserve">Рівень корупційного ризику </w:t>
            </w:r>
            <w:r w:rsidRPr="009B1895">
              <w:rPr>
                <w:rFonts w:ascii="Times New Roman" w:hAnsi="Times New Roman"/>
                <w:i/>
                <w:color w:val="000000"/>
                <w:spacing w:val="-20"/>
                <w:sz w:val="24"/>
                <w:szCs w:val="24"/>
                <w:lang w:val="uk-UA"/>
              </w:rPr>
              <w:t>(бал "</w:t>
            </w:r>
            <w:proofErr w:type="spellStart"/>
            <w:r w:rsidRPr="009B1895">
              <w:rPr>
                <w:rFonts w:ascii="Times New Roman" w:hAnsi="Times New Roman"/>
                <w:i/>
                <w:color w:val="000000"/>
                <w:spacing w:val="-20"/>
                <w:sz w:val="24"/>
                <w:szCs w:val="24"/>
                <w:lang w:val="uk-UA"/>
              </w:rPr>
              <w:t>х"ґ</w:t>
            </w:r>
            <w:proofErr w:type="spellEnd"/>
            <w:r w:rsidRPr="009B1895">
              <w:rPr>
                <w:rFonts w:ascii="Times New Roman" w:hAnsi="Times New Roman"/>
                <w:i/>
                <w:color w:val="000000"/>
                <w:spacing w:val="-20"/>
                <w:sz w:val="24"/>
                <w:szCs w:val="24"/>
                <w:lang w:val="uk-UA"/>
              </w:rPr>
              <w:t xml:space="preserve"> бал "у")</w:t>
            </w:r>
          </w:p>
        </w:tc>
        <w:tc>
          <w:tcPr>
            <w:tcW w:w="4385" w:type="dxa"/>
            <w:vMerge/>
            <w:tcBorders>
              <w:top w:val="nil"/>
              <w:left w:val="outset" w:sz="8" w:space="0" w:color="000000"/>
              <w:bottom w:val="outset" w:sz="8" w:space="0" w:color="000000"/>
              <w:right w:val="outset" w:sz="8" w:space="0" w:color="000000"/>
            </w:tcBorders>
          </w:tcPr>
          <w:p w:rsidR="00701BBA" w:rsidRPr="009B1895" w:rsidRDefault="00701BBA" w:rsidP="00AC616F">
            <w:pPr>
              <w:spacing w:after="0" w:line="240" w:lineRule="auto"/>
              <w:ind w:right="34"/>
              <w:rPr>
                <w:rFonts w:ascii="Times New Roman" w:hAnsi="Times New Roman"/>
                <w:color w:val="000000"/>
                <w:spacing w:val="-20"/>
                <w:sz w:val="24"/>
                <w:szCs w:val="24"/>
                <w:lang w:val="uk-UA"/>
              </w:rPr>
            </w:pPr>
          </w:p>
        </w:tc>
        <w:tc>
          <w:tcPr>
            <w:tcW w:w="2600" w:type="dxa"/>
            <w:vMerge/>
            <w:tcBorders>
              <w:top w:val="nil"/>
              <w:left w:val="outset" w:sz="8" w:space="0" w:color="000000"/>
              <w:bottom w:val="outset" w:sz="8" w:space="0" w:color="000000"/>
              <w:right w:val="outset" w:sz="8" w:space="0" w:color="000000"/>
            </w:tcBorders>
          </w:tcPr>
          <w:p w:rsidR="00701BBA" w:rsidRPr="009B1895" w:rsidRDefault="00701BBA" w:rsidP="00AC616F">
            <w:pPr>
              <w:spacing w:after="0" w:line="240" w:lineRule="auto"/>
              <w:ind w:right="34"/>
              <w:rPr>
                <w:rFonts w:ascii="Times New Roman" w:hAnsi="Times New Roman"/>
                <w:color w:val="000000"/>
                <w:spacing w:val="-20"/>
                <w:sz w:val="24"/>
                <w:szCs w:val="24"/>
                <w:lang w:val="uk-UA"/>
              </w:rPr>
            </w:pPr>
          </w:p>
        </w:tc>
        <w:tc>
          <w:tcPr>
            <w:tcW w:w="2229" w:type="dxa"/>
            <w:vMerge/>
            <w:tcBorders>
              <w:top w:val="nil"/>
              <w:left w:val="outset" w:sz="8" w:space="0" w:color="000000"/>
              <w:bottom w:val="outset" w:sz="8" w:space="0" w:color="000000"/>
              <w:right w:val="outset" w:sz="8" w:space="0" w:color="000000"/>
            </w:tcBorders>
          </w:tcPr>
          <w:p w:rsidR="00701BBA" w:rsidRPr="009B1895" w:rsidRDefault="00701BBA" w:rsidP="00AC616F">
            <w:pPr>
              <w:spacing w:after="0" w:line="240" w:lineRule="auto"/>
              <w:ind w:right="34"/>
              <w:rPr>
                <w:rFonts w:ascii="Times New Roman" w:hAnsi="Times New Roman"/>
                <w:color w:val="000000"/>
                <w:spacing w:val="-20"/>
                <w:sz w:val="24"/>
                <w:szCs w:val="24"/>
                <w:lang w:val="uk-UA"/>
              </w:rPr>
            </w:pPr>
          </w:p>
        </w:tc>
        <w:tc>
          <w:tcPr>
            <w:tcW w:w="1172" w:type="dxa"/>
            <w:vMerge/>
            <w:tcBorders>
              <w:top w:val="nil"/>
              <w:left w:val="outset" w:sz="8" w:space="0" w:color="000000"/>
              <w:bottom w:val="outset" w:sz="8" w:space="0" w:color="000000"/>
              <w:right w:val="outset" w:sz="8" w:space="0" w:color="000000"/>
            </w:tcBorders>
          </w:tcPr>
          <w:p w:rsidR="00701BBA" w:rsidRPr="009B1895" w:rsidRDefault="00701BBA" w:rsidP="00AC616F">
            <w:pPr>
              <w:spacing w:after="0" w:line="240" w:lineRule="auto"/>
              <w:ind w:right="34"/>
              <w:rPr>
                <w:rFonts w:ascii="Times New Roman" w:hAnsi="Times New Roman"/>
                <w:color w:val="000000"/>
                <w:spacing w:val="-20"/>
                <w:sz w:val="24"/>
                <w:szCs w:val="24"/>
                <w:lang w:val="uk-UA"/>
              </w:rPr>
            </w:pPr>
          </w:p>
        </w:tc>
        <w:tc>
          <w:tcPr>
            <w:tcW w:w="2310" w:type="dxa"/>
            <w:vMerge/>
            <w:tcBorders>
              <w:top w:val="nil"/>
              <w:left w:val="outset" w:sz="8" w:space="0" w:color="000000"/>
              <w:bottom w:val="outset" w:sz="8" w:space="0" w:color="000000"/>
              <w:right w:val="outset" w:sz="8" w:space="0" w:color="000000"/>
            </w:tcBorders>
          </w:tcPr>
          <w:p w:rsidR="00701BBA" w:rsidRPr="009B1895" w:rsidRDefault="00701BBA" w:rsidP="00AC616F">
            <w:pPr>
              <w:spacing w:after="0" w:line="240" w:lineRule="auto"/>
              <w:ind w:right="34"/>
              <w:rPr>
                <w:rFonts w:ascii="Times New Roman" w:hAnsi="Times New Roman"/>
                <w:color w:val="000000"/>
                <w:spacing w:val="-20"/>
                <w:sz w:val="24"/>
                <w:szCs w:val="24"/>
                <w:lang w:val="uk-UA"/>
              </w:rPr>
            </w:pPr>
          </w:p>
        </w:tc>
        <w:tc>
          <w:tcPr>
            <w:tcW w:w="3025" w:type="dxa"/>
            <w:gridSpan w:val="3"/>
            <w:vMerge/>
            <w:tcBorders>
              <w:top w:val="nil"/>
              <w:left w:val="outset" w:sz="8" w:space="0" w:color="000000"/>
              <w:bottom w:val="outset" w:sz="8" w:space="0" w:color="000000"/>
              <w:right w:val="outset" w:sz="8" w:space="0" w:color="000000"/>
            </w:tcBorders>
          </w:tcPr>
          <w:p w:rsidR="00701BBA" w:rsidRPr="009B1895" w:rsidRDefault="00701BBA" w:rsidP="00AC616F">
            <w:pPr>
              <w:spacing w:after="0" w:line="240" w:lineRule="auto"/>
              <w:ind w:right="34"/>
              <w:rPr>
                <w:rFonts w:ascii="Times New Roman" w:hAnsi="Times New Roman"/>
                <w:color w:val="000000"/>
                <w:spacing w:val="-20"/>
                <w:sz w:val="24"/>
                <w:szCs w:val="24"/>
                <w:lang w:val="uk-UA"/>
              </w:rPr>
            </w:pPr>
          </w:p>
        </w:tc>
      </w:tr>
      <w:tr w:rsidR="001839FF" w:rsidRPr="004C6BA6" w:rsidTr="00775BC1">
        <w:trPr>
          <w:cantSplit/>
          <w:trHeight w:val="2751"/>
          <w:tblCellSpacing w:w="0" w:type="auto"/>
        </w:trPr>
        <w:tc>
          <w:tcPr>
            <w:tcW w:w="594" w:type="dxa"/>
            <w:vMerge/>
            <w:tcBorders>
              <w:top w:val="nil"/>
              <w:left w:val="outset" w:sz="8" w:space="0" w:color="000000"/>
              <w:bottom w:val="outset" w:sz="8" w:space="0" w:color="000000"/>
              <w:right w:val="outset" w:sz="8" w:space="0" w:color="000000"/>
            </w:tcBorders>
          </w:tcPr>
          <w:p w:rsidR="00701BBA" w:rsidRPr="009B1895" w:rsidRDefault="00701BBA" w:rsidP="00161B79">
            <w:pPr>
              <w:spacing w:after="0" w:line="240" w:lineRule="auto"/>
              <w:ind w:right="34"/>
              <w:rPr>
                <w:rFonts w:ascii="Times New Roman" w:hAnsi="Times New Roman"/>
                <w:color w:val="000000"/>
                <w:sz w:val="20"/>
                <w:szCs w:val="20"/>
                <w:lang w:val="uk-UA"/>
              </w:rPr>
            </w:pPr>
          </w:p>
        </w:tc>
        <w:tc>
          <w:tcPr>
            <w:tcW w:w="2232" w:type="dxa"/>
            <w:vMerge/>
            <w:tcBorders>
              <w:top w:val="nil"/>
              <w:left w:val="outset" w:sz="8" w:space="0" w:color="000000"/>
              <w:bottom w:val="outset" w:sz="8" w:space="0" w:color="000000"/>
              <w:right w:val="outset" w:sz="8" w:space="0" w:color="000000"/>
            </w:tcBorders>
          </w:tcPr>
          <w:p w:rsidR="00701BBA" w:rsidRPr="009B1895" w:rsidRDefault="00701BBA" w:rsidP="004F4007">
            <w:pPr>
              <w:spacing w:after="0" w:line="240" w:lineRule="auto"/>
              <w:rPr>
                <w:rFonts w:ascii="Times New Roman" w:hAnsi="Times New Roman"/>
                <w:spacing w:val="-20"/>
                <w:sz w:val="24"/>
                <w:szCs w:val="24"/>
                <w:lang w:val="uk-UA"/>
              </w:rPr>
            </w:pPr>
          </w:p>
        </w:tc>
        <w:tc>
          <w:tcPr>
            <w:tcW w:w="2289" w:type="dxa"/>
            <w:vMerge/>
            <w:tcBorders>
              <w:top w:val="nil"/>
              <w:left w:val="outset" w:sz="8" w:space="0" w:color="000000"/>
              <w:bottom w:val="outset" w:sz="8" w:space="0" w:color="000000"/>
              <w:right w:val="outset" w:sz="8" w:space="0" w:color="000000"/>
            </w:tcBorders>
          </w:tcPr>
          <w:p w:rsidR="00701BBA" w:rsidRPr="009B1895" w:rsidRDefault="00701BBA" w:rsidP="004F4007">
            <w:pPr>
              <w:spacing w:after="0" w:line="240" w:lineRule="auto"/>
              <w:rPr>
                <w:rFonts w:ascii="Times New Roman" w:hAnsi="Times New Roman"/>
                <w:spacing w:val="-20"/>
                <w:sz w:val="24"/>
                <w:szCs w:val="24"/>
                <w:lang w:val="uk-UA"/>
              </w:rPr>
            </w:pPr>
          </w:p>
        </w:tc>
        <w:tc>
          <w:tcPr>
            <w:tcW w:w="2755" w:type="dxa"/>
            <w:vMerge/>
            <w:tcBorders>
              <w:top w:val="nil"/>
              <w:left w:val="outset" w:sz="8" w:space="0" w:color="000000"/>
              <w:bottom w:val="outset" w:sz="8" w:space="0" w:color="000000"/>
              <w:right w:val="outset" w:sz="8" w:space="0" w:color="000000"/>
            </w:tcBorders>
          </w:tcPr>
          <w:p w:rsidR="00701BBA" w:rsidRPr="009B1895" w:rsidRDefault="00701BBA" w:rsidP="004F4007">
            <w:pPr>
              <w:spacing w:after="0" w:line="240" w:lineRule="auto"/>
              <w:rPr>
                <w:rFonts w:ascii="Times New Roman" w:hAnsi="Times New Roman"/>
                <w:spacing w:val="-20"/>
                <w:sz w:val="24"/>
                <w:szCs w:val="24"/>
                <w:lang w:val="uk-UA"/>
              </w:rPr>
            </w:pPr>
          </w:p>
        </w:tc>
        <w:tc>
          <w:tcPr>
            <w:tcW w:w="1945" w:type="dxa"/>
            <w:vMerge/>
            <w:tcBorders>
              <w:top w:val="nil"/>
              <w:left w:val="outset" w:sz="8" w:space="0" w:color="000000"/>
              <w:bottom w:val="outset" w:sz="8" w:space="0" w:color="000000"/>
              <w:right w:val="outset" w:sz="8" w:space="0" w:color="000000"/>
            </w:tcBorders>
          </w:tcPr>
          <w:p w:rsidR="00701BBA" w:rsidRPr="009B1895" w:rsidRDefault="00701BBA" w:rsidP="006713E5">
            <w:pPr>
              <w:spacing w:after="0" w:line="240" w:lineRule="auto"/>
              <w:ind w:right="34"/>
              <w:rPr>
                <w:rFonts w:ascii="Times New Roman" w:hAnsi="Times New Roman"/>
                <w:color w:val="000000"/>
                <w:spacing w:val="-20"/>
                <w:sz w:val="24"/>
                <w:szCs w:val="24"/>
                <w:lang w:val="uk-UA"/>
              </w:rPr>
            </w:pPr>
          </w:p>
        </w:tc>
        <w:tc>
          <w:tcPr>
            <w:tcW w:w="2785" w:type="dxa"/>
            <w:vMerge/>
            <w:tcBorders>
              <w:top w:val="nil"/>
              <w:left w:val="outset" w:sz="8" w:space="0" w:color="000000"/>
              <w:bottom w:val="outset" w:sz="8" w:space="0" w:color="000000"/>
              <w:right w:val="outset" w:sz="8" w:space="0" w:color="000000"/>
            </w:tcBorders>
          </w:tcPr>
          <w:p w:rsidR="00701BBA" w:rsidRPr="009B1895" w:rsidRDefault="00701BBA" w:rsidP="004F4007">
            <w:pPr>
              <w:spacing w:after="0" w:line="240" w:lineRule="auto"/>
              <w:rPr>
                <w:rFonts w:ascii="Times New Roman" w:hAnsi="Times New Roman"/>
                <w:spacing w:val="-20"/>
                <w:sz w:val="24"/>
                <w:szCs w:val="24"/>
                <w:lang w:val="uk-UA"/>
              </w:rPr>
            </w:pPr>
          </w:p>
        </w:tc>
        <w:tc>
          <w:tcPr>
            <w:tcW w:w="524" w:type="dxa"/>
            <w:vMerge/>
            <w:tcBorders>
              <w:top w:val="nil"/>
              <w:left w:val="outset" w:sz="8" w:space="0" w:color="000000"/>
              <w:bottom w:val="outset" w:sz="8" w:space="0" w:color="000000"/>
              <w:right w:val="outset" w:sz="8" w:space="0" w:color="000000"/>
            </w:tcBorders>
          </w:tcPr>
          <w:p w:rsidR="00701BBA" w:rsidRPr="009B1895" w:rsidRDefault="00701BBA" w:rsidP="004F4007">
            <w:pPr>
              <w:spacing w:after="0" w:line="240" w:lineRule="auto"/>
              <w:rPr>
                <w:rFonts w:ascii="Times New Roman" w:hAnsi="Times New Roman"/>
                <w:spacing w:val="-20"/>
                <w:sz w:val="24"/>
                <w:szCs w:val="24"/>
                <w:lang w:val="uk-UA"/>
              </w:rPr>
            </w:pPr>
          </w:p>
        </w:tc>
        <w:tc>
          <w:tcPr>
            <w:tcW w:w="527" w:type="dxa"/>
            <w:vMerge/>
            <w:tcBorders>
              <w:top w:val="nil"/>
              <w:left w:val="outset" w:sz="8" w:space="0" w:color="000000"/>
              <w:bottom w:val="outset" w:sz="8" w:space="0" w:color="000000"/>
              <w:right w:val="outset" w:sz="8" w:space="0" w:color="000000"/>
            </w:tcBorders>
          </w:tcPr>
          <w:p w:rsidR="00701BBA" w:rsidRPr="009B1895" w:rsidRDefault="00701BBA" w:rsidP="004F4007">
            <w:pPr>
              <w:spacing w:after="0" w:line="240" w:lineRule="auto"/>
              <w:rPr>
                <w:rFonts w:ascii="Times New Roman" w:hAnsi="Times New Roman"/>
                <w:spacing w:val="-20"/>
                <w:sz w:val="24"/>
                <w:szCs w:val="24"/>
                <w:lang w:val="uk-UA"/>
              </w:rPr>
            </w:pPr>
          </w:p>
        </w:tc>
        <w:tc>
          <w:tcPr>
            <w:tcW w:w="519" w:type="dxa"/>
            <w:vMerge/>
            <w:tcBorders>
              <w:top w:val="nil"/>
              <w:left w:val="outset" w:sz="8" w:space="0" w:color="000000"/>
              <w:bottom w:val="outset" w:sz="8" w:space="0" w:color="000000"/>
              <w:right w:val="outset" w:sz="8" w:space="0" w:color="000000"/>
            </w:tcBorders>
          </w:tcPr>
          <w:p w:rsidR="00701BBA" w:rsidRPr="009B1895" w:rsidRDefault="00701BBA" w:rsidP="004F4007">
            <w:pPr>
              <w:spacing w:after="0" w:line="240" w:lineRule="auto"/>
              <w:rPr>
                <w:rFonts w:ascii="Times New Roman" w:hAnsi="Times New Roman"/>
                <w:spacing w:val="-20"/>
                <w:sz w:val="24"/>
                <w:szCs w:val="24"/>
                <w:lang w:val="uk-UA"/>
              </w:rPr>
            </w:pPr>
          </w:p>
        </w:tc>
        <w:tc>
          <w:tcPr>
            <w:tcW w:w="4385" w:type="dxa"/>
            <w:vMerge/>
            <w:tcBorders>
              <w:top w:val="nil"/>
              <w:left w:val="outset" w:sz="8" w:space="0" w:color="000000"/>
              <w:bottom w:val="outset" w:sz="8" w:space="0" w:color="000000"/>
              <w:right w:val="outset" w:sz="8" w:space="0" w:color="000000"/>
            </w:tcBorders>
          </w:tcPr>
          <w:p w:rsidR="00701BBA" w:rsidRPr="009B1895" w:rsidRDefault="00701BBA" w:rsidP="00AC616F">
            <w:pPr>
              <w:spacing w:after="0" w:line="240" w:lineRule="auto"/>
              <w:ind w:right="34"/>
              <w:rPr>
                <w:rFonts w:ascii="Times New Roman" w:hAnsi="Times New Roman"/>
                <w:color w:val="000000"/>
                <w:spacing w:val="-20"/>
                <w:sz w:val="24"/>
                <w:szCs w:val="24"/>
                <w:lang w:val="uk-UA"/>
              </w:rPr>
            </w:pPr>
          </w:p>
        </w:tc>
        <w:tc>
          <w:tcPr>
            <w:tcW w:w="2600" w:type="dxa"/>
            <w:vMerge/>
            <w:tcBorders>
              <w:top w:val="nil"/>
              <w:left w:val="outset" w:sz="8" w:space="0" w:color="000000"/>
              <w:bottom w:val="outset" w:sz="8" w:space="0" w:color="000000"/>
              <w:right w:val="outset" w:sz="8" w:space="0" w:color="000000"/>
            </w:tcBorders>
          </w:tcPr>
          <w:p w:rsidR="00701BBA" w:rsidRPr="009B1895" w:rsidRDefault="00701BBA" w:rsidP="00AC616F">
            <w:pPr>
              <w:spacing w:after="0" w:line="240" w:lineRule="auto"/>
              <w:ind w:right="34"/>
              <w:rPr>
                <w:rFonts w:ascii="Times New Roman" w:hAnsi="Times New Roman"/>
                <w:color w:val="000000"/>
                <w:spacing w:val="-20"/>
                <w:sz w:val="24"/>
                <w:szCs w:val="24"/>
                <w:lang w:val="uk-UA"/>
              </w:rPr>
            </w:pPr>
          </w:p>
        </w:tc>
        <w:tc>
          <w:tcPr>
            <w:tcW w:w="2229" w:type="dxa"/>
            <w:vMerge/>
            <w:tcBorders>
              <w:top w:val="nil"/>
              <w:left w:val="outset" w:sz="8" w:space="0" w:color="000000"/>
              <w:bottom w:val="outset" w:sz="8" w:space="0" w:color="000000"/>
              <w:right w:val="outset" w:sz="8" w:space="0" w:color="000000"/>
            </w:tcBorders>
          </w:tcPr>
          <w:p w:rsidR="00701BBA" w:rsidRPr="009B1895" w:rsidRDefault="00701BBA" w:rsidP="00AC616F">
            <w:pPr>
              <w:spacing w:after="0" w:line="240" w:lineRule="auto"/>
              <w:ind w:right="34"/>
              <w:rPr>
                <w:rFonts w:ascii="Times New Roman" w:hAnsi="Times New Roman"/>
                <w:color w:val="000000"/>
                <w:spacing w:val="-20"/>
                <w:sz w:val="24"/>
                <w:szCs w:val="24"/>
                <w:lang w:val="uk-UA"/>
              </w:rPr>
            </w:pPr>
          </w:p>
        </w:tc>
        <w:tc>
          <w:tcPr>
            <w:tcW w:w="1172" w:type="dxa"/>
            <w:vMerge/>
            <w:tcBorders>
              <w:top w:val="nil"/>
              <w:left w:val="outset" w:sz="8" w:space="0" w:color="000000"/>
              <w:bottom w:val="outset" w:sz="8" w:space="0" w:color="000000"/>
              <w:right w:val="outset" w:sz="8" w:space="0" w:color="000000"/>
            </w:tcBorders>
          </w:tcPr>
          <w:p w:rsidR="00701BBA" w:rsidRPr="009B1895" w:rsidRDefault="00701BBA" w:rsidP="00AC616F">
            <w:pPr>
              <w:spacing w:after="0" w:line="240" w:lineRule="auto"/>
              <w:ind w:right="34"/>
              <w:rPr>
                <w:rFonts w:ascii="Times New Roman" w:hAnsi="Times New Roman"/>
                <w:color w:val="000000"/>
                <w:spacing w:val="-20"/>
                <w:sz w:val="24"/>
                <w:szCs w:val="24"/>
                <w:lang w:val="uk-UA"/>
              </w:rPr>
            </w:pPr>
          </w:p>
        </w:tc>
        <w:tc>
          <w:tcPr>
            <w:tcW w:w="2310" w:type="dxa"/>
            <w:vMerge/>
            <w:tcBorders>
              <w:top w:val="nil"/>
              <w:left w:val="outset" w:sz="8" w:space="0" w:color="000000"/>
              <w:bottom w:val="outset" w:sz="8" w:space="0" w:color="000000"/>
              <w:right w:val="outset" w:sz="8" w:space="0" w:color="000000"/>
            </w:tcBorders>
          </w:tcPr>
          <w:p w:rsidR="00701BBA" w:rsidRPr="009B1895" w:rsidRDefault="00701BBA" w:rsidP="00AC616F">
            <w:pPr>
              <w:spacing w:after="0" w:line="240" w:lineRule="auto"/>
              <w:ind w:right="34"/>
              <w:rPr>
                <w:rFonts w:ascii="Times New Roman" w:hAnsi="Times New Roman"/>
                <w:color w:val="000000"/>
                <w:spacing w:val="-20"/>
                <w:sz w:val="24"/>
                <w:szCs w:val="24"/>
                <w:lang w:val="uk-UA"/>
              </w:rPr>
            </w:pPr>
          </w:p>
        </w:tc>
        <w:tc>
          <w:tcPr>
            <w:tcW w:w="800" w:type="dxa"/>
            <w:tcBorders>
              <w:top w:val="outset" w:sz="8" w:space="0" w:color="000000"/>
              <w:left w:val="outset" w:sz="8" w:space="0" w:color="000000"/>
              <w:bottom w:val="outset" w:sz="8" w:space="0" w:color="000000"/>
              <w:right w:val="outset" w:sz="8" w:space="0" w:color="000000"/>
            </w:tcBorders>
            <w:textDirection w:val="btLr"/>
            <w:vAlign w:val="center"/>
          </w:tcPr>
          <w:p w:rsidR="00701BBA" w:rsidRPr="009B1895" w:rsidRDefault="00701BBA" w:rsidP="00AC616F">
            <w:pPr>
              <w:spacing w:after="0" w:line="240" w:lineRule="auto"/>
              <w:ind w:right="34"/>
              <w:rPr>
                <w:rFonts w:ascii="Times New Roman" w:hAnsi="Times New Roman"/>
                <w:color w:val="000000"/>
                <w:spacing w:val="-20"/>
                <w:sz w:val="24"/>
                <w:szCs w:val="24"/>
                <w:lang w:val="uk-UA"/>
              </w:rPr>
            </w:pPr>
            <w:bookmarkStart w:id="18" w:name="1209"/>
            <w:bookmarkEnd w:id="18"/>
            <w:r w:rsidRPr="009B1895">
              <w:rPr>
                <w:rFonts w:ascii="Times New Roman" w:hAnsi="Times New Roman"/>
                <w:color w:val="000000"/>
                <w:spacing w:val="-20"/>
                <w:sz w:val="24"/>
                <w:szCs w:val="24"/>
                <w:lang w:val="uk-UA"/>
              </w:rPr>
              <w:t>Фактичний термін (строк) виконання заходів впливу на корупційний ризик</w:t>
            </w:r>
          </w:p>
        </w:tc>
        <w:tc>
          <w:tcPr>
            <w:tcW w:w="1041" w:type="dxa"/>
            <w:tcBorders>
              <w:top w:val="outset" w:sz="8" w:space="0" w:color="000000"/>
              <w:left w:val="outset" w:sz="8" w:space="0" w:color="000000"/>
              <w:bottom w:val="outset" w:sz="8" w:space="0" w:color="000000"/>
              <w:right w:val="outset" w:sz="8" w:space="0" w:color="000000"/>
            </w:tcBorders>
            <w:textDirection w:val="btLr"/>
            <w:vAlign w:val="center"/>
          </w:tcPr>
          <w:p w:rsidR="00701BBA" w:rsidRPr="009B1895" w:rsidRDefault="00701BBA" w:rsidP="00AC616F">
            <w:pPr>
              <w:spacing w:after="0" w:line="240" w:lineRule="auto"/>
              <w:ind w:right="34"/>
              <w:rPr>
                <w:rFonts w:ascii="Times New Roman" w:hAnsi="Times New Roman"/>
                <w:color w:val="000000"/>
                <w:spacing w:val="-20"/>
                <w:sz w:val="24"/>
                <w:szCs w:val="24"/>
                <w:lang w:val="uk-UA"/>
              </w:rPr>
            </w:pPr>
            <w:bookmarkStart w:id="19" w:name="1210"/>
            <w:bookmarkEnd w:id="19"/>
            <w:r w:rsidRPr="009B1895">
              <w:rPr>
                <w:rFonts w:ascii="Times New Roman" w:hAnsi="Times New Roman"/>
                <w:color w:val="000000"/>
                <w:spacing w:val="-20"/>
                <w:sz w:val="24"/>
                <w:szCs w:val="24"/>
                <w:lang w:val="uk-UA"/>
              </w:rPr>
              <w:t>Стан виконання заходів впливу на корупційний ризик (виконано / не виконано / виконано частково)</w:t>
            </w:r>
          </w:p>
        </w:tc>
        <w:tc>
          <w:tcPr>
            <w:tcW w:w="1184" w:type="dxa"/>
            <w:tcBorders>
              <w:top w:val="outset" w:sz="8" w:space="0" w:color="000000"/>
              <w:left w:val="outset" w:sz="8" w:space="0" w:color="000000"/>
              <w:bottom w:val="outset" w:sz="8" w:space="0" w:color="000000"/>
              <w:right w:val="outset" w:sz="8" w:space="0" w:color="000000"/>
            </w:tcBorders>
            <w:textDirection w:val="btLr"/>
            <w:vAlign w:val="center"/>
          </w:tcPr>
          <w:p w:rsidR="00701BBA" w:rsidRPr="009B1895" w:rsidRDefault="00701BBA" w:rsidP="00AC616F">
            <w:pPr>
              <w:spacing w:after="0" w:line="240" w:lineRule="auto"/>
              <w:ind w:right="34"/>
              <w:rPr>
                <w:rFonts w:ascii="Times New Roman" w:hAnsi="Times New Roman"/>
                <w:color w:val="000000"/>
                <w:spacing w:val="-20"/>
                <w:sz w:val="24"/>
                <w:szCs w:val="24"/>
                <w:lang w:val="uk-UA"/>
              </w:rPr>
            </w:pPr>
            <w:bookmarkStart w:id="20" w:name="1211"/>
            <w:bookmarkEnd w:id="20"/>
            <w:r w:rsidRPr="009B1895">
              <w:rPr>
                <w:rFonts w:ascii="Times New Roman" w:hAnsi="Times New Roman"/>
                <w:color w:val="000000"/>
                <w:spacing w:val="-20"/>
                <w:sz w:val="24"/>
                <w:szCs w:val="24"/>
                <w:lang w:val="uk-UA"/>
              </w:rPr>
              <w:t>Опис результатів виконання заходів впливу на корупційний ризик або інформація про причини невиконання</w:t>
            </w:r>
          </w:p>
        </w:tc>
      </w:tr>
      <w:tr w:rsidR="001839FF" w:rsidRPr="009B1895" w:rsidTr="00775BC1">
        <w:trPr>
          <w:trHeight w:val="45"/>
          <w:tblCellSpacing w:w="0" w:type="auto"/>
        </w:trPr>
        <w:tc>
          <w:tcPr>
            <w:tcW w:w="594" w:type="dxa"/>
            <w:tcBorders>
              <w:top w:val="outset" w:sz="8" w:space="0" w:color="000000"/>
              <w:left w:val="outset" w:sz="8" w:space="0" w:color="000000"/>
              <w:bottom w:val="outset" w:sz="8" w:space="0" w:color="000000"/>
              <w:right w:val="outset" w:sz="8" w:space="0" w:color="000000"/>
            </w:tcBorders>
            <w:vAlign w:val="center"/>
          </w:tcPr>
          <w:p w:rsidR="00701BBA" w:rsidRPr="009B1895" w:rsidRDefault="00701BBA" w:rsidP="00161B79">
            <w:pPr>
              <w:spacing w:after="0" w:line="240" w:lineRule="auto"/>
              <w:ind w:right="34"/>
              <w:rPr>
                <w:rFonts w:ascii="Times New Roman" w:hAnsi="Times New Roman"/>
                <w:color w:val="000000"/>
                <w:sz w:val="20"/>
                <w:szCs w:val="20"/>
                <w:lang w:val="uk-UA"/>
              </w:rPr>
            </w:pPr>
            <w:bookmarkStart w:id="21" w:name="1212"/>
            <w:bookmarkEnd w:id="21"/>
            <w:r w:rsidRPr="009B1895">
              <w:rPr>
                <w:rFonts w:ascii="Times New Roman" w:hAnsi="Times New Roman"/>
                <w:color w:val="000000"/>
                <w:sz w:val="20"/>
                <w:szCs w:val="20"/>
                <w:lang w:val="uk-UA"/>
              </w:rPr>
              <w:t>1</w:t>
            </w:r>
          </w:p>
        </w:tc>
        <w:tc>
          <w:tcPr>
            <w:tcW w:w="2232" w:type="dxa"/>
            <w:tcBorders>
              <w:top w:val="outset" w:sz="8" w:space="0" w:color="000000"/>
              <w:left w:val="outset" w:sz="8" w:space="0" w:color="000000"/>
              <w:bottom w:val="outset" w:sz="8" w:space="0" w:color="000000"/>
              <w:right w:val="outset" w:sz="8" w:space="0" w:color="000000"/>
            </w:tcBorders>
            <w:vAlign w:val="center"/>
          </w:tcPr>
          <w:p w:rsidR="00701BBA" w:rsidRPr="009B1895" w:rsidRDefault="00701BBA" w:rsidP="004F4007">
            <w:pPr>
              <w:spacing w:after="0" w:line="240" w:lineRule="auto"/>
              <w:jc w:val="center"/>
              <w:rPr>
                <w:rFonts w:ascii="Times New Roman" w:hAnsi="Times New Roman"/>
                <w:spacing w:val="-20"/>
                <w:sz w:val="24"/>
                <w:szCs w:val="24"/>
                <w:lang w:val="uk-UA"/>
              </w:rPr>
            </w:pPr>
            <w:bookmarkStart w:id="22" w:name="1213"/>
            <w:bookmarkEnd w:id="22"/>
            <w:r w:rsidRPr="009B1895">
              <w:rPr>
                <w:rFonts w:ascii="Times New Roman" w:hAnsi="Times New Roman"/>
                <w:color w:val="000000"/>
                <w:spacing w:val="-20"/>
                <w:sz w:val="24"/>
                <w:szCs w:val="24"/>
                <w:lang w:val="uk-UA"/>
              </w:rPr>
              <w:t>2</w:t>
            </w:r>
          </w:p>
        </w:tc>
        <w:tc>
          <w:tcPr>
            <w:tcW w:w="2289" w:type="dxa"/>
            <w:tcBorders>
              <w:top w:val="outset" w:sz="8" w:space="0" w:color="000000"/>
              <w:left w:val="outset" w:sz="8" w:space="0" w:color="000000"/>
              <w:bottom w:val="outset" w:sz="8" w:space="0" w:color="000000"/>
              <w:right w:val="outset" w:sz="8" w:space="0" w:color="000000"/>
            </w:tcBorders>
            <w:vAlign w:val="center"/>
          </w:tcPr>
          <w:p w:rsidR="00701BBA" w:rsidRPr="009B1895" w:rsidRDefault="00701BBA" w:rsidP="004F4007">
            <w:pPr>
              <w:spacing w:after="0" w:line="240" w:lineRule="auto"/>
              <w:jc w:val="center"/>
              <w:rPr>
                <w:rFonts w:ascii="Times New Roman" w:hAnsi="Times New Roman"/>
                <w:spacing w:val="-20"/>
                <w:sz w:val="24"/>
                <w:szCs w:val="24"/>
                <w:lang w:val="uk-UA"/>
              </w:rPr>
            </w:pPr>
            <w:bookmarkStart w:id="23" w:name="1214"/>
            <w:bookmarkEnd w:id="23"/>
            <w:r w:rsidRPr="009B1895">
              <w:rPr>
                <w:rFonts w:ascii="Times New Roman" w:hAnsi="Times New Roman"/>
                <w:color w:val="000000"/>
                <w:spacing w:val="-20"/>
                <w:sz w:val="24"/>
                <w:szCs w:val="24"/>
                <w:lang w:val="uk-UA"/>
              </w:rPr>
              <w:t>3</w:t>
            </w:r>
          </w:p>
        </w:tc>
        <w:tc>
          <w:tcPr>
            <w:tcW w:w="2755" w:type="dxa"/>
            <w:tcBorders>
              <w:top w:val="outset" w:sz="8" w:space="0" w:color="000000"/>
              <w:left w:val="outset" w:sz="8" w:space="0" w:color="000000"/>
              <w:bottom w:val="outset" w:sz="8" w:space="0" w:color="000000"/>
              <w:right w:val="outset" w:sz="8" w:space="0" w:color="000000"/>
            </w:tcBorders>
            <w:vAlign w:val="center"/>
          </w:tcPr>
          <w:p w:rsidR="00701BBA" w:rsidRPr="009B1895" w:rsidRDefault="00701BBA" w:rsidP="004F4007">
            <w:pPr>
              <w:spacing w:after="0" w:line="240" w:lineRule="auto"/>
              <w:jc w:val="center"/>
              <w:rPr>
                <w:rFonts w:ascii="Times New Roman" w:hAnsi="Times New Roman"/>
                <w:spacing w:val="-20"/>
                <w:sz w:val="24"/>
                <w:szCs w:val="24"/>
                <w:lang w:val="uk-UA"/>
              </w:rPr>
            </w:pPr>
            <w:bookmarkStart w:id="24" w:name="1215"/>
            <w:bookmarkEnd w:id="24"/>
            <w:r w:rsidRPr="009B1895">
              <w:rPr>
                <w:rFonts w:ascii="Times New Roman" w:hAnsi="Times New Roman"/>
                <w:color w:val="000000"/>
                <w:spacing w:val="-20"/>
                <w:sz w:val="24"/>
                <w:szCs w:val="24"/>
                <w:lang w:val="uk-UA"/>
              </w:rPr>
              <w:t>4</w:t>
            </w:r>
          </w:p>
        </w:tc>
        <w:tc>
          <w:tcPr>
            <w:tcW w:w="1945" w:type="dxa"/>
            <w:tcBorders>
              <w:top w:val="outset" w:sz="8" w:space="0" w:color="000000"/>
              <w:left w:val="outset" w:sz="8" w:space="0" w:color="000000"/>
              <w:bottom w:val="outset" w:sz="8" w:space="0" w:color="000000"/>
              <w:right w:val="outset" w:sz="8" w:space="0" w:color="000000"/>
            </w:tcBorders>
            <w:vAlign w:val="center"/>
          </w:tcPr>
          <w:p w:rsidR="00701BBA" w:rsidRPr="009B1895" w:rsidRDefault="00701BBA" w:rsidP="006713E5">
            <w:pPr>
              <w:spacing w:after="0" w:line="240" w:lineRule="auto"/>
              <w:ind w:right="34"/>
              <w:rPr>
                <w:rFonts w:ascii="Times New Roman" w:hAnsi="Times New Roman"/>
                <w:color w:val="000000"/>
                <w:spacing w:val="-20"/>
                <w:sz w:val="24"/>
                <w:szCs w:val="24"/>
                <w:lang w:val="uk-UA"/>
              </w:rPr>
            </w:pPr>
            <w:bookmarkStart w:id="25" w:name="1216"/>
            <w:bookmarkEnd w:id="25"/>
            <w:r w:rsidRPr="009B1895">
              <w:rPr>
                <w:rFonts w:ascii="Times New Roman" w:hAnsi="Times New Roman"/>
                <w:color w:val="000000"/>
                <w:spacing w:val="-20"/>
                <w:sz w:val="24"/>
                <w:szCs w:val="24"/>
                <w:lang w:val="uk-UA"/>
              </w:rPr>
              <w:t>5</w:t>
            </w:r>
          </w:p>
        </w:tc>
        <w:tc>
          <w:tcPr>
            <w:tcW w:w="2785" w:type="dxa"/>
            <w:tcBorders>
              <w:top w:val="outset" w:sz="8" w:space="0" w:color="000000"/>
              <w:left w:val="outset" w:sz="8" w:space="0" w:color="000000"/>
              <w:bottom w:val="outset" w:sz="8" w:space="0" w:color="000000"/>
              <w:right w:val="outset" w:sz="8" w:space="0" w:color="000000"/>
            </w:tcBorders>
            <w:vAlign w:val="center"/>
          </w:tcPr>
          <w:p w:rsidR="00701BBA" w:rsidRPr="009B1895" w:rsidRDefault="00701BBA" w:rsidP="004F4007">
            <w:pPr>
              <w:spacing w:after="0" w:line="240" w:lineRule="auto"/>
              <w:jc w:val="center"/>
              <w:rPr>
                <w:rFonts w:ascii="Times New Roman" w:hAnsi="Times New Roman"/>
                <w:spacing w:val="-20"/>
                <w:sz w:val="24"/>
                <w:szCs w:val="24"/>
                <w:lang w:val="uk-UA"/>
              </w:rPr>
            </w:pPr>
            <w:bookmarkStart w:id="26" w:name="1217"/>
            <w:bookmarkEnd w:id="26"/>
            <w:r w:rsidRPr="009B1895">
              <w:rPr>
                <w:rFonts w:ascii="Times New Roman" w:hAnsi="Times New Roman"/>
                <w:color w:val="000000"/>
                <w:spacing w:val="-20"/>
                <w:sz w:val="24"/>
                <w:szCs w:val="24"/>
                <w:lang w:val="uk-UA"/>
              </w:rPr>
              <w:t>6</w:t>
            </w:r>
          </w:p>
        </w:tc>
        <w:tc>
          <w:tcPr>
            <w:tcW w:w="524" w:type="dxa"/>
            <w:tcBorders>
              <w:top w:val="outset" w:sz="8" w:space="0" w:color="000000"/>
              <w:left w:val="outset" w:sz="8" w:space="0" w:color="000000"/>
              <w:bottom w:val="outset" w:sz="8" w:space="0" w:color="000000"/>
              <w:right w:val="outset" w:sz="8" w:space="0" w:color="000000"/>
            </w:tcBorders>
            <w:vAlign w:val="center"/>
          </w:tcPr>
          <w:p w:rsidR="00701BBA" w:rsidRPr="009B1895" w:rsidRDefault="00701BBA" w:rsidP="004F4007">
            <w:pPr>
              <w:spacing w:after="0" w:line="240" w:lineRule="auto"/>
              <w:jc w:val="center"/>
              <w:rPr>
                <w:rFonts w:ascii="Times New Roman" w:hAnsi="Times New Roman"/>
                <w:spacing w:val="-20"/>
                <w:sz w:val="24"/>
                <w:szCs w:val="24"/>
                <w:lang w:val="uk-UA"/>
              </w:rPr>
            </w:pPr>
            <w:bookmarkStart w:id="27" w:name="1218"/>
            <w:bookmarkEnd w:id="27"/>
            <w:r w:rsidRPr="009B1895">
              <w:rPr>
                <w:rFonts w:ascii="Times New Roman" w:hAnsi="Times New Roman"/>
                <w:color w:val="000000"/>
                <w:spacing w:val="-20"/>
                <w:sz w:val="24"/>
                <w:szCs w:val="24"/>
                <w:lang w:val="uk-UA"/>
              </w:rPr>
              <w:t>7</w:t>
            </w:r>
          </w:p>
        </w:tc>
        <w:tc>
          <w:tcPr>
            <w:tcW w:w="527" w:type="dxa"/>
            <w:tcBorders>
              <w:top w:val="outset" w:sz="8" w:space="0" w:color="000000"/>
              <w:left w:val="outset" w:sz="8" w:space="0" w:color="000000"/>
              <w:bottom w:val="outset" w:sz="8" w:space="0" w:color="000000"/>
              <w:right w:val="outset" w:sz="8" w:space="0" w:color="000000"/>
            </w:tcBorders>
            <w:vAlign w:val="center"/>
          </w:tcPr>
          <w:p w:rsidR="00701BBA" w:rsidRPr="009B1895" w:rsidRDefault="00701BBA" w:rsidP="004F4007">
            <w:pPr>
              <w:spacing w:after="0" w:line="240" w:lineRule="auto"/>
              <w:jc w:val="center"/>
              <w:rPr>
                <w:rFonts w:ascii="Times New Roman" w:hAnsi="Times New Roman"/>
                <w:spacing w:val="-20"/>
                <w:sz w:val="24"/>
                <w:szCs w:val="24"/>
                <w:lang w:val="uk-UA"/>
              </w:rPr>
            </w:pPr>
            <w:bookmarkStart w:id="28" w:name="1219"/>
            <w:bookmarkEnd w:id="28"/>
            <w:r w:rsidRPr="009B1895">
              <w:rPr>
                <w:rFonts w:ascii="Times New Roman" w:hAnsi="Times New Roman"/>
                <w:color w:val="000000"/>
                <w:spacing w:val="-20"/>
                <w:sz w:val="24"/>
                <w:szCs w:val="24"/>
                <w:lang w:val="uk-UA"/>
              </w:rPr>
              <w:t>8</w:t>
            </w:r>
          </w:p>
        </w:tc>
        <w:tc>
          <w:tcPr>
            <w:tcW w:w="519" w:type="dxa"/>
            <w:tcBorders>
              <w:top w:val="outset" w:sz="8" w:space="0" w:color="000000"/>
              <w:left w:val="outset" w:sz="8" w:space="0" w:color="000000"/>
              <w:bottom w:val="outset" w:sz="8" w:space="0" w:color="000000"/>
              <w:right w:val="outset" w:sz="8" w:space="0" w:color="000000"/>
            </w:tcBorders>
            <w:vAlign w:val="center"/>
          </w:tcPr>
          <w:p w:rsidR="00701BBA" w:rsidRPr="009B1895" w:rsidRDefault="00701BBA" w:rsidP="004F4007">
            <w:pPr>
              <w:spacing w:after="0" w:line="240" w:lineRule="auto"/>
              <w:jc w:val="center"/>
              <w:rPr>
                <w:rFonts w:ascii="Times New Roman" w:hAnsi="Times New Roman"/>
                <w:spacing w:val="-20"/>
                <w:sz w:val="24"/>
                <w:szCs w:val="24"/>
                <w:lang w:val="uk-UA"/>
              </w:rPr>
            </w:pPr>
            <w:bookmarkStart w:id="29" w:name="1220"/>
            <w:bookmarkEnd w:id="29"/>
            <w:r w:rsidRPr="009B1895">
              <w:rPr>
                <w:rFonts w:ascii="Times New Roman" w:hAnsi="Times New Roman"/>
                <w:color w:val="000000"/>
                <w:spacing w:val="-20"/>
                <w:sz w:val="24"/>
                <w:szCs w:val="24"/>
                <w:lang w:val="uk-UA"/>
              </w:rPr>
              <w:t>9</w:t>
            </w:r>
          </w:p>
        </w:tc>
        <w:tc>
          <w:tcPr>
            <w:tcW w:w="4385" w:type="dxa"/>
            <w:tcBorders>
              <w:top w:val="outset" w:sz="8" w:space="0" w:color="000000"/>
              <w:left w:val="outset" w:sz="8" w:space="0" w:color="000000"/>
              <w:bottom w:val="outset" w:sz="8" w:space="0" w:color="000000"/>
              <w:right w:val="outset" w:sz="8" w:space="0" w:color="000000"/>
            </w:tcBorders>
            <w:vAlign w:val="center"/>
          </w:tcPr>
          <w:p w:rsidR="00701BBA" w:rsidRPr="009B1895" w:rsidRDefault="00701BBA" w:rsidP="004F4007">
            <w:pPr>
              <w:spacing w:after="0" w:line="240" w:lineRule="auto"/>
              <w:jc w:val="center"/>
              <w:rPr>
                <w:rFonts w:ascii="Times New Roman" w:hAnsi="Times New Roman"/>
                <w:spacing w:val="-20"/>
                <w:sz w:val="24"/>
                <w:szCs w:val="24"/>
                <w:lang w:val="uk-UA"/>
              </w:rPr>
            </w:pPr>
            <w:bookmarkStart w:id="30" w:name="1221"/>
            <w:bookmarkEnd w:id="30"/>
            <w:r w:rsidRPr="009B1895">
              <w:rPr>
                <w:rFonts w:ascii="Times New Roman" w:hAnsi="Times New Roman"/>
                <w:color w:val="000000"/>
                <w:spacing w:val="-20"/>
                <w:sz w:val="24"/>
                <w:szCs w:val="24"/>
                <w:lang w:val="uk-UA"/>
              </w:rPr>
              <w:t>10</w:t>
            </w:r>
          </w:p>
        </w:tc>
        <w:tc>
          <w:tcPr>
            <w:tcW w:w="2600" w:type="dxa"/>
            <w:tcBorders>
              <w:top w:val="outset" w:sz="8" w:space="0" w:color="000000"/>
              <w:left w:val="outset" w:sz="8" w:space="0" w:color="000000"/>
              <w:bottom w:val="outset" w:sz="8" w:space="0" w:color="000000"/>
              <w:right w:val="outset" w:sz="8" w:space="0" w:color="000000"/>
            </w:tcBorders>
            <w:vAlign w:val="center"/>
          </w:tcPr>
          <w:p w:rsidR="00701BBA" w:rsidRPr="009B1895" w:rsidRDefault="00701BBA" w:rsidP="004F4007">
            <w:pPr>
              <w:spacing w:after="0" w:line="240" w:lineRule="auto"/>
              <w:jc w:val="center"/>
              <w:rPr>
                <w:rFonts w:ascii="Times New Roman" w:hAnsi="Times New Roman"/>
                <w:spacing w:val="-20"/>
                <w:sz w:val="24"/>
                <w:szCs w:val="24"/>
                <w:lang w:val="uk-UA"/>
              </w:rPr>
            </w:pPr>
            <w:bookmarkStart w:id="31" w:name="1222"/>
            <w:bookmarkEnd w:id="31"/>
            <w:r w:rsidRPr="009B1895">
              <w:rPr>
                <w:rFonts w:ascii="Times New Roman" w:hAnsi="Times New Roman"/>
                <w:color w:val="000000"/>
                <w:spacing w:val="-20"/>
                <w:sz w:val="24"/>
                <w:szCs w:val="24"/>
                <w:lang w:val="uk-UA"/>
              </w:rPr>
              <w:t>11</w:t>
            </w:r>
          </w:p>
        </w:tc>
        <w:tc>
          <w:tcPr>
            <w:tcW w:w="2229" w:type="dxa"/>
            <w:tcBorders>
              <w:top w:val="outset" w:sz="8" w:space="0" w:color="000000"/>
              <w:left w:val="outset" w:sz="8" w:space="0" w:color="000000"/>
              <w:bottom w:val="outset" w:sz="8" w:space="0" w:color="000000"/>
              <w:right w:val="outset" w:sz="8" w:space="0" w:color="000000"/>
            </w:tcBorders>
            <w:vAlign w:val="center"/>
          </w:tcPr>
          <w:p w:rsidR="00701BBA" w:rsidRPr="009B1895" w:rsidRDefault="00701BBA" w:rsidP="004F4007">
            <w:pPr>
              <w:spacing w:after="0" w:line="240" w:lineRule="auto"/>
              <w:jc w:val="center"/>
              <w:rPr>
                <w:rFonts w:ascii="Times New Roman" w:hAnsi="Times New Roman"/>
                <w:spacing w:val="-20"/>
                <w:sz w:val="24"/>
                <w:szCs w:val="24"/>
                <w:lang w:val="uk-UA"/>
              </w:rPr>
            </w:pPr>
            <w:bookmarkStart w:id="32" w:name="1223"/>
            <w:bookmarkEnd w:id="32"/>
            <w:r w:rsidRPr="009B1895">
              <w:rPr>
                <w:rFonts w:ascii="Times New Roman" w:hAnsi="Times New Roman"/>
                <w:color w:val="000000"/>
                <w:spacing w:val="-20"/>
                <w:sz w:val="24"/>
                <w:szCs w:val="24"/>
                <w:lang w:val="uk-UA"/>
              </w:rPr>
              <w:t>12</w:t>
            </w:r>
          </w:p>
        </w:tc>
        <w:tc>
          <w:tcPr>
            <w:tcW w:w="1172" w:type="dxa"/>
            <w:tcBorders>
              <w:top w:val="outset" w:sz="8" w:space="0" w:color="000000"/>
              <w:left w:val="outset" w:sz="8" w:space="0" w:color="000000"/>
              <w:bottom w:val="outset" w:sz="8" w:space="0" w:color="000000"/>
              <w:right w:val="outset" w:sz="8" w:space="0" w:color="000000"/>
            </w:tcBorders>
            <w:vAlign w:val="center"/>
          </w:tcPr>
          <w:p w:rsidR="00701BBA" w:rsidRPr="009B1895" w:rsidRDefault="00701BBA" w:rsidP="004F4007">
            <w:pPr>
              <w:spacing w:after="0" w:line="240" w:lineRule="auto"/>
              <w:jc w:val="center"/>
              <w:rPr>
                <w:rFonts w:ascii="Times New Roman" w:hAnsi="Times New Roman"/>
                <w:spacing w:val="-20"/>
                <w:sz w:val="24"/>
                <w:szCs w:val="24"/>
                <w:lang w:val="uk-UA"/>
              </w:rPr>
            </w:pPr>
            <w:bookmarkStart w:id="33" w:name="1224"/>
            <w:bookmarkEnd w:id="33"/>
            <w:r w:rsidRPr="009B1895">
              <w:rPr>
                <w:rFonts w:ascii="Times New Roman" w:hAnsi="Times New Roman"/>
                <w:color w:val="000000"/>
                <w:spacing w:val="-20"/>
                <w:sz w:val="24"/>
                <w:szCs w:val="24"/>
                <w:lang w:val="uk-UA"/>
              </w:rPr>
              <w:t>13</w:t>
            </w:r>
          </w:p>
        </w:tc>
        <w:tc>
          <w:tcPr>
            <w:tcW w:w="2310" w:type="dxa"/>
            <w:tcBorders>
              <w:top w:val="outset" w:sz="8" w:space="0" w:color="000000"/>
              <w:left w:val="outset" w:sz="8" w:space="0" w:color="000000"/>
              <w:bottom w:val="outset" w:sz="8" w:space="0" w:color="000000"/>
              <w:right w:val="outset" w:sz="8" w:space="0" w:color="000000"/>
            </w:tcBorders>
            <w:vAlign w:val="center"/>
          </w:tcPr>
          <w:p w:rsidR="00701BBA" w:rsidRPr="009B1895" w:rsidRDefault="00701BBA" w:rsidP="004F4007">
            <w:pPr>
              <w:spacing w:after="0" w:line="240" w:lineRule="auto"/>
              <w:jc w:val="center"/>
              <w:rPr>
                <w:rFonts w:ascii="Times New Roman" w:hAnsi="Times New Roman"/>
                <w:spacing w:val="-20"/>
                <w:sz w:val="24"/>
                <w:szCs w:val="24"/>
                <w:lang w:val="uk-UA"/>
              </w:rPr>
            </w:pPr>
            <w:bookmarkStart w:id="34" w:name="1225"/>
            <w:bookmarkEnd w:id="34"/>
            <w:r w:rsidRPr="009B1895">
              <w:rPr>
                <w:rFonts w:ascii="Times New Roman" w:hAnsi="Times New Roman"/>
                <w:color w:val="000000"/>
                <w:spacing w:val="-20"/>
                <w:sz w:val="24"/>
                <w:szCs w:val="24"/>
                <w:lang w:val="uk-UA"/>
              </w:rPr>
              <w:t>14</w:t>
            </w:r>
          </w:p>
        </w:tc>
        <w:tc>
          <w:tcPr>
            <w:tcW w:w="800" w:type="dxa"/>
            <w:tcBorders>
              <w:top w:val="outset" w:sz="8" w:space="0" w:color="000000"/>
              <w:left w:val="outset" w:sz="8" w:space="0" w:color="000000"/>
              <w:bottom w:val="outset" w:sz="8" w:space="0" w:color="000000"/>
              <w:right w:val="outset" w:sz="8" w:space="0" w:color="000000"/>
            </w:tcBorders>
            <w:vAlign w:val="center"/>
          </w:tcPr>
          <w:p w:rsidR="00701BBA" w:rsidRPr="009B1895" w:rsidRDefault="00701BBA" w:rsidP="004F4007">
            <w:pPr>
              <w:spacing w:after="0" w:line="240" w:lineRule="auto"/>
              <w:jc w:val="center"/>
              <w:rPr>
                <w:rFonts w:ascii="Times New Roman" w:hAnsi="Times New Roman"/>
                <w:spacing w:val="-20"/>
                <w:sz w:val="24"/>
                <w:szCs w:val="24"/>
                <w:lang w:val="uk-UA"/>
              </w:rPr>
            </w:pPr>
            <w:bookmarkStart w:id="35" w:name="1226"/>
            <w:bookmarkEnd w:id="35"/>
            <w:r w:rsidRPr="009B1895">
              <w:rPr>
                <w:rFonts w:ascii="Times New Roman" w:hAnsi="Times New Roman"/>
                <w:color w:val="000000"/>
                <w:spacing w:val="-20"/>
                <w:sz w:val="24"/>
                <w:szCs w:val="24"/>
                <w:lang w:val="uk-UA"/>
              </w:rPr>
              <w:t>15</w:t>
            </w:r>
          </w:p>
        </w:tc>
        <w:tc>
          <w:tcPr>
            <w:tcW w:w="1041" w:type="dxa"/>
            <w:tcBorders>
              <w:top w:val="outset" w:sz="8" w:space="0" w:color="000000"/>
              <w:left w:val="outset" w:sz="8" w:space="0" w:color="000000"/>
              <w:bottom w:val="outset" w:sz="8" w:space="0" w:color="000000"/>
              <w:right w:val="outset" w:sz="8" w:space="0" w:color="000000"/>
            </w:tcBorders>
            <w:vAlign w:val="center"/>
          </w:tcPr>
          <w:p w:rsidR="00701BBA" w:rsidRPr="009B1895" w:rsidRDefault="00701BBA" w:rsidP="004F4007">
            <w:pPr>
              <w:spacing w:after="0" w:line="240" w:lineRule="auto"/>
              <w:jc w:val="center"/>
              <w:rPr>
                <w:rFonts w:ascii="Times New Roman" w:hAnsi="Times New Roman"/>
                <w:spacing w:val="-20"/>
                <w:sz w:val="24"/>
                <w:szCs w:val="24"/>
                <w:lang w:val="uk-UA"/>
              </w:rPr>
            </w:pPr>
            <w:bookmarkStart w:id="36" w:name="1227"/>
            <w:bookmarkEnd w:id="36"/>
            <w:r w:rsidRPr="009B1895">
              <w:rPr>
                <w:rFonts w:ascii="Times New Roman" w:hAnsi="Times New Roman"/>
                <w:color w:val="000000"/>
                <w:spacing w:val="-20"/>
                <w:sz w:val="24"/>
                <w:szCs w:val="24"/>
                <w:lang w:val="uk-UA"/>
              </w:rPr>
              <w:t>16</w:t>
            </w:r>
          </w:p>
        </w:tc>
        <w:tc>
          <w:tcPr>
            <w:tcW w:w="1184" w:type="dxa"/>
            <w:tcBorders>
              <w:top w:val="outset" w:sz="8" w:space="0" w:color="000000"/>
              <w:left w:val="outset" w:sz="8" w:space="0" w:color="000000"/>
              <w:bottom w:val="outset" w:sz="8" w:space="0" w:color="000000"/>
              <w:right w:val="outset" w:sz="8" w:space="0" w:color="000000"/>
            </w:tcBorders>
            <w:vAlign w:val="center"/>
          </w:tcPr>
          <w:p w:rsidR="00701BBA" w:rsidRPr="009B1895" w:rsidRDefault="00701BBA" w:rsidP="004F4007">
            <w:pPr>
              <w:spacing w:after="0" w:line="240" w:lineRule="auto"/>
              <w:jc w:val="center"/>
              <w:rPr>
                <w:rFonts w:ascii="Times New Roman" w:hAnsi="Times New Roman"/>
                <w:spacing w:val="-20"/>
                <w:sz w:val="24"/>
                <w:szCs w:val="24"/>
                <w:lang w:val="uk-UA"/>
              </w:rPr>
            </w:pPr>
            <w:bookmarkStart w:id="37" w:name="1228"/>
            <w:bookmarkEnd w:id="37"/>
            <w:r w:rsidRPr="009B1895">
              <w:rPr>
                <w:rFonts w:ascii="Times New Roman" w:hAnsi="Times New Roman"/>
                <w:color w:val="000000"/>
                <w:spacing w:val="-20"/>
                <w:sz w:val="24"/>
                <w:szCs w:val="24"/>
                <w:lang w:val="uk-UA"/>
              </w:rPr>
              <w:t>17</w:t>
            </w:r>
          </w:p>
        </w:tc>
      </w:tr>
      <w:tr w:rsidR="001839FF" w:rsidRPr="004C6BA6" w:rsidTr="00775BC1">
        <w:trPr>
          <w:trHeight w:val="833"/>
          <w:tblCellSpacing w:w="0" w:type="auto"/>
        </w:trPr>
        <w:tc>
          <w:tcPr>
            <w:tcW w:w="594" w:type="dxa"/>
            <w:tcBorders>
              <w:top w:val="outset" w:sz="8" w:space="0" w:color="000000"/>
              <w:left w:val="outset" w:sz="8" w:space="0" w:color="000000"/>
              <w:bottom w:val="outset" w:sz="8" w:space="0" w:color="000000"/>
              <w:right w:val="outset" w:sz="8" w:space="0" w:color="000000"/>
            </w:tcBorders>
          </w:tcPr>
          <w:p w:rsidR="00C722B7" w:rsidRPr="009B1895" w:rsidRDefault="00C722B7" w:rsidP="0011503C">
            <w:pPr>
              <w:spacing w:after="0" w:line="240" w:lineRule="auto"/>
              <w:ind w:right="34"/>
              <w:rPr>
                <w:rFonts w:ascii="Times New Roman" w:hAnsi="Times New Roman"/>
                <w:color w:val="000000"/>
                <w:sz w:val="20"/>
                <w:szCs w:val="20"/>
                <w:lang w:val="uk-UA"/>
              </w:rPr>
            </w:pPr>
            <w:bookmarkStart w:id="38" w:name="1229"/>
            <w:bookmarkEnd w:id="38"/>
            <w:r w:rsidRPr="009B1895">
              <w:rPr>
                <w:rFonts w:ascii="Times New Roman" w:hAnsi="Times New Roman"/>
                <w:color w:val="000000"/>
                <w:sz w:val="20"/>
                <w:szCs w:val="20"/>
                <w:lang w:val="uk-UA"/>
              </w:rPr>
              <w:t>1</w:t>
            </w:r>
          </w:p>
        </w:tc>
        <w:tc>
          <w:tcPr>
            <w:tcW w:w="2232" w:type="dxa"/>
            <w:tcBorders>
              <w:top w:val="outset" w:sz="8" w:space="0" w:color="000000"/>
              <w:left w:val="outset" w:sz="8" w:space="0" w:color="000000"/>
              <w:bottom w:val="outset" w:sz="8" w:space="0" w:color="000000"/>
              <w:right w:val="outset" w:sz="8" w:space="0" w:color="000000"/>
            </w:tcBorders>
          </w:tcPr>
          <w:p w:rsidR="00C722B7" w:rsidRPr="009B1895" w:rsidRDefault="00C722B7" w:rsidP="00286B6D">
            <w:pPr>
              <w:spacing w:after="0" w:line="240" w:lineRule="auto"/>
              <w:ind w:right="34"/>
              <w:rPr>
                <w:rFonts w:ascii="Times New Roman" w:hAnsi="Times New Roman"/>
                <w:color w:val="000000"/>
                <w:sz w:val="20"/>
                <w:szCs w:val="20"/>
                <w:lang w:val="uk-UA"/>
              </w:rPr>
            </w:pPr>
            <w:bookmarkStart w:id="39" w:name="1230"/>
            <w:bookmarkEnd w:id="39"/>
            <w:r w:rsidRPr="009B1895">
              <w:rPr>
                <w:rFonts w:ascii="Times New Roman" w:hAnsi="Times New Roman"/>
                <w:color w:val="000000"/>
                <w:sz w:val="20"/>
                <w:szCs w:val="20"/>
                <w:lang w:val="uk-UA"/>
              </w:rPr>
              <w:t xml:space="preserve">Здійснення контролю за дотриманням вимог законодавства з питань митної справи та в межах повноважень, визначених законом, законодавства з інших питань, контроль за дотриманням якого покладено на Держмитслужбу, під час переміщення </w:t>
            </w:r>
            <w:r w:rsidRPr="009B1895">
              <w:rPr>
                <w:rFonts w:ascii="Times New Roman" w:hAnsi="Times New Roman"/>
                <w:color w:val="000000"/>
                <w:sz w:val="20"/>
                <w:szCs w:val="20"/>
                <w:lang w:val="uk-UA"/>
              </w:rPr>
              <w:lastRenderedPageBreak/>
              <w:t>товарів через митний кордон України</w:t>
            </w:r>
          </w:p>
        </w:tc>
        <w:tc>
          <w:tcPr>
            <w:tcW w:w="2289" w:type="dxa"/>
            <w:tcBorders>
              <w:top w:val="outset" w:sz="8" w:space="0" w:color="000000"/>
              <w:left w:val="outset" w:sz="8" w:space="0" w:color="000000"/>
              <w:bottom w:val="outset" w:sz="8" w:space="0" w:color="000000"/>
              <w:right w:val="outset" w:sz="8" w:space="0" w:color="000000"/>
            </w:tcBorders>
          </w:tcPr>
          <w:p w:rsidR="00C722B7" w:rsidRPr="009B1895" w:rsidRDefault="00C722B7" w:rsidP="00286B6D">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lastRenderedPageBreak/>
              <w:t xml:space="preserve">Можливість зловживання </w:t>
            </w:r>
          </w:p>
          <w:p w:rsidR="00C722B7" w:rsidRPr="009B1895" w:rsidRDefault="00C722B7" w:rsidP="00286B6D">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 xml:space="preserve">посадовими особами митних органів наданими ним повноваженнями під час контролю за дотриманням вимог законодавства з питань митної справи у вигляді створення штучних перешкод для учасників відносин, що </w:t>
            </w:r>
            <w:r w:rsidRPr="009B1895">
              <w:rPr>
                <w:rFonts w:ascii="Times New Roman" w:hAnsi="Times New Roman"/>
                <w:color w:val="000000"/>
                <w:sz w:val="20"/>
                <w:szCs w:val="20"/>
                <w:lang w:val="uk-UA"/>
              </w:rPr>
              <w:lastRenderedPageBreak/>
              <w:t xml:space="preserve">регулюються законодавством України з питань митної справи </w:t>
            </w:r>
          </w:p>
        </w:tc>
        <w:tc>
          <w:tcPr>
            <w:tcW w:w="2755" w:type="dxa"/>
            <w:tcBorders>
              <w:top w:val="outset" w:sz="8" w:space="0" w:color="000000"/>
              <w:left w:val="outset" w:sz="8" w:space="0" w:color="000000"/>
              <w:bottom w:val="outset" w:sz="8" w:space="0" w:color="000000"/>
              <w:right w:val="outset" w:sz="8" w:space="0" w:color="000000"/>
            </w:tcBorders>
          </w:tcPr>
          <w:p w:rsidR="00C722B7" w:rsidRPr="009B1895" w:rsidRDefault="00C722B7" w:rsidP="00286B6D">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lastRenderedPageBreak/>
              <w:t>Посадові особи митних органів з метою створення умов отримання (спонукання до надання) неправомірної вигоди можуть:</w:t>
            </w:r>
          </w:p>
          <w:p w:rsidR="00C722B7" w:rsidRPr="009B1895" w:rsidRDefault="00C722B7" w:rsidP="00286B6D">
            <w:pPr>
              <w:spacing w:after="0" w:line="240" w:lineRule="auto"/>
              <w:ind w:right="34"/>
              <w:rPr>
                <w:rFonts w:ascii="Times New Roman" w:hAnsi="Times New Roman"/>
                <w:color w:val="000000"/>
                <w:sz w:val="20"/>
                <w:szCs w:val="20"/>
                <w:lang w:val="uk-UA"/>
              </w:rPr>
            </w:pPr>
          </w:p>
          <w:p w:rsidR="00C722B7" w:rsidRPr="009B1895" w:rsidRDefault="00C722B7" w:rsidP="00286B6D">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1. Без належних підстав відмовляти у митному оформленні чи пропуску через митний кордон України з оформленням відповідної картки відмови.</w:t>
            </w:r>
          </w:p>
          <w:p w:rsidR="00C722B7" w:rsidRPr="009B1895" w:rsidRDefault="00C722B7" w:rsidP="00286B6D">
            <w:pPr>
              <w:spacing w:after="0" w:line="240" w:lineRule="auto"/>
              <w:ind w:right="34"/>
              <w:rPr>
                <w:rFonts w:ascii="Times New Roman" w:hAnsi="Times New Roman"/>
                <w:color w:val="000000"/>
                <w:sz w:val="20"/>
                <w:szCs w:val="20"/>
                <w:lang w:val="uk-UA"/>
              </w:rPr>
            </w:pPr>
          </w:p>
          <w:p w:rsidR="00C722B7" w:rsidRPr="009B1895" w:rsidRDefault="00C722B7" w:rsidP="00286B6D">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2. Невиправдано затягувати час оформлення митних декларацій або пропуску товарів і транспортних засобів через митний кордон.</w:t>
            </w:r>
          </w:p>
          <w:p w:rsidR="00C722B7" w:rsidRPr="009B1895" w:rsidRDefault="00C722B7" w:rsidP="00286B6D">
            <w:pPr>
              <w:spacing w:after="0" w:line="240" w:lineRule="auto"/>
              <w:ind w:right="34"/>
              <w:rPr>
                <w:rFonts w:ascii="Times New Roman" w:hAnsi="Times New Roman"/>
                <w:color w:val="000000"/>
                <w:sz w:val="20"/>
                <w:szCs w:val="20"/>
                <w:lang w:val="uk-UA"/>
              </w:rPr>
            </w:pPr>
          </w:p>
          <w:p w:rsidR="00C722B7" w:rsidRPr="009B1895" w:rsidRDefault="00C722B7" w:rsidP="00286B6D">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 xml:space="preserve">3. Без належних підстав ініціювати додаткові заходи митного контролю (формальності), зокрема проведення митних оглядів або надання додаткових документів. </w:t>
            </w:r>
          </w:p>
          <w:p w:rsidR="00C722B7" w:rsidRPr="009B1895" w:rsidRDefault="00C722B7" w:rsidP="00286B6D">
            <w:pPr>
              <w:spacing w:after="0" w:line="240" w:lineRule="auto"/>
              <w:ind w:right="34"/>
              <w:rPr>
                <w:rFonts w:ascii="Times New Roman" w:hAnsi="Times New Roman"/>
                <w:color w:val="000000"/>
                <w:sz w:val="20"/>
                <w:szCs w:val="20"/>
                <w:lang w:val="uk-UA"/>
              </w:rPr>
            </w:pPr>
          </w:p>
        </w:tc>
        <w:tc>
          <w:tcPr>
            <w:tcW w:w="1945" w:type="dxa"/>
            <w:tcBorders>
              <w:top w:val="outset" w:sz="8" w:space="0" w:color="000000"/>
              <w:left w:val="outset" w:sz="8" w:space="0" w:color="000000"/>
              <w:bottom w:val="outset" w:sz="8" w:space="0" w:color="000000"/>
              <w:right w:val="outset" w:sz="8" w:space="0" w:color="000000"/>
            </w:tcBorders>
          </w:tcPr>
          <w:p w:rsidR="00C722B7" w:rsidRPr="009B1895" w:rsidRDefault="00C722B7" w:rsidP="00286B6D">
            <w:pPr>
              <w:spacing w:after="0" w:line="240" w:lineRule="auto"/>
              <w:ind w:right="34"/>
              <w:rPr>
                <w:rFonts w:ascii="Times New Roman" w:hAnsi="Times New Roman"/>
                <w:color w:val="000000"/>
                <w:sz w:val="20"/>
                <w:szCs w:val="20"/>
                <w:lang w:val="uk-UA"/>
              </w:rPr>
            </w:pPr>
            <w:bookmarkStart w:id="40" w:name="1233"/>
            <w:bookmarkEnd w:id="40"/>
            <w:r w:rsidRPr="009B1895">
              <w:rPr>
                <w:rFonts w:ascii="Times New Roman" w:hAnsi="Times New Roman"/>
                <w:color w:val="000000"/>
                <w:sz w:val="20"/>
                <w:szCs w:val="20"/>
                <w:lang w:val="uk-UA"/>
              </w:rPr>
              <w:lastRenderedPageBreak/>
              <w:t xml:space="preserve"> 1. Індивідуальна </w:t>
            </w:r>
            <w:proofErr w:type="spellStart"/>
            <w:r w:rsidRPr="009B1895">
              <w:rPr>
                <w:rFonts w:ascii="Times New Roman" w:hAnsi="Times New Roman"/>
                <w:color w:val="000000"/>
                <w:sz w:val="20"/>
                <w:szCs w:val="20"/>
                <w:lang w:val="uk-UA"/>
              </w:rPr>
              <w:t>недоброчесність</w:t>
            </w:r>
            <w:proofErr w:type="spellEnd"/>
            <w:r w:rsidRPr="009B1895">
              <w:rPr>
                <w:rFonts w:ascii="Times New Roman" w:hAnsi="Times New Roman"/>
                <w:color w:val="000000"/>
                <w:sz w:val="20"/>
                <w:szCs w:val="20"/>
                <w:lang w:val="uk-UA"/>
              </w:rPr>
              <w:t xml:space="preserve"> та наявність приватного інтересу у посадових осіб митних органів. </w:t>
            </w:r>
          </w:p>
          <w:p w:rsidR="00C722B7" w:rsidRPr="009B1895" w:rsidRDefault="00C722B7" w:rsidP="00286B6D">
            <w:pPr>
              <w:spacing w:after="0" w:line="240" w:lineRule="auto"/>
              <w:ind w:right="34"/>
              <w:rPr>
                <w:rFonts w:ascii="Times New Roman" w:hAnsi="Times New Roman"/>
                <w:color w:val="000000"/>
                <w:sz w:val="20"/>
                <w:szCs w:val="20"/>
                <w:lang w:val="uk-UA"/>
              </w:rPr>
            </w:pPr>
          </w:p>
          <w:p w:rsidR="00C722B7" w:rsidRPr="009B1895" w:rsidRDefault="00C722B7" w:rsidP="00286B6D">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 xml:space="preserve">2. Недостатній рівень усвідомлення  посадових осіб митних органів </w:t>
            </w:r>
            <w:r w:rsidRPr="009B1895">
              <w:rPr>
                <w:rFonts w:ascii="Times New Roman" w:hAnsi="Times New Roman"/>
                <w:color w:val="000000"/>
                <w:sz w:val="20"/>
                <w:szCs w:val="20"/>
                <w:lang w:val="uk-UA"/>
              </w:rPr>
              <w:lastRenderedPageBreak/>
              <w:t>неприпустимості порушення вимог антикорупційного законодавства.</w:t>
            </w:r>
          </w:p>
          <w:p w:rsidR="00C722B7" w:rsidRPr="009B1895" w:rsidRDefault="00C722B7" w:rsidP="00286B6D">
            <w:pPr>
              <w:spacing w:after="0" w:line="240" w:lineRule="auto"/>
              <w:ind w:right="34"/>
              <w:rPr>
                <w:rFonts w:ascii="Times New Roman" w:hAnsi="Times New Roman"/>
                <w:color w:val="000000"/>
                <w:sz w:val="20"/>
                <w:szCs w:val="20"/>
                <w:lang w:val="uk-UA"/>
              </w:rPr>
            </w:pPr>
          </w:p>
          <w:p w:rsidR="00C722B7" w:rsidRPr="009B1895" w:rsidRDefault="00C722B7" w:rsidP="00286B6D">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3. Недостатні заходи контролю з боку відповідних посадових осіб.</w:t>
            </w:r>
          </w:p>
          <w:p w:rsidR="00C722B7" w:rsidRPr="009B1895" w:rsidRDefault="00C722B7" w:rsidP="00286B6D">
            <w:pPr>
              <w:spacing w:after="0" w:line="240" w:lineRule="auto"/>
              <w:ind w:right="34"/>
              <w:rPr>
                <w:rFonts w:ascii="Times New Roman" w:hAnsi="Times New Roman"/>
                <w:color w:val="000000"/>
                <w:sz w:val="20"/>
                <w:szCs w:val="20"/>
                <w:lang w:val="uk-UA"/>
              </w:rPr>
            </w:pPr>
          </w:p>
          <w:p w:rsidR="00C722B7" w:rsidRPr="009B1895" w:rsidRDefault="00C722B7" w:rsidP="00286B6D">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 xml:space="preserve">4. Наявність у посадових осіб  дискреційних повноважень, існування яких обумовлено положеннями: Закону України від 12 січня 2023 р. № 2881-ІХ </w:t>
            </w:r>
          </w:p>
          <w:p w:rsidR="00C722B7" w:rsidRPr="009B1895" w:rsidRDefault="00C722B7" w:rsidP="00286B6D">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“Про внесення змін до Податкового кодексу України та деяких законодавчих актів України щодо застосування режиму експортного забезпечення на період дії воєнного, надзвичайного стану”;</w:t>
            </w:r>
          </w:p>
          <w:p w:rsidR="00C722B7" w:rsidRPr="009B1895" w:rsidRDefault="00C722B7" w:rsidP="00286B6D">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 xml:space="preserve">постанови Кабінету Міністрів України від 9 березня 2022 року № 236 «Деякі питання митного оформлення окремих товарів, що ввозяться на митну територію України у період дії воєнного </w:t>
            </w:r>
            <w:r w:rsidRPr="009B1895">
              <w:rPr>
                <w:rFonts w:ascii="Times New Roman" w:hAnsi="Times New Roman"/>
                <w:color w:val="000000"/>
                <w:sz w:val="20"/>
                <w:szCs w:val="20"/>
                <w:lang w:val="uk-UA"/>
              </w:rPr>
              <w:lastRenderedPageBreak/>
              <w:t>стану»;</w:t>
            </w:r>
          </w:p>
          <w:p w:rsidR="00C722B7" w:rsidRPr="009B1895" w:rsidRDefault="00C722B7" w:rsidP="00286B6D">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Порядку заповнення митних декларацій за формою єдиного адміністративного документа, затвердженого наказом Міністерства фінансів України від 30.05.2012 № 651.</w:t>
            </w:r>
          </w:p>
          <w:p w:rsidR="00C722B7" w:rsidRPr="009B1895" w:rsidRDefault="00C722B7" w:rsidP="00286B6D">
            <w:pPr>
              <w:spacing w:after="0" w:line="240" w:lineRule="auto"/>
              <w:ind w:right="34"/>
              <w:rPr>
                <w:rFonts w:ascii="Times New Roman" w:hAnsi="Times New Roman"/>
                <w:color w:val="000000"/>
                <w:sz w:val="20"/>
                <w:szCs w:val="20"/>
                <w:lang w:val="uk-UA"/>
              </w:rPr>
            </w:pPr>
          </w:p>
        </w:tc>
        <w:tc>
          <w:tcPr>
            <w:tcW w:w="2785" w:type="dxa"/>
            <w:tcBorders>
              <w:top w:val="outset" w:sz="8" w:space="0" w:color="000000"/>
              <w:left w:val="outset" w:sz="8" w:space="0" w:color="000000"/>
              <w:bottom w:val="outset" w:sz="8" w:space="0" w:color="000000"/>
              <w:right w:val="outset" w:sz="8" w:space="0" w:color="000000"/>
            </w:tcBorders>
          </w:tcPr>
          <w:p w:rsidR="00C722B7" w:rsidRPr="009B1895" w:rsidRDefault="00C722B7" w:rsidP="00286B6D">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lastRenderedPageBreak/>
              <w:t xml:space="preserve">1. </w:t>
            </w:r>
            <w:r w:rsidR="000B5C71" w:rsidRPr="009B1895">
              <w:rPr>
                <w:rFonts w:ascii="Times New Roman" w:hAnsi="Times New Roman"/>
                <w:color w:val="000000"/>
                <w:sz w:val="20"/>
                <w:szCs w:val="20"/>
                <w:lang w:val="uk-UA"/>
              </w:rPr>
              <w:t>Урегульовано</w:t>
            </w:r>
            <w:r w:rsidRPr="009B1895">
              <w:rPr>
                <w:rFonts w:ascii="Times New Roman" w:hAnsi="Times New Roman"/>
                <w:color w:val="000000"/>
                <w:sz w:val="20"/>
                <w:szCs w:val="20"/>
                <w:lang w:val="uk-UA"/>
              </w:rPr>
              <w:t xml:space="preserve"> Митним </w:t>
            </w:r>
            <w:r w:rsidR="000B5C71" w:rsidRPr="009B1895">
              <w:rPr>
                <w:rFonts w:ascii="Times New Roman" w:hAnsi="Times New Roman"/>
                <w:color w:val="000000"/>
                <w:sz w:val="20"/>
                <w:szCs w:val="20"/>
                <w:lang w:val="uk-UA"/>
              </w:rPr>
              <w:t>к</w:t>
            </w:r>
            <w:r w:rsidRPr="009B1895">
              <w:rPr>
                <w:rFonts w:ascii="Times New Roman" w:hAnsi="Times New Roman"/>
                <w:color w:val="000000"/>
                <w:sz w:val="20"/>
                <w:szCs w:val="20"/>
                <w:lang w:val="uk-UA"/>
              </w:rPr>
              <w:t>одексом України та нормативно-правовими актами Кабінету Міністрів України та</w:t>
            </w:r>
            <w:r w:rsidR="000B5C71" w:rsidRPr="009B1895">
              <w:rPr>
                <w:rFonts w:ascii="Times New Roman" w:hAnsi="Times New Roman"/>
                <w:color w:val="000000"/>
                <w:sz w:val="20"/>
                <w:szCs w:val="20"/>
                <w:lang w:val="uk-UA"/>
              </w:rPr>
              <w:t xml:space="preserve"> Міністерства фінансів України</w:t>
            </w:r>
            <w:r w:rsidRPr="009B1895">
              <w:rPr>
                <w:rFonts w:ascii="Times New Roman" w:hAnsi="Times New Roman"/>
                <w:color w:val="000000"/>
                <w:sz w:val="20"/>
                <w:szCs w:val="20"/>
                <w:lang w:val="uk-UA"/>
              </w:rPr>
              <w:t xml:space="preserve"> з питань пропуску товарів, транзиту, застосування митних декларацій, контролю митної вартості, відбору зразків, контролю заборон або обмежень з використанням «єдиного вікна», контролю </w:t>
            </w:r>
            <w:r w:rsidRPr="009B1895">
              <w:rPr>
                <w:rFonts w:ascii="Times New Roman" w:hAnsi="Times New Roman"/>
                <w:color w:val="000000"/>
                <w:sz w:val="20"/>
                <w:szCs w:val="20"/>
                <w:lang w:val="uk-UA"/>
              </w:rPr>
              <w:lastRenderedPageBreak/>
              <w:t>дотримання прав інтелектуальної власності тощо.</w:t>
            </w:r>
          </w:p>
          <w:p w:rsidR="00C722B7" w:rsidRPr="009B1895" w:rsidRDefault="00C722B7" w:rsidP="00286B6D">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 xml:space="preserve">2. </w:t>
            </w:r>
            <w:r w:rsidR="000B5C71" w:rsidRPr="009B1895">
              <w:rPr>
                <w:rFonts w:ascii="Times New Roman" w:hAnsi="Times New Roman"/>
                <w:color w:val="000000"/>
                <w:sz w:val="20"/>
                <w:szCs w:val="20"/>
                <w:lang w:val="uk-UA"/>
              </w:rPr>
              <w:t>Н</w:t>
            </w:r>
            <w:r w:rsidRPr="009B1895">
              <w:rPr>
                <w:rFonts w:ascii="Times New Roman" w:hAnsi="Times New Roman"/>
                <w:color w:val="000000"/>
                <w:sz w:val="20"/>
                <w:szCs w:val="20"/>
                <w:lang w:val="uk-UA"/>
              </w:rPr>
              <w:t>аказом Держмитслужби від 29 жовтня 2020 року № 489, на митниці покладено виконання окремих делегованих повноважень, зокрема, щодо забезпечення та здійснення контролю за дотриманням вимог законодавства з питань митної справи та в межах повноважень, визначених законом, законодавства з інших питань, контроль за дотриманням якого покладено на митниці, під час переміщення товарів через митний кордон України.</w:t>
            </w:r>
          </w:p>
          <w:p w:rsidR="00C722B7" w:rsidRPr="009B1895" w:rsidRDefault="00C722B7" w:rsidP="00286B6D">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3. Реалізація функції здійснюється, зокрема, шляхом:</w:t>
            </w:r>
          </w:p>
          <w:p w:rsidR="00C722B7" w:rsidRPr="009B1895" w:rsidRDefault="00C722B7" w:rsidP="00286B6D">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забезпечення митницями митного контролю та виконання митних формальностей відповідно до вимог законодавства з питань митної справи, у тому числі визначених АСУР;</w:t>
            </w:r>
          </w:p>
          <w:p w:rsidR="00C722B7" w:rsidRPr="009B1895" w:rsidRDefault="00C722B7" w:rsidP="00286B6D">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підвищення  ефективності митного контролю завдяки використанню технічних та спеціальних засобів;</w:t>
            </w:r>
          </w:p>
          <w:p w:rsidR="00C722B7" w:rsidRPr="009B1895" w:rsidRDefault="00C722B7" w:rsidP="00286B6D">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організації митницею роботи підпорядкованих підрозділів та митних постів;</w:t>
            </w:r>
          </w:p>
          <w:p w:rsidR="00C722B7" w:rsidRPr="009B1895" w:rsidRDefault="00C722B7" w:rsidP="00286B6D">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забезпечення формування інформаційної бази даних СУР митних органів;</w:t>
            </w:r>
          </w:p>
          <w:p w:rsidR="00C722B7" w:rsidRPr="009B1895" w:rsidRDefault="00C722B7" w:rsidP="00286B6D">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 xml:space="preserve">оприлюднення на офіційному сайті Держмитслужби інформації з питань порядку </w:t>
            </w:r>
            <w:r w:rsidRPr="009B1895">
              <w:rPr>
                <w:rFonts w:ascii="Times New Roman" w:hAnsi="Times New Roman"/>
                <w:color w:val="000000"/>
                <w:sz w:val="20"/>
                <w:szCs w:val="20"/>
                <w:lang w:val="uk-UA"/>
              </w:rPr>
              <w:lastRenderedPageBreak/>
              <w:t xml:space="preserve">переміщення товарів громадянами через митний кордон України,  актуалізація такої інформації у разі внесення відповідних змін до законодавства з питань митної справи </w:t>
            </w:r>
          </w:p>
          <w:p w:rsidR="00C722B7" w:rsidRPr="009B1895" w:rsidRDefault="00C722B7" w:rsidP="00286B6D">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4. Контроль дотримання часових нормативів митного оформлення</w:t>
            </w:r>
            <w:r w:rsidR="000B5C71" w:rsidRPr="009B1895">
              <w:rPr>
                <w:rFonts w:ascii="Times New Roman" w:hAnsi="Times New Roman"/>
                <w:color w:val="000000"/>
                <w:sz w:val="20"/>
                <w:szCs w:val="20"/>
                <w:lang w:val="uk-UA"/>
              </w:rPr>
              <w:t>,</w:t>
            </w:r>
            <w:r w:rsidRPr="009B1895">
              <w:rPr>
                <w:rFonts w:ascii="Times New Roman" w:hAnsi="Times New Roman"/>
                <w:color w:val="000000"/>
                <w:sz w:val="20"/>
                <w:szCs w:val="20"/>
                <w:lang w:val="uk-UA"/>
              </w:rPr>
              <w:t xml:space="preserve"> </w:t>
            </w:r>
            <w:r w:rsidR="000B5C71" w:rsidRPr="009B1895">
              <w:rPr>
                <w:rFonts w:ascii="Times New Roman" w:hAnsi="Times New Roman"/>
                <w:color w:val="000000"/>
                <w:sz w:val="20"/>
                <w:szCs w:val="20"/>
                <w:lang w:val="uk-UA"/>
              </w:rPr>
              <w:t xml:space="preserve">визначених у частині другій статті 255 Митного кодексу України, </w:t>
            </w:r>
            <w:r w:rsidRPr="009B1895">
              <w:rPr>
                <w:rFonts w:ascii="Times New Roman" w:hAnsi="Times New Roman"/>
                <w:color w:val="000000"/>
                <w:sz w:val="20"/>
                <w:szCs w:val="20"/>
                <w:lang w:val="uk-UA"/>
              </w:rPr>
              <w:t>здійснюється керівниками підрозділів митного оформлення, керівниками митних органів, підрозділів внутрішньої безпеки тощо.</w:t>
            </w:r>
          </w:p>
          <w:p w:rsidR="00C722B7" w:rsidRPr="009B1895" w:rsidRDefault="00C722B7" w:rsidP="00286B6D">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Функціонування в АСМО  класифікатору затримок, у разі необґрунтованих затримок відповідні  відомості відображаються в службовій інформації по митній декларації.</w:t>
            </w:r>
          </w:p>
          <w:p w:rsidR="00C722B7" w:rsidRPr="009B1895" w:rsidRDefault="000B5C71" w:rsidP="00286B6D">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5</w:t>
            </w:r>
            <w:r w:rsidR="00C722B7" w:rsidRPr="009B1895">
              <w:rPr>
                <w:rFonts w:ascii="Times New Roman" w:hAnsi="Times New Roman"/>
                <w:color w:val="000000"/>
                <w:sz w:val="20"/>
                <w:szCs w:val="20"/>
                <w:lang w:val="uk-UA"/>
              </w:rPr>
              <w:t>. Здійснення аналізу даних АСМО щодо надання карток відмови, у разі випадків порушень у картках відмови готуються доручення митницям щодо проведення перевірок, матеріали до селекторних нарад, підведення підсумків тощо.</w:t>
            </w:r>
          </w:p>
          <w:p w:rsidR="00C722B7" w:rsidRPr="009B1895" w:rsidRDefault="000B5C71" w:rsidP="00286B6D">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6</w:t>
            </w:r>
            <w:r w:rsidR="00C722B7" w:rsidRPr="009B1895">
              <w:rPr>
                <w:rFonts w:ascii="Times New Roman" w:hAnsi="Times New Roman"/>
                <w:color w:val="000000"/>
                <w:sz w:val="20"/>
                <w:szCs w:val="20"/>
                <w:lang w:val="uk-UA"/>
              </w:rPr>
              <w:t xml:space="preserve">. Розгляд  структурними підрозділами Держмитслужби </w:t>
            </w:r>
            <w:r w:rsidR="00071195">
              <w:rPr>
                <w:rFonts w:ascii="Times New Roman" w:hAnsi="Times New Roman"/>
                <w:color w:val="000000"/>
                <w:sz w:val="20"/>
                <w:szCs w:val="20"/>
                <w:lang w:val="uk-UA"/>
              </w:rPr>
              <w:t xml:space="preserve">та митницями </w:t>
            </w:r>
            <w:r w:rsidR="00C722B7" w:rsidRPr="009B1895">
              <w:rPr>
                <w:rFonts w:ascii="Times New Roman" w:hAnsi="Times New Roman"/>
                <w:color w:val="000000"/>
                <w:sz w:val="20"/>
                <w:szCs w:val="20"/>
                <w:lang w:val="uk-UA"/>
              </w:rPr>
              <w:t>відповідно до компетенції скарг на дії посадових осіб митних органів з питань пропуску та митного оформлення.</w:t>
            </w:r>
          </w:p>
          <w:p w:rsidR="00C722B7" w:rsidRPr="009B1895" w:rsidRDefault="000B5C71" w:rsidP="00286B6D">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7</w:t>
            </w:r>
            <w:r w:rsidR="00C722B7" w:rsidRPr="009B1895">
              <w:rPr>
                <w:rFonts w:ascii="Times New Roman" w:hAnsi="Times New Roman"/>
                <w:color w:val="000000"/>
                <w:sz w:val="20"/>
                <w:szCs w:val="20"/>
                <w:lang w:val="uk-UA"/>
              </w:rPr>
              <w:t xml:space="preserve">. Наявність в рамках взаємодії з Громадською радою при Держмитслужбі каналу комунікації, за допомогою якого </w:t>
            </w:r>
            <w:r w:rsidR="00C722B7" w:rsidRPr="009B1895">
              <w:rPr>
                <w:rFonts w:ascii="Times New Roman" w:hAnsi="Times New Roman"/>
                <w:color w:val="000000"/>
                <w:sz w:val="20"/>
                <w:szCs w:val="20"/>
                <w:lang w:val="uk-UA"/>
              </w:rPr>
              <w:lastRenderedPageBreak/>
              <w:t>розбирається кожний випадок наявності ознак порушень під час виконання митних формальностей, готуються доручення митницям щодо проведення перевірок та приймаються управлінські рішення за їх результатами.</w:t>
            </w:r>
          </w:p>
        </w:tc>
        <w:tc>
          <w:tcPr>
            <w:tcW w:w="524" w:type="dxa"/>
            <w:tcBorders>
              <w:top w:val="outset" w:sz="8" w:space="0" w:color="000000"/>
              <w:left w:val="outset" w:sz="8" w:space="0" w:color="000000"/>
              <w:bottom w:val="outset" w:sz="8" w:space="0" w:color="000000"/>
              <w:right w:val="outset" w:sz="8" w:space="0" w:color="000000"/>
            </w:tcBorders>
          </w:tcPr>
          <w:p w:rsidR="00C722B7" w:rsidRPr="009B1895" w:rsidRDefault="00542B36" w:rsidP="006713E5">
            <w:pPr>
              <w:spacing w:after="0" w:line="240" w:lineRule="auto"/>
              <w:ind w:right="34"/>
              <w:rPr>
                <w:rFonts w:ascii="Times New Roman" w:hAnsi="Times New Roman"/>
                <w:color w:val="000000"/>
                <w:sz w:val="24"/>
                <w:szCs w:val="24"/>
                <w:lang w:val="uk-UA"/>
              </w:rPr>
            </w:pPr>
            <w:bookmarkStart w:id="41" w:name="1235"/>
            <w:bookmarkEnd w:id="41"/>
            <w:r w:rsidRPr="009B1895">
              <w:rPr>
                <w:rFonts w:ascii="Times New Roman" w:hAnsi="Times New Roman"/>
                <w:color w:val="000000"/>
                <w:sz w:val="24"/>
                <w:szCs w:val="24"/>
                <w:lang w:val="uk-UA"/>
              </w:rPr>
              <w:lastRenderedPageBreak/>
              <w:t>4</w:t>
            </w:r>
          </w:p>
        </w:tc>
        <w:tc>
          <w:tcPr>
            <w:tcW w:w="527" w:type="dxa"/>
            <w:tcBorders>
              <w:top w:val="outset" w:sz="8" w:space="0" w:color="000000"/>
              <w:left w:val="outset" w:sz="8" w:space="0" w:color="000000"/>
              <w:bottom w:val="outset" w:sz="8" w:space="0" w:color="000000"/>
              <w:right w:val="outset" w:sz="8" w:space="0" w:color="000000"/>
            </w:tcBorders>
          </w:tcPr>
          <w:p w:rsidR="00C722B7" w:rsidRPr="009B1895" w:rsidRDefault="00542B36" w:rsidP="006713E5">
            <w:pPr>
              <w:spacing w:after="0" w:line="240" w:lineRule="auto"/>
              <w:ind w:right="34"/>
              <w:rPr>
                <w:rFonts w:ascii="Times New Roman" w:hAnsi="Times New Roman"/>
                <w:color w:val="000000"/>
                <w:sz w:val="24"/>
                <w:szCs w:val="24"/>
                <w:lang w:val="uk-UA"/>
              </w:rPr>
            </w:pPr>
            <w:bookmarkStart w:id="42" w:name="1236"/>
            <w:bookmarkEnd w:id="42"/>
            <w:r w:rsidRPr="009B1895">
              <w:rPr>
                <w:rFonts w:ascii="Times New Roman" w:hAnsi="Times New Roman"/>
                <w:color w:val="000000"/>
                <w:sz w:val="24"/>
                <w:szCs w:val="24"/>
                <w:lang w:val="uk-UA"/>
              </w:rPr>
              <w:t>4</w:t>
            </w:r>
          </w:p>
        </w:tc>
        <w:tc>
          <w:tcPr>
            <w:tcW w:w="519" w:type="dxa"/>
            <w:tcBorders>
              <w:top w:val="outset" w:sz="8" w:space="0" w:color="000000"/>
              <w:left w:val="outset" w:sz="8" w:space="0" w:color="000000"/>
              <w:bottom w:val="outset" w:sz="8" w:space="0" w:color="000000"/>
              <w:right w:val="outset" w:sz="8" w:space="0" w:color="000000"/>
            </w:tcBorders>
          </w:tcPr>
          <w:p w:rsidR="00C722B7" w:rsidRPr="009B1895" w:rsidRDefault="00542B36" w:rsidP="006713E5">
            <w:pPr>
              <w:spacing w:after="0" w:line="240" w:lineRule="auto"/>
              <w:ind w:right="34"/>
              <w:rPr>
                <w:rFonts w:ascii="Times New Roman" w:hAnsi="Times New Roman"/>
                <w:color w:val="000000"/>
                <w:sz w:val="20"/>
                <w:szCs w:val="20"/>
                <w:lang w:val="uk-UA"/>
              </w:rPr>
            </w:pPr>
            <w:bookmarkStart w:id="43" w:name="1237"/>
            <w:bookmarkEnd w:id="43"/>
            <w:r w:rsidRPr="009B1895">
              <w:rPr>
                <w:rFonts w:ascii="Times New Roman" w:hAnsi="Times New Roman"/>
                <w:color w:val="000000"/>
                <w:sz w:val="20"/>
                <w:szCs w:val="20"/>
                <w:lang w:val="uk-UA"/>
              </w:rPr>
              <w:t>16</w:t>
            </w:r>
          </w:p>
        </w:tc>
        <w:tc>
          <w:tcPr>
            <w:tcW w:w="4385" w:type="dxa"/>
            <w:tcBorders>
              <w:top w:val="outset" w:sz="8" w:space="0" w:color="000000"/>
              <w:left w:val="outset" w:sz="8" w:space="0" w:color="000000"/>
              <w:bottom w:val="outset" w:sz="8" w:space="0" w:color="000000"/>
              <w:right w:val="outset" w:sz="8" w:space="0" w:color="000000"/>
            </w:tcBorders>
          </w:tcPr>
          <w:p w:rsidR="006E1AAC" w:rsidRPr="009B1895" w:rsidRDefault="00286B6D" w:rsidP="00286B6D">
            <w:pPr>
              <w:spacing w:after="0" w:line="240" w:lineRule="auto"/>
              <w:ind w:right="34"/>
              <w:rPr>
                <w:rFonts w:ascii="Times New Roman" w:hAnsi="Times New Roman"/>
                <w:color w:val="000000"/>
                <w:sz w:val="20"/>
                <w:szCs w:val="20"/>
                <w:lang w:val="uk-UA"/>
              </w:rPr>
            </w:pPr>
            <w:bookmarkStart w:id="44" w:name="1238"/>
            <w:bookmarkEnd w:id="44"/>
            <w:r w:rsidRPr="009B1895">
              <w:rPr>
                <w:rFonts w:ascii="Times New Roman" w:hAnsi="Times New Roman"/>
                <w:color w:val="000000"/>
                <w:sz w:val="20"/>
                <w:szCs w:val="20"/>
                <w:lang w:val="uk-UA"/>
              </w:rPr>
              <w:t xml:space="preserve">1. </w:t>
            </w:r>
            <w:r w:rsidR="001839FF">
              <w:rPr>
                <w:rFonts w:ascii="Times New Roman" w:hAnsi="Times New Roman"/>
                <w:color w:val="000000"/>
                <w:sz w:val="20"/>
                <w:szCs w:val="20"/>
                <w:lang w:val="uk-UA"/>
              </w:rPr>
              <w:t xml:space="preserve">Моніторинг дотримання законодавства з питань митної справи, з використанням інформаційних систем митних органів, </w:t>
            </w:r>
            <w:r w:rsidR="00B3028F" w:rsidRPr="009B1895">
              <w:rPr>
                <w:rFonts w:ascii="Times New Roman" w:hAnsi="Times New Roman"/>
                <w:color w:val="000000"/>
                <w:sz w:val="20"/>
                <w:szCs w:val="20"/>
                <w:lang w:val="uk-UA"/>
              </w:rPr>
              <w:t>стосовно</w:t>
            </w:r>
            <w:r w:rsidR="006E1AAC" w:rsidRPr="009B1895">
              <w:rPr>
                <w:rFonts w:ascii="Times New Roman" w:hAnsi="Times New Roman"/>
                <w:color w:val="000000"/>
                <w:sz w:val="20"/>
                <w:szCs w:val="20"/>
                <w:lang w:val="uk-UA"/>
              </w:rPr>
              <w:t>:</w:t>
            </w:r>
          </w:p>
          <w:p w:rsidR="00286B6D" w:rsidRPr="009B1895" w:rsidRDefault="006E1AAC" w:rsidP="00286B6D">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w:t>
            </w:r>
            <w:r w:rsidR="00286B6D" w:rsidRPr="009B1895">
              <w:rPr>
                <w:rFonts w:ascii="Times New Roman" w:hAnsi="Times New Roman"/>
                <w:color w:val="000000"/>
                <w:sz w:val="20"/>
                <w:szCs w:val="20"/>
                <w:lang w:val="uk-UA"/>
              </w:rPr>
              <w:t xml:space="preserve"> дотримання вимог митного законодавства при відмов</w:t>
            </w:r>
            <w:r w:rsidR="003A098F" w:rsidRPr="009B1895">
              <w:rPr>
                <w:rFonts w:ascii="Times New Roman" w:hAnsi="Times New Roman"/>
                <w:color w:val="000000"/>
                <w:sz w:val="20"/>
                <w:szCs w:val="20"/>
                <w:lang w:val="uk-UA"/>
              </w:rPr>
              <w:t>ах</w:t>
            </w:r>
            <w:r w:rsidR="00286B6D" w:rsidRPr="009B1895">
              <w:rPr>
                <w:rFonts w:ascii="Times New Roman" w:hAnsi="Times New Roman"/>
                <w:color w:val="000000"/>
                <w:sz w:val="20"/>
                <w:szCs w:val="20"/>
                <w:lang w:val="uk-UA"/>
              </w:rPr>
              <w:t xml:space="preserve"> у митному оформленні чи пропуску через митний кордон України шл</w:t>
            </w:r>
            <w:r w:rsidRPr="009B1895">
              <w:rPr>
                <w:rFonts w:ascii="Times New Roman" w:hAnsi="Times New Roman"/>
                <w:color w:val="000000"/>
                <w:sz w:val="20"/>
                <w:szCs w:val="20"/>
                <w:lang w:val="uk-UA"/>
              </w:rPr>
              <w:t>яхом моніторингу карток відмови;</w:t>
            </w:r>
          </w:p>
          <w:p w:rsidR="00286B6D" w:rsidRPr="009B1895" w:rsidRDefault="006E1AAC" w:rsidP="00286B6D">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 xml:space="preserve">- </w:t>
            </w:r>
            <w:r w:rsidR="00286B6D" w:rsidRPr="009B1895">
              <w:rPr>
                <w:rFonts w:ascii="Times New Roman" w:hAnsi="Times New Roman"/>
                <w:color w:val="000000"/>
                <w:sz w:val="20"/>
                <w:szCs w:val="20"/>
                <w:lang w:val="uk-UA"/>
              </w:rPr>
              <w:t>дотримання часових нормативів оформлення митних декларацій, пропуску товарів і транспортних засобів через митний кордон</w:t>
            </w:r>
            <w:r w:rsidRPr="009B1895">
              <w:rPr>
                <w:rFonts w:ascii="Times New Roman" w:hAnsi="Times New Roman"/>
                <w:color w:val="000000"/>
                <w:sz w:val="20"/>
                <w:szCs w:val="20"/>
                <w:lang w:val="uk-UA"/>
              </w:rPr>
              <w:t>;</w:t>
            </w:r>
          </w:p>
          <w:p w:rsidR="00286B6D" w:rsidRPr="009B1895" w:rsidRDefault="006E1AAC" w:rsidP="00286B6D">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 xml:space="preserve">- </w:t>
            </w:r>
            <w:r w:rsidR="00286B6D" w:rsidRPr="009B1895">
              <w:rPr>
                <w:rFonts w:ascii="Times New Roman" w:hAnsi="Times New Roman"/>
                <w:color w:val="000000"/>
                <w:sz w:val="20"/>
                <w:szCs w:val="20"/>
                <w:lang w:val="uk-UA"/>
              </w:rPr>
              <w:t xml:space="preserve">обґрунтованості застосування додаткових заходів митного контролю (зокрема проведення </w:t>
            </w:r>
            <w:r w:rsidR="00286B6D" w:rsidRPr="009B1895">
              <w:rPr>
                <w:rFonts w:ascii="Times New Roman" w:hAnsi="Times New Roman"/>
                <w:color w:val="000000"/>
                <w:sz w:val="20"/>
                <w:szCs w:val="20"/>
                <w:lang w:val="uk-UA"/>
              </w:rPr>
              <w:lastRenderedPageBreak/>
              <w:t>митних оглядів або надання додаткових документів).</w:t>
            </w:r>
          </w:p>
          <w:p w:rsidR="006E1AAC" w:rsidRPr="009B1895" w:rsidRDefault="006E1AAC" w:rsidP="00286B6D">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 xml:space="preserve">Вжиття заходів щодо усунення виявлених порушень, </w:t>
            </w:r>
            <w:r w:rsidR="00461F1D" w:rsidRPr="009B1895">
              <w:rPr>
                <w:rFonts w:ascii="Times New Roman" w:hAnsi="Times New Roman"/>
                <w:color w:val="000000"/>
                <w:sz w:val="20"/>
                <w:szCs w:val="20"/>
                <w:lang w:val="uk-UA"/>
              </w:rPr>
              <w:t xml:space="preserve">забезпечення </w:t>
            </w:r>
            <w:r w:rsidRPr="009B1895">
              <w:rPr>
                <w:rFonts w:ascii="Times New Roman" w:hAnsi="Times New Roman"/>
                <w:color w:val="000000"/>
                <w:sz w:val="20"/>
                <w:szCs w:val="20"/>
                <w:lang w:val="uk-UA"/>
              </w:rPr>
              <w:t>притягнення винних осіб до відповідальності.</w:t>
            </w:r>
          </w:p>
          <w:p w:rsidR="003A098F" w:rsidRPr="009B1895" w:rsidRDefault="003A098F" w:rsidP="00286B6D">
            <w:pPr>
              <w:spacing w:after="0" w:line="240" w:lineRule="auto"/>
              <w:ind w:right="34"/>
              <w:rPr>
                <w:rFonts w:ascii="Times New Roman" w:hAnsi="Times New Roman"/>
                <w:color w:val="000000"/>
                <w:sz w:val="20"/>
                <w:szCs w:val="20"/>
                <w:lang w:val="uk-UA"/>
              </w:rPr>
            </w:pPr>
          </w:p>
          <w:p w:rsidR="00B3028F" w:rsidRPr="009B1895" w:rsidRDefault="006E1AAC" w:rsidP="007D6DB3">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2</w:t>
            </w:r>
            <w:r w:rsidR="003A098F" w:rsidRPr="009B1895">
              <w:rPr>
                <w:rFonts w:ascii="Times New Roman" w:hAnsi="Times New Roman"/>
                <w:color w:val="000000"/>
                <w:sz w:val="20"/>
                <w:szCs w:val="20"/>
                <w:lang w:val="uk-UA"/>
              </w:rPr>
              <w:t xml:space="preserve">.  </w:t>
            </w:r>
            <w:r w:rsidR="00B3028F" w:rsidRPr="009B1895">
              <w:rPr>
                <w:rFonts w:ascii="Times New Roman" w:hAnsi="Times New Roman"/>
                <w:color w:val="000000"/>
                <w:sz w:val="20"/>
                <w:szCs w:val="20"/>
                <w:lang w:val="uk-UA"/>
              </w:rPr>
              <w:t>Опрацювання можливості автоматизації (</w:t>
            </w:r>
            <w:proofErr w:type="spellStart"/>
            <w:r w:rsidR="00B3028F" w:rsidRPr="009B1895">
              <w:rPr>
                <w:rFonts w:ascii="Times New Roman" w:hAnsi="Times New Roman"/>
                <w:color w:val="000000"/>
                <w:sz w:val="20"/>
                <w:szCs w:val="20"/>
                <w:lang w:val="uk-UA"/>
              </w:rPr>
              <w:t>цифровізації</w:t>
            </w:r>
            <w:proofErr w:type="spellEnd"/>
            <w:r w:rsidR="00B3028F" w:rsidRPr="009B1895">
              <w:rPr>
                <w:rFonts w:ascii="Times New Roman" w:hAnsi="Times New Roman"/>
                <w:color w:val="000000"/>
                <w:sz w:val="20"/>
                <w:szCs w:val="20"/>
                <w:lang w:val="uk-UA"/>
              </w:rPr>
              <w:t>) процесів контролю за виконанням функції.</w:t>
            </w:r>
          </w:p>
          <w:p w:rsidR="00765AB5" w:rsidRPr="009B1895" w:rsidRDefault="00765AB5" w:rsidP="00765AB5">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 xml:space="preserve">Ініціювання внесення змін до Закону України від 12 січня 2023 р. № 2881-ІХ </w:t>
            </w:r>
          </w:p>
          <w:p w:rsidR="00765AB5" w:rsidRPr="009B1895" w:rsidRDefault="00765AB5" w:rsidP="00765AB5">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“Про внесення змін до Податкового кодексу України та деяких законодавчих актів України щодо застосування режиму експортного забезпечення на період дії воєнного, надзвичайного стану”;</w:t>
            </w:r>
          </w:p>
          <w:p w:rsidR="00765AB5" w:rsidRPr="009B1895" w:rsidRDefault="00765AB5" w:rsidP="00765AB5">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постанови Кабінету Міністрів України від 9 березня 2022 року № 236 «Деякі питання митного оформлення окремих товарів, що ввозяться на митну територію України у період дії воєнного стану»;</w:t>
            </w:r>
          </w:p>
          <w:p w:rsidR="007D6DB3" w:rsidRPr="009B1895" w:rsidRDefault="00765AB5" w:rsidP="007D6DB3">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Порядку заповнення митних декларацій за формою єдиного адміністративного документа, затвердженого наказом Міністерства фінансів України від 30.05.2012 № 651</w:t>
            </w:r>
            <w:r w:rsidR="007D6DB3" w:rsidRPr="009B1895">
              <w:rPr>
                <w:rFonts w:ascii="Times New Roman" w:hAnsi="Times New Roman"/>
                <w:color w:val="000000"/>
                <w:sz w:val="20"/>
                <w:szCs w:val="20"/>
                <w:lang w:val="uk-UA"/>
              </w:rPr>
              <w:t xml:space="preserve">, направлених на  удосконалення </w:t>
            </w:r>
            <w:r w:rsidR="00180570" w:rsidRPr="009B1895">
              <w:rPr>
                <w:rFonts w:ascii="Times New Roman" w:hAnsi="Times New Roman"/>
                <w:color w:val="000000"/>
                <w:sz w:val="20"/>
                <w:szCs w:val="20"/>
                <w:lang w:val="uk-UA"/>
              </w:rPr>
              <w:t>виконання функції,</w:t>
            </w:r>
            <w:r w:rsidR="00A96C4A" w:rsidRPr="009B1895">
              <w:rPr>
                <w:rFonts w:ascii="Times New Roman" w:hAnsi="Times New Roman"/>
                <w:color w:val="000000"/>
                <w:sz w:val="20"/>
                <w:szCs w:val="20"/>
                <w:lang w:val="uk-UA"/>
              </w:rPr>
              <w:t xml:space="preserve"> </w:t>
            </w:r>
            <w:r w:rsidR="001D4455" w:rsidRPr="009B1895">
              <w:rPr>
                <w:rFonts w:ascii="Times New Roman" w:hAnsi="Times New Roman"/>
                <w:color w:val="000000"/>
                <w:sz w:val="20"/>
                <w:szCs w:val="20"/>
                <w:lang w:val="uk-UA"/>
              </w:rPr>
              <w:t>усунення дискреційних повноважень</w:t>
            </w:r>
            <w:r w:rsidR="007D6DB3" w:rsidRPr="009B1895">
              <w:rPr>
                <w:rFonts w:ascii="Times New Roman" w:hAnsi="Times New Roman"/>
                <w:color w:val="000000"/>
                <w:sz w:val="20"/>
                <w:szCs w:val="20"/>
                <w:lang w:val="uk-UA"/>
              </w:rPr>
              <w:t xml:space="preserve">, збільшення ступеню автоматизації при здійсненні митного контролю та оформлення товарів. </w:t>
            </w:r>
          </w:p>
          <w:p w:rsidR="007D6DB3" w:rsidRPr="009B1895" w:rsidRDefault="007D6DB3" w:rsidP="00286B6D">
            <w:pPr>
              <w:spacing w:after="0" w:line="240" w:lineRule="auto"/>
              <w:ind w:right="34"/>
              <w:rPr>
                <w:rFonts w:ascii="Times New Roman" w:hAnsi="Times New Roman"/>
                <w:color w:val="000000"/>
                <w:sz w:val="20"/>
                <w:szCs w:val="20"/>
                <w:lang w:val="uk-UA"/>
              </w:rPr>
            </w:pPr>
          </w:p>
          <w:p w:rsidR="005662DF" w:rsidRPr="009B1895" w:rsidRDefault="00D22231" w:rsidP="00286B6D">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3</w:t>
            </w:r>
            <w:r w:rsidR="007D6DB3" w:rsidRPr="009B1895">
              <w:rPr>
                <w:rFonts w:ascii="Times New Roman" w:hAnsi="Times New Roman"/>
                <w:color w:val="000000"/>
                <w:sz w:val="20"/>
                <w:szCs w:val="20"/>
                <w:lang w:val="uk-UA"/>
              </w:rPr>
              <w:t xml:space="preserve">. </w:t>
            </w:r>
            <w:r w:rsidR="005662DF" w:rsidRPr="009B1895">
              <w:rPr>
                <w:rFonts w:ascii="Times New Roman" w:hAnsi="Times New Roman"/>
                <w:color w:val="000000"/>
                <w:sz w:val="20"/>
                <w:szCs w:val="20"/>
                <w:lang w:val="uk-UA"/>
              </w:rPr>
              <w:t xml:space="preserve">Проведення </w:t>
            </w:r>
            <w:r w:rsidR="006510C3" w:rsidRPr="009B1895">
              <w:rPr>
                <w:rFonts w:ascii="Times New Roman" w:hAnsi="Times New Roman"/>
                <w:color w:val="000000"/>
                <w:sz w:val="20"/>
                <w:szCs w:val="20"/>
                <w:lang w:val="uk-UA"/>
              </w:rPr>
              <w:t>цільових профілактично-роз’яснювальних заходів</w:t>
            </w:r>
            <w:r w:rsidR="005662DF" w:rsidRPr="009B1895">
              <w:rPr>
                <w:rFonts w:ascii="Times New Roman" w:hAnsi="Times New Roman"/>
                <w:color w:val="000000"/>
                <w:sz w:val="20"/>
                <w:szCs w:val="20"/>
                <w:lang w:val="uk-UA"/>
              </w:rPr>
              <w:t xml:space="preserve"> щодо дотримання вимог антикорупційного законодавства з особовим складом, який безпосередньо здійснює </w:t>
            </w:r>
            <w:r w:rsidR="005B7874" w:rsidRPr="009B1895">
              <w:rPr>
                <w:rFonts w:ascii="Times New Roman" w:hAnsi="Times New Roman"/>
                <w:color w:val="000000"/>
                <w:sz w:val="20"/>
                <w:szCs w:val="20"/>
                <w:lang w:val="uk-UA"/>
              </w:rPr>
              <w:t>виконання функції</w:t>
            </w:r>
            <w:r w:rsidR="005662DF" w:rsidRPr="009B1895">
              <w:rPr>
                <w:rFonts w:ascii="Times New Roman" w:hAnsi="Times New Roman"/>
                <w:color w:val="000000"/>
                <w:sz w:val="20"/>
                <w:szCs w:val="20"/>
                <w:lang w:val="uk-UA"/>
              </w:rPr>
              <w:t>, попередження  про відповідальність за порушення антикорупційного законодавства.</w:t>
            </w:r>
          </w:p>
          <w:p w:rsidR="005662DF" w:rsidRPr="009B1895" w:rsidRDefault="005662DF" w:rsidP="00286B6D">
            <w:pPr>
              <w:spacing w:after="0" w:line="240" w:lineRule="auto"/>
              <w:ind w:right="34"/>
              <w:rPr>
                <w:rFonts w:ascii="Times New Roman" w:hAnsi="Times New Roman"/>
                <w:color w:val="000000"/>
                <w:sz w:val="20"/>
                <w:szCs w:val="20"/>
                <w:lang w:val="uk-UA"/>
              </w:rPr>
            </w:pPr>
          </w:p>
          <w:p w:rsidR="003A098F" w:rsidRPr="009B1895" w:rsidRDefault="00D22231" w:rsidP="00286B6D">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4</w:t>
            </w:r>
            <w:r w:rsidR="005662DF" w:rsidRPr="009B1895">
              <w:rPr>
                <w:rFonts w:ascii="Times New Roman" w:hAnsi="Times New Roman"/>
                <w:color w:val="000000"/>
                <w:sz w:val="20"/>
                <w:szCs w:val="20"/>
                <w:lang w:val="uk-UA"/>
              </w:rPr>
              <w:t xml:space="preserve">. </w:t>
            </w:r>
            <w:r w:rsidR="009A33FD" w:rsidRPr="009B1895">
              <w:rPr>
                <w:rFonts w:ascii="Times New Roman" w:hAnsi="Times New Roman"/>
                <w:color w:val="000000"/>
                <w:sz w:val="20"/>
                <w:szCs w:val="20"/>
                <w:lang w:val="uk-UA"/>
              </w:rPr>
              <w:t>Вжиття заходів реагування на пов’язані з напрямом корупційного ризику скарги суб’єктів ЗЕД та громадян, громадських організацій,  повідомлення державних органів, усунення виявлених порушень, притягнення винних осіб до відповідальності.</w:t>
            </w:r>
          </w:p>
          <w:p w:rsidR="003A098F" w:rsidRPr="009B1895" w:rsidRDefault="003A098F" w:rsidP="00286B6D">
            <w:pPr>
              <w:spacing w:after="0" w:line="240" w:lineRule="auto"/>
              <w:ind w:right="34"/>
              <w:rPr>
                <w:rFonts w:ascii="Times New Roman" w:hAnsi="Times New Roman"/>
                <w:color w:val="000000"/>
                <w:sz w:val="20"/>
                <w:szCs w:val="20"/>
                <w:lang w:val="uk-UA"/>
              </w:rPr>
            </w:pPr>
          </w:p>
          <w:p w:rsidR="003A098F" w:rsidRPr="009B1895" w:rsidRDefault="00D22231" w:rsidP="00286B6D">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5</w:t>
            </w:r>
            <w:r w:rsidR="003A098F" w:rsidRPr="009B1895">
              <w:rPr>
                <w:rFonts w:ascii="Times New Roman" w:hAnsi="Times New Roman"/>
                <w:color w:val="000000"/>
                <w:sz w:val="20"/>
                <w:szCs w:val="20"/>
                <w:lang w:val="uk-UA"/>
              </w:rPr>
              <w:t xml:space="preserve">.  Вжиття </w:t>
            </w:r>
            <w:r w:rsidR="00D01F36" w:rsidRPr="009B1895">
              <w:rPr>
                <w:rFonts w:ascii="Times New Roman" w:hAnsi="Times New Roman"/>
                <w:color w:val="000000"/>
                <w:sz w:val="20"/>
                <w:szCs w:val="20"/>
                <w:lang w:val="uk-UA"/>
              </w:rPr>
              <w:t xml:space="preserve">уповноваженими підрозділами з </w:t>
            </w:r>
            <w:r w:rsidR="00D01F36" w:rsidRPr="009B1895">
              <w:rPr>
                <w:rFonts w:ascii="Times New Roman" w:hAnsi="Times New Roman"/>
                <w:color w:val="000000"/>
                <w:sz w:val="20"/>
                <w:szCs w:val="20"/>
                <w:lang w:val="uk-UA"/>
              </w:rPr>
              <w:lastRenderedPageBreak/>
              <w:t xml:space="preserve">питань запобігання та протидії корупції </w:t>
            </w:r>
            <w:r w:rsidR="003A098F" w:rsidRPr="009B1895">
              <w:rPr>
                <w:rFonts w:ascii="Times New Roman" w:hAnsi="Times New Roman"/>
                <w:color w:val="000000"/>
                <w:sz w:val="20"/>
                <w:szCs w:val="20"/>
                <w:lang w:val="uk-UA"/>
              </w:rPr>
              <w:t xml:space="preserve">заходів реагування на повідомлення про можливі корупційні </w:t>
            </w:r>
            <w:r w:rsidR="00D01F36" w:rsidRPr="009B1895">
              <w:rPr>
                <w:rFonts w:ascii="Times New Roman" w:hAnsi="Times New Roman"/>
                <w:color w:val="000000"/>
                <w:sz w:val="20"/>
                <w:szCs w:val="20"/>
                <w:lang w:val="uk-UA"/>
              </w:rPr>
              <w:t>правопорушення</w:t>
            </w:r>
            <w:r w:rsidR="005662DF" w:rsidRPr="009B1895">
              <w:rPr>
                <w:rFonts w:ascii="Times New Roman" w:hAnsi="Times New Roman"/>
                <w:color w:val="000000"/>
                <w:sz w:val="20"/>
                <w:szCs w:val="20"/>
                <w:lang w:val="uk-UA"/>
              </w:rPr>
              <w:t>, пов’язані з напрямом корупційного ризику</w:t>
            </w:r>
            <w:r w:rsidR="00D01F36" w:rsidRPr="009B1895">
              <w:rPr>
                <w:rFonts w:ascii="Times New Roman" w:hAnsi="Times New Roman"/>
                <w:color w:val="000000"/>
                <w:sz w:val="20"/>
                <w:szCs w:val="20"/>
                <w:lang w:val="uk-UA"/>
              </w:rPr>
              <w:t xml:space="preserve">, у тому числі шляхом </w:t>
            </w:r>
            <w:r w:rsidR="008C5385" w:rsidRPr="009B1895">
              <w:rPr>
                <w:rFonts w:ascii="Times New Roman" w:hAnsi="Times New Roman"/>
                <w:color w:val="000000"/>
                <w:sz w:val="20"/>
                <w:szCs w:val="20"/>
                <w:lang w:val="uk-UA"/>
              </w:rPr>
              <w:t xml:space="preserve">ініціювання та </w:t>
            </w:r>
            <w:r w:rsidR="00D01F36" w:rsidRPr="009B1895">
              <w:rPr>
                <w:rFonts w:ascii="Times New Roman" w:hAnsi="Times New Roman"/>
                <w:color w:val="000000"/>
                <w:sz w:val="20"/>
                <w:szCs w:val="20"/>
                <w:lang w:val="uk-UA"/>
              </w:rPr>
              <w:t>участі у здійсненні митних формальностей (зокрема митних оглядів).</w:t>
            </w:r>
          </w:p>
          <w:p w:rsidR="00286B6D" w:rsidRPr="009B1895" w:rsidRDefault="00286B6D" w:rsidP="006713E5">
            <w:pPr>
              <w:spacing w:after="0" w:line="240" w:lineRule="auto"/>
              <w:ind w:right="34"/>
              <w:rPr>
                <w:rFonts w:ascii="Times New Roman" w:hAnsi="Times New Roman"/>
                <w:color w:val="000000"/>
                <w:sz w:val="20"/>
                <w:szCs w:val="20"/>
                <w:lang w:val="uk-UA"/>
              </w:rPr>
            </w:pPr>
          </w:p>
        </w:tc>
        <w:tc>
          <w:tcPr>
            <w:tcW w:w="2600" w:type="dxa"/>
            <w:tcBorders>
              <w:top w:val="outset" w:sz="8" w:space="0" w:color="000000"/>
              <w:left w:val="outset" w:sz="8" w:space="0" w:color="000000"/>
              <w:bottom w:val="outset" w:sz="8" w:space="0" w:color="000000"/>
              <w:right w:val="outset" w:sz="8" w:space="0" w:color="000000"/>
            </w:tcBorders>
          </w:tcPr>
          <w:p w:rsidR="00C722B7" w:rsidRPr="009B1895" w:rsidRDefault="005662DF" w:rsidP="003A098F">
            <w:pPr>
              <w:spacing w:after="0" w:line="240" w:lineRule="auto"/>
              <w:ind w:right="34"/>
              <w:rPr>
                <w:rFonts w:ascii="Times New Roman" w:hAnsi="Times New Roman"/>
                <w:color w:val="000000"/>
                <w:sz w:val="20"/>
                <w:szCs w:val="20"/>
                <w:lang w:val="uk-UA"/>
              </w:rPr>
            </w:pPr>
            <w:bookmarkStart w:id="45" w:name="1239"/>
            <w:bookmarkEnd w:id="45"/>
            <w:r w:rsidRPr="009B1895">
              <w:rPr>
                <w:rFonts w:ascii="Times New Roman" w:hAnsi="Times New Roman"/>
                <w:color w:val="000000"/>
                <w:sz w:val="20"/>
                <w:szCs w:val="20"/>
                <w:lang w:val="uk-UA"/>
              </w:rPr>
              <w:lastRenderedPageBreak/>
              <w:t>Пункти  1, 4, 5 – постійно.</w:t>
            </w:r>
          </w:p>
          <w:p w:rsidR="005662DF" w:rsidRPr="009B1895" w:rsidRDefault="005662DF" w:rsidP="00D22231">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 xml:space="preserve">Пункт 2 – до </w:t>
            </w:r>
            <w:r w:rsidR="00322A38" w:rsidRPr="009B1895">
              <w:rPr>
                <w:rFonts w:ascii="Times New Roman" w:hAnsi="Times New Roman"/>
                <w:color w:val="000000"/>
                <w:sz w:val="20"/>
                <w:szCs w:val="20"/>
                <w:lang w:val="uk-UA"/>
              </w:rPr>
              <w:t>01.0</w:t>
            </w:r>
            <w:r w:rsidR="00765AB5" w:rsidRPr="009B1895">
              <w:rPr>
                <w:rFonts w:ascii="Times New Roman" w:hAnsi="Times New Roman"/>
                <w:color w:val="000000"/>
                <w:sz w:val="20"/>
                <w:szCs w:val="20"/>
                <w:lang w:val="uk-UA"/>
              </w:rPr>
              <w:t>8</w:t>
            </w:r>
            <w:r w:rsidR="00322A38" w:rsidRPr="009B1895">
              <w:rPr>
                <w:rFonts w:ascii="Times New Roman" w:hAnsi="Times New Roman"/>
                <w:color w:val="000000"/>
                <w:sz w:val="20"/>
                <w:szCs w:val="20"/>
                <w:lang w:val="uk-UA"/>
              </w:rPr>
              <w:t>.2023</w:t>
            </w:r>
          </w:p>
          <w:p w:rsidR="009B7895" w:rsidRPr="009B1895" w:rsidRDefault="009B7895" w:rsidP="009B7895">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Пункт 3 – за потреби</w:t>
            </w:r>
          </w:p>
        </w:tc>
        <w:tc>
          <w:tcPr>
            <w:tcW w:w="2229" w:type="dxa"/>
            <w:tcBorders>
              <w:top w:val="outset" w:sz="8" w:space="0" w:color="000000"/>
              <w:left w:val="outset" w:sz="8" w:space="0" w:color="000000"/>
              <w:bottom w:val="outset" w:sz="8" w:space="0" w:color="000000"/>
              <w:right w:val="outset" w:sz="8" w:space="0" w:color="000000"/>
            </w:tcBorders>
          </w:tcPr>
          <w:p w:rsidR="00C722B7" w:rsidRPr="009B1895" w:rsidRDefault="005662DF" w:rsidP="005662DF">
            <w:pPr>
              <w:spacing w:after="0" w:line="240" w:lineRule="auto"/>
              <w:ind w:right="34"/>
              <w:rPr>
                <w:rFonts w:ascii="Times New Roman" w:hAnsi="Times New Roman"/>
                <w:color w:val="000000"/>
                <w:sz w:val="20"/>
                <w:szCs w:val="20"/>
                <w:lang w:val="uk-UA"/>
              </w:rPr>
            </w:pPr>
            <w:bookmarkStart w:id="46" w:name="1240"/>
            <w:bookmarkEnd w:id="46"/>
            <w:r w:rsidRPr="009B1895">
              <w:rPr>
                <w:rFonts w:ascii="Times New Roman" w:hAnsi="Times New Roman"/>
                <w:color w:val="000000"/>
                <w:sz w:val="20"/>
                <w:szCs w:val="20"/>
                <w:lang w:val="uk-UA"/>
              </w:rPr>
              <w:t xml:space="preserve">Пункт 1, 4 - </w:t>
            </w:r>
            <w:r w:rsidR="00292250">
              <w:rPr>
                <w:rFonts w:ascii="Times New Roman" w:hAnsi="Times New Roman"/>
                <w:color w:val="000000"/>
                <w:sz w:val="20"/>
                <w:szCs w:val="20"/>
                <w:lang w:val="uk-UA"/>
              </w:rPr>
              <w:t>Департамент організації митного контролю та оформлення</w:t>
            </w:r>
            <w:r w:rsidRPr="009B1895">
              <w:rPr>
                <w:rFonts w:ascii="Times New Roman" w:hAnsi="Times New Roman"/>
                <w:color w:val="000000"/>
                <w:sz w:val="20"/>
                <w:szCs w:val="20"/>
                <w:lang w:val="uk-UA"/>
              </w:rPr>
              <w:t xml:space="preserve">, </w:t>
            </w:r>
            <w:r w:rsidR="00292250">
              <w:rPr>
                <w:rFonts w:ascii="Times New Roman" w:hAnsi="Times New Roman"/>
                <w:color w:val="000000"/>
                <w:sz w:val="20"/>
                <w:szCs w:val="20"/>
                <w:lang w:val="uk-UA"/>
              </w:rPr>
              <w:t>Департамент внутрішньої безпеки</w:t>
            </w:r>
            <w:r w:rsidR="006510C3" w:rsidRPr="009B1895">
              <w:rPr>
                <w:rFonts w:ascii="Times New Roman" w:hAnsi="Times New Roman"/>
                <w:color w:val="000000"/>
                <w:sz w:val="20"/>
                <w:szCs w:val="20"/>
                <w:lang w:val="uk-UA"/>
              </w:rPr>
              <w:t xml:space="preserve">, </w:t>
            </w:r>
            <w:r w:rsidRPr="009B1895">
              <w:rPr>
                <w:rFonts w:ascii="Times New Roman" w:hAnsi="Times New Roman"/>
                <w:color w:val="000000"/>
                <w:sz w:val="20"/>
                <w:szCs w:val="20"/>
                <w:lang w:val="uk-UA"/>
              </w:rPr>
              <w:t>митниці.</w:t>
            </w:r>
          </w:p>
          <w:p w:rsidR="007D6DB3" w:rsidRPr="009B1895" w:rsidRDefault="007D6DB3" w:rsidP="005662DF">
            <w:pPr>
              <w:spacing w:after="0" w:line="240" w:lineRule="auto"/>
              <w:ind w:right="34"/>
              <w:rPr>
                <w:rFonts w:ascii="Times New Roman" w:hAnsi="Times New Roman"/>
                <w:color w:val="000000"/>
                <w:sz w:val="20"/>
                <w:szCs w:val="20"/>
                <w:lang w:val="uk-UA"/>
              </w:rPr>
            </w:pPr>
          </w:p>
          <w:p w:rsidR="005662DF" w:rsidRPr="009B1895" w:rsidRDefault="005662DF" w:rsidP="005662DF">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 xml:space="preserve">Пункт 2 – </w:t>
            </w:r>
            <w:r w:rsidR="002C0B29">
              <w:rPr>
                <w:rFonts w:ascii="Times New Roman" w:hAnsi="Times New Roman"/>
                <w:color w:val="000000"/>
                <w:sz w:val="20"/>
                <w:szCs w:val="20"/>
                <w:lang w:val="uk-UA"/>
              </w:rPr>
              <w:t>в межах компетенції –</w:t>
            </w:r>
            <w:r w:rsidR="002C0B29" w:rsidRPr="009B1895">
              <w:rPr>
                <w:rFonts w:ascii="Times New Roman" w:hAnsi="Times New Roman"/>
                <w:color w:val="000000"/>
                <w:sz w:val="20"/>
                <w:szCs w:val="20"/>
                <w:lang w:val="uk-UA"/>
              </w:rPr>
              <w:t xml:space="preserve"> Департамент з питань цифрового розвитку, </w:t>
            </w:r>
            <w:r w:rsidR="002C0B29" w:rsidRPr="009B1895">
              <w:rPr>
                <w:rFonts w:ascii="Times New Roman" w:hAnsi="Times New Roman"/>
                <w:color w:val="000000"/>
                <w:sz w:val="20"/>
                <w:szCs w:val="20"/>
                <w:lang w:val="uk-UA"/>
              </w:rPr>
              <w:lastRenderedPageBreak/>
              <w:t xml:space="preserve">цифрових трансформацій і </w:t>
            </w:r>
            <w:proofErr w:type="spellStart"/>
            <w:r w:rsidR="002C0B29" w:rsidRPr="009B1895">
              <w:rPr>
                <w:rFonts w:ascii="Times New Roman" w:hAnsi="Times New Roman"/>
                <w:color w:val="000000"/>
                <w:sz w:val="20"/>
                <w:szCs w:val="20"/>
                <w:lang w:val="uk-UA"/>
              </w:rPr>
              <w:t>цифровізації</w:t>
            </w:r>
            <w:proofErr w:type="spellEnd"/>
            <w:r w:rsidR="002C0B29">
              <w:rPr>
                <w:rFonts w:ascii="Times New Roman" w:hAnsi="Times New Roman"/>
                <w:color w:val="000000"/>
                <w:sz w:val="20"/>
                <w:szCs w:val="20"/>
                <w:lang w:val="uk-UA"/>
              </w:rPr>
              <w:t xml:space="preserve">,  </w:t>
            </w:r>
            <w:r w:rsidR="00292250">
              <w:rPr>
                <w:rFonts w:ascii="Times New Roman" w:hAnsi="Times New Roman"/>
                <w:color w:val="000000"/>
                <w:sz w:val="20"/>
                <w:szCs w:val="20"/>
                <w:lang w:val="uk-UA"/>
              </w:rPr>
              <w:t>Департамент організації митного контролю та оформлення</w:t>
            </w:r>
            <w:r w:rsidR="002C0B29">
              <w:rPr>
                <w:rFonts w:ascii="Times New Roman" w:hAnsi="Times New Roman"/>
                <w:color w:val="000000"/>
                <w:sz w:val="20"/>
                <w:szCs w:val="20"/>
                <w:lang w:val="uk-UA"/>
              </w:rPr>
              <w:t>, Департамент контролю та адміністрування митних платежів.</w:t>
            </w:r>
          </w:p>
          <w:p w:rsidR="007D6DB3" w:rsidRPr="009B1895" w:rsidRDefault="007D6DB3" w:rsidP="005662DF">
            <w:pPr>
              <w:spacing w:after="0" w:line="240" w:lineRule="auto"/>
              <w:ind w:right="34"/>
              <w:rPr>
                <w:rFonts w:ascii="Times New Roman" w:hAnsi="Times New Roman"/>
                <w:color w:val="000000"/>
                <w:sz w:val="20"/>
                <w:szCs w:val="20"/>
                <w:lang w:val="uk-UA"/>
              </w:rPr>
            </w:pPr>
          </w:p>
          <w:p w:rsidR="005662DF" w:rsidRPr="009B1895" w:rsidRDefault="005662DF" w:rsidP="005662DF">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 xml:space="preserve">Пункти 3, 5 – уповноважені підрозділи з питань запобігання та </w:t>
            </w:r>
            <w:r w:rsidR="00146425" w:rsidRPr="009B1895">
              <w:rPr>
                <w:rFonts w:ascii="Times New Roman" w:hAnsi="Times New Roman"/>
                <w:color w:val="000000"/>
                <w:sz w:val="20"/>
                <w:szCs w:val="20"/>
                <w:lang w:val="uk-UA"/>
              </w:rPr>
              <w:t>протидії</w:t>
            </w:r>
            <w:r w:rsidRPr="009B1895">
              <w:rPr>
                <w:rFonts w:ascii="Times New Roman" w:hAnsi="Times New Roman"/>
                <w:color w:val="000000"/>
                <w:sz w:val="20"/>
                <w:szCs w:val="20"/>
                <w:lang w:val="uk-UA"/>
              </w:rPr>
              <w:t xml:space="preserve"> корупції </w:t>
            </w:r>
          </w:p>
          <w:p w:rsidR="005662DF" w:rsidRPr="009B1895" w:rsidRDefault="005662DF" w:rsidP="005662DF">
            <w:pPr>
              <w:spacing w:after="0" w:line="240" w:lineRule="auto"/>
              <w:ind w:right="34"/>
              <w:rPr>
                <w:rFonts w:ascii="Times New Roman" w:hAnsi="Times New Roman"/>
                <w:color w:val="000000"/>
                <w:sz w:val="20"/>
                <w:szCs w:val="20"/>
                <w:lang w:val="uk-UA"/>
              </w:rPr>
            </w:pPr>
          </w:p>
          <w:p w:rsidR="005662DF" w:rsidRPr="009B1895" w:rsidRDefault="005662DF" w:rsidP="005662DF">
            <w:pPr>
              <w:spacing w:after="0" w:line="240" w:lineRule="auto"/>
              <w:ind w:right="34"/>
              <w:rPr>
                <w:rFonts w:ascii="Times New Roman" w:hAnsi="Times New Roman"/>
                <w:color w:val="000000"/>
                <w:sz w:val="20"/>
                <w:szCs w:val="20"/>
                <w:lang w:val="uk-UA"/>
              </w:rPr>
            </w:pPr>
          </w:p>
        </w:tc>
        <w:tc>
          <w:tcPr>
            <w:tcW w:w="1172" w:type="dxa"/>
            <w:tcBorders>
              <w:top w:val="outset" w:sz="8" w:space="0" w:color="000000"/>
              <w:left w:val="outset" w:sz="8" w:space="0" w:color="000000"/>
              <w:bottom w:val="outset" w:sz="8" w:space="0" w:color="000000"/>
              <w:right w:val="outset" w:sz="8" w:space="0" w:color="000000"/>
            </w:tcBorders>
          </w:tcPr>
          <w:p w:rsidR="00C722B7" w:rsidRPr="009B1895" w:rsidRDefault="007D6DB3" w:rsidP="006713E5">
            <w:pPr>
              <w:spacing w:after="0" w:line="240" w:lineRule="auto"/>
              <w:ind w:right="34"/>
              <w:rPr>
                <w:rFonts w:ascii="Times New Roman" w:hAnsi="Times New Roman"/>
                <w:color w:val="000000"/>
                <w:sz w:val="20"/>
                <w:szCs w:val="20"/>
                <w:lang w:val="uk-UA"/>
              </w:rPr>
            </w:pPr>
            <w:bookmarkStart w:id="47" w:name="1241"/>
            <w:bookmarkEnd w:id="47"/>
            <w:r w:rsidRPr="009B1895">
              <w:rPr>
                <w:rFonts w:ascii="Times New Roman" w:hAnsi="Times New Roman"/>
                <w:color w:val="000000"/>
                <w:sz w:val="20"/>
                <w:szCs w:val="20"/>
                <w:lang w:val="uk-UA"/>
              </w:rPr>
              <w:lastRenderedPageBreak/>
              <w:t>Додаткові ресурси не</w:t>
            </w:r>
            <w:r w:rsidR="005F698F" w:rsidRPr="009B1895">
              <w:rPr>
                <w:rFonts w:ascii="Times New Roman" w:hAnsi="Times New Roman"/>
                <w:color w:val="000000"/>
                <w:sz w:val="20"/>
                <w:szCs w:val="20"/>
                <w:lang w:val="uk-UA"/>
              </w:rPr>
              <w:t xml:space="preserve"> </w:t>
            </w:r>
            <w:r w:rsidRPr="009B1895">
              <w:rPr>
                <w:rFonts w:ascii="Times New Roman" w:hAnsi="Times New Roman"/>
                <w:color w:val="000000"/>
                <w:sz w:val="20"/>
                <w:szCs w:val="20"/>
                <w:lang w:val="uk-UA"/>
              </w:rPr>
              <w:t>потрібні</w:t>
            </w:r>
          </w:p>
        </w:tc>
        <w:tc>
          <w:tcPr>
            <w:tcW w:w="2310" w:type="dxa"/>
            <w:tcBorders>
              <w:top w:val="outset" w:sz="8" w:space="0" w:color="000000"/>
              <w:left w:val="outset" w:sz="8" w:space="0" w:color="000000"/>
              <w:bottom w:val="outset" w:sz="8" w:space="0" w:color="000000"/>
              <w:right w:val="outset" w:sz="8" w:space="0" w:color="000000"/>
            </w:tcBorders>
          </w:tcPr>
          <w:p w:rsidR="00C722B7" w:rsidRPr="009B1895" w:rsidRDefault="00D22231" w:rsidP="006713E5">
            <w:pPr>
              <w:spacing w:after="0" w:line="240" w:lineRule="auto"/>
              <w:ind w:right="34"/>
              <w:rPr>
                <w:rFonts w:ascii="Times New Roman" w:hAnsi="Times New Roman"/>
                <w:color w:val="000000"/>
                <w:sz w:val="20"/>
                <w:szCs w:val="20"/>
                <w:lang w:val="uk-UA"/>
              </w:rPr>
            </w:pPr>
            <w:bookmarkStart w:id="48" w:name="1242"/>
            <w:bookmarkEnd w:id="48"/>
            <w:r w:rsidRPr="009B1895">
              <w:rPr>
                <w:rFonts w:ascii="Times New Roman" w:hAnsi="Times New Roman"/>
                <w:color w:val="000000"/>
                <w:sz w:val="20"/>
                <w:szCs w:val="20"/>
                <w:lang w:val="uk-UA"/>
              </w:rPr>
              <w:t xml:space="preserve">Пункт 1 – аналітичні довідки, доповідні та службові записки, </w:t>
            </w:r>
            <w:r w:rsidR="00F147A1" w:rsidRPr="009B1895">
              <w:rPr>
                <w:rFonts w:ascii="Times New Roman" w:hAnsi="Times New Roman"/>
                <w:color w:val="000000"/>
                <w:sz w:val="20"/>
                <w:szCs w:val="20"/>
                <w:lang w:val="uk-UA"/>
              </w:rPr>
              <w:t xml:space="preserve">акти внутрішніх перевірок, </w:t>
            </w:r>
            <w:r w:rsidR="00B3028F" w:rsidRPr="009B1895">
              <w:rPr>
                <w:rFonts w:ascii="Times New Roman" w:hAnsi="Times New Roman"/>
                <w:color w:val="000000"/>
                <w:sz w:val="20"/>
                <w:szCs w:val="20"/>
                <w:lang w:val="uk-UA"/>
              </w:rPr>
              <w:t xml:space="preserve">протоколи селекторних нарад, </w:t>
            </w:r>
            <w:r w:rsidRPr="009B1895">
              <w:rPr>
                <w:rFonts w:ascii="Times New Roman" w:hAnsi="Times New Roman"/>
                <w:color w:val="000000"/>
                <w:sz w:val="20"/>
                <w:szCs w:val="20"/>
                <w:lang w:val="uk-UA"/>
              </w:rPr>
              <w:t xml:space="preserve">накази про притягнення до дисциплінарної відповідальності.  </w:t>
            </w:r>
          </w:p>
          <w:p w:rsidR="00D22231" w:rsidRPr="009B1895" w:rsidRDefault="00D22231" w:rsidP="006713E5">
            <w:pPr>
              <w:spacing w:after="0" w:line="240" w:lineRule="auto"/>
              <w:ind w:right="34"/>
              <w:rPr>
                <w:rFonts w:ascii="Times New Roman" w:hAnsi="Times New Roman"/>
                <w:color w:val="000000"/>
                <w:sz w:val="20"/>
                <w:szCs w:val="20"/>
                <w:lang w:val="uk-UA"/>
              </w:rPr>
            </w:pPr>
          </w:p>
          <w:p w:rsidR="00044599" w:rsidRPr="009B1895" w:rsidRDefault="00D22231" w:rsidP="00044599">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Пункт 2</w:t>
            </w:r>
            <w:r w:rsidR="00044599" w:rsidRPr="009B1895">
              <w:rPr>
                <w:rFonts w:ascii="Times New Roman" w:hAnsi="Times New Roman"/>
                <w:color w:val="000000"/>
                <w:sz w:val="20"/>
                <w:szCs w:val="20"/>
                <w:lang w:val="uk-UA"/>
              </w:rPr>
              <w:t>:</w:t>
            </w:r>
          </w:p>
          <w:p w:rsidR="00D22231" w:rsidRPr="009B1895" w:rsidRDefault="00D22231" w:rsidP="00044599">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 xml:space="preserve"> </w:t>
            </w:r>
            <w:r w:rsidR="00044599" w:rsidRPr="009B1895">
              <w:rPr>
                <w:rFonts w:ascii="Times New Roman" w:hAnsi="Times New Roman"/>
                <w:color w:val="000000"/>
                <w:sz w:val="20"/>
                <w:szCs w:val="20"/>
                <w:lang w:val="uk-UA"/>
              </w:rPr>
              <w:t xml:space="preserve">- службові записки щодо розробки </w:t>
            </w:r>
            <w:r w:rsidR="003A0561" w:rsidRPr="009B1895">
              <w:rPr>
                <w:rFonts w:ascii="Times New Roman" w:hAnsi="Times New Roman"/>
                <w:color w:val="000000"/>
                <w:sz w:val="20"/>
                <w:szCs w:val="20"/>
                <w:lang w:val="uk-UA"/>
              </w:rPr>
              <w:lastRenderedPageBreak/>
              <w:t>функціональних вимог</w:t>
            </w:r>
            <w:r w:rsidR="00044599" w:rsidRPr="009B1895">
              <w:rPr>
                <w:rFonts w:ascii="Times New Roman" w:hAnsi="Times New Roman"/>
                <w:color w:val="000000"/>
                <w:sz w:val="20"/>
                <w:szCs w:val="20"/>
                <w:lang w:val="uk-UA"/>
              </w:rPr>
              <w:t xml:space="preserve"> зі створення або модернізації існуючих інформаційних систем митних органів;</w:t>
            </w:r>
          </w:p>
          <w:p w:rsidR="00044599" w:rsidRPr="009B1895" w:rsidRDefault="00044599" w:rsidP="00044599">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 затверджені зміни до нормативно-правових актів з питань митної справи та розпорядчих документів Держмитслужби.</w:t>
            </w:r>
          </w:p>
          <w:p w:rsidR="00044599" w:rsidRPr="009B1895" w:rsidRDefault="00044599" w:rsidP="00044599">
            <w:pPr>
              <w:spacing w:after="0" w:line="240" w:lineRule="auto"/>
              <w:ind w:right="34"/>
              <w:rPr>
                <w:rFonts w:ascii="Times New Roman" w:hAnsi="Times New Roman"/>
                <w:color w:val="000000"/>
                <w:sz w:val="20"/>
                <w:szCs w:val="20"/>
                <w:lang w:val="uk-UA"/>
              </w:rPr>
            </w:pPr>
          </w:p>
          <w:p w:rsidR="00044599" w:rsidRPr="009B1895" w:rsidRDefault="00044599" w:rsidP="00044599">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Пункт 3: доповідні записки</w:t>
            </w:r>
            <w:r w:rsidR="005C53BF" w:rsidRPr="009B1895">
              <w:rPr>
                <w:rFonts w:ascii="Times New Roman" w:hAnsi="Times New Roman"/>
                <w:color w:val="000000"/>
                <w:sz w:val="20"/>
                <w:szCs w:val="20"/>
                <w:lang w:val="uk-UA"/>
              </w:rPr>
              <w:t>, листи</w:t>
            </w:r>
            <w:r w:rsidRPr="009B1895">
              <w:rPr>
                <w:rFonts w:ascii="Times New Roman" w:hAnsi="Times New Roman"/>
                <w:color w:val="000000"/>
                <w:sz w:val="20"/>
                <w:szCs w:val="20"/>
                <w:lang w:val="uk-UA"/>
              </w:rPr>
              <w:t xml:space="preserve"> щодо результатів проведених </w:t>
            </w:r>
            <w:r w:rsidR="00B3028F" w:rsidRPr="009B1895">
              <w:rPr>
                <w:rFonts w:ascii="Times New Roman" w:hAnsi="Times New Roman"/>
                <w:color w:val="000000"/>
                <w:sz w:val="20"/>
                <w:szCs w:val="20"/>
                <w:lang w:val="uk-UA"/>
              </w:rPr>
              <w:t>цільових профілактично-роз’яснювальних заходів</w:t>
            </w:r>
            <w:r w:rsidRPr="009B1895">
              <w:rPr>
                <w:rFonts w:ascii="Times New Roman" w:hAnsi="Times New Roman"/>
                <w:color w:val="000000"/>
                <w:sz w:val="20"/>
                <w:szCs w:val="20"/>
                <w:lang w:val="uk-UA"/>
              </w:rPr>
              <w:t>.</w:t>
            </w:r>
          </w:p>
          <w:p w:rsidR="00044599" w:rsidRPr="009B1895" w:rsidRDefault="00044599" w:rsidP="00044599">
            <w:pPr>
              <w:spacing w:after="0" w:line="240" w:lineRule="auto"/>
              <w:ind w:right="34"/>
              <w:rPr>
                <w:rFonts w:ascii="Times New Roman" w:hAnsi="Times New Roman"/>
                <w:color w:val="000000"/>
                <w:sz w:val="20"/>
                <w:szCs w:val="20"/>
                <w:lang w:val="uk-UA"/>
              </w:rPr>
            </w:pPr>
          </w:p>
          <w:p w:rsidR="00044599" w:rsidRPr="009B1895" w:rsidRDefault="00044599" w:rsidP="00044599">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Пункт 4: відповіді на скарги, доповідні записки</w:t>
            </w:r>
            <w:r w:rsidR="005C53BF" w:rsidRPr="009B1895">
              <w:rPr>
                <w:rFonts w:ascii="Times New Roman" w:hAnsi="Times New Roman"/>
                <w:color w:val="000000"/>
                <w:sz w:val="20"/>
                <w:szCs w:val="20"/>
                <w:lang w:val="uk-UA"/>
              </w:rPr>
              <w:t xml:space="preserve"> щодо виявлених порушень</w:t>
            </w:r>
            <w:r w:rsidR="00B3028F" w:rsidRPr="009B1895">
              <w:rPr>
                <w:rFonts w:ascii="Times New Roman" w:hAnsi="Times New Roman"/>
                <w:color w:val="000000"/>
                <w:sz w:val="20"/>
                <w:szCs w:val="20"/>
                <w:lang w:val="uk-UA"/>
              </w:rPr>
              <w:t>, накази про притягнення до дисциплінарної відповідальності</w:t>
            </w:r>
            <w:r w:rsidRPr="009B1895">
              <w:rPr>
                <w:rFonts w:ascii="Times New Roman" w:hAnsi="Times New Roman"/>
                <w:color w:val="000000"/>
                <w:sz w:val="20"/>
                <w:szCs w:val="20"/>
                <w:lang w:val="uk-UA"/>
              </w:rPr>
              <w:t>.</w:t>
            </w:r>
          </w:p>
          <w:p w:rsidR="00044599" w:rsidRPr="009B1895" w:rsidRDefault="00044599" w:rsidP="00044599">
            <w:pPr>
              <w:spacing w:after="0" w:line="240" w:lineRule="auto"/>
              <w:ind w:right="34"/>
              <w:rPr>
                <w:rFonts w:ascii="Times New Roman" w:hAnsi="Times New Roman"/>
                <w:color w:val="000000"/>
                <w:sz w:val="20"/>
                <w:szCs w:val="20"/>
                <w:lang w:val="uk-UA"/>
              </w:rPr>
            </w:pPr>
          </w:p>
          <w:p w:rsidR="00044599" w:rsidRPr="009B1895" w:rsidRDefault="00044599" w:rsidP="00044599">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Пункт 5: відповіді на повідомлення, доповідні записки</w:t>
            </w:r>
            <w:r w:rsidR="005C53BF" w:rsidRPr="009B1895">
              <w:rPr>
                <w:rFonts w:ascii="Times New Roman" w:hAnsi="Times New Roman"/>
                <w:color w:val="000000"/>
                <w:sz w:val="20"/>
                <w:szCs w:val="20"/>
                <w:lang w:val="uk-UA"/>
              </w:rPr>
              <w:t xml:space="preserve"> та листи щодо результатів перевірок повідомлень</w:t>
            </w:r>
            <w:r w:rsidR="00B3028F" w:rsidRPr="009B1895">
              <w:rPr>
                <w:rFonts w:ascii="Times New Roman" w:hAnsi="Times New Roman"/>
                <w:color w:val="000000"/>
                <w:sz w:val="20"/>
                <w:szCs w:val="20"/>
                <w:lang w:val="uk-UA"/>
              </w:rPr>
              <w:t xml:space="preserve">, </w:t>
            </w:r>
            <w:r w:rsidR="005C53BF" w:rsidRPr="009B1895">
              <w:rPr>
                <w:rFonts w:ascii="Times New Roman" w:hAnsi="Times New Roman"/>
                <w:color w:val="000000"/>
                <w:sz w:val="20"/>
                <w:szCs w:val="20"/>
                <w:lang w:val="uk-UA"/>
              </w:rPr>
              <w:t xml:space="preserve">листи </w:t>
            </w:r>
            <w:r w:rsidR="00B3028F" w:rsidRPr="009B1895">
              <w:rPr>
                <w:rFonts w:ascii="Times New Roman" w:hAnsi="Times New Roman"/>
                <w:color w:val="000000"/>
                <w:sz w:val="20"/>
                <w:szCs w:val="20"/>
                <w:lang w:val="uk-UA"/>
              </w:rPr>
              <w:t>до спеціально уповноважених суб’єктів з питань протидії корупції</w:t>
            </w:r>
            <w:r w:rsidR="001F350A" w:rsidRPr="009B1895">
              <w:rPr>
                <w:rFonts w:ascii="Times New Roman" w:hAnsi="Times New Roman"/>
                <w:color w:val="000000"/>
                <w:sz w:val="20"/>
                <w:szCs w:val="20"/>
                <w:lang w:val="uk-UA"/>
              </w:rPr>
              <w:t>, правоохоронних органів</w:t>
            </w:r>
            <w:r w:rsidRPr="009B1895">
              <w:rPr>
                <w:rFonts w:ascii="Times New Roman" w:hAnsi="Times New Roman"/>
                <w:color w:val="000000"/>
                <w:sz w:val="20"/>
                <w:szCs w:val="20"/>
                <w:lang w:val="uk-UA"/>
              </w:rPr>
              <w:t>.</w:t>
            </w:r>
          </w:p>
          <w:p w:rsidR="00044599" w:rsidRPr="009B1895" w:rsidRDefault="00044599" w:rsidP="00044599">
            <w:pPr>
              <w:spacing w:after="0" w:line="240" w:lineRule="auto"/>
              <w:ind w:right="34"/>
              <w:rPr>
                <w:rFonts w:ascii="Times New Roman" w:hAnsi="Times New Roman"/>
                <w:color w:val="000000"/>
                <w:sz w:val="20"/>
                <w:szCs w:val="20"/>
                <w:lang w:val="uk-UA"/>
              </w:rPr>
            </w:pPr>
          </w:p>
        </w:tc>
        <w:tc>
          <w:tcPr>
            <w:tcW w:w="800" w:type="dxa"/>
            <w:tcBorders>
              <w:top w:val="outset" w:sz="8" w:space="0" w:color="000000"/>
              <w:left w:val="outset" w:sz="8" w:space="0" w:color="000000"/>
              <w:bottom w:val="outset" w:sz="8" w:space="0" w:color="000000"/>
              <w:right w:val="outset" w:sz="8" w:space="0" w:color="000000"/>
            </w:tcBorders>
          </w:tcPr>
          <w:p w:rsidR="00C722B7" w:rsidRPr="009B1895" w:rsidRDefault="00C722B7" w:rsidP="006713E5">
            <w:pPr>
              <w:spacing w:after="0" w:line="240" w:lineRule="auto"/>
              <w:ind w:right="34"/>
              <w:rPr>
                <w:rFonts w:ascii="Times New Roman" w:hAnsi="Times New Roman"/>
                <w:color w:val="000000"/>
                <w:sz w:val="24"/>
                <w:szCs w:val="24"/>
                <w:lang w:val="uk-UA"/>
              </w:rPr>
            </w:pPr>
            <w:bookmarkStart w:id="49" w:name="1243"/>
            <w:bookmarkEnd w:id="49"/>
          </w:p>
        </w:tc>
        <w:tc>
          <w:tcPr>
            <w:tcW w:w="1041" w:type="dxa"/>
            <w:tcBorders>
              <w:top w:val="outset" w:sz="8" w:space="0" w:color="000000"/>
              <w:left w:val="outset" w:sz="8" w:space="0" w:color="000000"/>
              <w:bottom w:val="outset" w:sz="8" w:space="0" w:color="000000"/>
              <w:right w:val="outset" w:sz="8" w:space="0" w:color="000000"/>
            </w:tcBorders>
          </w:tcPr>
          <w:p w:rsidR="00C722B7" w:rsidRPr="009B1895" w:rsidRDefault="00C722B7" w:rsidP="006713E5">
            <w:pPr>
              <w:spacing w:after="0" w:line="240" w:lineRule="auto"/>
              <w:ind w:right="34"/>
              <w:rPr>
                <w:rFonts w:ascii="Times New Roman" w:hAnsi="Times New Roman"/>
                <w:color w:val="000000"/>
                <w:sz w:val="24"/>
                <w:szCs w:val="24"/>
                <w:lang w:val="uk-UA"/>
              </w:rPr>
            </w:pPr>
            <w:bookmarkStart w:id="50" w:name="1244"/>
            <w:bookmarkEnd w:id="50"/>
          </w:p>
        </w:tc>
        <w:tc>
          <w:tcPr>
            <w:tcW w:w="1184" w:type="dxa"/>
            <w:tcBorders>
              <w:top w:val="outset" w:sz="8" w:space="0" w:color="000000"/>
              <w:left w:val="outset" w:sz="8" w:space="0" w:color="000000"/>
              <w:bottom w:val="outset" w:sz="8" w:space="0" w:color="000000"/>
              <w:right w:val="outset" w:sz="8" w:space="0" w:color="000000"/>
            </w:tcBorders>
          </w:tcPr>
          <w:p w:rsidR="00C722B7" w:rsidRPr="009B1895" w:rsidRDefault="00C722B7" w:rsidP="006713E5">
            <w:pPr>
              <w:spacing w:after="0" w:line="240" w:lineRule="auto"/>
              <w:ind w:right="34"/>
              <w:rPr>
                <w:rFonts w:ascii="Times New Roman" w:hAnsi="Times New Roman"/>
                <w:color w:val="000000"/>
                <w:sz w:val="24"/>
                <w:szCs w:val="24"/>
                <w:lang w:val="uk-UA"/>
              </w:rPr>
            </w:pPr>
            <w:bookmarkStart w:id="51" w:name="1245"/>
            <w:bookmarkEnd w:id="51"/>
          </w:p>
        </w:tc>
      </w:tr>
      <w:tr w:rsidR="001839FF" w:rsidRPr="004C6BA6" w:rsidTr="00775BC1">
        <w:trPr>
          <w:trHeight w:val="833"/>
          <w:tblCellSpacing w:w="0" w:type="auto"/>
        </w:trPr>
        <w:tc>
          <w:tcPr>
            <w:tcW w:w="594" w:type="dxa"/>
            <w:tcBorders>
              <w:top w:val="outset" w:sz="8" w:space="0" w:color="000000"/>
              <w:left w:val="outset" w:sz="8" w:space="0" w:color="000000"/>
              <w:bottom w:val="outset" w:sz="8" w:space="0" w:color="000000"/>
              <w:right w:val="outset" w:sz="8" w:space="0" w:color="000000"/>
            </w:tcBorders>
          </w:tcPr>
          <w:p w:rsidR="00B3028F" w:rsidRPr="009B1895" w:rsidRDefault="00B3028F" w:rsidP="0011503C">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lastRenderedPageBreak/>
              <w:t>2</w:t>
            </w:r>
          </w:p>
        </w:tc>
        <w:tc>
          <w:tcPr>
            <w:tcW w:w="2232" w:type="dxa"/>
            <w:tcBorders>
              <w:top w:val="outset" w:sz="8" w:space="0" w:color="000000"/>
              <w:left w:val="outset" w:sz="8" w:space="0" w:color="000000"/>
              <w:bottom w:val="outset" w:sz="8" w:space="0" w:color="000000"/>
              <w:right w:val="outset" w:sz="8" w:space="0" w:color="000000"/>
            </w:tcBorders>
          </w:tcPr>
          <w:p w:rsidR="00B3028F" w:rsidRDefault="0067143A" w:rsidP="00286B6D">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Здійснення контролю за дотриманням вимог законодавства з питань митної справи та в межах повноважень, визначених законом, законодавства з інших питань, контроль за дотриманням якого покладено на Держмитслужбу, під час переміщення товарів через митний кордон України</w:t>
            </w:r>
            <w:r>
              <w:rPr>
                <w:rFonts w:ascii="Times New Roman" w:hAnsi="Times New Roman"/>
                <w:color w:val="000000"/>
                <w:sz w:val="20"/>
                <w:szCs w:val="20"/>
                <w:lang w:val="uk-UA"/>
              </w:rPr>
              <w:t xml:space="preserve"> </w:t>
            </w:r>
          </w:p>
          <w:p w:rsidR="0067143A" w:rsidRDefault="0067143A" w:rsidP="00286B6D">
            <w:pPr>
              <w:spacing w:after="0" w:line="240" w:lineRule="auto"/>
              <w:ind w:right="34"/>
              <w:rPr>
                <w:rFonts w:ascii="Times New Roman" w:hAnsi="Times New Roman"/>
                <w:color w:val="000000"/>
                <w:sz w:val="20"/>
                <w:szCs w:val="20"/>
                <w:lang w:val="uk-UA"/>
              </w:rPr>
            </w:pPr>
          </w:p>
          <w:p w:rsidR="0067143A" w:rsidRPr="009B1895" w:rsidRDefault="0067143A" w:rsidP="00286B6D">
            <w:pPr>
              <w:spacing w:after="0" w:line="240" w:lineRule="auto"/>
              <w:ind w:right="34"/>
              <w:rPr>
                <w:rFonts w:ascii="Times New Roman" w:hAnsi="Times New Roman"/>
                <w:color w:val="000000"/>
                <w:sz w:val="20"/>
                <w:szCs w:val="20"/>
                <w:lang w:val="uk-UA"/>
              </w:rPr>
            </w:pPr>
            <w:r>
              <w:rPr>
                <w:rFonts w:ascii="Times New Roman" w:hAnsi="Times New Roman"/>
                <w:color w:val="000000"/>
                <w:sz w:val="20"/>
                <w:szCs w:val="20"/>
                <w:lang w:val="uk-UA"/>
              </w:rPr>
              <w:t>(дубль)</w:t>
            </w:r>
          </w:p>
        </w:tc>
        <w:tc>
          <w:tcPr>
            <w:tcW w:w="2289" w:type="dxa"/>
            <w:tcBorders>
              <w:top w:val="outset" w:sz="8" w:space="0" w:color="000000"/>
              <w:left w:val="outset" w:sz="8" w:space="0" w:color="000000"/>
              <w:bottom w:val="outset" w:sz="8" w:space="0" w:color="000000"/>
              <w:right w:val="outset" w:sz="8" w:space="0" w:color="000000"/>
            </w:tcBorders>
          </w:tcPr>
          <w:p w:rsidR="00B3028F" w:rsidRPr="009B1895" w:rsidRDefault="00B3028F" w:rsidP="00286B6D">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 xml:space="preserve">Можливість зловживання </w:t>
            </w:r>
          </w:p>
          <w:p w:rsidR="00B3028F" w:rsidRPr="009B1895" w:rsidRDefault="00B3028F" w:rsidP="00286B6D">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посадовими особами митних органів наданими ним повноваженнями під час контролю за дотриманням вимог законодавства з питань митної справи у вигляді надання не передбачених законом пільг та переваг для учасників відносин, що регулюються законодавством України з питань митної справи</w:t>
            </w:r>
          </w:p>
        </w:tc>
        <w:tc>
          <w:tcPr>
            <w:tcW w:w="2755" w:type="dxa"/>
            <w:tcBorders>
              <w:top w:val="outset" w:sz="8" w:space="0" w:color="000000"/>
              <w:left w:val="outset" w:sz="8" w:space="0" w:color="000000"/>
              <w:bottom w:val="outset" w:sz="8" w:space="0" w:color="000000"/>
              <w:right w:val="outset" w:sz="8" w:space="0" w:color="000000"/>
            </w:tcBorders>
          </w:tcPr>
          <w:p w:rsidR="00B3028F" w:rsidRPr="009B1895" w:rsidRDefault="00B3028F" w:rsidP="00286B6D">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Посадові особи митних органів під час контролю за дотриманням вимог законодавства з питань митної справи можуть вимагати та отримувати неправомірну вигоду за:</w:t>
            </w:r>
          </w:p>
          <w:p w:rsidR="00B3028F" w:rsidRPr="009B1895" w:rsidRDefault="00B3028F" w:rsidP="00286B6D">
            <w:pPr>
              <w:spacing w:after="0" w:line="240" w:lineRule="auto"/>
              <w:ind w:right="34"/>
              <w:rPr>
                <w:rFonts w:ascii="Times New Roman" w:hAnsi="Times New Roman"/>
                <w:color w:val="000000"/>
                <w:sz w:val="20"/>
                <w:szCs w:val="20"/>
                <w:lang w:val="uk-UA"/>
              </w:rPr>
            </w:pPr>
          </w:p>
          <w:p w:rsidR="00B3028F" w:rsidRPr="009B1895" w:rsidRDefault="00B3028F" w:rsidP="00286B6D">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1. Сприяння суб’єктам ЗЕД та громадянам у переміщенні через пункти пропуску на державному кордон товарів та транспортних засобів (у тому числі під виглядом гуманітарної допомоги) без належного митного контролю та оформлення, а також без сплати передбачених законом митних платежів.</w:t>
            </w:r>
          </w:p>
          <w:p w:rsidR="00B3028F" w:rsidRPr="009B1895" w:rsidRDefault="00B3028F" w:rsidP="00286B6D">
            <w:pPr>
              <w:spacing w:after="0" w:line="240" w:lineRule="auto"/>
              <w:ind w:right="34"/>
              <w:rPr>
                <w:rFonts w:ascii="Times New Roman" w:hAnsi="Times New Roman"/>
                <w:color w:val="000000"/>
                <w:sz w:val="20"/>
                <w:szCs w:val="20"/>
                <w:lang w:val="uk-UA"/>
              </w:rPr>
            </w:pPr>
          </w:p>
          <w:p w:rsidR="00B3028F" w:rsidRPr="009B1895" w:rsidRDefault="00B3028F" w:rsidP="00286B6D">
            <w:pPr>
              <w:pStyle w:val="a3"/>
              <w:spacing w:before="0" w:beforeAutospacing="0" w:after="0" w:afterAutospacing="0"/>
              <w:ind w:left="14" w:right="99"/>
              <w:jc w:val="both"/>
              <w:rPr>
                <w:rFonts w:eastAsia="Times New Roman"/>
                <w:color w:val="000000"/>
                <w:sz w:val="20"/>
                <w:szCs w:val="20"/>
                <w:lang w:eastAsia="en-US"/>
              </w:rPr>
            </w:pPr>
            <w:r w:rsidRPr="009B1895">
              <w:rPr>
                <w:rFonts w:eastAsia="Times New Roman"/>
                <w:color w:val="000000"/>
                <w:sz w:val="20"/>
                <w:szCs w:val="20"/>
                <w:lang w:eastAsia="en-US"/>
              </w:rPr>
              <w:t>2. Свідом</w:t>
            </w:r>
            <w:r w:rsidR="00071195">
              <w:rPr>
                <w:rFonts w:eastAsia="Times New Roman"/>
                <w:color w:val="000000"/>
                <w:sz w:val="20"/>
                <w:szCs w:val="20"/>
                <w:lang w:eastAsia="en-US"/>
              </w:rPr>
              <w:t>е</w:t>
            </w:r>
            <w:r w:rsidRPr="009B1895">
              <w:rPr>
                <w:rFonts w:eastAsia="Times New Roman"/>
                <w:color w:val="000000"/>
                <w:sz w:val="20"/>
                <w:szCs w:val="20"/>
                <w:lang w:eastAsia="en-US"/>
              </w:rPr>
              <w:t xml:space="preserve"> здійснення митного оформлення товарів і транспортних засобів та випуск їх у вільний обіг за митними деклараціями і доданими до них документами, які містять неправдиві відомості (розбіжності) щодо кількості,  найменування та асортименту товарів.</w:t>
            </w:r>
          </w:p>
          <w:p w:rsidR="00B3028F" w:rsidRPr="009B1895" w:rsidRDefault="00B3028F" w:rsidP="00286B6D">
            <w:pPr>
              <w:spacing w:after="0" w:line="240" w:lineRule="auto"/>
              <w:ind w:right="34"/>
              <w:rPr>
                <w:rFonts w:ascii="Times New Roman" w:hAnsi="Times New Roman"/>
                <w:color w:val="000000"/>
                <w:sz w:val="20"/>
                <w:szCs w:val="20"/>
                <w:lang w:val="uk-UA"/>
              </w:rPr>
            </w:pPr>
          </w:p>
        </w:tc>
        <w:tc>
          <w:tcPr>
            <w:tcW w:w="1945" w:type="dxa"/>
            <w:tcBorders>
              <w:top w:val="outset" w:sz="8" w:space="0" w:color="000000"/>
              <w:left w:val="outset" w:sz="8" w:space="0" w:color="000000"/>
              <w:bottom w:val="outset" w:sz="8" w:space="0" w:color="000000"/>
              <w:right w:val="outset" w:sz="8" w:space="0" w:color="000000"/>
            </w:tcBorders>
          </w:tcPr>
          <w:p w:rsidR="00B3028F" w:rsidRPr="009B1895" w:rsidRDefault="00B3028F" w:rsidP="00286B6D">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 xml:space="preserve">1. Індивідуальна </w:t>
            </w:r>
            <w:proofErr w:type="spellStart"/>
            <w:r w:rsidRPr="009B1895">
              <w:rPr>
                <w:rFonts w:ascii="Times New Roman" w:hAnsi="Times New Roman"/>
                <w:color w:val="000000"/>
                <w:sz w:val="20"/>
                <w:szCs w:val="20"/>
                <w:lang w:val="uk-UA"/>
              </w:rPr>
              <w:t>недоброчесність</w:t>
            </w:r>
            <w:proofErr w:type="spellEnd"/>
            <w:r w:rsidRPr="009B1895">
              <w:rPr>
                <w:rFonts w:ascii="Times New Roman" w:hAnsi="Times New Roman"/>
                <w:color w:val="000000"/>
                <w:sz w:val="20"/>
                <w:szCs w:val="20"/>
                <w:lang w:val="uk-UA"/>
              </w:rPr>
              <w:t xml:space="preserve"> та наявність приватного інтересу у посадових осіб митних органів. </w:t>
            </w:r>
          </w:p>
          <w:p w:rsidR="00B3028F" w:rsidRPr="009B1895" w:rsidRDefault="00B3028F" w:rsidP="00286B6D">
            <w:pPr>
              <w:spacing w:after="0" w:line="240" w:lineRule="auto"/>
              <w:ind w:right="34"/>
              <w:rPr>
                <w:rFonts w:ascii="Times New Roman" w:hAnsi="Times New Roman"/>
                <w:color w:val="000000"/>
                <w:sz w:val="20"/>
                <w:szCs w:val="20"/>
                <w:lang w:val="uk-UA"/>
              </w:rPr>
            </w:pPr>
          </w:p>
          <w:p w:rsidR="00B3028F" w:rsidRPr="009B1895" w:rsidRDefault="00B3028F" w:rsidP="00286B6D">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2. Недостатній рівень усвідомлення  посадових осіб митних органів неприпустимості порушення вимог антикорупційного законодавства.</w:t>
            </w:r>
          </w:p>
          <w:p w:rsidR="00B3028F" w:rsidRPr="009B1895" w:rsidRDefault="00B3028F" w:rsidP="00286B6D">
            <w:pPr>
              <w:spacing w:after="0" w:line="240" w:lineRule="auto"/>
              <w:ind w:right="34"/>
              <w:rPr>
                <w:rFonts w:ascii="Times New Roman" w:hAnsi="Times New Roman"/>
                <w:color w:val="000000"/>
                <w:sz w:val="20"/>
                <w:szCs w:val="20"/>
                <w:lang w:val="uk-UA"/>
              </w:rPr>
            </w:pPr>
          </w:p>
          <w:p w:rsidR="00B3028F" w:rsidRPr="009B1895" w:rsidRDefault="00B3028F" w:rsidP="00286B6D">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3. Недостатні заходи контролю з боку відповідних посадових осіб.</w:t>
            </w:r>
          </w:p>
          <w:p w:rsidR="00B3028F" w:rsidRPr="009B1895" w:rsidRDefault="00B3028F" w:rsidP="00286B6D">
            <w:pPr>
              <w:spacing w:after="0" w:line="240" w:lineRule="auto"/>
              <w:ind w:right="34"/>
              <w:rPr>
                <w:rFonts w:ascii="Times New Roman" w:hAnsi="Times New Roman"/>
                <w:color w:val="000000"/>
                <w:sz w:val="20"/>
                <w:szCs w:val="20"/>
                <w:lang w:val="uk-UA"/>
              </w:rPr>
            </w:pPr>
          </w:p>
          <w:p w:rsidR="00B3028F" w:rsidRPr="009B1895" w:rsidRDefault="00B3028F" w:rsidP="00286B6D">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4. Наявність у посадових осіб  дискреційних повноважень, існування яких обумовлено положеннями:</w:t>
            </w:r>
          </w:p>
          <w:p w:rsidR="00B3028F" w:rsidRPr="009B1895" w:rsidRDefault="00B3028F" w:rsidP="00286B6D">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Закону України «Про гуманітарну допомогу»;</w:t>
            </w:r>
          </w:p>
          <w:p w:rsidR="00B3028F" w:rsidRPr="009B1895" w:rsidRDefault="00B3028F" w:rsidP="00286B6D">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 xml:space="preserve">постанови Кабінету Міністрів України від 01.03.2022 № 174 </w:t>
            </w:r>
            <w:r w:rsidRPr="009B1895">
              <w:rPr>
                <w:rFonts w:ascii="Times New Roman" w:hAnsi="Times New Roman"/>
                <w:color w:val="000000"/>
                <w:sz w:val="20"/>
                <w:szCs w:val="20"/>
                <w:lang w:val="uk-UA"/>
              </w:rPr>
              <w:lastRenderedPageBreak/>
              <w:t>«Деякі питання пропуску гуманітарної допомоги через митний кордон України в умовах воєнного стану»;</w:t>
            </w:r>
          </w:p>
          <w:p w:rsidR="00B3028F" w:rsidRPr="009B1895" w:rsidRDefault="00B3028F" w:rsidP="00286B6D">
            <w:pPr>
              <w:spacing w:after="0" w:line="240" w:lineRule="auto"/>
              <w:ind w:right="34"/>
              <w:rPr>
                <w:rFonts w:ascii="Times New Roman" w:hAnsi="Times New Roman"/>
                <w:color w:val="000000"/>
                <w:sz w:val="20"/>
                <w:szCs w:val="20"/>
                <w:lang w:val="uk-UA"/>
              </w:rPr>
            </w:pPr>
          </w:p>
        </w:tc>
        <w:tc>
          <w:tcPr>
            <w:tcW w:w="2785" w:type="dxa"/>
            <w:tcBorders>
              <w:top w:val="outset" w:sz="8" w:space="0" w:color="000000"/>
              <w:left w:val="outset" w:sz="8" w:space="0" w:color="000000"/>
              <w:bottom w:val="outset" w:sz="8" w:space="0" w:color="000000"/>
              <w:right w:val="outset" w:sz="8" w:space="0" w:color="000000"/>
            </w:tcBorders>
            <w:vAlign w:val="center"/>
          </w:tcPr>
          <w:p w:rsidR="000B5C71" w:rsidRPr="009B1895" w:rsidRDefault="000B5C71" w:rsidP="000B5C71">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lastRenderedPageBreak/>
              <w:t>1. Урегульовано Митним кодексом України та нормативно-правовими актами Кабінету Міністрів України та Міністерства фінансів України з питань пропуску товарів, транзиту, застосування митних декларацій, контролю митної вартості, відбору зразків, контролю заборон або обмежень з використанням «єдиного вікна», контролю дотримання прав інтелектуальної власності тощо.</w:t>
            </w:r>
          </w:p>
          <w:p w:rsidR="000B5C71" w:rsidRPr="009B1895" w:rsidRDefault="000B5C71" w:rsidP="000B5C71">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2. Наказом Держмитслужби від 29 жовтня 2020 року № 489, на митниці покладено виконання окремих делегованих повноважень, зокрема, щодо забезпечення та здійснення контролю за дотриманням вимог законодавства з питань митної справи та в межах повноважень, визначених законом, законодавства з інших питань, контроль за дотриманням якого покладено на митниці, під час переміщення товарів через митний кордон України.</w:t>
            </w:r>
          </w:p>
          <w:p w:rsidR="000B5C71" w:rsidRPr="009B1895" w:rsidRDefault="000B5C71" w:rsidP="000B5C71">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3. Реалізація функції здійснюється, зокрема, шляхом:</w:t>
            </w:r>
          </w:p>
          <w:p w:rsidR="000B5C71" w:rsidRPr="009B1895" w:rsidRDefault="000B5C71" w:rsidP="000B5C71">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lastRenderedPageBreak/>
              <w:t>забезпечення митницями митного контролю та виконання митних формальностей відповідно до вимог законодавства з питань митної справи, у тому числі визначених АСУР;</w:t>
            </w:r>
          </w:p>
          <w:p w:rsidR="000B5C71" w:rsidRPr="009B1895" w:rsidRDefault="000B5C71" w:rsidP="000B5C71">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підвищення  ефективності митного контролю завдяки використанню технічних та спеціальних засобів;</w:t>
            </w:r>
          </w:p>
          <w:p w:rsidR="000B5C71" w:rsidRPr="009B1895" w:rsidRDefault="000B5C71" w:rsidP="000B5C71">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організації митницею роботи підпорядкованих підрозділів та митних постів;</w:t>
            </w:r>
          </w:p>
          <w:p w:rsidR="000B5C71" w:rsidRPr="009B1895" w:rsidRDefault="000B5C71" w:rsidP="000B5C71">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забезпечення формування інформаційної бази даних СУР митних органів;</w:t>
            </w:r>
          </w:p>
          <w:p w:rsidR="000B5C71" w:rsidRPr="009B1895" w:rsidRDefault="000B5C71" w:rsidP="000B5C71">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 xml:space="preserve">оприлюднення на офіційному сайті Держмитслужби інформації з питань порядку переміщення товарів громадянами через митний кордон України,  актуалізація такої інформації у разі внесення відповідних змін до законодавства з питань митної справи </w:t>
            </w:r>
          </w:p>
          <w:p w:rsidR="000B5C71" w:rsidRPr="009B1895" w:rsidRDefault="000B5C71" w:rsidP="000B5C71">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4. Декларування гуманітарної допомоги  здійснюється відповідно до постанови Кабінету Міністрів України від 01.03.2022 № 174 «Деякі питання пропуску гуманітарної допомоги через митний кордон України в умовах воєнного стану» (зі змінами), дані щодо пропуску гуманітарної  допомоги  зберігаються в модулі «Журнал пункту пропуску» АСМО .</w:t>
            </w:r>
          </w:p>
          <w:p w:rsidR="000B5C71" w:rsidRPr="009B1895" w:rsidRDefault="000B5C71" w:rsidP="000B5C71">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 xml:space="preserve">5. Розгляд  структурними підрозділами </w:t>
            </w:r>
            <w:r w:rsidRPr="009B1895">
              <w:rPr>
                <w:rFonts w:ascii="Times New Roman" w:hAnsi="Times New Roman"/>
                <w:color w:val="000000"/>
                <w:sz w:val="20"/>
                <w:szCs w:val="20"/>
                <w:lang w:val="uk-UA"/>
              </w:rPr>
              <w:lastRenderedPageBreak/>
              <w:t>Держмитслужби відповідно до компетенції скарг на дії посадових осіб митних органів з питань пропуску та митного оформлення.</w:t>
            </w:r>
          </w:p>
          <w:p w:rsidR="00B3028F" w:rsidRPr="009B1895" w:rsidRDefault="000B5C71" w:rsidP="000B5C71">
            <w:pPr>
              <w:spacing w:after="0" w:line="240" w:lineRule="auto"/>
              <w:jc w:val="both"/>
              <w:rPr>
                <w:rFonts w:ascii="Times New Roman" w:hAnsi="Times New Roman"/>
                <w:sz w:val="20"/>
                <w:szCs w:val="20"/>
                <w:lang w:val="uk-UA" w:eastAsia="uk-UA"/>
              </w:rPr>
            </w:pPr>
            <w:r w:rsidRPr="009B1895">
              <w:rPr>
                <w:rFonts w:ascii="Times New Roman" w:hAnsi="Times New Roman"/>
                <w:color w:val="000000"/>
                <w:sz w:val="20"/>
                <w:szCs w:val="20"/>
                <w:lang w:val="uk-UA"/>
              </w:rPr>
              <w:t>6. Наявність в рамках взаємодії з Громадською радою при Держмитслужбі каналу комунікації, за допомогою якого розбирається кожний випадок наявності ознак порушень під час виконання митних формальностей, готуються доручення митницям щодо проведення перевірок та приймаються управлінські рішення за їх результатами.</w:t>
            </w:r>
          </w:p>
        </w:tc>
        <w:tc>
          <w:tcPr>
            <w:tcW w:w="524" w:type="dxa"/>
            <w:tcBorders>
              <w:top w:val="outset" w:sz="8" w:space="0" w:color="000000"/>
              <w:left w:val="outset" w:sz="8" w:space="0" w:color="000000"/>
              <w:bottom w:val="outset" w:sz="8" w:space="0" w:color="000000"/>
              <w:right w:val="outset" w:sz="8" w:space="0" w:color="000000"/>
            </w:tcBorders>
          </w:tcPr>
          <w:p w:rsidR="00B3028F" w:rsidRPr="009B1895" w:rsidRDefault="00542B36" w:rsidP="006713E5">
            <w:pPr>
              <w:spacing w:after="0" w:line="240" w:lineRule="auto"/>
              <w:ind w:right="34"/>
              <w:rPr>
                <w:rFonts w:ascii="Times New Roman" w:hAnsi="Times New Roman"/>
                <w:color w:val="000000"/>
                <w:sz w:val="24"/>
                <w:szCs w:val="24"/>
                <w:lang w:val="uk-UA"/>
              </w:rPr>
            </w:pPr>
            <w:r w:rsidRPr="009B1895">
              <w:rPr>
                <w:rFonts w:ascii="Times New Roman" w:hAnsi="Times New Roman"/>
                <w:color w:val="000000"/>
                <w:sz w:val="24"/>
                <w:szCs w:val="24"/>
                <w:lang w:val="uk-UA"/>
              </w:rPr>
              <w:lastRenderedPageBreak/>
              <w:t>4</w:t>
            </w:r>
          </w:p>
        </w:tc>
        <w:tc>
          <w:tcPr>
            <w:tcW w:w="527" w:type="dxa"/>
            <w:tcBorders>
              <w:top w:val="outset" w:sz="8" w:space="0" w:color="000000"/>
              <w:left w:val="outset" w:sz="8" w:space="0" w:color="000000"/>
              <w:bottom w:val="outset" w:sz="8" w:space="0" w:color="000000"/>
              <w:right w:val="outset" w:sz="8" w:space="0" w:color="000000"/>
            </w:tcBorders>
          </w:tcPr>
          <w:p w:rsidR="00B3028F" w:rsidRPr="009B1895" w:rsidRDefault="00542B36" w:rsidP="006713E5">
            <w:pPr>
              <w:spacing w:after="0" w:line="240" w:lineRule="auto"/>
              <w:ind w:right="34"/>
              <w:rPr>
                <w:rFonts w:ascii="Times New Roman" w:hAnsi="Times New Roman"/>
                <w:color w:val="000000"/>
                <w:sz w:val="24"/>
                <w:szCs w:val="24"/>
                <w:lang w:val="uk-UA"/>
              </w:rPr>
            </w:pPr>
            <w:r w:rsidRPr="009B1895">
              <w:rPr>
                <w:rFonts w:ascii="Times New Roman" w:hAnsi="Times New Roman"/>
                <w:color w:val="000000"/>
                <w:sz w:val="24"/>
                <w:szCs w:val="24"/>
                <w:lang w:val="uk-UA"/>
              </w:rPr>
              <w:t>4</w:t>
            </w:r>
          </w:p>
        </w:tc>
        <w:tc>
          <w:tcPr>
            <w:tcW w:w="519" w:type="dxa"/>
            <w:tcBorders>
              <w:top w:val="outset" w:sz="8" w:space="0" w:color="000000"/>
              <w:left w:val="outset" w:sz="8" w:space="0" w:color="000000"/>
              <w:bottom w:val="outset" w:sz="8" w:space="0" w:color="000000"/>
              <w:right w:val="outset" w:sz="8" w:space="0" w:color="000000"/>
            </w:tcBorders>
          </w:tcPr>
          <w:p w:rsidR="00B3028F" w:rsidRPr="009B1895" w:rsidRDefault="00542B36" w:rsidP="006713E5">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16</w:t>
            </w:r>
          </w:p>
        </w:tc>
        <w:tc>
          <w:tcPr>
            <w:tcW w:w="4385" w:type="dxa"/>
            <w:tcBorders>
              <w:top w:val="outset" w:sz="8" w:space="0" w:color="000000"/>
              <w:left w:val="outset" w:sz="8" w:space="0" w:color="000000"/>
              <w:bottom w:val="outset" w:sz="8" w:space="0" w:color="000000"/>
              <w:right w:val="outset" w:sz="8" w:space="0" w:color="000000"/>
            </w:tcBorders>
          </w:tcPr>
          <w:p w:rsidR="00B3028F" w:rsidRPr="009B1895" w:rsidRDefault="00B3028F" w:rsidP="006510C3">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 xml:space="preserve">1. </w:t>
            </w:r>
            <w:r w:rsidR="001839FF">
              <w:rPr>
                <w:rFonts w:ascii="Times New Roman" w:hAnsi="Times New Roman"/>
                <w:color w:val="000000"/>
                <w:sz w:val="20"/>
                <w:szCs w:val="20"/>
                <w:lang w:val="uk-UA"/>
              </w:rPr>
              <w:t xml:space="preserve">Моніторинг дотримання законодавства з питань митної справи, з використанням інформаційних систем митних органів, </w:t>
            </w:r>
            <w:r w:rsidRPr="009B1895">
              <w:rPr>
                <w:rFonts w:ascii="Times New Roman" w:hAnsi="Times New Roman"/>
                <w:color w:val="000000"/>
                <w:sz w:val="20"/>
                <w:szCs w:val="20"/>
                <w:lang w:val="uk-UA"/>
              </w:rPr>
              <w:t>шляхом:</w:t>
            </w:r>
          </w:p>
          <w:p w:rsidR="00390B8F" w:rsidRPr="009B1895" w:rsidRDefault="00B3028F" w:rsidP="006713E5">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 xml:space="preserve">- моніторингу </w:t>
            </w:r>
            <w:r w:rsidR="00200B75" w:rsidRPr="009B1895">
              <w:rPr>
                <w:rFonts w:ascii="Times New Roman" w:hAnsi="Times New Roman"/>
                <w:color w:val="000000"/>
                <w:sz w:val="20"/>
                <w:szCs w:val="20"/>
                <w:lang w:val="uk-UA"/>
              </w:rPr>
              <w:t>АСМО «Інспектор»</w:t>
            </w:r>
            <w:r w:rsidR="00390B8F" w:rsidRPr="009B1895">
              <w:rPr>
                <w:rFonts w:ascii="Times New Roman" w:hAnsi="Times New Roman"/>
                <w:color w:val="000000"/>
                <w:sz w:val="20"/>
                <w:szCs w:val="20"/>
                <w:lang w:val="uk-UA"/>
              </w:rPr>
              <w:t xml:space="preserve"> з метою встановлення</w:t>
            </w:r>
            <w:r w:rsidRPr="009B1895">
              <w:rPr>
                <w:rFonts w:ascii="Times New Roman" w:hAnsi="Times New Roman"/>
                <w:color w:val="000000"/>
                <w:sz w:val="20"/>
                <w:szCs w:val="20"/>
                <w:lang w:val="uk-UA"/>
              </w:rPr>
              <w:t xml:space="preserve"> стану дотримання митного законодавства під час </w:t>
            </w:r>
            <w:r w:rsidR="00200B75" w:rsidRPr="009B1895">
              <w:rPr>
                <w:rFonts w:ascii="Times New Roman" w:hAnsi="Times New Roman"/>
                <w:color w:val="000000"/>
                <w:sz w:val="20"/>
                <w:szCs w:val="20"/>
                <w:lang w:val="uk-UA"/>
              </w:rPr>
              <w:t xml:space="preserve">здійснення митного контролю та </w:t>
            </w:r>
            <w:r w:rsidRPr="009B1895">
              <w:rPr>
                <w:rFonts w:ascii="Times New Roman" w:hAnsi="Times New Roman"/>
                <w:color w:val="000000"/>
                <w:sz w:val="20"/>
                <w:szCs w:val="20"/>
                <w:lang w:val="uk-UA"/>
              </w:rPr>
              <w:t xml:space="preserve">пропуску </w:t>
            </w:r>
            <w:r w:rsidR="00200B75" w:rsidRPr="009B1895">
              <w:rPr>
                <w:rFonts w:ascii="Times New Roman" w:hAnsi="Times New Roman"/>
                <w:color w:val="000000"/>
                <w:sz w:val="20"/>
                <w:szCs w:val="20"/>
                <w:lang w:val="uk-UA"/>
              </w:rPr>
              <w:t>через митний кордон</w:t>
            </w:r>
            <w:r w:rsidRPr="009B1895">
              <w:rPr>
                <w:rFonts w:ascii="Times New Roman" w:hAnsi="Times New Roman"/>
                <w:color w:val="000000"/>
                <w:sz w:val="20"/>
                <w:szCs w:val="20"/>
                <w:lang w:val="uk-UA"/>
              </w:rPr>
              <w:t xml:space="preserve"> товарів та транспортних засобів</w:t>
            </w:r>
            <w:r w:rsidR="00200B75" w:rsidRPr="009B1895">
              <w:rPr>
                <w:rFonts w:ascii="Times New Roman" w:hAnsi="Times New Roman"/>
                <w:color w:val="000000"/>
                <w:sz w:val="20"/>
                <w:szCs w:val="20"/>
                <w:lang w:val="uk-UA"/>
              </w:rPr>
              <w:t xml:space="preserve"> (у тому числі під виглядом гуманітарної допомоги)</w:t>
            </w:r>
            <w:r w:rsidR="00390B8F" w:rsidRPr="009B1895">
              <w:rPr>
                <w:rFonts w:ascii="Times New Roman" w:hAnsi="Times New Roman"/>
                <w:color w:val="000000"/>
                <w:sz w:val="20"/>
                <w:szCs w:val="20"/>
                <w:lang w:val="uk-UA"/>
              </w:rPr>
              <w:t>;</w:t>
            </w:r>
          </w:p>
          <w:p w:rsidR="00B3028F" w:rsidRPr="009B1895" w:rsidRDefault="00390B8F" w:rsidP="006713E5">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 xml:space="preserve">- вибіркових переглядів </w:t>
            </w:r>
            <w:r w:rsidR="00200B75" w:rsidRPr="009B1895">
              <w:rPr>
                <w:rFonts w:ascii="Times New Roman" w:hAnsi="Times New Roman"/>
                <w:color w:val="000000"/>
                <w:sz w:val="20"/>
                <w:szCs w:val="20"/>
                <w:lang w:val="uk-UA"/>
              </w:rPr>
              <w:t xml:space="preserve">митних декларацій та </w:t>
            </w:r>
            <w:r w:rsidRPr="009B1895">
              <w:rPr>
                <w:rFonts w:ascii="Times New Roman" w:hAnsi="Times New Roman"/>
                <w:color w:val="000000"/>
                <w:sz w:val="20"/>
                <w:szCs w:val="20"/>
                <w:lang w:val="uk-UA"/>
              </w:rPr>
              <w:t xml:space="preserve">доданих до митних декларацій документів </w:t>
            </w:r>
            <w:r w:rsidR="00200B75" w:rsidRPr="009B1895">
              <w:rPr>
                <w:rFonts w:ascii="Times New Roman" w:hAnsi="Times New Roman"/>
                <w:color w:val="000000"/>
                <w:sz w:val="20"/>
                <w:szCs w:val="20"/>
                <w:lang w:val="uk-UA"/>
              </w:rPr>
              <w:t xml:space="preserve">і </w:t>
            </w:r>
            <w:r w:rsidRPr="009B1895">
              <w:rPr>
                <w:rFonts w:ascii="Times New Roman" w:hAnsi="Times New Roman"/>
                <w:color w:val="000000"/>
                <w:sz w:val="20"/>
                <w:szCs w:val="20"/>
                <w:lang w:val="uk-UA"/>
              </w:rPr>
              <w:t>зображень з метою  виявлення неправдив</w:t>
            </w:r>
            <w:r w:rsidR="001D4455" w:rsidRPr="009B1895">
              <w:rPr>
                <w:rFonts w:ascii="Times New Roman" w:hAnsi="Times New Roman"/>
                <w:color w:val="000000"/>
                <w:sz w:val="20"/>
                <w:szCs w:val="20"/>
                <w:lang w:val="uk-UA"/>
              </w:rPr>
              <w:t xml:space="preserve">их </w:t>
            </w:r>
            <w:r w:rsidRPr="009B1895">
              <w:rPr>
                <w:rFonts w:ascii="Times New Roman" w:hAnsi="Times New Roman"/>
                <w:color w:val="000000"/>
                <w:sz w:val="20"/>
                <w:szCs w:val="20"/>
                <w:lang w:val="uk-UA"/>
              </w:rPr>
              <w:t>відомост</w:t>
            </w:r>
            <w:r w:rsidR="001D4455" w:rsidRPr="009B1895">
              <w:rPr>
                <w:rFonts w:ascii="Times New Roman" w:hAnsi="Times New Roman"/>
                <w:color w:val="000000"/>
                <w:sz w:val="20"/>
                <w:szCs w:val="20"/>
                <w:lang w:val="uk-UA"/>
              </w:rPr>
              <w:t>ей</w:t>
            </w:r>
            <w:r w:rsidRPr="009B1895">
              <w:rPr>
                <w:rFonts w:ascii="Times New Roman" w:hAnsi="Times New Roman"/>
                <w:color w:val="000000"/>
                <w:sz w:val="20"/>
                <w:szCs w:val="20"/>
                <w:lang w:val="uk-UA"/>
              </w:rPr>
              <w:t xml:space="preserve"> (розбіжност</w:t>
            </w:r>
            <w:r w:rsidR="001D4455" w:rsidRPr="009B1895">
              <w:rPr>
                <w:rFonts w:ascii="Times New Roman" w:hAnsi="Times New Roman"/>
                <w:color w:val="000000"/>
                <w:sz w:val="20"/>
                <w:szCs w:val="20"/>
                <w:lang w:val="uk-UA"/>
              </w:rPr>
              <w:t>ей</w:t>
            </w:r>
            <w:r w:rsidRPr="009B1895">
              <w:rPr>
                <w:rFonts w:ascii="Times New Roman" w:hAnsi="Times New Roman"/>
                <w:color w:val="000000"/>
                <w:sz w:val="20"/>
                <w:szCs w:val="20"/>
                <w:lang w:val="uk-UA"/>
              </w:rPr>
              <w:t>) щодо кількості, найменування та асортименту товарів</w:t>
            </w:r>
            <w:r w:rsidR="001D4455" w:rsidRPr="009B1895">
              <w:rPr>
                <w:rFonts w:ascii="Times New Roman" w:hAnsi="Times New Roman"/>
                <w:color w:val="000000"/>
                <w:sz w:val="20"/>
                <w:szCs w:val="20"/>
                <w:lang w:val="uk-UA"/>
              </w:rPr>
              <w:t xml:space="preserve"> тощо.</w:t>
            </w:r>
          </w:p>
          <w:p w:rsidR="009E23EE" w:rsidRPr="009B1895" w:rsidRDefault="009E23EE" w:rsidP="009E23EE">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 xml:space="preserve">Вжиття заходів щодо усунення виявлених порушень, </w:t>
            </w:r>
            <w:r w:rsidR="00461F1D" w:rsidRPr="009B1895">
              <w:rPr>
                <w:rFonts w:ascii="Times New Roman" w:hAnsi="Times New Roman"/>
                <w:color w:val="000000"/>
                <w:sz w:val="20"/>
                <w:szCs w:val="20"/>
                <w:lang w:val="uk-UA"/>
              </w:rPr>
              <w:t xml:space="preserve">забезпечення </w:t>
            </w:r>
            <w:r w:rsidRPr="009B1895">
              <w:rPr>
                <w:rFonts w:ascii="Times New Roman" w:hAnsi="Times New Roman"/>
                <w:color w:val="000000"/>
                <w:sz w:val="20"/>
                <w:szCs w:val="20"/>
                <w:lang w:val="uk-UA"/>
              </w:rPr>
              <w:t>притягнення винних осіб до відповідальності.</w:t>
            </w:r>
          </w:p>
          <w:p w:rsidR="00B3028F" w:rsidRPr="009B1895" w:rsidRDefault="00B3028F" w:rsidP="006713E5">
            <w:pPr>
              <w:spacing w:after="0" w:line="240" w:lineRule="auto"/>
              <w:ind w:right="34"/>
              <w:rPr>
                <w:rFonts w:ascii="Times New Roman" w:hAnsi="Times New Roman"/>
                <w:color w:val="000000"/>
                <w:sz w:val="20"/>
                <w:szCs w:val="20"/>
                <w:lang w:val="uk-UA"/>
              </w:rPr>
            </w:pPr>
          </w:p>
          <w:p w:rsidR="00B3028F" w:rsidRPr="009B1895" w:rsidRDefault="00B3028F" w:rsidP="006510C3">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 xml:space="preserve">2. Ініціювання та проведення переоглядів товарів та транспортних засобів </w:t>
            </w:r>
            <w:r w:rsidR="00F07F40" w:rsidRPr="009B1895">
              <w:rPr>
                <w:rFonts w:ascii="Times New Roman" w:hAnsi="Times New Roman"/>
                <w:color w:val="000000"/>
                <w:sz w:val="20"/>
                <w:szCs w:val="20"/>
                <w:lang w:val="uk-UA"/>
              </w:rPr>
              <w:t>у</w:t>
            </w:r>
            <w:r w:rsidRPr="009B1895">
              <w:rPr>
                <w:rFonts w:ascii="Times New Roman" w:hAnsi="Times New Roman"/>
                <w:color w:val="000000"/>
                <w:sz w:val="20"/>
                <w:szCs w:val="20"/>
                <w:lang w:val="uk-UA"/>
              </w:rPr>
              <w:t xml:space="preserve"> встановленому законодавством порядку.</w:t>
            </w:r>
          </w:p>
          <w:p w:rsidR="00B3028F" w:rsidRPr="009B1895" w:rsidRDefault="00B3028F" w:rsidP="006510C3">
            <w:pPr>
              <w:spacing w:after="0" w:line="240" w:lineRule="auto"/>
              <w:ind w:right="34"/>
              <w:rPr>
                <w:rFonts w:ascii="Times New Roman" w:hAnsi="Times New Roman"/>
                <w:color w:val="000000"/>
                <w:sz w:val="20"/>
                <w:szCs w:val="20"/>
                <w:lang w:val="uk-UA"/>
              </w:rPr>
            </w:pPr>
          </w:p>
          <w:p w:rsidR="005B7874" w:rsidRPr="009B1895" w:rsidRDefault="001D4455" w:rsidP="006510C3">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 xml:space="preserve">3. </w:t>
            </w:r>
            <w:r w:rsidR="00B3028F" w:rsidRPr="009B1895">
              <w:rPr>
                <w:rFonts w:ascii="Times New Roman" w:hAnsi="Times New Roman"/>
                <w:color w:val="000000"/>
                <w:sz w:val="20"/>
                <w:szCs w:val="20"/>
                <w:lang w:val="uk-UA"/>
              </w:rPr>
              <w:t>Опрацювання можливості автоматизації (</w:t>
            </w:r>
            <w:proofErr w:type="spellStart"/>
            <w:r w:rsidR="00B3028F" w:rsidRPr="009B1895">
              <w:rPr>
                <w:rFonts w:ascii="Times New Roman" w:hAnsi="Times New Roman"/>
                <w:color w:val="000000"/>
                <w:sz w:val="20"/>
                <w:szCs w:val="20"/>
                <w:lang w:val="uk-UA"/>
              </w:rPr>
              <w:t>цифровізації</w:t>
            </w:r>
            <w:proofErr w:type="spellEnd"/>
            <w:r w:rsidR="00B3028F" w:rsidRPr="009B1895">
              <w:rPr>
                <w:rFonts w:ascii="Times New Roman" w:hAnsi="Times New Roman"/>
                <w:color w:val="000000"/>
                <w:sz w:val="20"/>
                <w:szCs w:val="20"/>
                <w:lang w:val="uk-UA"/>
              </w:rPr>
              <w:t xml:space="preserve">) процесів контролю за виконанням функції.  </w:t>
            </w:r>
          </w:p>
          <w:p w:rsidR="00765AB5" w:rsidRPr="009B1895" w:rsidRDefault="00765AB5" w:rsidP="00765AB5">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 xml:space="preserve">Ініціювання внесення змін </w:t>
            </w:r>
            <w:r w:rsidR="00180570" w:rsidRPr="009B1895">
              <w:rPr>
                <w:rFonts w:ascii="Times New Roman" w:hAnsi="Times New Roman"/>
                <w:color w:val="000000"/>
                <w:sz w:val="20"/>
                <w:szCs w:val="20"/>
                <w:lang w:val="uk-UA"/>
              </w:rPr>
              <w:t xml:space="preserve">до </w:t>
            </w:r>
            <w:r w:rsidRPr="009B1895">
              <w:rPr>
                <w:rFonts w:ascii="Times New Roman" w:hAnsi="Times New Roman"/>
                <w:color w:val="000000"/>
                <w:sz w:val="20"/>
                <w:szCs w:val="20"/>
                <w:lang w:val="uk-UA"/>
              </w:rPr>
              <w:t>Закону України «Про гуманітарну допомогу»;</w:t>
            </w:r>
          </w:p>
          <w:p w:rsidR="00B3028F" w:rsidRPr="009B1895" w:rsidRDefault="00765AB5" w:rsidP="00765AB5">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постанови Кабінету Міністрів України від 01.03.2022 № 174 «Деякі питання пропуску гуманітарної допомоги через митний кордон України в умовах воєнного стану»</w:t>
            </w:r>
            <w:r w:rsidR="00180570" w:rsidRPr="009B1895">
              <w:rPr>
                <w:rFonts w:ascii="Times New Roman" w:hAnsi="Times New Roman"/>
                <w:color w:val="000000"/>
                <w:sz w:val="20"/>
                <w:szCs w:val="20"/>
                <w:lang w:val="uk-UA"/>
              </w:rPr>
              <w:t>, направлених на  удосконалення виконання функції, усунення дискреційних повноважень</w:t>
            </w:r>
            <w:r w:rsidR="00B3028F" w:rsidRPr="009B1895">
              <w:rPr>
                <w:rFonts w:ascii="Times New Roman" w:hAnsi="Times New Roman"/>
                <w:color w:val="000000"/>
                <w:sz w:val="20"/>
                <w:szCs w:val="20"/>
                <w:lang w:val="uk-UA"/>
              </w:rPr>
              <w:t xml:space="preserve">, збільшення ступеню автоматизації при здійсненні митного контролю та оформлення товарів. </w:t>
            </w:r>
          </w:p>
          <w:p w:rsidR="00B3028F" w:rsidRPr="009B1895" w:rsidRDefault="00B3028F" w:rsidP="006510C3">
            <w:pPr>
              <w:spacing w:after="0" w:line="240" w:lineRule="auto"/>
              <w:ind w:right="34"/>
              <w:rPr>
                <w:rFonts w:ascii="Times New Roman" w:hAnsi="Times New Roman"/>
                <w:color w:val="000000"/>
                <w:sz w:val="20"/>
                <w:szCs w:val="20"/>
                <w:lang w:val="uk-UA"/>
              </w:rPr>
            </w:pPr>
          </w:p>
          <w:p w:rsidR="00B3028F" w:rsidRPr="009B1895" w:rsidRDefault="005601B8" w:rsidP="006510C3">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4</w:t>
            </w:r>
            <w:r w:rsidR="00B3028F" w:rsidRPr="009B1895">
              <w:rPr>
                <w:rFonts w:ascii="Times New Roman" w:hAnsi="Times New Roman"/>
                <w:color w:val="000000"/>
                <w:sz w:val="20"/>
                <w:szCs w:val="20"/>
                <w:lang w:val="uk-UA"/>
              </w:rPr>
              <w:t xml:space="preserve">. Проведення цільових профілактичних заходів щодо дотримання вимог антикорупційного законодавства з особовим складом, який безпосередньо здійснює </w:t>
            </w:r>
            <w:r w:rsidR="005B7874" w:rsidRPr="009B1895">
              <w:rPr>
                <w:rFonts w:ascii="Times New Roman" w:hAnsi="Times New Roman"/>
                <w:color w:val="000000"/>
                <w:sz w:val="20"/>
                <w:szCs w:val="20"/>
                <w:lang w:val="uk-UA"/>
              </w:rPr>
              <w:t>виконання функції</w:t>
            </w:r>
            <w:r w:rsidR="00B3028F" w:rsidRPr="009B1895">
              <w:rPr>
                <w:rFonts w:ascii="Times New Roman" w:hAnsi="Times New Roman"/>
                <w:color w:val="000000"/>
                <w:sz w:val="20"/>
                <w:szCs w:val="20"/>
                <w:lang w:val="uk-UA"/>
              </w:rPr>
              <w:t>, попередження  про відповідальність за порушення антикорупційного законодавства.</w:t>
            </w:r>
          </w:p>
          <w:p w:rsidR="00B3028F" w:rsidRPr="009B1895" w:rsidRDefault="00B3028F" w:rsidP="006510C3">
            <w:pPr>
              <w:spacing w:after="0" w:line="240" w:lineRule="auto"/>
              <w:ind w:right="34"/>
              <w:rPr>
                <w:rFonts w:ascii="Times New Roman" w:hAnsi="Times New Roman"/>
                <w:color w:val="000000"/>
                <w:sz w:val="24"/>
                <w:szCs w:val="24"/>
                <w:lang w:val="uk-UA"/>
              </w:rPr>
            </w:pPr>
          </w:p>
          <w:p w:rsidR="00B3028F" w:rsidRPr="009B1895" w:rsidRDefault="005601B8" w:rsidP="006510C3">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5</w:t>
            </w:r>
            <w:r w:rsidR="00B3028F" w:rsidRPr="009B1895">
              <w:rPr>
                <w:rFonts w:ascii="Times New Roman" w:hAnsi="Times New Roman"/>
                <w:color w:val="000000"/>
                <w:sz w:val="20"/>
                <w:szCs w:val="20"/>
                <w:lang w:val="uk-UA"/>
              </w:rPr>
              <w:t xml:space="preserve">. </w:t>
            </w:r>
            <w:r w:rsidR="001D4455" w:rsidRPr="009B1895">
              <w:rPr>
                <w:rFonts w:ascii="Times New Roman" w:hAnsi="Times New Roman"/>
                <w:color w:val="000000"/>
                <w:sz w:val="20"/>
                <w:szCs w:val="20"/>
                <w:lang w:val="uk-UA"/>
              </w:rPr>
              <w:t xml:space="preserve">Взаємодія з правоохоронними органами, спеціально уповноваженими суб’єктами з питань протидії корупції, засобами масової інформації в частині отримання та належного реагування </w:t>
            </w:r>
            <w:r w:rsidR="001A1759" w:rsidRPr="009B1895">
              <w:rPr>
                <w:rFonts w:ascii="Times New Roman" w:hAnsi="Times New Roman"/>
                <w:color w:val="000000"/>
                <w:sz w:val="20"/>
                <w:szCs w:val="20"/>
                <w:lang w:val="uk-UA"/>
              </w:rPr>
              <w:t xml:space="preserve">(у тому числі спільного) </w:t>
            </w:r>
            <w:r w:rsidR="001D4455" w:rsidRPr="009B1895">
              <w:rPr>
                <w:rFonts w:ascii="Times New Roman" w:hAnsi="Times New Roman"/>
                <w:color w:val="000000"/>
                <w:sz w:val="20"/>
                <w:szCs w:val="20"/>
                <w:lang w:val="uk-UA"/>
              </w:rPr>
              <w:t>на факти порушення посадовими особами митних органів антикорупційного законодавства, пов’язаних із напрямом корупційного ризику</w:t>
            </w:r>
            <w:r w:rsidR="00B3028F" w:rsidRPr="009B1895">
              <w:rPr>
                <w:rFonts w:ascii="Times New Roman" w:hAnsi="Times New Roman"/>
                <w:color w:val="000000"/>
                <w:sz w:val="20"/>
                <w:szCs w:val="20"/>
                <w:lang w:val="uk-UA"/>
              </w:rPr>
              <w:t>.</w:t>
            </w:r>
          </w:p>
          <w:p w:rsidR="00B3028F" w:rsidRPr="009B1895" w:rsidRDefault="00B3028F" w:rsidP="006510C3">
            <w:pPr>
              <w:spacing w:after="0" w:line="240" w:lineRule="auto"/>
              <w:ind w:right="34"/>
              <w:rPr>
                <w:rFonts w:ascii="Times New Roman" w:hAnsi="Times New Roman"/>
                <w:color w:val="000000"/>
                <w:sz w:val="20"/>
                <w:szCs w:val="20"/>
                <w:lang w:val="uk-UA"/>
              </w:rPr>
            </w:pPr>
          </w:p>
          <w:p w:rsidR="00B3028F" w:rsidRPr="009B1895" w:rsidRDefault="005601B8" w:rsidP="003D2C51">
            <w:pPr>
              <w:spacing w:after="0" w:line="240" w:lineRule="auto"/>
              <w:ind w:right="34"/>
              <w:rPr>
                <w:rFonts w:ascii="Times New Roman" w:hAnsi="Times New Roman"/>
                <w:color w:val="000000"/>
                <w:sz w:val="24"/>
                <w:szCs w:val="24"/>
                <w:lang w:val="uk-UA"/>
              </w:rPr>
            </w:pPr>
            <w:r w:rsidRPr="009B1895">
              <w:rPr>
                <w:rFonts w:ascii="Times New Roman" w:hAnsi="Times New Roman"/>
                <w:color w:val="000000"/>
                <w:sz w:val="20"/>
                <w:szCs w:val="20"/>
                <w:lang w:val="uk-UA"/>
              </w:rPr>
              <w:t>6</w:t>
            </w:r>
            <w:r w:rsidR="00B3028F" w:rsidRPr="009B1895">
              <w:rPr>
                <w:rFonts w:ascii="Times New Roman" w:hAnsi="Times New Roman"/>
                <w:color w:val="000000"/>
                <w:sz w:val="20"/>
                <w:szCs w:val="20"/>
                <w:lang w:val="uk-UA"/>
              </w:rPr>
              <w:t xml:space="preserve">.  Вжиття уповноваженими підрозділами з питань запобігання та протидії корупції заходів реагування на повідомлення про можливі корупційні правопорушення, пов’язані з напрямом корупційного ризику, </w:t>
            </w:r>
            <w:r w:rsidR="008C5385" w:rsidRPr="009B1895">
              <w:rPr>
                <w:rFonts w:ascii="Times New Roman" w:hAnsi="Times New Roman"/>
                <w:color w:val="000000"/>
                <w:sz w:val="20"/>
                <w:szCs w:val="20"/>
                <w:lang w:val="uk-UA"/>
              </w:rPr>
              <w:t>у тому числі шляхом ініціювання та участі у здійсненні митних формальностей (зокрема митних оглядів).</w:t>
            </w:r>
          </w:p>
        </w:tc>
        <w:tc>
          <w:tcPr>
            <w:tcW w:w="2600" w:type="dxa"/>
            <w:tcBorders>
              <w:top w:val="outset" w:sz="8" w:space="0" w:color="000000"/>
              <w:left w:val="outset" w:sz="8" w:space="0" w:color="000000"/>
              <w:bottom w:val="outset" w:sz="8" w:space="0" w:color="000000"/>
              <w:right w:val="outset" w:sz="8" w:space="0" w:color="000000"/>
            </w:tcBorders>
          </w:tcPr>
          <w:p w:rsidR="00B3028F" w:rsidRPr="009B1895" w:rsidRDefault="00B3028F" w:rsidP="009D24C0">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lastRenderedPageBreak/>
              <w:t xml:space="preserve">Пункти  1, </w:t>
            </w:r>
            <w:r w:rsidR="003D2C51" w:rsidRPr="009B1895">
              <w:rPr>
                <w:rFonts w:ascii="Times New Roman" w:hAnsi="Times New Roman"/>
                <w:color w:val="000000"/>
                <w:sz w:val="20"/>
                <w:szCs w:val="20"/>
                <w:lang w:val="uk-UA"/>
              </w:rPr>
              <w:t>2, 4,</w:t>
            </w:r>
            <w:r w:rsidRPr="009B1895">
              <w:rPr>
                <w:rFonts w:ascii="Times New Roman" w:hAnsi="Times New Roman"/>
                <w:color w:val="000000"/>
                <w:sz w:val="20"/>
                <w:szCs w:val="20"/>
                <w:lang w:val="uk-UA"/>
              </w:rPr>
              <w:t xml:space="preserve"> 5</w:t>
            </w:r>
            <w:r w:rsidR="003D2C51" w:rsidRPr="009B1895">
              <w:rPr>
                <w:rFonts w:ascii="Times New Roman" w:hAnsi="Times New Roman"/>
                <w:color w:val="000000"/>
                <w:sz w:val="20"/>
                <w:szCs w:val="20"/>
                <w:lang w:val="uk-UA"/>
              </w:rPr>
              <w:t>, 6</w:t>
            </w:r>
            <w:r w:rsidRPr="009B1895">
              <w:rPr>
                <w:rFonts w:ascii="Times New Roman" w:hAnsi="Times New Roman"/>
                <w:color w:val="000000"/>
                <w:sz w:val="20"/>
                <w:szCs w:val="20"/>
                <w:lang w:val="uk-UA"/>
              </w:rPr>
              <w:t xml:space="preserve"> – постійно.</w:t>
            </w:r>
          </w:p>
          <w:p w:rsidR="00B3028F" w:rsidRPr="009B1895" w:rsidRDefault="00B3028F" w:rsidP="001D4455">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 xml:space="preserve">Пункт </w:t>
            </w:r>
            <w:r w:rsidR="001D4455" w:rsidRPr="009B1895">
              <w:rPr>
                <w:rFonts w:ascii="Times New Roman" w:hAnsi="Times New Roman"/>
                <w:color w:val="000000"/>
                <w:sz w:val="20"/>
                <w:szCs w:val="20"/>
                <w:lang w:val="uk-UA"/>
              </w:rPr>
              <w:t>3</w:t>
            </w:r>
            <w:r w:rsidRPr="009B1895">
              <w:rPr>
                <w:rFonts w:ascii="Times New Roman" w:hAnsi="Times New Roman"/>
                <w:color w:val="000000"/>
                <w:sz w:val="20"/>
                <w:szCs w:val="20"/>
                <w:lang w:val="uk-UA"/>
              </w:rPr>
              <w:t xml:space="preserve"> – до </w:t>
            </w:r>
            <w:r w:rsidR="00322A38" w:rsidRPr="009B1895">
              <w:rPr>
                <w:rFonts w:ascii="Times New Roman" w:hAnsi="Times New Roman"/>
                <w:color w:val="000000"/>
                <w:sz w:val="20"/>
                <w:szCs w:val="20"/>
                <w:lang w:val="uk-UA"/>
              </w:rPr>
              <w:t>01.0</w:t>
            </w:r>
            <w:r w:rsidR="00765AB5" w:rsidRPr="009B1895">
              <w:rPr>
                <w:rFonts w:ascii="Times New Roman" w:hAnsi="Times New Roman"/>
                <w:color w:val="000000"/>
                <w:sz w:val="20"/>
                <w:szCs w:val="20"/>
                <w:lang w:val="uk-UA"/>
              </w:rPr>
              <w:t>8</w:t>
            </w:r>
            <w:r w:rsidR="00322A38" w:rsidRPr="009B1895">
              <w:rPr>
                <w:rFonts w:ascii="Times New Roman" w:hAnsi="Times New Roman"/>
                <w:color w:val="000000"/>
                <w:sz w:val="20"/>
                <w:szCs w:val="20"/>
                <w:lang w:val="uk-UA"/>
              </w:rPr>
              <w:t>.2023</w:t>
            </w:r>
          </w:p>
          <w:p w:rsidR="001676B5" w:rsidRPr="009B1895" w:rsidRDefault="001676B5" w:rsidP="009B7895">
            <w:pPr>
              <w:spacing w:after="0" w:line="240" w:lineRule="auto"/>
              <w:ind w:right="34"/>
              <w:rPr>
                <w:rFonts w:ascii="Times New Roman" w:hAnsi="Times New Roman"/>
                <w:i/>
                <w:color w:val="000000"/>
                <w:sz w:val="20"/>
                <w:szCs w:val="20"/>
                <w:lang w:val="uk-UA"/>
              </w:rPr>
            </w:pPr>
          </w:p>
        </w:tc>
        <w:tc>
          <w:tcPr>
            <w:tcW w:w="2229" w:type="dxa"/>
            <w:tcBorders>
              <w:top w:val="outset" w:sz="8" w:space="0" w:color="000000"/>
              <w:left w:val="outset" w:sz="8" w:space="0" w:color="000000"/>
              <w:bottom w:val="outset" w:sz="8" w:space="0" w:color="000000"/>
              <w:right w:val="outset" w:sz="8" w:space="0" w:color="000000"/>
            </w:tcBorders>
          </w:tcPr>
          <w:p w:rsidR="00B3028F" w:rsidRPr="009B1895" w:rsidRDefault="00B3028F" w:rsidP="009D24C0">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 xml:space="preserve">Пункт 1 - </w:t>
            </w:r>
            <w:r w:rsidR="00292250">
              <w:rPr>
                <w:rFonts w:ascii="Times New Roman" w:hAnsi="Times New Roman"/>
                <w:color w:val="000000"/>
                <w:sz w:val="20"/>
                <w:szCs w:val="20"/>
                <w:lang w:val="uk-UA"/>
              </w:rPr>
              <w:t>Департамент організації митного контролю та оформлення</w:t>
            </w:r>
            <w:r w:rsidRPr="009B1895">
              <w:rPr>
                <w:rFonts w:ascii="Times New Roman" w:hAnsi="Times New Roman"/>
                <w:color w:val="000000"/>
                <w:sz w:val="20"/>
                <w:szCs w:val="20"/>
                <w:lang w:val="uk-UA"/>
              </w:rPr>
              <w:t xml:space="preserve">, </w:t>
            </w:r>
            <w:r w:rsidR="00292250">
              <w:rPr>
                <w:rFonts w:ascii="Times New Roman" w:hAnsi="Times New Roman"/>
                <w:color w:val="000000"/>
                <w:sz w:val="20"/>
                <w:szCs w:val="20"/>
                <w:lang w:val="uk-UA"/>
              </w:rPr>
              <w:t>Департамент внутрішньої безпеки</w:t>
            </w:r>
            <w:r w:rsidRPr="009B1895">
              <w:rPr>
                <w:rFonts w:ascii="Times New Roman" w:hAnsi="Times New Roman"/>
                <w:color w:val="000000"/>
                <w:sz w:val="20"/>
                <w:szCs w:val="20"/>
                <w:lang w:val="uk-UA"/>
              </w:rPr>
              <w:t>, митниці.</w:t>
            </w:r>
          </w:p>
          <w:p w:rsidR="00B3028F" w:rsidRPr="009B1895" w:rsidRDefault="00B3028F" w:rsidP="009D24C0">
            <w:pPr>
              <w:spacing w:after="0" w:line="240" w:lineRule="auto"/>
              <w:ind w:right="34"/>
              <w:rPr>
                <w:rFonts w:ascii="Times New Roman" w:hAnsi="Times New Roman"/>
                <w:color w:val="000000"/>
                <w:sz w:val="20"/>
                <w:szCs w:val="20"/>
                <w:lang w:val="uk-UA"/>
              </w:rPr>
            </w:pPr>
          </w:p>
          <w:p w:rsidR="001D4455" w:rsidRPr="009B1895" w:rsidRDefault="00B3028F" w:rsidP="009D24C0">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 xml:space="preserve">Пункт 2 – </w:t>
            </w:r>
            <w:r w:rsidR="001D4455" w:rsidRPr="009B1895">
              <w:rPr>
                <w:rFonts w:ascii="Times New Roman" w:hAnsi="Times New Roman"/>
                <w:color w:val="000000"/>
                <w:sz w:val="20"/>
                <w:szCs w:val="20"/>
                <w:lang w:val="uk-UA"/>
              </w:rPr>
              <w:t>Департамент боротьби з контрабандою та порушеннями митних правил, митниці</w:t>
            </w:r>
          </w:p>
          <w:p w:rsidR="001D4455" w:rsidRPr="009B1895" w:rsidRDefault="001D4455" w:rsidP="009D24C0">
            <w:pPr>
              <w:spacing w:after="0" w:line="240" w:lineRule="auto"/>
              <w:ind w:right="34"/>
              <w:rPr>
                <w:rFonts w:ascii="Times New Roman" w:hAnsi="Times New Roman"/>
                <w:color w:val="000000"/>
                <w:sz w:val="20"/>
                <w:szCs w:val="20"/>
                <w:lang w:val="uk-UA"/>
              </w:rPr>
            </w:pPr>
          </w:p>
          <w:p w:rsidR="001839FF" w:rsidRPr="009B1895" w:rsidRDefault="001D4455" w:rsidP="001839FF">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 xml:space="preserve">Пункт 3 </w:t>
            </w:r>
            <w:r w:rsidR="00B34A22" w:rsidRPr="009B1895">
              <w:rPr>
                <w:rFonts w:ascii="Times New Roman" w:hAnsi="Times New Roman"/>
                <w:color w:val="000000"/>
                <w:sz w:val="20"/>
                <w:szCs w:val="20"/>
                <w:lang w:val="uk-UA"/>
              </w:rPr>
              <w:t>–</w:t>
            </w:r>
            <w:r w:rsidRPr="009B1895">
              <w:rPr>
                <w:rFonts w:ascii="Times New Roman" w:hAnsi="Times New Roman"/>
                <w:color w:val="000000"/>
                <w:sz w:val="20"/>
                <w:szCs w:val="20"/>
                <w:lang w:val="uk-UA"/>
              </w:rPr>
              <w:t xml:space="preserve"> </w:t>
            </w:r>
            <w:r w:rsidR="001839FF" w:rsidRPr="009B1895">
              <w:rPr>
                <w:rFonts w:ascii="Times New Roman" w:hAnsi="Times New Roman"/>
                <w:color w:val="000000"/>
                <w:sz w:val="20"/>
                <w:szCs w:val="20"/>
                <w:lang w:val="uk-UA"/>
              </w:rPr>
              <w:t xml:space="preserve">– </w:t>
            </w:r>
            <w:r w:rsidR="001839FF">
              <w:rPr>
                <w:rFonts w:ascii="Times New Roman" w:hAnsi="Times New Roman"/>
                <w:color w:val="000000"/>
                <w:sz w:val="20"/>
                <w:szCs w:val="20"/>
                <w:lang w:val="uk-UA"/>
              </w:rPr>
              <w:t>в межах компетенції –</w:t>
            </w:r>
            <w:r w:rsidR="001839FF" w:rsidRPr="009B1895">
              <w:rPr>
                <w:rFonts w:ascii="Times New Roman" w:hAnsi="Times New Roman"/>
                <w:color w:val="000000"/>
                <w:sz w:val="20"/>
                <w:szCs w:val="20"/>
                <w:lang w:val="uk-UA"/>
              </w:rPr>
              <w:t xml:space="preserve"> Департамент з питань цифрового розвитку, цифрових трансформацій і </w:t>
            </w:r>
            <w:proofErr w:type="spellStart"/>
            <w:r w:rsidR="001839FF" w:rsidRPr="009B1895">
              <w:rPr>
                <w:rFonts w:ascii="Times New Roman" w:hAnsi="Times New Roman"/>
                <w:color w:val="000000"/>
                <w:sz w:val="20"/>
                <w:szCs w:val="20"/>
                <w:lang w:val="uk-UA"/>
              </w:rPr>
              <w:t>цифровізації</w:t>
            </w:r>
            <w:proofErr w:type="spellEnd"/>
            <w:r w:rsidR="001839FF">
              <w:rPr>
                <w:rFonts w:ascii="Times New Roman" w:hAnsi="Times New Roman"/>
                <w:color w:val="000000"/>
                <w:sz w:val="20"/>
                <w:szCs w:val="20"/>
                <w:lang w:val="uk-UA"/>
              </w:rPr>
              <w:t>,  Департамент організації митного контролю та оформлення, Департамент контролю та адміністрування митних платежів.</w:t>
            </w:r>
          </w:p>
          <w:p w:rsidR="00B3028F" w:rsidRPr="009B1895" w:rsidRDefault="00B3028F" w:rsidP="009D24C0">
            <w:pPr>
              <w:spacing w:after="0" w:line="240" w:lineRule="auto"/>
              <w:ind w:right="34"/>
              <w:rPr>
                <w:rFonts w:ascii="Times New Roman" w:hAnsi="Times New Roman"/>
                <w:color w:val="000000"/>
                <w:sz w:val="20"/>
                <w:szCs w:val="20"/>
                <w:lang w:val="uk-UA"/>
              </w:rPr>
            </w:pPr>
          </w:p>
          <w:p w:rsidR="001D4455" w:rsidRPr="009B1895" w:rsidRDefault="005601B8" w:rsidP="009D24C0">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 xml:space="preserve">Пункт 5 – </w:t>
            </w:r>
            <w:r w:rsidR="00292250">
              <w:rPr>
                <w:rFonts w:ascii="Times New Roman" w:hAnsi="Times New Roman"/>
                <w:color w:val="000000"/>
                <w:sz w:val="20"/>
                <w:szCs w:val="20"/>
                <w:lang w:val="uk-UA"/>
              </w:rPr>
              <w:t>Департамент внутрішньої безпеки</w:t>
            </w:r>
            <w:r w:rsidRPr="009B1895">
              <w:rPr>
                <w:rFonts w:ascii="Times New Roman" w:hAnsi="Times New Roman"/>
                <w:color w:val="000000"/>
                <w:sz w:val="20"/>
                <w:szCs w:val="20"/>
                <w:lang w:val="uk-UA"/>
              </w:rPr>
              <w:t xml:space="preserve">, митниці, уповноважені підрозділи з питань запобігання та </w:t>
            </w:r>
            <w:r w:rsidR="00146425" w:rsidRPr="009B1895">
              <w:rPr>
                <w:rFonts w:ascii="Times New Roman" w:hAnsi="Times New Roman"/>
                <w:color w:val="000000"/>
                <w:sz w:val="20"/>
                <w:szCs w:val="20"/>
                <w:lang w:val="uk-UA"/>
              </w:rPr>
              <w:lastRenderedPageBreak/>
              <w:t>протидії</w:t>
            </w:r>
            <w:r w:rsidRPr="009B1895">
              <w:rPr>
                <w:rFonts w:ascii="Times New Roman" w:hAnsi="Times New Roman"/>
                <w:color w:val="000000"/>
                <w:sz w:val="20"/>
                <w:szCs w:val="20"/>
                <w:lang w:val="uk-UA"/>
              </w:rPr>
              <w:t xml:space="preserve"> корупції в межах компетенції</w:t>
            </w:r>
          </w:p>
          <w:p w:rsidR="001D4455" w:rsidRPr="009B1895" w:rsidRDefault="001D4455" w:rsidP="009D24C0">
            <w:pPr>
              <w:spacing w:after="0" w:line="240" w:lineRule="auto"/>
              <w:ind w:right="34"/>
              <w:rPr>
                <w:rFonts w:ascii="Times New Roman" w:hAnsi="Times New Roman"/>
                <w:color w:val="000000"/>
                <w:sz w:val="20"/>
                <w:szCs w:val="20"/>
                <w:lang w:val="uk-UA"/>
              </w:rPr>
            </w:pPr>
          </w:p>
          <w:p w:rsidR="00B3028F" w:rsidRPr="009B1895" w:rsidRDefault="00B3028F" w:rsidP="009D24C0">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 xml:space="preserve">Пункти </w:t>
            </w:r>
            <w:r w:rsidR="001D4455" w:rsidRPr="009B1895">
              <w:rPr>
                <w:rFonts w:ascii="Times New Roman" w:hAnsi="Times New Roman"/>
                <w:color w:val="000000"/>
                <w:sz w:val="20"/>
                <w:szCs w:val="20"/>
                <w:lang w:val="uk-UA"/>
              </w:rPr>
              <w:t>4</w:t>
            </w:r>
            <w:r w:rsidR="005601B8" w:rsidRPr="009B1895">
              <w:rPr>
                <w:rFonts w:ascii="Times New Roman" w:hAnsi="Times New Roman"/>
                <w:color w:val="000000"/>
                <w:sz w:val="20"/>
                <w:szCs w:val="20"/>
                <w:lang w:val="uk-UA"/>
              </w:rPr>
              <w:t>,</w:t>
            </w:r>
            <w:r w:rsidR="001D4455" w:rsidRPr="009B1895">
              <w:rPr>
                <w:rFonts w:ascii="Times New Roman" w:hAnsi="Times New Roman"/>
                <w:color w:val="000000"/>
                <w:sz w:val="20"/>
                <w:szCs w:val="20"/>
                <w:lang w:val="uk-UA"/>
              </w:rPr>
              <w:t xml:space="preserve"> </w:t>
            </w:r>
            <w:r w:rsidR="005601B8" w:rsidRPr="009B1895">
              <w:rPr>
                <w:rFonts w:ascii="Times New Roman" w:hAnsi="Times New Roman"/>
                <w:color w:val="000000"/>
                <w:sz w:val="20"/>
                <w:szCs w:val="20"/>
                <w:lang w:val="uk-UA"/>
              </w:rPr>
              <w:t>6</w:t>
            </w:r>
            <w:r w:rsidRPr="009B1895">
              <w:rPr>
                <w:rFonts w:ascii="Times New Roman" w:hAnsi="Times New Roman"/>
                <w:color w:val="000000"/>
                <w:sz w:val="20"/>
                <w:szCs w:val="20"/>
                <w:lang w:val="uk-UA"/>
              </w:rPr>
              <w:t xml:space="preserve"> – уповноважені підрозділи з питань запобігання та </w:t>
            </w:r>
            <w:r w:rsidR="00146425" w:rsidRPr="009B1895">
              <w:rPr>
                <w:rFonts w:ascii="Times New Roman" w:hAnsi="Times New Roman"/>
                <w:color w:val="000000"/>
                <w:sz w:val="20"/>
                <w:szCs w:val="20"/>
                <w:lang w:val="uk-UA"/>
              </w:rPr>
              <w:t xml:space="preserve">протидії </w:t>
            </w:r>
            <w:r w:rsidRPr="009B1895">
              <w:rPr>
                <w:rFonts w:ascii="Times New Roman" w:hAnsi="Times New Roman"/>
                <w:color w:val="000000"/>
                <w:sz w:val="20"/>
                <w:szCs w:val="20"/>
                <w:lang w:val="uk-UA"/>
              </w:rPr>
              <w:t xml:space="preserve">корупції </w:t>
            </w:r>
          </w:p>
          <w:p w:rsidR="00B3028F" w:rsidRPr="009B1895" w:rsidRDefault="00B3028F" w:rsidP="009D24C0">
            <w:pPr>
              <w:spacing w:after="0" w:line="240" w:lineRule="auto"/>
              <w:ind w:right="34"/>
              <w:rPr>
                <w:rFonts w:ascii="Times New Roman" w:hAnsi="Times New Roman"/>
                <w:color w:val="000000"/>
                <w:sz w:val="20"/>
                <w:szCs w:val="20"/>
                <w:lang w:val="uk-UA"/>
              </w:rPr>
            </w:pPr>
          </w:p>
        </w:tc>
        <w:tc>
          <w:tcPr>
            <w:tcW w:w="1172" w:type="dxa"/>
            <w:tcBorders>
              <w:top w:val="outset" w:sz="8" w:space="0" w:color="000000"/>
              <w:left w:val="outset" w:sz="8" w:space="0" w:color="000000"/>
              <w:bottom w:val="outset" w:sz="8" w:space="0" w:color="000000"/>
              <w:right w:val="outset" w:sz="8" w:space="0" w:color="000000"/>
            </w:tcBorders>
          </w:tcPr>
          <w:p w:rsidR="00B3028F" w:rsidRPr="009B1895" w:rsidRDefault="005F698F" w:rsidP="009D24C0">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lastRenderedPageBreak/>
              <w:t>Додаткові ресурси не потрібні</w:t>
            </w:r>
          </w:p>
        </w:tc>
        <w:tc>
          <w:tcPr>
            <w:tcW w:w="2310" w:type="dxa"/>
            <w:tcBorders>
              <w:top w:val="outset" w:sz="8" w:space="0" w:color="000000"/>
              <w:left w:val="outset" w:sz="8" w:space="0" w:color="000000"/>
              <w:bottom w:val="outset" w:sz="8" w:space="0" w:color="000000"/>
              <w:right w:val="outset" w:sz="8" w:space="0" w:color="000000"/>
            </w:tcBorders>
          </w:tcPr>
          <w:p w:rsidR="005C53BF" w:rsidRPr="009B1895" w:rsidRDefault="005C53BF" w:rsidP="005C53BF">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 xml:space="preserve">Пункт 1 – аналітичні довідки, доповідні та службові записки, протоколи селекторних нарад, </w:t>
            </w:r>
            <w:r w:rsidR="00F147A1" w:rsidRPr="009B1895">
              <w:rPr>
                <w:rFonts w:ascii="Times New Roman" w:hAnsi="Times New Roman"/>
                <w:color w:val="000000"/>
                <w:sz w:val="20"/>
                <w:szCs w:val="20"/>
                <w:lang w:val="uk-UA"/>
              </w:rPr>
              <w:t xml:space="preserve">акти внутрішніх перевірок, </w:t>
            </w:r>
            <w:r w:rsidRPr="009B1895">
              <w:rPr>
                <w:rFonts w:ascii="Times New Roman" w:hAnsi="Times New Roman"/>
                <w:color w:val="000000"/>
                <w:sz w:val="20"/>
                <w:szCs w:val="20"/>
                <w:lang w:val="uk-UA"/>
              </w:rPr>
              <w:t xml:space="preserve">накази про притягнення до дисциплінарної відповідальності.  </w:t>
            </w:r>
          </w:p>
          <w:p w:rsidR="00B3028F" w:rsidRPr="009B1895" w:rsidRDefault="00B3028F" w:rsidP="009D24C0">
            <w:pPr>
              <w:spacing w:after="0" w:line="240" w:lineRule="auto"/>
              <w:ind w:right="34"/>
              <w:rPr>
                <w:rFonts w:ascii="Times New Roman" w:hAnsi="Times New Roman"/>
                <w:color w:val="000000"/>
                <w:sz w:val="20"/>
                <w:szCs w:val="20"/>
                <w:lang w:val="uk-UA"/>
              </w:rPr>
            </w:pPr>
          </w:p>
          <w:p w:rsidR="00B3028F" w:rsidRPr="009B1895" w:rsidRDefault="00B3028F" w:rsidP="009D24C0">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Пункт 2:</w:t>
            </w:r>
            <w:r w:rsidR="009E23EE" w:rsidRPr="009B1895">
              <w:rPr>
                <w:rFonts w:ascii="Times New Roman" w:hAnsi="Times New Roman"/>
                <w:color w:val="000000"/>
                <w:sz w:val="20"/>
                <w:szCs w:val="20"/>
                <w:lang w:val="uk-UA"/>
              </w:rPr>
              <w:t xml:space="preserve"> акти переоглядів</w:t>
            </w:r>
          </w:p>
          <w:p w:rsidR="009E23EE" w:rsidRPr="009B1895" w:rsidRDefault="009E23EE" w:rsidP="009D24C0">
            <w:pPr>
              <w:spacing w:after="0" w:line="240" w:lineRule="auto"/>
              <w:ind w:right="34"/>
              <w:rPr>
                <w:rFonts w:ascii="Times New Roman" w:hAnsi="Times New Roman"/>
                <w:color w:val="000000"/>
                <w:sz w:val="20"/>
                <w:szCs w:val="20"/>
                <w:lang w:val="uk-UA"/>
              </w:rPr>
            </w:pPr>
          </w:p>
          <w:p w:rsidR="00B3028F" w:rsidRPr="009B1895" w:rsidRDefault="00B3028F" w:rsidP="009D24C0">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 xml:space="preserve"> </w:t>
            </w:r>
            <w:r w:rsidR="009E23EE" w:rsidRPr="009B1895">
              <w:rPr>
                <w:rFonts w:ascii="Times New Roman" w:hAnsi="Times New Roman"/>
                <w:color w:val="000000"/>
                <w:sz w:val="20"/>
                <w:szCs w:val="20"/>
                <w:lang w:val="uk-UA"/>
              </w:rPr>
              <w:t xml:space="preserve">Пункт 3 </w:t>
            </w:r>
            <w:r w:rsidRPr="009B1895">
              <w:rPr>
                <w:rFonts w:ascii="Times New Roman" w:hAnsi="Times New Roman"/>
                <w:color w:val="000000"/>
                <w:sz w:val="20"/>
                <w:szCs w:val="20"/>
                <w:lang w:val="uk-UA"/>
              </w:rPr>
              <w:t xml:space="preserve">- службові записки щодо розробки </w:t>
            </w:r>
            <w:r w:rsidR="003A0561" w:rsidRPr="009B1895">
              <w:rPr>
                <w:rFonts w:ascii="Times New Roman" w:hAnsi="Times New Roman"/>
                <w:color w:val="000000"/>
                <w:sz w:val="20"/>
                <w:szCs w:val="20"/>
                <w:lang w:val="uk-UA"/>
              </w:rPr>
              <w:t>функціональних вимог</w:t>
            </w:r>
            <w:r w:rsidRPr="009B1895">
              <w:rPr>
                <w:rFonts w:ascii="Times New Roman" w:hAnsi="Times New Roman"/>
                <w:color w:val="000000"/>
                <w:sz w:val="20"/>
                <w:szCs w:val="20"/>
                <w:lang w:val="uk-UA"/>
              </w:rPr>
              <w:t xml:space="preserve"> зі створення або модернізації існуючих інформаційних системи митних органів;</w:t>
            </w:r>
          </w:p>
          <w:p w:rsidR="00B3028F" w:rsidRPr="009B1895" w:rsidRDefault="00B3028F" w:rsidP="009D24C0">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 затверджені зміни до нормативно-правових актів з питань митної справи та розпорядчих документів Держмитслужби.</w:t>
            </w:r>
          </w:p>
          <w:p w:rsidR="00B3028F" w:rsidRPr="009B1895" w:rsidRDefault="00B3028F" w:rsidP="009D24C0">
            <w:pPr>
              <w:spacing w:after="0" w:line="240" w:lineRule="auto"/>
              <w:ind w:right="34"/>
              <w:rPr>
                <w:rFonts w:ascii="Times New Roman" w:hAnsi="Times New Roman"/>
                <w:color w:val="000000"/>
                <w:sz w:val="20"/>
                <w:szCs w:val="20"/>
                <w:lang w:val="uk-UA"/>
              </w:rPr>
            </w:pPr>
          </w:p>
          <w:p w:rsidR="005C53BF" w:rsidRPr="009B1895" w:rsidRDefault="00B3028F" w:rsidP="005C53BF">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 xml:space="preserve">Пункт </w:t>
            </w:r>
            <w:r w:rsidR="009E23EE" w:rsidRPr="009B1895">
              <w:rPr>
                <w:rFonts w:ascii="Times New Roman" w:hAnsi="Times New Roman"/>
                <w:color w:val="000000"/>
                <w:sz w:val="20"/>
                <w:szCs w:val="20"/>
                <w:lang w:val="uk-UA"/>
              </w:rPr>
              <w:t>4</w:t>
            </w:r>
            <w:r w:rsidRPr="009B1895">
              <w:rPr>
                <w:rFonts w:ascii="Times New Roman" w:hAnsi="Times New Roman"/>
                <w:color w:val="000000"/>
                <w:sz w:val="20"/>
                <w:szCs w:val="20"/>
                <w:lang w:val="uk-UA"/>
              </w:rPr>
              <w:t xml:space="preserve">: </w:t>
            </w:r>
            <w:r w:rsidR="005C53BF" w:rsidRPr="009B1895">
              <w:rPr>
                <w:rFonts w:ascii="Times New Roman" w:hAnsi="Times New Roman"/>
                <w:color w:val="000000"/>
                <w:sz w:val="20"/>
                <w:szCs w:val="20"/>
                <w:lang w:val="uk-UA"/>
              </w:rPr>
              <w:t>доповідні записки, листи щодо результатів проведених цільових профілактично-роз’яснювальних заходів.</w:t>
            </w:r>
          </w:p>
          <w:p w:rsidR="00B3028F" w:rsidRPr="009B1895" w:rsidRDefault="00B3028F" w:rsidP="009D24C0">
            <w:pPr>
              <w:spacing w:after="0" w:line="240" w:lineRule="auto"/>
              <w:ind w:right="34"/>
              <w:rPr>
                <w:rFonts w:ascii="Times New Roman" w:hAnsi="Times New Roman"/>
                <w:color w:val="000000"/>
                <w:sz w:val="20"/>
                <w:szCs w:val="20"/>
                <w:lang w:val="uk-UA"/>
              </w:rPr>
            </w:pPr>
          </w:p>
          <w:p w:rsidR="00B3028F" w:rsidRPr="009B1895" w:rsidRDefault="00B3028F" w:rsidP="009D24C0">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 xml:space="preserve">Пункт </w:t>
            </w:r>
            <w:r w:rsidR="009E23EE" w:rsidRPr="009B1895">
              <w:rPr>
                <w:rFonts w:ascii="Times New Roman" w:hAnsi="Times New Roman"/>
                <w:color w:val="000000"/>
                <w:sz w:val="20"/>
                <w:szCs w:val="20"/>
                <w:lang w:val="uk-UA"/>
              </w:rPr>
              <w:t>5</w:t>
            </w:r>
            <w:r w:rsidRPr="009B1895">
              <w:rPr>
                <w:rFonts w:ascii="Times New Roman" w:hAnsi="Times New Roman"/>
                <w:color w:val="000000"/>
                <w:sz w:val="20"/>
                <w:szCs w:val="20"/>
                <w:lang w:val="uk-UA"/>
              </w:rPr>
              <w:t>:</w:t>
            </w:r>
            <w:r w:rsidR="0046598D" w:rsidRPr="009B1895">
              <w:rPr>
                <w:rFonts w:ascii="Times New Roman" w:hAnsi="Times New Roman"/>
                <w:color w:val="000000"/>
                <w:sz w:val="20"/>
                <w:szCs w:val="20"/>
                <w:lang w:val="uk-UA"/>
              </w:rPr>
              <w:t xml:space="preserve"> листи, доповідні та службові </w:t>
            </w:r>
            <w:r w:rsidR="0046598D" w:rsidRPr="009B1895">
              <w:rPr>
                <w:rFonts w:ascii="Times New Roman" w:hAnsi="Times New Roman"/>
                <w:color w:val="000000"/>
                <w:sz w:val="20"/>
                <w:szCs w:val="20"/>
                <w:lang w:val="uk-UA"/>
              </w:rPr>
              <w:lastRenderedPageBreak/>
              <w:t>записки, акти внутрішніх перевірок, накази про притягнення до дисциплінарної відповідальності</w:t>
            </w:r>
            <w:r w:rsidRPr="009B1895">
              <w:rPr>
                <w:rFonts w:ascii="Times New Roman" w:hAnsi="Times New Roman"/>
                <w:color w:val="000000"/>
                <w:sz w:val="20"/>
                <w:szCs w:val="20"/>
                <w:lang w:val="uk-UA"/>
              </w:rPr>
              <w:t>.</w:t>
            </w:r>
          </w:p>
          <w:p w:rsidR="00B3028F" w:rsidRPr="009B1895" w:rsidRDefault="00B3028F" w:rsidP="009D24C0">
            <w:pPr>
              <w:spacing w:after="0" w:line="240" w:lineRule="auto"/>
              <w:ind w:right="34"/>
              <w:rPr>
                <w:rFonts w:ascii="Times New Roman" w:hAnsi="Times New Roman"/>
                <w:color w:val="000000"/>
                <w:sz w:val="20"/>
                <w:szCs w:val="20"/>
                <w:lang w:val="uk-UA"/>
              </w:rPr>
            </w:pPr>
          </w:p>
          <w:p w:rsidR="00B3028F" w:rsidRPr="009B1895" w:rsidRDefault="00B3028F" w:rsidP="009D24C0">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 xml:space="preserve">Пункт </w:t>
            </w:r>
            <w:r w:rsidR="009E23EE" w:rsidRPr="009B1895">
              <w:rPr>
                <w:rFonts w:ascii="Times New Roman" w:hAnsi="Times New Roman"/>
                <w:color w:val="000000"/>
                <w:sz w:val="20"/>
                <w:szCs w:val="20"/>
                <w:lang w:val="uk-UA"/>
              </w:rPr>
              <w:t>6</w:t>
            </w:r>
            <w:r w:rsidRPr="009B1895">
              <w:rPr>
                <w:rFonts w:ascii="Times New Roman" w:hAnsi="Times New Roman"/>
                <w:color w:val="000000"/>
                <w:sz w:val="20"/>
                <w:szCs w:val="20"/>
                <w:lang w:val="uk-UA"/>
              </w:rPr>
              <w:t xml:space="preserve">: </w:t>
            </w:r>
            <w:r w:rsidR="005C53BF" w:rsidRPr="009B1895">
              <w:rPr>
                <w:rFonts w:ascii="Times New Roman" w:hAnsi="Times New Roman"/>
                <w:color w:val="000000"/>
                <w:sz w:val="20"/>
                <w:szCs w:val="20"/>
                <w:lang w:val="uk-UA"/>
              </w:rPr>
              <w:t>відповіді на повідомлення, доповідні записки та листи щодо результатів перевірок повідомлень, листи до спеціально уповноважених суб’єктів з питань протидії корупції, правоохоронних органів</w:t>
            </w:r>
            <w:r w:rsidRPr="009B1895">
              <w:rPr>
                <w:rFonts w:ascii="Times New Roman" w:hAnsi="Times New Roman"/>
                <w:color w:val="000000"/>
                <w:sz w:val="20"/>
                <w:szCs w:val="20"/>
                <w:lang w:val="uk-UA"/>
              </w:rPr>
              <w:t>.</w:t>
            </w:r>
          </w:p>
          <w:p w:rsidR="00B3028F" w:rsidRPr="009B1895" w:rsidRDefault="00B3028F" w:rsidP="009D24C0">
            <w:pPr>
              <w:spacing w:after="0" w:line="240" w:lineRule="auto"/>
              <w:ind w:right="34"/>
              <w:rPr>
                <w:rFonts w:ascii="Times New Roman" w:hAnsi="Times New Roman"/>
                <w:color w:val="000000"/>
                <w:sz w:val="20"/>
                <w:szCs w:val="20"/>
                <w:lang w:val="uk-UA"/>
              </w:rPr>
            </w:pPr>
          </w:p>
        </w:tc>
        <w:tc>
          <w:tcPr>
            <w:tcW w:w="800" w:type="dxa"/>
            <w:tcBorders>
              <w:top w:val="outset" w:sz="8" w:space="0" w:color="000000"/>
              <w:left w:val="outset" w:sz="8" w:space="0" w:color="000000"/>
              <w:bottom w:val="outset" w:sz="8" w:space="0" w:color="000000"/>
              <w:right w:val="outset" w:sz="8" w:space="0" w:color="000000"/>
            </w:tcBorders>
          </w:tcPr>
          <w:p w:rsidR="00B3028F" w:rsidRPr="009B1895" w:rsidRDefault="00B3028F" w:rsidP="006713E5">
            <w:pPr>
              <w:spacing w:after="0" w:line="240" w:lineRule="auto"/>
              <w:ind w:right="34"/>
              <w:rPr>
                <w:rFonts w:ascii="Times New Roman" w:hAnsi="Times New Roman"/>
                <w:color w:val="000000"/>
                <w:sz w:val="24"/>
                <w:szCs w:val="24"/>
                <w:lang w:val="uk-UA"/>
              </w:rPr>
            </w:pPr>
          </w:p>
        </w:tc>
        <w:tc>
          <w:tcPr>
            <w:tcW w:w="1041" w:type="dxa"/>
            <w:tcBorders>
              <w:top w:val="outset" w:sz="8" w:space="0" w:color="000000"/>
              <w:left w:val="outset" w:sz="8" w:space="0" w:color="000000"/>
              <w:bottom w:val="outset" w:sz="8" w:space="0" w:color="000000"/>
              <w:right w:val="outset" w:sz="8" w:space="0" w:color="000000"/>
            </w:tcBorders>
          </w:tcPr>
          <w:p w:rsidR="00B3028F" w:rsidRPr="009B1895" w:rsidRDefault="00B3028F" w:rsidP="006713E5">
            <w:pPr>
              <w:spacing w:after="0" w:line="240" w:lineRule="auto"/>
              <w:ind w:right="34"/>
              <w:rPr>
                <w:rFonts w:ascii="Times New Roman" w:hAnsi="Times New Roman"/>
                <w:color w:val="000000"/>
                <w:sz w:val="24"/>
                <w:szCs w:val="24"/>
                <w:lang w:val="uk-UA"/>
              </w:rPr>
            </w:pPr>
          </w:p>
        </w:tc>
        <w:tc>
          <w:tcPr>
            <w:tcW w:w="1184" w:type="dxa"/>
            <w:tcBorders>
              <w:top w:val="outset" w:sz="8" w:space="0" w:color="000000"/>
              <w:left w:val="outset" w:sz="8" w:space="0" w:color="000000"/>
              <w:bottom w:val="outset" w:sz="8" w:space="0" w:color="000000"/>
              <w:right w:val="outset" w:sz="8" w:space="0" w:color="000000"/>
            </w:tcBorders>
          </w:tcPr>
          <w:p w:rsidR="00B3028F" w:rsidRPr="009B1895" w:rsidRDefault="00B3028F" w:rsidP="006713E5">
            <w:pPr>
              <w:spacing w:after="0" w:line="240" w:lineRule="auto"/>
              <w:ind w:right="34"/>
              <w:rPr>
                <w:rFonts w:ascii="Times New Roman" w:hAnsi="Times New Roman"/>
                <w:color w:val="000000"/>
                <w:sz w:val="24"/>
                <w:szCs w:val="24"/>
                <w:lang w:val="uk-UA"/>
              </w:rPr>
            </w:pPr>
          </w:p>
        </w:tc>
      </w:tr>
      <w:tr w:rsidR="001839FF" w:rsidRPr="004C6BA6" w:rsidTr="00775BC1">
        <w:trPr>
          <w:trHeight w:val="833"/>
          <w:tblCellSpacing w:w="0" w:type="auto"/>
        </w:trPr>
        <w:tc>
          <w:tcPr>
            <w:tcW w:w="594" w:type="dxa"/>
            <w:tcBorders>
              <w:top w:val="outset" w:sz="8" w:space="0" w:color="000000"/>
              <w:left w:val="outset" w:sz="8" w:space="0" w:color="000000"/>
              <w:bottom w:val="outset" w:sz="8" w:space="0" w:color="000000"/>
              <w:right w:val="outset" w:sz="8" w:space="0" w:color="000000"/>
            </w:tcBorders>
          </w:tcPr>
          <w:p w:rsidR="008C5385" w:rsidRPr="009B1895" w:rsidRDefault="008C5385" w:rsidP="0011503C">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lastRenderedPageBreak/>
              <w:t>3</w:t>
            </w:r>
          </w:p>
        </w:tc>
        <w:tc>
          <w:tcPr>
            <w:tcW w:w="2232" w:type="dxa"/>
            <w:tcBorders>
              <w:top w:val="outset" w:sz="8" w:space="0" w:color="000000"/>
              <w:left w:val="outset" w:sz="8" w:space="0" w:color="000000"/>
              <w:bottom w:val="outset" w:sz="8" w:space="0" w:color="000000"/>
              <w:right w:val="outset" w:sz="8" w:space="0" w:color="000000"/>
            </w:tcBorders>
          </w:tcPr>
          <w:p w:rsidR="008C5385" w:rsidRPr="009B1895" w:rsidRDefault="008C5385" w:rsidP="00286B6D">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Забезпечення та здійснення контролю за дотриманням підприємствами і громадянами установленого законодавством порядку переміщення товарів, транспортних засобів через митний кордон України</w:t>
            </w:r>
          </w:p>
        </w:tc>
        <w:tc>
          <w:tcPr>
            <w:tcW w:w="2289" w:type="dxa"/>
            <w:tcBorders>
              <w:top w:val="outset" w:sz="8" w:space="0" w:color="000000"/>
              <w:left w:val="outset" w:sz="8" w:space="0" w:color="000000"/>
              <w:bottom w:val="outset" w:sz="8" w:space="0" w:color="000000"/>
              <w:right w:val="outset" w:sz="8" w:space="0" w:color="000000"/>
            </w:tcBorders>
          </w:tcPr>
          <w:p w:rsidR="008C5385" w:rsidRPr="009B1895" w:rsidRDefault="008C5385" w:rsidP="00286B6D">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Ймовірне вимагання, одержання посадовими особами митних органів неправомірної вигоди під час здійснення контролю за дотриманням підприємствами і громадянами установленого законодавством порядку переміщення товарів, транспортних засобів через митний кордон України.</w:t>
            </w:r>
          </w:p>
        </w:tc>
        <w:tc>
          <w:tcPr>
            <w:tcW w:w="2755" w:type="dxa"/>
            <w:tcBorders>
              <w:top w:val="outset" w:sz="8" w:space="0" w:color="000000"/>
              <w:left w:val="outset" w:sz="8" w:space="0" w:color="000000"/>
              <w:bottom w:val="outset" w:sz="8" w:space="0" w:color="000000"/>
              <w:right w:val="outset" w:sz="8" w:space="0" w:color="000000"/>
            </w:tcBorders>
          </w:tcPr>
          <w:p w:rsidR="008C5385" w:rsidRPr="009B1895" w:rsidRDefault="008C5385" w:rsidP="00286B6D">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З метою реалізації свого приватного інтересу, або діючи на користь третіх осіб,  посадові особи митних органів можуть:</w:t>
            </w:r>
          </w:p>
          <w:p w:rsidR="008C5385" w:rsidRPr="009B1895" w:rsidRDefault="008C5385" w:rsidP="00286B6D">
            <w:pPr>
              <w:spacing w:after="0" w:line="240" w:lineRule="auto"/>
              <w:ind w:right="34"/>
              <w:rPr>
                <w:rFonts w:ascii="Times New Roman" w:hAnsi="Times New Roman"/>
                <w:color w:val="000000"/>
                <w:sz w:val="20"/>
                <w:szCs w:val="20"/>
                <w:lang w:val="uk-UA"/>
              </w:rPr>
            </w:pPr>
          </w:p>
          <w:p w:rsidR="008C5385" w:rsidRPr="009B1895" w:rsidRDefault="008C5385" w:rsidP="00286B6D">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1. Не ініціювати та не здійснювати за наявності передбачених митним законодавством підстав додаткові заходи митного контролю.</w:t>
            </w:r>
          </w:p>
          <w:p w:rsidR="008C5385" w:rsidRPr="009B1895" w:rsidRDefault="008C5385" w:rsidP="00286B6D">
            <w:pPr>
              <w:spacing w:after="0" w:line="240" w:lineRule="auto"/>
              <w:ind w:right="34"/>
              <w:rPr>
                <w:rFonts w:ascii="Times New Roman" w:hAnsi="Times New Roman"/>
                <w:color w:val="000000"/>
                <w:sz w:val="20"/>
                <w:szCs w:val="20"/>
                <w:lang w:val="uk-UA"/>
              </w:rPr>
            </w:pPr>
          </w:p>
          <w:p w:rsidR="008C5385" w:rsidRPr="009B1895" w:rsidRDefault="008C5385" w:rsidP="00286B6D">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2. Не вживати передбачених митним законодавством заходів у разі виявлення ознак недотриманням підприємствами і громадянами установленого законодавством порядку переміщення товарів, транспортних засобів через митний кордон України.</w:t>
            </w:r>
          </w:p>
          <w:p w:rsidR="008C5385" w:rsidRPr="009B1895" w:rsidRDefault="008C5385" w:rsidP="00286B6D">
            <w:pPr>
              <w:spacing w:after="0" w:line="240" w:lineRule="auto"/>
              <w:ind w:right="34"/>
              <w:rPr>
                <w:rFonts w:ascii="Times New Roman" w:hAnsi="Times New Roman"/>
                <w:color w:val="000000"/>
                <w:sz w:val="20"/>
                <w:szCs w:val="20"/>
                <w:lang w:val="uk-UA"/>
              </w:rPr>
            </w:pPr>
          </w:p>
        </w:tc>
        <w:tc>
          <w:tcPr>
            <w:tcW w:w="1945" w:type="dxa"/>
            <w:tcBorders>
              <w:top w:val="outset" w:sz="8" w:space="0" w:color="000000"/>
              <w:left w:val="outset" w:sz="8" w:space="0" w:color="000000"/>
              <w:bottom w:val="outset" w:sz="8" w:space="0" w:color="000000"/>
              <w:right w:val="outset" w:sz="8" w:space="0" w:color="000000"/>
            </w:tcBorders>
          </w:tcPr>
          <w:p w:rsidR="008C5385" w:rsidRPr="009B1895" w:rsidRDefault="008C5385" w:rsidP="00286B6D">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 xml:space="preserve">1. Індивідуальна </w:t>
            </w:r>
            <w:proofErr w:type="spellStart"/>
            <w:r w:rsidRPr="009B1895">
              <w:rPr>
                <w:rFonts w:ascii="Times New Roman" w:hAnsi="Times New Roman"/>
                <w:color w:val="000000"/>
                <w:sz w:val="20"/>
                <w:szCs w:val="20"/>
                <w:lang w:val="uk-UA"/>
              </w:rPr>
              <w:t>недоброчесність</w:t>
            </w:r>
            <w:proofErr w:type="spellEnd"/>
            <w:r w:rsidRPr="009B1895">
              <w:rPr>
                <w:rFonts w:ascii="Times New Roman" w:hAnsi="Times New Roman"/>
                <w:color w:val="000000"/>
                <w:sz w:val="20"/>
                <w:szCs w:val="20"/>
                <w:lang w:val="uk-UA"/>
              </w:rPr>
              <w:t xml:space="preserve"> та наявність приватного інтересу у посадових осіб митних органів. </w:t>
            </w:r>
          </w:p>
          <w:p w:rsidR="008C5385" w:rsidRPr="009B1895" w:rsidRDefault="008C5385" w:rsidP="00286B6D">
            <w:pPr>
              <w:spacing w:after="0" w:line="240" w:lineRule="auto"/>
              <w:ind w:right="34"/>
              <w:rPr>
                <w:rFonts w:ascii="Times New Roman" w:hAnsi="Times New Roman"/>
                <w:color w:val="000000"/>
                <w:sz w:val="20"/>
                <w:szCs w:val="20"/>
                <w:lang w:val="uk-UA"/>
              </w:rPr>
            </w:pPr>
          </w:p>
          <w:p w:rsidR="008C5385" w:rsidRPr="009B1895" w:rsidRDefault="008C5385" w:rsidP="00286B6D">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2. Недостатній рівень усвідомлення  посадових осіб митних органів неприпустимості порушення вимог антикорупційного законодавства.</w:t>
            </w:r>
          </w:p>
          <w:p w:rsidR="008C5385" w:rsidRPr="009B1895" w:rsidRDefault="008C5385" w:rsidP="00286B6D">
            <w:pPr>
              <w:spacing w:after="0" w:line="240" w:lineRule="auto"/>
              <w:ind w:right="34"/>
              <w:rPr>
                <w:rFonts w:ascii="Times New Roman" w:hAnsi="Times New Roman"/>
                <w:color w:val="000000"/>
                <w:sz w:val="20"/>
                <w:szCs w:val="20"/>
                <w:lang w:val="uk-UA"/>
              </w:rPr>
            </w:pPr>
          </w:p>
          <w:p w:rsidR="008C5385" w:rsidRPr="009B1895" w:rsidRDefault="008C5385" w:rsidP="00286B6D">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3. Недостатні заходи контролю з боку відповідних посадових осіб.</w:t>
            </w:r>
          </w:p>
          <w:p w:rsidR="008C5385" w:rsidRPr="009B1895" w:rsidRDefault="008C5385" w:rsidP="00286B6D">
            <w:pPr>
              <w:spacing w:after="0" w:line="240" w:lineRule="auto"/>
              <w:ind w:right="34"/>
              <w:rPr>
                <w:rFonts w:ascii="Times New Roman" w:hAnsi="Times New Roman"/>
                <w:color w:val="000000"/>
                <w:sz w:val="20"/>
                <w:szCs w:val="20"/>
                <w:lang w:val="uk-UA"/>
              </w:rPr>
            </w:pPr>
          </w:p>
          <w:p w:rsidR="008C5385" w:rsidRPr="009B1895" w:rsidRDefault="008C5385" w:rsidP="001839FF">
            <w:pPr>
              <w:pStyle w:val="HTML"/>
              <w:jc w:val="both"/>
              <w:rPr>
                <w:rFonts w:ascii="Times New Roman" w:eastAsia="Times New Roman" w:hAnsi="Times New Roman" w:cs="Times New Roman"/>
                <w:color w:val="000000"/>
                <w:lang w:val="uk-UA" w:eastAsia="en-US"/>
              </w:rPr>
            </w:pPr>
            <w:r w:rsidRPr="009B1895">
              <w:rPr>
                <w:rFonts w:ascii="Times New Roman" w:eastAsia="Times New Roman" w:hAnsi="Times New Roman" w:cs="Times New Roman"/>
                <w:color w:val="000000"/>
                <w:lang w:val="uk-UA" w:eastAsia="en-US"/>
              </w:rPr>
              <w:t xml:space="preserve">4. Наявність у посадових осіб  дискреційних повноважень, </w:t>
            </w:r>
            <w:r w:rsidRPr="009B1895">
              <w:rPr>
                <w:rFonts w:ascii="Times New Roman" w:eastAsia="Times New Roman" w:hAnsi="Times New Roman" w:cs="Times New Roman"/>
                <w:color w:val="000000"/>
                <w:lang w:val="uk-UA" w:eastAsia="en-US"/>
              </w:rPr>
              <w:lastRenderedPageBreak/>
              <w:t xml:space="preserve">передбачених зокрема наказом Міністерства фінансів України від 31.05.2012  № 657 «Про виконання митних формальностей відповідно до заявленого митного режиму», наказом Міністерства фінансів України від 09.10.2012  № 1066 «Про затвердження Порядку виконання митних формальностей при здійсненні транзитних переміщень», наказом Міністерства фінансів України від 24.05.2012 № 598 «Про затвердження форми рішення про коригування митної вартості товарів, Правил заповнення рішення про коригування митної вартості товарів та Переліку додаткових складових до ціни договору», </w:t>
            </w:r>
          </w:p>
        </w:tc>
        <w:tc>
          <w:tcPr>
            <w:tcW w:w="2785" w:type="dxa"/>
            <w:tcBorders>
              <w:top w:val="outset" w:sz="8" w:space="0" w:color="000000"/>
              <w:left w:val="outset" w:sz="8" w:space="0" w:color="000000"/>
              <w:bottom w:val="outset" w:sz="8" w:space="0" w:color="000000"/>
              <w:right w:val="outset" w:sz="8" w:space="0" w:color="000000"/>
            </w:tcBorders>
            <w:vAlign w:val="center"/>
          </w:tcPr>
          <w:p w:rsidR="000B5C71" w:rsidRPr="009B1895" w:rsidRDefault="000B5C71" w:rsidP="000B5C71">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lastRenderedPageBreak/>
              <w:t>1. Урегульовано Митним кодексом України та нормативно-правовими актами Кабінету Міністрів України та Міністерства фінансів України з питань пропуску товарів, транзиту, застосування митних декларацій, контролю митної вартості, відбору зразків, контролю заборон або обмежень з використанням «єдиного вікна», контролю дотримання прав інтелектуальної власності тощо.</w:t>
            </w:r>
          </w:p>
          <w:p w:rsidR="000B5C71" w:rsidRPr="009B1895" w:rsidRDefault="000B5C71" w:rsidP="000B5C71">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 xml:space="preserve">2. Наказом Держмитслужби від 29 жовтня 2020 року № 489, на митниці покладено виконання окремих делегованих повноважень, зокрема, щодо забезпечення та здійснення контролю за дотриманням вимог законодавства з питань митної справи та в межах повноважень, визначених </w:t>
            </w:r>
            <w:r w:rsidRPr="009B1895">
              <w:rPr>
                <w:rFonts w:ascii="Times New Roman" w:hAnsi="Times New Roman"/>
                <w:color w:val="000000"/>
                <w:sz w:val="20"/>
                <w:szCs w:val="20"/>
                <w:lang w:val="uk-UA"/>
              </w:rPr>
              <w:lastRenderedPageBreak/>
              <w:t>законом, законодавства з інших питань, контроль за дотриманням якого покладено на митниці, під час переміщення товарів через митний кордон України.</w:t>
            </w:r>
          </w:p>
          <w:p w:rsidR="000B5C71" w:rsidRPr="009B1895" w:rsidRDefault="000B5C71" w:rsidP="000B5C71">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3. Реалізація функції здійснюється, зокрема, шляхом:</w:t>
            </w:r>
          </w:p>
          <w:p w:rsidR="000B5C71" w:rsidRPr="009B1895" w:rsidRDefault="000B5C71" w:rsidP="000B5C71">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забезпечення митницями митного контролю та виконання митних формальностей відповідно до вимог законодавства з питань митної справи, у тому числі визначених АСУР;</w:t>
            </w:r>
          </w:p>
          <w:p w:rsidR="000B5C71" w:rsidRPr="009B1895" w:rsidRDefault="000B5C71" w:rsidP="000B5C71">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підвищення  ефективності митного контролю завдяки використанню технічних та спеціальних засобів;</w:t>
            </w:r>
          </w:p>
          <w:p w:rsidR="000B5C71" w:rsidRPr="009B1895" w:rsidRDefault="000B5C71" w:rsidP="000B5C71">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організації митницею роботи підпорядкованих підрозділів та митних постів;</w:t>
            </w:r>
          </w:p>
          <w:p w:rsidR="000B5C71" w:rsidRPr="009B1895" w:rsidRDefault="000B5C71" w:rsidP="000B5C71">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забезпечення формування інформаційної бази даних СУР митних органів;</w:t>
            </w:r>
          </w:p>
          <w:p w:rsidR="000B5C71" w:rsidRPr="009B1895" w:rsidRDefault="000B5C71" w:rsidP="000B5C71">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 xml:space="preserve">оприлюднення на офіційному сайті Держмитслужби інформації з питань порядку переміщення товарів громадянами через митний кордон України,  актуалізація такої інформації у разі внесення відповідних змін до законодавства з питань митної справи </w:t>
            </w:r>
          </w:p>
          <w:p w:rsidR="000B5C71" w:rsidRPr="009B1895" w:rsidRDefault="000B5C71" w:rsidP="000B5C71">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4. Розгляд  структурними підрозділами Держмитслужби відповідно до компетенції скарг на дії посадових осіб митних органів з питань пропуску та митного оформлення.</w:t>
            </w:r>
          </w:p>
          <w:p w:rsidR="008C5385" w:rsidRPr="009B1895" w:rsidRDefault="000B5C71" w:rsidP="000B5C71">
            <w:pPr>
              <w:spacing w:after="0" w:line="240" w:lineRule="auto"/>
              <w:jc w:val="both"/>
              <w:rPr>
                <w:rFonts w:ascii="Times New Roman" w:hAnsi="Times New Roman"/>
                <w:sz w:val="20"/>
                <w:szCs w:val="20"/>
                <w:lang w:val="uk-UA" w:eastAsia="uk-UA"/>
              </w:rPr>
            </w:pPr>
            <w:r w:rsidRPr="009B1895">
              <w:rPr>
                <w:rFonts w:ascii="Times New Roman" w:hAnsi="Times New Roman"/>
                <w:color w:val="000000"/>
                <w:sz w:val="20"/>
                <w:szCs w:val="20"/>
                <w:lang w:val="uk-UA"/>
              </w:rPr>
              <w:lastRenderedPageBreak/>
              <w:t>5. Наявність в рамках взаємодії з Громадською радою при Держмитслужбі каналу комунікації, за допомогою якого розбирається кожний випадок наявності ознак порушень під час виконання митних формальностей, готуються доручення митницям щодо проведення перевірок та приймаються управлінські рішення за їх результатами.</w:t>
            </w:r>
          </w:p>
        </w:tc>
        <w:tc>
          <w:tcPr>
            <w:tcW w:w="524" w:type="dxa"/>
            <w:tcBorders>
              <w:top w:val="outset" w:sz="8" w:space="0" w:color="000000"/>
              <w:left w:val="outset" w:sz="8" w:space="0" w:color="000000"/>
              <w:bottom w:val="outset" w:sz="8" w:space="0" w:color="000000"/>
              <w:right w:val="outset" w:sz="8" w:space="0" w:color="000000"/>
            </w:tcBorders>
          </w:tcPr>
          <w:p w:rsidR="008C5385" w:rsidRPr="009B1895" w:rsidRDefault="00542B36" w:rsidP="00542B36">
            <w:pPr>
              <w:spacing w:after="0" w:line="240" w:lineRule="auto"/>
              <w:ind w:right="34"/>
              <w:rPr>
                <w:rFonts w:ascii="Times New Roman" w:hAnsi="Times New Roman"/>
                <w:color w:val="000000"/>
                <w:sz w:val="24"/>
                <w:szCs w:val="24"/>
                <w:lang w:val="uk-UA"/>
              </w:rPr>
            </w:pPr>
            <w:r w:rsidRPr="009B1895">
              <w:rPr>
                <w:rFonts w:ascii="Times New Roman" w:hAnsi="Times New Roman"/>
                <w:color w:val="000000"/>
                <w:sz w:val="24"/>
                <w:szCs w:val="24"/>
                <w:lang w:val="uk-UA"/>
              </w:rPr>
              <w:lastRenderedPageBreak/>
              <w:t>3</w:t>
            </w:r>
          </w:p>
        </w:tc>
        <w:tc>
          <w:tcPr>
            <w:tcW w:w="527" w:type="dxa"/>
            <w:tcBorders>
              <w:top w:val="outset" w:sz="8" w:space="0" w:color="000000"/>
              <w:left w:val="outset" w:sz="8" w:space="0" w:color="000000"/>
              <w:bottom w:val="outset" w:sz="8" w:space="0" w:color="000000"/>
              <w:right w:val="outset" w:sz="8" w:space="0" w:color="000000"/>
            </w:tcBorders>
          </w:tcPr>
          <w:p w:rsidR="008C5385" w:rsidRPr="009B1895" w:rsidRDefault="00542B36" w:rsidP="00542B36">
            <w:pPr>
              <w:spacing w:after="0" w:line="240" w:lineRule="auto"/>
              <w:ind w:right="34"/>
              <w:rPr>
                <w:rFonts w:ascii="Times New Roman" w:hAnsi="Times New Roman"/>
                <w:color w:val="000000"/>
                <w:sz w:val="24"/>
                <w:szCs w:val="24"/>
                <w:lang w:val="uk-UA"/>
              </w:rPr>
            </w:pPr>
            <w:r w:rsidRPr="009B1895">
              <w:rPr>
                <w:rFonts w:ascii="Times New Roman" w:hAnsi="Times New Roman"/>
                <w:color w:val="000000"/>
                <w:sz w:val="24"/>
                <w:szCs w:val="24"/>
                <w:lang w:val="uk-UA"/>
              </w:rPr>
              <w:t>4</w:t>
            </w:r>
          </w:p>
        </w:tc>
        <w:tc>
          <w:tcPr>
            <w:tcW w:w="519" w:type="dxa"/>
            <w:tcBorders>
              <w:top w:val="outset" w:sz="8" w:space="0" w:color="000000"/>
              <w:left w:val="outset" w:sz="8" w:space="0" w:color="000000"/>
              <w:bottom w:val="outset" w:sz="8" w:space="0" w:color="000000"/>
              <w:right w:val="outset" w:sz="8" w:space="0" w:color="000000"/>
            </w:tcBorders>
          </w:tcPr>
          <w:p w:rsidR="008C5385" w:rsidRPr="009B1895" w:rsidRDefault="00542B36" w:rsidP="00542B36">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12</w:t>
            </w:r>
          </w:p>
        </w:tc>
        <w:tc>
          <w:tcPr>
            <w:tcW w:w="4385" w:type="dxa"/>
            <w:tcBorders>
              <w:top w:val="outset" w:sz="8" w:space="0" w:color="000000"/>
              <w:left w:val="outset" w:sz="8" w:space="0" w:color="000000"/>
              <w:bottom w:val="outset" w:sz="8" w:space="0" w:color="000000"/>
              <w:right w:val="outset" w:sz="8" w:space="0" w:color="000000"/>
            </w:tcBorders>
          </w:tcPr>
          <w:p w:rsidR="009D24C0" w:rsidRPr="009B1895" w:rsidRDefault="008C5385" w:rsidP="009D24C0">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 xml:space="preserve">1. </w:t>
            </w:r>
            <w:r w:rsidR="001839FF">
              <w:rPr>
                <w:rFonts w:ascii="Times New Roman" w:hAnsi="Times New Roman"/>
                <w:color w:val="000000"/>
                <w:sz w:val="20"/>
                <w:szCs w:val="20"/>
                <w:lang w:val="uk-UA"/>
              </w:rPr>
              <w:t xml:space="preserve">Моніторинг дотримання законодавства з питань митної справи, з використанням інформаційних систем митних органів, </w:t>
            </w:r>
            <w:r w:rsidRPr="009B1895">
              <w:rPr>
                <w:rFonts w:ascii="Times New Roman" w:hAnsi="Times New Roman"/>
                <w:color w:val="000000"/>
                <w:sz w:val="20"/>
                <w:szCs w:val="20"/>
                <w:lang w:val="uk-UA"/>
              </w:rPr>
              <w:t>з метою встановлення стану</w:t>
            </w:r>
            <w:r w:rsidR="009D24C0" w:rsidRPr="009B1895">
              <w:rPr>
                <w:rFonts w:ascii="Times New Roman" w:hAnsi="Times New Roman"/>
                <w:color w:val="000000"/>
                <w:sz w:val="20"/>
                <w:szCs w:val="20"/>
                <w:lang w:val="uk-UA"/>
              </w:rPr>
              <w:t xml:space="preserve"> контролю посадовими особами митних органів за</w:t>
            </w:r>
            <w:r w:rsidRPr="009B1895">
              <w:rPr>
                <w:rFonts w:ascii="Times New Roman" w:hAnsi="Times New Roman"/>
                <w:color w:val="000000"/>
                <w:sz w:val="20"/>
                <w:szCs w:val="20"/>
                <w:lang w:val="uk-UA"/>
              </w:rPr>
              <w:t xml:space="preserve"> дотримання </w:t>
            </w:r>
            <w:r w:rsidR="009D24C0" w:rsidRPr="009B1895">
              <w:rPr>
                <w:rFonts w:ascii="Times New Roman" w:hAnsi="Times New Roman"/>
                <w:color w:val="000000"/>
                <w:sz w:val="20"/>
                <w:szCs w:val="20"/>
                <w:lang w:val="uk-UA"/>
              </w:rPr>
              <w:t>підприємствами і громадянами установленого законодавством порядку переміщення товарів, транспортних засобів через митний кордон України.</w:t>
            </w:r>
          </w:p>
          <w:p w:rsidR="009D24C0" w:rsidRPr="009B1895" w:rsidRDefault="009D24C0" w:rsidP="009D24C0">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Вжиття заходів щодо усунення виявлених порушень,</w:t>
            </w:r>
            <w:r w:rsidR="00461F1D" w:rsidRPr="009B1895">
              <w:rPr>
                <w:rFonts w:ascii="Times New Roman" w:hAnsi="Times New Roman"/>
                <w:color w:val="000000"/>
                <w:sz w:val="20"/>
                <w:szCs w:val="20"/>
                <w:lang w:val="uk-UA"/>
              </w:rPr>
              <w:t xml:space="preserve"> забезпечення</w:t>
            </w:r>
            <w:r w:rsidRPr="009B1895">
              <w:rPr>
                <w:rFonts w:ascii="Times New Roman" w:hAnsi="Times New Roman"/>
                <w:color w:val="000000"/>
                <w:sz w:val="20"/>
                <w:szCs w:val="20"/>
                <w:lang w:val="uk-UA"/>
              </w:rPr>
              <w:t xml:space="preserve"> притягнення винних осіб до відповідальності</w:t>
            </w:r>
          </w:p>
          <w:p w:rsidR="009D24C0" w:rsidRPr="009B1895" w:rsidRDefault="009D24C0" w:rsidP="009D24C0">
            <w:pPr>
              <w:spacing w:after="0" w:line="240" w:lineRule="auto"/>
              <w:ind w:right="34"/>
              <w:rPr>
                <w:rFonts w:ascii="Times New Roman" w:hAnsi="Times New Roman"/>
                <w:color w:val="000000"/>
                <w:sz w:val="20"/>
                <w:szCs w:val="20"/>
                <w:lang w:val="uk-UA"/>
              </w:rPr>
            </w:pPr>
          </w:p>
          <w:p w:rsidR="008C5385" w:rsidRPr="009B1895" w:rsidRDefault="009D24C0" w:rsidP="009D24C0">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 xml:space="preserve">2. </w:t>
            </w:r>
            <w:r w:rsidR="00292250" w:rsidRPr="009B1895">
              <w:rPr>
                <w:rFonts w:ascii="Times New Roman" w:hAnsi="Times New Roman"/>
                <w:color w:val="000000"/>
                <w:sz w:val="20"/>
                <w:szCs w:val="20"/>
                <w:lang w:val="uk-UA"/>
              </w:rPr>
              <w:t xml:space="preserve">Вибірковий перегляд результатів документальних перевірок </w:t>
            </w:r>
            <w:r w:rsidR="00292250">
              <w:rPr>
                <w:rFonts w:ascii="Times New Roman" w:hAnsi="Times New Roman"/>
                <w:color w:val="000000"/>
                <w:sz w:val="20"/>
                <w:szCs w:val="20"/>
                <w:lang w:val="uk-UA"/>
              </w:rPr>
              <w:t xml:space="preserve">та </w:t>
            </w:r>
            <w:r w:rsidRPr="009B1895">
              <w:rPr>
                <w:rFonts w:ascii="Times New Roman" w:hAnsi="Times New Roman"/>
                <w:color w:val="000000"/>
                <w:sz w:val="20"/>
                <w:szCs w:val="20"/>
                <w:lang w:val="uk-UA"/>
              </w:rPr>
              <w:t xml:space="preserve">результатів </w:t>
            </w:r>
            <w:r w:rsidR="00B321E3" w:rsidRPr="009B1895">
              <w:rPr>
                <w:rFonts w:ascii="Times New Roman" w:hAnsi="Times New Roman"/>
                <w:color w:val="000000"/>
                <w:sz w:val="20"/>
                <w:szCs w:val="20"/>
                <w:lang w:val="uk-UA"/>
              </w:rPr>
              <w:t>п</w:t>
            </w:r>
            <w:r w:rsidRPr="009B1895">
              <w:rPr>
                <w:rFonts w:ascii="Times New Roman" w:hAnsi="Times New Roman"/>
                <w:color w:val="000000"/>
                <w:sz w:val="20"/>
                <w:szCs w:val="20"/>
                <w:lang w:val="uk-UA"/>
              </w:rPr>
              <w:t xml:space="preserve">ост-митного контролю </w:t>
            </w:r>
            <w:r w:rsidR="00B321E3" w:rsidRPr="009B1895">
              <w:rPr>
                <w:rFonts w:ascii="Times New Roman" w:hAnsi="Times New Roman"/>
                <w:color w:val="000000"/>
                <w:sz w:val="20"/>
                <w:szCs w:val="20"/>
                <w:lang w:val="uk-UA"/>
              </w:rPr>
              <w:t>для визначення стану контролю посадовими особами митних органів за дотримання підприємствами і громадянами установленого законодавством порядку переміщення товарів, транспортних засобів через митний кордон України</w:t>
            </w:r>
            <w:r w:rsidR="008C5385" w:rsidRPr="009B1895">
              <w:rPr>
                <w:rFonts w:ascii="Times New Roman" w:hAnsi="Times New Roman"/>
                <w:color w:val="000000"/>
                <w:sz w:val="20"/>
                <w:szCs w:val="20"/>
                <w:lang w:val="uk-UA"/>
              </w:rPr>
              <w:t>.</w:t>
            </w:r>
          </w:p>
          <w:p w:rsidR="00B321E3" w:rsidRDefault="00B321E3" w:rsidP="00B321E3">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Вжиття заходів щодо усунення виявлених порушень, притягнення винних осіб до відповідальності</w:t>
            </w:r>
          </w:p>
          <w:p w:rsidR="00292250" w:rsidRDefault="00292250" w:rsidP="00B321E3">
            <w:pPr>
              <w:spacing w:after="0" w:line="240" w:lineRule="auto"/>
              <w:ind w:right="34"/>
              <w:rPr>
                <w:rFonts w:ascii="Times New Roman" w:hAnsi="Times New Roman"/>
                <w:color w:val="000000"/>
                <w:sz w:val="20"/>
                <w:szCs w:val="20"/>
                <w:lang w:val="uk-UA"/>
              </w:rPr>
            </w:pPr>
          </w:p>
          <w:p w:rsidR="008C5385" w:rsidRPr="009B1895" w:rsidRDefault="00B321E3" w:rsidP="009D24C0">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 xml:space="preserve">3. </w:t>
            </w:r>
            <w:r w:rsidR="008C5385" w:rsidRPr="009B1895">
              <w:rPr>
                <w:rFonts w:ascii="Times New Roman" w:hAnsi="Times New Roman"/>
                <w:color w:val="000000"/>
                <w:sz w:val="20"/>
                <w:szCs w:val="20"/>
                <w:lang w:val="uk-UA"/>
              </w:rPr>
              <w:t xml:space="preserve">Ініціювання та проведення переоглядів товарів та транспортних засобів </w:t>
            </w:r>
            <w:r w:rsidR="00F07F40" w:rsidRPr="009B1895">
              <w:rPr>
                <w:rFonts w:ascii="Times New Roman" w:hAnsi="Times New Roman"/>
                <w:color w:val="000000"/>
                <w:sz w:val="20"/>
                <w:szCs w:val="20"/>
                <w:lang w:val="uk-UA"/>
              </w:rPr>
              <w:t>у</w:t>
            </w:r>
            <w:r w:rsidR="008C5385" w:rsidRPr="009B1895">
              <w:rPr>
                <w:rFonts w:ascii="Times New Roman" w:hAnsi="Times New Roman"/>
                <w:color w:val="000000"/>
                <w:sz w:val="20"/>
                <w:szCs w:val="20"/>
                <w:lang w:val="uk-UA"/>
              </w:rPr>
              <w:t xml:space="preserve"> </w:t>
            </w:r>
            <w:r w:rsidR="008C5385" w:rsidRPr="009B1895">
              <w:rPr>
                <w:rFonts w:ascii="Times New Roman" w:hAnsi="Times New Roman"/>
                <w:color w:val="000000"/>
                <w:sz w:val="20"/>
                <w:szCs w:val="20"/>
                <w:lang w:val="uk-UA"/>
              </w:rPr>
              <w:lastRenderedPageBreak/>
              <w:t>встановленому законодавством порядку.</w:t>
            </w:r>
          </w:p>
          <w:p w:rsidR="008C5385" w:rsidRPr="009B1895" w:rsidRDefault="008C5385" w:rsidP="009D24C0">
            <w:pPr>
              <w:spacing w:after="0" w:line="240" w:lineRule="auto"/>
              <w:ind w:right="34"/>
              <w:rPr>
                <w:rFonts w:ascii="Times New Roman" w:hAnsi="Times New Roman"/>
                <w:color w:val="000000"/>
                <w:sz w:val="20"/>
                <w:szCs w:val="20"/>
                <w:lang w:val="uk-UA"/>
              </w:rPr>
            </w:pPr>
          </w:p>
          <w:p w:rsidR="005B7874" w:rsidRPr="009B1895" w:rsidRDefault="003D2C51" w:rsidP="009D24C0">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4</w:t>
            </w:r>
            <w:r w:rsidR="008C5385" w:rsidRPr="009B1895">
              <w:rPr>
                <w:rFonts w:ascii="Times New Roman" w:hAnsi="Times New Roman"/>
                <w:color w:val="000000"/>
                <w:sz w:val="20"/>
                <w:szCs w:val="20"/>
                <w:lang w:val="uk-UA"/>
              </w:rPr>
              <w:t>. Опрацювання можливості автоматизації (</w:t>
            </w:r>
            <w:proofErr w:type="spellStart"/>
            <w:r w:rsidR="008C5385" w:rsidRPr="009B1895">
              <w:rPr>
                <w:rFonts w:ascii="Times New Roman" w:hAnsi="Times New Roman"/>
                <w:color w:val="000000"/>
                <w:sz w:val="20"/>
                <w:szCs w:val="20"/>
                <w:lang w:val="uk-UA"/>
              </w:rPr>
              <w:t>цифровізації</w:t>
            </w:r>
            <w:proofErr w:type="spellEnd"/>
            <w:r w:rsidR="008C5385" w:rsidRPr="009B1895">
              <w:rPr>
                <w:rFonts w:ascii="Times New Roman" w:hAnsi="Times New Roman"/>
                <w:color w:val="000000"/>
                <w:sz w:val="20"/>
                <w:szCs w:val="20"/>
                <w:lang w:val="uk-UA"/>
              </w:rPr>
              <w:t xml:space="preserve">) процесів контролю за виконанням функції.  </w:t>
            </w:r>
          </w:p>
          <w:p w:rsidR="008C5385" w:rsidRPr="009B1895" w:rsidRDefault="00765AB5" w:rsidP="009D24C0">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Ініціювання в</w:t>
            </w:r>
            <w:r w:rsidR="00180570" w:rsidRPr="009B1895">
              <w:rPr>
                <w:rFonts w:ascii="Times New Roman" w:hAnsi="Times New Roman"/>
                <w:color w:val="000000"/>
                <w:sz w:val="20"/>
                <w:szCs w:val="20"/>
                <w:lang w:val="uk-UA"/>
              </w:rPr>
              <w:t xml:space="preserve">несення змін до </w:t>
            </w:r>
            <w:r w:rsidRPr="009B1895">
              <w:rPr>
                <w:rFonts w:ascii="Times New Roman" w:hAnsi="Times New Roman"/>
                <w:color w:val="000000"/>
                <w:sz w:val="20"/>
                <w:szCs w:val="20"/>
                <w:lang w:val="uk-UA"/>
              </w:rPr>
              <w:t>наказу Міністерства фінансів України від 31.05.2012  № 657 «Про виконання митних формальностей відповідно до заявленого митного режиму», наказу Міністерства фінансів України від 09.10.2012  № 1066 «Про затвердження Порядку виконання митних формальностей при здійсненні транзитних переміщень», наказу Міністерства фінансів України від 24.05.2012 № 598 «Про затвердження форми рішення про коригування митної вартості товарів, Правил заповнення рішення про коригування митної вартості товарів та Переліку додаткових складових до ціни договору», наказу Міністерства фінансів України від 04.01.2023 № 6 «Про оформлення міжнародних поштових та експрес-відправлень та внесення змін д о Порядку заповнення митних декларацій за формою єдиного адміністративного документа</w:t>
            </w:r>
            <w:r w:rsidR="00180570" w:rsidRPr="009B1895">
              <w:rPr>
                <w:rFonts w:ascii="Times New Roman" w:hAnsi="Times New Roman"/>
                <w:color w:val="000000"/>
                <w:sz w:val="20"/>
                <w:szCs w:val="20"/>
                <w:lang w:val="uk-UA"/>
              </w:rPr>
              <w:t>, направлених на  удосконалення виконання функції, усунення дискреційних повноважень</w:t>
            </w:r>
            <w:r w:rsidR="008C5385" w:rsidRPr="009B1895">
              <w:rPr>
                <w:rFonts w:ascii="Times New Roman" w:hAnsi="Times New Roman"/>
                <w:color w:val="000000"/>
                <w:sz w:val="20"/>
                <w:szCs w:val="20"/>
                <w:lang w:val="uk-UA"/>
              </w:rPr>
              <w:t xml:space="preserve">, збільшення ступеню автоматизації при здійсненні митного контролю та оформлення товарів. </w:t>
            </w:r>
          </w:p>
          <w:p w:rsidR="008C5385" w:rsidRPr="009B1895" w:rsidRDefault="008C5385" w:rsidP="009D24C0">
            <w:pPr>
              <w:spacing w:after="0" w:line="240" w:lineRule="auto"/>
              <w:ind w:right="34"/>
              <w:rPr>
                <w:rFonts w:ascii="Times New Roman" w:hAnsi="Times New Roman"/>
                <w:color w:val="000000"/>
                <w:sz w:val="20"/>
                <w:szCs w:val="20"/>
                <w:lang w:val="uk-UA"/>
              </w:rPr>
            </w:pPr>
          </w:p>
          <w:p w:rsidR="008C5385" w:rsidRPr="009B1895" w:rsidRDefault="003D2C51" w:rsidP="009D24C0">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5</w:t>
            </w:r>
            <w:r w:rsidR="008C5385" w:rsidRPr="009B1895">
              <w:rPr>
                <w:rFonts w:ascii="Times New Roman" w:hAnsi="Times New Roman"/>
                <w:color w:val="000000"/>
                <w:sz w:val="20"/>
                <w:szCs w:val="20"/>
                <w:lang w:val="uk-UA"/>
              </w:rPr>
              <w:t xml:space="preserve">. Проведення цільових профілактичних заходів щодо дотримання вимог антикорупційного законодавства з особовим складом, який безпосередньо здійснює </w:t>
            </w:r>
            <w:r w:rsidR="005B7874" w:rsidRPr="009B1895">
              <w:rPr>
                <w:rFonts w:ascii="Times New Roman" w:hAnsi="Times New Roman"/>
                <w:color w:val="000000"/>
                <w:sz w:val="20"/>
                <w:szCs w:val="20"/>
                <w:lang w:val="uk-UA"/>
              </w:rPr>
              <w:t>виконання функції</w:t>
            </w:r>
            <w:r w:rsidR="008C5385" w:rsidRPr="009B1895">
              <w:rPr>
                <w:rFonts w:ascii="Times New Roman" w:hAnsi="Times New Roman"/>
                <w:color w:val="000000"/>
                <w:sz w:val="20"/>
                <w:szCs w:val="20"/>
                <w:lang w:val="uk-UA"/>
              </w:rPr>
              <w:t>, попередження  про відповідальність за порушення антикорупційного законодавства.</w:t>
            </w:r>
          </w:p>
          <w:p w:rsidR="008C5385" w:rsidRPr="009B1895" w:rsidRDefault="008C5385" w:rsidP="009D24C0">
            <w:pPr>
              <w:spacing w:after="0" w:line="240" w:lineRule="auto"/>
              <w:ind w:right="34"/>
              <w:rPr>
                <w:rFonts w:ascii="Times New Roman" w:hAnsi="Times New Roman"/>
                <w:color w:val="000000"/>
                <w:sz w:val="20"/>
                <w:szCs w:val="20"/>
                <w:lang w:val="uk-UA"/>
              </w:rPr>
            </w:pPr>
          </w:p>
          <w:p w:rsidR="008C5385" w:rsidRPr="009B1895" w:rsidRDefault="003D2C51" w:rsidP="003D2C51">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6</w:t>
            </w:r>
            <w:r w:rsidR="008C5385" w:rsidRPr="009B1895">
              <w:rPr>
                <w:rFonts w:ascii="Times New Roman" w:hAnsi="Times New Roman"/>
                <w:color w:val="000000"/>
                <w:sz w:val="20"/>
                <w:szCs w:val="20"/>
                <w:lang w:val="uk-UA"/>
              </w:rPr>
              <w:t>.  Вжиття уповноваженими підрозділами з питань запобігання та протидії корупції заходів реагування на повідомлення про можливі корупційні правопорушення, пов’язані з напрямом корупційного ризику, у тому числі шляхом ініціювання та участі у здійсненні митних формальностей (зокрема митних оглядів).</w:t>
            </w:r>
          </w:p>
        </w:tc>
        <w:tc>
          <w:tcPr>
            <w:tcW w:w="2600" w:type="dxa"/>
            <w:tcBorders>
              <w:top w:val="outset" w:sz="8" w:space="0" w:color="000000"/>
              <w:left w:val="outset" w:sz="8" w:space="0" w:color="000000"/>
              <w:bottom w:val="outset" w:sz="8" w:space="0" w:color="000000"/>
              <w:right w:val="outset" w:sz="8" w:space="0" w:color="000000"/>
            </w:tcBorders>
          </w:tcPr>
          <w:p w:rsidR="008C5385" w:rsidRPr="009B1895" w:rsidRDefault="008C5385" w:rsidP="009D24C0">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lastRenderedPageBreak/>
              <w:t xml:space="preserve">Пункти  1, </w:t>
            </w:r>
            <w:r w:rsidR="003D2C51" w:rsidRPr="009B1895">
              <w:rPr>
                <w:rFonts w:ascii="Times New Roman" w:hAnsi="Times New Roman"/>
                <w:color w:val="000000"/>
                <w:sz w:val="20"/>
                <w:szCs w:val="20"/>
                <w:lang w:val="uk-UA"/>
              </w:rPr>
              <w:t xml:space="preserve">2, </w:t>
            </w:r>
            <w:r w:rsidRPr="009B1895">
              <w:rPr>
                <w:rFonts w:ascii="Times New Roman" w:hAnsi="Times New Roman"/>
                <w:color w:val="000000"/>
                <w:sz w:val="20"/>
                <w:szCs w:val="20"/>
                <w:lang w:val="uk-UA"/>
              </w:rPr>
              <w:t>3, 5</w:t>
            </w:r>
            <w:r w:rsidR="003D2C51" w:rsidRPr="009B1895">
              <w:rPr>
                <w:rFonts w:ascii="Times New Roman" w:hAnsi="Times New Roman"/>
                <w:color w:val="000000"/>
                <w:sz w:val="20"/>
                <w:szCs w:val="20"/>
                <w:lang w:val="uk-UA"/>
              </w:rPr>
              <w:t>, 6</w:t>
            </w:r>
            <w:r w:rsidRPr="009B1895">
              <w:rPr>
                <w:rFonts w:ascii="Times New Roman" w:hAnsi="Times New Roman"/>
                <w:color w:val="000000"/>
                <w:sz w:val="20"/>
                <w:szCs w:val="20"/>
                <w:lang w:val="uk-UA"/>
              </w:rPr>
              <w:t xml:space="preserve"> – постійно.</w:t>
            </w:r>
          </w:p>
          <w:p w:rsidR="009B7895" w:rsidRPr="009B1895" w:rsidRDefault="008C5385" w:rsidP="009D24C0">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 xml:space="preserve">Пункт </w:t>
            </w:r>
            <w:r w:rsidR="003D2C51" w:rsidRPr="009B1895">
              <w:rPr>
                <w:rFonts w:ascii="Times New Roman" w:hAnsi="Times New Roman"/>
                <w:color w:val="000000"/>
                <w:sz w:val="20"/>
                <w:szCs w:val="20"/>
                <w:lang w:val="uk-UA"/>
              </w:rPr>
              <w:t>4</w:t>
            </w:r>
            <w:r w:rsidRPr="009B1895">
              <w:rPr>
                <w:rFonts w:ascii="Times New Roman" w:hAnsi="Times New Roman"/>
                <w:color w:val="000000"/>
                <w:sz w:val="20"/>
                <w:szCs w:val="20"/>
                <w:lang w:val="uk-UA"/>
              </w:rPr>
              <w:t xml:space="preserve"> – до </w:t>
            </w:r>
            <w:r w:rsidR="00322A38" w:rsidRPr="009B1895">
              <w:rPr>
                <w:rFonts w:ascii="Times New Roman" w:hAnsi="Times New Roman"/>
                <w:color w:val="000000"/>
                <w:sz w:val="20"/>
                <w:szCs w:val="20"/>
                <w:lang w:val="uk-UA"/>
              </w:rPr>
              <w:t>01.0</w:t>
            </w:r>
            <w:r w:rsidR="00765AB5" w:rsidRPr="009B1895">
              <w:rPr>
                <w:rFonts w:ascii="Times New Roman" w:hAnsi="Times New Roman"/>
                <w:color w:val="000000"/>
                <w:sz w:val="20"/>
                <w:szCs w:val="20"/>
                <w:lang w:val="uk-UA"/>
              </w:rPr>
              <w:t>8</w:t>
            </w:r>
            <w:r w:rsidR="00322A38" w:rsidRPr="009B1895">
              <w:rPr>
                <w:rFonts w:ascii="Times New Roman" w:hAnsi="Times New Roman"/>
                <w:color w:val="000000"/>
                <w:sz w:val="20"/>
                <w:szCs w:val="20"/>
                <w:lang w:val="uk-UA"/>
              </w:rPr>
              <w:t>.2023</w:t>
            </w:r>
          </w:p>
          <w:p w:rsidR="001676B5" w:rsidRPr="009B1895" w:rsidRDefault="001676B5" w:rsidP="009B7895">
            <w:pPr>
              <w:spacing w:after="0" w:line="240" w:lineRule="auto"/>
              <w:ind w:right="34"/>
              <w:rPr>
                <w:rFonts w:ascii="Times New Roman" w:hAnsi="Times New Roman"/>
                <w:color w:val="000000"/>
                <w:sz w:val="20"/>
                <w:szCs w:val="20"/>
                <w:lang w:val="uk-UA"/>
              </w:rPr>
            </w:pPr>
          </w:p>
        </w:tc>
        <w:tc>
          <w:tcPr>
            <w:tcW w:w="2229" w:type="dxa"/>
            <w:tcBorders>
              <w:top w:val="outset" w:sz="8" w:space="0" w:color="000000"/>
              <w:left w:val="outset" w:sz="8" w:space="0" w:color="000000"/>
              <w:bottom w:val="outset" w:sz="8" w:space="0" w:color="000000"/>
              <w:right w:val="outset" w:sz="8" w:space="0" w:color="000000"/>
            </w:tcBorders>
          </w:tcPr>
          <w:p w:rsidR="008C5385" w:rsidRPr="009B1895" w:rsidRDefault="008C5385" w:rsidP="009D24C0">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 xml:space="preserve">Пункт 1 - </w:t>
            </w:r>
            <w:r w:rsidR="00292250">
              <w:rPr>
                <w:rFonts w:ascii="Times New Roman" w:hAnsi="Times New Roman"/>
                <w:color w:val="000000"/>
                <w:sz w:val="20"/>
                <w:szCs w:val="20"/>
                <w:lang w:val="uk-UA"/>
              </w:rPr>
              <w:t>Департамент організації митного контролю та оформлення</w:t>
            </w:r>
            <w:r w:rsidRPr="009B1895">
              <w:rPr>
                <w:rFonts w:ascii="Times New Roman" w:hAnsi="Times New Roman"/>
                <w:color w:val="000000"/>
                <w:sz w:val="20"/>
                <w:szCs w:val="20"/>
                <w:lang w:val="uk-UA"/>
              </w:rPr>
              <w:t xml:space="preserve">, </w:t>
            </w:r>
            <w:r w:rsidR="00292250">
              <w:rPr>
                <w:rFonts w:ascii="Times New Roman" w:hAnsi="Times New Roman"/>
                <w:color w:val="000000"/>
                <w:sz w:val="20"/>
                <w:szCs w:val="20"/>
                <w:lang w:val="uk-UA"/>
              </w:rPr>
              <w:t>Департамент внутрішньої безпеки</w:t>
            </w:r>
            <w:r w:rsidRPr="009B1895">
              <w:rPr>
                <w:rFonts w:ascii="Times New Roman" w:hAnsi="Times New Roman"/>
                <w:color w:val="000000"/>
                <w:sz w:val="20"/>
                <w:szCs w:val="20"/>
                <w:lang w:val="uk-UA"/>
              </w:rPr>
              <w:t>, митниці.</w:t>
            </w:r>
          </w:p>
          <w:p w:rsidR="008C5385" w:rsidRPr="009B1895" w:rsidRDefault="008C5385" w:rsidP="009D24C0">
            <w:pPr>
              <w:spacing w:after="0" w:line="240" w:lineRule="auto"/>
              <w:ind w:right="34"/>
              <w:rPr>
                <w:rFonts w:ascii="Times New Roman" w:hAnsi="Times New Roman"/>
                <w:color w:val="000000"/>
                <w:sz w:val="20"/>
                <w:szCs w:val="20"/>
                <w:lang w:val="uk-UA"/>
              </w:rPr>
            </w:pPr>
          </w:p>
          <w:p w:rsidR="00B321E3" w:rsidRPr="009B1895" w:rsidRDefault="00B321E3" w:rsidP="009D24C0">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 xml:space="preserve">Пункт 2 </w:t>
            </w:r>
            <w:r w:rsidR="00F81CCF">
              <w:rPr>
                <w:rFonts w:ascii="Times New Roman" w:hAnsi="Times New Roman"/>
                <w:color w:val="000000"/>
                <w:sz w:val="20"/>
                <w:szCs w:val="20"/>
                <w:lang w:val="uk-UA"/>
              </w:rPr>
              <w:t>–</w:t>
            </w:r>
            <w:r w:rsidRPr="009B1895">
              <w:rPr>
                <w:rFonts w:ascii="Times New Roman" w:hAnsi="Times New Roman"/>
                <w:color w:val="000000"/>
                <w:sz w:val="20"/>
                <w:szCs w:val="20"/>
                <w:lang w:val="uk-UA"/>
              </w:rPr>
              <w:t xml:space="preserve"> </w:t>
            </w:r>
            <w:r w:rsidR="00F81CCF">
              <w:rPr>
                <w:rFonts w:ascii="Times New Roman" w:hAnsi="Times New Roman"/>
                <w:color w:val="000000"/>
                <w:sz w:val="20"/>
                <w:szCs w:val="20"/>
                <w:lang w:val="uk-UA"/>
              </w:rPr>
              <w:t xml:space="preserve">в межах компетенції -  </w:t>
            </w:r>
            <w:r w:rsidR="00F81CCF" w:rsidRPr="00F81CCF">
              <w:rPr>
                <w:rFonts w:ascii="Times New Roman" w:hAnsi="Times New Roman"/>
                <w:color w:val="000000"/>
                <w:sz w:val="20"/>
                <w:szCs w:val="20"/>
                <w:lang w:val="uk-UA"/>
              </w:rPr>
              <w:t>Департамент контролю та адміністрування митних платежів, Департамент аудиту та обліку осіб, Департамент профілювання митних ризиків</w:t>
            </w:r>
            <w:r w:rsidR="00DF6D22">
              <w:rPr>
                <w:rFonts w:ascii="Times New Roman" w:hAnsi="Times New Roman"/>
                <w:color w:val="000000"/>
                <w:sz w:val="20"/>
                <w:szCs w:val="20"/>
                <w:lang w:val="uk-UA"/>
              </w:rPr>
              <w:t>,</w:t>
            </w:r>
            <w:r w:rsidR="00F81CCF" w:rsidRPr="003D2C51">
              <w:rPr>
                <w:rFonts w:ascii="Times New Roman" w:hAnsi="Times New Roman"/>
                <w:color w:val="000000"/>
                <w:sz w:val="20"/>
                <w:szCs w:val="20"/>
                <w:lang w:val="uk-UA"/>
              </w:rPr>
              <w:t xml:space="preserve"> </w:t>
            </w:r>
            <w:r w:rsidR="00B34A22" w:rsidRPr="009B1895">
              <w:rPr>
                <w:rFonts w:ascii="Times New Roman" w:hAnsi="Times New Roman"/>
                <w:color w:val="000000"/>
                <w:sz w:val="20"/>
                <w:szCs w:val="20"/>
                <w:lang w:val="uk-UA"/>
              </w:rPr>
              <w:t>митниці</w:t>
            </w:r>
          </w:p>
          <w:p w:rsidR="00B321E3" w:rsidRPr="009B1895" w:rsidRDefault="00B321E3" w:rsidP="009D24C0">
            <w:pPr>
              <w:spacing w:after="0" w:line="240" w:lineRule="auto"/>
              <w:ind w:right="34"/>
              <w:rPr>
                <w:rFonts w:ascii="Times New Roman" w:hAnsi="Times New Roman"/>
                <w:color w:val="000000"/>
                <w:sz w:val="20"/>
                <w:szCs w:val="20"/>
                <w:lang w:val="uk-UA"/>
              </w:rPr>
            </w:pPr>
          </w:p>
          <w:p w:rsidR="008C5385" w:rsidRPr="009B1895" w:rsidRDefault="008C5385" w:rsidP="009D24C0">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 xml:space="preserve">Пункт </w:t>
            </w:r>
            <w:r w:rsidR="00B321E3" w:rsidRPr="009B1895">
              <w:rPr>
                <w:rFonts w:ascii="Times New Roman" w:hAnsi="Times New Roman"/>
                <w:color w:val="000000"/>
                <w:sz w:val="20"/>
                <w:szCs w:val="20"/>
                <w:lang w:val="uk-UA"/>
              </w:rPr>
              <w:t>3</w:t>
            </w:r>
            <w:r w:rsidR="00526B25" w:rsidRPr="009B1895">
              <w:rPr>
                <w:rFonts w:ascii="Times New Roman" w:hAnsi="Times New Roman"/>
                <w:color w:val="000000"/>
                <w:sz w:val="20"/>
                <w:szCs w:val="20"/>
                <w:lang w:val="uk-UA"/>
              </w:rPr>
              <w:t xml:space="preserve"> – Департамент </w:t>
            </w:r>
            <w:r w:rsidRPr="009B1895">
              <w:rPr>
                <w:rFonts w:ascii="Times New Roman" w:hAnsi="Times New Roman"/>
                <w:color w:val="000000"/>
                <w:sz w:val="20"/>
                <w:szCs w:val="20"/>
                <w:lang w:val="uk-UA"/>
              </w:rPr>
              <w:t>боротьби з контрабандою та порушеннями митних правил, митниці</w:t>
            </w:r>
          </w:p>
          <w:p w:rsidR="008C5385" w:rsidRPr="009B1895" w:rsidRDefault="008C5385" w:rsidP="009D24C0">
            <w:pPr>
              <w:spacing w:after="0" w:line="240" w:lineRule="auto"/>
              <w:ind w:right="34"/>
              <w:rPr>
                <w:rFonts w:ascii="Times New Roman" w:hAnsi="Times New Roman"/>
                <w:color w:val="000000"/>
                <w:sz w:val="20"/>
                <w:szCs w:val="20"/>
                <w:lang w:val="uk-UA"/>
              </w:rPr>
            </w:pPr>
          </w:p>
          <w:p w:rsidR="008C5385" w:rsidRPr="009B1895" w:rsidRDefault="008C5385" w:rsidP="00F81CCF">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 xml:space="preserve">Пункт </w:t>
            </w:r>
            <w:r w:rsidR="00B34A22" w:rsidRPr="009B1895">
              <w:rPr>
                <w:rFonts w:ascii="Times New Roman" w:hAnsi="Times New Roman"/>
                <w:color w:val="000000"/>
                <w:sz w:val="20"/>
                <w:szCs w:val="20"/>
                <w:lang w:val="uk-UA"/>
              </w:rPr>
              <w:t>4</w:t>
            </w:r>
            <w:r w:rsidRPr="009B1895">
              <w:rPr>
                <w:rFonts w:ascii="Times New Roman" w:hAnsi="Times New Roman"/>
                <w:color w:val="000000"/>
                <w:sz w:val="20"/>
                <w:szCs w:val="20"/>
                <w:lang w:val="uk-UA"/>
              </w:rPr>
              <w:t xml:space="preserve"> </w:t>
            </w:r>
            <w:r w:rsidR="00B34A22" w:rsidRPr="009B1895">
              <w:rPr>
                <w:rFonts w:ascii="Times New Roman" w:hAnsi="Times New Roman"/>
                <w:color w:val="000000"/>
                <w:sz w:val="20"/>
                <w:szCs w:val="20"/>
                <w:lang w:val="uk-UA"/>
              </w:rPr>
              <w:t>–</w:t>
            </w:r>
            <w:r w:rsidRPr="009B1895">
              <w:rPr>
                <w:rFonts w:ascii="Times New Roman" w:hAnsi="Times New Roman"/>
                <w:color w:val="000000"/>
                <w:sz w:val="20"/>
                <w:szCs w:val="20"/>
                <w:lang w:val="uk-UA"/>
              </w:rPr>
              <w:t xml:space="preserve"> </w:t>
            </w:r>
            <w:r w:rsidR="00F81CCF" w:rsidRPr="00F81CCF">
              <w:rPr>
                <w:rFonts w:ascii="Times New Roman" w:hAnsi="Times New Roman"/>
                <w:color w:val="000000"/>
                <w:sz w:val="20"/>
                <w:szCs w:val="20"/>
                <w:lang w:val="uk-UA"/>
              </w:rPr>
              <w:t xml:space="preserve">в межах </w:t>
            </w:r>
            <w:r w:rsidR="00F81CCF" w:rsidRPr="00F81CCF">
              <w:rPr>
                <w:rFonts w:ascii="Times New Roman" w:hAnsi="Times New Roman"/>
                <w:color w:val="000000"/>
                <w:sz w:val="20"/>
                <w:szCs w:val="20"/>
                <w:lang w:val="uk-UA"/>
              </w:rPr>
              <w:lastRenderedPageBreak/>
              <w:t xml:space="preserve">компетенції </w:t>
            </w:r>
            <w:r w:rsidR="00F81CCF">
              <w:rPr>
                <w:rFonts w:ascii="Times New Roman" w:hAnsi="Times New Roman"/>
                <w:color w:val="000000"/>
                <w:sz w:val="20"/>
                <w:szCs w:val="20"/>
                <w:lang w:val="uk-UA"/>
              </w:rPr>
              <w:t xml:space="preserve">- </w:t>
            </w:r>
            <w:r w:rsidR="001839FF" w:rsidRPr="003D2C51">
              <w:rPr>
                <w:rFonts w:ascii="Times New Roman" w:hAnsi="Times New Roman"/>
                <w:color w:val="000000"/>
                <w:sz w:val="20"/>
                <w:szCs w:val="20"/>
                <w:lang w:val="uk-UA"/>
              </w:rPr>
              <w:t xml:space="preserve">Департамент з питань цифрового розвитку, цифрових трансформацій і </w:t>
            </w:r>
            <w:proofErr w:type="spellStart"/>
            <w:r w:rsidR="001839FF" w:rsidRPr="003D2C51">
              <w:rPr>
                <w:rFonts w:ascii="Times New Roman" w:hAnsi="Times New Roman"/>
                <w:color w:val="000000"/>
                <w:sz w:val="20"/>
                <w:szCs w:val="20"/>
                <w:lang w:val="uk-UA"/>
              </w:rPr>
              <w:t>цифровізації</w:t>
            </w:r>
            <w:proofErr w:type="spellEnd"/>
            <w:r w:rsidR="001839FF">
              <w:rPr>
                <w:rFonts w:ascii="Times New Roman" w:hAnsi="Times New Roman"/>
                <w:color w:val="000000"/>
                <w:sz w:val="20"/>
                <w:szCs w:val="20"/>
                <w:lang w:val="uk-UA"/>
              </w:rPr>
              <w:t xml:space="preserve">, </w:t>
            </w:r>
            <w:r w:rsidR="00292250">
              <w:rPr>
                <w:rFonts w:ascii="Times New Roman" w:hAnsi="Times New Roman"/>
                <w:color w:val="000000"/>
                <w:sz w:val="20"/>
                <w:szCs w:val="20"/>
                <w:lang w:val="uk-UA"/>
              </w:rPr>
              <w:t>Департамент організації митного контролю та оформлення</w:t>
            </w:r>
            <w:r w:rsidR="00F81CCF" w:rsidRPr="003D2C51">
              <w:rPr>
                <w:rFonts w:ascii="Times New Roman" w:hAnsi="Times New Roman"/>
                <w:color w:val="000000"/>
                <w:sz w:val="20"/>
                <w:szCs w:val="20"/>
                <w:lang w:val="uk-UA"/>
              </w:rPr>
              <w:t xml:space="preserve">, </w:t>
            </w:r>
            <w:r w:rsidR="00F81CCF" w:rsidRPr="00F81CCF">
              <w:rPr>
                <w:rFonts w:ascii="Times New Roman" w:hAnsi="Times New Roman"/>
                <w:color w:val="000000"/>
                <w:sz w:val="20"/>
                <w:szCs w:val="20"/>
                <w:lang w:val="uk-UA"/>
              </w:rPr>
              <w:t>Департамент контролю та адміністрування митних платежів</w:t>
            </w:r>
            <w:r w:rsidR="00B34A22" w:rsidRPr="009B1895">
              <w:rPr>
                <w:rFonts w:ascii="Times New Roman" w:hAnsi="Times New Roman"/>
                <w:color w:val="000000"/>
                <w:sz w:val="20"/>
                <w:szCs w:val="20"/>
                <w:lang w:val="uk-UA"/>
              </w:rPr>
              <w:t>.</w:t>
            </w:r>
          </w:p>
          <w:p w:rsidR="008C5385" w:rsidRPr="009B1895" w:rsidRDefault="008C5385" w:rsidP="009D24C0">
            <w:pPr>
              <w:spacing w:after="0" w:line="240" w:lineRule="auto"/>
              <w:ind w:right="34"/>
              <w:rPr>
                <w:rFonts w:ascii="Times New Roman" w:hAnsi="Times New Roman"/>
                <w:color w:val="000000"/>
                <w:sz w:val="20"/>
                <w:szCs w:val="20"/>
                <w:lang w:val="uk-UA"/>
              </w:rPr>
            </w:pPr>
          </w:p>
          <w:p w:rsidR="008C5385" w:rsidRPr="009B1895" w:rsidRDefault="008C5385" w:rsidP="009D24C0">
            <w:pPr>
              <w:spacing w:after="0" w:line="240" w:lineRule="auto"/>
              <w:ind w:right="34"/>
              <w:rPr>
                <w:rFonts w:ascii="Times New Roman" w:hAnsi="Times New Roman"/>
                <w:color w:val="000000"/>
                <w:sz w:val="20"/>
                <w:szCs w:val="20"/>
                <w:lang w:val="uk-UA"/>
              </w:rPr>
            </w:pPr>
          </w:p>
          <w:p w:rsidR="008C5385" w:rsidRPr="009B1895" w:rsidRDefault="008C5385" w:rsidP="009D24C0">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 xml:space="preserve">Пункти </w:t>
            </w:r>
            <w:r w:rsidR="00B34A22" w:rsidRPr="009B1895">
              <w:rPr>
                <w:rFonts w:ascii="Times New Roman" w:hAnsi="Times New Roman"/>
                <w:color w:val="000000"/>
                <w:sz w:val="20"/>
                <w:szCs w:val="20"/>
                <w:lang w:val="uk-UA"/>
              </w:rPr>
              <w:t>5</w:t>
            </w:r>
            <w:r w:rsidR="003D2C51" w:rsidRPr="009B1895">
              <w:rPr>
                <w:rFonts w:ascii="Times New Roman" w:hAnsi="Times New Roman"/>
                <w:color w:val="000000"/>
                <w:sz w:val="20"/>
                <w:szCs w:val="20"/>
                <w:lang w:val="uk-UA"/>
              </w:rPr>
              <w:t>, 6</w:t>
            </w:r>
            <w:r w:rsidRPr="009B1895">
              <w:rPr>
                <w:rFonts w:ascii="Times New Roman" w:hAnsi="Times New Roman"/>
                <w:color w:val="000000"/>
                <w:sz w:val="20"/>
                <w:szCs w:val="20"/>
                <w:lang w:val="uk-UA"/>
              </w:rPr>
              <w:t xml:space="preserve"> – уповноважені підрозділи з питань запобігання та </w:t>
            </w:r>
            <w:r w:rsidR="001676B5" w:rsidRPr="009B1895">
              <w:rPr>
                <w:rFonts w:ascii="Times New Roman" w:hAnsi="Times New Roman"/>
                <w:color w:val="000000"/>
                <w:sz w:val="20"/>
                <w:szCs w:val="20"/>
                <w:lang w:val="uk-UA"/>
              </w:rPr>
              <w:t>виявлення</w:t>
            </w:r>
            <w:r w:rsidRPr="009B1895">
              <w:rPr>
                <w:rFonts w:ascii="Times New Roman" w:hAnsi="Times New Roman"/>
                <w:color w:val="000000"/>
                <w:sz w:val="20"/>
                <w:szCs w:val="20"/>
                <w:lang w:val="uk-UA"/>
              </w:rPr>
              <w:t xml:space="preserve"> корупції </w:t>
            </w:r>
          </w:p>
          <w:p w:rsidR="008C5385" w:rsidRPr="009B1895" w:rsidRDefault="008C5385" w:rsidP="009D24C0">
            <w:pPr>
              <w:spacing w:after="0" w:line="240" w:lineRule="auto"/>
              <w:ind w:right="34"/>
              <w:rPr>
                <w:rFonts w:ascii="Times New Roman" w:hAnsi="Times New Roman"/>
                <w:color w:val="000000"/>
                <w:sz w:val="20"/>
                <w:szCs w:val="20"/>
                <w:lang w:val="uk-UA"/>
              </w:rPr>
            </w:pPr>
          </w:p>
        </w:tc>
        <w:tc>
          <w:tcPr>
            <w:tcW w:w="1172" w:type="dxa"/>
            <w:tcBorders>
              <w:top w:val="outset" w:sz="8" w:space="0" w:color="000000"/>
              <w:left w:val="outset" w:sz="8" w:space="0" w:color="000000"/>
              <w:bottom w:val="outset" w:sz="8" w:space="0" w:color="000000"/>
              <w:right w:val="outset" w:sz="8" w:space="0" w:color="000000"/>
            </w:tcBorders>
          </w:tcPr>
          <w:p w:rsidR="008C5385" w:rsidRPr="009B1895" w:rsidRDefault="005F698F" w:rsidP="005F698F">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lastRenderedPageBreak/>
              <w:t>Додаткові ресурси не потрібні</w:t>
            </w:r>
          </w:p>
        </w:tc>
        <w:tc>
          <w:tcPr>
            <w:tcW w:w="2310" w:type="dxa"/>
            <w:tcBorders>
              <w:top w:val="outset" w:sz="8" w:space="0" w:color="000000"/>
              <w:left w:val="outset" w:sz="8" w:space="0" w:color="000000"/>
              <w:bottom w:val="outset" w:sz="8" w:space="0" w:color="000000"/>
              <w:right w:val="outset" w:sz="8" w:space="0" w:color="000000"/>
            </w:tcBorders>
          </w:tcPr>
          <w:p w:rsidR="005C53BF" w:rsidRPr="009B1895" w:rsidRDefault="005C53BF" w:rsidP="005C53BF">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Пункт 1</w:t>
            </w:r>
            <w:r w:rsidR="003A0561" w:rsidRPr="009B1895">
              <w:rPr>
                <w:rFonts w:ascii="Times New Roman" w:hAnsi="Times New Roman"/>
                <w:color w:val="000000"/>
                <w:sz w:val="20"/>
                <w:szCs w:val="20"/>
                <w:lang w:val="uk-UA"/>
              </w:rPr>
              <w:t>, 2</w:t>
            </w:r>
            <w:r w:rsidRPr="009B1895">
              <w:rPr>
                <w:rFonts w:ascii="Times New Roman" w:hAnsi="Times New Roman"/>
                <w:color w:val="000000"/>
                <w:sz w:val="20"/>
                <w:szCs w:val="20"/>
                <w:lang w:val="uk-UA"/>
              </w:rPr>
              <w:t xml:space="preserve"> – аналітичні довідки, доповідні та службові записки, протоколи селекторних нарад, </w:t>
            </w:r>
            <w:r w:rsidR="00F147A1" w:rsidRPr="009B1895">
              <w:rPr>
                <w:rFonts w:ascii="Times New Roman" w:hAnsi="Times New Roman"/>
                <w:color w:val="000000"/>
                <w:sz w:val="20"/>
                <w:szCs w:val="20"/>
                <w:lang w:val="uk-UA"/>
              </w:rPr>
              <w:t xml:space="preserve">акти внутрішніх перевірок, </w:t>
            </w:r>
            <w:r w:rsidRPr="009B1895">
              <w:rPr>
                <w:rFonts w:ascii="Times New Roman" w:hAnsi="Times New Roman"/>
                <w:color w:val="000000"/>
                <w:sz w:val="20"/>
                <w:szCs w:val="20"/>
                <w:lang w:val="uk-UA"/>
              </w:rPr>
              <w:t xml:space="preserve">накази про притягнення до дисциплінарної відповідальності.  </w:t>
            </w:r>
          </w:p>
          <w:p w:rsidR="005C53BF" w:rsidRPr="009B1895" w:rsidRDefault="005C53BF" w:rsidP="005C53BF">
            <w:pPr>
              <w:spacing w:after="0" w:line="240" w:lineRule="auto"/>
              <w:ind w:right="34"/>
              <w:rPr>
                <w:rFonts w:ascii="Times New Roman" w:hAnsi="Times New Roman"/>
                <w:color w:val="000000"/>
                <w:sz w:val="20"/>
                <w:szCs w:val="20"/>
                <w:lang w:val="uk-UA"/>
              </w:rPr>
            </w:pPr>
          </w:p>
          <w:p w:rsidR="003A0561" w:rsidRPr="009B1895" w:rsidRDefault="003A0561" w:rsidP="003A0561">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Пункт 3: акти переоглядів, службові та доповідні записки щодо виявлених порушень.</w:t>
            </w:r>
          </w:p>
          <w:p w:rsidR="003A0561" w:rsidRPr="009B1895" w:rsidRDefault="003A0561" w:rsidP="003A0561">
            <w:pPr>
              <w:spacing w:after="0" w:line="240" w:lineRule="auto"/>
              <w:ind w:right="34"/>
              <w:rPr>
                <w:rFonts w:ascii="Times New Roman" w:hAnsi="Times New Roman"/>
                <w:color w:val="000000"/>
                <w:sz w:val="20"/>
                <w:szCs w:val="20"/>
                <w:lang w:val="uk-UA"/>
              </w:rPr>
            </w:pPr>
          </w:p>
          <w:p w:rsidR="005C53BF" w:rsidRPr="009B1895" w:rsidRDefault="005C53BF" w:rsidP="005C53BF">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 xml:space="preserve">Пункт </w:t>
            </w:r>
            <w:r w:rsidR="003A0561" w:rsidRPr="009B1895">
              <w:rPr>
                <w:rFonts w:ascii="Times New Roman" w:hAnsi="Times New Roman"/>
                <w:color w:val="000000"/>
                <w:sz w:val="20"/>
                <w:szCs w:val="20"/>
                <w:lang w:val="uk-UA"/>
              </w:rPr>
              <w:t>4</w:t>
            </w:r>
            <w:r w:rsidRPr="009B1895">
              <w:rPr>
                <w:rFonts w:ascii="Times New Roman" w:hAnsi="Times New Roman"/>
                <w:color w:val="000000"/>
                <w:sz w:val="20"/>
                <w:szCs w:val="20"/>
                <w:lang w:val="uk-UA"/>
              </w:rPr>
              <w:t>:</w:t>
            </w:r>
          </w:p>
          <w:p w:rsidR="003A0561" w:rsidRPr="009B1895" w:rsidRDefault="005C53BF" w:rsidP="003A0561">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 xml:space="preserve"> </w:t>
            </w:r>
            <w:r w:rsidR="003A0561" w:rsidRPr="009B1895">
              <w:rPr>
                <w:rFonts w:ascii="Times New Roman" w:hAnsi="Times New Roman"/>
                <w:color w:val="000000"/>
                <w:sz w:val="20"/>
                <w:szCs w:val="20"/>
                <w:lang w:val="uk-UA"/>
              </w:rPr>
              <w:t>- службові записки щодо розробки функціональних вимог зі створення або модернізації існуючих інформаційних систем митних органів;</w:t>
            </w:r>
          </w:p>
          <w:p w:rsidR="005C53BF" w:rsidRPr="009B1895" w:rsidRDefault="003A0561" w:rsidP="003A0561">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 xml:space="preserve">- затверджені зміни до нормативно-правових актів з питань митної </w:t>
            </w:r>
            <w:r w:rsidRPr="009B1895">
              <w:rPr>
                <w:rFonts w:ascii="Times New Roman" w:hAnsi="Times New Roman"/>
                <w:color w:val="000000"/>
                <w:sz w:val="20"/>
                <w:szCs w:val="20"/>
                <w:lang w:val="uk-UA"/>
              </w:rPr>
              <w:lastRenderedPageBreak/>
              <w:t>справи та розпорядчих документів Держмитслужби</w:t>
            </w:r>
            <w:r w:rsidR="005C53BF" w:rsidRPr="009B1895">
              <w:rPr>
                <w:rFonts w:ascii="Times New Roman" w:hAnsi="Times New Roman"/>
                <w:color w:val="000000"/>
                <w:sz w:val="20"/>
                <w:szCs w:val="20"/>
                <w:lang w:val="uk-UA"/>
              </w:rPr>
              <w:t>.</w:t>
            </w:r>
          </w:p>
          <w:p w:rsidR="005C53BF" w:rsidRPr="009B1895" w:rsidRDefault="005C53BF" w:rsidP="005C53BF">
            <w:pPr>
              <w:spacing w:after="0" w:line="240" w:lineRule="auto"/>
              <w:ind w:right="34"/>
              <w:rPr>
                <w:rFonts w:ascii="Times New Roman" w:hAnsi="Times New Roman"/>
                <w:color w:val="000000"/>
                <w:sz w:val="20"/>
                <w:szCs w:val="20"/>
                <w:lang w:val="uk-UA"/>
              </w:rPr>
            </w:pPr>
          </w:p>
          <w:p w:rsidR="005C53BF" w:rsidRPr="009B1895" w:rsidRDefault="005C53BF" w:rsidP="005C53BF">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 xml:space="preserve">Пункт </w:t>
            </w:r>
            <w:r w:rsidR="003A0561" w:rsidRPr="009B1895">
              <w:rPr>
                <w:rFonts w:ascii="Times New Roman" w:hAnsi="Times New Roman"/>
                <w:color w:val="000000"/>
                <w:sz w:val="20"/>
                <w:szCs w:val="20"/>
                <w:lang w:val="uk-UA"/>
              </w:rPr>
              <w:t>5</w:t>
            </w:r>
            <w:r w:rsidRPr="009B1895">
              <w:rPr>
                <w:rFonts w:ascii="Times New Roman" w:hAnsi="Times New Roman"/>
                <w:color w:val="000000"/>
                <w:sz w:val="20"/>
                <w:szCs w:val="20"/>
                <w:lang w:val="uk-UA"/>
              </w:rPr>
              <w:t>: доповідні записки, листи щодо результатів проведених цільових профілактично-роз’яснювальних заходів.</w:t>
            </w:r>
          </w:p>
          <w:p w:rsidR="005C53BF" w:rsidRPr="009B1895" w:rsidRDefault="005C53BF" w:rsidP="005C53BF">
            <w:pPr>
              <w:spacing w:after="0" w:line="240" w:lineRule="auto"/>
              <w:ind w:right="34"/>
              <w:rPr>
                <w:rFonts w:ascii="Times New Roman" w:hAnsi="Times New Roman"/>
                <w:color w:val="000000"/>
                <w:sz w:val="20"/>
                <w:szCs w:val="20"/>
                <w:lang w:val="uk-UA"/>
              </w:rPr>
            </w:pPr>
          </w:p>
          <w:p w:rsidR="005C53BF" w:rsidRPr="009B1895" w:rsidRDefault="005C53BF" w:rsidP="005C53BF">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 xml:space="preserve">Пункт </w:t>
            </w:r>
            <w:r w:rsidR="003A0561" w:rsidRPr="009B1895">
              <w:rPr>
                <w:rFonts w:ascii="Times New Roman" w:hAnsi="Times New Roman"/>
                <w:color w:val="000000"/>
                <w:sz w:val="20"/>
                <w:szCs w:val="20"/>
                <w:lang w:val="uk-UA"/>
              </w:rPr>
              <w:t>6</w:t>
            </w:r>
            <w:r w:rsidRPr="009B1895">
              <w:rPr>
                <w:rFonts w:ascii="Times New Roman" w:hAnsi="Times New Roman"/>
                <w:color w:val="000000"/>
                <w:sz w:val="20"/>
                <w:szCs w:val="20"/>
                <w:lang w:val="uk-UA"/>
              </w:rPr>
              <w:t>: відповіді на повідомлення, доповідні записки та листи щодо результатів перевірок повідомлень, листи до спеціально уповноважених суб’єктів з питань протидії корупції, правоохоронних органів.</w:t>
            </w:r>
          </w:p>
          <w:p w:rsidR="008C5385" w:rsidRPr="009B1895" w:rsidRDefault="008C5385" w:rsidP="001F350A">
            <w:pPr>
              <w:spacing w:after="0" w:line="240" w:lineRule="auto"/>
              <w:ind w:right="34"/>
              <w:rPr>
                <w:rFonts w:ascii="Times New Roman" w:hAnsi="Times New Roman"/>
                <w:color w:val="000000"/>
                <w:sz w:val="24"/>
                <w:szCs w:val="24"/>
                <w:lang w:val="uk-UA"/>
              </w:rPr>
            </w:pPr>
          </w:p>
        </w:tc>
        <w:tc>
          <w:tcPr>
            <w:tcW w:w="800" w:type="dxa"/>
            <w:tcBorders>
              <w:top w:val="outset" w:sz="8" w:space="0" w:color="000000"/>
              <w:left w:val="outset" w:sz="8" w:space="0" w:color="000000"/>
              <w:bottom w:val="outset" w:sz="8" w:space="0" w:color="000000"/>
              <w:right w:val="outset" w:sz="8" w:space="0" w:color="000000"/>
            </w:tcBorders>
            <w:vAlign w:val="center"/>
          </w:tcPr>
          <w:p w:rsidR="008C5385" w:rsidRPr="009B1895" w:rsidRDefault="008C5385" w:rsidP="00AC616F">
            <w:pPr>
              <w:spacing w:after="0" w:line="240" w:lineRule="auto"/>
              <w:ind w:right="34"/>
              <w:rPr>
                <w:rFonts w:ascii="Times New Roman" w:hAnsi="Times New Roman"/>
                <w:color w:val="000000"/>
                <w:sz w:val="24"/>
                <w:szCs w:val="24"/>
                <w:lang w:val="uk-UA"/>
              </w:rPr>
            </w:pPr>
          </w:p>
        </w:tc>
        <w:tc>
          <w:tcPr>
            <w:tcW w:w="1041" w:type="dxa"/>
            <w:tcBorders>
              <w:top w:val="outset" w:sz="8" w:space="0" w:color="000000"/>
              <w:left w:val="outset" w:sz="8" w:space="0" w:color="000000"/>
              <w:bottom w:val="outset" w:sz="8" w:space="0" w:color="000000"/>
              <w:right w:val="outset" w:sz="8" w:space="0" w:color="000000"/>
            </w:tcBorders>
            <w:vAlign w:val="center"/>
          </w:tcPr>
          <w:p w:rsidR="008C5385" w:rsidRPr="009B1895" w:rsidRDefault="008C5385" w:rsidP="00AC616F">
            <w:pPr>
              <w:spacing w:after="0" w:line="240" w:lineRule="auto"/>
              <w:ind w:right="34"/>
              <w:rPr>
                <w:rFonts w:ascii="Times New Roman" w:hAnsi="Times New Roman"/>
                <w:color w:val="000000"/>
                <w:sz w:val="24"/>
                <w:szCs w:val="24"/>
                <w:lang w:val="uk-UA"/>
              </w:rPr>
            </w:pPr>
          </w:p>
        </w:tc>
        <w:tc>
          <w:tcPr>
            <w:tcW w:w="1184" w:type="dxa"/>
            <w:tcBorders>
              <w:top w:val="outset" w:sz="8" w:space="0" w:color="000000"/>
              <w:left w:val="outset" w:sz="8" w:space="0" w:color="000000"/>
              <w:bottom w:val="outset" w:sz="8" w:space="0" w:color="000000"/>
              <w:right w:val="outset" w:sz="8" w:space="0" w:color="000000"/>
            </w:tcBorders>
            <w:vAlign w:val="center"/>
          </w:tcPr>
          <w:p w:rsidR="008C5385" w:rsidRPr="009B1895" w:rsidRDefault="008C5385" w:rsidP="00AC616F">
            <w:pPr>
              <w:spacing w:after="0" w:line="240" w:lineRule="auto"/>
              <w:ind w:right="34"/>
              <w:rPr>
                <w:rFonts w:ascii="Times New Roman" w:hAnsi="Times New Roman"/>
                <w:color w:val="000000"/>
                <w:sz w:val="24"/>
                <w:szCs w:val="24"/>
                <w:lang w:val="uk-UA"/>
              </w:rPr>
            </w:pPr>
          </w:p>
        </w:tc>
      </w:tr>
      <w:tr w:rsidR="001839FF" w:rsidRPr="004C6BA6" w:rsidTr="00775BC1">
        <w:trPr>
          <w:trHeight w:val="833"/>
          <w:tblCellSpacing w:w="0" w:type="auto"/>
        </w:trPr>
        <w:tc>
          <w:tcPr>
            <w:tcW w:w="594" w:type="dxa"/>
            <w:tcBorders>
              <w:top w:val="outset" w:sz="8" w:space="0" w:color="000000"/>
              <w:left w:val="outset" w:sz="8" w:space="0" w:color="000000"/>
              <w:bottom w:val="outset" w:sz="8" w:space="0" w:color="000000"/>
              <w:right w:val="outset" w:sz="8" w:space="0" w:color="000000"/>
            </w:tcBorders>
          </w:tcPr>
          <w:p w:rsidR="00152965" w:rsidRPr="009B1895" w:rsidRDefault="00152965" w:rsidP="0011503C">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lastRenderedPageBreak/>
              <w:t>4</w:t>
            </w:r>
          </w:p>
        </w:tc>
        <w:tc>
          <w:tcPr>
            <w:tcW w:w="2232" w:type="dxa"/>
            <w:tcBorders>
              <w:top w:val="outset" w:sz="8" w:space="0" w:color="000000"/>
              <w:left w:val="outset" w:sz="8" w:space="0" w:color="000000"/>
              <w:bottom w:val="outset" w:sz="8" w:space="0" w:color="000000"/>
              <w:right w:val="outset" w:sz="8" w:space="0" w:color="000000"/>
            </w:tcBorders>
          </w:tcPr>
          <w:p w:rsidR="00152965" w:rsidRPr="009B1895" w:rsidRDefault="00152965" w:rsidP="00B34A22">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Забезпечення та здійснення контролю за застосуванням митних режимів, цільовим використанням товарів, поміщених у відповідний митний режим</w:t>
            </w:r>
          </w:p>
        </w:tc>
        <w:tc>
          <w:tcPr>
            <w:tcW w:w="2289" w:type="dxa"/>
            <w:tcBorders>
              <w:top w:val="outset" w:sz="8" w:space="0" w:color="000000"/>
              <w:left w:val="outset" w:sz="8" w:space="0" w:color="000000"/>
              <w:bottom w:val="outset" w:sz="8" w:space="0" w:color="000000"/>
              <w:right w:val="outset" w:sz="8" w:space="0" w:color="000000"/>
            </w:tcBorders>
          </w:tcPr>
          <w:p w:rsidR="00152965" w:rsidRPr="009B1895" w:rsidRDefault="00152965" w:rsidP="00B34A22">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Можливість корисливого використання посадовими особами митних органів службових повноважень, пов’язаних із здійсненням контролю за застосуванням митних режимів, цільовим використанням товарів, поміщених у відповідний митний режим</w:t>
            </w:r>
          </w:p>
        </w:tc>
        <w:tc>
          <w:tcPr>
            <w:tcW w:w="2755" w:type="dxa"/>
            <w:tcBorders>
              <w:top w:val="outset" w:sz="8" w:space="0" w:color="000000"/>
              <w:left w:val="outset" w:sz="8" w:space="0" w:color="000000"/>
              <w:bottom w:val="outset" w:sz="8" w:space="0" w:color="000000"/>
              <w:right w:val="outset" w:sz="8" w:space="0" w:color="000000"/>
            </w:tcBorders>
          </w:tcPr>
          <w:p w:rsidR="00152965" w:rsidRPr="009B1895" w:rsidRDefault="00152965" w:rsidP="00B34A22">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Можливе корисливе безпідставне надання посадовими особами митних органів дозволу  на поміщення товарів в окремі митні режими (без належних підстав, відповідних документів та виконання вимог поміщення), а також не здійснення контролю за дотриманням підприємствами вимог митних режимів.</w:t>
            </w:r>
          </w:p>
          <w:p w:rsidR="00152965" w:rsidRPr="009B1895" w:rsidRDefault="00152965" w:rsidP="00B34A22">
            <w:pPr>
              <w:spacing w:after="0" w:line="240" w:lineRule="auto"/>
              <w:ind w:right="34"/>
              <w:rPr>
                <w:rFonts w:ascii="Times New Roman" w:hAnsi="Times New Roman"/>
                <w:color w:val="000000"/>
                <w:sz w:val="20"/>
                <w:szCs w:val="20"/>
                <w:lang w:val="uk-UA"/>
              </w:rPr>
            </w:pPr>
          </w:p>
        </w:tc>
        <w:tc>
          <w:tcPr>
            <w:tcW w:w="1945" w:type="dxa"/>
            <w:tcBorders>
              <w:top w:val="outset" w:sz="8" w:space="0" w:color="000000"/>
              <w:left w:val="outset" w:sz="8" w:space="0" w:color="000000"/>
              <w:bottom w:val="outset" w:sz="8" w:space="0" w:color="000000"/>
              <w:right w:val="outset" w:sz="8" w:space="0" w:color="000000"/>
            </w:tcBorders>
          </w:tcPr>
          <w:p w:rsidR="00152965" w:rsidRPr="009B1895" w:rsidRDefault="00152965" w:rsidP="00B34A22">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 xml:space="preserve">1. </w:t>
            </w:r>
            <w:proofErr w:type="spellStart"/>
            <w:r w:rsidRPr="009B1895">
              <w:rPr>
                <w:rFonts w:ascii="Times New Roman" w:hAnsi="Times New Roman"/>
                <w:color w:val="000000"/>
                <w:sz w:val="20"/>
                <w:szCs w:val="20"/>
                <w:lang w:val="uk-UA"/>
              </w:rPr>
              <w:t>Неусвідомлення</w:t>
            </w:r>
            <w:proofErr w:type="spellEnd"/>
            <w:r w:rsidRPr="009B1895">
              <w:rPr>
                <w:rFonts w:ascii="Times New Roman" w:hAnsi="Times New Roman"/>
                <w:color w:val="000000"/>
                <w:sz w:val="20"/>
                <w:szCs w:val="20"/>
                <w:lang w:val="uk-UA"/>
              </w:rPr>
              <w:t xml:space="preserve"> посадовими особами митних органів наслідків вчинення корупційних правопорушень.</w:t>
            </w:r>
          </w:p>
          <w:p w:rsidR="00152965" w:rsidRPr="009B1895" w:rsidRDefault="00152965" w:rsidP="00B34A22">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2. Недостатні заходи контролю з боку відповідних посадових осіб.</w:t>
            </w:r>
          </w:p>
          <w:p w:rsidR="00152965" w:rsidRPr="009B1895" w:rsidRDefault="00152965" w:rsidP="00B34A22">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3. Особистий контакт посадових осіб з фізичними особами та представниками юридичних осіб.</w:t>
            </w:r>
          </w:p>
          <w:p w:rsidR="00152965" w:rsidRPr="009B1895" w:rsidRDefault="00152965" w:rsidP="00B34A22">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 xml:space="preserve">4.Відсутність кваліфікації для прийняття рішень у складних випадках, внаслідок чого послаблення контролю за такими операціями. </w:t>
            </w:r>
          </w:p>
          <w:p w:rsidR="00152965" w:rsidRPr="009B1895" w:rsidRDefault="00152965" w:rsidP="00B34A22">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 xml:space="preserve">5. Втручання в діяльність посадових осіб третіх осіб з метою впливу на прийняття ними </w:t>
            </w:r>
            <w:r w:rsidRPr="009B1895">
              <w:rPr>
                <w:rFonts w:ascii="Times New Roman" w:hAnsi="Times New Roman"/>
                <w:color w:val="000000"/>
                <w:sz w:val="20"/>
                <w:szCs w:val="20"/>
                <w:lang w:val="uk-UA"/>
              </w:rPr>
              <w:lastRenderedPageBreak/>
              <w:t>рішень.</w:t>
            </w:r>
          </w:p>
        </w:tc>
        <w:tc>
          <w:tcPr>
            <w:tcW w:w="2785" w:type="dxa"/>
            <w:tcBorders>
              <w:top w:val="outset" w:sz="8" w:space="0" w:color="000000"/>
              <w:left w:val="outset" w:sz="8" w:space="0" w:color="000000"/>
              <w:bottom w:val="outset" w:sz="8" w:space="0" w:color="000000"/>
              <w:right w:val="outset" w:sz="8" w:space="0" w:color="000000"/>
            </w:tcBorders>
          </w:tcPr>
          <w:p w:rsidR="00152965" w:rsidRPr="009B1895" w:rsidRDefault="00152965" w:rsidP="00B34A22">
            <w:pPr>
              <w:spacing w:after="0" w:line="240" w:lineRule="auto"/>
              <w:ind w:right="34"/>
              <w:jc w:val="both"/>
              <w:rPr>
                <w:rFonts w:ascii="Times New Roman" w:hAnsi="Times New Roman"/>
                <w:color w:val="000000"/>
                <w:sz w:val="20"/>
                <w:szCs w:val="20"/>
                <w:lang w:val="uk-UA"/>
              </w:rPr>
            </w:pPr>
            <w:r w:rsidRPr="009B1895">
              <w:rPr>
                <w:rFonts w:ascii="Times New Roman" w:hAnsi="Times New Roman"/>
                <w:color w:val="000000"/>
                <w:sz w:val="20"/>
                <w:szCs w:val="20"/>
                <w:lang w:val="uk-UA"/>
              </w:rPr>
              <w:lastRenderedPageBreak/>
              <w:t xml:space="preserve">1. Виконання функції врегульовано розділом V Митного кодексу України та наказом Міністерства фінансів України від 31.05.2012 № 657 «Про виконання митних формальностей відповідно до заявленого митного режиму» (із змінами). </w:t>
            </w:r>
          </w:p>
          <w:p w:rsidR="00152965" w:rsidRPr="009B1895" w:rsidRDefault="00152965" w:rsidP="00B34A22">
            <w:pPr>
              <w:spacing w:after="0" w:line="240" w:lineRule="auto"/>
              <w:ind w:right="34"/>
              <w:jc w:val="both"/>
              <w:rPr>
                <w:rFonts w:ascii="Times New Roman" w:hAnsi="Times New Roman"/>
                <w:color w:val="000000"/>
                <w:sz w:val="20"/>
                <w:szCs w:val="20"/>
                <w:lang w:val="uk-UA"/>
              </w:rPr>
            </w:pPr>
            <w:r w:rsidRPr="009B1895">
              <w:rPr>
                <w:rFonts w:ascii="Times New Roman" w:hAnsi="Times New Roman"/>
                <w:color w:val="000000"/>
                <w:sz w:val="20"/>
                <w:szCs w:val="20"/>
                <w:lang w:val="uk-UA"/>
              </w:rPr>
              <w:t xml:space="preserve">2. З метою підвищення рівня експертизи щодо прийняття відповідних рішень, залучення до їх прийняття посадових осіб різних підрозділів, посилення контролю за </w:t>
            </w:r>
          </w:p>
          <w:p w:rsidR="00152965" w:rsidRPr="009B1895" w:rsidRDefault="00152965" w:rsidP="00B34A22">
            <w:pPr>
              <w:spacing w:after="0" w:line="240" w:lineRule="auto"/>
              <w:ind w:right="34"/>
              <w:jc w:val="both"/>
              <w:rPr>
                <w:rFonts w:ascii="Times New Roman" w:hAnsi="Times New Roman"/>
                <w:color w:val="000000"/>
                <w:sz w:val="20"/>
                <w:szCs w:val="20"/>
                <w:lang w:val="uk-UA"/>
              </w:rPr>
            </w:pPr>
            <w:r w:rsidRPr="009B1895">
              <w:rPr>
                <w:rFonts w:ascii="Times New Roman" w:hAnsi="Times New Roman"/>
                <w:color w:val="000000"/>
                <w:sz w:val="20"/>
                <w:szCs w:val="20"/>
                <w:lang w:val="uk-UA"/>
              </w:rPr>
              <w:t>1) наданням дозволів на переробку на митній території України (за межами митної території України) та продовженням строків переробки, та</w:t>
            </w:r>
          </w:p>
          <w:p w:rsidR="00152965" w:rsidRPr="009B1895" w:rsidRDefault="00152965" w:rsidP="00B34A22">
            <w:pPr>
              <w:spacing w:after="0" w:line="240" w:lineRule="auto"/>
              <w:ind w:right="34"/>
              <w:jc w:val="both"/>
              <w:rPr>
                <w:rFonts w:ascii="Times New Roman" w:hAnsi="Times New Roman"/>
                <w:color w:val="000000"/>
                <w:sz w:val="20"/>
                <w:szCs w:val="20"/>
                <w:lang w:val="uk-UA"/>
              </w:rPr>
            </w:pPr>
            <w:r w:rsidRPr="009B1895">
              <w:rPr>
                <w:rFonts w:ascii="Times New Roman" w:hAnsi="Times New Roman"/>
                <w:color w:val="000000"/>
                <w:sz w:val="20"/>
                <w:szCs w:val="20"/>
                <w:lang w:val="uk-UA"/>
              </w:rPr>
              <w:t>2) оформленням товарів в митних режимах тимчасового ввезення/тимчасового вивезення та продовженням строків тимчасового ввезення/тимчасового вивезення</w:t>
            </w:r>
          </w:p>
          <w:p w:rsidR="00152965" w:rsidRPr="009B1895" w:rsidRDefault="00152965" w:rsidP="00B34A22">
            <w:pPr>
              <w:spacing w:after="0" w:line="240" w:lineRule="auto"/>
              <w:ind w:right="34"/>
              <w:jc w:val="both"/>
              <w:rPr>
                <w:rFonts w:ascii="Times New Roman" w:hAnsi="Times New Roman"/>
                <w:color w:val="000000"/>
                <w:sz w:val="20"/>
                <w:szCs w:val="20"/>
                <w:lang w:val="uk-UA"/>
              </w:rPr>
            </w:pPr>
            <w:r w:rsidRPr="009B1895">
              <w:rPr>
                <w:rFonts w:ascii="Times New Roman" w:hAnsi="Times New Roman"/>
                <w:color w:val="000000"/>
                <w:sz w:val="20"/>
                <w:szCs w:val="20"/>
                <w:lang w:val="uk-UA"/>
              </w:rPr>
              <w:t xml:space="preserve"> в митницях запроваджена </w:t>
            </w:r>
            <w:r w:rsidRPr="009B1895">
              <w:rPr>
                <w:rFonts w:ascii="Times New Roman" w:hAnsi="Times New Roman"/>
                <w:color w:val="000000"/>
                <w:sz w:val="20"/>
                <w:szCs w:val="20"/>
                <w:lang w:val="uk-UA"/>
              </w:rPr>
              <w:lastRenderedPageBreak/>
              <w:t xml:space="preserve">процедура погодження таких випадків між підрозділами митного оформлення та Управліннями (відділами) організації митного контроля та оформлення (пункт 1.1 Протоколу наради з питань стану організації митного контролю та митного оформлення у митних органах Держмитслужби у режимі </w:t>
            </w:r>
            <w:proofErr w:type="spellStart"/>
            <w:r w:rsidRPr="009B1895">
              <w:rPr>
                <w:rFonts w:ascii="Times New Roman" w:hAnsi="Times New Roman"/>
                <w:color w:val="000000"/>
                <w:sz w:val="20"/>
                <w:szCs w:val="20"/>
                <w:lang w:val="uk-UA"/>
              </w:rPr>
              <w:t>відеоконференцзв̕язку</w:t>
            </w:r>
            <w:proofErr w:type="spellEnd"/>
            <w:r w:rsidRPr="009B1895">
              <w:rPr>
                <w:rFonts w:ascii="Times New Roman" w:hAnsi="Times New Roman"/>
                <w:color w:val="000000"/>
                <w:sz w:val="20"/>
                <w:szCs w:val="20"/>
                <w:lang w:val="uk-UA"/>
              </w:rPr>
              <w:t xml:space="preserve"> від 03.03.2021 № 11/6-п). Митниці зобов’язано щомісячно надавати Інформацію про стан справ з зазначеного питання до Держмитслужби.</w:t>
            </w:r>
          </w:p>
          <w:p w:rsidR="00152965" w:rsidRPr="009B1895" w:rsidRDefault="00152965" w:rsidP="00B34A22">
            <w:pPr>
              <w:spacing w:after="0" w:line="240" w:lineRule="auto"/>
              <w:ind w:right="34"/>
              <w:jc w:val="both"/>
              <w:rPr>
                <w:rFonts w:ascii="Times New Roman" w:hAnsi="Times New Roman"/>
                <w:color w:val="000000"/>
                <w:sz w:val="20"/>
                <w:szCs w:val="20"/>
                <w:lang w:val="uk-UA"/>
              </w:rPr>
            </w:pPr>
            <w:r w:rsidRPr="009B1895">
              <w:rPr>
                <w:rFonts w:ascii="Times New Roman" w:hAnsi="Times New Roman"/>
                <w:color w:val="000000"/>
                <w:sz w:val="20"/>
                <w:szCs w:val="20"/>
                <w:lang w:val="uk-UA"/>
              </w:rPr>
              <w:t xml:space="preserve">3. Згідно з наказом ДФС від 09.06.2016 № 506 «Про затвердження форм звітності та Порядку їх складання за напрямком здійснення митного контролю» митницями щомісячно надається до Департаменту організації митного контролю та оформлення звітність форми НД2/НД3 «Щодо загальної кількості доставок і </w:t>
            </w:r>
            <w:proofErr w:type="spellStart"/>
            <w:r w:rsidRPr="009B1895">
              <w:rPr>
                <w:rFonts w:ascii="Times New Roman" w:hAnsi="Times New Roman"/>
                <w:color w:val="000000"/>
                <w:sz w:val="20"/>
                <w:szCs w:val="20"/>
                <w:lang w:val="uk-UA"/>
              </w:rPr>
              <w:t>недоставок</w:t>
            </w:r>
            <w:proofErr w:type="spellEnd"/>
            <w:r w:rsidRPr="009B1895">
              <w:rPr>
                <w:rFonts w:ascii="Times New Roman" w:hAnsi="Times New Roman"/>
                <w:color w:val="000000"/>
                <w:sz w:val="20"/>
                <w:szCs w:val="20"/>
                <w:lang w:val="uk-UA"/>
              </w:rPr>
              <w:t xml:space="preserve"> відправлень товарів у митниці призначення». Аналізуються випадки </w:t>
            </w:r>
            <w:proofErr w:type="spellStart"/>
            <w:r w:rsidRPr="009B1895">
              <w:rPr>
                <w:rFonts w:ascii="Times New Roman" w:hAnsi="Times New Roman"/>
                <w:color w:val="000000"/>
                <w:sz w:val="20"/>
                <w:szCs w:val="20"/>
                <w:lang w:val="uk-UA"/>
              </w:rPr>
              <w:t>недоставок</w:t>
            </w:r>
            <w:proofErr w:type="spellEnd"/>
            <w:r w:rsidRPr="009B1895">
              <w:rPr>
                <w:rFonts w:ascii="Times New Roman" w:hAnsi="Times New Roman"/>
                <w:color w:val="000000"/>
                <w:sz w:val="20"/>
                <w:szCs w:val="20"/>
                <w:lang w:val="uk-UA"/>
              </w:rPr>
              <w:t xml:space="preserve"> при внутрішньому, прохідному транзиті і реекспорті.</w:t>
            </w:r>
          </w:p>
          <w:p w:rsidR="00152965" w:rsidRPr="009B1895" w:rsidRDefault="00152965" w:rsidP="00B34A22">
            <w:pPr>
              <w:spacing w:after="0" w:line="240" w:lineRule="auto"/>
              <w:ind w:right="34"/>
              <w:jc w:val="both"/>
              <w:rPr>
                <w:rFonts w:ascii="Times New Roman" w:hAnsi="Times New Roman"/>
                <w:color w:val="000000"/>
                <w:sz w:val="20"/>
                <w:szCs w:val="20"/>
                <w:lang w:val="uk-UA"/>
              </w:rPr>
            </w:pPr>
            <w:r w:rsidRPr="009B1895">
              <w:rPr>
                <w:rFonts w:ascii="Times New Roman" w:hAnsi="Times New Roman"/>
                <w:color w:val="000000"/>
                <w:sz w:val="20"/>
                <w:szCs w:val="20"/>
                <w:lang w:val="uk-UA"/>
              </w:rPr>
              <w:t xml:space="preserve">4. Листами Держмитслужби від 27.01.2022 № 17-1/17-02-03/7/153 та від 13.06.2022 №17-1/17-02-03/7/639 митницям доведено рекомендовані дії при здійсненні митних формальностей митницями </w:t>
            </w:r>
            <w:r w:rsidRPr="009B1895">
              <w:rPr>
                <w:rFonts w:ascii="Times New Roman" w:hAnsi="Times New Roman"/>
                <w:color w:val="000000"/>
                <w:sz w:val="20"/>
                <w:szCs w:val="20"/>
                <w:lang w:val="uk-UA"/>
              </w:rPr>
              <w:lastRenderedPageBreak/>
              <w:t>відправлення та призначення при реекспорті товарів для забезпечення ідентифікації та запобігання підміні товарів;</w:t>
            </w:r>
          </w:p>
          <w:p w:rsidR="00152965" w:rsidRPr="009B1895" w:rsidRDefault="00152965" w:rsidP="00B34A22">
            <w:pPr>
              <w:spacing w:after="0" w:line="240" w:lineRule="auto"/>
              <w:ind w:right="34"/>
              <w:jc w:val="both"/>
              <w:rPr>
                <w:rFonts w:ascii="Times New Roman" w:hAnsi="Times New Roman"/>
                <w:color w:val="000000"/>
                <w:sz w:val="20"/>
                <w:szCs w:val="20"/>
                <w:lang w:val="uk-UA"/>
              </w:rPr>
            </w:pPr>
            <w:r w:rsidRPr="009B1895">
              <w:rPr>
                <w:rFonts w:ascii="Times New Roman" w:hAnsi="Times New Roman"/>
                <w:color w:val="000000"/>
                <w:sz w:val="20"/>
                <w:szCs w:val="20"/>
                <w:lang w:val="uk-UA"/>
              </w:rPr>
              <w:t xml:space="preserve">5. На виконання пункту 6.2 рішення Протоколу наради керівного складу Департаменту № 8/1.4-п від 17.02.2021 митницям щомісяця надаються до Департаменту </w:t>
            </w:r>
            <w:proofErr w:type="spellStart"/>
            <w:r w:rsidRPr="009B1895">
              <w:rPr>
                <w:rFonts w:ascii="Times New Roman" w:hAnsi="Times New Roman"/>
                <w:color w:val="000000"/>
                <w:sz w:val="20"/>
                <w:szCs w:val="20"/>
                <w:lang w:val="uk-UA"/>
              </w:rPr>
              <w:t>ОМКтаО</w:t>
            </w:r>
            <w:proofErr w:type="spellEnd"/>
            <w:r w:rsidRPr="009B1895">
              <w:rPr>
                <w:rFonts w:ascii="Times New Roman" w:hAnsi="Times New Roman"/>
                <w:color w:val="000000"/>
                <w:sz w:val="20"/>
                <w:szCs w:val="20"/>
                <w:lang w:val="uk-UA"/>
              </w:rPr>
              <w:t xml:space="preserve"> звіти щодо контролю режиму реекспорту товарів відповідно до вимог пункту 1 частини першої статті 86 Митного кодексу України (без поміщення до митного режиму в Україні), а також контролю реекспорту та транзиту після перебування в митному режимі безмитної торгівлі.</w:t>
            </w:r>
          </w:p>
          <w:p w:rsidR="00152965" w:rsidRPr="009B1895" w:rsidRDefault="00152965" w:rsidP="00B34A22">
            <w:pPr>
              <w:spacing w:after="0" w:line="240" w:lineRule="auto"/>
              <w:ind w:right="34"/>
              <w:jc w:val="both"/>
              <w:rPr>
                <w:rFonts w:ascii="Times New Roman" w:hAnsi="Times New Roman"/>
                <w:color w:val="000000"/>
                <w:sz w:val="20"/>
                <w:szCs w:val="20"/>
                <w:lang w:val="uk-UA"/>
              </w:rPr>
            </w:pPr>
            <w:r w:rsidRPr="009B1895">
              <w:rPr>
                <w:rFonts w:ascii="Times New Roman" w:hAnsi="Times New Roman"/>
                <w:color w:val="000000"/>
                <w:sz w:val="20"/>
                <w:szCs w:val="20"/>
                <w:lang w:val="uk-UA"/>
              </w:rPr>
              <w:t xml:space="preserve">6. Департаментом </w:t>
            </w:r>
            <w:proofErr w:type="spellStart"/>
            <w:r w:rsidRPr="009B1895">
              <w:rPr>
                <w:rFonts w:ascii="Times New Roman" w:hAnsi="Times New Roman"/>
                <w:color w:val="000000"/>
                <w:sz w:val="20"/>
                <w:szCs w:val="20"/>
                <w:lang w:val="uk-UA"/>
              </w:rPr>
              <w:t>ОМКтаО</w:t>
            </w:r>
            <w:proofErr w:type="spellEnd"/>
            <w:r w:rsidRPr="009B1895">
              <w:rPr>
                <w:rFonts w:ascii="Times New Roman" w:hAnsi="Times New Roman"/>
                <w:color w:val="000000"/>
                <w:sz w:val="20"/>
                <w:szCs w:val="20"/>
                <w:lang w:val="uk-UA"/>
              </w:rPr>
              <w:t>:</w:t>
            </w:r>
          </w:p>
          <w:p w:rsidR="00152965" w:rsidRPr="009B1895" w:rsidRDefault="00152965" w:rsidP="00B34A22">
            <w:pPr>
              <w:spacing w:after="0" w:line="240" w:lineRule="auto"/>
              <w:ind w:right="34"/>
              <w:jc w:val="both"/>
              <w:rPr>
                <w:rFonts w:ascii="Times New Roman" w:hAnsi="Times New Roman"/>
                <w:color w:val="000000"/>
                <w:sz w:val="20"/>
                <w:szCs w:val="20"/>
                <w:lang w:val="uk-UA"/>
              </w:rPr>
            </w:pPr>
            <w:r w:rsidRPr="009B1895">
              <w:rPr>
                <w:rFonts w:ascii="Times New Roman" w:hAnsi="Times New Roman"/>
                <w:color w:val="000000"/>
                <w:sz w:val="20"/>
                <w:szCs w:val="20"/>
                <w:lang w:val="uk-UA"/>
              </w:rPr>
              <w:t>Здійснюється аналіз інформації, отриманої від митниць, даних АСМО, готуються матеріали до селекторних нарад, підведення підсумків тощо;</w:t>
            </w:r>
          </w:p>
          <w:p w:rsidR="00152965" w:rsidRPr="009B1895" w:rsidRDefault="00152965" w:rsidP="00B34A22">
            <w:pPr>
              <w:spacing w:after="0" w:line="240" w:lineRule="auto"/>
              <w:ind w:right="34"/>
              <w:jc w:val="both"/>
              <w:rPr>
                <w:rFonts w:ascii="Times New Roman" w:hAnsi="Times New Roman"/>
                <w:color w:val="000000"/>
                <w:sz w:val="20"/>
                <w:szCs w:val="20"/>
                <w:lang w:val="uk-UA"/>
              </w:rPr>
            </w:pPr>
            <w:r w:rsidRPr="009B1895">
              <w:rPr>
                <w:rFonts w:ascii="Times New Roman" w:hAnsi="Times New Roman"/>
                <w:color w:val="000000"/>
                <w:sz w:val="20"/>
                <w:szCs w:val="20"/>
                <w:lang w:val="uk-UA"/>
              </w:rPr>
              <w:t xml:space="preserve"> періодично </w:t>
            </w:r>
            <w:proofErr w:type="spellStart"/>
            <w:r w:rsidRPr="009B1895">
              <w:rPr>
                <w:rFonts w:ascii="Times New Roman" w:hAnsi="Times New Roman"/>
                <w:color w:val="000000"/>
                <w:sz w:val="20"/>
                <w:szCs w:val="20"/>
                <w:lang w:val="uk-UA"/>
              </w:rPr>
              <w:t>ініціюється</w:t>
            </w:r>
            <w:proofErr w:type="spellEnd"/>
            <w:r w:rsidRPr="009B1895">
              <w:rPr>
                <w:rFonts w:ascii="Times New Roman" w:hAnsi="Times New Roman"/>
                <w:color w:val="000000"/>
                <w:sz w:val="20"/>
                <w:szCs w:val="20"/>
                <w:lang w:val="uk-UA"/>
              </w:rPr>
              <w:t xml:space="preserve"> вибіркове здійснення митницями на підставі результатів застосування системи управління ризиками </w:t>
            </w:r>
            <w:proofErr w:type="spellStart"/>
            <w:r w:rsidRPr="009B1895">
              <w:rPr>
                <w:rFonts w:ascii="Times New Roman" w:hAnsi="Times New Roman"/>
                <w:color w:val="000000"/>
                <w:sz w:val="20"/>
                <w:szCs w:val="20"/>
                <w:lang w:val="uk-UA"/>
              </w:rPr>
              <w:t>перебачених</w:t>
            </w:r>
            <w:proofErr w:type="spellEnd"/>
            <w:r w:rsidRPr="009B1895">
              <w:rPr>
                <w:rFonts w:ascii="Times New Roman" w:hAnsi="Times New Roman"/>
                <w:color w:val="000000"/>
                <w:sz w:val="20"/>
                <w:szCs w:val="20"/>
                <w:lang w:val="uk-UA"/>
              </w:rPr>
              <w:t xml:space="preserve"> главою 49 Митного кодексу України заходів з використанням форм митного контролю, визначених статтею 336 Митного кодексу України щодо товарів підприємств, які перебувають на контролі митниць.</w:t>
            </w:r>
          </w:p>
        </w:tc>
        <w:tc>
          <w:tcPr>
            <w:tcW w:w="524" w:type="dxa"/>
            <w:tcBorders>
              <w:top w:val="outset" w:sz="8" w:space="0" w:color="000000"/>
              <w:left w:val="outset" w:sz="8" w:space="0" w:color="000000"/>
              <w:bottom w:val="outset" w:sz="8" w:space="0" w:color="000000"/>
              <w:right w:val="outset" w:sz="8" w:space="0" w:color="000000"/>
            </w:tcBorders>
          </w:tcPr>
          <w:p w:rsidR="00152965" w:rsidRPr="009B1895" w:rsidRDefault="00542B36" w:rsidP="00542B36">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lastRenderedPageBreak/>
              <w:t>2</w:t>
            </w:r>
          </w:p>
        </w:tc>
        <w:tc>
          <w:tcPr>
            <w:tcW w:w="527" w:type="dxa"/>
            <w:tcBorders>
              <w:top w:val="outset" w:sz="8" w:space="0" w:color="000000"/>
              <w:left w:val="outset" w:sz="8" w:space="0" w:color="000000"/>
              <w:bottom w:val="outset" w:sz="8" w:space="0" w:color="000000"/>
              <w:right w:val="outset" w:sz="8" w:space="0" w:color="000000"/>
            </w:tcBorders>
          </w:tcPr>
          <w:p w:rsidR="00152965" w:rsidRPr="009B1895" w:rsidRDefault="00542B36" w:rsidP="00542B36">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3</w:t>
            </w:r>
          </w:p>
        </w:tc>
        <w:tc>
          <w:tcPr>
            <w:tcW w:w="519" w:type="dxa"/>
            <w:tcBorders>
              <w:top w:val="outset" w:sz="8" w:space="0" w:color="000000"/>
              <w:left w:val="outset" w:sz="8" w:space="0" w:color="000000"/>
              <w:bottom w:val="outset" w:sz="8" w:space="0" w:color="000000"/>
              <w:right w:val="outset" w:sz="8" w:space="0" w:color="000000"/>
            </w:tcBorders>
          </w:tcPr>
          <w:p w:rsidR="00152965" w:rsidRPr="009B1895" w:rsidRDefault="00542B36" w:rsidP="00542B36">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6</w:t>
            </w:r>
          </w:p>
        </w:tc>
        <w:tc>
          <w:tcPr>
            <w:tcW w:w="4385" w:type="dxa"/>
            <w:tcBorders>
              <w:top w:val="outset" w:sz="8" w:space="0" w:color="000000"/>
              <w:left w:val="outset" w:sz="8" w:space="0" w:color="000000"/>
              <w:bottom w:val="outset" w:sz="8" w:space="0" w:color="000000"/>
              <w:right w:val="outset" w:sz="8" w:space="0" w:color="000000"/>
            </w:tcBorders>
          </w:tcPr>
          <w:p w:rsidR="00152965" w:rsidRPr="009B1895" w:rsidRDefault="00152965" w:rsidP="00152965">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1. Моніторинг АСМО «Інспектор»  з метою встановлення стану контролю посадовими особами митних органів за застосуванням митних режимів, цільовим використанням товарів, поміщених у відповідний митний режим.</w:t>
            </w:r>
          </w:p>
          <w:p w:rsidR="00152965" w:rsidRPr="009B1895" w:rsidRDefault="00152965" w:rsidP="00152965">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 xml:space="preserve">Вжиття заходів щодо усунення виявлених порушень, </w:t>
            </w:r>
            <w:r w:rsidR="00461F1D" w:rsidRPr="009B1895">
              <w:rPr>
                <w:rFonts w:ascii="Times New Roman" w:hAnsi="Times New Roman"/>
                <w:color w:val="000000"/>
                <w:sz w:val="20"/>
                <w:szCs w:val="20"/>
                <w:lang w:val="uk-UA"/>
              </w:rPr>
              <w:t xml:space="preserve">забезпечення </w:t>
            </w:r>
            <w:r w:rsidRPr="009B1895">
              <w:rPr>
                <w:rFonts w:ascii="Times New Roman" w:hAnsi="Times New Roman"/>
                <w:color w:val="000000"/>
                <w:sz w:val="20"/>
                <w:szCs w:val="20"/>
                <w:lang w:val="uk-UA"/>
              </w:rPr>
              <w:t>притягнення винних осіб до відповідальності</w:t>
            </w:r>
          </w:p>
          <w:p w:rsidR="00152965" w:rsidRPr="009B1895" w:rsidRDefault="00152965" w:rsidP="00152965">
            <w:pPr>
              <w:spacing w:after="0" w:line="240" w:lineRule="auto"/>
              <w:ind w:right="34"/>
              <w:rPr>
                <w:rFonts w:ascii="Times New Roman" w:hAnsi="Times New Roman"/>
                <w:color w:val="000000"/>
                <w:sz w:val="20"/>
                <w:szCs w:val="20"/>
                <w:lang w:val="uk-UA"/>
              </w:rPr>
            </w:pPr>
          </w:p>
          <w:p w:rsidR="005B7874" w:rsidRPr="009B1895" w:rsidRDefault="00152965" w:rsidP="00152965">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2. Опрацювання можливості автоматизації (</w:t>
            </w:r>
            <w:proofErr w:type="spellStart"/>
            <w:r w:rsidRPr="009B1895">
              <w:rPr>
                <w:rFonts w:ascii="Times New Roman" w:hAnsi="Times New Roman"/>
                <w:color w:val="000000"/>
                <w:sz w:val="20"/>
                <w:szCs w:val="20"/>
                <w:lang w:val="uk-UA"/>
              </w:rPr>
              <w:t>цифровізації</w:t>
            </w:r>
            <w:proofErr w:type="spellEnd"/>
            <w:r w:rsidRPr="009B1895">
              <w:rPr>
                <w:rFonts w:ascii="Times New Roman" w:hAnsi="Times New Roman"/>
                <w:color w:val="000000"/>
                <w:sz w:val="20"/>
                <w:szCs w:val="20"/>
                <w:lang w:val="uk-UA"/>
              </w:rPr>
              <w:t xml:space="preserve">) процесів контролю за виконанням функції.  </w:t>
            </w:r>
          </w:p>
          <w:p w:rsidR="00152965" w:rsidRPr="009B1895" w:rsidRDefault="00152965" w:rsidP="00152965">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 xml:space="preserve">Визначення доцільності розробки </w:t>
            </w:r>
            <w:proofErr w:type="spellStart"/>
            <w:r w:rsidRPr="009B1895">
              <w:rPr>
                <w:rFonts w:ascii="Times New Roman" w:hAnsi="Times New Roman"/>
                <w:color w:val="000000"/>
                <w:sz w:val="20"/>
                <w:szCs w:val="20"/>
                <w:lang w:val="uk-UA"/>
              </w:rPr>
              <w:t>проєктів</w:t>
            </w:r>
            <w:proofErr w:type="spellEnd"/>
            <w:r w:rsidRPr="009B1895">
              <w:rPr>
                <w:rFonts w:ascii="Times New Roman" w:hAnsi="Times New Roman"/>
                <w:color w:val="000000"/>
                <w:sz w:val="20"/>
                <w:szCs w:val="20"/>
                <w:lang w:val="uk-UA"/>
              </w:rPr>
              <w:t xml:space="preserve"> нормативно-правових актів з питань митної справи та розпо</w:t>
            </w:r>
            <w:r w:rsidR="00180570" w:rsidRPr="009B1895">
              <w:rPr>
                <w:rFonts w:ascii="Times New Roman" w:hAnsi="Times New Roman"/>
                <w:color w:val="000000"/>
                <w:sz w:val="20"/>
                <w:szCs w:val="20"/>
                <w:lang w:val="uk-UA"/>
              </w:rPr>
              <w:t>рядчих документів Держмитслужби</w:t>
            </w:r>
            <w:r w:rsidRPr="009B1895">
              <w:rPr>
                <w:rFonts w:ascii="Times New Roman" w:hAnsi="Times New Roman"/>
                <w:color w:val="000000"/>
                <w:sz w:val="20"/>
                <w:szCs w:val="20"/>
                <w:lang w:val="uk-UA"/>
              </w:rPr>
              <w:t xml:space="preserve"> </w:t>
            </w:r>
            <w:r w:rsidR="00180570" w:rsidRPr="009B1895">
              <w:rPr>
                <w:rFonts w:ascii="Times New Roman" w:hAnsi="Times New Roman"/>
                <w:color w:val="000000"/>
                <w:sz w:val="20"/>
                <w:szCs w:val="20"/>
                <w:lang w:val="uk-UA"/>
              </w:rPr>
              <w:t>(внесення змін до існуючих), направлених на  удосконалення виконання функції, усунення дискреційних повноважень</w:t>
            </w:r>
            <w:r w:rsidRPr="009B1895">
              <w:rPr>
                <w:rFonts w:ascii="Times New Roman" w:hAnsi="Times New Roman"/>
                <w:color w:val="000000"/>
                <w:sz w:val="20"/>
                <w:szCs w:val="20"/>
                <w:lang w:val="uk-UA"/>
              </w:rPr>
              <w:t xml:space="preserve">, збільшення ступеню автоматизації при здійсненні митного контролю та оформлення товарів. </w:t>
            </w:r>
          </w:p>
          <w:p w:rsidR="00152965" w:rsidRPr="009B1895" w:rsidRDefault="00152965" w:rsidP="00152965">
            <w:pPr>
              <w:spacing w:after="0" w:line="240" w:lineRule="auto"/>
              <w:ind w:right="34"/>
              <w:rPr>
                <w:rFonts w:ascii="Times New Roman" w:hAnsi="Times New Roman"/>
                <w:color w:val="000000"/>
                <w:sz w:val="20"/>
                <w:szCs w:val="20"/>
                <w:lang w:val="uk-UA"/>
              </w:rPr>
            </w:pPr>
          </w:p>
          <w:p w:rsidR="00152965" w:rsidRPr="009B1895" w:rsidRDefault="00152965" w:rsidP="00152965">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 xml:space="preserve">3. Проведення цільових профілактичних заходів щодо дотримання вимог антикорупційного законодавства з особовим складом, який безпосередньо здійснює </w:t>
            </w:r>
            <w:r w:rsidR="005B7874" w:rsidRPr="009B1895">
              <w:rPr>
                <w:rFonts w:ascii="Times New Roman" w:hAnsi="Times New Roman"/>
                <w:color w:val="000000"/>
                <w:sz w:val="20"/>
                <w:szCs w:val="20"/>
                <w:lang w:val="uk-UA"/>
              </w:rPr>
              <w:t>виконання функції</w:t>
            </w:r>
            <w:r w:rsidRPr="009B1895">
              <w:rPr>
                <w:rFonts w:ascii="Times New Roman" w:hAnsi="Times New Roman"/>
                <w:color w:val="000000"/>
                <w:sz w:val="20"/>
                <w:szCs w:val="20"/>
                <w:lang w:val="uk-UA"/>
              </w:rPr>
              <w:t>, попередження  про відповідальність за порушення антикорупційного законодавства.</w:t>
            </w:r>
          </w:p>
          <w:p w:rsidR="00152965" w:rsidRPr="009B1895" w:rsidRDefault="00152965" w:rsidP="00152965">
            <w:pPr>
              <w:spacing w:after="0" w:line="240" w:lineRule="auto"/>
              <w:ind w:right="34"/>
              <w:rPr>
                <w:rFonts w:ascii="Times New Roman" w:hAnsi="Times New Roman"/>
                <w:color w:val="000000"/>
                <w:sz w:val="20"/>
                <w:szCs w:val="20"/>
                <w:lang w:val="uk-UA"/>
              </w:rPr>
            </w:pPr>
          </w:p>
          <w:p w:rsidR="00152965" w:rsidRPr="009B1895" w:rsidRDefault="00152965" w:rsidP="00152965">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 xml:space="preserve">4.  Вжиття уповноваженими підрозділами з </w:t>
            </w:r>
            <w:r w:rsidRPr="009B1895">
              <w:rPr>
                <w:rFonts w:ascii="Times New Roman" w:hAnsi="Times New Roman"/>
                <w:color w:val="000000"/>
                <w:sz w:val="20"/>
                <w:szCs w:val="20"/>
                <w:lang w:val="uk-UA"/>
              </w:rPr>
              <w:lastRenderedPageBreak/>
              <w:t>питань запобігання та протидії корупції заходів реагування на повідомлення про можливі корупційні правопорушення, пов’язані з напрямом корупційного ризику.</w:t>
            </w:r>
          </w:p>
          <w:p w:rsidR="00152965" w:rsidRPr="009B1895" w:rsidRDefault="00152965" w:rsidP="00152965">
            <w:pPr>
              <w:spacing w:after="0" w:line="240" w:lineRule="auto"/>
              <w:ind w:right="34"/>
              <w:rPr>
                <w:rFonts w:ascii="Times New Roman" w:hAnsi="Times New Roman"/>
                <w:color w:val="000000"/>
                <w:sz w:val="20"/>
                <w:szCs w:val="20"/>
                <w:lang w:val="uk-UA"/>
              </w:rPr>
            </w:pPr>
          </w:p>
          <w:p w:rsidR="00152965" w:rsidRPr="009B1895" w:rsidRDefault="00152965" w:rsidP="00152965">
            <w:pPr>
              <w:spacing w:after="0" w:line="240" w:lineRule="auto"/>
              <w:ind w:right="34"/>
              <w:rPr>
                <w:rFonts w:ascii="Times New Roman" w:hAnsi="Times New Roman"/>
                <w:color w:val="000000"/>
                <w:sz w:val="20"/>
                <w:szCs w:val="20"/>
                <w:lang w:val="uk-UA"/>
              </w:rPr>
            </w:pPr>
          </w:p>
          <w:p w:rsidR="00152965" w:rsidRPr="009B1895" w:rsidRDefault="00152965" w:rsidP="00152965">
            <w:pPr>
              <w:spacing w:after="0" w:line="240" w:lineRule="auto"/>
              <w:ind w:right="34"/>
              <w:rPr>
                <w:rFonts w:ascii="Times New Roman" w:hAnsi="Times New Roman"/>
                <w:color w:val="000000"/>
                <w:sz w:val="20"/>
                <w:szCs w:val="20"/>
                <w:lang w:val="uk-UA"/>
              </w:rPr>
            </w:pPr>
          </w:p>
        </w:tc>
        <w:tc>
          <w:tcPr>
            <w:tcW w:w="2600" w:type="dxa"/>
            <w:tcBorders>
              <w:top w:val="outset" w:sz="8" w:space="0" w:color="000000"/>
              <w:left w:val="outset" w:sz="8" w:space="0" w:color="000000"/>
              <w:bottom w:val="outset" w:sz="8" w:space="0" w:color="000000"/>
              <w:right w:val="outset" w:sz="8" w:space="0" w:color="000000"/>
            </w:tcBorders>
          </w:tcPr>
          <w:p w:rsidR="00152965" w:rsidRPr="009B1895" w:rsidRDefault="00152965" w:rsidP="00152965">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lastRenderedPageBreak/>
              <w:t>Пункти  1,</w:t>
            </w:r>
            <w:r w:rsidR="000F680C" w:rsidRPr="009B1895">
              <w:rPr>
                <w:rFonts w:ascii="Times New Roman" w:hAnsi="Times New Roman"/>
                <w:color w:val="000000"/>
                <w:sz w:val="20"/>
                <w:szCs w:val="20"/>
                <w:lang w:val="uk-UA"/>
              </w:rPr>
              <w:t xml:space="preserve"> 3,</w:t>
            </w:r>
            <w:r w:rsidRPr="009B1895">
              <w:rPr>
                <w:rFonts w:ascii="Times New Roman" w:hAnsi="Times New Roman"/>
                <w:color w:val="000000"/>
                <w:sz w:val="20"/>
                <w:szCs w:val="20"/>
                <w:lang w:val="uk-UA"/>
              </w:rPr>
              <w:t xml:space="preserve"> 4 – постійно.</w:t>
            </w:r>
          </w:p>
          <w:p w:rsidR="00152965" w:rsidRPr="009B1895" w:rsidRDefault="00152965" w:rsidP="00152965">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 xml:space="preserve">Пункт 2 – до </w:t>
            </w:r>
            <w:r w:rsidR="00322A38" w:rsidRPr="009B1895">
              <w:rPr>
                <w:rFonts w:ascii="Times New Roman" w:hAnsi="Times New Roman"/>
                <w:color w:val="000000"/>
                <w:sz w:val="20"/>
                <w:szCs w:val="20"/>
                <w:lang w:val="uk-UA"/>
              </w:rPr>
              <w:t>01.07.2023</w:t>
            </w:r>
          </w:p>
          <w:p w:rsidR="009B7895" w:rsidRPr="009B1895" w:rsidRDefault="009B7895" w:rsidP="00152965">
            <w:pPr>
              <w:spacing w:after="0" w:line="240" w:lineRule="auto"/>
              <w:ind w:right="34"/>
              <w:rPr>
                <w:rFonts w:ascii="Times New Roman" w:hAnsi="Times New Roman"/>
                <w:color w:val="000000"/>
                <w:sz w:val="20"/>
                <w:szCs w:val="20"/>
                <w:lang w:val="uk-UA"/>
              </w:rPr>
            </w:pPr>
          </w:p>
          <w:p w:rsidR="009B7895" w:rsidRPr="009B1895" w:rsidRDefault="009B7895" w:rsidP="00152965">
            <w:pPr>
              <w:spacing w:after="0" w:line="240" w:lineRule="auto"/>
              <w:ind w:right="34"/>
              <w:rPr>
                <w:rFonts w:ascii="Times New Roman" w:hAnsi="Times New Roman"/>
                <w:color w:val="000000"/>
                <w:sz w:val="20"/>
                <w:szCs w:val="20"/>
                <w:lang w:val="uk-UA"/>
              </w:rPr>
            </w:pPr>
          </w:p>
        </w:tc>
        <w:tc>
          <w:tcPr>
            <w:tcW w:w="2229" w:type="dxa"/>
            <w:tcBorders>
              <w:top w:val="outset" w:sz="8" w:space="0" w:color="000000"/>
              <w:left w:val="outset" w:sz="8" w:space="0" w:color="000000"/>
              <w:bottom w:val="outset" w:sz="8" w:space="0" w:color="000000"/>
              <w:right w:val="outset" w:sz="8" w:space="0" w:color="000000"/>
            </w:tcBorders>
          </w:tcPr>
          <w:p w:rsidR="00152965" w:rsidRPr="009B1895" w:rsidRDefault="00152965" w:rsidP="00CC02E7">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 xml:space="preserve">Пункт 1 - </w:t>
            </w:r>
            <w:r w:rsidR="00292250">
              <w:rPr>
                <w:rFonts w:ascii="Times New Roman" w:hAnsi="Times New Roman"/>
                <w:color w:val="000000"/>
                <w:sz w:val="20"/>
                <w:szCs w:val="20"/>
                <w:lang w:val="uk-UA"/>
              </w:rPr>
              <w:t>Департамент організації митного контролю та оформлення</w:t>
            </w:r>
            <w:r w:rsidRPr="009B1895">
              <w:rPr>
                <w:rFonts w:ascii="Times New Roman" w:hAnsi="Times New Roman"/>
                <w:color w:val="000000"/>
                <w:sz w:val="20"/>
                <w:szCs w:val="20"/>
                <w:lang w:val="uk-UA"/>
              </w:rPr>
              <w:t xml:space="preserve">, </w:t>
            </w:r>
            <w:r w:rsidR="00292250">
              <w:rPr>
                <w:rFonts w:ascii="Times New Roman" w:hAnsi="Times New Roman"/>
                <w:color w:val="000000"/>
                <w:sz w:val="20"/>
                <w:szCs w:val="20"/>
                <w:lang w:val="uk-UA"/>
              </w:rPr>
              <w:t>Департамент внутрішньої безпеки</w:t>
            </w:r>
            <w:r w:rsidRPr="009B1895">
              <w:rPr>
                <w:rFonts w:ascii="Times New Roman" w:hAnsi="Times New Roman"/>
                <w:color w:val="000000"/>
                <w:sz w:val="20"/>
                <w:szCs w:val="20"/>
                <w:lang w:val="uk-UA"/>
              </w:rPr>
              <w:t>, митниці.</w:t>
            </w:r>
          </w:p>
          <w:p w:rsidR="00152965" w:rsidRPr="009B1895" w:rsidRDefault="00152965" w:rsidP="00CC02E7">
            <w:pPr>
              <w:spacing w:after="0" w:line="240" w:lineRule="auto"/>
              <w:ind w:right="34"/>
              <w:rPr>
                <w:rFonts w:ascii="Times New Roman" w:hAnsi="Times New Roman"/>
                <w:color w:val="000000"/>
                <w:sz w:val="20"/>
                <w:szCs w:val="20"/>
                <w:lang w:val="uk-UA"/>
              </w:rPr>
            </w:pPr>
          </w:p>
          <w:p w:rsidR="00152965" w:rsidRPr="009B1895" w:rsidRDefault="00152965" w:rsidP="00CC02E7">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 xml:space="preserve">Пункт </w:t>
            </w:r>
            <w:r w:rsidR="003D2C51" w:rsidRPr="009B1895">
              <w:rPr>
                <w:rFonts w:ascii="Times New Roman" w:hAnsi="Times New Roman"/>
                <w:color w:val="000000"/>
                <w:sz w:val="20"/>
                <w:szCs w:val="20"/>
                <w:lang w:val="uk-UA"/>
              </w:rPr>
              <w:t>2</w:t>
            </w:r>
            <w:r w:rsidRPr="009B1895">
              <w:rPr>
                <w:rFonts w:ascii="Times New Roman" w:hAnsi="Times New Roman"/>
                <w:color w:val="000000"/>
                <w:sz w:val="20"/>
                <w:szCs w:val="20"/>
                <w:lang w:val="uk-UA"/>
              </w:rPr>
              <w:t xml:space="preserve"> –</w:t>
            </w:r>
            <w:r w:rsidR="003D2C51" w:rsidRPr="009B1895">
              <w:rPr>
                <w:rFonts w:ascii="Times New Roman" w:hAnsi="Times New Roman"/>
                <w:color w:val="000000"/>
                <w:sz w:val="20"/>
                <w:szCs w:val="20"/>
                <w:lang w:val="uk-UA"/>
              </w:rPr>
              <w:t xml:space="preserve"> </w:t>
            </w:r>
            <w:r w:rsidR="00292250">
              <w:rPr>
                <w:rFonts w:ascii="Times New Roman" w:hAnsi="Times New Roman"/>
                <w:color w:val="000000"/>
                <w:sz w:val="20"/>
                <w:szCs w:val="20"/>
                <w:lang w:val="uk-UA"/>
              </w:rPr>
              <w:t>Департамент організації митного контролю та оформлення</w:t>
            </w:r>
            <w:r w:rsidRPr="009B1895">
              <w:rPr>
                <w:rFonts w:ascii="Times New Roman" w:hAnsi="Times New Roman"/>
                <w:color w:val="000000"/>
                <w:sz w:val="20"/>
                <w:szCs w:val="20"/>
                <w:lang w:val="uk-UA"/>
              </w:rPr>
              <w:t xml:space="preserve">, Департамент з питань цифрового розвитку, цифрових трансформацій і </w:t>
            </w:r>
            <w:proofErr w:type="spellStart"/>
            <w:r w:rsidRPr="009B1895">
              <w:rPr>
                <w:rFonts w:ascii="Times New Roman" w:hAnsi="Times New Roman"/>
                <w:color w:val="000000"/>
                <w:sz w:val="20"/>
                <w:szCs w:val="20"/>
                <w:lang w:val="uk-UA"/>
              </w:rPr>
              <w:t>цифровізації</w:t>
            </w:r>
            <w:proofErr w:type="spellEnd"/>
            <w:r w:rsidRPr="009B1895">
              <w:rPr>
                <w:rFonts w:ascii="Times New Roman" w:hAnsi="Times New Roman"/>
                <w:color w:val="000000"/>
                <w:sz w:val="20"/>
                <w:szCs w:val="20"/>
                <w:lang w:val="uk-UA"/>
              </w:rPr>
              <w:t>.</w:t>
            </w:r>
          </w:p>
          <w:p w:rsidR="00152965" w:rsidRPr="009B1895" w:rsidRDefault="00152965" w:rsidP="00CC02E7">
            <w:pPr>
              <w:spacing w:after="0" w:line="240" w:lineRule="auto"/>
              <w:ind w:right="34"/>
              <w:rPr>
                <w:rFonts w:ascii="Times New Roman" w:hAnsi="Times New Roman"/>
                <w:color w:val="000000"/>
                <w:sz w:val="20"/>
                <w:szCs w:val="20"/>
                <w:lang w:val="uk-UA"/>
              </w:rPr>
            </w:pPr>
          </w:p>
          <w:p w:rsidR="00152965" w:rsidRPr="009B1895" w:rsidRDefault="00152965" w:rsidP="00CC02E7">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 xml:space="preserve">Пункти 3, 4 – уповноважені підрозділи з питань запобігання та </w:t>
            </w:r>
            <w:r w:rsidR="00526B25" w:rsidRPr="009B1895">
              <w:rPr>
                <w:rFonts w:ascii="Times New Roman" w:hAnsi="Times New Roman"/>
                <w:color w:val="000000"/>
                <w:sz w:val="20"/>
                <w:szCs w:val="20"/>
                <w:lang w:val="uk-UA"/>
              </w:rPr>
              <w:t>виявлення</w:t>
            </w:r>
            <w:r w:rsidRPr="009B1895">
              <w:rPr>
                <w:rFonts w:ascii="Times New Roman" w:hAnsi="Times New Roman"/>
                <w:color w:val="000000"/>
                <w:sz w:val="20"/>
                <w:szCs w:val="20"/>
                <w:lang w:val="uk-UA"/>
              </w:rPr>
              <w:t xml:space="preserve"> корупції </w:t>
            </w:r>
          </w:p>
          <w:p w:rsidR="00152965" w:rsidRPr="009B1895" w:rsidRDefault="00152965" w:rsidP="00CC02E7">
            <w:pPr>
              <w:spacing w:after="0" w:line="240" w:lineRule="auto"/>
              <w:ind w:right="34"/>
              <w:rPr>
                <w:rFonts w:ascii="Times New Roman" w:hAnsi="Times New Roman"/>
                <w:color w:val="000000"/>
                <w:sz w:val="20"/>
                <w:szCs w:val="20"/>
                <w:lang w:val="uk-UA"/>
              </w:rPr>
            </w:pPr>
          </w:p>
        </w:tc>
        <w:tc>
          <w:tcPr>
            <w:tcW w:w="1172" w:type="dxa"/>
            <w:tcBorders>
              <w:top w:val="outset" w:sz="8" w:space="0" w:color="000000"/>
              <w:left w:val="outset" w:sz="8" w:space="0" w:color="000000"/>
              <w:bottom w:val="outset" w:sz="8" w:space="0" w:color="000000"/>
              <w:right w:val="outset" w:sz="8" w:space="0" w:color="000000"/>
            </w:tcBorders>
          </w:tcPr>
          <w:p w:rsidR="00152965" w:rsidRPr="009B1895" w:rsidRDefault="005E19F1" w:rsidP="005E19F1">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Додаткові ресурси не потрібні</w:t>
            </w:r>
          </w:p>
        </w:tc>
        <w:tc>
          <w:tcPr>
            <w:tcW w:w="2310" w:type="dxa"/>
            <w:tcBorders>
              <w:top w:val="outset" w:sz="8" w:space="0" w:color="000000"/>
              <w:left w:val="outset" w:sz="8" w:space="0" w:color="000000"/>
              <w:bottom w:val="outset" w:sz="8" w:space="0" w:color="000000"/>
              <w:right w:val="outset" w:sz="8" w:space="0" w:color="000000"/>
            </w:tcBorders>
          </w:tcPr>
          <w:p w:rsidR="005C53BF" w:rsidRPr="009B1895" w:rsidRDefault="005C53BF" w:rsidP="005C53BF">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 xml:space="preserve">Пункт 1 – аналітичні довідки, доповідні та службові записки, протоколи селекторних нарад, </w:t>
            </w:r>
            <w:r w:rsidR="00F147A1" w:rsidRPr="009B1895">
              <w:rPr>
                <w:rFonts w:ascii="Times New Roman" w:hAnsi="Times New Roman"/>
                <w:color w:val="000000"/>
                <w:sz w:val="20"/>
                <w:szCs w:val="20"/>
                <w:lang w:val="uk-UA"/>
              </w:rPr>
              <w:t xml:space="preserve">акти внутрішніх перевірок, </w:t>
            </w:r>
            <w:r w:rsidRPr="009B1895">
              <w:rPr>
                <w:rFonts w:ascii="Times New Roman" w:hAnsi="Times New Roman"/>
                <w:color w:val="000000"/>
                <w:sz w:val="20"/>
                <w:szCs w:val="20"/>
                <w:lang w:val="uk-UA"/>
              </w:rPr>
              <w:t xml:space="preserve">накази про притягнення до дисциплінарної відповідальності.  </w:t>
            </w:r>
          </w:p>
          <w:p w:rsidR="005C53BF" w:rsidRPr="009B1895" w:rsidRDefault="005C53BF" w:rsidP="005C53BF">
            <w:pPr>
              <w:spacing w:after="0" w:line="240" w:lineRule="auto"/>
              <w:ind w:right="34"/>
              <w:rPr>
                <w:rFonts w:ascii="Times New Roman" w:hAnsi="Times New Roman"/>
                <w:color w:val="000000"/>
                <w:sz w:val="20"/>
                <w:szCs w:val="20"/>
                <w:lang w:val="uk-UA"/>
              </w:rPr>
            </w:pPr>
          </w:p>
          <w:p w:rsidR="005C53BF" w:rsidRPr="009B1895" w:rsidRDefault="005C53BF" w:rsidP="005C53BF">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Пункт 2:</w:t>
            </w:r>
          </w:p>
          <w:p w:rsidR="005C53BF" w:rsidRPr="009B1895" w:rsidRDefault="005C53BF" w:rsidP="005C53BF">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 xml:space="preserve"> - службові записки щодо розробки </w:t>
            </w:r>
            <w:r w:rsidR="003A0561" w:rsidRPr="009B1895">
              <w:rPr>
                <w:rFonts w:ascii="Times New Roman" w:hAnsi="Times New Roman"/>
                <w:color w:val="000000"/>
                <w:sz w:val="20"/>
                <w:szCs w:val="20"/>
                <w:lang w:val="uk-UA"/>
              </w:rPr>
              <w:t>функціональних вимог</w:t>
            </w:r>
            <w:r w:rsidRPr="009B1895">
              <w:rPr>
                <w:rFonts w:ascii="Times New Roman" w:hAnsi="Times New Roman"/>
                <w:color w:val="000000"/>
                <w:sz w:val="20"/>
                <w:szCs w:val="20"/>
                <w:lang w:val="uk-UA"/>
              </w:rPr>
              <w:t xml:space="preserve"> зі створення або модернізації існуючих інформаційних систем митних органів;</w:t>
            </w:r>
          </w:p>
          <w:p w:rsidR="005C53BF" w:rsidRPr="009B1895" w:rsidRDefault="005C53BF" w:rsidP="005C53BF">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 затверджені зміни до нормативно-правових актів з питань митної справи та розпорядчих документів Держмитслужби.</w:t>
            </w:r>
          </w:p>
          <w:p w:rsidR="005C53BF" w:rsidRPr="009B1895" w:rsidRDefault="005C53BF" w:rsidP="005C53BF">
            <w:pPr>
              <w:spacing w:after="0" w:line="240" w:lineRule="auto"/>
              <w:ind w:right="34"/>
              <w:rPr>
                <w:rFonts w:ascii="Times New Roman" w:hAnsi="Times New Roman"/>
                <w:color w:val="000000"/>
                <w:sz w:val="20"/>
                <w:szCs w:val="20"/>
                <w:lang w:val="uk-UA"/>
              </w:rPr>
            </w:pPr>
          </w:p>
          <w:p w:rsidR="005C53BF" w:rsidRPr="009B1895" w:rsidRDefault="005C53BF" w:rsidP="005C53BF">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Пункт 3: доповідні записки, листи щодо результатів проведених цільових профілактично-роз’яснювальних заходів.</w:t>
            </w:r>
          </w:p>
          <w:p w:rsidR="005C53BF" w:rsidRPr="009B1895" w:rsidRDefault="005C53BF" w:rsidP="005C53BF">
            <w:pPr>
              <w:spacing w:after="0" w:line="240" w:lineRule="auto"/>
              <w:ind w:right="34"/>
              <w:rPr>
                <w:rFonts w:ascii="Times New Roman" w:hAnsi="Times New Roman"/>
                <w:color w:val="000000"/>
                <w:sz w:val="20"/>
                <w:szCs w:val="20"/>
                <w:lang w:val="uk-UA"/>
              </w:rPr>
            </w:pPr>
          </w:p>
          <w:p w:rsidR="005C53BF" w:rsidRPr="009B1895" w:rsidRDefault="005C53BF" w:rsidP="005C53BF">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Пункт 4: відповіді на повідомлення, доповідні записки та листи щодо результатів перевірок повідомлень, листи до спеціально уповноважених суб’єктів з питань протидії корупції, правоохоронних органів.</w:t>
            </w:r>
          </w:p>
          <w:p w:rsidR="00152965" w:rsidRPr="009B1895" w:rsidRDefault="00152965" w:rsidP="001F350A">
            <w:pPr>
              <w:spacing w:after="0" w:line="240" w:lineRule="auto"/>
              <w:ind w:right="34"/>
              <w:rPr>
                <w:rFonts w:ascii="Times New Roman" w:hAnsi="Times New Roman"/>
                <w:color w:val="000000"/>
                <w:sz w:val="20"/>
                <w:szCs w:val="20"/>
                <w:lang w:val="uk-UA"/>
              </w:rPr>
            </w:pPr>
          </w:p>
        </w:tc>
        <w:tc>
          <w:tcPr>
            <w:tcW w:w="800" w:type="dxa"/>
            <w:tcBorders>
              <w:top w:val="outset" w:sz="8" w:space="0" w:color="000000"/>
              <w:left w:val="outset" w:sz="8" w:space="0" w:color="000000"/>
              <w:bottom w:val="outset" w:sz="8" w:space="0" w:color="000000"/>
              <w:right w:val="outset" w:sz="8" w:space="0" w:color="000000"/>
            </w:tcBorders>
            <w:vAlign w:val="center"/>
          </w:tcPr>
          <w:p w:rsidR="00152965" w:rsidRPr="009B1895" w:rsidRDefault="00152965" w:rsidP="00AC616F">
            <w:pPr>
              <w:spacing w:after="0" w:line="240" w:lineRule="auto"/>
              <w:ind w:right="34"/>
              <w:rPr>
                <w:rFonts w:ascii="Times New Roman" w:hAnsi="Times New Roman"/>
                <w:color w:val="000000"/>
                <w:sz w:val="24"/>
                <w:szCs w:val="24"/>
                <w:lang w:val="uk-UA"/>
              </w:rPr>
            </w:pPr>
          </w:p>
        </w:tc>
        <w:tc>
          <w:tcPr>
            <w:tcW w:w="1041" w:type="dxa"/>
            <w:tcBorders>
              <w:top w:val="outset" w:sz="8" w:space="0" w:color="000000"/>
              <w:left w:val="outset" w:sz="8" w:space="0" w:color="000000"/>
              <w:bottom w:val="outset" w:sz="8" w:space="0" w:color="000000"/>
              <w:right w:val="outset" w:sz="8" w:space="0" w:color="000000"/>
            </w:tcBorders>
            <w:vAlign w:val="center"/>
          </w:tcPr>
          <w:p w:rsidR="00152965" w:rsidRPr="009B1895" w:rsidRDefault="00152965" w:rsidP="00AC616F">
            <w:pPr>
              <w:spacing w:after="0" w:line="240" w:lineRule="auto"/>
              <w:ind w:right="34"/>
              <w:rPr>
                <w:rFonts w:ascii="Times New Roman" w:hAnsi="Times New Roman"/>
                <w:color w:val="000000"/>
                <w:sz w:val="24"/>
                <w:szCs w:val="24"/>
                <w:lang w:val="uk-UA"/>
              </w:rPr>
            </w:pPr>
          </w:p>
        </w:tc>
        <w:tc>
          <w:tcPr>
            <w:tcW w:w="1184" w:type="dxa"/>
            <w:tcBorders>
              <w:top w:val="outset" w:sz="8" w:space="0" w:color="000000"/>
              <w:left w:val="outset" w:sz="8" w:space="0" w:color="000000"/>
              <w:bottom w:val="outset" w:sz="8" w:space="0" w:color="000000"/>
              <w:right w:val="outset" w:sz="8" w:space="0" w:color="000000"/>
            </w:tcBorders>
            <w:vAlign w:val="center"/>
          </w:tcPr>
          <w:p w:rsidR="00152965" w:rsidRPr="009B1895" w:rsidRDefault="00152965" w:rsidP="00AC616F">
            <w:pPr>
              <w:spacing w:after="0" w:line="240" w:lineRule="auto"/>
              <w:ind w:right="34"/>
              <w:rPr>
                <w:rFonts w:ascii="Times New Roman" w:hAnsi="Times New Roman"/>
                <w:color w:val="000000"/>
                <w:sz w:val="24"/>
                <w:szCs w:val="24"/>
                <w:lang w:val="uk-UA"/>
              </w:rPr>
            </w:pPr>
          </w:p>
        </w:tc>
      </w:tr>
      <w:tr w:rsidR="001839FF" w:rsidRPr="004C6BA6" w:rsidTr="00775BC1">
        <w:trPr>
          <w:trHeight w:val="833"/>
          <w:tblCellSpacing w:w="0" w:type="auto"/>
        </w:trPr>
        <w:tc>
          <w:tcPr>
            <w:tcW w:w="594" w:type="dxa"/>
            <w:tcBorders>
              <w:top w:val="outset" w:sz="8" w:space="0" w:color="000000"/>
              <w:left w:val="outset" w:sz="8" w:space="0" w:color="000000"/>
              <w:bottom w:val="outset" w:sz="8" w:space="0" w:color="000000"/>
              <w:right w:val="outset" w:sz="8" w:space="0" w:color="000000"/>
            </w:tcBorders>
          </w:tcPr>
          <w:p w:rsidR="00BF2E8C" w:rsidRPr="009B1895" w:rsidRDefault="00BF2E8C" w:rsidP="0011503C">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lastRenderedPageBreak/>
              <w:t>5</w:t>
            </w:r>
          </w:p>
        </w:tc>
        <w:tc>
          <w:tcPr>
            <w:tcW w:w="2232" w:type="dxa"/>
            <w:tcBorders>
              <w:top w:val="outset" w:sz="8" w:space="0" w:color="000000"/>
              <w:left w:val="outset" w:sz="8" w:space="0" w:color="000000"/>
              <w:bottom w:val="outset" w:sz="8" w:space="0" w:color="000000"/>
              <w:right w:val="outset" w:sz="8" w:space="0" w:color="000000"/>
            </w:tcBorders>
          </w:tcPr>
          <w:p w:rsidR="00BF2E8C" w:rsidRPr="009B1895" w:rsidRDefault="00BF2E8C" w:rsidP="00286B6D">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Надання статусу гаранта та ведення реєстру гарантів</w:t>
            </w:r>
          </w:p>
        </w:tc>
        <w:tc>
          <w:tcPr>
            <w:tcW w:w="2289" w:type="dxa"/>
            <w:tcBorders>
              <w:top w:val="outset" w:sz="8" w:space="0" w:color="000000"/>
              <w:left w:val="outset" w:sz="8" w:space="0" w:color="000000"/>
              <w:bottom w:val="outset" w:sz="8" w:space="0" w:color="000000"/>
              <w:right w:val="outset" w:sz="8" w:space="0" w:color="000000"/>
            </w:tcBorders>
          </w:tcPr>
          <w:p w:rsidR="00BF2E8C" w:rsidRPr="009B1895" w:rsidRDefault="00BF2E8C" w:rsidP="00483422">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Можливість корисливих дій посадових осіб митних органів, направлених на сприяння, або навпаки, створення штучних перешкод у наданні статусу гаранта, а також у здійсненні його діяльності</w:t>
            </w:r>
          </w:p>
        </w:tc>
        <w:tc>
          <w:tcPr>
            <w:tcW w:w="2755" w:type="dxa"/>
            <w:tcBorders>
              <w:top w:val="outset" w:sz="8" w:space="0" w:color="000000"/>
              <w:left w:val="outset" w:sz="8" w:space="0" w:color="000000"/>
              <w:bottom w:val="outset" w:sz="8" w:space="0" w:color="000000"/>
              <w:right w:val="outset" w:sz="8" w:space="0" w:color="000000"/>
            </w:tcBorders>
          </w:tcPr>
          <w:p w:rsidR="00BF2E8C" w:rsidRPr="009B1895" w:rsidRDefault="00BF2E8C" w:rsidP="00286B6D">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З метою реалізації свого приватного інтересу, або діючи на користь третіх осіб,  посадові особи митних органів можуть:</w:t>
            </w:r>
          </w:p>
          <w:p w:rsidR="00BF2E8C" w:rsidRPr="009B1895" w:rsidRDefault="00BF2E8C" w:rsidP="00286B6D">
            <w:pPr>
              <w:spacing w:after="0" w:line="240" w:lineRule="auto"/>
              <w:ind w:right="34"/>
              <w:rPr>
                <w:rFonts w:ascii="Times New Roman" w:hAnsi="Times New Roman"/>
                <w:color w:val="000000"/>
                <w:sz w:val="20"/>
                <w:szCs w:val="20"/>
                <w:lang w:val="uk-UA"/>
              </w:rPr>
            </w:pPr>
          </w:p>
          <w:p w:rsidR="00BF2E8C" w:rsidRPr="009B1895" w:rsidRDefault="00BF2E8C" w:rsidP="00286B6D">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1. Сприяти у наданні статусу гаранта особам, які не відповідають встановленим законом критеріям.</w:t>
            </w:r>
          </w:p>
          <w:p w:rsidR="00BF2E8C" w:rsidRPr="009B1895" w:rsidRDefault="00BF2E8C" w:rsidP="00286B6D">
            <w:pPr>
              <w:spacing w:after="0" w:line="240" w:lineRule="auto"/>
              <w:ind w:right="34"/>
              <w:rPr>
                <w:rFonts w:ascii="Times New Roman" w:hAnsi="Times New Roman"/>
                <w:color w:val="000000"/>
                <w:sz w:val="20"/>
                <w:szCs w:val="20"/>
                <w:lang w:val="uk-UA"/>
              </w:rPr>
            </w:pPr>
          </w:p>
          <w:p w:rsidR="00BF2E8C" w:rsidRPr="009B1895" w:rsidRDefault="00BF2E8C" w:rsidP="00286B6D">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 xml:space="preserve">2. Створювати  штучні перешкоди при наданні повноважень статусу гаранта з метою спонукання для надання неправомірної вигоди </w:t>
            </w:r>
          </w:p>
        </w:tc>
        <w:tc>
          <w:tcPr>
            <w:tcW w:w="1945" w:type="dxa"/>
            <w:tcBorders>
              <w:top w:val="outset" w:sz="8" w:space="0" w:color="000000"/>
              <w:left w:val="outset" w:sz="8" w:space="0" w:color="000000"/>
              <w:bottom w:val="outset" w:sz="8" w:space="0" w:color="000000"/>
              <w:right w:val="outset" w:sz="8" w:space="0" w:color="000000"/>
            </w:tcBorders>
          </w:tcPr>
          <w:p w:rsidR="00BF2E8C" w:rsidRPr="009B1895" w:rsidRDefault="00BF2E8C" w:rsidP="00286B6D">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 xml:space="preserve">1. Наявність у посадових осіб митних органів можливості реалізувати приватний  інтерес. </w:t>
            </w:r>
          </w:p>
          <w:p w:rsidR="00BF2E8C" w:rsidRPr="009B1895" w:rsidRDefault="00BF2E8C" w:rsidP="00286B6D">
            <w:pPr>
              <w:spacing w:after="0" w:line="240" w:lineRule="auto"/>
              <w:ind w:right="34"/>
              <w:rPr>
                <w:rFonts w:ascii="Times New Roman" w:hAnsi="Times New Roman"/>
                <w:color w:val="000000"/>
                <w:sz w:val="20"/>
                <w:szCs w:val="20"/>
                <w:lang w:val="uk-UA"/>
              </w:rPr>
            </w:pPr>
          </w:p>
          <w:p w:rsidR="00BF2E8C" w:rsidRPr="009B1895" w:rsidRDefault="00BF2E8C" w:rsidP="00286B6D">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2. Втручання в діяльність</w:t>
            </w:r>
            <w:r w:rsidRPr="009B1895">
              <w:rPr>
                <w:rFonts w:ascii="Times New Roman" w:hAnsi="Times New Roman"/>
                <w:color w:val="000000"/>
                <w:sz w:val="20"/>
                <w:szCs w:val="20"/>
                <w:lang w:val="uk-UA"/>
              </w:rPr>
              <w:br/>
              <w:t>посадових осіб</w:t>
            </w:r>
            <w:r w:rsidRPr="009B1895">
              <w:rPr>
                <w:rFonts w:ascii="Times New Roman" w:hAnsi="Times New Roman"/>
                <w:color w:val="000000"/>
                <w:sz w:val="20"/>
                <w:szCs w:val="20"/>
                <w:lang w:val="uk-UA"/>
              </w:rPr>
              <w:br/>
              <w:t>третіх осіб з метою впливу на прийняття ними рішень.</w:t>
            </w:r>
          </w:p>
          <w:p w:rsidR="00BF2E8C" w:rsidRPr="009B1895" w:rsidRDefault="00BF2E8C" w:rsidP="00286B6D">
            <w:pPr>
              <w:spacing w:after="0" w:line="240" w:lineRule="auto"/>
              <w:ind w:right="34"/>
              <w:rPr>
                <w:rFonts w:ascii="Times New Roman" w:hAnsi="Times New Roman"/>
                <w:color w:val="000000"/>
                <w:sz w:val="20"/>
                <w:szCs w:val="20"/>
                <w:lang w:val="uk-UA"/>
              </w:rPr>
            </w:pPr>
          </w:p>
          <w:p w:rsidR="00BF2E8C" w:rsidRPr="009B1895" w:rsidRDefault="00BF2E8C" w:rsidP="00286B6D">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3. Наявність у посадових осіб  дискреційних повноважень, зокрема встановлених Митним  кодексом України при прийнятті рішень визначених частиною третьою статті 19-2 цього кодексу.</w:t>
            </w:r>
          </w:p>
        </w:tc>
        <w:tc>
          <w:tcPr>
            <w:tcW w:w="2785" w:type="dxa"/>
            <w:tcBorders>
              <w:top w:val="outset" w:sz="8" w:space="0" w:color="000000"/>
              <w:left w:val="outset" w:sz="8" w:space="0" w:color="000000"/>
              <w:bottom w:val="outset" w:sz="8" w:space="0" w:color="000000"/>
              <w:right w:val="outset" w:sz="8" w:space="0" w:color="000000"/>
            </w:tcBorders>
          </w:tcPr>
          <w:p w:rsidR="00BF2E8C" w:rsidRPr="009B1895" w:rsidRDefault="00BF2E8C" w:rsidP="00286B6D">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1. Виконання зазначеної функції врегульовано статтею 316 та Главою 3 Митного Кодексу України.</w:t>
            </w:r>
          </w:p>
          <w:p w:rsidR="00BF2E8C" w:rsidRPr="009B1895" w:rsidRDefault="00BF2E8C" w:rsidP="00286B6D">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 xml:space="preserve">2. Оцінка відповідності підприємства критеріям та/або умовам надання статусу гаранта (реєстрації гаранта)  здійснюється комісією з питань реєстрації гаранта, склад та Положення про комісію затверджені наказом Держмитслужби від 19.10.2022 № 456.  </w:t>
            </w:r>
            <w:r w:rsidRPr="009B1895">
              <w:rPr>
                <w:rFonts w:ascii="Times New Roman" w:hAnsi="Times New Roman"/>
                <w:color w:val="000000"/>
                <w:sz w:val="20"/>
                <w:szCs w:val="20"/>
                <w:lang w:val="uk-UA"/>
              </w:rPr>
              <w:br/>
              <w:t>Крім цього,</w:t>
            </w:r>
            <w:r w:rsidR="002502C1" w:rsidRPr="009B1895">
              <w:rPr>
                <w:rFonts w:ascii="Times New Roman" w:hAnsi="Times New Roman"/>
                <w:color w:val="000000"/>
                <w:sz w:val="20"/>
                <w:szCs w:val="20"/>
                <w:lang w:val="uk-UA"/>
              </w:rPr>
              <w:t xml:space="preserve"> </w:t>
            </w:r>
            <w:r w:rsidRPr="009B1895">
              <w:rPr>
                <w:rFonts w:ascii="Times New Roman" w:hAnsi="Times New Roman"/>
                <w:color w:val="000000"/>
                <w:sz w:val="20"/>
                <w:szCs w:val="20"/>
                <w:lang w:val="uk-UA"/>
              </w:rPr>
              <w:t xml:space="preserve">для проведенні оцінки відповідності залучається Національний банк України, який за запитом Держмитслужби з метою оцінки відповідності фінансової установи вимогам, визначеним статтею 316 Митного кодексу України для включення до реєстру гарантів, у межах компетенції надає інформацію щодо виконання фінансовою установою умов, визначених пунктами 2, 5, 6, 7 частини другої цієї статті. </w:t>
            </w:r>
            <w:r w:rsidRPr="009B1895">
              <w:rPr>
                <w:rFonts w:ascii="Times New Roman" w:hAnsi="Times New Roman"/>
                <w:color w:val="000000"/>
                <w:sz w:val="20"/>
                <w:szCs w:val="20"/>
                <w:lang w:val="uk-UA"/>
              </w:rPr>
              <w:br/>
              <w:t>Комісія з питань реєстрації гаранта здійснює підготовку рішень рекомендаційного характеру .</w:t>
            </w:r>
            <w:r w:rsidRPr="009B1895">
              <w:rPr>
                <w:rFonts w:ascii="Times New Roman" w:hAnsi="Times New Roman"/>
                <w:color w:val="000000"/>
                <w:sz w:val="20"/>
                <w:szCs w:val="20"/>
                <w:lang w:val="uk-UA"/>
              </w:rPr>
              <w:br/>
              <w:t>Рішення про надання статусу гаранта (реєстрації гаранта) приймає керівник Держмитслужби.</w:t>
            </w:r>
          </w:p>
          <w:p w:rsidR="00BF2E8C" w:rsidRPr="009B1895" w:rsidRDefault="00BF2E8C" w:rsidP="00286B6D">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 xml:space="preserve">3. Моніторинг відповідності здійснюється відповідно до статті 19-12 Митного кодексу України. </w:t>
            </w:r>
          </w:p>
          <w:p w:rsidR="00BF2E8C" w:rsidRPr="009B1895" w:rsidRDefault="00BF2E8C" w:rsidP="00286B6D">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 xml:space="preserve">Також Національний банк України у разі виявлення невідповідності фінансової </w:t>
            </w:r>
            <w:r w:rsidRPr="009B1895">
              <w:rPr>
                <w:rFonts w:ascii="Times New Roman" w:hAnsi="Times New Roman"/>
                <w:color w:val="000000"/>
                <w:sz w:val="20"/>
                <w:szCs w:val="20"/>
                <w:lang w:val="uk-UA"/>
              </w:rPr>
              <w:lastRenderedPageBreak/>
              <w:t>установи, включеної до реєстру гарантів, умовам, визначеним пунктами 2, 5, 6, 7 частини другої статті 316 Митного кодексу України, інформує про це Держмитслужбу невідкладно, але не пізніше 10 робочих днів з дня виявлення.</w:t>
            </w:r>
          </w:p>
          <w:p w:rsidR="00BF2E8C" w:rsidRPr="009B1895" w:rsidRDefault="00BF2E8C" w:rsidP="00286B6D">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4. Відповідно до частини п’ятої статті 316 Митного кодексу України  Держмитслужба веде реєстр гарантів, забезпечує його регулярне оновлення та оприлюднення на своєму офіційному веб-сайті.</w:t>
            </w:r>
          </w:p>
          <w:p w:rsidR="00BF2E8C" w:rsidRPr="009B1895" w:rsidRDefault="00BF2E8C" w:rsidP="00286B6D">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З метою виконання цього положення Митного кодексу України в Держмитслужбі видано наказ від 30.09.2023 № 440 «Про затвердження форми Реєстру гарантів та Порядку внесення інформації до Реєстру гарантів» (із змінами).</w:t>
            </w:r>
          </w:p>
          <w:p w:rsidR="00BF2E8C" w:rsidRPr="009B1895" w:rsidRDefault="00BF2E8C" w:rsidP="00286B6D">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Також на виконання постанови Кабінету Міністрів України від 21 жовтня 2015 р. № 835 «Про затвердження Положення про набори даних, які підлягають оприлюдненню у формі відкритих даних» Реєстр гарантів  оприлюднюється на Єдиному державному веб-порталі відкритих даних.</w:t>
            </w:r>
          </w:p>
        </w:tc>
        <w:tc>
          <w:tcPr>
            <w:tcW w:w="524" w:type="dxa"/>
            <w:tcBorders>
              <w:top w:val="outset" w:sz="8" w:space="0" w:color="000000"/>
              <w:left w:val="outset" w:sz="8" w:space="0" w:color="000000"/>
              <w:bottom w:val="outset" w:sz="8" w:space="0" w:color="000000"/>
              <w:right w:val="outset" w:sz="8" w:space="0" w:color="000000"/>
            </w:tcBorders>
          </w:tcPr>
          <w:p w:rsidR="00BF2E8C" w:rsidRPr="009B1895" w:rsidRDefault="00542B36" w:rsidP="00542B36">
            <w:pPr>
              <w:spacing w:after="0" w:line="240" w:lineRule="auto"/>
              <w:ind w:right="34"/>
              <w:rPr>
                <w:rFonts w:ascii="Times New Roman" w:hAnsi="Times New Roman"/>
                <w:color w:val="000000"/>
                <w:sz w:val="24"/>
                <w:szCs w:val="24"/>
                <w:lang w:val="uk-UA"/>
              </w:rPr>
            </w:pPr>
            <w:r w:rsidRPr="009B1895">
              <w:rPr>
                <w:rFonts w:ascii="Times New Roman" w:hAnsi="Times New Roman"/>
                <w:color w:val="000000"/>
                <w:sz w:val="24"/>
                <w:szCs w:val="24"/>
                <w:lang w:val="uk-UA"/>
              </w:rPr>
              <w:lastRenderedPageBreak/>
              <w:t>2</w:t>
            </w:r>
          </w:p>
        </w:tc>
        <w:tc>
          <w:tcPr>
            <w:tcW w:w="527" w:type="dxa"/>
            <w:tcBorders>
              <w:top w:val="outset" w:sz="8" w:space="0" w:color="000000"/>
              <w:left w:val="outset" w:sz="8" w:space="0" w:color="000000"/>
              <w:bottom w:val="outset" w:sz="8" w:space="0" w:color="000000"/>
              <w:right w:val="outset" w:sz="8" w:space="0" w:color="000000"/>
            </w:tcBorders>
          </w:tcPr>
          <w:p w:rsidR="00BF2E8C" w:rsidRPr="009B1895" w:rsidRDefault="00542B36" w:rsidP="00542B36">
            <w:pPr>
              <w:spacing w:after="0" w:line="240" w:lineRule="auto"/>
              <w:ind w:right="34"/>
              <w:rPr>
                <w:rFonts w:ascii="Times New Roman" w:hAnsi="Times New Roman"/>
                <w:color w:val="000000"/>
                <w:sz w:val="24"/>
                <w:szCs w:val="24"/>
                <w:lang w:val="uk-UA"/>
              </w:rPr>
            </w:pPr>
            <w:r w:rsidRPr="009B1895">
              <w:rPr>
                <w:rFonts w:ascii="Times New Roman" w:hAnsi="Times New Roman"/>
                <w:color w:val="000000"/>
                <w:sz w:val="24"/>
                <w:szCs w:val="24"/>
                <w:lang w:val="uk-UA"/>
              </w:rPr>
              <w:t>2</w:t>
            </w:r>
          </w:p>
        </w:tc>
        <w:tc>
          <w:tcPr>
            <w:tcW w:w="519" w:type="dxa"/>
            <w:tcBorders>
              <w:top w:val="outset" w:sz="8" w:space="0" w:color="000000"/>
              <w:left w:val="outset" w:sz="8" w:space="0" w:color="000000"/>
              <w:bottom w:val="outset" w:sz="8" w:space="0" w:color="000000"/>
              <w:right w:val="outset" w:sz="8" w:space="0" w:color="000000"/>
            </w:tcBorders>
          </w:tcPr>
          <w:p w:rsidR="00BF2E8C" w:rsidRPr="009B1895" w:rsidRDefault="00542B36" w:rsidP="00542B36">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4</w:t>
            </w:r>
          </w:p>
        </w:tc>
        <w:tc>
          <w:tcPr>
            <w:tcW w:w="4385" w:type="dxa"/>
            <w:tcBorders>
              <w:top w:val="outset" w:sz="8" w:space="0" w:color="000000"/>
              <w:left w:val="outset" w:sz="8" w:space="0" w:color="000000"/>
              <w:right w:val="outset" w:sz="8" w:space="0" w:color="000000"/>
            </w:tcBorders>
          </w:tcPr>
          <w:p w:rsidR="003877E2" w:rsidRDefault="002502C1" w:rsidP="002502C1">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1. Контроль за роботою комісії апарату Держмитслужби з питань реєстрації гаранта</w:t>
            </w:r>
            <w:r w:rsidR="003877E2">
              <w:rPr>
                <w:rFonts w:ascii="Times New Roman" w:hAnsi="Times New Roman"/>
                <w:color w:val="000000"/>
                <w:sz w:val="20"/>
                <w:szCs w:val="20"/>
                <w:lang w:val="uk-UA"/>
              </w:rPr>
              <w:t xml:space="preserve"> здійснювати шляхом аналізу наданих на розгляд комісії документів, доповіді керівництву Держмитслужби для прийняття управлінських рішень.</w:t>
            </w:r>
          </w:p>
          <w:p w:rsidR="002502C1" w:rsidRPr="009B1895" w:rsidRDefault="002502C1" w:rsidP="002502C1">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Реагування на скарги та повідомлення суб’єктів ЗЕД з питань надання статусу гаранта.</w:t>
            </w:r>
          </w:p>
          <w:p w:rsidR="002502C1" w:rsidRPr="009B1895" w:rsidRDefault="002502C1" w:rsidP="002502C1">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 xml:space="preserve">Інформування керівництва Держмитслужби у разі виявлення порушень. </w:t>
            </w:r>
          </w:p>
          <w:p w:rsidR="002502C1" w:rsidRPr="009B1895" w:rsidRDefault="002502C1" w:rsidP="002502C1">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 xml:space="preserve">Вжиття заходів щодо усунення виявлених порушень, </w:t>
            </w:r>
            <w:r w:rsidR="00461F1D" w:rsidRPr="009B1895">
              <w:rPr>
                <w:rFonts w:ascii="Times New Roman" w:hAnsi="Times New Roman"/>
                <w:color w:val="000000"/>
                <w:sz w:val="20"/>
                <w:szCs w:val="20"/>
                <w:lang w:val="uk-UA"/>
              </w:rPr>
              <w:t xml:space="preserve">забезпечення </w:t>
            </w:r>
            <w:r w:rsidRPr="009B1895">
              <w:rPr>
                <w:rFonts w:ascii="Times New Roman" w:hAnsi="Times New Roman"/>
                <w:color w:val="000000"/>
                <w:sz w:val="20"/>
                <w:szCs w:val="20"/>
                <w:lang w:val="uk-UA"/>
              </w:rPr>
              <w:t>притягнення винних осіб до відповідальності</w:t>
            </w:r>
          </w:p>
          <w:p w:rsidR="002502C1" w:rsidRPr="009B1895" w:rsidRDefault="002502C1" w:rsidP="002502C1">
            <w:pPr>
              <w:spacing w:after="0" w:line="240" w:lineRule="auto"/>
              <w:ind w:right="34"/>
              <w:rPr>
                <w:rFonts w:ascii="Times New Roman" w:hAnsi="Times New Roman"/>
                <w:color w:val="000000"/>
                <w:sz w:val="20"/>
                <w:szCs w:val="20"/>
                <w:lang w:val="uk-UA"/>
              </w:rPr>
            </w:pPr>
          </w:p>
          <w:p w:rsidR="00765AB5" w:rsidRPr="009B1895" w:rsidRDefault="002502C1" w:rsidP="00765AB5">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 xml:space="preserve">2. </w:t>
            </w:r>
            <w:r w:rsidR="00765AB5" w:rsidRPr="009B1895">
              <w:rPr>
                <w:rFonts w:ascii="Times New Roman" w:hAnsi="Times New Roman"/>
                <w:color w:val="000000"/>
                <w:sz w:val="20"/>
                <w:szCs w:val="20"/>
                <w:lang w:val="uk-UA"/>
              </w:rPr>
              <w:t>Ініціювання внесення змін до частини третьої статті 19-2</w:t>
            </w:r>
            <w:r w:rsidR="00A50ABD" w:rsidRPr="009B1895">
              <w:rPr>
                <w:rFonts w:ascii="Times New Roman" w:hAnsi="Times New Roman"/>
                <w:color w:val="000000"/>
                <w:sz w:val="20"/>
                <w:szCs w:val="20"/>
                <w:lang w:val="uk-UA"/>
              </w:rPr>
              <w:t xml:space="preserve"> </w:t>
            </w:r>
            <w:r w:rsidR="00765AB5" w:rsidRPr="009B1895">
              <w:rPr>
                <w:rFonts w:ascii="Times New Roman" w:hAnsi="Times New Roman"/>
                <w:color w:val="000000"/>
                <w:sz w:val="20"/>
                <w:szCs w:val="20"/>
                <w:lang w:val="uk-UA"/>
              </w:rPr>
              <w:t>Митн</w:t>
            </w:r>
            <w:r w:rsidR="00A50ABD" w:rsidRPr="009B1895">
              <w:rPr>
                <w:rFonts w:ascii="Times New Roman" w:hAnsi="Times New Roman"/>
                <w:color w:val="000000"/>
                <w:sz w:val="20"/>
                <w:szCs w:val="20"/>
                <w:lang w:val="uk-UA"/>
              </w:rPr>
              <w:t>ого</w:t>
            </w:r>
            <w:r w:rsidR="00765AB5" w:rsidRPr="009B1895">
              <w:rPr>
                <w:rFonts w:ascii="Times New Roman" w:hAnsi="Times New Roman"/>
                <w:color w:val="000000"/>
                <w:sz w:val="20"/>
                <w:szCs w:val="20"/>
                <w:lang w:val="uk-UA"/>
              </w:rPr>
              <w:t xml:space="preserve">  кодекс</w:t>
            </w:r>
            <w:r w:rsidR="00A50ABD" w:rsidRPr="009B1895">
              <w:rPr>
                <w:rFonts w:ascii="Times New Roman" w:hAnsi="Times New Roman"/>
                <w:color w:val="000000"/>
                <w:sz w:val="20"/>
                <w:szCs w:val="20"/>
                <w:lang w:val="uk-UA"/>
              </w:rPr>
              <w:t>у</w:t>
            </w:r>
            <w:r w:rsidR="00765AB5" w:rsidRPr="009B1895">
              <w:rPr>
                <w:rFonts w:ascii="Times New Roman" w:hAnsi="Times New Roman"/>
                <w:color w:val="000000"/>
                <w:sz w:val="20"/>
                <w:szCs w:val="20"/>
                <w:lang w:val="uk-UA"/>
              </w:rPr>
              <w:t xml:space="preserve"> України, направлених на  удосконалення виконання функції, усунення дискреційних повноважень, збільшення ступеню автоматизації при здійсненні митного контролю та оформлення товарів. </w:t>
            </w:r>
          </w:p>
          <w:p w:rsidR="00765AB5" w:rsidRPr="009B1895" w:rsidRDefault="00765AB5" w:rsidP="002502C1">
            <w:pPr>
              <w:spacing w:after="0" w:line="240" w:lineRule="auto"/>
              <w:ind w:right="34"/>
              <w:rPr>
                <w:rFonts w:ascii="Times New Roman" w:hAnsi="Times New Roman"/>
                <w:color w:val="000000"/>
                <w:sz w:val="20"/>
                <w:szCs w:val="20"/>
                <w:lang w:val="uk-UA"/>
              </w:rPr>
            </w:pPr>
          </w:p>
          <w:p w:rsidR="002502C1" w:rsidRPr="009B1895" w:rsidRDefault="00765AB5" w:rsidP="002502C1">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 xml:space="preserve">3. </w:t>
            </w:r>
            <w:r w:rsidR="002502C1" w:rsidRPr="009B1895">
              <w:rPr>
                <w:rFonts w:ascii="Times New Roman" w:hAnsi="Times New Roman"/>
                <w:color w:val="000000"/>
                <w:sz w:val="20"/>
                <w:szCs w:val="20"/>
                <w:lang w:val="uk-UA"/>
              </w:rPr>
              <w:t>Проведення цільових профілактичних заходів щодо дотримання вимог антикорупційного законодавства з особовим складом комісії з питань реєстрації гаранта, попередження  про відповідальність за порушення антикорупційного законодавства.</w:t>
            </w:r>
          </w:p>
          <w:p w:rsidR="002502C1" w:rsidRPr="009B1895" w:rsidRDefault="002502C1" w:rsidP="002502C1">
            <w:pPr>
              <w:spacing w:after="0" w:line="240" w:lineRule="auto"/>
              <w:ind w:right="34"/>
              <w:rPr>
                <w:rFonts w:ascii="Times New Roman" w:hAnsi="Times New Roman"/>
                <w:color w:val="000000"/>
                <w:sz w:val="20"/>
                <w:szCs w:val="20"/>
                <w:lang w:val="uk-UA"/>
              </w:rPr>
            </w:pPr>
          </w:p>
          <w:p w:rsidR="002502C1" w:rsidRPr="009B1895" w:rsidRDefault="00765AB5" w:rsidP="002502C1">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4</w:t>
            </w:r>
            <w:r w:rsidR="002502C1" w:rsidRPr="009B1895">
              <w:rPr>
                <w:rFonts w:ascii="Times New Roman" w:hAnsi="Times New Roman"/>
                <w:color w:val="000000"/>
                <w:sz w:val="20"/>
                <w:szCs w:val="20"/>
                <w:lang w:val="uk-UA"/>
              </w:rPr>
              <w:t>.  Вжиття уповноваженими підрозділами з питань запобігання та протидії корупції заходів реагування на повідомлення про можливі корупційні правопорушення, пов’язані з напрямом корупційного ризику.</w:t>
            </w:r>
          </w:p>
          <w:p w:rsidR="002502C1" w:rsidRPr="009B1895" w:rsidRDefault="002502C1" w:rsidP="002502C1">
            <w:pPr>
              <w:spacing w:after="0" w:line="240" w:lineRule="auto"/>
              <w:ind w:right="34"/>
              <w:rPr>
                <w:rFonts w:ascii="Times New Roman" w:hAnsi="Times New Roman"/>
                <w:color w:val="000000"/>
                <w:sz w:val="20"/>
                <w:szCs w:val="20"/>
                <w:lang w:val="uk-UA"/>
              </w:rPr>
            </w:pPr>
          </w:p>
          <w:p w:rsidR="00BF2E8C" w:rsidRPr="009B1895" w:rsidRDefault="00BF2E8C" w:rsidP="002502C1">
            <w:pPr>
              <w:spacing w:after="0" w:line="240" w:lineRule="auto"/>
              <w:ind w:right="34"/>
              <w:rPr>
                <w:rFonts w:ascii="Times New Roman" w:hAnsi="Times New Roman"/>
                <w:color w:val="000000"/>
                <w:sz w:val="20"/>
                <w:szCs w:val="20"/>
                <w:lang w:val="uk-UA"/>
              </w:rPr>
            </w:pPr>
          </w:p>
        </w:tc>
        <w:tc>
          <w:tcPr>
            <w:tcW w:w="2600" w:type="dxa"/>
            <w:tcBorders>
              <w:top w:val="outset" w:sz="8" w:space="0" w:color="000000"/>
              <w:left w:val="outset" w:sz="8" w:space="0" w:color="000000"/>
              <w:right w:val="outset" w:sz="8" w:space="0" w:color="000000"/>
            </w:tcBorders>
          </w:tcPr>
          <w:p w:rsidR="00526B25" w:rsidRPr="009B1895" w:rsidRDefault="00F41763" w:rsidP="00A27FA1">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Пункт</w:t>
            </w:r>
            <w:r w:rsidR="00526B25" w:rsidRPr="009B1895">
              <w:rPr>
                <w:rFonts w:ascii="Times New Roman" w:hAnsi="Times New Roman"/>
                <w:color w:val="000000"/>
                <w:sz w:val="20"/>
                <w:szCs w:val="20"/>
                <w:lang w:val="uk-UA"/>
              </w:rPr>
              <w:t xml:space="preserve"> 1 - щокварталу</w:t>
            </w:r>
          </w:p>
          <w:p w:rsidR="00765AB5" w:rsidRPr="009B1895" w:rsidRDefault="00526B25" w:rsidP="00A27FA1">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 xml:space="preserve">Пункт </w:t>
            </w:r>
            <w:r w:rsidR="000F680C" w:rsidRPr="009B1895">
              <w:rPr>
                <w:rFonts w:ascii="Times New Roman" w:hAnsi="Times New Roman"/>
                <w:color w:val="000000"/>
                <w:sz w:val="20"/>
                <w:szCs w:val="20"/>
                <w:lang w:val="uk-UA"/>
              </w:rPr>
              <w:t>2</w:t>
            </w:r>
            <w:r w:rsidR="00765AB5" w:rsidRPr="009B1895">
              <w:rPr>
                <w:rFonts w:ascii="Times New Roman" w:hAnsi="Times New Roman"/>
                <w:color w:val="000000"/>
                <w:sz w:val="20"/>
                <w:szCs w:val="20"/>
                <w:lang w:val="uk-UA"/>
              </w:rPr>
              <w:t xml:space="preserve"> до 01.08.2023</w:t>
            </w:r>
          </w:p>
          <w:p w:rsidR="00A27FA1" w:rsidRPr="009B1895" w:rsidRDefault="00765AB5" w:rsidP="00A27FA1">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 xml:space="preserve">Пункти </w:t>
            </w:r>
            <w:r w:rsidR="00A27FA1" w:rsidRPr="009B1895">
              <w:rPr>
                <w:rFonts w:ascii="Times New Roman" w:hAnsi="Times New Roman"/>
                <w:color w:val="000000"/>
                <w:sz w:val="20"/>
                <w:szCs w:val="20"/>
                <w:lang w:val="uk-UA"/>
              </w:rPr>
              <w:t>3</w:t>
            </w:r>
            <w:r w:rsidRPr="009B1895">
              <w:rPr>
                <w:rFonts w:ascii="Times New Roman" w:hAnsi="Times New Roman"/>
                <w:color w:val="000000"/>
                <w:sz w:val="20"/>
                <w:szCs w:val="20"/>
                <w:lang w:val="uk-UA"/>
              </w:rPr>
              <w:t>, 4</w:t>
            </w:r>
            <w:r w:rsidR="00A27FA1" w:rsidRPr="009B1895">
              <w:rPr>
                <w:rFonts w:ascii="Times New Roman" w:hAnsi="Times New Roman"/>
                <w:color w:val="000000"/>
                <w:sz w:val="20"/>
                <w:szCs w:val="20"/>
                <w:lang w:val="uk-UA"/>
              </w:rPr>
              <w:t xml:space="preserve"> – постійно.</w:t>
            </w:r>
          </w:p>
          <w:p w:rsidR="00BF2E8C" w:rsidRPr="009B1895" w:rsidRDefault="00BF2E8C" w:rsidP="00A27FA1">
            <w:pPr>
              <w:spacing w:after="0" w:line="240" w:lineRule="auto"/>
              <w:ind w:right="34"/>
              <w:rPr>
                <w:rFonts w:ascii="Times New Roman" w:hAnsi="Times New Roman"/>
                <w:color w:val="000000"/>
                <w:sz w:val="24"/>
                <w:szCs w:val="24"/>
                <w:lang w:val="uk-UA"/>
              </w:rPr>
            </w:pPr>
          </w:p>
        </w:tc>
        <w:tc>
          <w:tcPr>
            <w:tcW w:w="2229" w:type="dxa"/>
            <w:tcBorders>
              <w:top w:val="outset" w:sz="8" w:space="0" w:color="000000"/>
              <w:left w:val="outset" w:sz="8" w:space="0" w:color="000000"/>
              <w:right w:val="outset" w:sz="8" w:space="0" w:color="000000"/>
            </w:tcBorders>
          </w:tcPr>
          <w:p w:rsidR="00A27FA1" w:rsidRPr="009B1895" w:rsidRDefault="00A27FA1" w:rsidP="00A27FA1">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 xml:space="preserve">Пункт 1 </w:t>
            </w:r>
            <w:r w:rsidR="003877E2">
              <w:rPr>
                <w:rFonts w:ascii="Times New Roman" w:hAnsi="Times New Roman"/>
                <w:color w:val="000000"/>
                <w:sz w:val="20"/>
                <w:szCs w:val="20"/>
                <w:lang w:val="uk-UA"/>
              </w:rPr>
              <w:t>–</w:t>
            </w:r>
            <w:r w:rsidRPr="009B1895">
              <w:rPr>
                <w:rFonts w:ascii="Times New Roman" w:hAnsi="Times New Roman"/>
                <w:color w:val="000000"/>
                <w:sz w:val="20"/>
                <w:szCs w:val="20"/>
                <w:lang w:val="uk-UA"/>
              </w:rPr>
              <w:t xml:space="preserve"> </w:t>
            </w:r>
            <w:r w:rsidR="00292250">
              <w:rPr>
                <w:rFonts w:ascii="Times New Roman" w:hAnsi="Times New Roman"/>
                <w:color w:val="000000"/>
                <w:sz w:val="20"/>
                <w:szCs w:val="20"/>
                <w:lang w:val="uk-UA"/>
              </w:rPr>
              <w:t>Департамент організації митного контролю та оформлення</w:t>
            </w:r>
            <w:r w:rsidR="003877E2">
              <w:rPr>
                <w:rFonts w:ascii="Times New Roman" w:hAnsi="Times New Roman"/>
                <w:color w:val="000000"/>
                <w:sz w:val="20"/>
                <w:szCs w:val="20"/>
                <w:lang w:val="uk-UA"/>
              </w:rPr>
              <w:t>,</w:t>
            </w:r>
            <w:r w:rsidR="003877E2" w:rsidRPr="009B1895">
              <w:rPr>
                <w:rFonts w:ascii="Times New Roman" w:hAnsi="Times New Roman"/>
                <w:color w:val="000000"/>
                <w:sz w:val="20"/>
                <w:szCs w:val="20"/>
                <w:lang w:val="uk-UA"/>
              </w:rPr>
              <w:t xml:space="preserve"> </w:t>
            </w:r>
            <w:r w:rsidR="00292250">
              <w:rPr>
                <w:rFonts w:ascii="Times New Roman" w:hAnsi="Times New Roman"/>
                <w:color w:val="000000"/>
                <w:sz w:val="20"/>
                <w:szCs w:val="20"/>
                <w:lang w:val="uk-UA"/>
              </w:rPr>
              <w:t>Департамент внутрішньої безпеки</w:t>
            </w:r>
            <w:r w:rsidRPr="009B1895">
              <w:rPr>
                <w:rFonts w:ascii="Times New Roman" w:hAnsi="Times New Roman"/>
                <w:color w:val="000000"/>
                <w:sz w:val="20"/>
                <w:szCs w:val="20"/>
                <w:lang w:val="uk-UA"/>
              </w:rPr>
              <w:t>.</w:t>
            </w:r>
          </w:p>
          <w:p w:rsidR="00765AB5" w:rsidRPr="009B1895" w:rsidRDefault="00765AB5" w:rsidP="00A27FA1">
            <w:pPr>
              <w:spacing w:after="0" w:line="240" w:lineRule="auto"/>
              <w:ind w:right="34"/>
              <w:rPr>
                <w:rFonts w:ascii="Times New Roman" w:hAnsi="Times New Roman"/>
                <w:color w:val="000000"/>
                <w:sz w:val="20"/>
                <w:szCs w:val="20"/>
                <w:lang w:val="uk-UA"/>
              </w:rPr>
            </w:pPr>
          </w:p>
          <w:p w:rsidR="00765AB5" w:rsidRPr="009B1895" w:rsidRDefault="00765AB5" w:rsidP="00A27FA1">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 xml:space="preserve">Пункт 2 - </w:t>
            </w:r>
            <w:r w:rsidR="00292250">
              <w:rPr>
                <w:rFonts w:ascii="Times New Roman" w:hAnsi="Times New Roman"/>
                <w:color w:val="000000"/>
                <w:sz w:val="20"/>
                <w:szCs w:val="20"/>
                <w:lang w:val="uk-UA"/>
              </w:rPr>
              <w:t>Департамент організації митного контролю та оформлення</w:t>
            </w:r>
          </w:p>
          <w:p w:rsidR="00A27FA1" w:rsidRPr="009B1895" w:rsidRDefault="00A27FA1" w:rsidP="00A27FA1">
            <w:pPr>
              <w:spacing w:after="0" w:line="240" w:lineRule="auto"/>
              <w:ind w:right="34"/>
              <w:rPr>
                <w:rFonts w:ascii="Times New Roman" w:hAnsi="Times New Roman"/>
                <w:color w:val="000000"/>
                <w:sz w:val="20"/>
                <w:szCs w:val="20"/>
                <w:lang w:val="uk-UA"/>
              </w:rPr>
            </w:pPr>
          </w:p>
          <w:p w:rsidR="00A27FA1" w:rsidRPr="009B1895" w:rsidRDefault="00A27FA1" w:rsidP="00A27FA1">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Пункти 3</w:t>
            </w:r>
            <w:r w:rsidR="00765AB5" w:rsidRPr="009B1895">
              <w:rPr>
                <w:rFonts w:ascii="Times New Roman" w:hAnsi="Times New Roman"/>
                <w:color w:val="000000"/>
                <w:sz w:val="20"/>
                <w:szCs w:val="20"/>
                <w:lang w:val="uk-UA"/>
              </w:rPr>
              <w:t>, 4</w:t>
            </w:r>
            <w:r w:rsidRPr="009B1895">
              <w:rPr>
                <w:rFonts w:ascii="Times New Roman" w:hAnsi="Times New Roman"/>
                <w:color w:val="000000"/>
                <w:sz w:val="20"/>
                <w:szCs w:val="20"/>
                <w:lang w:val="uk-UA"/>
              </w:rPr>
              <w:t xml:space="preserve"> – уповноважені підрозділи з питань запобігання та </w:t>
            </w:r>
            <w:r w:rsidR="00526B25" w:rsidRPr="009B1895">
              <w:rPr>
                <w:rFonts w:ascii="Times New Roman" w:hAnsi="Times New Roman"/>
                <w:color w:val="000000"/>
                <w:sz w:val="20"/>
                <w:szCs w:val="20"/>
                <w:lang w:val="uk-UA"/>
              </w:rPr>
              <w:t>виявлення</w:t>
            </w:r>
            <w:r w:rsidRPr="009B1895">
              <w:rPr>
                <w:rFonts w:ascii="Times New Roman" w:hAnsi="Times New Roman"/>
                <w:color w:val="000000"/>
                <w:sz w:val="20"/>
                <w:szCs w:val="20"/>
                <w:lang w:val="uk-UA"/>
              </w:rPr>
              <w:t xml:space="preserve"> корупції </w:t>
            </w:r>
          </w:p>
          <w:p w:rsidR="00BF2E8C" w:rsidRPr="009B1895" w:rsidRDefault="00BF2E8C" w:rsidP="00A27FA1">
            <w:pPr>
              <w:spacing w:after="0" w:line="240" w:lineRule="auto"/>
              <w:ind w:right="34"/>
              <w:rPr>
                <w:rFonts w:ascii="Times New Roman" w:hAnsi="Times New Roman"/>
                <w:color w:val="000000"/>
                <w:sz w:val="24"/>
                <w:szCs w:val="24"/>
                <w:lang w:val="uk-UA"/>
              </w:rPr>
            </w:pPr>
          </w:p>
        </w:tc>
        <w:tc>
          <w:tcPr>
            <w:tcW w:w="1172" w:type="dxa"/>
            <w:tcBorders>
              <w:top w:val="outset" w:sz="8" w:space="0" w:color="000000"/>
              <w:left w:val="outset" w:sz="8" w:space="0" w:color="000000"/>
              <w:bottom w:val="outset" w:sz="8" w:space="0" w:color="000000"/>
              <w:right w:val="outset" w:sz="8" w:space="0" w:color="000000"/>
            </w:tcBorders>
          </w:tcPr>
          <w:p w:rsidR="00BF2E8C" w:rsidRPr="009B1895" w:rsidRDefault="005E19F1" w:rsidP="005E19F1">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Додаткові ресурси не потрібні</w:t>
            </w:r>
          </w:p>
        </w:tc>
        <w:tc>
          <w:tcPr>
            <w:tcW w:w="2310" w:type="dxa"/>
            <w:tcBorders>
              <w:top w:val="outset" w:sz="8" w:space="0" w:color="000000"/>
              <w:left w:val="outset" w:sz="8" w:space="0" w:color="000000"/>
              <w:right w:val="outset" w:sz="8" w:space="0" w:color="000000"/>
            </w:tcBorders>
          </w:tcPr>
          <w:p w:rsidR="00875737" w:rsidRPr="009B1895" w:rsidRDefault="00875737" w:rsidP="00875737">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 xml:space="preserve">Пункт 1 – доповідні та службові записки, протоколи селекторних нарад, відповіді на скарги, накази про притягнення до дисциплінарної відповідальності.  </w:t>
            </w:r>
          </w:p>
          <w:p w:rsidR="00765AB5" w:rsidRPr="009B1895" w:rsidRDefault="00765AB5" w:rsidP="00875737">
            <w:pPr>
              <w:spacing w:after="0" w:line="240" w:lineRule="auto"/>
              <w:ind w:right="34"/>
              <w:rPr>
                <w:rFonts w:ascii="Times New Roman" w:hAnsi="Times New Roman"/>
                <w:color w:val="000000"/>
                <w:sz w:val="20"/>
                <w:szCs w:val="20"/>
                <w:lang w:val="uk-UA"/>
              </w:rPr>
            </w:pPr>
          </w:p>
          <w:p w:rsidR="00765AB5" w:rsidRPr="009B1895" w:rsidRDefault="00765AB5" w:rsidP="00765AB5">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Пункт 2 - затверджені зміни до нормативно-правових актів з питань митної справи та розпорядчих документів Держмитслужби.</w:t>
            </w:r>
          </w:p>
          <w:p w:rsidR="00765AB5" w:rsidRPr="009B1895" w:rsidRDefault="00765AB5" w:rsidP="00875737">
            <w:pPr>
              <w:spacing w:after="0" w:line="240" w:lineRule="auto"/>
              <w:ind w:right="34"/>
              <w:rPr>
                <w:rFonts w:ascii="Times New Roman" w:hAnsi="Times New Roman"/>
                <w:color w:val="000000"/>
                <w:sz w:val="20"/>
                <w:szCs w:val="20"/>
                <w:lang w:val="uk-UA"/>
              </w:rPr>
            </w:pPr>
          </w:p>
          <w:p w:rsidR="00875737" w:rsidRPr="009B1895" w:rsidRDefault="00875737" w:rsidP="00875737">
            <w:pPr>
              <w:spacing w:after="0" w:line="240" w:lineRule="auto"/>
              <w:ind w:right="34"/>
              <w:rPr>
                <w:rFonts w:ascii="Times New Roman" w:hAnsi="Times New Roman"/>
                <w:color w:val="000000"/>
                <w:sz w:val="20"/>
                <w:szCs w:val="20"/>
                <w:lang w:val="uk-UA"/>
              </w:rPr>
            </w:pPr>
          </w:p>
          <w:p w:rsidR="00875737" w:rsidRPr="009B1895" w:rsidRDefault="00875737" w:rsidP="00875737">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 xml:space="preserve">Пункт </w:t>
            </w:r>
            <w:r w:rsidR="00765AB5" w:rsidRPr="009B1895">
              <w:rPr>
                <w:rFonts w:ascii="Times New Roman" w:hAnsi="Times New Roman"/>
                <w:color w:val="000000"/>
                <w:sz w:val="20"/>
                <w:szCs w:val="20"/>
                <w:lang w:val="uk-UA"/>
              </w:rPr>
              <w:t>3</w:t>
            </w:r>
            <w:r w:rsidRPr="009B1895">
              <w:rPr>
                <w:rFonts w:ascii="Times New Roman" w:hAnsi="Times New Roman"/>
                <w:color w:val="000000"/>
                <w:sz w:val="20"/>
                <w:szCs w:val="20"/>
                <w:lang w:val="uk-UA"/>
              </w:rPr>
              <w:t>: доповідні записки, листи щодо результатів проведених цільових профілактично-роз’яснювальних заходів.</w:t>
            </w:r>
          </w:p>
          <w:p w:rsidR="00875737" w:rsidRPr="009B1895" w:rsidRDefault="00875737" w:rsidP="00875737">
            <w:pPr>
              <w:spacing w:after="0" w:line="240" w:lineRule="auto"/>
              <w:ind w:right="34"/>
              <w:rPr>
                <w:rFonts w:ascii="Times New Roman" w:hAnsi="Times New Roman"/>
                <w:color w:val="000000"/>
                <w:sz w:val="20"/>
                <w:szCs w:val="20"/>
                <w:lang w:val="uk-UA"/>
              </w:rPr>
            </w:pPr>
          </w:p>
          <w:p w:rsidR="00875737" w:rsidRPr="009B1895" w:rsidRDefault="00875737" w:rsidP="00875737">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 xml:space="preserve">Пункт </w:t>
            </w:r>
            <w:r w:rsidR="00765AB5" w:rsidRPr="009B1895">
              <w:rPr>
                <w:rFonts w:ascii="Times New Roman" w:hAnsi="Times New Roman"/>
                <w:color w:val="000000"/>
                <w:sz w:val="20"/>
                <w:szCs w:val="20"/>
                <w:lang w:val="uk-UA"/>
              </w:rPr>
              <w:t>4</w:t>
            </w:r>
            <w:r w:rsidRPr="009B1895">
              <w:rPr>
                <w:rFonts w:ascii="Times New Roman" w:hAnsi="Times New Roman"/>
                <w:color w:val="000000"/>
                <w:sz w:val="20"/>
                <w:szCs w:val="20"/>
                <w:lang w:val="uk-UA"/>
              </w:rPr>
              <w:t>: відповіді на повідомлення, доповідні записки та листи щодо результатів перевірок повідомлень, листи до спеціально уповноважених суб’єктів з питань протидії корупції, правоохоронних органів.</w:t>
            </w:r>
          </w:p>
          <w:p w:rsidR="00BF2E8C" w:rsidRPr="009B1895" w:rsidRDefault="00BF2E8C" w:rsidP="001F350A">
            <w:pPr>
              <w:spacing w:after="0" w:line="240" w:lineRule="auto"/>
              <w:ind w:right="34"/>
              <w:rPr>
                <w:rFonts w:ascii="Times New Roman" w:hAnsi="Times New Roman"/>
                <w:color w:val="000000"/>
                <w:sz w:val="20"/>
                <w:szCs w:val="20"/>
                <w:lang w:val="uk-UA"/>
              </w:rPr>
            </w:pPr>
          </w:p>
        </w:tc>
        <w:tc>
          <w:tcPr>
            <w:tcW w:w="800" w:type="dxa"/>
            <w:tcBorders>
              <w:top w:val="outset" w:sz="8" w:space="0" w:color="000000"/>
              <w:left w:val="outset" w:sz="8" w:space="0" w:color="000000"/>
              <w:right w:val="outset" w:sz="8" w:space="0" w:color="000000"/>
            </w:tcBorders>
            <w:vAlign w:val="center"/>
          </w:tcPr>
          <w:p w:rsidR="00BF2E8C" w:rsidRPr="009B1895" w:rsidRDefault="00BF2E8C" w:rsidP="00AC616F">
            <w:pPr>
              <w:spacing w:after="0" w:line="240" w:lineRule="auto"/>
              <w:ind w:right="34"/>
              <w:rPr>
                <w:rFonts w:ascii="Times New Roman" w:hAnsi="Times New Roman"/>
                <w:color w:val="000000"/>
                <w:sz w:val="24"/>
                <w:szCs w:val="24"/>
                <w:lang w:val="uk-UA"/>
              </w:rPr>
            </w:pPr>
          </w:p>
        </w:tc>
        <w:tc>
          <w:tcPr>
            <w:tcW w:w="1041" w:type="dxa"/>
            <w:tcBorders>
              <w:top w:val="outset" w:sz="8" w:space="0" w:color="000000"/>
              <w:left w:val="outset" w:sz="8" w:space="0" w:color="000000"/>
              <w:right w:val="outset" w:sz="8" w:space="0" w:color="000000"/>
            </w:tcBorders>
            <w:vAlign w:val="center"/>
          </w:tcPr>
          <w:p w:rsidR="00BF2E8C" w:rsidRPr="009B1895" w:rsidRDefault="00BF2E8C" w:rsidP="00AC616F">
            <w:pPr>
              <w:spacing w:after="0" w:line="240" w:lineRule="auto"/>
              <w:ind w:right="34"/>
              <w:rPr>
                <w:rFonts w:ascii="Times New Roman" w:hAnsi="Times New Roman"/>
                <w:color w:val="000000"/>
                <w:sz w:val="24"/>
                <w:szCs w:val="24"/>
                <w:lang w:val="uk-UA"/>
              </w:rPr>
            </w:pPr>
          </w:p>
        </w:tc>
        <w:tc>
          <w:tcPr>
            <w:tcW w:w="1184" w:type="dxa"/>
            <w:tcBorders>
              <w:top w:val="outset" w:sz="8" w:space="0" w:color="000000"/>
              <w:left w:val="outset" w:sz="8" w:space="0" w:color="000000"/>
              <w:right w:val="outset" w:sz="8" w:space="0" w:color="000000"/>
            </w:tcBorders>
            <w:vAlign w:val="center"/>
          </w:tcPr>
          <w:p w:rsidR="00BF2E8C" w:rsidRPr="009B1895" w:rsidRDefault="00BF2E8C" w:rsidP="00AC616F">
            <w:pPr>
              <w:spacing w:after="0" w:line="240" w:lineRule="auto"/>
              <w:ind w:right="34"/>
              <w:rPr>
                <w:rFonts w:ascii="Times New Roman" w:hAnsi="Times New Roman"/>
                <w:color w:val="000000"/>
                <w:sz w:val="24"/>
                <w:szCs w:val="24"/>
                <w:lang w:val="uk-UA"/>
              </w:rPr>
            </w:pPr>
          </w:p>
        </w:tc>
      </w:tr>
      <w:tr w:rsidR="001839FF" w:rsidRPr="004C6BA6" w:rsidTr="00775BC1">
        <w:trPr>
          <w:trHeight w:val="833"/>
          <w:tblCellSpacing w:w="0" w:type="auto"/>
        </w:trPr>
        <w:tc>
          <w:tcPr>
            <w:tcW w:w="594" w:type="dxa"/>
            <w:tcBorders>
              <w:top w:val="outset" w:sz="8" w:space="0" w:color="000000"/>
              <w:left w:val="outset" w:sz="8" w:space="0" w:color="000000"/>
              <w:bottom w:val="outset" w:sz="8" w:space="0" w:color="000000"/>
              <w:right w:val="outset" w:sz="8" w:space="0" w:color="000000"/>
            </w:tcBorders>
          </w:tcPr>
          <w:p w:rsidR="002A39BB" w:rsidRPr="009B1895" w:rsidRDefault="002A39BB" w:rsidP="0011503C">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lastRenderedPageBreak/>
              <w:t>6</w:t>
            </w:r>
          </w:p>
        </w:tc>
        <w:tc>
          <w:tcPr>
            <w:tcW w:w="2232" w:type="dxa"/>
            <w:tcBorders>
              <w:top w:val="outset" w:sz="8" w:space="0" w:color="000000"/>
              <w:left w:val="outset" w:sz="8" w:space="0" w:color="000000"/>
              <w:bottom w:val="outset" w:sz="8" w:space="0" w:color="000000"/>
              <w:right w:val="outset" w:sz="8" w:space="0" w:color="000000"/>
            </w:tcBorders>
          </w:tcPr>
          <w:p w:rsidR="002A39BB" w:rsidRPr="009B1895" w:rsidRDefault="002A39BB" w:rsidP="00286B6D">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Надання дозволів , внесення змін до дозволів (крім  провадження митної брокерської діяльності)</w:t>
            </w:r>
          </w:p>
          <w:p w:rsidR="002A39BB" w:rsidRPr="009B1895" w:rsidRDefault="002A39BB" w:rsidP="00286B6D">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 xml:space="preserve">перегляду дозволів, </w:t>
            </w:r>
            <w:r w:rsidRPr="009B1895">
              <w:rPr>
                <w:rFonts w:ascii="Times New Roman" w:hAnsi="Times New Roman"/>
                <w:color w:val="000000"/>
                <w:sz w:val="20"/>
                <w:szCs w:val="20"/>
                <w:lang w:val="uk-UA"/>
              </w:rPr>
              <w:lastRenderedPageBreak/>
              <w:t>зупинення дозволів, поновлення дозволів, скасування дозволів та анулювання дозволів</w:t>
            </w:r>
          </w:p>
          <w:p w:rsidR="002A39BB" w:rsidRPr="009B1895" w:rsidRDefault="002A39BB" w:rsidP="00286B6D">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 xml:space="preserve"> на відкриття та експлуатацію митних складів, складів тимчасового зберігання, магазинів безмитної торгівлі, вантажних митних комплексів, вільних митних зон комерційного або сервісного типу</w:t>
            </w:r>
          </w:p>
        </w:tc>
        <w:tc>
          <w:tcPr>
            <w:tcW w:w="2289" w:type="dxa"/>
            <w:tcBorders>
              <w:top w:val="outset" w:sz="8" w:space="0" w:color="000000"/>
              <w:left w:val="outset" w:sz="8" w:space="0" w:color="000000"/>
              <w:bottom w:val="outset" w:sz="8" w:space="0" w:color="000000"/>
              <w:right w:val="outset" w:sz="8" w:space="0" w:color="000000"/>
            </w:tcBorders>
          </w:tcPr>
          <w:p w:rsidR="002A39BB" w:rsidRPr="009B1895" w:rsidRDefault="002A39BB" w:rsidP="00286B6D">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lastRenderedPageBreak/>
              <w:t xml:space="preserve">Можливість зацікавлених корисливих дій посадових осіб митних органів, направлених на сприяння, або навпаки, створення </w:t>
            </w:r>
            <w:r w:rsidRPr="009B1895">
              <w:rPr>
                <w:rFonts w:ascii="Times New Roman" w:hAnsi="Times New Roman"/>
                <w:color w:val="000000"/>
                <w:sz w:val="20"/>
                <w:szCs w:val="20"/>
                <w:lang w:val="uk-UA"/>
              </w:rPr>
              <w:lastRenderedPageBreak/>
              <w:t>штучних перешкод у наданні дозволів на відкриття та експлуатацію митних складів, складів тимчасового зберігання, магазинів безмитної торгівлі, вантажних митних комплексів, вільних митних зон комерційного або сервісного типу</w:t>
            </w:r>
          </w:p>
        </w:tc>
        <w:tc>
          <w:tcPr>
            <w:tcW w:w="2755" w:type="dxa"/>
            <w:tcBorders>
              <w:top w:val="outset" w:sz="8" w:space="0" w:color="000000"/>
              <w:left w:val="outset" w:sz="8" w:space="0" w:color="000000"/>
              <w:bottom w:val="outset" w:sz="8" w:space="0" w:color="000000"/>
              <w:right w:val="outset" w:sz="8" w:space="0" w:color="000000"/>
            </w:tcBorders>
          </w:tcPr>
          <w:p w:rsidR="002A39BB" w:rsidRPr="009B1895" w:rsidRDefault="002A39BB" w:rsidP="00286B6D">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lastRenderedPageBreak/>
              <w:t>З метою реалізації свого приватного інтересу, або діючи на користь третіх осіб,  посадові особи митних органів можуть:</w:t>
            </w:r>
          </w:p>
          <w:p w:rsidR="002A39BB" w:rsidRPr="009B1895" w:rsidRDefault="002A39BB" w:rsidP="00286B6D">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 xml:space="preserve">1. Сприяти у наданні дозволів на відкриття та </w:t>
            </w:r>
            <w:r w:rsidRPr="009B1895">
              <w:rPr>
                <w:rFonts w:ascii="Times New Roman" w:hAnsi="Times New Roman"/>
                <w:color w:val="000000"/>
                <w:sz w:val="20"/>
                <w:szCs w:val="20"/>
                <w:lang w:val="uk-UA"/>
              </w:rPr>
              <w:lastRenderedPageBreak/>
              <w:t>експлуатацію митних складів, складів тимчасового зберігання, магазинів безмитної торгівлі, вантажних митних комплексів, вільних митних зон комерційного або сервісного типу суб’єктам господарювання , які не відповідають встановленим законом критеріям.</w:t>
            </w:r>
          </w:p>
          <w:p w:rsidR="002A39BB" w:rsidRPr="009B1895" w:rsidRDefault="002A39BB" w:rsidP="00286B6D">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2. Створювати штучні перешкоди при наданні дозволів на відкриття та експлуатацію митних складів, складів тимчасового зберігання, магазинів безмитної торгівлі, вантажних митних комплексів, вільних митних зон комерційного або сервісного типу з метою спонукання для надання неправомірної вигоди.</w:t>
            </w:r>
          </w:p>
          <w:p w:rsidR="002A39BB" w:rsidRPr="009B1895" w:rsidRDefault="002A39BB" w:rsidP="00286B6D">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3. Не здійснювати належний контроль за  діяльністю митних брокерів, митних складів, складів тимчасового зберігання, магазинів безмитної торгівлі, вантажних митних комплексів, вільних митних зон комерційного або сервісного типу</w:t>
            </w:r>
          </w:p>
        </w:tc>
        <w:tc>
          <w:tcPr>
            <w:tcW w:w="1945" w:type="dxa"/>
            <w:tcBorders>
              <w:top w:val="outset" w:sz="8" w:space="0" w:color="000000"/>
              <w:left w:val="outset" w:sz="8" w:space="0" w:color="000000"/>
              <w:bottom w:val="outset" w:sz="8" w:space="0" w:color="000000"/>
              <w:right w:val="outset" w:sz="8" w:space="0" w:color="000000"/>
            </w:tcBorders>
          </w:tcPr>
          <w:p w:rsidR="002A39BB" w:rsidRPr="009B1895" w:rsidRDefault="002A39BB" w:rsidP="00286B6D">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lastRenderedPageBreak/>
              <w:t xml:space="preserve">1. Наявність у посадових осіб митних органів можливості реалізувати приватний інтерес. </w:t>
            </w:r>
          </w:p>
          <w:p w:rsidR="002A39BB" w:rsidRPr="009B1895" w:rsidRDefault="002A39BB" w:rsidP="00286B6D">
            <w:pPr>
              <w:spacing w:after="0" w:line="240" w:lineRule="auto"/>
              <w:ind w:right="34"/>
              <w:rPr>
                <w:rFonts w:ascii="Times New Roman" w:hAnsi="Times New Roman"/>
                <w:color w:val="000000"/>
                <w:sz w:val="20"/>
                <w:szCs w:val="20"/>
                <w:lang w:val="uk-UA"/>
              </w:rPr>
            </w:pPr>
          </w:p>
          <w:p w:rsidR="002A39BB" w:rsidRPr="009B1895" w:rsidRDefault="002A39BB" w:rsidP="00286B6D">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lastRenderedPageBreak/>
              <w:t>2. Втручання в діяльність</w:t>
            </w:r>
            <w:r w:rsidRPr="009B1895">
              <w:rPr>
                <w:rFonts w:ascii="Times New Roman" w:hAnsi="Times New Roman"/>
                <w:color w:val="000000"/>
                <w:sz w:val="20"/>
                <w:szCs w:val="20"/>
                <w:lang w:val="uk-UA"/>
              </w:rPr>
              <w:br/>
              <w:t>посадових осіб митних органів</w:t>
            </w:r>
            <w:r w:rsidRPr="009B1895">
              <w:rPr>
                <w:rFonts w:ascii="Times New Roman" w:hAnsi="Times New Roman"/>
                <w:color w:val="000000"/>
                <w:sz w:val="20"/>
                <w:szCs w:val="20"/>
                <w:lang w:val="uk-UA"/>
              </w:rPr>
              <w:br/>
              <w:t>третіх осіб з метою впливу на прийняття ними рішень.</w:t>
            </w:r>
          </w:p>
          <w:p w:rsidR="002A39BB" w:rsidRPr="009B1895" w:rsidRDefault="002A39BB" w:rsidP="00286B6D">
            <w:pPr>
              <w:spacing w:after="0" w:line="240" w:lineRule="auto"/>
              <w:ind w:right="34"/>
              <w:rPr>
                <w:rFonts w:ascii="Times New Roman" w:hAnsi="Times New Roman"/>
                <w:color w:val="000000"/>
                <w:sz w:val="20"/>
                <w:szCs w:val="20"/>
                <w:lang w:val="uk-UA"/>
              </w:rPr>
            </w:pPr>
          </w:p>
          <w:p w:rsidR="002A39BB" w:rsidRPr="009B1895" w:rsidRDefault="002A39BB" w:rsidP="00286B6D">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3. Особистий контакт посадових осіб з фізичними та представниками юридичних осіб</w:t>
            </w:r>
          </w:p>
          <w:p w:rsidR="002A39BB" w:rsidRPr="009B1895" w:rsidRDefault="002A39BB" w:rsidP="00286B6D">
            <w:pPr>
              <w:spacing w:after="0" w:line="240" w:lineRule="auto"/>
              <w:ind w:right="34"/>
              <w:rPr>
                <w:rFonts w:ascii="Times New Roman" w:hAnsi="Times New Roman"/>
                <w:color w:val="000000"/>
                <w:sz w:val="20"/>
                <w:szCs w:val="20"/>
                <w:lang w:val="uk-UA"/>
              </w:rPr>
            </w:pPr>
          </w:p>
          <w:p w:rsidR="002A39BB" w:rsidRPr="009B1895" w:rsidRDefault="002A39BB" w:rsidP="00286B6D">
            <w:pPr>
              <w:spacing w:after="0" w:line="240" w:lineRule="auto"/>
              <w:ind w:right="34"/>
              <w:rPr>
                <w:rFonts w:ascii="Times New Roman" w:hAnsi="Times New Roman"/>
                <w:color w:val="000000"/>
                <w:sz w:val="20"/>
                <w:szCs w:val="20"/>
                <w:lang w:val="uk-UA"/>
              </w:rPr>
            </w:pPr>
          </w:p>
          <w:p w:rsidR="002A39BB" w:rsidRPr="009B1895" w:rsidRDefault="002A39BB" w:rsidP="00286B6D">
            <w:pPr>
              <w:spacing w:after="0" w:line="240" w:lineRule="auto"/>
              <w:ind w:right="34"/>
              <w:rPr>
                <w:rFonts w:ascii="Times New Roman" w:hAnsi="Times New Roman"/>
                <w:color w:val="000000"/>
                <w:sz w:val="20"/>
                <w:szCs w:val="20"/>
                <w:lang w:val="uk-UA"/>
              </w:rPr>
            </w:pPr>
          </w:p>
        </w:tc>
        <w:tc>
          <w:tcPr>
            <w:tcW w:w="2785" w:type="dxa"/>
            <w:tcBorders>
              <w:top w:val="outset" w:sz="8" w:space="0" w:color="000000"/>
              <w:left w:val="outset" w:sz="8" w:space="0" w:color="000000"/>
              <w:bottom w:val="outset" w:sz="8" w:space="0" w:color="000000"/>
              <w:right w:val="outset" w:sz="8" w:space="0" w:color="000000"/>
            </w:tcBorders>
            <w:vAlign w:val="center"/>
          </w:tcPr>
          <w:p w:rsidR="002A39BB" w:rsidRPr="009B1895" w:rsidRDefault="002A39BB" w:rsidP="00286B6D">
            <w:pPr>
              <w:spacing w:after="0" w:line="240" w:lineRule="auto"/>
              <w:jc w:val="both"/>
              <w:rPr>
                <w:rFonts w:ascii="Times New Roman" w:hAnsi="Times New Roman"/>
                <w:sz w:val="20"/>
                <w:szCs w:val="20"/>
                <w:lang w:val="uk-UA" w:eastAsia="uk-UA"/>
              </w:rPr>
            </w:pPr>
            <w:r w:rsidRPr="009B1895">
              <w:rPr>
                <w:rFonts w:ascii="Times New Roman" w:hAnsi="Times New Roman"/>
                <w:sz w:val="20"/>
                <w:szCs w:val="20"/>
                <w:lang w:val="uk-UA" w:eastAsia="uk-UA"/>
              </w:rPr>
              <w:lastRenderedPageBreak/>
              <w:t xml:space="preserve">1. Відповідно до спільного наказу Держмитслужби, Адміністрації </w:t>
            </w:r>
            <w:proofErr w:type="spellStart"/>
            <w:r w:rsidRPr="009B1895">
              <w:rPr>
                <w:rFonts w:ascii="Times New Roman" w:hAnsi="Times New Roman"/>
                <w:sz w:val="20"/>
                <w:szCs w:val="20"/>
                <w:lang w:val="uk-UA" w:eastAsia="uk-UA"/>
              </w:rPr>
              <w:t>Держприкордонслужби</w:t>
            </w:r>
            <w:proofErr w:type="spellEnd"/>
            <w:r w:rsidRPr="009B1895">
              <w:rPr>
                <w:rFonts w:ascii="Times New Roman" w:hAnsi="Times New Roman"/>
                <w:sz w:val="20"/>
                <w:szCs w:val="20"/>
                <w:lang w:val="uk-UA" w:eastAsia="uk-UA"/>
              </w:rPr>
              <w:t xml:space="preserve"> від 15.12.2022 № 549/662 АГ «Про внесення змін до наказу Державної митної служби </w:t>
            </w:r>
            <w:r w:rsidRPr="009B1895">
              <w:rPr>
                <w:rFonts w:ascii="Times New Roman" w:hAnsi="Times New Roman"/>
                <w:sz w:val="20"/>
                <w:szCs w:val="20"/>
                <w:lang w:val="uk-UA" w:eastAsia="uk-UA"/>
              </w:rPr>
              <w:lastRenderedPageBreak/>
              <w:t xml:space="preserve">України, Адміністрації Державної прикордонної служби України від 05.10.2020 № 430/430 АГ», </w:t>
            </w:r>
            <w:proofErr w:type="spellStart"/>
            <w:r w:rsidRPr="009B1895">
              <w:rPr>
                <w:rFonts w:ascii="Times New Roman" w:hAnsi="Times New Roman"/>
                <w:sz w:val="20"/>
                <w:szCs w:val="20"/>
                <w:lang w:val="uk-UA" w:eastAsia="uk-UA"/>
              </w:rPr>
              <w:t>внесено</w:t>
            </w:r>
            <w:proofErr w:type="spellEnd"/>
            <w:r w:rsidRPr="009B1895">
              <w:rPr>
                <w:rFonts w:ascii="Times New Roman" w:hAnsi="Times New Roman"/>
                <w:sz w:val="20"/>
                <w:szCs w:val="20"/>
                <w:lang w:val="uk-UA" w:eastAsia="uk-UA"/>
              </w:rPr>
              <w:t xml:space="preserve"> зміни до спільної робочої групи Державної митної служби Адміністрації Державної прикордонної служби України з розгляду документів з питань надання, зупинення дії, анулювання дозволів на відкриття та експлуатацію магазинів безмитної торгівлі, а також з прийняття рішень про можливість розміщення на території пунктів пропуску через державний кордон України підприємств, що здійснюють господарську або іншу діяльність, пов’язану із забезпеченням діяльності пунктів пропуску, і підприємств (установ) сфери обслуговування.</w:t>
            </w:r>
          </w:p>
          <w:p w:rsidR="002A39BB" w:rsidRPr="009B1895" w:rsidRDefault="002A39BB" w:rsidP="00286B6D">
            <w:pPr>
              <w:spacing w:after="0" w:line="240" w:lineRule="auto"/>
              <w:jc w:val="both"/>
              <w:rPr>
                <w:rFonts w:ascii="Times New Roman" w:hAnsi="Times New Roman"/>
                <w:sz w:val="20"/>
                <w:szCs w:val="20"/>
                <w:lang w:val="uk-UA" w:eastAsia="uk-UA"/>
              </w:rPr>
            </w:pPr>
            <w:r w:rsidRPr="009B1895">
              <w:rPr>
                <w:rFonts w:ascii="Times New Roman" w:hAnsi="Times New Roman"/>
                <w:sz w:val="20"/>
                <w:szCs w:val="20"/>
                <w:lang w:val="uk-UA" w:eastAsia="uk-UA"/>
              </w:rPr>
              <w:t xml:space="preserve">2. Відповідно до наказу Держмитслужби від 15.03.2023 «Про внесення змін до наказу Держмитслужби від 28.12.2022 №  567», </w:t>
            </w:r>
            <w:proofErr w:type="spellStart"/>
            <w:r w:rsidRPr="009B1895">
              <w:rPr>
                <w:rFonts w:ascii="Times New Roman" w:hAnsi="Times New Roman"/>
                <w:sz w:val="20"/>
                <w:szCs w:val="20"/>
                <w:lang w:val="uk-UA" w:eastAsia="uk-UA"/>
              </w:rPr>
              <w:t>внесено</w:t>
            </w:r>
            <w:proofErr w:type="spellEnd"/>
            <w:r w:rsidRPr="009B1895">
              <w:rPr>
                <w:rFonts w:ascii="Times New Roman" w:hAnsi="Times New Roman"/>
                <w:sz w:val="20"/>
                <w:szCs w:val="20"/>
                <w:lang w:val="uk-UA" w:eastAsia="uk-UA"/>
              </w:rPr>
              <w:t xml:space="preserve"> зміни до робочої групи Державної митної служби України з розгляду питань щодо прийняття рішень про внесення змін, перегляд, зупинення, поновлення, скасування, анулювання дозволів на провадження митної брокерської діяльності.</w:t>
            </w:r>
          </w:p>
          <w:p w:rsidR="002A39BB" w:rsidRPr="009B1895" w:rsidRDefault="002A39BB" w:rsidP="00286B6D">
            <w:pPr>
              <w:spacing w:after="0" w:line="240" w:lineRule="auto"/>
              <w:jc w:val="both"/>
              <w:rPr>
                <w:rFonts w:ascii="Times New Roman" w:hAnsi="Times New Roman"/>
                <w:sz w:val="20"/>
                <w:szCs w:val="20"/>
                <w:lang w:val="uk-UA" w:eastAsia="uk-UA"/>
              </w:rPr>
            </w:pPr>
            <w:r w:rsidRPr="009B1895">
              <w:rPr>
                <w:rFonts w:ascii="Times New Roman" w:hAnsi="Times New Roman"/>
                <w:sz w:val="20"/>
                <w:szCs w:val="20"/>
                <w:lang w:val="uk-UA" w:eastAsia="uk-UA"/>
              </w:rPr>
              <w:t xml:space="preserve">3. Моніторинг відповідності щодо надання дозволу, внесення змін до дозволу, перегляду дозволу, зупинення дозволу, </w:t>
            </w:r>
            <w:r w:rsidRPr="009B1895">
              <w:rPr>
                <w:rFonts w:ascii="Times New Roman" w:hAnsi="Times New Roman"/>
                <w:sz w:val="20"/>
                <w:szCs w:val="20"/>
                <w:lang w:val="uk-UA" w:eastAsia="uk-UA"/>
              </w:rPr>
              <w:lastRenderedPageBreak/>
              <w:t>поновлення дозволу, скасування дозволу та анулювання дозволу на провадження діяльності з відкриття та експлуатації магазинів безмитної торгівлі, провадження митної брокерської діяльності.</w:t>
            </w:r>
          </w:p>
          <w:p w:rsidR="002A39BB" w:rsidRPr="009B1895" w:rsidRDefault="002A39BB" w:rsidP="00286B6D">
            <w:pPr>
              <w:spacing w:after="0" w:line="240" w:lineRule="auto"/>
              <w:jc w:val="both"/>
              <w:rPr>
                <w:rFonts w:ascii="Times New Roman" w:hAnsi="Times New Roman"/>
                <w:sz w:val="20"/>
                <w:szCs w:val="20"/>
                <w:lang w:val="uk-UA" w:eastAsia="uk-UA"/>
              </w:rPr>
            </w:pPr>
            <w:r w:rsidRPr="009B1895">
              <w:rPr>
                <w:rFonts w:ascii="Times New Roman" w:hAnsi="Times New Roman"/>
                <w:sz w:val="20"/>
                <w:szCs w:val="20"/>
                <w:lang w:val="uk-UA" w:eastAsia="uk-UA"/>
              </w:rPr>
              <w:t>4.</w:t>
            </w:r>
            <w:r w:rsidRPr="009B1895">
              <w:rPr>
                <w:sz w:val="20"/>
                <w:szCs w:val="20"/>
                <w:lang w:val="uk-UA"/>
              </w:rPr>
              <w:t> </w:t>
            </w:r>
            <w:r w:rsidRPr="009B1895">
              <w:rPr>
                <w:rFonts w:ascii="Times New Roman" w:hAnsi="Times New Roman"/>
                <w:sz w:val="20"/>
                <w:szCs w:val="20"/>
                <w:lang w:val="uk-UA" w:eastAsia="uk-UA"/>
              </w:rPr>
              <w:t>Здійснюється організація та контроль діяльності територіальних органів за дотриманням підприємством умов, визначених рішенням та відповідністю критеріям та/або умовам надання дозволу, внесення змін до дозволу, перегляду дозволу, зупинення дозволу, поновлення дозволу, скасування дозволу та анулюванням дозволу на провадження діяльності з відкриття та експлуатації митного складу, вільних митних зон комерційного або сервісного типу та складу тимчасового зберігання</w:t>
            </w:r>
          </w:p>
          <w:p w:rsidR="002A39BB" w:rsidRPr="009B1895" w:rsidRDefault="002A39BB" w:rsidP="00286B6D">
            <w:pPr>
              <w:spacing w:after="0" w:line="240" w:lineRule="auto"/>
              <w:jc w:val="both"/>
              <w:rPr>
                <w:rFonts w:ascii="Times New Roman" w:hAnsi="Times New Roman"/>
                <w:sz w:val="20"/>
                <w:szCs w:val="20"/>
                <w:lang w:val="uk-UA" w:eastAsia="uk-UA"/>
              </w:rPr>
            </w:pPr>
            <w:r w:rsidRPr="009B1895">
              <w:rPr>
                <w:rFonts w:ascii="Times New Roman" w:hAnsi="Times New Roman"/>
                <w:sz w:val="20"/>
                <w:szCs w:val="20"/>
                <w:lang w:val="uk-UA" w:eastAsia="uk-UA"/>
              </w:rPr>
              <w:t>5. Здійснюються заходи в межах прав та обов'язків, визначених частинами першою та другою статті 19</w:t>
            </w:r>
            <w:r w:rsidRPr="009B1895">
              <w:rPr>
                <w:rFonts w:ascii="Times New Roman" w:hAnsi="Times New Roman"/>
                <w:sz w:val="20"/>
                <w:szCs w:val="20"/>
                <w:vertAlign w:val="superscript"/>
                <w:lang w:val="uk-UA" w:eastAsia="uk-UA"/>
              </w:rPr>
              <w:t>8</w:t>
            </w:r>
            <w:r w:rsidRPr="009B1895">
              <w:rPr>
                <w:rFonts w:ascii="Times New Roman" w:hAnsi="Times New Roman"/>
                <w:sz w:val="20"/>
                <w:szCs w:val="20"/>
                <w:lang w:val="uk-UA" w:eastAsia="uk-UA"/>
              </w:rPr>
              <w:t xml:space="preserve"> Митного кодексу України;</w:t>
            </w:r>
          </w:p>
          <w:p w:rsidR="002A39BB" w:rsidRPr="009B1895" w:rsidRDefault="002A39BB" w:rsidP="00286B6D">
            <w:pPr>
              <w:spacing w:after="0" w:line="240" w:lineRule="auto"/>
              <w:jc w:val="both"/>
              <w:rPr>
                <w:rFonts w:ascii="Times New Roman" w:hAnsi="Times New Roman"/>
                <w:sz w:val="20"/>
                <w:szCs w:val="20"/>
                <w:lang w:val="uk-UA" w:eastAsia="uk-UA"/>
              </w:rPr>
            </w:pPr>
            <w:r w:rsidRPr="009B1895">
              <w:rPr>
                <w:rFonts w:ascii="Times New Roman" w:hAnsi="Times New Roman"/>
                <w:sz w:val="20"/>
                <w:szCs w:val="20"/>
                <w:lang w:val="uk-UA" w:eastAsia="uk-UA"/>
              </w:rPr>
              <w:t>6. Узагальнюються та аналізуються відомості щодо діяльності підприємств, отримані:</w:t>
            </w:r>
          </w:p>
          <w:p w:rsidR="002A39BB" w:rsidRPr="009B1895" w:rsidRDefault="002A39BB" w:rsidP="00286B6D">
            <w:pPr>
              <w:spacing w:after="0" w:line="240" w:lineRule="auto"/>
              <w:jc w:val="both"/>
              <w:rPr>
                <w:rFonts w:ascii="Times New Roman" w:hAnsi="Times New Roman"/>
                <w:sz w:val="20"/>
                <w:szCs w:val="20"/>
                <w:lang w:val="uk-UA" w:eastAsia="uk-UA"/>
              </w:rPr>
            </w:pPr>
            <w:r w:rsidRPr="009B1895">
              <w:rPr>
                <w:rFonts w:ascii="Times New Roman" w:hAnsi="Times New Roman"/>
                <w:sz w:val="20"/>
                <w:szCs w:val="20"/>
                <w:lang w:val="uk-UA" w:eastAsia="uk-UA"/>
              </w:rPr>
              <w:t xml:space="preserve">        а) під час розгляду заяви про надання рішення, перегляду рішення та моніторингу відповідності;</w:t>
            </w:r>
          </w:p>
          <w:p w:rsidR="002A39BB" w:rsidRPr="009B1895" w:rsidRDefault="002A39BB" w:rsidP="00286B6D">
            <w:pPr>
              <w:spacing w:after="0" w:line="240" w:lineRule="auto"/>
              <w:jc w:val="both"/>
              <w:rPr>
                <w:rFonts w:ascii="Times New Roman" w:hAnsi="Times New Roman"/>
                <w:sz w:val="20"/>
                <w:szCs w:val="20"/>
                <w:lang w:val="uk-UA" w:eastAsia="uk-UA"/>
              </w:rPr>
            </w:pPr>
            <w:r w:rsidRPr="009B1895">
              <w:rPr>
                <w:rFonts w:ascii="Times New Roman" w:hAnsi="Times New Roman"/>
                <w:sz w:val="20"/>
                <w:szCs w:val="20"/>
                <w:lang w:val="uk-UA" w:eastAsia="uk-UA"/>
              </w:rPr>
              <w:t xml:space="preserve">        б) за результатами документальних перевірок;</w:t>
            </w:r>
          </w:p>
          <w:p w:rsidR="002A39BB" w:rsidRPr="009B1895" w:rsidRDefault="002A39BB" w:rsidP="00286B6D">
            <w:pPr>
              <w:spacing w:after="0" w:line="240" w:lineRule="auto"/>
              <w:jc w:val="both"/>
              <w:rPr>
                <w:rFonts w:ascii="Times New Roman" w:hAnsi="Times New Roman"/>
                <w:sz w:val="20"/>
                <w:szCs w:val="20"/>
                <w:lang w:val="uk-UA" w:eastAsia="uk-UA"/>
              </w:rPr>
            </w:pPr>
            <w:r w:rsidRPr="009B1895">
              <w:rPr>
                <w:rFonts w:ascii="Times New Roman" w:hAnsi="Times New Roman"/>
                <w:sz w:val="20"/>
                <w:szCs w:val="20"/>
                <w:lang w:val="uk-UA" w:eastAsia="uk-UA"/>
              </w:rPr>
              <w:t xml:space="preserve">        в) під час здійснення митних формальностей щодо товарів, транспортних засобів комерційного </w:t>
            </w:r>
            <w:r w:rsidRPr="009B1895">
              <w:rPr>
                <w:rFonts w:ascii="Times New Roman" w:hAnsi="Times New Roman"/>
                <w:sz w:val="20"/>
                <w:szCs w:val="20"/>
                <w:lang w:val="uk-UA" w:eastAsia="uk-UA"/>
              </w:rPr>
              <w:lastRenderedPageBreak/>
              <w:t>призначення підприємства;</w:t>
            </w:r>
          </w:p>
          <w:p w:rsidR="002A39BB" w:rsidRPr="009B1895" w:rsidRDefault="002A39BB" w:rsidP="00286B6D">
            <w:pPr>
              <w:spacing w:after="0" w:line="240" w:lineRule="auto"/>
              <w:jc w:val="both"/>
              <w:rPr>
                <w:rFonts w:ascii="Times New Roman" w:hAnsi="Times New Roman"/>
                <w:sz w:val="20"/>
                <w:szCs w:val="20"/>
                <w:lang w:val="uk-UA" w:eastAsia="uk-UA"/>
              </w:rPr>
            </w:pPr>
            <w:r w:rsidRPr="009B1895">
              <w:rPr>
                <w:rFonts w:ascii="Times New Roman" w:hAnsi="Times New Roman"/>
                <w:sz w:val="20"/>
                <w:szCs w:val="20"/>
                <w:lang w:val="uk-UA" w:eastAsia="uk-UA"/>
              </w:rPr>
              <w:t xml:space="preserve">        г) з баз даних, що використовують митні органи;</w:t>
            </w:r>
          </w:p>
          <w:p w:rsidR="002A39BB" w:rsidRPr="009B1895" w:rsidRDefault="002A39BB" w:rsidP="00286B6D">
            <w:pPr>
              <w:spacing w:after="0" w:line="240" w:lineRule="auto"/>
              <w:jc w:val="both"/>
              <w:rPr>
                <w:rFonts w:ascii="Times New Roman" w:hAnsi="Times New Roman"/>
                <w:sz w:val="20"/>
                <w:szCs w:val="20"/>
                <w:lang w:val="uk-UA" w:eastAsia="uk-UA"/>
              </w:rPr>
            </w:pPr>
            <w:r w:rsidRPr="009B1895">
              <w:rPr>
                <w:rFonts w:ascii="Times New Roman" w:hAnsi="Times New Roman"/>
                <w:sz w:val="20"/>
                <w:szCs w:val="20"/>
                <w:lang w:val="uk-UA" w:eastAsia="uk-UA"/>
              </w:rPr>
              <w:t xml:space="preserve">        ґ) від державних органів, підприємств, установ та організацій незалежно від форми власності, уповноважених органів іноземних держав;</w:t>
            </w:r>
          </w:p>
          <w:p w:rsidR="002A39BB" w:rsidRPr="009B1895" w:rsidRDefault="002A39BB" w:rsidP="00286B6D">
            <w:pPr>
              <w:spacing w:after="0" w:line="240" w:lineRule="auto"/>
              <w:jc w:val="both"/>
              <w:rPr>
                <w:rFonts w:ascii="Times New Roman" w:hAnsi="Times New Roman"/>
                <w:sz w:val="20"/>
                <w:szCs w:val="20"/>
                <w:lang w:val="uk-UA" w:eastAsia="uk-UA"/>
              </w:rPr>
            </w:pPr>
            <w:r w:rsidRPr="009B1895">
              <w:rPr>
                <w:rFonts w:ascii="Times New Roman" w:hAnsi="Times New Roman"/>
                <w:sz w:val="20"/>
                <w:szCs w:val="20"/>
                <w:lang w:val="uk-UA" w:eastAsia="uk-UA"/>
              </w:rPr>
              <w:t xml:space="preserve">       д) від підприємства за результатами оцінки вжитих заходів відповідно до статті 19</w:t>
            </w:r>
            <w:r w:rsidRPr="009B1895">
              <w:rPr>
                <w:rFonts w:ascii="Times New Roman" w:hAnsi="Times New Roman"/>
                <w:sz w:val="20"/>
                <w:szCs w:val="20"/>
                <w:vertAlign w:val="superscript"/>
                <w:lang w:val="uk-UA" w:eastAsia="uk-UA"/>
              </w:rPr>
              <w:t xml:space="preserve"> 15</w:t>
            </w:r>
            <w:r w:rsidRPr="009B1895">
              <w:rPr>
                <w:rFonts w:ascii="Times New Roman" w:hAnsi="Times New Roman"/>
                <w:sz w:val="20"/>
                <w:szCs w:val="20"/>
                <w:lang w:val="uk-UA" w:eastAsia="uk-UA"/>
              </w:rPr>
              <w:t xml:space="preserve"> Митного кодексу України;</w:t>
            </w:r>
          </w:p>
          <w:p w:rsidR="002A39BB" w:rsidRPr="009B1895" w:rsidRDefault="002A39BB" w:rsidP="00286B6D">
            <w:pPr>
              <w:spacing w:after="0" w:line="240" w:lineRule="auto"/>
              <w:jc w:val="both"/>
              <w:rPr>
                <w:rFonts w:ascii="Times New Roman" w:hAnsi="Times New Roman"/>
                <w:color w:val="000000"/>
                <w:sz w:val="20"/>
                <w:szCs w:val="20"/>
                <w:lang w:val="uk-UA"/>
              </w:rPr>
            </w:pPr>
            <w:r w:rsidRPr="009B1895">
              <w:rPr>
                <w:rFonts w:ascii="Times New Roman" w:hAnsi="Times New Roman"/>
                <w:sz w:val="20"/>
                <w:szCs w:val="20"/>
                <w:lang w:val="uk-UA" w:eastAsia="uk-UA"/>
              </w:rPr>
              <w:t xml:space="preserve">       е) у відповідь на письмовий запит до підприємства щодо обставин, які можуть свідчити про недотримання підприємством умов, визначених рішенням, або про невідповідність підприємства критеріям та/або умовам надання рішення.</w:t>
            </w:r>
          </w:p>
        </w:tc>
        <w:tc>
          <w:tcPr>
            <w:tcW w:w="524" w:type="dxa"/>
            <w:tcBorders>
              <w:top w:val="outset" w:sz="8" w:space="0" w:color="000000"/>
              <w:left w:val="outset" w:sz="8" w:space="0" w:color="000000"/>
              <w:bottom w:val="outset" w:sz="8" w:space="0" w:color="000000"/>
              <w:right w:val="outset" w:sz="8" w:space="0" w:color="000000"/>
            </w:tcBorders>
          </w:tcPr>
          <w:p w:rsidR="002A39BB" w:rsidRPr="009B1895" w:rsidRDefault="00542B36" w:rsidP="00542B36">
            <w:pPr>
              <w:spacing w:after="0" w:line="240" w:lineRule="auto"/>
              <w:ind w:right="34"/>
              <w:rPr>
                <w:rFonts w:ascii="Times New Roman" w:hAnsi="Times New Roman"/>
                <w:color w:val="000000"/>
                <w:sz w:val="24"/>
                <w:szCs w:val="24"/>
                <w:lang w:val="uk-UA"/>
              </w:rPr>
            </w:pPr>
            <w:r w:rsidRPr="009B1895">
              <w:rPr>
                <w:rFonts w:ascii="Times New Roman" w:hAnsi="Times New Roman"/>
                <w:color w:val="000000"/>
                <w:sz w:val="24"/>
                <w:szCs w:val="24"/>
                <w:lang w:val="uk-UA"/>
              </w:rPr>
              <w:lastRenderedPageBreak/>
              <w:t>2</w:t>
            </w:r>
          </w:p>
        </w:tc>
        <w:tc>
          <w:tcPr>
            <w:tcW w:w="527" w:type="dxa"/>
            <w:tcBorders>
              <w:top w:val="outset" w:sz="8" w:space="0" w:color="000000"/>
              <w:left w:val="outset" w:sz="8" w:space="0" w:color="000000"/>
              <w:bottom w:val="outset" w:sz="8" w:space="0" w:color="000000"/>
              <w:right w:val="outset" w:sz="8" w:space="0" w:color="000000"/>
            </w:tcBorders>
          </w:tcPr>
          <w:p w:rsidR="002A39BB" w:rsidRPr="009B1895" w:rsidRDefault="00542B36" w:rsidP="00542B36">
            <w:pPr>
              <w:spacing w:after="0" w:line="240" w:lineRule="auto"/>
              <w:ind w:right="34"/>
              <w:rPr>
                <w:rFonts w:ascii="Times New Roman" w:hAnsi="Times New Roman"/>
                <w:color w:val="000000"/>
                <w:sz w:val="24"/>
                <w:szCs w:val="24"/>
                <w:lang w:val="uk-UA"/>
              </w:rPr>
            </w:pPr>
            <w:r w:rsidRPr="009B1895">
              <w:rPr>
                <w:rFonts w:ascii="Times New Roman" w:hAnsi="Times New Roman"/>
                <w:color w:val="000000"/>
                <w:sz w:val="24"/>
                <w:szCs w:val="24"/>
                <w:lang w:val="uk-UA"/>
              </w:rPr>
              <w:t>3</w:t>
            </w:r>
          </w:p>
        </w:tc>
        <w:tc>
          <w:tcPr>
            <w:tcW w:w="519" w:type="dxa"/>
            <w:tcBorders>
              <w:top w:val="outset" w:sz="8" w:space="0" w:color="000000"/>
              <w:left w:val="outset" w:sz="8" w:space="0" w:color="000000"/>
              <w:bottom w:val="outset" w:sz="8" w:space="0" w:color="000000"/>
              <w:right w:val="outset" w:sz="8" w:space="0" w:color="000000"/>
            </w:tcBorders>
          </w:tcPr>
          <w:p w:rsidR="002A39BB" w:rsidRPr="009B1895" w:rsidRDefault="00542B36" w:rsidP="00542B36">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6</w:t>
            </w:r>
          </w:p>
        </w:tc>
        <w:tc>
          <w:tcPr>
            <w:tcW w:w="4385" w:type="dxa"/>
            <w:tcBorders>
              <w:top w:val="outset" w:sz="8" w:space="0" w:color="000000"/>
              <w:left w:val="outset" w:sz="8" w:space="0" w:color="000000"/>
              <w:right w:val="outset" w:sz="8" w:space="0" w:color="000000"/>
            </w:tcBorders>
          </w:tcPr>
          <w:p w:rsidR="003877E2" w:rsidRDefault="002A39BB" w:rsidP="003877E2">
            <w:pPr>
              <w:spacing w:after="0" w:line="240" w:lineRule="auto"/>
              <w:ind w:right="34"/>
              <w:jc w:val="both"/>
              <w:rPr>
                <w:rFonts w:ascii="Times New Roman" w:hAnsi="Times New Roman"/>
                <w:color w:val="000000"/>
                <w:sz w:val="20"/>
                <w:szCs w:val="20"/>
                <w:lang w:val="uk-UA"/>
              </w:rPr>
            </w:pPr>
            <w:r w:rsidRPr="009B1895">
              <w:rPr>
                <w:rFonts w:ascii="Times New Roman" w:hAnsi="Times New Roman"/>
                <w:color w:val="000000"/>
                <w:sz w:val="20"/>
                <w:szCs w:val="20"/>
                <w:lang w:val="uk-UA"/>
              </w:rPr>
              <w:t xml:space="preserve">1. </w:t>
            </w:r>
            <w:r w:rsidR="003877E2" w:rsidRPr="009B1895">
              <w:rPr>
                <w:rFonts w:ascii="Times New Roman" w:hAnsi="Times New Roman"/>
                <w:color w:val="000000"/>
                <w:sz w:val="20"/>
                <w:szCs w:val="20"/>
                <w:lang w:val="uk-UA"/>
              </w:rPr>
              <w:t xml:space="preserve">Контроль за роботою </w:t>
            </w:r>
            <w:r w:rsidR="003877E2" w:rsidRPr="009B1895">
              <w:rPr>
                <w:rFonts w:ascii="Times New Roman" w:hAnsi="Times New Roman"/>
                <w:sz w:val="20"/>
                <w:szCs w:val="20"/>
                <w:lang w:val="uk-UA" w:eastAsia="uk-UA"/>
              </w:rPr>
              <w:t xml:space="preserve">робочої групи апарату Держмитслужби з розгляду документів з питань надання, зупинення дії, анулювання дозволів на відкриття та експлуатацію магазинів безмитної торгівлі, а також з прийняття рішень про можливість розміщення на території пунктів пропуску через державний </w:t>
            </w:r>
            <w:r w:rsidR="003877E2" w:rsidRPr="009B1895">
              <w:rPr>
                <w:rFonts w:ascii="Times New Roman" w:hAnsi="Times New Roman"/>
                <w:sz w:val="20"/>
                <w:szCs w:val="20"/>
                <w:lang w:val="uk-UA" w:eastAsia="uk-UA"/>
              </w:rPr>
              <w:lastRenderedPageBreak/>
              <w:t>кордон України підприємств, що здійснюють господарську або іншу діяльність, пов’язану із забезпеченням діяльності пунктів пропуску, і підприємств</w:t>
            </w:r>
            <w:r w:rsidR="003877E2">
              <w:rPr>
                <w:rFonts w:ascii="Times New Roman" w:hAnsi="Times New Roman"/>
                <w:sz w:val="20"/>
                <w:szCs w:val="20"/>
                <w:lang w:val="uk-UA" w:eastAsia="uk-UA"/>
              </w:rPr>
              <w:t xml:space="preserve"> (установ) сфери обслуговування, та </w:t>
            </w:r>
            <w:r w:rsidR="003877E2" w:rsidRPr="009B1895">
              <w:rPr>
                <w:rFonts w:ascii="Times New Roman" w:hAnsi="Times New Roman"/>
                <w:sz w:val="20"/>
                <w:szCs w:val="20"/>
                <w:lang w:val="uk-UA" w:eastAsia="uk-UA"/>
              </w:rPr>
              <w:t>робочої групи апарату Держмитслужби з розгляду питань щодо прийняття рішень про внесення змін, перегляд, зупинення, поновлення, скасування, анулювання дозволів на провадження митної брокерської діяльності</w:t>
            </w:r>
            <w:r w:rsidR="003877E2">
              <w:rPr>
                <w:rFonts w:ascii="Times New Roman" w:hAnsi="Times New Roman"/>
                <w:sz w:val="20"/>
                <w:szCs w:val="20"/>
                <w:lang w:val="uk-UA" w:eastAsia="uk-UA"/>
              </w:rPr>
              <w:t xml:space="preserve"> </w:t>
            </w:r>
            <w:r w:rsidR="003877E2">
              <w:rPr>
                <w:rFonts w:ascii="Times New Roman" w:hAnsi="Times New Roman"/>
                <w:color w:val="000000"/>
                <w:sz w:val="20"/>
                <w:szCs w:val="20"/>
                <w:lang w:val="uk-UA"/>
              </w:rPr>
              <w:t>здійснювати шляхом аналізу наданих на розгляд робочих груп документів, доповіді керівництву Держмитслужби для прийняття управлінських рішень.</w:t>
            </w:r>
          </w:p>
          <w:p w:rsidR="003877E2" w:rsidRDefault="003877E2" w:rsidP="00750024">
            <w:pPr>
              <w:spacing w:after="0" w:line="240" w:lineRule="auto"/>
              <w:ind w:right="34"/>
              <w:jc w:val="both"/>
              <w:rPr>
                <w:rFonts w:ascii="Times New Roman" w:hAnsi="Times New Roman"/>
                <w:color w:val="000000"/>
                <w:sz w:val="20"/>
                <w:szCs w:val="20"/>
                <w:lang w:val="uk-UA"/>
              </w:rPr>
            </w:pPr>
          </w:p>
          <w:p w:rsidR="002A39BB" w:rsidRPr="009B1895" w:rsidRDefault="002A39BB" w:rsidP="00750024">
            <w:pPr>
              <w:spacing w:after="0" w:line="240" w:lineRule="auto"/>
              <w:ind w:right="34"/>
              <w:jc w:val="both"/>
              <w:rPr>
                <w:rFonts w:ascii="Times New Roman" w:hAnsi="Times New Roman"/>
                <w:color w:val="000000"/>
                <w:sz w:val="20"/>
                <w:szCs w:val="20"/>
                <w:lang w:val="uk-UA"/>
              </w:rPr>
            </w:pPr>
            <w:r w:rsidRPr="009B1895">
              <w:rPr>
                <w:rFonts w:ascii="Times New Roman" w:hAnsi="Times New Roman"/>
                <w:color w:val="000000"/>
                <w:sz w:val="20"/>
                <w:szCs w:val="20"/>
                <w:lang w:val="uk-UA"/>
              </w:rPr>
              <w:t xml:space="preserve">Вжиття заходів щодо усунення виявлених порушень, </w:t>
            </w:r>
            <w:r w:rsidR="00461F1D" w:rsidRPr="009B1895">
              <w:rPr>
                <w:rFonts w:ascii="Times New Roman" w:hAnsi="Times New Roman"/>
                <w:color w:val="000000"/>
                <w:sz w:val="20"/>
                <w:szCs w:val="20"/>
                <w:lang w:val="uk-UA"/>
              </w:rPr>
              <w:t xml:space="preserve">забезпечення </w:t>
            </w:r>
            <w:r w:rsidRPr="009B1895">
              <w:rPr>
                <w:rFonts w:ascii="Times New Roman" w:hAnsi="Times New Roman"/>
                <w:color w:val="000000"/>
                <w:sz w:val="20"/>
                <w:szCs w:val="20"/>
                <w:lang w:val="uk-UA"/>
              </w:rPr>
              <w:t>притягнення винних осіб до відповідальності.</w:t>
            </w:r>
          </w:p>
          <w:p w:rsidR="002A39BB" w:rsidRPr="009B1895" w:rsidRDefault="002A39BB" w:rsidP="00750024">
            <w:pPr>
              <w:spacing w:after="0" w:line="240" w:lineRule="auto"/>
              <w:ind w:right="34"/>
              <w:jc w:val="both"/>
              <w:rPr>
                <w:rFonts w:ascii="Times New Roman" w:hAnsi="Times New Roman"/>
                <w:color w:val="000000"/>
                <w:sz w:val="20"/>
                <w:szCs w:val="20"/>
                <w:lang w:val="uk-UA"/>
              </w:rPr>
            </w:pPr>
          </w:p>
          <w:p w:rsidR="002A39BB" w:rsidRPr="009B1895" w:rsidRDefault="002A39BB" w:rsidP="00875737">
            <w:pPr>
              <w:spacing w:after="0" w:line="240" w:lineRule="auto"/>
              <w:ind w:right="34"/>
              <w:jc w:val="both"/>
              <w:rPr>
                <w:rFonts w:ascii="Times New Roman" w:hAnsi="Times New Roman"/>
                <w:sz w:val="20"/>
                <w:szCs w:val="20"/>
                <w:lang w:val="uk-UA" w:eastAsia="uk-UA"/>
              </w:rPr>
            </w:pPr>
            <w:r w:rsidRPr="009B1895">
              <w:rPr>
                <w:rFonts w:ascii="Times New Roman" w:hAnsi="Times New Roman"/>
                <w:sz w:val="20"/>
                <w:szCs w:val="20"/>
                <w:lang w:val="uk-UA" w:eastAsia="uk-UA"/>
              </w:rPr>
              <w:t>2. </w:t>
            </w:r>
            <w:r w:rsidR="00875737" w:rsidRPr="009B1895">
              <w:rPr>
                <w:rFonts w:ascii="Times New Roman" w:hAnsi="Times New Roman"/>
                <w:sz w:val="20"/>
                <w:szCs w:val="20"/>
                <w:lang w:val="uk-UA" w:eastAsia="uk-UA"/>
              </w:rPr>
              <w:t>Щоквартальне узагальнення результатів моніторингу діяльності територіальних органів за дотриманням підприємством умов, визначених рішенням та відповідністю критеріям та/або умовам надання дозволу, внесення змін до дозволу, перегляду дозволу, зупинення дозволу, поновлення дозволу, скасування дозволу та анулюванням дозволу на провадження діяльності з відкриття та експлуатації митного складу, вільних митних зон комерційного або сервісного типу та складу тимчасового зберігання</w:t>
            </w:r>
            <w:r w:rsidRPr="009B1895">
              <w:rPr>
                <w:rFonts w:ascii="Times New Roman" w:hAnsi="Times New Roman"/>
                <w:sz w:val="20"/>
                <w:szCs w:val="20"/>
                <w:lang w:val="uk-UA" w:eastAsia="uk-UA"/>
              </w:rPr>
              <w:t>.</w:t>
            </w:r>
          </w:p>
          <w:p w:rsidR="00875737" w:rsidRPr="009B1895" w:rsidRDefault="00875737" w:rsidP="00875737">
            <w:pPr>
              <w:spacing w:after="0" w:line="240" w:lineRule="auto"/>
              <w:ind w:right="34"/>
              <w:jc w:val="both"/>
              <w:rPr>
                <w:rFonts w:ascii="Times New Roman" w:hAnsi="Times New Roman"/>
                <w:color w:val="000000"/>
                <w:sz w:val="20"/>
                <w:szCs w:val="20"/>
                <w:lang w:val="uk-UA"/>
              </w:rPr>
            </w:pPr>
            <w:r w:rsidRPr="009B1895">
              <w:rPr>
                <w:rFonts w:ascii="Times New Roman" w:hAnsi="Times New Roman"/>
                <w:color w:val="000000"/>
                <w:sz w:val="20"/>
                <w:szCs w:val="20"/>
                <w:lang w:val="uk-UA"/>
              </w:rPr>
              <w:t>Вжиття заходів щодо усунення виявлених порушень, забезпечення притягнення винних осіб до відповідальності.</w:t>
            </w:r>
          </w:p>
          <w:p w:rsidR="002A39BB" w:rsidRPr="009B1895" w:rsidRDefault="002A39BB" w:rsidP="00750024">
            <w:pPr>
              <w:spacing w:after="0" w:line="240" w:lineRule="auto"/>
              <w:ind w:right="34"/>
              <w:jc w:val="both"/>
              <w:rPr>
                <w:rFonts w:ascii="Times New Roman" w:hAnsi="Times New Roman"/>
                <w:sz w:val="20"/>
                <w:szCs w:val="20"/>
                <w:lang w:val="uk-UA" w:eastAsia="uk-UA"/>
              </w:rPr>
            </w:pPr>
          </w:p>
          <w:p w:rsidR="002A39BB" w:rsidRPr="009B1895" w:rsidRDefault="002A39BB" w:rsidP="009B7895">
            <w:pPr>
              <w:spacing w:after="0" w:line="240" w:lineRule="auto"/>
              <w:ind w:right="34"/>
              <w:jc w:val="both"/>
              <w:rPr>
                <w:rFonts w:ascii="Times New Roman" w:hAnsi="Times New Roman"/>
                <w:color w:val="000000"/>
                <w:sz w:val="20"/>
                <w:szCs w:val="20"/>
                <w:lang w:val="uk-UA"/>
              </w:rPr>
            </w:pPr>
            <w:r w:rsidRPr="009B1895">
              <w:rPr>
                <w:rFonts w:ascii="Times New Roman" w:hAnsi="Times New Roman"/>
                <w:color w:val="000000"/>
                <w:sz w:val="20"/>
                <w:szCs w:val="20"/>
                <w:lang w:val="uk-UA"/>
              </w:rPr>
              <w:t xml:space="preserve">3. </w:t>
            </w:r>
            <w:r w:rsidR="009A33FD" w:rsidRPr="009B1895">
              <w:rPr>
                <w:rFonts w:ascii="Times New Roman" w:hAnsi="Times New Roman"/>
                <w:color w:val="000000"/>
                <w:sz w:val="20"/>
                <w:szCs w:val="20"/>
                <w:lang w:val="uk-UA"/>
              </w:rPr>
              <w:t>Вжиття заходів реагування на пов’язані з напрямом корупційного ризику скарги суб’єктів ЗЕД та громадян, громадських організацій,  повідомлення державних органів, усунення виявлених порушень, притягнення винних осіб до відповідальності.</w:t>
            </w:r>
          </w:p>
          <w:p w:rsidR="002A39BB" w:rsidRPr="009B1895" w:rsidRDefault="002A39BB" w:rsidP="009B7895">
            <w:pPr>
              <w:pStyle w:val="a3"/>
              <w:spacing w:before="0" w:beforeAutospacing="0" w:after="0" w:afterAutospacing="0"/>
              <w:ind w:left="14" w:right="99"/>
              <w:jc w:val="both"/>
              <w:rPr>
                <w:rFonts w:eastAsia="Times New Roman"/>
                <w:color w:val="000000"/>
                <w:sz w:val="20"/>
                <w:szCs w:val="20"/>
                <w:lang w:eastAsia="en-US"/>
              </w:rPr>
            </w:pPr>
          </w:p>
          <w:p w:rsidR="002A39BB" w:rsidRPr="009B1895" w:rsidRDefault="002A39BB" w:rsidP="00750024">
            <w:pPr>
              <w:spacing w:after="0" w:line="240" w:lineRule="auto"/>
              <w:ind w:right="34"/>
              <w:jc w:val="both"/>
              <w:rPr>
                <w:rFonts w:ascii="Times New Roman" w:hAnsi="Times New Roman"/>
                <w:color w:val="000000"/>
                <w:sz w:val="20"/>
                <w:szCs w:val="20"/>
                <w:lang w:val="uk-UA"/>
              </w:rPr>
            </w:pPr>
            <w:r w:rsidRPr="009B1895">
              <w:rPr>
                <w:rFonts w:ascii="Times New Roman" w:hAnsi="Times New Roman"/>
                <w:color w:val="000000"/>
                <w:sz w:val="20"/>
                <w:szCs w:val="20"/>
                <w:lang w:val="uk-UA"/>
              </w:rPr>
              <w:t xml:space="preserve">4. Проведення цільових профілактичних заходів щодо дотримання вимог антикорупційного законодавства з особовим складом комісій, робочих груп, посадових осіб, до повноважень яких віднесено виконання </w:t>
            </w:r>
            <w:r w:rsidRPr="009B1895">
              <w:rPr>
                <w:rFonts w:ascii="Times New Roman" w:hAnsi="Times New Roman"/>
                <w:color w:val="000000"/>
                <w:sz w:val="20"/>
                <w:szCs w:val="20"/>
                <w:lang w:val="uk-UA"/>
              </w:rPr>
              <w:lastRenderedPageBreak/>
              <w:t>функції.</w:t>
            </w:r>
          </w:p>
          <w:p w:rsidR="002A39BB" w:rsidRPr="009B1895" w:rsidRDefault="002A39BB" w:rsidP="00750024">
            <w:pPr>
              <w:spacing w:after="0" w:line="240" w:lineRule="auto"/>
              <w:ind w:right="34"/>
              <w:jc w:val="both"/>
              <w:rPr>
                <w:rFonts w:ascii="Times New Roman" w:hAnsi="Times New Roman"/>
                <w:color w:val="000000"/>
                <w:sz w:val="20"/>
                <w:szCs w:val="20"/>
                <w:lang w:val="uk-UA"/>
              </w:rPr>
            </w:pPr>
          </w:p>
          <w:p w:rsidR="002A39BB" w:rsidRPr="009B1895" w:rsidRDefault="002A39BB" w:rsidP="00750024">
            <w:pPr>
              <w:spacing w:after="0" w:line="240" w:lineRule="auto"/>
              <w:ind w:right="34"/>
              <w:jc w:val="both"/>
              <w:rPr>
                <w:rFonts w:ascii="Times New Roman" w:hAnsi="Times New Roman"/>
                <w:color w:val="000000"/>
                <w:sz w:val="20"/>
                <w:szCs w:val="20"/>
                <w:lang w:val="uk-UA"/>
              </w:rPr>
            </w:pPr>
            <w:r w:rsidRPr="009B1895">
              <w:rPr>
                <w:rFonts w:ascii="Times New Roman" w:hAnsi="Times New Roman"/>
                <w:color w:val="000000"/>
                <w:sz w:val="20"/>
                <w:szCs w:val="20"/>
                <w:lang w:val="uk-UA"/>
              </w:rPr>
              <w:t>5.  Вжиття уповноваженими підрозділами з питань запобігання та протидії корупції заходів реагування на повідомлення про можливі корупційні правопорушення, пов’язані з напрямом корупційного ризику.</w:t>
            </w:r>
          </w:p>
          <w:p w:rsidR="002A39BB" w:rsidRPr="009B1895" w:rsidRDefault="002A39BB" w:rsidP="00750024">
            <w:pPr>
              <w:spacing w:after="0" w:line="240" w:lineRule="auto"/>
              <w:ind w:right="34"/>
              <w:jc w:val="both"/>
              <w:rPr>
                <w:rFonts w:ascii="Times New Roman" w:hAnsi="Times New Roman"/>
                <w:color w:val="000000"/>
                <w:sz w:val="20"/>
                <w:szCs w:val="20"/>
                <w:lang w:val="uk-UA"/>
              </w:rPr>
            </w:pPr>
          </w:p>
          <w:p w:rsidR="002A39BB" w:rsidRPr="009B1895" w:rsidRDefault="002A39BB" w:rsidP="009B7895">
            <w:pPr>
              <w:pStyle w:val="a3"/>
              <w:spacing w:before="0" w:beforeAutospacing="0" w:after="0" w:afterAutospacing="0"/>
              <w:ind w:left="14" w:right="99"/>
              <w:jc w:val="both"/>
              <w:rPr>
                <w:color w:val="000000"/>
                <w:sz w:val="20"/>
                <w:szCs w:val="20"/>
              </w:rPr>
            </w:pPr>
          </w:p>
        </w:tc>
        <w:tc>
          <w:tcPr>
            <w:tcW w:w="2600" w:type="dxa"/>
            <w:tcBorders>
              <w:top w:val="outset" w:sz="8" w:space="0" w:color="000000"/>
              <w:left w:val="outset" w:sz="8" w:space="0" w:color="000000"/>
              <w:right w:val="outset" w:sz="8" w:space="0" w:color="000000"/>
            </w:tcBorders>
          </w:tcPr>
          <w:p w:rsidR="00F41763" w:rsidRPr="009B1895" w:rsidRDefault="002A39BB" w:rsidP="00F41763">
            <w:pPr>
              <w:spacing w:after="0" w:line="240" w:lineRule="auto"/>
              <w:ind w:right="34"/>
              <w:rPr>
                <w:rFonts w:ascii="Times New Roman" w:hAnsi="Times New Roman"/>
                <w:sz w:val="20"/>
                <w:szCs w:val="20"/>
                <w:lang w:val="uk-UA" w:eastAsia="uk-UA"/>
              </w:rPr>
            </w:pPr>
            <w:r w:rsidRPr="009B1895">
              <w:rPr>
                <w:rFonts w:ascii="Times New Roman" w:hAnsi="Times New Roman"/>
                <w:sz w:val="20"/>
                <w:szCs w:val="20"/>
                <w:lang w:val="uk-UA" w:eastAsia="uk-UA"/>
              </w:rPr>
              <w:lastRenderedPageBreak/>
              <w:t>Пункти  1</w:t>
            </w:r>
            <w:r w:rsidR="002E7FC4" w:rsidRPr="009B1895">
              <w:rPr>
                <w:rFonts w:ascii="Times New Roman" w:hAnsi="Times New Roman"/>
                <w:sz w:val="20"/>
                <w:szCs w:val="20"/>
                <w:lang w:val="uk-UA" w:eastAsia="uk-UA"/>
              </w:rPr>
              <w:t xml:space="preserve">, </w:t>
            </w:r>
            <w:r w:rsidR="00F41763" w:rsidRPr="009B1895">
              <w:rPr>
                <w:rFonts w:ascii="Times New Roman" w:hAnsi="Times New Roman"/>
                <w:sz w:val="20"/>
                <w:szCs w:val="20"/>
                <w:lang w:val="uk-UA" w:eastAsia="uk-UA"/>
              </w:rPr>
              <w:t>2 – щокварталу</w:t>
            </w:r>
          </w:p>
          <w:p w:rsidR="002A39BB" w:rsidRPr="009B1895" w:rsidRDefault="00F41763" w:rsidP="00CC02E7">
            <w:pPr>
              <w:spacing w:after="0" w:line="240" w:lineRule="auto"/>
              <w:ind w:right="34"/>
              <w:rPr>
                <w:rFonts w:ascii="Times New Roman" w:hAnsi="Times New Roman"/>
                <w:sz w:val="20"/>
                <w:szCs w:val="20"/>
                <w:lang w:val="uk-UA" w:eastAsia="uk-UA"/>
              </w:rPr>
            </w:pPr>
            <w:r w:rsidRPr="009B1895">
              <w:rPr>
                <w:rFonts w:ascii="Times New Roman" w:hAnsi="Times New Roman"/>
                <w:sz w:val="20"/>
                <w:szCs w:val="20"/>
                <w:lang w:val="uk-UA" w:eastAsia="uk-UA"/>
              </w:rPr>
              <w:t>Пункти</w:t>
            </w:r>
            <w:r w:rsidR="002A39BB" w:rsidRPr="009B1895">
              <w:rPr>
                <w:rFonts w:ascii="Times New Roman" w:hAnsi="Times New Roman"/>
                <w:sz w:val="20"/>
                <w:szCs w:val="20"/>
                <w:lang w:val="uk-UA" w:eastAsia="uk-UA"/>
              </w:rPr>
              <w:t xml:space="preserve"> 3, </w:t>
            </w:r>
            <w:r w:rsidR="000F680C" w:rsidRPr="009B1895">
              <w:rPr>
                <w:rFonts w:ascii="Times New Roman" w:hAnsi="Times New Roman"/>
                <w:sz w:val="20"/>
                <w:szCs w:val="20"/>
                <w:lang w:val="uk-UA" w:eastAsia="uk-UA"/>
              </w:rPr>
              <w:t xml:space="preserve">4, </w:t>
            </w:r>
            <w:r w:rsidR="002A39BB" w:rsidRPr="009B1895">
              <w:rPr>
                <w:rFonts w:ascii="Times New Roman" w:hAnsi="Times New Roman"/>
                <w:sz w:val="20"/>
                <w:szCs w:val="20"/>
                <w:lang w:val="uk-UA" w:eastAsia="uk-UA"/>
              </w:rPr>
              <w:t>5 – постійно.</w:t>
            </w:r>
          </w:p>
          <w:p w:rsidR="002A39BB" w:rsidRPr="009B1895" w:rsidRDefault="002A39BB" w:rsidP="00F41763">
            <w:pPr>
              <w:spacing w:after="0" w:line="240" w:lineRule="auto"/>
              <w:ind w:right="34"/>
              <w:rPr>
                <w:rFonts w:ascii="Times New Roman" w:hAnsi="Times New Roman"/>
                <w:color w:val="000000"/>
                <w:sz w:val="24"/>
                <w:szCs w:val="24"/>
                <w:highlight w:val="yellow"/>
                <w:lang w:val="uk-UA"/>
              </w:rPr>
            </w:pPr>
          </w:p>
        </w:tc>
        <w:tc>
          <w:tcPr>
            <w:tcW w:w="2229" w:type="dxa"/>
            <w:tcBorders>
              <w:top w:val="outset" w:sz="8" w:space="0" w:color="000000"/>
              <w:left w:val="outset" w:sz="8" w:space="0" w:color="000000"/>
              <w:right w:val="outset" w:sz="8" w:space="0" w:color="000000"/>
            </w:tcBorders>
          </w:tcPr>
          <w:p w:rsidR="002A39BB" w:rsidRPr="009B1895" w:rsidRDefault="002A39BB" w:rsidP="00CC02E7">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 xml:space="preserve">Пункт 1 </w:t>
            </w:r>
            <w:r w:rsidR="003877E2">
              <w:rPr>
                <w:rFonts w:ascii="Times New Roman" w:hAnsi="Times New Roman"/>
                <w:color w:val="000000"/>
                <w:sz w:val="20"/>
                <w:szCs w:val="20"/>
                <w:lang w:val="uk-UA"/>
              </w:rPr>
              <w:t>–</w:t>
            </w:r>
            <w:r w:rsidRPr="009B1895">
              <w:rPr>
                <w:rFonts w:ascii="Times New Roman" w:hAnsi="Times New Roman"/>
                <w:color w:val="000000"/>
                <w:sz w:val="20"/>
                <w:szCs w:val="20"/>
                <w:lang w:val="uk-UA"/>
              </w:rPr>
              <w:t xml:space="preserve"> </w:t>
            </w:r>
            <w:r w:rsidR="00292250">
              <w:rPr>
                <w:rFonts w:ascii="Times New Roman" w:hAnsi="Times New Roman"/>
                <w:color w:val="000000"/>
                <w:sz w:val="20"/>
                <w:szCs w:val="20"/>
                <w:lang w:val="uk-UA"/>
              </w:rPr>
              <w:t>Департамент організації митного контролю та оформлення</w:t>
            </w:r>
            <w:r w:rsidR="003877E2">
              <w:rPr>
                <w:rFonts w:ascii="Times New Roman" w:hAnsi="Times New Roman"/>
                <w:color w:val="000000"/>
                <w:sz w:val="20"/>
                <w:szCs w:val="20"/>
                <w:lang w:val="uk-UA"/>
              </w:rPr>
              <w:t>,</w:t>
            </w:r>
            <w:r w:rsidR="003877E2" w:rsidRPr="009B1895">
              <w:rPr>
                <w:rFonts w:ascii="Times New Roman" w:hAnsi="Times New Roman"/>
                <w:color w:val="000000"/>
                <w:sz w:val="20"/>
                <w:szCs w:val="20"/>
                <w:lang w:val="uk-UA"/>
              </w:rPr>
              <w:t xml:space="preserve"> </w:t>
            </w:r>
            <w:r w:rsidR="00292250">
              <w:rPr>
                <w:rFonts w:ascii="Times New Roman" w:hAnsi="Times New Roman"/>
                <w:color w:val="000000"/>
                <w:sz w:val="20"/>
                <w:szCs w:val="20"/>
                <w:lang w:val="uk-UA"/>
              </w:rPr>
              <w:t>Департамент внутрішньої безпеки</w:t>
            </w:r>
            <w:r w:rsidRPr="009B1895">
              <w:rPr>
                <w:rFonts w:ascii="Times New Roman" w:hAnsi="Times New Roman"/>
                <w:color w:val="000000"/>
                <w:sz w:val="20"/>
                <w:szCs w:val="20"/>
                <w:lang w:val="uk-UA"/>
              </w:rPr>
              <w:t>.</w:t>
            </w:r>
          </w:p>
          <w:p w:rsidR="002A39BB" w:rsidRPr="009B1895" w:rsidRDefault="002A39BB" w:rsidP="00CC02E7">
            <w:pPr>
              <w:spacing w:after="0" w:line="240" w:lineRule="auto"/>
              <w:ind w:right="34"/>
              <w:rPr>
                <w:rFonts w:ascii="Times New Roman" w:hAnsi="Times New Roman"/>
                <w:color w:val="000000"/>
                <w:sz w:val="20"/>
                <w:szCs w:val="20"/>
                <w:lang w:val="uk-UA"/>
              </w:rPr>
            </w:pPr>
          </w:p>
          <w:p w:rsidR="002A39BB" w:rsidRPr="009B1895" w:rsidRDefault="002A39BB" w:rsidP="00CC02E7">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 xml:space="preserve">Пункт 2 – </w:t>
            </w:r>
            <w:r w:rsidR="00292250">
              <w:rPr>
                <w:rFonts w:ascii="Times New Roman" w:hAnsi="Times New Roman"/>
                <w:color w:val="000000"/>
                <w:sz w:val="20"/>
                <w:szCs w:val="20"/>
                <w:lang w:val="uk-UA"/>
              </w:rPr>
              <w:t>Департамент організації митного контролю та оформлення</w:t>
            </w:r>
            <w:r w:rsidRPr="009B1895">
              <w:rPr>
                <w:rFonts w:ascii="Times New Roman" w:hAnsi="Times New Roman"/>
                <w:color w:val="000000"/>
                <w:sz w:val="20"/>
                <w:szCs w:val="20"/>
                <w:lang w:val="uk-UA"/>
              </w:rPr>
              <w:t xml:space="preserve">, </w:t>
            </w:r>
          </w:p>
          <w:p w:rsidR="00F41763" w:rsidRPr="009B1895" w:rsidRDefault="00F41763" w:rsidP="00CC02E7">
            <w:pPr>
              <w:spacing w:after="0" w:line="240" w:lineRule="auto"/>
              <w:ind w:right="34"/>
              <w:rPr>
                <w:rFonts w:ascii="Times New Roman" w:hAnsi="Times New Roman"/>
                <w:color w:val="000000"/>
                <w:sz w:val="20"/>
                <w:szCs w:val="20"/>
                <w:lang w:val="uk-UA"/>
              </w:rPr>
            </w:pPr>
          </w:p>
          <w:p w:rsidR="002A39BB" w:rsidRPr="009B1895" w:rsidRDefault="002A39BB" w:rsidP="00CC02E7">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 xml:space="preserve">Пункт 3 – </w:t>
            </w:r>
            <w:r w:rsidR="00292250">
              <w:rPr>
                <w:rFonts w:ascii="Times New Roman" w:hAnsi="Times New Roman"/>
                <w:color w:val="000000"/>
                <w:sz w:val="20"/>
                <w:szCs w:val="20"/>
                <w:lang w:val="uk-UA"/>
              </w:rPr>
              <w:t>Департамент організації митного контролю та оформлення</w:t>
            </w:r>
            <w:r w:rsidRPr="009B1895">
              <w:rPr>
                <w:rFonts w:ascii="Times New Roman" w:hAnsi="Times New Roman"/>
                <w:color w:val="000000"/>
                <w:sz w:val="20"/>
                <w:szCs w:val="20"/>
                <w:lang w:val="uk-UA"/>
              </w:rPr>
              <w:t>, митниці</w:t>
            </w:r>
          </w:p>
          <w:p w:rsidR="002A39BB" w:rsidRPr="009B1895" w:rsidRDefault="002A39BB" w:rsidP="00CC02E7">
            <w:pPr>
              <w:spacing w:after="0" w:line="240" w:lineRule="auto"/>
              <w:ind w:right="34"/>
              <w:rPr>
                <w:rFonts w:ascii="Times New Roman" w:hAnsi="Times New Roman"/>
                <w:color w:val="000000"/>
                <w:sz w:val="20"/>
                <w:szCs w:val="20"/>
                <w:lang w:val="uk-UA"/>
              </w:rPr>
            </w:pPr>
          </w:p>
          <w:p w:rsidR="002A39BB" w:rsidRPr="009B1895" w:rsidRDefault="002A39BB" w:rsidP="00CC02E7">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 xml:space="preserve">Пункти 4, 5-  уповноважені підрозділи з питань запобігання та протидії корупції </w:t>
            </w:r>
          </w:p>
          <w:p w:rsidR="002A39BB" w:rsidRPr="009B1895" w:rsidRDefault="002A39BB" w:rsidP="00CC02E7">
            <w:pPr>
              <w:spacing w:after="0" w:line="240" w:lineRule="auto"/>
              <w:ind w:right="34"/>
              <w:rPr>
                <w:rFonts w:ascii="Times New Roman" w:hAnsi="Times New Roman"/>
                <w:color w:val="000000"/>
                <w:sz w:val="24"/>
                <w:szCs w:val="24"/>
                <w:lang w:val="uk-UA"/>
              </w:rPr>
            </w:pPr>
          </w:p>
        </w:tc>
        <w:tc>
          <w:tcPr>
            <w:tcW w:w="1172" w:type="dxa"/>
            <w:tcBorders>
              <w:top w:val="outset" w:sz="8" w:space="0" w:color="000000"/>
              <w:left w:val="outset" w:sz="8" w:space="0" w:color="000000"/>
              <w:bottom w:val="outset" w:sz="8" w:space="0" w:color="000000"/>
              <w:right w:val="outset" w:sz="8" w:space="0" w:color="000000"/>
            </w:tcBorders>
          </w:tcPr>
          <w:p w:rsidR="002A39BB" w:rsidRPr="009B1895" w:rsidRDefault="005E19F1" w:rsidP="005E19F1">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lastRenderedPageBreak/>
              <w:t>Додаткові ресурси не потрібні</w:t>
            </w:r>
          </w:p>
        </w:tc>
        <w:tc>
          <w:tcPr>
            <w:tcW w:w="2310" w:type="dxa"/>
            <w:tcBorders>
              <w:top w:val="outset" w:sz="8" w:space="0" w:color="000000"/>
              <w:left w:val="outset" w:sz="8" w:space="0" w:color="000000"/>
              <w:right w:val="outset" w:sz="8" w:space="0" w:color="000000"/>
            </w:tcBorders>
          </w:tcPr>
          <w:p w:rsidR="00875737" w:rsidRPr="009B1895" w:rsidRDefault="00875737" w:rsidP="00875737">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 xml:space="preserve">Пункт 1 – аналітичні довідки, доповідні та службові записки, накази про притягнення до дисциплінарної відповідальності.  </w:t>
            </w:r>
          </w:p>
          <w:p w:rsidR="00875737" w:rsidRPr="009B1895" w:rsidRDefault="00875737" w:rsidP="00875737">
            <w:pPr>
              <w:spacing w:after="0" w:line="240" w:lineRule="auto"/>
              <w:ind w:right="34"/>
              <w:rPr>
                <w:rFonts w:ascii="Times New Roman" w:hAnsi="Times New Roman"/>
                <w:color w:val="000000"/>
                <w:sz w:val="20"/>
                <w:szCs w:val="20"/>
                <w:lang w:val="uk-UA"/>
              </w:rPr>
            </w:pPr>
          </w:p>
          <w:p w:rsidR="00875737" w:rsidRPr="009B1895" w:rsidRDefault="00875737" w:rsidP="00875737">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Пункт 2 -  доповідні та службові записки, протоколи селекторних нарад, відповіді на скарги, накази про притягнення до дисциплінарної відповідальності.  .</w:t>
            </w:r>
          </w:p>
          <w:p w:rsidR="00875737" w:rsidRPr="009B1895" w:rsidRDefault="00875737" w:rsidP="00875737">
            <w:pPr>
              <w:spacing w:after="0" w:line="240" w:lineRule="auto"/>
              <w:ind w:right="34"/>
              <w:rPr>
                <w:rFonts w:ascii="Times New Roman" w:hAnsi="Times New Roman"/>
                <w:color w:val="000000"/>
                <w:sz w:val="20"/>
                <w:szCs w:val="20"/>
                <w:lang w:val="uk-UA"/>
              </w:rPr>
            </w:pPr>
          </w:p>
          <w:p w:rsidR="00875737" w:rsidRPr="009B1895" w:rsidRDefault="00875737" w:rsidP="00875737">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Пункт 3: відповіді на скарги, доповідні записки щодо виявлених порушень, накази про притягнення до дисциплінарної відповідальності.</w:t>
            </w:r>
          </w:p>
          <w:p w:rsidR="00875737" w:rsidRPr="009B1895" w:rsidRDefault="00875737" w:rsidP="00875737">
            <w:pPr>
              <w:spacing w:after="0" w:line="240" w:lineRule="auto"/>
              <w:ind w:right="34"/>
              <w:rPr>
                <w:rFonts w:ascii="Times New Roman" w:hAnsi="Times New Roman"/>
                <w:color w:val="000000"/>
                <w:sz w:val="20"/>
                <w:szCs w:val="20"/>
                <w:lang w:val="uk-UA"/>
              </w:rPr>
            </w:pPr>
          </w:p>
          <w:p w:rsidR="00875737" w:rsidRPr="009B1895" w:rsidRDefault="00875737" w:rsidP="00875737">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Пункт 4: доповідні записки, листи щодо результатів проведених цільових профілактично-роз’яснювальних заходів.</w:t>
            </w:r>
          </w:p>
          <w:p w:rsidR="00875737" w:rsidRPr="009B1895" w:rsidRDefault="00875737" w:rsidP="00875737">
            <w:pPr>
              <w:spacing w:after="0" w:line="240" w:lineRule="auto"/>
              <w:ind w:right="34"/>
              <w:rPr>
                <w:rFonts w:ascii="Times New Roman" w:hAnsi="Times New Roman"/>
                <w:color w:val="000000"/>
                <w:sz w:val="20"/>
                <w:szCs w:val="20"/>
                <w:lang w:val="uk-UA"/>
              </w:rPr>
            </w:pPr>
          </w:p>
          <w:p w:rsidR="00875737" w:rsidRPr="009B1895" w:rsidRDefault="00875737" w:rsidP="00875737">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Пункт 5: відповіді на повідомлення, доповідні записки та листи щодо результатів перевірок повідомлень, листи до спеціально уповноважених суб’єктів з питань протидії корупції, правоохоронних органів.</w:t>
            </w:r>
          </w:p>
          <w:p w:rsidR="002A39BB" w:rsidRPr="009B1895" w:rsidRDefault="002A39BB" w:rsidP="001F350A">
            <w:pPr>
              <w:spacing w:after="0" w:line="240" w:lineRule="auto"/>
              <w:ind w:right="34"/>
              <w:rPr>
                <w:rFonts w:ascii="Times New Roman" w:hAnsi="Times New Roman"/>
                <w:color w:val="000000"/>
                <w:sz w:val="20"/>
                <w:szCs w:val="20"/>
                <w:lang w:val="uk-UA"/>
              </w:rPr>
            </w:pPr>
          </w:p>
        </w:tc>
        <w:tc>
          <w:tcPr>
            <w:tcW w:w="800" w:type="dxa"/>
            <w:tcBorders>
              <w:top w:val="outset" w:sz="8" w:space="0" w:color="000000"/>
              <w:left w:val="outset" w:sz="8" w:space="0" w:color="000000"/>
              <w:right w:val="outset" w:sz="8" w:space="0" w:color="000000"/>
            </w:tcBorders>
            <w:vAlign w:val="center"/>
          </w:tcPr>
          <w:p w:rsidR="002A39BB" w:rsidRPr="009B1895" w:rsidRDefault="002A39BB" w:rsidP="00AC616F">
            <w:pPr>
              <w:spacing w:after="0" w:line="240" w:lineRule="auto"/>
              <w:ind w:right="34"/>
              <w:rPr>
                <w:rFonts w:ascii="Times New Roman" w:hAnsi="Times New Roman"/>
                <w:color w:val="000000"/>
                <w:sz w:val="24"/>
                <w:szCs w:val="24"/>
                <w:lang w:val="uk-UA"/>
              </w:rPr>
            </w:pPr>
          </w:p>
        </w:tc>
        <w:tc>
          <w:tcPr>
            <w:tcW w:w="1041" w:type="dxa"/>
            <w:tcBorders>
              <w:top w:val="outset" w:sz="8" w:space="0" w:color="000000"/>
              <w:left w:val="outset" w:sz="8" w:space="0" w:color="000000"/>
              <w:right w:val="outset" w:sz="8" w:space="0" w:color="000000"/>
            </w:tcBorders>
            <w:vAlign w:val="center"/>
          </w:tcPr>
          <w:p w:rsidR="002A39BB" w:rsidRPr="009B1895" w:rsidRDefault="002A39BB" w:rsidP="00AC616F">
            <w:pPr>
              <w:spacing w:after="0" w:line="240" w:lineRule="auto"/>
              <w:ind w:right="34"/>
              <w:rPr>
                <w:rFonts w:ascii="Times New Roman" w:hAnsi="Times New Roman"/>
                <w:color w:val="000000"/>
                <w:sz w:val="24"/>
                <w:szCs w:val="24"/>
                <w:lang w:val="uk-UA"/>
              </w:rPr>
            </w:pPr>
          </w:p>
        </w:tc>
        <w:tc>
          <w:tcPr>
            <w:tcW w:w="1184" w:type="dxa"/>
            <w:tcBorders>
              <w:top w:val="outset" w:sz="8" w:space="0" w:color="000000"/>
              <w:left w:val="outset" w:sz="8" w:space="0" w:color="000000"/>
              <w:right w:val="outset" w:sz="8" w:space="0" w:color="000000"/>
            </w:tcBorders>
            <w:vAlign w:val="center"/>
          </w:tcPr>
          <w:p w:rsidR="002A39BB" w:rsidRPr="009B1895" w:rsidRDefault="002A39BB" w:rsidP="00AC616F">
            <w:pPr>
              <w:spacing w:after="0" w:line="240" w:lineRule="auto"/>
              <w:ind w:right="34"/>
              <w:rPr>
                <w:rFonts w:ascii="Times New Roman" w:hAnsi="Times New Roman"/>
                <w:color w:val="000000"/>
                <w:sz w:val="24"/>
                <w:szCs w:val="24"/>
                <w:lang w:val="uk-UA"/>
              </w:rPr>
            </w:pPr>
          </w:p>
        </w:tc>
      </w:tr>
      <w:tr w:rsidR="001839FF" w:rsidRPr="004C6BA6" w:rsidTr="00775BC1">
        <w:trPr>
          <w:trHeight w:val="833"/>
          <w:tblCellSpacing w:w="0" w:type="auto"/>
        </w:trPr>
        <w:tc>
          <w:tcPr>
            <w:tcW w:w="594" w:type="dxa"/>
            <w:tcBorders>
              <w:top w:val="outset" w:sz="8" w:space="0" w:color="000000"/>
              <w:left w:val="outset" w:sz="8" w:space="0" w:color="000000"/>
              <w:bottom w:val="outset" w:sz="8" w:space="0" w:color="000000"/>
              <w:right w:val="outset" w:sz="8" w:space="0" w:color="000000"/>
            </w:tcBorders>
          </w:tcPr>
          <w:p w:rsidR="00875737" w:rsidRPr="009B1895" w:rsidRDefault="00875737" w:rsidP="0011503C">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lastRenderedPageBreak/>
              <w:t>7</w:t>
            </w:r>
          </w:p>
        </w:tc>
        <w:tc>
          <w:tcPr>
            <w:tcW w:w="2232" w:type="dxa"/>
            <w:tcBorders>
              <w:top w:val="outset" w:sz="8" w:space="0" w:color="000000"/>
              <w:left w:val="outset" w:sz="8" w:space="0" w:color="000000"/>
              <w:bottom w:val="outset" w:sz="8" w:space="0" w:color="000000"/>
              <w:right w:val="outset" w:sz="8" w:space="0" w:color="000000"/>
            </w:tcBorders>
          </w:tcPr>
          <w:p w:rsidR="00875737" w:rsidRPr="009B1895" w:rsidRDefault="00875737" w:rsidP="00286B6D">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Забезпечення та здійснення контролю за дотриманням правил переміщення валютних цінностей через митний кордон України</w:t>
            </w:r>
          </w:p>
        </w:tc>
        <w:tc>
          <w:tcPr>
            <w:tcW w:w="2289" w:type="dxa"/>
            <w:tcBorders>
              <w:top w:val="outset" w:sz="8" w:space="0" w:color="000000"/>
              <w:left w:val="outset" w:sz="8" w:space="0" w:color="000000"/>
              <w:bottom w:val="outset" w:sz="8" w:space="0" w:color="000000"/>
              <w:right w:val="outset" w:sz="8" w:space="0" w:color="000000"/>
            </w:tcBorders>
          </w:tcPr>
          <w:p w:rsidR="00875737" w:rsidRPr="009B1895" w:rsidRDefault="00875737" w:rsidP="00286B6D">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Ймовірне вимагання, одержання посадовими особами митних органів неправомірної вигоди за неналежне здійснення контролю за дотриманням правил переміщення валютних цінностей через митний кордон України</w:t>
            </w:r>
          </w:p>
        </w:tc>
        <w:tc>
          <w:tcPr>
            <w:tcW w:w="2755" w:type="dxa"/>
            <w:tcBorders>
              <w:top w:val="outset" w:sz="8" w:space="0" w:color="000000"/>
              <w:left w:val="outset" w:sz="8" w:space="0" w:color="000000"/>
              <w:bottom w:val="outset" w:sz="8" w:space="0" w:color="000000"/>
              <w:right w:val="outset" w:sz="8" w:space="0" w:color="000000"/>
            </w:tcBorders>
          </w:tcPr>
          <w:p w:rsidR="00875737" w:rsidRPr="009B1895" w:rsidRDefault="00875737" w:rsidP="00461F1D">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Можливі корисливі зловживання з боку посадових осіб митних органів у вигляді пропуску через митний кордон України валютних цінностей, які переміщуються громадянами у обсягах, що підлягають письмовому декларуванню, без надання підтвердних документів.</w:t>
            </w:r>
          </w:p>
        </w:tc>
        <w:tc>
          <w:tcPr>
            <w:tcW w:w="1945" w:type="dxa"/>
            <w:tcBorders>
              <w:top w:val="outset" w:sz="8" w:space="0" w:color="000000"/>
              <w:left w:val="outset" w:sz="8" w:space="0" w:color="000000"/>
              <w:bottom w:val="outset" w:sz="8" w:space="0" w:color="000000"/>
              <w:right w:val="outset" w:sz="8" w:space="0" w:color="000000"/>
            </w:tcBorders>
          </w:tcPr>
          <w:p w:rsidR="00875737" w:rsidRPr="009B1895" w:rsidRDefault="00875737" w:rsidP="00286B6D">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 xml:space="preserve">1. Індивідуальна </w:t>
            </w:r>
            <w:proofErr w:type="spellStart"/>
            <w:r w:rsidRPr="009B1895">
              <w:rPr>
                <w:rFonts w:ascii="Times New Roman" w:hAnsi="Times New Roman"/>
                <w:color w:val="000000"/>
                <w:sz w:val="20"/>
                <w:szCs w:val="20"/>
                <w:lang w:val="uk-UA"/>
              </w:rPr>
              <w:t>недоброчесність</w:t>
            </w:r>
            <w:proofErr w:type="spellEnd"/>
            <w:r w:rsidRPr="009B1895">
              <w:rPr>
                <w:rFonts w:ascii="Times New Roman" w:hAnsi="Times New Roman"/>
                <w:color w:val="000000"/>
                <w:sz w:val="20"/>
                <w:szCs w:val="20"/>
                <w:lang w:val="uk-UA"/>
              </w:rPr>
              <w:t xml:space="preserve"> та наявність приватного інтересу у посадових осіб митних органів. </w:t>
            </w:r>
          </w:p>
          <w:p w:rsidR="00875737" w:rsidRPr="009B1895" w:rsidRDefault="00875737" w:rsidP="00286B6D">
            <w:pPr>
              <w:spacing w:after="0" w:line="240" w:lineRule="auto"/>
              <w:ind w:right="34"/>
              <w:rPr>
                <w:rFonts w:ascii="Times New Roman" w:hAnsi="Times New Roman"/>
                <w:color w:val="000000"/>
                <w:sz w:val="20"/>
                <w:szCs w:val="20"/>
                <w:lang w:val="uk-UA"/>
              </w:rPr>
            </w:pPr>
          </w:p>
          <w:p w:rsidR="00875737" w:rsidRPr="009B1895" w:rsidRDefault="00875737" w:rsidP="00286B6D">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2. Недостатня обізнаність осіб, що переміщують через митний кордон України валютні цінності, із порядком правил переміщення валютних цінностей, що періодично змінюється.</w:t>
            </w:r>
          </w:p>
          <w:p w:rsidR="00875737" w:rsidRPr="009B1895" w:rsidRDefault="00875737" w:rsidP="00286B6D">
            <w:pPr>
              <w:spacing w:after="0" w:line="240" w:lineRule="auto"/>
              <w:ind w:right="34"/>
              <w:rPr>
                <w:rFonts w:ascii="Times New Roman" w:hAnsi="Times New Roman"/>
                <w:color w:val="000000"/>
                <w:sz w:val="20"/>
                <w:szCs w:val="20"/>
                <w:lang w:val="uk-UA"/>
              </w:rPr>
            </w:pPr>
          </w:p>
          <w:p w:rsidR="00875737" w:rsidRPr="009B1895" w:rsidRDefault="00875737" w:rsidP="00286B6D">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lastRenderedPageBreak/>
              <w:t>3. Наявність усталених корупційних практик.</w:t>
            </w:r>
          </w:p>
        </w:tc>
        <w:tc>
          <w:tcPr>
            <w:tcW w:w="2785" w:type="dxa"/>
            <w:tcBorders>
              <w:top w:val="outset" w:sz="8" w:space="0" w:color="000000"/>
              <w:left w:val="outset" w:sz="8" w:space="0" w:color="000000"/>
              <w:bottom w:val="outset" w:sz="8" w:space="0" w:color="000000"/>
              <w:right w:val="outset" w:sz="8" w:space="0" w:color="000000"/>
            </w:tcBorders>
            <w:vAlign w:val="center"/>
          </w:tcPr>
          <w:p w:rsidR="00875737" w:rsidRPr="009B1895" w:rsidRDefault="00875737" w:rsidP="005E7428">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lastRenderedPageBreak/>
              <w:t xml:space="preserve">1. Урегульовано  частиною третьою статті 197 Митного кодексу України, Законом України «Про валюту і валютні операції», </w:t>
            </w:r>
          </w:p>
          <w:p w:rsidR="00875737" w:rsidRPr="009B1895" w:rsidRDefault="00875737" w:rsidP="005E7428">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постановою Правління Національного банку України від 02 січня 2019 року № 3 затверджено Положення про транскордонне переміщення валютних цінностей, Положенням про заходи захисту та визначення порядку здійснення окремих операцій в іноземній валюті, затвердженим постановою Правління Національного банку України від 02 січня 2019 року № 5.</w:t>
            </w:r>
          </w:p>
          <w:p w:rsidR="00875737" w:rsidRPr="009B1895" w:rsidRDefault="00875737" w:rsidP="00286B6D">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 xml:space="preserve">2. Відповідно до положень </w:t>
            </w:r>
            <w:r w:rsidRPr="009B1895">
              <w:rPr>
                <w:rFonts w:ascii="Times New Roman" w:hAnsi="Times New Roman"/>
                <w:color w:val="000000"/>
                <w:sz w:val="20"/>
                <w:szCs w:val="20"/>
                <w:lang w:val="uk-UA"/>
              </w:rPr>
              <w:lastRenderedPageBreak/>
              <w:t>про територіальні органи Держмитслужби, затверджені наказом Держмитслужби від 29 жовтня 2020 року № 489, на митниці покладено виконання окремих делегованих повноважень, зокрема, щодо:</w:t>
            </w:r>
          </w:p>
          <w:p w:rsidR="00875737" w:rsidRPr="009B1895" w:rsidRDefault="00875737" w:rsidP="00286B6D">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забезпечення та здійснення контролю за дотриманням правил переміщення валютних цінностей через митний кордон України.</w:t>
            </w:r>
          </w:p>
          <w:p w:rsidR="00875737" w:rsidRPr="009B1895" w:rsidRDefault="00875737" w:rsidP="00286B6D">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3. Реалізація функції здійснюється, зокрема, шляхом:</w:t>
            </w:r>
          </w:p>
          <w:p w:rsidR="00875737" w:rsidRPr="009B1895" w:rsidRDefault="00875737" w:rsidP="00286B6D">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забезпечення митницями митного контролю та виконання митних формальностей відповідно до вимог законодавства з питань митної справи; підвищення  ефективності митного контролю завдяки використанню технічних та спеціальних засобів;</w:t>
            </w:r>
          </w:p>
          <w:p w:rsidR="00875737" w:rsidRPr="009B1895" w:rsidRDefault="00875737" w:rsidP="00286B6D">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організації митницею роботи підпорядкованих підрозділів та митних постів;</w:t>
            </w:r>
          </w:p>
          <w:p w:rsidR="00875737" w:rsidRPr="009B1895" w:rsidRDefault="00875737" w:rsidP="00286B6D">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оприлюднення на офіційному сайті Держмитслужби інформації щодо правил переміщення громадянами-резидентами валютних цінностей через митний кордон України, актуалізація такої інформації у разі внесення відповідних змін до законодавства з питань митної справи</w:t>
            </w:r>
          </w:p>
        </w:tc>
        <w:tc>
          <w:tcPr>
            <w:tcW w:w="524" w:type="dxa"/>
            <w:tcBorders>
              <w:top w:val="outset" w:sz="8" w:space="0" w:color="000000"/>
              <w:left w:val="outset" w:sz="8" w:space="0" w:color="000000"/>
              <w:bottom w:val="outset" w:sz="8" w:space="0" w:color="000000"/>
              <w:right w:val="outset" w:sz="8" w:space="0" w:color="000000"/>
            </w:tcBorders>
          </w:tcPr>
          <w:p w:rsidR="00875737" w:rsidRPr="009B1895" w:rsidRDefault="00875737" w:rsidP="00542B36">
            <w:pPr>
              <w:spacing w:after="0" w:line="240" w:lineRule="auto"/>
              <w:ind w:right="34"/>
              <w:rPr>
                <w:rFonts w:ascii="Times New Roman" w:hAnsi="Times New Roman"/>
                <w:color w:val="000000"/>
                <w:sz w:val="24"/>
                <w:szCs w:val="24"/>
                <w:lang w:val="uk-UA"/>
              </w:rPr>
            </w:pPr>
            <w:r w:rsidRPr="009B1895">
              <w:rPr>
                <w:rFonts w:ascii="Times New Roman" w:hAnsi="Times New Roman"/>
                <w:color w:val="000000"/>
                <w:sz w:val="24"/>
                <w:szCs w:val="24"/>
                <w:lang w:val="uk-UA"/>
              </w:rPr>
              <w:lastRenderedPageBreak/>
              <w:t>3</w:t>
            </w:r>
          </w:p>
        </w:tc>
        <w:tc>
          <w:tcPr>
            <w:tcW w:w="527" w:type="dxa"/>
            <w:tcBorders>
              <w:top w:val="outset" w:sz="8" w:space="0" w:color="000000"/>
              <w:left w:val="outset" w:sz="8" w:space="0" w:color="000000"/>
              <w:bottom w:val="outset" w:sz="8" w:space="0" w:color="000000"/>
              <w:right w:val="outset" w:sz="8" w:space="0" w:color="000000"/>
            </w:tcBorders>
          </w:tcPr>
          <w:p w:rsidR="00875737" w:rsidRPr="009B1895" w:rsidRDefault="00875737" w:rsidP="00542B36">
            <w:pPr>
              <w:spacing w:after="0" w:line="240" w:lineRule="auto"/>
              <w:ind w:right="34"/>
              <w:rPr>
                <w:rFonts w:ascii="Times New Roman" w:hAnsi="Times New Roman"/>
                <w:color w:val="000000"/>
                <w:sz w:val="24"/>
                <w:szCs w:val="24"/>
                <w:lang w:val="uk-UA"/>
              </w:rPr>
            </w:pPr>
            <w:r w:rsidRPr="009B1895">
              <w:rPr>
                <w:rFonts w:ascii="Times New Roman" w:hAnsi="Times New Roman"/>
                <w:color w:val="000000"/>
                <w:sz w:val="24"/>
                <w:szCs w:val="24"/>
                <w:lang w:val="uk-UA"/>
              </w:rPr>
              <w:t>3</w:t>
            </w:r>
          </w:p>
        </w:tc>
        <w:tc>
          <w:tcPr>
            <w:tcW w:w="519" w:type="dxa"/>
            <w:tcBorders>
              <w:top w:val="outset" w:sz="8" w:space="0" w:color="000000"/>
              <w:left w:val="outset" w:sz="8" w:space="0" w:color="000000"/>
              <w:bottom w:val="outset" w:sz="8" w:space="0" w:color="000000"/>
              <w:right w:val="outset" w:sz="8" w:space="0" w:color="000000"/>
            </w:tcBorders>
          </w:tcPr>
          <w:p w:rsidR="00875737" w:rsidRPr="009B1895" w:rsidRDefault="00875737" w:rsidP="00542B36">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9</w:t>
            </w:r>
          </w:p>
        </w:tc>
        <w:tc>
          <w:tcPr>
            <w:tcW w:w="4385" w:type="dxa"/>
            <w:tcBorders>
              <w:top w:val="outset" w:sz="8" w:space="0" w:color="000000"/>
              <w:left w:val="outset" w:sz="8" w:space="0" w:color="000000"/>
              <w:right w:val="outset" w:sz="8" w:space="0" w:color="000000"/>
            </w:tcBorders>
          </w:tcPr>
          <w:p w:rsidR="00875737" w:rsidRPr="009B1895" w:rsidRDefault="00875737" w:rsidP="00BB2EA9">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 xml:space="preserve">1. </w:t>
            </w:r>
            <w:r w:rsidR="001839FF">
              <w:rPr>
                <w:rFonts w:ascii="Times New Roman" w:hAnsi="Times New Roman"/>
                <w:color w:val="000000"/>
                <w:sz w:val="20"/>
                <w:szCs w:val="20"/>
                <w:lang w:val="uk-UA"/>
              </w:rPr>
              <w:t>Моніторинг дотримання законодавства з питань митної справи, з використанням інформаційних систем митних органів,</w:t>
            </w:r>
            <w:r w:rsidRPr="009B1895">
              <w:rPr>
                <w:rFonts w:ascii="Times New Roman" w:hAnsi="Times New Roman"/>
                <w:color w:val="000000"/>
                <w:sz w:val="20"/>
                <w:szCs w:val="20"/>
                <w:lang w:val="uk-UA"/>
              </w:rPr>
              <w:t xml:space="preserve"> з метою встановлення стану контролю посадовими особами митних органів за дотриманням правил переміщення валютних цінностей через митний кордон України.</w:t>
            </w:r>
          </w:p>
          <w:p w:rsidR="00875737" w:rsidRPr="009B1895" w:rsidRDefault="00875737" w:rsidP="00BB2EA9">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Вжиття заходів щодо усунення виявлених порушень, забезпечення притягнення винних осіб до відповідальності.</w:t>
            </w:r>
          </w:p>
          <w:p w:rsidR="00875737" w:rsidRPr="009B1895" w:rsidRDefault="00875737" w:rsidP="00BB2EA9">
            <w:pPr>
              <w:spacing w:after="0" w:line="240" w:lineRule="auto"/>
              <w:ind w:right="34"/>
              <w:rPr>
                <w:rFonts w:ascii="Times New Roman" w:hAnsi="Times New Roman"/>
                <w:color w:val="000000"/>
                <w:sz w:val="20"/>
                <w:szCs w:val="20"/>
                <w:lang w:val="uk-UA"/>
              </w:rPr>
            </w:pPr>
          </w:p>
          <w:p w:rsidR="00875737" w:rsidRPr="009B1895" w:rsidRDefault="00875737" w:rsidP="00BB2EA9">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2. Забезпечення працівників митних органів актуальною інформацією щодо порядку вивезення валютних цінностей за межі України.</w:t>
            </w:r>
          </w:p>
          <w:p w:rsidR="00875737" w:rsidRPr="009B1895" w:rsidRDefault="00875737" w:rsidP="00BB2EA9">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Розміщення відповідної інформації на інформаційних стендах в пунктах пропуску, на офіційному сайті Держмитслужби.</w:t>
            </w:r>
          </w:p>
          <w:p w:rsidR="00875737" w:rsidRPr="009B1895" w:rsidRDefault="00875737" w:rsidP="00BB2EA9">
            <w:pPr>
              <w:spacing w:after="0" w:line="240" w:lineRule="auto"/>
              <w:ind w:right="34"/>
              <w:rPr>
                <w:rFonts w:ascii="Times New Roman" w:hAnsi="Times New Roman"/>
                <w:color w:val="000000"/>
                <w:sz w:val="20"/>
                <w:szCs w:val="20"/>
                <w:lang w:val="uk-UA"/>
              </w:rPr>
            </w:pPr>
          </w:p>
          <w:p w:rsidR="00875737" w:rsidRPr="009B1895" w:rsidRDefault="00875737" w:rsidP="00CA6FCE">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 xml:space="preserve">3. Взаємодія з правоохоронними органами, спеціально уповноваженими суб’єктами з </w:t>
            </w:r>
            <w:r w:rsidRPr="009B1895">
              <w:rPr>
                <w:rFonts w:ascii="Times New Roman" w:hAnsi="Times New Roman"/>
                <w:color w:val="000000"/>
                <w:sz w:val="20"/>
                <w:szCs w:val="20"/>
                <w:lang w:val="uk-UA"/>
              </w:rPr>
              <w:lastRenderedPageBreak/>
              <w:t>питань протидії корупції, засобами масової інформації в частині отримання та належного реагування (у тому числі спільного) на факти порушення посадовими особами митних органів антикорупційного законодавства, пов’язаних із напрямом корупційного ризику.</w:t>
            </w:r>
          </w:p>
          <w:p w:rsidR="00875737" w:rsidRPr="009B1895" w:rsidRDefault="00875737" w:rsidP="005E7428">
            <w:pPr>
              <w:spacing w:after="0" w:line="240" w:lineRule="auto"/>
              <w:ind w:right="34"/>
              <w:rPr>
                <w:rFonts w:ascii="Times New Roman" w:hAnsi="Times New Roman"/>
                <w:color w:val="000000"/>
                <w:sz w:val="20"/>
                <w:szCs w:val="20"/>
                <w:lang w:val="uk-UA"/>
              </w:rPr>
            </w:pPr>
          </w:p>
          <w:p w:rsidR="00875737" w:rsidRPr="009B1895" w:rsidRDefault="00875737" w:rsidP="00CA6FCE">
            <w:pPr>
              <w:spacing w:after="0" w:line="240" w:lineRule="auto"/>
              <w:ind w:right="34"/>
              <w:jc w:val="both"/>
              <w:rPr>
                <w:rFonts w:ascii="Times New Roman" w:hAnsi="Times New Roman"/>
                <w:color w:val="000000"/>
                <w:sz w:val="20"/>
                <w:szCs w:val="20"/>
                <w:lang w:val="uk-UA"/>
              </w:rPr>
            </w:pPr>
            <w:r w:rsidRPr="009B1895">
              <w:rPr>
                <w:rFonts w:ascii="Times New Roman" w:hAnsi="Times New Roman"/>
                <w:color w:val="000000"/>
                <w:sz w:val="20"/>
                <w:szCs w:val="20"/>
                <w:lang w:val="uk-UA"/>
              </w:rPr>
              <w:t>4. Проведення цільових профілактичних заходів щодо дотримання вимог антикорупційного законодавства з посадовими особами, до повноважень яких віднесено виконання функції.</w:t>
            </w:r>
          </w:p>
          <w:p w:rsidR="00875737" w:rsidRPr="009B1895" w:rsidRDefault="00875737" w:rsidP="00CA6FCE">
            <w:pPr>
              <w:spacing w:after="0" w:line="240" w:lineRule="auto"/>
              <w:ind w:right="34"/>
              <w:jc w:val="both"/>
              <w:rPr>
                <w:rFonts w:ascii="Times New Roman" w:hAnsi="Times New Roman"/>
                <w:color w:val="000000"/>
                <w:sz w:val="20"/>
                <w:szCs w:val="20"/>
                <w:lang w:val="uk-UA"/>
              </w:rPr>
            </w:pPr>
          </w:p>
          <w:p w:rsidR="00875737" w:rsidRPr="009B1895" w:rsidRDefault="00875737" w:rsidP="00CA6FCE">
            <w:pPr>
              <w:spacing w:after="0" w:line="240" w:lineRule="auto"/>
              <w:ind w:right="34"/>
              <w:jc w:val="both"/>
              <w:rPr>
                <w:rFonts w:ascii="Times New Roman" w:hAnsi="Times New Roman"/>
                <w:color w:val="000000"/>
                <w:sz w:val="20"/>
                <w:szCs w:val="20"/>
                <w:lang w:val="uk-UA"/>
              </w:rPr>
            </w:pPr>
            <w:r w:rsidRPr="009B1895">
              <w:rPr>
                <w:rFonts w:ascii="Times New Roman" w:hAnsi="Times New Roman"/>
                <w:color w:val="000000"/>
                <w:sz w:val="20"/>
                <w:szCs w:val="20"/>
                <w:lang w:val="uk-UA"/>
              </w:rPr>
              <w:t xml:space="preserve">5.  Вжиття уповноваженими підрозділами з питань запобігання та </w:t>
            </w:r>
            <w:r w:rsidR="00F41763" w:rsidRPr="009B1895">
              <w:rPr>
                <w:rFonts w:ascii="Times New Roman" w:hAnsi="Times New Roman"/>
                <w:color w:val="000000"/>
                <w:sz w:val="20"/>
                <w:szCs w:val="20"/>
                <w:lang w:val="uk-UA"/>
              </w:rPr>
              <w:t>виявлення</w:t>
            </w:r>
            <w:r w:rsidRPr="009B1895">
              <w:rPr>
                <w:rFonts w:ascii="Times New Roman" w:hAnsi="Times New Roman"/>
                <w:color w:val="000000"/>
                <w:sz w:val="20"/>
                <w:szCs w:val="20"/>
                <w:lang w:val="uk-UA"/>
              </w:rPr>
              <w:t xml:space="preserve"> корупції заходів реагування на повідомлення про можливі корупційні правопорушення, пов’язані з напрямом корупційного ризику.</w:t>
            </w:r>
          </w:p>
          <w:p w:rsidR="00875737" w:rsidRPr="009B1895" w:rsidRDefault="00875737" w:rsidP="005E7428">
            <w:pPr>
              <w:spacing w:after="0" w:line="240" w:lineRule="auto"/>
              <w:ind w:right="34"/>
              <w:rPr>
                <w:rFonts w:ascii="Times New Roman" w:hAnsi="Times New Roman"/>
                <w:color w:val="000000"/>
                <w:sz w:val="20"/>
                <w:szCs w:val="20"/>
                <w:lang w:val="uk-UA"/>
              </w:rPr>
            </w:pPr>
          </w:p>
          <w:p w:rsidR="00875737" w:rsidRPr="009B1895" w:rsidRDefault="00875737" w:rsidP="005E7428">
            <w:pPr>
              <w:spacing w:after="0" w:line="240" w:lineRule="auto"/>
              <w:ind w:right="34"/>
              <w:rPr>
                <w:rFonts w:ascii="Times New Roman" w:hAnsi="Times New Roman"/>
                <w:color w:val="000000"/>
                <w:sz w:val="20"/>
                <w:szCs w:val="20"/>
                <w:lang w:val="uk-UA"/>
              </w:rPr>
            </w:pPr>
          </w:p>
          <w:p w:rsidR="00875737" w:rsidRPr="009B1895" w:rsidRDefault="00875737" w:rsidP="005E7428">
            <w:pPr>
              <w:spacing w:after="0" w:line="240" w:lineRule="auto"/>
              <w:ind w:right="34"/>
              <w:rPr>
                <w:rFonts w:ascii="Times New Roman" w:hAnsi="Times New Roman"/>
                <w:color w:val="000000"/>
                <w:sz w:val="20"/>
                <w:szCs w:val="20"/>
                <w:lang w:val="uk-UA"/>
              </w:rPr>
            </w:pPr>
          </w:p>
          <w:p w:rsidR="00875737" w:rsidRPr="009B1895" w:rsidRDefault="00875737" w:rsidP="005E7428">
            <w:pPr>
              <w:spacing w:after="0" w:line="240" w:lineRule="auto"/>
              <w:ind w:right="34"/>
              <w:rPr>
                <w:rFonts w:ascii="Times New Roman" w:hAnsi="Times New Roman"/>
                <w:color w:val="000000"/>
                <w:sz w:val="20"/>
                <w:szCs w:val="20"/>
                <w:lang w:val="uk-UA"/>
              </w:rPr>
            </w:pPr>
          </w:p>
          <w:p w:rsidR="00875737" w:rsidRPr="009B1895" w:rsidRDefault="00875737" w:rsidP="005E7428">
            <w:pPr>
              <w:spacing w:after="0" w:line="240" w:lineRule="auto"/>
              <w:ind w:right="34"/>
              <w:rPr>
                <w:rFonts w:ascii="Times New Roman" w:hAnsi="Times New Roman"/>
                <w:color w:val="000000"/>
                <w:sz w:val="20"/>
                <w:szCs w:val="20"/>
                <w:lang w:val="uk-UA"/>
              </w:rPr>
            </w:pPr>
          </w:p>
          <w:p w:rsidR="00875737" w:rsidRPr="009B1895" w:rsidRDefault="00875737" w:rsidP="00232893">
            <w:pPr>
              <w:spacing w:after="0" w:line="240" w:lineRule="auto"/>
              <w:ind w:right="34"/>
              <w:rPr>
                <w:rFonts w:ascii="Times New Roman" w:hAnsi="Times New Roman"/>
                <w:color w:val="000000"/>
                <w:sz w:val="24"/>
                <w:szCs w:val="24"/>
                <w:lang w:val="uk-UA"/>
              </w:rPr>
            </w:pPr>
          </w:p>
        </w:tc>
        <w:tc>
          <w:tcPr>
            <w:tcW w:w="2600" w:type="dxa"/>
            <w:tcBorders>
              <w:top w:val="outset" w:sz="8" w:space="0" w:color="000000"/>
              <w:left w:val="outset" w:sz="8" w:space="0" w:color="000000"/>
              <w:right w:val="outset" w:sz="8" w:space="0" w:color="000000"/>
            </w:tcBorders>
          </w:tcPr>
          <w:p w:rsidR="00875737" w:rsidRPr="009B1895" w:rsidRDefault="00875737" w:rsidP="00BB2EA9">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lastRenderedPageBreak/>
              <w:t>Пункти  1, 2, 3, 4, 5 – постійно.</w:t>
            </w:r>
          </w:p>
          <w:p w:rsidR="00875737" w:rsidRPr="009B1895" w:rsidRDefault="00875737" w:rsidP="00BB2EA9">
            <w:pPr>
              <w:spacing w:after="0" w:line="240" w:lineRule="auto"/>
              <w:ind w:right="34"/>
              <w:rPr>
                <w:rFonts w:ascii="Times New Roman" w:hAnsi="Times New Roman"/>
                <w:color w:val="000000"/>
                <w:sz w:val="24"/>
                <w:szCs w:val="24"/>
                <w:lang w:val="uk-UA"/>
              </w:rPr>
            </w:pPr>
          </w:p>
        </w:tc>
        <w:tc>
          <w:tcPr>
            <w:tcW w:w="2229" w:type="dxa"/>
            <w:tcBorders>
              <w:top w:val="outset" w:sz="8" w:space="0" w:color="000000"/>
              <w:left w:val="outset" w:sz="8" w:space="0" w:color="000000"/>
              <w:right w:val="outset" w:sz="8" w:space="0" w:color="000000"/>
            </w:tcBorders>
          </w:tcPr>
          <w:p w:rsidR="00875737" w:rsidRPr="009B1895" w:rsidRDefault="00875737" w:rsidP="00BB2EA9">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 xml:space="preserve">Пункт 1 – </w:t>
            </w:r>
            <w:r w:rsidR="00292250">
              <w:rPr>
                <w:rFonts w:ascii="Times New Roman" w:hAnsi="Times New Roman"/>
                <w:color w:val="000000"/>
                <w:sz w:val="20"/>
                <w:szCs w:val="20"/>
                <w:lang w:val="uk-UA"/>
              </w:rPr>
              <w:t>Департамент організації митного контролю та оформлення</w:t>
            </w:r>
            <w:r w:rsidRPr="009B1895">
              <w:rPr>
                <w:rFonts w:ascii="Times New Roman" w:hAnsi="Times New Roman"/>
                <w:color w:val="000000"/>
                <w:sz w:val="20"/>
                <w:szCs w:val="20"/>
                <w:lang w:val="uk-UA"/>
              </w:rPr>
              <w:t xml:space="preserve">, </w:t>
            </w:r>
            <w:r w:rsidR="00292250">
              <w:rPr>
                <w:rFonts w:ascii="Times New Roman" w:hAnsi="Times New Roman"/>
                <w:color w:val="000000"/>
                <w:sz w:val="20"/>
                <w:szCs w:val="20"/>
                <w:lang w:val="uk-UA"/>
              </w:rPr>
              <w:t>Департамент внутрішньої безпеки</w:t>
            </w:r>
            <w:r w:rsidRPr="009B1895">
              <w:rPr>
                <w:rFonts w:ascii="Times New Roman" w:hAnsi="Times New Roman"/>
                <w:color w:val="000000"/>
                <w:sz w:val="20"/>
                <w:szCs w:val="20"/>
                <w:lang w:val="uk-UA"/>
              </w:rPr>
              <w:t>, митниці.</w:t>
            </w:r>
          </w:p>
          <w:p w:rsidR="00875737" w:rsidRPr="009B1895" w:rsidRDefault="00875737" w:rsidP="00BB2EA9">
            <w:pPr>
              <w:spacing w:after="0" w:line="240" w:lineRule="auto"/>
              <w:ind w:right="34"/>
              <w:rPr>
                <w:rFonts w:ascii="Times New Roman" w:hAnsi="Times New Roman"/>
                <w:color w:val="000000"/>
                <w:sz w:val="20"/>
                <w:szCs w:val="20"/>
                <w:lang w:val="uk-UA"/>
              </w:rPr>
            </w:pPr>
          </w:p>
          <w:p w:rsidR="00875737" w:rsidRPr="009B1895" w:rsidRDefault="00875737" w:rsidP="00BB2EA9">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 xml:space="preserve">Пункт 2 – </w:t>
            </w:r>
            <w:r w:rsidR="00292250">
              <w:rPr>
                <w:rFonts w:ascii="Times New Roman" w:hAnsi="Times New Roman"/>
                <w:color w:val="000000"/>
                <w:sz w:val="20"/>
                <w:szCs w:val="20"/>
                <w:lang w:val="uk-UA"/>
              </w:rPr>
              <w:t>Департамент організації митного контролю та оформлення</w:t>
            </w:r>
            <w:r w:rsidRPr="009B1895">
              <w:rPr>
                <w:rFonts w:ascii="Times New Roman" w:hAnsi="Times New Roman"/>
                <w:color w:val="000000"/>
                <w:sz w:val="20"/>
                <w:szCs w:val="20"/>
                <w:lang w:val="uk-UA"/>
              </w:rPr>
              <w:t>, митниці</w:t>
            </w:r>
          </w:p>
          <w:p w:rsidR="00875737" w:rsidRPr="009B1895" w:rsidRDefault="00875737" w:rsidP="00BB2EA9">
            <w:pPr>
              <w:spacing w:after="0" w:line="240" w:lineRule="auto"/>
              <w:ind w:right="34"/>
              <w:rPr>
                <w:rFonts w:ascii="Times New Roman" w:hAnsi="Times New Roman"/>
                <w:color w:val="000000"/>
                <w:sz w:val="20"/>
                <w:szCs w:val="20"/>
                <w:lang w:val="uk-UA"/>
              </w:rPr>
            </w:pPr>
          </w:p>
          <w:p w:rsidR="00875737" w:rsidRPr="009B1895" w:rsidRDefault="00875737" w:rsidP="00232893">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 xml:space="preserve">Пункт 3 – </w:t>
            </w:r>
            <w:r w:rsidR="00292250">
              <w:rPr>
                <w:rFonts w:ascii="Times New Roman" w:hAnsi="Times New Roman"/>
                <w:color w:val="000000"/>
                <w:sz w:val="20"/>
                <w:szCs w:val="20"/>
                <w:lang w:val="uk-UA"/>
              </w:rPr>
              <w:t>Департамент внутрішньої безпеки</w:t>
            </w:r>
            <w:r w:rsidRPr="009B1895">
              <w:rPr>
                <w:rFonts w:ascii="Times New Roman" w:hAnsi="Times New Roman"/>
                <w:color w:val="000000"/>
                <w:sz w:val="20"/>
                <w:szCs w:val="20"/>
                <w:lang w:val="uk-UA"/>
              </w:rPr>
              <w:t xml:space="preserve">, митниці, уповноважені підрозділи з питань </w:t>
            </w:r>
            <w:r w:rsidRPr="009B1895">
              <w:rPr>
                <w:rFonts w:ascii="Times New Roman" w:hAnsi="Times New Roman"/>
                <w:color w:val="000000"/>
                <w:sz w:val="20"/>
                <w:szCs w:val="20"/>
                <w:lang w:val="uk-UA"/>
              </w:rPr>
              <w:lastRenderedPageBreak/>
              <w:t xml:space="preserve">запобігання та </w:t>
            </w:r>
            <w:r w:rsidR="00F41763" w:rsidRPr="009B1895">
              <w:rPr>
                <w:rFonts w:ascii="Times New Roman" w:hAnsi="Times New Roman"/>
                <w:color w:val="000000"/>
                <w:sz w:val="20"/>
                <w:szCs w:val="20"/>
                <w:lang w:val="uk-UA"/>
              </w:rPr>
              <w:t>виявлення</w:t>
            </w:r>
            <w:r w:rsidRPr="009B1895">
              <w:rPr>
                <w:rFonts w:ascii="Times New Roman" w:hAnsi="Times New Roman"/>
                <w:color w:val="000000"/>
                <w:sz w:val="20"/>
                <w:szCs w:val="20"/>
                <w:lang w:val="uk-UA"/>
              </w:rPr>
              <w:t xml:space="preserve"> корупції в межах компетенції</w:t>
            </w:r>
          </w:p>
          <w:p w:rsidR="00875737" w:rsidRPr="009B1895" w:rsidRDefault="00875737" w:rsidP="00232893">
            <w:pPr>
              <w:spacing w:after="0" w:line="240" w:lineRule="auto"/>
              <w:ind w:right="34"/>
              <w:rPr>
                <w:rFonts w:ascii="Times New Roman" w:hAnsi="Times New Roman"/>
                <w:color w:val="000000"/>
                <w:sz w:val="20"/>
                <w:szCs w:val="20"/>
                <w:lang w:val="uk-UA"/>
              </w:rPr>
            </w:pPr>
          </w:p>
          <w:p w:rsidR="00875737" w:rsidRPr="009B1895" w:rsidRDefault="00875737" w:rsidP="00BB2EA9">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 xml:space="preserve">Пункти 4, 5-  уповноважені підрозділи з питань запобігання та </w:t>
            </w:r>
            <w:r w:rsidR="00F41763" w:rsidRPr="009B1895">
              <w:rPr>
                <w:rFonts w:ascii="Times New Roman" w:hAnsi="Times New Roman"/>
                <w:color w:val="000000"/>
                <w:sz w:val="20"/>
                <w:szCs w:val="20"/>
                <w:lang w:val="uk-UA"/>
              </w:rPr>
              <w:t>виявлення</w:t>
            </w:r>
            <w:r w:rsidRPr="009B1895">
              <w:rPr>
                <w:rFonts w:ascii="Times New Roman" w:hAnsi="Times New Roman"/>
                <w:color w:val="000000"/>
                <w:sz w:val="20"/>
                <w:szCs w:val="20"/>
                <w:lang w:val="uk-UA"/>
              </w:rPr>
              <w:t xml:space="preserve"> корупції </w:t>
            </w:r>
          </w:p>
          <w:p w:rsidR="00875737" w:rsidRPr="009B1895" w:rsidRDefault="00875737" w:rsidP="00BB2EA9">
            <w:pPr>
              <w:spacing w:after="0" w:line="240" w:lineRule="auto"/>
              <w:ind w:right="34"/>
              <w:rPr>
                <w:rFonts w:ascii="Times New Roman" w:hAnsi="Times New Roman"/>
                <w:color w:val="000000"/>
                <w:sz w:val="24"/>
                <w:szCs w:val="24"/>
                <w:lang w:val="uk-UA"/>
              </w:rPr>
            </w:pPr>
          </w:p>
        </w:tc>
        <w:tc>
          <w:tcPr>
            <w:tcW w:w="1172" w:type="dxa"/>
            <w:tcBorders>
              <w:top w:val="outset" w:sz="8" w:space="0" w:color="000000"/>
              <w:left w:val="outset" w:sz="8" w:space="0" w:color="000000"/>
              <w:bottom w:val="outset" w:sz="8" w:space="0" w:color="000000"/>
              <w:right w:val="outset" w:sz="8" w:space="0" w:color="000000"/>
            </w:tcBorders>
          </w:tcPr>
          <w:p w:rsidR="00875737" w:rsidRPr="009B1895" w:rsidRDefault="00875737" w:rsidP="005E19F1">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lastRenderedPageBreak/>
              <w:t>Додаткові ресурси не потрібні</w:t>
            </w:r>
          </w:p>
        </w:tc>
        <w:tc>
          <w:tcPr>
            <w:tcW w:w="2310" w:type="dxa"/>
            <w:tcBorders>
              <w:top w:val="outset" w:sz="8" w:space="0" w:color="000000"/>
              <w:left w:val="outset" w:sz="8" w:space="0" w:color="000000"/>
              <w:right w:val="outset" w:sz="8" w:space="0" w:color="000000"/>
            </w:tcBorders>
          </w:tcPr>
          <w:p w:rsidR="00875737" w:rsidRPr="009B1895" w:rsidRDefault="00875737" w:rsidP="00875737">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 xml:space="preserve">Пункт 1 – аналітичні довідки, доповідні та службові записки, протоколи селекторних нарад, </w:t>
            </w:r>
            <w:r w:rsidR="00F147A1" w:rsidRPr="009B1895">
              <w:rPr>
                <w:rFonts w:ascii="Times New Roman" w:hAnsi="Times New Roman"/>
                <w:color w:val="000000"/>
                <w:sz w:val="20"/>
                <w:szCs w:val="20"/>
                <w:lang w:val="uk-UA"/>
              </w:rPr>
              <w:t xml:space="preserve">акти внутрішніх перевірок, </w:t>
            </w:r>
            <w:r w:rsidRPr="009B1895">
              <w:rPr>
                <w:rFonts w:ascii="Times New Roman" w:hAnsi="Times New Roman"/>
                <w:color w:val="000000"/>
                <w:sz w:val="20"/>
                <w:szCs w:val="20"/>
                <w:lang w:val="uk-UA"/>
              </w:rPr>
              <w:t xml:space="preserve">накази про притягнення до дисциплінарної відповідальності.  </w:t>
            </w:r>
          </w:p>
          <w:p w:rsidR="00875737" w:rsidRPr="009B1895" w:rsidRDefault="00875737" w:rsidP="00875737">
            <w:pPr>
              <w:spacing w:after="0" w:line="240" w:lineRule="auto"/>
              <w:ind w:right="34"/>
              <w:rPr>
                <w:rFonts w:ascii="Times New Roman" w:hAnsi="Times New Roman"/>
                <w:color w:val="000000"/>
                <w:sz w:val="20"/>
                <w:szCs w:val="20"/>
                <w:lang w:val="uk-UA"/>
              </w:rPr>
            </w:pPr>
          </w:p>
          <w:p w:rsidR="00875737" w:rsidRPr="009B1895" w:rsidRDefault="00875737" w:rsidP="00875737">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Пункт 2:</w:t>
            </w:r>
            <w:r w:rsidR="00F147A1" w:rsidRPr="009B1895">
              <w:rPr>
                <w:rFonts w:ascii="Times New Roman" w:hAnsi="Times New Roman"/>
                <w:color w:val="000000"/>
                <w:sz w:val="20"/>
                <w:szCs w:val="20"/>
                <w:lang w:val="uk-UA"/>
              </w:rPr>
              <w:t xml:space="preserve"> наявність</w:t>
            </w:r>
          </w:p>
          <w:p w:rsidR="00875737" w:rsidRPr="009B1895" w:rsidRDefault="00875737" w:rsidP="00875737">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 xml:space="preserve"> </w:t>
            </w:r>
            <w:r w:rsidR="00F147A1" w:rsidRPr="009B1895">
              <w:rPr>
                <w:rFonts w:ascii="Times New Roman" w:hAnsi="Times New Roman"/>
                <w:color w:val="000000"/>
                <w:sz w:val="20"/>
                <w:szCs w:val="20"/>
                <w:lang w:val="uk-UA"/>
              </w:rPr>
              <w:t>відповідної інформації на інформаційних стендах в пунктах пропуску, на офіційному сайті Держмитслужби</w:t>
            </w:r>
            <w:r w:rsidRPr="009B1895">
              <w:rPr>
                <w:rFonts w:ascii="Times New Roman" w:hAnsi="Times New Roman"/>
                <w:color w:val="000000"/>
                <w:sz w:val="20"/>
                <w:szCs w:val="20"/>
                <w:lang w:val="uk-UA"/>
              </w:rPr>
              <w:t>.</w:t>
            </w:r>
          </w:p>
          <w:p w:rsidR="00875737" w:rsidRPr="009B1895" w:rsidRDefault="00875737" w:rsidP="00875737">
            <w:pPr>
              <w:spacing w:after="0" w:line="240" w:lineRule="auto"/>
              <w:ind w:right="34"/>
              <w:rPr>
                <w:rFonts w:ascii="Times New Roman" w:hAnsi="Times New Roman"/>
                <w:color w:val="000000"/>
                <w:sz w:val="20"/>
                <w:szCs w:val="20"/>
                <w:lang w:val="uk-UA"/>
              </w:rPr>
            </w:pPr>
          </w:p>
          <w:p w:rsidR="00F147A1" w:rsidRPr="009B1895" w:rsidRDefault="00F147A1" w:rsidP="00875737">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 xml:space="preserve">Пункт 3: листи, доповідні та службові записки, акти </w:t>
            </w:r>
            <w:r w:rsidRPr="009B1895">
              <w:rPr>
                <w:rFonts w:ascii="Times New Roman" w:hAnsi="Times New Roman"/>
                <w:color w:val="000000"/>
                <w:sz w:val="20"/>
                <w:szCs w:val="20"/>
                <w:lang w:val="uk-UA"/>
              </w:rPr>
              <w:lastRenderedPageBreak/>
              <w:t>внутрішніх перевірок, накази про притягнення до дисциплінарної відповідальності</w:t>
            </w:r>
          </w:p>
          <w:p w:rsidR="00F147A1" w:rsidRPr="009B1895" w:rsidRDefault="00F147A1" w:rsidP="00875737">
            <w:pPr>
              <w:spacing w:after="0" w:line="240" w:lineRule="auto"/>
              <w:ind w:right="34"/>
              <w:rPr>
                <w:rFonts w:ascii="Times New Roman" w:hAnsi="Times New Roman"/>
                <w:color w:val="000000"/>
                <w:sz w:val="20"/>
                <w:szCs w:val="20"/>
                <w:lang w:val="uk-UA"/>
              </w:rPr>
            </w:pPr>
          </w:p>
          <w:p w:rsidR="00875737" w:rsidRPr="009B1895" w:rsidRDefault="00875737" w:rsidP="00875737">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 xml:space="preserve">Пункт </w:t>
            </w:r>
            <w:r w:rsidR="00F147A1" w:rsidRPr="009B1895">
              <w:rPr>
                <w:rFonts w:ascii="Times New Roman" w:hAnsi="Times New Roman"/>
                <w:color w:val="000000"/>
                <w:sz w:val="20"/>
                <w:szCs w:val="20"/>
                <w:lang w:val="uk-UA"/>
              </w:rPr>
              <w:t>4</w:t>
            </w:r>
            <w:r w:rsidRPr="009B1895">
              <w:rPr>
                <w:rFonts w:ascii="Times New Roman" w:hAnsi="Times New Roman"/>
                <w:color w:val="000000"/>
                <w:sz w:val="20"/>
                <w:szCs w:val="20"/>
                <w:lang w:val="uk-UA"/>
              </w:rPr>
              <w:t>: доповідні записки, листи щодо результатів проведених цільових профілактично-роз’яснювальних заходів.</w:t>
            </w:r>
          </w:p>
          <w:p w:rsidR="00875737" w:rsidRPr="009B1895" w:rsidRDefault="00875737" w:rsidP="00875737">
            <w:pPr>
              <w:spacing w:after="0" w:line="240" w:lineRule="auto"/>
              <w:ind w:right="34"/>
              <w:rPr>
                <w:rFonts w:ascii="Times New Roman" w:hAnsi="Times New Roman"/>
                <w:color w:val="000000"/>
                <w:sz w:val="20"/>
                <w:szCs w:val="20"/>
                <w:lang w:val="uk-UA"/>
              </w:rPr>
            </w:pPr>
          </w:p>
          <w:p w:rsidR="00875737" w:rsidRPr="009B1895" w:rsidRDefault="00875737" w:rsidP="00875737">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Пункт 5: відповіді на повідомлення, доповідні записки та листи щодо результатів перевірок повідомлень, листи до спеціально уповноважених суб’єктів з питань протидії корупції, правоохоронних органів.</w:t>
            </w:r>
          </w:p>
          <w:p w:rsidR="00875737" w:rsidRPr="009B1895" w:rsidRDefault="00875737" w:rsidP="00875737">
            <w:pPr>
              <w:spacing w:after="0" w:line="240" w:lineRule="auto"/>
              <w:ind w:right="34"/>
              <w:rPr>
                <w:rFonts w:ascii="Times New Roman" w:hAnsi="Times New Roman"/>
                <w:color w:val="000000"/>
                <w:sz w:val="20"/>
                <w:szCs w:val="20"/>
                <w:lang w:val="uk-UA"/>
              </w:rPr>
            </w:pPr>
          </w:p>
        </w:tc>
        <w:tc>
          <w:tcPr>
            <w:tcW w:w="800" w:type="dxa"/>
            <w:tcBorders>
              <w:top w:val="outset" w:sz="8" w:space="0" w:color="000000"/>
              <w:left w:val="outset" w:sz="8" w:space="0" w:color="000000"/>
              <w:right w:val="outset" w:sz="8" w:space="0" w:color="000000"/>
            </w:tcBorders>
            <w:vAlign w:val="center"/>
          </w:tcPr>
          <w:p w:rsidR="00875737" w:rsidRPr="009B1895" w:rsidRDefault="00875737" w:rsidP="00AC616F">
            <w:pPr>
              <w:spacing w:after="0" w:line="240" w:lineRule="auto"/>
              <w:ind w:right="34"/>
              <w:rPr>
                <w:rFonts w:ascii="Times New Roman" w:hAnsi="Times New Roman"/>
                <w:color w:val="000000"/>
                <w:sz w:val="24"/>
                <w:szCs w:val="24"/>
                <w:lang w:val="uk-UA"/>
              </w:rPr>
            </w:pPr>
          </w:p>
        </w:tc>
        <w:tc>
          <w:tcPr>
            <w:tcW w:w="1041" w:type="dxa"/>
            <w:tcBorders>
              <w:top w:val="outset" w:sz="8" w:space="0" w:color="000000"/>
              <w:left w:val="outset" w:sz="8" w:space="0" w:color="000000"/>
              <w:right w:val="outset" w:sz="8" w:space="0" w:color="000000"/>
            </w:tcBorders>
            <w:vAlign w:val="center"/>
          </w:tcPr>
          <w:p w:rsidR="00875737" w:rsidRPr="009B1895" w:rsidRDefault="00875737" w:rsidP="00AC616F">
            <w:pPr>
              <w:spacing w:after="0" w:line="240" w:lineRule="auto"/>
              <w:ind w:right="34"/>
              <w:rPr>
                <w:rFonts w:ascii="Times New Roman" w:hAnsi="Times New Roman"/>
                <w:color w:val="000000"/>
                <w:sz w:val="24"/>
                <w:szCs w:val="24"/>
                <w:lang w:val="uk-UA"/>
              </w:rPr>
            </w:pPr>
          </w:p>
        </w:tc>
        <w:tc>
          <w:tcPr>
            <w:tcW w:w="1184" w:type="dxa"/>
            <w:tcBorders>
              <w:top w:val="outset" w:sz="8" w:space="0" w:color="000000"/>
              <w:left w:val="outset" w:sz="8" w:space="0" w:color="000000"/>
              <w:right w:val="outset" w:sz="8" w:space="0" w:color="000000"/>
            </w:tcBorders>
            <w:vAlign w:val="center"/>
          </w:tcPr>
          <w:p w:rsidR="00875737" w:rsidRPr="009B1895" w:rsidRDefault="00875737" w:rsidP="00AC616F">
            <w:pPr>
              <w:spacing w:after="0" w:line="240" w:lineRule="auto"/>
              <w:ind w:right="34"/>
              <w:rPr>
                <w:rFonts w:ascii="Times New Roman" w:hAnsi="Times New Roman"/>
                <w:color w:val="000000"/>
                <w:sz w:val="24"/>
                <w:szCs w:val="24"/>
                <w:lang w:val="uk-UA"/>
              </w:rPr>
            </w:pPr>
          </w:p>
        </w:tc>
      </w:tr>
      <w:tr w:rsidR="001839FF" w:rsidRPr="004C6BA6" w:rsidTr="00775BC1">
        <w:trPr>
          <w:trHeight w:val="833"/>
          <w:tblCellSpacing w:w="0" w:type="auto"/>
        </w:trPr>
        <w:tc>
          <w:tcPr>
            <w:tcW w:w="594" w:type="dxa"/>
            <w:tcBorders>
              <w:top w:val="outset" w:sz="8" w:space="0" w:color="000000"/>
              <w:left w:val="outset" w:sz="8" w:space="0" w:color="000000"/>
              <w:bottom w:val="outset" w:sz="8" w:space="0" w:color="000000"/>
              <w:right w:val="outset" w:sz="8" w:space="0" w:color="000000"/>
            </w:tcBorders>
          </w:tcPr>
          <w:p w:rsidR="00C10095" w:rsidRPr="009B1895" w:rsidRDefault="00C10095" w:rsidP="0011503C">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8</w:t>
            </w:r>
          </w:p>
        </w:tc>
        <w:tc>
          <w:tcPr>
            <w:tcW w:w="2232" w:type="dxa"/>
            <w:tcBorders>
              <w:top w:val="outset" w:sz="8" w:space="0" w:color="000000"/>
              <w:left w:val="outset" w:sz="8" w:space="0" w:color="000000"/>
              <w:bottom w:val="outset" w:sz="8" w:space="0" w:color="000000"/>
              <w:right w:val="outset" w:sz="8" w:space="0" w:color="000000"/>
            </w:tcBorders>
          </w:tcPr>
          <w:p w:rsidR="00C10095" w:rsidRPr="009B1895" w:rsidRDefault="00C10095" w:rsidP="00286B6D">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 xml:space="preserve">Проведення оцінки відповідності (повторна оцінка відповідності) підприємств критеріям </w:t>
            </w:r>
            <w:r w:rsidRPr="009B1895">
              <w:rPr>
                <w:rFonts w:ascii="Times New Roman" w:hAnsi="Times New Roman"/>
                <w:color w:val="000000"/>
                <w:sz w:val="20"/>
                <w:szCs w:val="20"/>
                <w:lang w:val="uk-UA"/>
              </w:rPr>
              <w:lastRenderedPageBreak/>
              <w:t>авторизованого економічного оператора, надання, зупинення дії та анулювання наданої підприємству авторизації авторизованого економічного оператора</w:t>
            </w:r>
          </w:p>
        </w:tc>
        <w:tc>
          <w:tcPr>
            <w:tcW w:w="2289" w:type="dxa"/>
            <w:tcBorders>
              <w:top w:val="outset" w:sz="8" w:space="0" w:color="000000"/>
              <w:left w:val="outset" w:sz="8" w:space="0" w:color="000000"/>
              <w:bottom w:val="outset" w:sz="8" w:space="0" w:color="000000"/>
              <w:right w:val="outset" w:sz="8" w:space="0" w:color="000000"/>
            </w:tcBorders>
          </w:tcPr>
          <w:p w:rsidR="00C10095" w:rsidRPr="009B1895" w:rsidRDefault="00C10095" w:rsidP="00286B6D">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lastRenderedPageBreak/>
              <w:t xml:space="preserve">Можливість зацікавлених корисливих дій посадових осіб митних органів, направлених </w:t>
            </w:r>
            <w:r w:rsidRPr="009B1895">
              <w:rPr>
                <w:rFonts w:ascii="Times New Roman" w:hAnsi="Times New Roman"/>
                <w:color w:val="000000"/>
                <w:sz w:val="20"/>
                <w:szCs w:val="20"/>
                <w:lang w:val="uk-UA"/>
              </w:rPr>
              <w:lastRenderedPageBreak/>
              <w:t>на сприяння, або навпаки, створення штучних перешкод при наданні, зупиненні дії, скасування та анулювання наданої підприємству авторизації авторизованого економічного оператора</w:t>
            </w:r>
          </w:p>
        </w:tc>
        <w:tc>
          <w:tcPr>
            <w:tcW w:w="2755" w:type="dxa"/>
            <w:tcBorders>
              <w:top w:val="outset" w:sz="8" w:space="0" w:color="000000"/>
              <w:left w:val="outset" w:sz="8" w:space="0" w:color="000000"/>
              <w:bottom w:val="outset" w:sz="8" w:space="0" w:color="000000"/>
              <w:right w:val="outset" w:sz="8" w:space="0" w:color="000000"/>
            </w:tcBorders>
          </w:tcPr>
          <w:p w:rsidR="00C10095" w:rsidRPr="009B1895" w:rsidRDefault="00C10095" w:rsidP="00286B6D">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lastRenderedPageBreak/>
              <w:t>З метою реалізації свого приватного інтересу, або діючи на користь третіх осіб,  посадові особи митних органів можуть:</w:t>
            </w:r>
          </w:p>
          <w:p w:rsidR="00C10095" w:rsidRPr="009B1895" w:rsidRDefault="00C10095" w:rsidP="00286B6D">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lastRenderedPageBreak/>
              <w:t>1. Сприяти у надані авторизації авторизованого економічного оператора суб’єктам господарювання , які не відповідають встановленим законом критеріям.</w:t>
            </w:r>
          </w:p>
          <w:p w:rsidR="00C10095" w:rsidRPr="009B1895" w:rsidRDefault="00C10095" w:rsidP="00286B6D">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2. Створювати  штучні перешкоди при наданні авторизації авторизованого економічного оператора з метою спонукання для надання неправомірної вигоди.</w:t>
            </w:r>
          </w:p>
          <w:p w:rsidR="00C10095" w:rsidRPr="009B1895" w:rsidRDefault="00C10095" w:rsidP="00286B6D">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3. Не вживати заходів у разі виявлення невиконання підприємством критеріїв надання авторизації  авторизованого економічного оператора</w:t>
            </w:r>
          </w:p>
        </w:tc>
        <w:tc>
          <w:tcPr>
            <w:tcW w:w="1945" w:type="dxa"/>
            <w:tcBorders>
              <w:top w:val="outset" w:sz="8" w:space="0" w:color="000000"/>
              <w:left w:val="outset" w:sz="8" w:space="0" w:color="000000"/>
              <w:bottom w:val="outset" w:sz="8" w:space="0" w:color="000000"/>
              <w:right w:val="outset" w:sz="8" w:space="0" w:color="000000"/>
            </w:tcBorders>
          </w:tcPr>
          <w:p w:rsidR="00C10095" w:rsidRPr="009B1895" w:rsidRDefault="00C10095" w:rsidP="00286B6D">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lastRenderedPageBreak/>
              <w:t xml:space="preserve">1. Наявність у посадових осіб митних органів можливості реалізувати </w:t>
            </w:r>
            <w:r w:rsidRPr="009B1895">
              <w:rPr>
                <w:rFonts w:ascii="Times New Roman" w:hAnsi="Times New Roman"/>
                <w:color w:val="000000"/>
                <w:sz w:val="20"/>
                <w:szCs w:val="20"/>
                <w:lang w:val="uk-UA"/>
              </w:rPr>
              <w:lastRenderedPageBreak/>
              <w:t xml:space="preserve">приватний  інтерес. </w:t>
            </w:r>
          </w:p>
          <w:p w:rsidR="00C10095" w:rsidRPr="009B1895" w:rsidRDefault="00C10095" w:rsidP="00286B6D">
            <w:pPr>
              <w:spacing w:after="0" w:line="240" w:lineRule="auto"/>
              <w:ind w:right="34"/>
              <w:rPr>
                <w:rFonts w:ascii="Times New Roman" w:hAnsi="Times New Roman"/>
                <w:color w:val="000000"/>
                <w:sz w:val="20"/>
                <w:szCs w:val="20"/>
                <w:lang w:val="uk-UA"/>
              </w:rPr>
            </w:pPr>
          </w:p>
          <w:p w:rsidR="00C10095" w:rsidRPr="009B1895" w:rsidRDefault="00C10095" w:rsidP="00286B6D">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2. Втручання в діяльність</w:t>
            </w:r>
            <w:r w:rsidRPr="009B1895">
              <w:rPr>
                <w:rFonts w:ascii="Times New Roman" w:hAnsi="Times New Roman"/>
                <w:color w:val="000000"/>
                <w:sz w:val="20"/>
                <w:szCs w:val="20"/>
                <w:lang w:val="uk-UA"/>
              </w:rPr>
              <w:br/>
              <w:t>посадових осіб</w:t>
            </w:r>
            <w:r w:rsidRPr="009B1895">
              <w:rPr>
                <w:rFonts w:ascii="Times New Roman" w:hAnsi="Times New Roman"/>
                <w:color w:val="000000"/>
                <w:sz w:val="20"/>
                <w:szCs w:val="20"/>
                <w:lang w:val="uk-UA"/>
              </w:rPr>
              <w:br/>
              <w:t>третіх осіб з метою впливу на прийняття ними рішень.</w:t>
            </w:r>
          </w:p>
          <w:p w:rsidR="00C10095" w:rsidRPr="009B1895" w:rsidRDefault="00C10095" w:rsidP="00286B6D">
            <w:pPr>
              <w:spacing w:after="0" w:line="240" w:lineRule="auto"/>
              <w:ind w:right="34"/>
              <w:rPr>
                <w:rFonts w:ascii="Times New Roman" w:hAnsi="Times New Roman"/>
                <w:color w:val="000000"/>
                <w:sz w:val="20"/>
                <w:szCs w:val="20"/>
                <w:lang w:val="uk-UA"/>
              </w:rPr>
            </w:pPr>
          </w:p>
          <w:p w:rsidR="00C10095" w:rsidRPr="009B1895" w:rsidRDefault="00C10095" w:rsidP="00286B6D">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3. Особистий контакт посадових осіб з фізичними та представниками юридичних осіб</w:t>
            </w:r>
          </w:p>
        </w:tc>
        <w:tc>
          <w:tcPr>
            <w:tcW w:w="2785" w:type="dxa"/>
            <w:tcBorders>
              <w:top w:val="outset" w:sz="8" w:space="0" w:color="000000"/>
              <w:left w:val="outset" w:sz="8" w:space="0" w:color="000000"/>
              <w:bottom w:val="outset" w:sz="8" w:space="0" w:color="000000"/>
              <w:right w:val="outset" w:sz="8" w:space="0" w:color="000000"/>
            </w:tcBorders>
          </w:tcPr>
          <w:p w:rsidR="00C10095" w:rsidRPr="009B1895" w:rsidRDefault="00C10095" w:rsidP="00286B6D">
            <w:pPr>
              <w:spacing w:after="0" w:line="240" w:lineRule="auto"/>
              <w:ind w:right="34"/>
              <w:rPr>
                <w:rFonts w:ascii="Times New Roman" w:hAnsi="Times New Roman"/>
                <w:color w:val="000000"/>
                <w:sz w:val="20"/>
                <w:szCs w:val="20"/>
                <w:lang w:val="uk-UA"/>
              </w:rPr>
            </w:pPr>
            <w:bookmarkStart w:id="52" w:name="1234"/>
            <w:bookmarkEnd w:id="52"/>
            <w:r w:rsidRPr="009B1895">
              <w:rPr>
                <w:rFonts w:ascii="Times New Roman" w:hAnsi="Times New Roman"/>
                <w:color w:val="000000"/>
                <w:sz w:val="20"/>
                <w:szCs w:val="20"/>
                <w:lang w:val="uk-UA"/>
              </w:rPr>
              <w:lastRenderedPageBreak/>
              <w:t xml:space="preserve">  1. Виконання зазначеної функції врегульовано Главою 2 Митного Кодексу України , Постановою Кабінету Міністрів України </w:t>
            </w:r>
            <w:r w:rsidRPr="009B1895">
              <w:rPr>
                <w:rFonts w:ascii="Times New Roman" w:hAnsi="Times New Roman"/>
                <w:color w:val="000000"/>
                <w:sz w:val="20"/>
                <w:szCs w:val="20"/>
                <w:lang w:val="uk-UA"/>
              </w:rPr>
              <w:lastRenderedPageBreak/>
              <w:t xml:space="preserve">від 27 вересня 2022 № 1092 «Деякі питання реалізації положень Митного кодексу України щодо надання </w:t>
            </w:r>
            <w:proofErr w:type="spellStart"/>
            <w:r w:rsidRPr="009B1895">
              <w:rPr>
                <w:rFonts w:ascii="Times New Roman" w:hAnsi="Times New Roman"/>
                <w:color w:val="000000"/>
                <w:sz w:val="20"/>
                <w:szCs w:val="20"/>
                <w:lang w:val="uk-UA"/>
              </w:rPr>
              <w:t>авторизацій</w:t>
            </w:r>
            <w:proofErr w:type="spellEnd"/>
            <w:r w:rsidRPr="009B1895">
              <w:rPr>
                <w:rFonts w:ascii="Times New Roman" w:hAnsi="Times New Roman"/>
                <w:color w:val="000000"/>
                <w:sz w:val="20"/>
                <w:szCs w:val="20"/>
                <w:lang w:val="uk-UA"/>
              </w:rPr>
              <w:t xml:space="preserve">». </w:t>
            </w:r>
          </w:p>
          <w:p w:rsidR="00C10095" w:rsidRPr="009B1895" w:rsidRDefault="00C10095" w:rsidP="00286B6D">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 xml:space="preserve">Для проведення оцінки (повторної оцінки) відповідності і підприємства критеріям та/або умовам  надання авторизації використовують контрольні питання щодо оцінки відомостей, зазначених в анкеті самооцінки підприємства. </w:t>
            </w:r>
          </w:p>
          <w:p w:rsidR="00C10095" w:rsidRPr="009B1895" w:rsidRDefault="00C10095" w:rsidP="00286B6D">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 xml:space="preserve">  2. Оцінка відповідності підприємства критеріям  та/або умовам  надання авторизації  здійснюється комісією з оцінки відповідності, до складу якої включаються посадові особи митних органів, які успішно пройшли спеціальний курс з оцінки відповідності підприємств відповідним критеріям та/або умовам надання авторизації. Рішення про надання авторизації приймає керівник Держмитслужби.</w:t>
            </w:r>
          </w:p>
          <w:p w:rsidR="00C10095" w:rsidRPr="009B1895" w:rsidRDefault="00C10095" w:rsidP="00286B6D">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 xml:space="preserve">  3. Постановою Кабінету Міністрів України  від </w:t>
            </w:r>
            <w:r w:rsidRPr="009B1895">
              <w:rPr>
                <w:rFonts w:ascii="Times New Roman" w:hAnsi="Times New Roman"/>
                <w:color w:val="000000"/>
                <w:sz w:val="20"/>
                <w:szCs w:val="20"/>
                <w:lang w:val="uk-UA"/>
              </w:rPr>
              <w:br/>
              <w:t>27 вересня 2022 року № 1092 визначено Порядок планування та проведення митними органами моніторингу відповідності підприємства критеріям  та/або умовам надання авторизації. План моніторингу з переліком заходів затверджується наказом Держмитслужби.</w:t>
            </w:r>
          </w:p>
          <w:p w:rsidR="00C10095" w:rsidRPr="009B1895" w:rsidRDefault="00C10095" w:rsidP="00232893">
            <w:pPr>
              <w:spacing w:after="0" w:line="240" w:lineRule="auto"/>
              <w:ind w:right="34"/>
              <w:rPr>
                <w:rFonts w:ascii="Times New Roman" w:hAnsi="Times New Roman"/>
                <w:i/>
                <w:color w:val="000000"/>
                <w:sz w:val="20"/>
                <w:szCs w:val="20"/>
                <w:lang w:val="uk-UA"/>
              </w:rPr>
            </w:pPr>
            <w:r w:rsidRPr="009B1895">
              <w:rPr>
                <w:rFonts w:ascii="Times New Roman" w:hAnsi="Times New Roman"/>
                <w:color w:val="000000"/>
                <w:sz w:val="20"/>
                <w:szCs w:val="20"/>
                <w:lang w:val="uk-UA"/>
              </w:rPr>
              <w:t xml:space="preserve">  4. Уся необхідна інформація для суб’єктів  з </w:t>
            </w:r>
            <w:r w:rsidRPr="009B1895">
              <w:rPr>
                <w:rFonts w:ascii="Times New Roman" w:hAnsi="Times New Roman"/>
                <w:color w:val="000000"/>
                <w:sz w:val="20"/>
                <w:szCs w:val="20"/>
                <w:lang w:val="uk-UA"/>
              </w:rPr>
              <w:lastRenderedPageBreak/>
              <w:t>питань надання авторизації викладена на офіційному веб-сайті у розділі АЕО. Заяву про надання авторизації та анкету самооцінки можна надати у паперовій формі або в електронній формі з використанням систем , що забезпечують функціонування електронних інформаційних ресурсів митних органів із дотриманням вимог законодавства у сферах електронного документообігу, електронних довірчих послуг та захисту інформації.</w:t>
            </w:r>
          </w:p>
        </w:tc>
        <w:tc>
          <w:tcPr>
            <w:tcW w:w="524" w:type="dxa"/>
            <w:tcBorders>
              <w:top w:val="outset" w:sz="8" w:space="0" w:color="000000"/>
              <w:left w:val="outset" w:sz="8" w:space="0" w:color="000000"/>
              <w:bottom w:val="outset" w:sz="8" w:space="0" w:color="000000"/>
              <w:right w:val="outset" w:sz="8" w:space="0" w:color="000000"/>
            </w:tcBorders>
          </w:tcPr>
          <w:p w:rsidR="00C10095" w:rsidRPr="009B1895" w:rsidRDefault="00C10095" w:rsidP="00542B36">
            <w:pPr>
              <w:spacing w:after="0" w:line="240" w:lineRule="auto"/>
              <w:ind w:right="34"/>
              <w:rPr>
                <w:rFonts w:ascii="Times New Roman" w:hAnsi="Times New Roman"/>
                <w:color w:val="000000"/>
                <w:sz w:val="24"/>
                <w:szCs w:val="24"/>
                <w:lang w:val="uk-UA"/>
              </w:rPr>
            </w:pPr>
            <w:r w:rsidRPr="009B1895">
              <w:rPr>
                <w:rFonts w:ascii="Times New Roman" w:hAnsi="Times New Roman"/>
                <w:color w:val="000000"/>
                <w:sz w:val="24"/>
                <w:szCs w:val="24"/>
                <w:lang w:val="uk-UA"/>
              </w:rPr>
              <w:lastRenderedPageBreak/>
              <w:t>2</w:t>
            </w:r>
          </w:p>
        </w:tc>
        <w:tc>
          <w:tcPr>
            <w:tcW w:w="527" w:type="dxa"/>
            <w:tcBorders>
              <w:top w:val="outset" w:sz="8" w:space="0" w:color="000000"/>
              <w:left w:val="outset" w:sz="8" w:space="0" w:color="000000"/>
              <w:bottom w:val="outset" w:sz="8" w:space="0" w:color="000000"/>
              <w:right w:val="outset" w:sz="8" w:space="0" w:color="000000"/>
            </w:tcBorders>
          </w:tcPr>
          <w:p w:rsidR="00C10095" w:rsidRPr="009B1895" w:rsidRDefault="00C10095" w:rsidP="00542B36">
            <w:pPr>
              <w:spacing w:after="0" w:line="240" w:lineRule="auto"/>
              <w:ind w:right="34"/>
              <w:rPr>
                <w:rFonts w:ascii="Times New Roman" w:hAnsi="Times New Roman"/>
                <w:color w:val="000000"/>
                <w:sz w:val="24"/>
                <w:szCs w:val="24"/>
                <w:lang w:val="uk-UA"/>
              </w:rPr>
            </w:pPr>
            <w:r w:rsidRPr="009B1895">
              <w:rPr>
                <w:rFonts w:ascii="Times New Roman" w:hAnsi="Times New Roman"/>
                <w:color w:val="000000"/>
                <w:sz w:val="24"/>
                <w:szCs w:val="24"/>
                <w:lang w:val="uk-UA"/>
              </w:rPr>
              <w:t>2</w:t>
            </w:r>
          </w:p>
        </w:tc>
        <w:tc>
          <w:tcPr>
            <w:tcW w:w="519" w:type="dxa"/>
            <w:tcBorders>
              <w:top w:val="outset" w:sz="8" w:space="0" w:color="000000"/>
              <w:left w:val="outset" w:sz="8" w:space="0" w:color="000000"/>
              <w:bottom w:val="outset" w:sz="8" w:space="0" w:color="000000"/>
              <w:right w:val="outset" w:sz="8" w:space="0" w:color="000000"/>
            </w:tcBorders>
          </w:tcPr>
          <w:p w:rsidR="00C10095" w:rsidRPr="009B1895" w:rsidRDefault="00C10095" w:rsidP="00542B36">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4</w:t>
            </w:r>
          </w:p>
        </w:tc>
        <w:tc>
          <w:tcPr>
            <w:tcW w:w="4385" w:type="dxa"/>
            <w:tcBorders>
              <w:top w:val="outset" w:sz="8" w:space="0" w:color="000000"/>
              <w:left w:val="outset" w:sz="8" w:space="0" w:color="000000"/>
              <w:right w:val="outset" w:sz="8" w:space="0" w:color="000000"/>
            </w:tcBorders>
          </w:tcPr>
          <w:p w:rsidR="00C10095" w:rsidRPr="009B1895" w:rsidRDefault="00C10095" w:rsidP="00232893">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 xml:space="preserve">1. Доопрацювання програмного забезпечення Держмитслужби, пов’язаного із  проведенням оцінки відповідності підприємств критеріям авторизованого економічного оператора, надання, зупинення дії та анулювання наданої </w:t>
            </w:r>
            <w:r w:rsidRPr="009B1895">
              <w:rPr>
                <w:rFonts w:ascii="Times New Roman" w:hAnsi="Times New Roman"/>
                <w:color w:val="000000"/>
                <w:sz w:val="20"/>
                <w:szCs w:val="20"/>
                <w:lang w:val="uk-UA"/>
              </w:rPr>
              <w:lastRenderedPageBreak/>
              <w:t xml:space="preserve">підприємству авторизації авторизованого економічного оператора, з урахуванням положень постанови Кабінету Міністрів України від 27 вересня 2022 № 1092 «Деякі питання реалізації положень Митного кодексу України щодо надання </w:t>
            </w:r>
            <w:proofErr w:type="spellStart"/>
            <w:r w:rsidRPr="009B1895">
              <w:rPr>
                <w:rFonts w:ascii="Times New Roman" w:hAnsi="Times New Roman"/>
                <w:color w:val="000000"/>
                <w:sz w:val="20"/>
                <w:szCs w:val="20"/>
                <w:lang w:val="uk-UA"/>
              </w:rPr>
              <w:t>авторизацій</w:t>
            </w:r>
            <w:proofErr w:type="spellEnd"/>
            <w:r w:rsidRPr="009B1895">
              <w:rPr>
                <w:rFonts w:ascii="Times New Roman" w:hAnsi="Times New Roman"/>
                <w:color w:val="000000"/>
                <w:sz w:val="20"/>
                <w:szCs w:val="20"/>
                <w:lang w:val="uk-UA"/>
              </w:rPr>
              <w:t>».</w:t>
            </w:r>
          </w:p>
          <w:p w:rsidR="00C10095" w:rsidRPr="009B1895" w:rsidRDefault="00C10095" w:rsidP="00232893">
            <w:pPr>
              <w:spacing w:after="0" w:line="240" w:lineRule="auto"/>
              <w:ind w:right="34"/>
              <w:rPr>
                <w:rFonts w:ascii="Times New Roman" w:hAnsi="Times New Roman"/>
                <w:color w:val="000000"/>
                <w:sz w:val="20"/>
                <w:szCs w:val="20"/>
                <w:lang w:val="uk-UA"/>
              </w:rPr>
            </w:pPr>
          </w:p>
          <w:p w:rsidR="003877E2" w:rsidRDefault="00C10095" w:rsidP="003877E2">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2. Контроль за роботою комісії з оцінки відповідності авторизованого економічного оператора</w:t>
            </w:r>
            <w:r w:rsidR="003877E2">
              <w:rPr>
                <w:rFonts w:ascii="Times New Roman" w:hAnsi="Times New Roman"/>
                <w:color w:val="000000"/>
                <w:sz w:val="20"/>
                <w:szCs w:val="20"/>
                <w:lang w:val="uk-UA"/>
              </w:rPr>
              <w:t xml:space="preserve"> здійснювати шляхом аналізу наданих на розгляд комісії документів, доповіді керівництву Держмитслужби для прийняття управлінських рішень.</w:t>
            </w:r>
          </w:p>
          <w:p w:rsidR="00C10095" w:rsidRPr="009B1895" w:rsidRDefault="00C10095" w:rsidP="001A1115">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Реагування на скарги та повідомлення суб’єктів ЗЕД з питань авторизації авторизованого економічного оператора.</w:t>
            </w:r>
          </w:p>
          <w:p w:rsidR="00C10095" w:rsidRPr="009B1895" w:rsidRDefault="00C10095" w:rsidP="001A1115">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 xml:space="preserve">Інформування керівництва Держмитслужби у разі виявлення порушень. </w:t>
            </w:r>
          </w:p>
          <w:p w:rsidR="00C10095" w:rsidRPr="009B1895" w:rsidRDefault="00C10095" w:rsidP="001A1115">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Вжиття заходів щодо усунення виявлених порушень, забезпечення притягнення винних осіб до відповідальності</w:t>
            </w:r>
          </w:p>
          <w:p w:rsidR="00C10095" w:rsidRPr="009B1895" w:rsidRDefault="00C10095" w:rsidP="00232893">
            <w:pPr>
              <w:spacing w:after="0" w:line="240" w:lineRule="auto"/>
              <w:ind w:right="34"/>
              <w:rPr>
                <w:rFonts w:ascii="Times New Roman" w:hAnsi="Times New Roman"/>
                <w:color w:val="000000"/>
                <w:sz w:val="20"/>
                <w:szCs w:val="20"/>
                <w:lang w:val="uk-UA"/>
              </w:rPr>
            </w:pPr>
          </w:p>
          <w:p w:rsidR="00C10095" w:rsidRPr="009B1895" w:rsidRDefault="00C10095" w:rsidP="00232893">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3. Вжиття перевірочних заходів щодо виявлення наявності у членів комісії з оцінки відповідності авторизованого економічного оператора особистої корисливої зацікавленості, пов’язаної з приватними стосунками з представниками АЕО.</w:t>
            </w:r>
          </w:p>
          <w:p w:rsidR="00C10095" w:rsidRPr="009B1895" w:rsidRDefault="00C10095" w:rsidP="00232893">
            <w:pPr>
              <w:spacing w:after="0" w:line="240" w:lineRule="auto"/>
              <w:ind w:right="34"/>
              <w:rPr>
                <w:rFonts w:ascii="Times New Roman" w:hAnsi="Times New Roman"/>
                <w:color w:val="000000"/>
                <w:sz w:val="20"/>
                <w:szCs w:val="20"/>
                <w:lang w:val="uk-UA"/>
              </w:rPr>
            </w:pPr>
          </w:p>
          <w:p w:rsidR="00C10095" w:rsidRPr="009B1895" w:rsidRDefault="00C10095" w:rsidP="001A1115">
            <w:pPr>
              <w:spacing w:after="0" w:line="240" w:lineRule="auto"/>
              <w:ind w:right="34"/>
              <w:jc w:val="both"/>
              <w:rPr>
                <w:rFonts w:ascii="Times New Roman" w:hAnsi="Times New Roman"/>
                <w:color w:val="000000"/>
                <w:sz w:val="20"/>
                <w:szCs w:val="20"/>
                <w:lang w:val="uk-UA"/>
              </w:rPr>
            </w:pPr>
            <w:r w:rsidRPr="009B1895">
              <w:rPr>
                <w:rFonts w:ascii="Times New Roman" w:hAnsi="Times New Roman"/>
                <w:color w:val="000000"/>
                <w:sz w:val="20"/>
                <w:szCs w:val="20"/>
                <w:lang w:val="uk-UA"/>
              </w:rPr>
              <w:t>4. Проведення цільових профілактичних заходів щодо дотримання вимог антикорупційного законодавства з посадовими особами, до повноважень яких віднесено виконання функції.</w:t>
            </w:r>
          </w:p>
          <w:p w:rsidR="00C10095" w:rsidRPr="009B1895" w:rsidRDefault="00C10095" w:rsidP="001A1115">
            <w:pPr>
              <w:spacing w:after="0" w:line="240" w:lineRule="auto"/>
              <w:ind w:right="34"/>
              <w:jc w:val="both"/>
              <w:rPr>
                <w:rFonts w:ascii="Times New Roman" w:hAnsi="Times New Roman"/>
                <w:color w:val="000000"/>
                <w:sz w:val="20"/>
                <w:szCs w:val="20"/>
                <w:lang w:val="uk-UA"/>
              </w:rPr>
            </w:pPr>
          </w:p>
          <w:p w:rsidR="00C10095" w:rsidRPr="009B1895" w:rsidRDefault="00C10095" w:rsidP="001A1115">
            <w:pPr>
              <w:spacing w:after="0" w:line="240" w:lineRule="auto"/>
              <w:ind w:right="34"/>
              <w:jc w:val="both"/>
              <w:rPr>
                <w:rFonts w:ascii="Times New Roman" w:hAnsi="Times New Roman"/>
                <w:color w:val="000000"/>
                <w:sz w:val="20"/>
                <w:szCs w:val="20"/>
                <w:lang w:val="uk-UA"/>
              </w:rPr>
            </w:pPr>
            <w:r w:rsidRPr="009B1895">
              <w:rPr>
                <w:rFonts w:ascii="Times New Roman" w:hAnsi="Times New Roman"/>
                <w:color w:val="000000"/>
                <w:sz w:val="20"/>
                <w:szCs w:val="20"/>
                <w:lang w:val="uk-UA"/>
              </w:rPr>
              <w:t xml:space="preserve">5.  Вжиття уповноваженими підрозділами з питань запобігання та </w:t>
            </w:r>
            <w:r w:rsidR="00F41763" w:rsidRPr="009B1895">
              <w:rPr>
                <w:rFonts w:ascii="Times New Roman" w:hAnsi="Times New Roman"/>
                <w:color w:val="000000"/>
                <w:sz w:val="20"/>
                <w:szCs w:val="20"/>
                <w:lang w:val="uk-UA"/>
              </w:rPr>
              <w:t>виявлення</w:t>
            </w:r>
            <w:r w:rsidRPr="009B1895">
              <w:rPr>
                <w:rFonts w:ascii="Times New Roman" w:hAnsi="Times New Roman"/>
                <w:color w:val="000000"/>
                <w:sz w:val="20"/>
                <w:szCs w:val="20"/>
                <w:lang w:val="uk-UA"/>
              </w:rPr>
              <w:t xml:space="preserve"> корупції заходів реагування на повідомлення про можливі корупційні правопорушення, пов’язані з напрямом корупційного ризику.</w:t>
            </w:r>
          </w:p>
          <w:p w:rsidR="00C10095" w:rsidRPr="009B1895" w:rsidRDefault="00C10095" w:rsidP="00232893">
            <w:pPr>
              <w:spacing w:after="0" w:line="240" w:lineRule="auto"/>
              <w:ind w:right="34"/>
              <w:rPr>
                <w:rFonts w:ascii="Times New Roman" w:hAnsi="Times New Roman"/>
                <w:color w:val="000000"/>
                <w:sz w:val="20"/>
                <w:szCs w:val="20"/>
                <w:lang w:val="uk-UA"/>
              </w:rPr>
            </w:pPr>
          </w:p>
          <w:p w:rsidR="00C10095" w:rsidRPr="009B1895" w:rsidRDefault="00C10095" w:rsidP="00232893">
            <w:pPr>
              <w:spacing w:after="0" w:line="240" w:lineRule="auto"/>
              <w:ind w:right="34"/>
              <w:rPr>
                <w:rFonts w:ascii="Times New Roman" w:hAnsi="Times New Roman"/>
                <w:color w:val="000000"/>
                <w:sz w:val="20"/>
                <w:szCs w:val="20"/>
                <w:lang w:val="uk-UA"/>
              </w:rPr>
            </w:pPr>
          </w:p>
          <w:p w:rsidR="00C10095" w:rsidRPr="009B1895" w:rsidRDefault="00C10095" w:rsidP="00232893">
            <w:pPr>
              <w:spacing w:after="0" w:line="240" w:lineRule="auto"/>
              <w:ind w:right="34"/>
              <w:rPr>
                <w:rFonts w:ascii="Times New Roman" w:hAnsi="Times New Roman"/>
                <w:color w:val="000000"/>
                <w:sz w:val="20"/>
                <w:szCs w:val="20"/>
                <w:lang w:val="uk-UA"/>
              </w:rPr>
            </w:pPr>
          </w:p>
          <w:p w:rsidR="00C10095" w:rsidRPr="009B1895" w:rsidRDefault="00C10095" w:rsidP="00232893">
            <w:pPr>
              <w:spacing w:after="0" w:line="240" w:lineRule="auto"/>
              <w:ind w:right="34"/>
              <w:rPr>
                <w:rFonts w:ascii="Times New Roman" w:hAnsi="Times New Roman"/>
                <w:color w:val="000000"/>
                <w:sz w:val="20"/>
                <w:szCs w:val="20"/>
                <w:lang w:val="uk-UA"/>
              </w:rPr>
            </w:pPr>
          </w:p>
        </w:tc>
        <w:tc>
          <w:tcPr>
            <w:tcW w:w="2600" w:type="dxa"/>
            <w:tcBorders>
              <w:top w:val="outset" w:sz="8" w:space="0" w:color="000000"/>
              <w:left w:val="outset" w:sz="8" w:space="0" w:color="000000"/>
              <w:right w:val="outset" w:sz="8" w:space="0" w:color="000000"/>
            </w:tcBorders>
          </w:tcPr>
          <w:p w:rsidR="00C10095" w:rsidRPr="009B1895" w:rsidRDefault="00C10095" w:rsidP="00C6587F">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lastRenderedPageBreak/>
              <w:t>Пункт 1 - до 01.</w:t>
            </w:r>
            <w:r w:rsidR="003A0561" w:rsidRPr="009B1895">
              <w:rPr>
                <w:rFonts w:ascii="Times New Roman" w:hAnsi="Times New Roman"/>
                <w:color w:val="000000"/>
                <w:sz w:val="20"/>
                <w:szCs w:val="20"/>
                <w:lang w:val="uk-UA"/>
              </w:rPr>
              <w:t>10</w:t>
            </w:r>
            <w:r w:rsidRPr="009B1895">
              <w:rPr>
                <w:rFonts w:ascii="Times New Roman" w:hAnsi="Times New Roman"/>
                <w:color w:val="000000"/>
                <w:sz w:val="20"/>
                <w:szCs w:val="20"/>
                <w:lang w:val="uk-UA"/>
              </w:rPr>
              <w:t>.2023</w:t>
            </w:r>
          </w:p>
          <w:p w:rsidR="00C10095" w:rsidRPr="009B1895" w:rsidRDefault="00C10095" w:rsidP="00C6587F">
            <w:pPr>
              <w:spacing w:after="0" w:line="240" w:lineRule="auto"/>
              <w:ind w:right="34"/>
              <w:rPr>
                <w:rFonts w:ascii="Times New Roman" w:hAnsi="Times New Roman"/>
                <w:color w:val="000000"/>
                <w:sz w:val="20"/>
                <w:szCs w:val="20"/>
                <w:lang w:val="uk-UA"/>
              </w:rPr>
            </w:pPr>
          </w:p>
          <w:p w:rsidR="00C10095" w:rsidRPr="009B1895" w:rsidRDefault="00C10095" w:rsidP="00C6587F">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Пункти 2, 3, 4, 5 – постійно.</w:t>
            </w:r>
          </w:p>
          <w:p w:rsidR="00C10095" w:rsidRPr="009B1895" w:rsidRDefault="00C10095" w:rsidP="00C6587F">
            <w:pPr>
              <w:spacing w:after="0" w:line="240" w:lineRule="auto"/>
              <w:ind w:right="34"/>
              <w:rPr>
                <w:rFonts w:ascii="Times New Roman" w:hAnsi="Times New Roman"/>
                <w:color w:val="000000"/>
                <w:sz w:val="24"/>
                <w:szCs w:val="24"/>
                <w:lang w:val="uk-UA"/>
              </w:rPr>
            </w:pPr>
          </w:p>
        </w:tc>
        <w:tc>
          <w:tcPr>
            <w:tcW w:w="2229" w:type="dxa"/>
            <w:tcBorders>
              <w:top w:val="outset" w:sz="8" w:space="0" w:color="000000"/>
              <w:left w:val="outset" w:sz="8" w:space="0" w:color="000000"/>
              <w:right w:val="outset" w:sz="8" w:space="0" w:color="000000"/>
            </w:tcBorders>
          </w:tcPr>
          <w:p w:rsidR="00C10095" w:rsidRPr="009B1895" w:rsidRDefault="00C10095" w:rsidP="00C6587F">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 xml:space="preserve">Пункт 1 - </w:t>
            </w:r>
            <w:r w:rsidR="00292250">
              <w:rPr>
                <w:rFonts w:ascii="Times New Roman" w:hAnsi="Times New Roman"/>
                <w:color w:val="000000"/>
                <w:sz w:val="20"/>
                <w:szCs w:val="20"/>
                <w:lang w:val="uk-UA"/>
              </w:rPr>
              <w:t>Департамент організації митного контролю та оформлення</w:t>
            </w:r>
            <w:r w:rsidRPr="009B1895">
              <w:rPr>
                <w:rFonts w:ascii="Times New Roman" w:hAnsi="Times New Roman"/>
                <w:color w:val="000000"/>
                <w:sz w:val="20"/>
                <w:szCs w:val="20"/>
                <w:lang w:val="uk-UA"/>
              </w:rPr>
              <w:t xml:space="preserve">, Департамент з питань </w:t>
            </w:r>
            <w:r w:rsidRPr="009B1895">
              <w:rPr>
                <w:rFonts w:ascii="Times New Roman" w:hAnsi="Times New Roman"/>
                <w:color w:val="000000"/>
                <w:sz w:val="20"/>
                <w:szCs w:val="20"/>
                <w:lang w:val="uk-UA"/>
              </w:rPr>
              <w:lastRenderedPageBreak/>
              <w:t xml:space="preserve">цифрового розвитку, цифрових трансформацій і </w:t>
            </w:r>
            <w:proofErr w:type="spellStart"/>
            <w:r w:rsidRPr="009B1895">
              <w:rPr>
                <w:rFonts w:ascii="Times New Roman" w:hAnsi="Times New Roman"/>
                <w:color w:val="000000"/>
                <w:sz w:val="20"/>
                <w:szCs w:val="20"/>
                <w:lang w:val="uk-UA"/>
              </w:rPr>
              <w:t>цифровізації</w:t>
            </w:r>
            <w:proofErr w:type="spellEnd"/>
            <w:r w:rsidRPr="009B1895">
              <w:rPr>
                <w:rFonts w:ascii="Times New Roman" w:hAnsi="Times New Roman"/>
                <w:color w:val="000000"/>
                <w:sz w:val="20"/>
                <w:szCs w:val="20"/>
                <w:lang w:val="uk-UA"/>
              </w:rPr>
              <w:t xml:space="preserve"> </w:t>
            </w:r>
          </w:p>
          <w:p w:rsidR="00C10095" w:rsidRPr="009B1895" w:rsidRDefault="00C10095" w:rsidP="00C6587F">
            <w:pPr>
              <w:spacing w:after="0" w:line="240" w:lineRule="auto"/>
              <w:ind w:right="34"/>
              <w:rPr>
                <w:rFonts w:ascii="Times New Roman" w:hAnsi="Times New Roman"/>
                <w:color w:val="000000"/>
                <w:sz w:val="20"/>
                <w:szCs w:val="20"/>
                <w:lang w:val="uk-UA"/>
              </w:rPr>
            </w:pPr>
          </w:p>
          <w:p w:rsidR="00C10095" w:rsidRPr="009B1895" w:rsidRDefault="00C10095" w:rsidP="00C6587F">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 xml:space="preserve">Пункт 2 – </w:t>
            </w:r>
            <w:r w:rsidR="00292250">
              <w:rPr>
                <w:rFonts w:ascii="Times New Roman" w:hAnsi="Times New Roman"/>
                <w:color w:val="000000"/>
                <w:sz w:val="20"/>
                <w:szCs w:val="20"/>
                <w:lang w:val="uk-UA"/>
              </w:rPr>
              <w:t>Департамент організації митного контролю та оформлення</w:t>
            </w:r>
            <w:r w:rsidR="003877E2" w:rsidRPr="009B1895">
              <w:rPr>
                <w:rFonts w:ascii="Times New Roman" w:hAnsi="Times New Roman"/>
                <w:color w:val="000000"/>
                <w:sz w:val="20"/>
                <w:szCs w:val="20"/>
                <w:lang w:val="uk-UA"/>
              </w:rPr>
              <w:t>,</w:t>
            </w:r>
            <w:r w:rsidR="003877E2">
              <w:rPr>
                <w:rFonts w:ascii="Times New Roman" w:hAnsi="Times New Roman"/>
                <w:color w:val="000000"/>
                <w:sz w:val="20"/>
                <w:szCs w:val="20"/>
                <w:lang w:val="uk-UA"/>
              </w:rPr>
              <w:t xml:space="preserve"> </w:t>
            </w:r>
            <w:r w:rsidR="00292250">
              <w:rPr>
                <w:rFonts w:ascii="Times New Roman" w:hAnsi="Times New Roman"/>
                <w:color w:val="000000"/>
                <w:sz w:val="20"/>
                <w:szCs w:val="20"/>
                <w:lang w:val="uk-UA"/>
              </w:rPr>
              <w:t>Департамент внутрішньої безпеки</w:t>
            </w:r>
            <w:r w:rsidRPr="009B1895">
              <w:rPr>
                <w:rFonts w:ascii="Times New Roman" w:hAnsi="Times New Roman"/>
                <w:color w:val="000000"/>
                <w:sz w:val="20"/>
                <w:szCs w:val="20"/>
                <w:lang w:val="uk-UA"/>
              </w:rPr>
              <w:t>, митниці.</w:t>
            </w:r>
          </w:p>
          <w:p w:rsidR="00C10095" w:rsidRPr="009B1895" w:rsidRDefault="00C10095" w:rsidP="00C6587F">
            <w:pPr>
              <w:spacing w:after="0" w:line="240" w:lineRule="auto"/>
              <w:ind w:right="34"/>
              <w:rPr>
                <w:rFonts w:ascii="Times New Roman" w:hAnsi="Times New Roman"/>
                <w:color w:val="000000"/>
                <w:sz w:val="20"/>
                <w:szCs w:val="20"/>
                <w:lang w:val="uk-UA"/>
              </w:rPr>
            </w:pPr>
          </w:p>
          <w:p w:rsidR="00C10095" w:rsidRPr="009B1895" w:rsidRDefault="00C10095" w:rsidP="00C6587F">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 xml:space="preserve">Пункти 3, 4, 5-  уповноважені підрозділи з питань запобігання та </w:t>
            </w:r>
            <w:r w:rsidR="00F41763" w:rsidRPr="009B1895">
              <w:rPr>
                <w:rFonts w:ascii="Times New Roman" w:hAnsi="Times New Roman"/>
                <w:color w:val="000000"/>
                <w:sz w:val="20"/>
                <w:szCs w:val="20"/>
                <w:lang w:val="uk-UA"/>
              </w:rPr>
              <w:t>виявлення</w:t>
            </w:r>
            <w:r w:rsidRPr="009B1895">
              <w:rPr>
                <w:rFonts w:ascii="Times New Roman" w:hAnsi="Times New Roman"/>
                <w:color w:val="000000"/>
                <w:sz w:val="20"/>
                <w:szCs w:val="20"/>
                <w:lang w:val="uk-UA"/>
              </w:rPr>
              <w:t xml:space="preserve"> корупції </w:t>
            </w:r>
          </w:p>
          <w:p w:rsidR="00C10095" w:rsidRPr="009B1895" w:rsidRDefault="00C10095" w:rsidP="00C6587F">
            <w:pPr>
              <w:spacing w:after="0" w:line="240" w:lineRule="auto"/>
              <w:ind w:right="34"/>
              <w:rPr>
                <w:rFonts w:ascii="Times New Roman" w:hAnsi="Times New Roman"/>
                <w:color w:val="000000"/>
                <w:sz w:val="24"/>
                <w:szCs w:val="24"/>
                <w:lang w:val="uk-UA"/>
              </w:rPr>
            </w:pPr>
          </w:p>
        </w:tc>
        <w:tc>
          <w:tcPr>
            <w:tcW w:w="1172" w:type="dxa"/>
            <w:tcBorders>
              <w:top w:val="outset" w:sz="8" w:space="0" w:color="000000"/>
              <w:left w:val="outset" w:sz="8" w:space="0" w:color="000000"/>
              <w:bottom w:val="outset" w:sz="8" w:space="0" w:color="000000"/>
              <w:right w:val="outset" w:sz="8" w:space="0" w:color="000000"/>
            </w:tcBorders>
          </w:tcPr>
          <w:p w:rsidR="00C10095" w:rsidRPr="009B1895" w:rsidRDefault="003A0561" w:rsidP="005E19F1">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lastRenderedPageBreak/>
              <w:t xml:space="preserve">Кошти державного бюджету / Міжнародна технічна </w:t>
            </w:r>
            <w:r w:rsidRPr="009B1895">
              <w:rPr>
                <w:rFonts w:ascii="Times New Roman" w:hAnsi="Times New Roman"/>
                <w:color w:val="000000"/>
                <w:sz w:val="20"/>
                <w:szCs w:val="20"/>
                <w:lang w:val="uk-UA"/>
              </w:rPr>
              <w:lastRenderedPageBreak/>
              <w:t>допомога</w:t>
            </w:r>
          </w:p>
        </w:tc>
        <w:tc>
          <w:tcPr>
            <w:tcW w:w="2310" w:type="dxa"/>
            <w:tcBorders>
              <w:top w:val="outset" w:sz="8" w:space="0" w:color="000000"/>
              <w:left w:val="outset" w:sz="8" w:space="0" w:color="000000"/>
              <w:right w:val="outset" w:sz="8" w:space="0" w:color="000000"/>
            </w:tcBorders>
          </w:tcPr>
          <w:p w:rsidR="00C10095" w:rsidRPr="009B1895" w:rsidRDefault="00C10095" w:rsidP="001676B5">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lastRenderedPageBreak/>
              <w:t xml:space="preserve">Пункт 1 – наказ Держмитслужби про введення в дію доопрацьованого програмного </w:t>
            </w:r>
            <w:r w:rsidRPr="009B1895">
              <w:rPr>
                <w:rFonts w:ascii="Times New Roman" w:hAnsi="Times New Roman"/>
                <w:color w:val="000000"/>
                <w:sz w:val="20"/>
                <w:szCs w:val="20"/>
                <w:lang w:val="uk-UA"/>
              </w:rPr>
              <w:lastRenderedPageBreak/>
              <w:t xml:space="preserve">забезпечення Держмитслужби.  </w:t>
            </w:r>
          </w:p>
          <w:p w:rsidR="00C10095" w:rsidRPr="009B1895" w:rsidRDefault="00C10095" w:rsidP="001676B5">
            <w:pPr>
              <w:spacing w:after="0" w:line="240" w:lineRule="auto"/>
              <w:ind w:right="34"/>
              <w:rPr>
                <w:rFonts w:ascii="Times New Roman" w:hAnsi="Times New Roman"/>
                <w:color w:val="000000"/>
                <w:sz w:val="20"/>
                <w:szCs w:val="20"/>
                <w:lang w:val="uk-UA"/>
              </w:rPr>
            </w:pPr>
          </w:p>
          <w:p w:rsidR="00C10095" w:rsidRPr="009B1895" w:rsidRDefault="00C10095" w:rsidP="00C10095">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Пункт 2: доповідні та службові записки, акти внутрішніх перевірок, накази про притягнення до дисциплінарної відповідальності</w:t>
            </w:r>
          </w:p>
          <w:p w:rsidR="00C10095" w:rsidRPr="009B1895" w:rsidRDefault="00C10095" w:rsidP="00C10095">
            <w:pPr>
              <w:spacing w:after="0" w:line="240" w:lineRule="auto"/>
              <w:ind w:right="34"/>
              <w:rPr>
                <w:rFonts w:ascii="Times New Roman" w:hAnsi="Times New Roman"/>
                <w:color w:val="000000"/>
                <w:sz w:val="20"/>
                <w:szCs w:val="20"/>
                <w:lang w:val="uk-UA"/>
              </w:rPr>
            </w:pPr>
          </w:p>
          <w:p w:rsidR="00C10095" w:rsidRPr="009B1895" w:rsidRDefault="00C10095" w:rsidP="001676B5">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Пункт 3: доповідні та службові записки, листи до спеціально уповноважених суб’єктів з питань протидії корупції, правоохоронних органів</w:t>
            </w:r>
          </w:p>
          <w:p w:rsidR="00C10095" w:rsidRPr="009B1895" w:rsidRDefault="00C10095" w:rsidP="001676B5">
            <w:pPr>
              <w:spacing w:after="0" w:line="240" w:lineRule="auto"/>
              <w:ind w:right="34"/>
              <w:rPr>
                <w:rFonts w:ascii="Times New Roman" w:hAnsi="Times New Roman"/>
                <w:color w:val="000000"/>
                <w:sz w:val="20"/>
                <w:szCs w:val="20"/>
                <w:lang w:val="uk-UA"/>
              </w:rPr>
            </w:pPr>
          </w:p>
          <w:p w:rsidR="00C10095" w:rsidRPr="009B1895" w:rsidRDefault="00C10095" w:rsidP="001676B5">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Пункт 4: доповідні записки, листи щодо результатів проведених цільових профілактично-роз’яснювальних заходів.</w:t>
            </w:r>
          </w:p>
          <w:p w:rsidR="00C10095" w:rsidRPr="009B1895" w:rsidRDefault="00C10095" w:rsidP="001676B5">
            <w:pPr>
              <w:spacing w:after="0" w:line="240" w:lineRule="auto"/>
              <w:ind w:right="34"/>
              <w:rPr>
                <w:rFonts w:ascii="Times New Roman" w:hAnsi="Times New Roman"/>
                <w:color w:val="000000"/>
                <w:sz w:val="20"/>
                <w:szCs w:val="20"/>
                <w:lang w:val="uk-UA"/>
              </w:rPr>
            </w:pPr>
          </w:p>
          <w:p w:rsidR="00C10095" w:rsidRPr="009B1895" w:rsidRDefault="00C10095" w:rsidP="001676B5">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Пункт 5: відповіді на повідомлення, доповідні записки та листи щодо результатів перевірок повідомлень, листи до спеціально уповноважених суб’єктів з питань протидії корупції, правоохоронних органів.</w:t>
            </w:r>
          </w:p>
          <w:p w:rsidR="00C10095" w:rsidRPr="009B1895" w:rsidRDefault="00C10095" w:rsidP="001676B5">
            <w:pPr>
              <w:spacing w:after="0" w:line="240" w:lineRule="auto"/>
              <w:ind w:right="34"/>
              <w:rPr>
                <w:rFonts w:ascii="Times New Roman" w:hAnsi="Times New Roman"/>
                <w:color w:val="000000"/>
                <w:sz w:val="20"/>
                <w:szCs w:val="20"/>
                <w:lang w:val="uk-UA"/>
              </w:rPr>
            </w:pPr>
          </w:p>
        </w:tc>
        <w:tc>
          <w:tcPr>
            <w:tcW w:w="800" w:type="dxa"/>
            <w:tcBorders>
              <w:top w:val="outset" w:sz="8" w:space="0" w:color="000000"/>
              <w:left w:val="outset" w:sz="8" w:space="0" w:color="000000"/>
              <w:right w:val="outset" w:sz="8" w:space="0" w:color="000000"/>
            </w:tcBorders>
            <w:vAlign w:val="center"/>
          </w:tcPr>
          <w:p w:rsidR="00C10095" w:rsidRPr="009B1895" w:rsidRDefault="00C10095" w:rsidP="00AC616F">
            <w:pPr>
              <w:spacing w:after="0" w:line="240" w:lineRule="auto"/>
              <w:ind w:right="34"/>
              <w:rPr>
                <w:rFonts w:ascii="Times New Roman" w:hAnsi="Times New Roman"/>
                <w:color w:val="000000"/>
                <w:sz w:val="24"/>
                <w:szCs w:val="24"/>
                <w:lang w:val="uk-UA"/>
              </w:rPr>
            </w:pPr>
          </w:p>
        </w:tc>
        <w:tc>
          <w:tcPr>
            <w:tcW w:w="1041" w:type="dxa"/>
            <w:tcBorders>
              <w:top w:val="outset" w:sz="8" w:space="0" w:color="000000"/>
              <w:left w:val="outset" w:sz="8" w:space="0" w:color="000000"/>
              <w:right w:val="outset" w:sz="8" w:space="0" w:color="000000"/>
            </w:tcBorders>
            <w:vAlign w:val="center"/>
          </w:tcPr>
          <w:p w:rsidR="00C10095" w:rsidRPr="009B1895" w:rsidRDefault="00C10095" w:rsidP="00AC616F">
            <w:pPr>
              <w:spacing w:after="0" w:line="240" w:lineRule="auto"/>
              <w:ind w:right="34"/>
              <w:rPr>
                <w:rFonts w:ascii="Times New Roman" w:hAnsi="Times New Roman"/>
                <w:color w:val="000000"/>
                <w:sz w:val="24"/>
                <w:szCs w:val="24"/>
                <w:lang w:val="uk-UA"/>
              </w:rPr>
            </w:pPr>
          </w:p>
        </w:tc>
        <w:tc>
          <w:tcPr>
            <w:tcW w:w="1184" w:type="dxa"/>
            <w:tcBorders>
              <w:top w:val="outset" w:sz="8" w:space="0" w:color="000000"/>
              <w:left w:val="outset" w:sz="8" w:space="0" w:color="000000"/>
              <w:right w:val="outset" w:sz="8" w:space="0" w:color="000000"/>
            </w:tcBorders>
            <w:vAlign w:val="center"/>
          </w:tcPr>
          <w:p w:rsidR="00C10095" w:rsidRPr="009B1895" w:rsidRDefault="00C10095" w:rsidP="00AC616F">
            <w:pPr>
              <w:spacing w:after="0" w:line="240" w:lineRule="auto"/>
              <w:ind w:right="34"/>
              <w:rPr>
                <w:rFonts w:ascii="Times New Roman" w:hAnsi="Times New Roman"/>
                <w:color w:val="000000"/>
                <w:sz w:val="24"/>
                <w:szCs w:val="24"/>
                <w:lang w:val="uk-UA"/>
              </w:rPr>
            </w:pPr>
          </w:p>
        </w:tc>
      </w:tr>
      <w:tr w:rsidR="001839FF" w:rsidRPr="004C6BA6" w:rsidTr="00775BC1">
        <w:trPr>
          <w:trHeight w:val="833"/>
          <w:tblCellSpacing w:w="0" w:type="auto"/>
        </w:trPr>
        <w:tc>
          <w:tcPr>
            <w:tcW w:w="594" w:type="dxa"/>
            <w:tcBorders>
              <w:top w:val="outset" w:sz="8" w:space="0" w:color="000000"/>
              <w:left w:val="outset" w:sz="8" w:space="0" w:color="000000"/>
              <w:bottom w:val="outset" w:sz="8" w:space="0" w:color="000000"/>
              <w:right w:val="outset" w:sz="8" w:space="0" w:color="000000"/>
            </w:tcBorders>
          </w:tcPr>
          <w:p w:rsidR="00C10095" w:rsidRPr="009B1895" w:rsidRDefault="00C10095" w:rsidP="0011503C">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lastRenderedPageBreak/>
              <w:t>9</w:t>
            </w:r>
          </w:p>
        </w:tc>
        <w:tc>
          <w:tcPr>
            <w:tcW w:w="2232" w:type="dxa"/>
            <w:tcBorders>
              <w:top w:val="outset" w:sz="8" w:space="0" w:color="000000"/>
              <w:left w:val="outset" w:sz="8" w:space="0" w:color="000000"/>
              <w:bottom w:val="outset" w:sz="8" w:space="0" w:color="000000"/>
              <w:right w:val="outset" w:sz="8" w:space="0" w:color="000000"/>
            </w:tcBorders>
          </w:tcPr>
          <w:p w:rsidR="00C10095" w:rsidRPr="009B1895" w:rsidRDefault="00C10095" w:rsidP="00472E74">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Організація та забезпечення виконання територіальними органами митних формальностей відповідно до вимог законодавства з питань митної справи</w:t>
            </w:r>
          </w:p>
        </w:tc>
        <w:tc>
          <w:tcPr>
            <w:tcW w:w="2289" w:type="dxa"/>
            <w:tcBorders>
              <w:top w:val="outset" w:sz="8" w:space="0" w:color="000000"/>
              <w:left w:val="outset" w:sz="8" w:space="0" w:color="000000"/>
              <w:bottom w:val="outset" w:sz="8" w:space="0" w:color="000000"/>
              <w:right w:val="outset" w:sz="8" w:space="0" w:color="000000"/>
            </w:tcBorders>
          </w:tcPr>
          <w:p w:rsidR="00C10095" w:rsidRPr="009B1895" w:rsidRDefault="00C10095" w:rsidP="00472E74">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 xml:space="preserve">Можливість зловживання </w:t>
            </w:r>
          </w:p>
          <w:p w:rsidR="00C10095" w:rsidRPr="009B1895" w:rsidRDefault="00C10095" w:rsidP="00472E74">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посадовими особами митних органів наданими ним відповідно до вимог законодавства з питань митної справи повноваженнями, у вигляді неналежного, неповного чи неякісного виконання митних формальностей  з корисливою метою</w:t>
            </w:r>
          </w:p>
        </w:tc>
        <w:tc>
          <w:tcPr>
            <w:tcW w:w="2755" w:type="dxa"/>
            <w:tcBorders>
              <w:top w:val="outset" w:sz="8" w:space="0" w:color="000000"/>
              <w:left w:val="outset" w:sz="8" w:space="0" w:color="000000"/>
              <w:bottom w:val="outset" w:sz="8" w:space="0" w:color="000000"/>
              <w:right w:val="outset" w:sz="8" w:space="0" w:color="000000"/>
            </w:tcBorders>
          </w:tcPr>
          <w:p w:rsidR="00C10095" w:rsidRPr="009B1895" w:rsidRDefault="00C10095" w:rsidP="00472E74">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З метою реалізації свого приватного інтересу, або діючи на користь третіх осіб,  посадові особи митних органів можуть:</w:t>
            </w:r>
          </w:p>
          <w:p w:rsidR="00C10095" w:rsidRPr="009B1895" w:rsidRDefault="00C10095" w:rsidP="00472E74">
            <w:pPr>
              <w:spacing w:after="0" w:line="240" w:lineRule="auto"/>
              <w:ind w:right="34"/>
              <w:rPr>
                <w:rFonts w:ascii="Times New Roman" w:hAnsi="Times New Roman"/>
                <w:color w:val="000000"/>
                <w:sz w:val="20"/>
                <w:szCs w:val="20"/>
                <w:lang w:val="uk-UA"/>
              </w:rPr>
            </w:pPr>
          </w:p>
          <w:p w:rsidR="00C10095" w:rsidRPr="009B1895" w:rsidRDefault="00C10095" w:rsidP="00472E74">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 xml:space="preserve">1. Неналежно виконувати митні формальності без досягнення мети їх проведення та/або без фактичного підтвердження/спростування ризиків можливого порушення митного законодавства, інших </w:t>
            </w:r>
            <w:proofErr w:type="spellStart"/>
            <w:r w:rsidRPr="009B1895">
              <w:rPr>
                <w:rFonts w:ascii="Times New Roman" w:hAnsi="Times New Roman"/>
                <w:color w:val="000000"/>
                <w:sz w:val="20"/>
                <w:szCs w:val="20"/>
                <w:lang w:val="uk-UA"/>
              </w:rPr>
              <w:t>невідповідностей</w:t>
            </w:r>
            <w:proofErr w:type="spellEnd"/>
            <w:r w:rsidRPr="009B1895">
              <w:rPr>
                <w:rFonts w:ascii="Times New Roman" w:hAnsi="Times New Roman"/>
                <w:color w:val="000000"/>
                <w:sz w:val="20"/>
                <w:szCs w:val="20"/>
                <w:lang w:val="uk-UA"/>
              </w:rPr>
              <w:t>.</w:t>
            </w:r>
          </w:p>
          <w:p w:rsidR="00C10095" w:rsidRPr="009B1895" w:rsidRDefault="00C10095" w:rsidP="00472E74">
            <w:pPr>
              <w:spacing w:after="0" w:line="240" w:lineRule="auto"/>
              <w:ind w:right="34"/>
              <w:rPr>
                <w:rFonts w:ascii="Times New Roman" w:hAnsi="Times New Roman"/>
                <w:color w:val="000000"/>
                <w:sz w:val="20"/>
                <w:szCs w:val="20"/>
                <w:lang w:val="uk-UA"/>
              </w:rPr>
            </w:pPr>
          </w:p>
          <w:p w:rsidR="00C10095" w:rsidRPr="009B1895" w:rsidRDefault="00C10095" w:rsidP="00472E74">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 xml:space="preserve">2. Вносити до інформаційних баз даних недостовірні та/або необ’єктивні результати виконання митних формальностей, сприятливі для учасників відносин, що регулюються законодавством України з </w:t>
            </w:r>
            <w:r w:rsidRPr="009B1895">
              <w:rPr>
                <w:rFonts w:ascii="Times New Roman" w:hAnsi="Times New Roman"/>
                <w:color w:val="000000"/>
                <w:sz w:val="20"/>
                <w:szCs w:val="20"/>
                <w:lang w:val="uk-UA"/>
              </w:rPr>
              <w:lastRenderedPageBreak/>
              <w:t>питань митної справи.</w:t>
            </w:r>
          </w:p>
        </w:tc>
        <w:tc>
          <w:tcPr>
            <w:tcW w:w="1945" w:type="dxa"/>
            <w:tcBorders>
              <w:top w:val="outset" w:sz="8" w:space="0" w:color="000000"/>
              <w:left w:val="outset" w:sz="8" w:space="0" w:color="000000"/>
              <w:bottom w:val="outset" w:sz="8" w:space="0" w:color="000000"/>
              <w:right w:val="outset" w:sz="8" w:space="0" w:color="000000"/>
            </w:tcBorders>
          </w:tcPr>
          <w:p w:rsidR="00C10095" w:rsidRPr="009B1895" w:rsidRDefault="00C10095" w:rsidP="00472E74">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lastRenderedPageBreak/>
              <w:t xml:space="preserve">1. Індивідуальна </w:t>
            </w:r>
            <w:proofErr w:type="spellStart"/>
            <w:r w:rsidRPr="009B1895">
              <w:rPr>
                <w:rFonts w:ascii="Times New Roman" w:hAnsi="Times New Roman"/>
                <w:color w:val="000000"/>
                <w:sz w:val="20"/>
                <w:szCs w:val="20"/>
                <w:lang w:val="uk-UA"/>
              </w:rPr>
              <w:t>недоброчесність</w:t>
            </w:r>
            <w:proofErr w:type="spellEnd"/>
            <w:r w:rsidRPr="009B1895">
              <w:rPr>
                <w:rFonts w:ascii="Times New Roman" w:hAnsi="Times New Roman"/>
                <w:color w:val="000000"/>
                <w:sz w:val="20"/>
                <w:szCs w:val="20"/>
                <w:lang w:val="uk-UA"/>
              </w:rPr>
              <w:t xml:space="preserve"> та наявність приватного інтересу у посадових осіб митних органів. </w:t>
            </w:r>
          </w:p>
          <w:p w:rsidR="00C10095" w:rsidRPr="009B1895" w:rsidRDefault="00C10095" w:rsidP="00472E74">
            <w:pPr>
              <w:spacing w:after="0" w:line="240" w:lineRule="auto"/>
              <w:ind w:right="34"/>
              <w:rPr>
                <w:rFonts w:ascii="Times New Roman" w:hAnsi="Times New Roman"/>
                <w:color w:val="000000"/>
                <w:sz w:val="20"/>
                <w:szCs w:val="20"/>
                <w:lang w:val="uk-UA"/>
              </w:rPr>
            </w:pPr>
          </w:p>
          <w:p w:rsidR="00C10095" w:rsidRPr="009B1895" w:rsidRDefault="00C10095" w:rsidP="00472E74">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2. Недостатній рівень усвідомлення  посадових осіб митних органів неприпустимості порушення вимог антикорупційного законодавства.</w:t>
            </w:r>
          </w:p>
          <w:p w:rsidR="00C10095" w:rsidRPr="009B1895" w:rsidRDefault="00C10095" w:rsidP="00472E74">
            <w:pPr>
              <w:spacing w:after="0" w:line="240" w:lineRule="auto"/>
              <w:ind w:right="34"/>
              <w:rPr>
                <w:rFonts w:ascii="Times New Roman" w:hAnsi="Times New Roman"/>
                <w:color w:val="000000"/>
                <w:sz w:val="20"/>
                <w:szCs w:val="20"/>
                <w:lang w:val="uk-UA"/>
              </w:rPr>
            </w:pPr>
          </w:p>
          <w:p w:rsidR="00C10095" w:rsidRPr="009B1895" w:rsidRDefault="00C10095" w:rsidP="00472E74">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3. Недостатні заходи контролю з боку відповідних посадових осіб.</w:t>
            </w:r>
          </w:p>
          <w:p w:rsidR="00C10095" w:rsidRPr="009B1895" w:rsidRDefault="00C10095" w:rsidP="00472E74">
            <w:pPr>
              <w:spacing w:after="0" w:line="240" w:lineRule="auto"/>
              <w:ind w:right="34"/>
              <w:rPr>
                <w:rFonts w:ascii="Times New Roman" w:hAnsi="Times New Roman"/>
                <w:color w:val="000000"/>
                <w:sz w:val="20"/>
                <w:szCs w:val="20"/>
                <w:lang w:val="uk-UA"/>
              </w:rPr>
            </w:pPr>
          </w:p>
          <w:p w:rsidR="00C10095" w:rsidRPr="009B1895" w:rsidRDefault="00C10095" w:rsidP="00472E74">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 xml:space="preserve">4. Наявність у посадових осіб  дискреційних </w:t>
            </w:r>
            <w:r w:rsidRPr="009B1895">
              <w:rPr>
                <w:rFonts w:ascii="Times New Roman" w:hAnsi="Times New Roman"/>
                <w:color w:val="000000"/>
                <w:sz w:val="20"/>
                <w:szCs w:val="20"/>
                <w:lang w:val="uk-UA"/>
              </w:rPr>
              <w:lastRenderedPageBreak/>
              <w:t>повноважень, зокрема встановлених такими нормативно-правовими актами з питань митної справи, як  Митний кодекс України, наказ Міністерства фінансів України від 30.05.2012  № 650 «Про затвердження Порядку роботи відділу митних платежів, підрозділу митного оформлення митного органу та митного поста при вирішенні питань класифікації товарів, що переміщуються через митний кордон України»,.</w:t>
            </w:r>
          </w:p>
          <w:p w:rsidR="00C10095" w:rsidRPr="009B1895" w:rsidRDefault="00C10095" w:rsidP="00472E74">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наказ Міністерства фінансів України від 30.05.2012  № 631 «Про затвердження Порядку виконання митних формальностей при здійсненні митного оформлення товарів із застосуванням митної декларації на бланку єдиного адміністративного документа»,;</w:t>
            </w:r>
          </w:p>
          <w:p w:rsidR="00C10095" w:rsidRPr="009B1895" w:rsidRDefault="00C10095" w:rsidP="00472E74">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 xml:space="preserve">Наказ Міністерства фінансів України від 24.05.2012 № </w:t>
            </w:r>
            <w:r w:rsidRPr="009B1895">
              <w:rPr>
                <w:rFonts w:ascii="Times New Roman" w:hAnsi="Times New Roman"/>
                <w:color w:val="000000"/>
                <w:sz w:val="20"/>
                <w:szCs w:val="20"/>
                <w:lang w:val="uk-UA"/>
              </w:rPr>
              <w:lastRenderedPageBreak/>
              <w:t>598 «Про затвердження форми рішення про коригування митної вартості товарів, Правил заповнення рішення про коригування митної вартості товарів та Переліку додатков</w:t>
            </w:r>
            <w:r w:rsidR="001839FF">
              <w:rPr>
                <w:rFonts w:ascii="Times New Roman" w:hAnsi="Times New Roman"/>
                <w:color w:val="000000"/>
                <w:sz w:val="20"/>
                <w:szCs w:val="20"/>
                <w:lang w:val="uk-UA"/>
              </w:rPr>
              <w:t>их складових до ціни договору»</w:t>
            </w:r>
          </w:p>
          <w:p w:rsidR="00C10095" w:rsidRPr="009B1895" w:rsidRDefault="00C10095" w:rsidP="001839FF">
            <w:pPr>
              <w:spacing w:after="0" w:line="240" w:lineRule="auto"/>
              <w:ind w:right="34"/>
              <w:rPr>
                <w:rFonts w:ascii="Times New Roman" w:hAnsi="Times New Roman"/>
                <w:color w:val="000000"/>
                <w:sz w:val="20"/>
                <w:szCs w:val="20"/>
                <w:lang w:val="uk-UA"/>
              </w:rPr>
            </w:pPr>
          </w:p>
        </w:tc>
        <w:tc>
          <w:tcPr>
            <w:tcW w:w="2785" w:type="dxa"/>
            <w:tcBorders>
              <w:top w:val="outset" w:sz="8" w:space="0" w:color="000000"/>
              <w:left w:val="outset" w:sz="8" w:space="0" w:color="000000"/>
              <w:bottom w:val="outset" w:sz="8" w:space="0" w:color="000000"/>
              <w:right w:val="outset" w:sz="8" w:space="0" w:color="000000"/>
            </w:tcBorders>
          </w:tcPr>
          <w:p w:rsidR="00C10095" w:rsidRPr="009B1895" w:rsidRDefault="00C10095" w:rsidP="00472E74">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lastRenderedPageBreak/>
              <w:t>1. Митні формальностей регулюються Митним кодексом України та нормативно-правовими актами Кабінету Міністрів України та Міністерства фінансів України. Це нормативно-правові акти з питань пропуску товарів, транзиту, аналізу ризиків, застосування митних декларацій, митного оформлення товарів за митною декларацією , контролю митної вартості, класифікації, країни  походження, відбору зразків, контролю заборон або обмежень з використанням «єдиного вікна», контролю дотримання прав інтелектуальної власності тощо.</w:t>
            </w:r>
          </w:p>
          <w:p w:rsidR="00C10095" w:rsidRPr="009B1895" w:rsidRDefault="00C10095" w:rsidP="00472E74">
            <w:pPr>
              <w:spacing w:after="0" w:line="240" w:lineRule="auto"/>
              <w:ind w:right="34"/>
              <w:rPr>
                <w:rFonts w:ascii="Times New Roman" w:hAnsi="Times New Roman"/>
                <w:color w:val="000000"/>
                <w:sz w:val="20"/>
                <w:szCs w:val="20"/>
                <w:lang w:val="uk-UA"/>
              </w:rPr>
            </w:pPr>
          </w:p>
          <w:p w:rsidR="00C10095" w:rsidRPr="009B1895" w:rsidRDefault="00C10095" w:rsidP="00472E74">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 xml:space="preserve">2. Рішення, що приймаються посадовими особами митних </w:t>
            </w:r>
            <w:r w:rsidRPr="009B1895">
              <w:rPr>
                <w:rFonts w:ascii="Times New Roman" w:hAnsi="Times New Roman"/>
                <w:color w:val="000000"/>
                <w:sz w:val="20"/>
                <w:szCs w:val="20"/>
                <w:lang w:val="uk-UA"/>
              </w:rPr>
              <w:lastRenderedPageBreak/>
              <w:t>органів у процесі виконання митних формальностей оформлюються відповідними документами, в яких наявні відомості про осіб, якими вони прийняті. В службовій інформації АСМО по митній декларації, пропуску товарів тощо наявна інформація як виконувались митні формальності, на підставі яких документів тощо, що дозволяє керівникам підрозділів митного оформлення, керівникам митних органів, підрозділів внутрішньої безпеки структурним підрозділами Держмитслужби тощо аналізувати  дані про їх виконання відповідно до компетенції .</w:t>
            </w:r>
          </w:p>
          <w:p w:rsidR="00C10095" w:rsidRPr="009B1895" w:rsidRDefault="00C10095" w:rsidP="00472E74">
            <w:pPr>
              <w:spacing w:after="0" w:line="240" w:lineRule="auto"/>
              <w:ind w:right="34"/>
              <w:rPr>
                <w:rFonts w:ascii="Times New Roman" w:hAnsi="Times New Roman"/>
                <w:color w:val="000000"/>
                <w:sz w:val="20"/>
                <w:szCs w:val="20"/>
                <w:lang w:val="uk-UA"/>
              </w:rPr>
            </w:pPr>
          </w:p>
          <w:p w:rsidR="00C10095" w:rsidRPr="009B1895" w:rsidRDefault="00C10095" w:rsidP="00472E74">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 xml:space="preserve">3. В Держмитслужбі створена система внутрішнього контролю, посадові інструкції, порядок проведення внутрішніх перевірок, система КПІ, що дозволяють здійснювати контроль, визначати відповідальних за порушення. </w:t>
            </w:r>
          </w:p>
          <w:p w:rsidR="00C10095" w:rsidRPr="009B1895" w:rsidRDefault="00C10095" w:rsidP="00472E74">
            <w:pPr>
              <w:spacing w:after="0" w:line="240" w:lineRule="auto"/>
              <w:ind w:right="34"/>
              <w:rPr>
                <w:rFonts w:ascii="Times New Roman" w:hAnsi="Times New Roman"/>
                <w:color w:val="000000"/>
                <w:sz w:val="20"/>
                <w:szCs w:val="20"/>
                <w:lang w:val="uk-UA"/>
              </w:rPr>
            </w:pPr>
          </w:p>
          <w:p w:rsidR="00C10095" w:rsidRPr="009B1895" w:rsidRDefault="00C10095" w:rsidP="00472E74">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 xml:space="preserve">4. Структурними підрозділами відповідно до компетенції здійснюється перевірка інформації, викладеної в скаргах, аналіз даних АСМО щодо виконання митних формальностей, готуються доручення митницям щодо проведення перевірок, матеріали до селекторних </w:t>
            </w:r>
            <w:r w:rsidRPr="009B1895">
              <w:rPr>
                <w:rFonts w:ascii="Times New Roman" w:hAnsi="Times New Roman"/>
                <w:color w:val="000000"/>
                <w:sz w:val="20"/>
                <w:szCs w:val="20"/>
                <w:lang w:val="uk-UA"/>
              </w:rPr>
              <w:lastRenderedPageBreak/>
              <w:t>нарад, підведення підсумків, перевіряється інформація, наведена в звітах щодо виконання КПІ за контрактом тощо.</w:t>
            </w:r>
          </w:p>
          <w:p w:rsidR="00C10095" w:rsidRPr="009B1895" w:rsidRDefault="00C10095" w:rsidP="00472E74">
            <w:pPr>
              <w:spacing w:after="0" w:line="240" w:lineRule="auto"/>
              <w:ind w:right="34"/>
              <w:rPr>
                <w:rFonts w:ascii="Times New Roman" w:hAnsi="Times New Roman"/>
                <w:color w:val="000000"/>
                <w:sz w:val="20"/>
                <w:szCs w:val="20"/>
                <w:lang w:val="uk-UA"/>
              </w:rPr>
            </w:pPr>
          </w:p>
          <w:p w:rsidR="00C10095" w:rsidRPr="009B1895" w:rsidRDefault="00C10095" w:rsidP="00472E74">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5. У разі надходження до структурних підрозділів Держмитслужби скарг на дії посадових осіб митних органів з питань виконання територіальними органами митних формальностей, ці скарги розглядаються структурними підрозділами Держмитслужби відповідно до компетенції.</w:t>
            </w:r>
          </w:p>
          <w:p w:rsidR="00C10095" w:rsidRPr="009B1895" w:rsidRDefault="00C10095" w:rsidP="00472E74">
            <w:pPr>
              <w:spacing w:after="0" w:line="240" w:lineRule="auto"/>
              <w:ind w:right="34"/>
              <w:rPr>
                <w:rFonts w:ascii="Times New Roman" w:hAnsi="Times New Roman"/>
                <w:color w:val="000000"/>
                <w:sz w:val="20"/>
                <w:szCs w:val="20"/>
                <w:lang w:val="uk-UA"/>
              </w:rPr>
            </w:pPr>
          </w:p>
          <w:p w:rsidR="00C10095" w:rsidRPr="009B1895" w:rsidRDefault="00C10095" w:rsidP="00472E74">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6. В рамках взаємодії з Громадською радою при Держмитслужбі наявний канал комунікації, за допомогою якого розбирається кожний випадок наявності ознак порушень під час виконання митних формальностей, готуються доручення митницям щодо проведення перевірок та приймаються управлінські рішення за їх результатами.</w:t>
            </w:r>
          </w:p>
        </w:tc>
        <w:tc>
          <w:tcPr>
            <w:tcW w:w="524" w:type="dxa"/>
            <w:tcBorders>
              <w:top w:val="outset" w:sz="8" w:space="0" w:color="000000"/>
              <w:left w:val="outset" w:sz="8" w:space="0" w:color="000000"/>
              <w:bottom w:val="outset" w:sz="8" w:space="0" w:color="000000"/>
              <w:right w:val="outset" w:sz="8" w:space="0" w:color="000000"/>
            </w:tcBorders>
          </w:tcPr>
          <w:p w:rsidR="00C10095" w:rsidRPr="009B1895" w:rsidRDefault="00C10095" w:rsidP="00472E74">
            <w:pPr>
              <w:spacing w:after="0" w:line="240" w:lineRule="auto"/>
              <w:ind w:right="34"/>
              <w:rPr>
                <w:rFonts w:ascii="Times New Roman" w:hAnsi="Times New Roman"/>
                <w:color w:val="000000"/>
                <w:sz w:val="24"/>
                <w:szCs w:val="24"/>
                <w:lang w:val="uk-UA"/>
              </w:rPr>
            </w:pPr>
            <w:r w:rsidRPr="009B1895">
              <w:rPr>
                <w:rFonts w:ascii="Times New Roman" w:hAnsi="Times New Roman"/>
                <w:color w:val="000000"/>
                <w:sz w:val="24"/>
                <w:szCs w:val="24"/>
                <w:lang w:val="uk-UA"/>
              </w:rPr>
              <w:lastRenderedPageBreak/>
              <w:t>3</w:t>
            </w:r>
          </w:p>
        </w:tc>
        <w:tc>
          <w:tcPr>
            <w:tcW w:w="527" w:type="dxa"/>
            <w:tcBorders>
              <w:top w:val="outset" w:sz="8" w:space="0" w:color="000000"/>
              <w:left w:val="outset" w:sz="8" w:space="0" w:color="000000"/>
              <w:bottom w:val="outset" w:sz="8" w:space="0" w:color="000000"/>
              <w:right w:val="outset" w:sz="8" w:space="0" w:color="000000"/>
            </w:tcBorders>
          </w:tcPr>
          <w:p w:rsidR="00C10095" w:rsidRPr="009B1895" w:rsidRDefault="00C10095" w:rsidP="00472E74">
            <w:pPr>
              <w:spacing w:after="0" w:line="240" w:lineRule="auto"/>
              <w:ind w:right="34"/>
              <w:rPr>
                <w:rFonts w:ascii="Times New Roman" w:hAnsi="Times New Roman"/>
                <w:color w:val="000000"/>
                <w:sz w:val="24"/>
                <w:szCs w:val="24"/>
                <w:lang w:val="uk-UA"/>
              </w:rPr>
            </w:pPr>
            <w:r w:rsidRPr="009B1895">
              <w:rPr>
                <w:rFonts w:ascii="Times New Roman" w:hAnsi="Times New Roman"/>
                <w:color w:val="000000"/>
                <w:sz w:val="24"/>
                <w:szCs w:val="24"/>
                <w:lang w:val="uk-UA"/>
              </w:rPr>
              <w:t>4</w:t>
            </w:r>
          </w:p>
        </w:tc>
        <w:tc>
          <w:tcPr>
            <w:tcW w:w="519" w:type="dxa"/>
            <w:tcBorders>
              <w:top w:val="outset" w:sz="8" w:space="0" w:color="000000"/>
              <w:left w:val="outset" w:sz="8" w:space="0" w:color="000000"/>
              <w:bottom w:val="outset" w:sz="8" w:space="0" w:color="000000"/>
              <w:right w:val="outset" w:sz="8" w:space="0" w:color="000000"/>
            </w:tcBorders>
          </w:tcPr>
          <w:p w:rsidR="00C10095" w:rsidRPr="009B1895" w:rsidRDefault="00C10095" w:rsidP="00472E74">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12</w:t>
            </w:r>
          </w:p>
        </w:tc>
        <w:tc>
          <w:tcPr>
            <w:tcW w:w="4385" w:type="dxa"/>
            <w:tcBorders>
              <w:top w:val="outset" w:sz="8" w:space="0" w:color="000000"/>
              <w:left w:val="outset" w:sz="8" w:space="0" w:color="000000"/>
              <w:right w:val="outset" w:sz="8" w:space="0" w:color="000000"/>
            </w:tcBorders>
          </w:tcPr>
          <w:p w:rsidR="00C10095" w:rsidRPr="009B1895" w:rsidRDefault="00C10095" w:rsidP="00472E74">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 xml:space="preserve">1. </w:t>
            </w:r>
            <w:r w:rsidR="001839FF">
              <w:rPr>
                <w:rFonts w:ascii="Times New Roman" w:hAnsi="Times New Roman"/>
                <w:color w:val="000000"/>
                <w:sz w:val="20"/>
                <w:szCs w:val="20"/>
                <w:lang w:val="uk-UA"/>
              </w:rPr>
              <w:t xml:space="preserve">Моніторинг дотримання законодавства з питань митної справи, з використанням інформаційних систем митних органів, </w:t>
            </w:r>
            <w:r w:rsidRPr="009B1895">
              <w:rPr>
                <w:rFonts w:ascii="Times New Roman" w:hAnsi="Times New Roman"/>
                <w:color w:val="000000"/>
                <w:sz w:val="20"/>
                <w:szCs w:val="20"/>
                <w:lang w:val="uk-UA"/>
              </w:rPr>
              <w:t>з метою встановлення стану виконання територіальними органами митних формальностей відповідно до вимог законодавства з питань митної справи.</w:t>
            </w:r>
          </w:p>
          <w:p w:rsidR="00C10095" w:rsidRPr="009B1895" w:rsidRDefault="00C10095" w:rsidP="00472E74">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Вжиття заходів щодо усунення виявлених порушень, забезпечення притягнення винних осіб до відповідальності.</w:t>
            </w:r>
          </w:p>
          <w:p w:rsidR="00C10095" w:rsidRPr="009B1895" w:rsidRDefault="00C10095" w:rsidP="00472E74">
            <w:pPr>
              <w:spacing w:after="0" w:line="240" w:lineRule="auto"/>
              <w:ind w:right="34"/>
              <w:rPr>
                <w:rFonts w:ascii="Times New Roman" w:hAnsi="Times New Roman"/>
                <w:color w:val="000000"/>
                <w:sz w:val="20"/>
                <w:szCs w:val="20"/>
                <w:lang w:val="uk-UA"/>
              </w:rPr>
            </w:pPr>
          </w:p>
          <w:p w:rsidR="00C10095" w:rsidRPr="009B1895" w:rsidRDefault="00C10095" w:rsidP="00472E74">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2. Опрацювання можливості автоматизації (</w:t>
            </w:r>
            <w:proofErr w:type="spellStart"/>
            <w:r w:rsidRPr="009B1895">
              <w:rPr>
                <w:rFonts w:ascii="Times New Roman" w:hAnsi="Times New Roman"/>
                <w:color w:val="000000"/>
                <w:sz w:val="20"/>
                <w:szCs w:val="20"/>
                <w:lang w:val="uk-UA"/>
              </w:rPr>
              <w:t>цифровізації</w:t>
            </w:r>
            <w:proofErr w:type="spellEnd"/>
            <w:r w:rsidRPr="009B1895">
              <w:rPr>
                <w:rFonts w:ascii="Times New Roman" w:hAnsi="Times New Roman"/>
                <w:color w:val="000000"/>
                <w:sz w:val="20"/>
                <w:szCs w:val="20"/>
                <w:lang w:val="uk-UA"/>
              </w:rPr>
              <w:t xml:space="preserve">) процесів контролю за виконанням функції.  </w:t>
            </w:r>
          </w:p>
          <w:p w:rsidR="00765AB5" w:rsidRPr="009B1895" w:rsidRDefault="00765AB5" w:rsidP="00765AB5">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Ініціювання внесення змін до наказу Міністерства фінансів України від 30.05.2012  № 650 «Про затвердження Порядку роботи відділу митних платежів, підрозділу митного оформлення митного органу та митного поста при вирішенні питань класифікації товарів, що переміщуються через митний кордон України»,.</w:t>
            </w:r>
          </w:p>
          <w:p w:rsidR="00765AB5" w:rsidRPr="009B1895" w:rsidRDefault="00765AB5" w:rsidP="00765AB5">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 xml:space="preserve">наказу Міністерства фінансів України від 30.05.2012  № 631 «Про затвердження Порядку виконання митних формальностей при здійсненні митного оформлення товарів із </w:t>
            </w:r>
            <w:r w:rsidRPr="009B1895">
              <w:rPr>
                <w:rFonts w:ascii="Times New Roman" w:hAnsi="Times New Roman"/>
                <w:color w:val="000000"/>
                <w:sz w:val="20"/>
                <w:szCs w:val="20"/>
                <w:lang w:val="uk-UA"/>
              </w:rPr>
              <w:lastRenderedPageBreak/>
              <w:t>застосуванням митної декларації на бланку єдиного адміністративного документа»,;</w:t>
            </w:r>
          </w:p>
          <w:p w:rsidR="00765AB5" w:rsidRPr="009B1895" w:rsidRDefault="00765AB5" w:rsidP="00765AB5">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 xml:space="preserve">наказу Міністерства фінансів України від 24.05.2012 № 598 «Про затвердження форми рішення про коригування митної вартості товарів, Правил заповнення рішення про коригування митної вартості товарів та Переліку додаткових складових до ціни договору», </w:t>
            </w:r>
          </w:p>
          <w:p w:rsidR="00765AB5" w:rsidRPr="009B1895" w:rsidRDefault="00765AB5" w:rsidP="00765AB5">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 xml:space="preserve">наказу Міністерства фінансів України від 04.01.2023 № 6 «Про оформлення міжнародних поштових та експрес-відправлень та внесення змін до Порядку заповнення митних декларацій за формою єдиного адміністративного документа,, направлених на  удосконалення виконання функції, усунення дискреційних повноважень, збільшення ступеню автоматизації при здійсненні митного контролю та оформлення товарів. </w:t>
            </w:r>
          </w:p>
          <w:p w:rsidR="00C10095" w:rsidRPr="009B1895" w:rsidRDefault="00C10095" w:rsidP="00472E74">
            <w:pPr>
              <w:spacing w:after="0" w:line="240" w:lineRule="auto"/>
              <w:ind w:right="34"/>
              <w:rPr>
                <w:rFonts w:ascii="Times New Roman" w:hAnsi="Times New Roman"/>
                <w:color w:val="000000"/>
                <w:sz w:val="20"/>
                <w:szCs w:val="20"/>
                <w:lang w:val="uk-UA"/>
              </w:rPr>
            </w:pPr>
          </w:p>
          <w:p w:rsidR="00C10095" w:rsidRPr="009B1895" w:rsidRDefault="00C10095" w:rsidP="00C7251E">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3. Вжиття заходів реагування на пов’язані з напрямом корупційного ризику скарги суб’єктів ЗЕД та громадян, громадських організацій,  повідомлення державних органів, усунення виявлених порушень, притягнення винних осіб до відповідальності.</w:t>
            </w:r>
          </w:p>
          <w:p w:rsidR="00C10095" w:rsidRPr="009B1895" w:rsidRDefault="00C10095" w:rsidP="00C7251E">
            <w:pPr>
              <w:spacing w:after="0" w:line="240" w:lineRule="auto"/>
              <w:ind w:right="34"/>
              <w:rPr>
                <w:rFonts w:ascii="Times New Roman" w:hAnsi="Times New Roman"/>
                <w:color w:val="000000"/>
                <w:sz w:val="20"/>
                <w:szCs w:val="20"/>
                <w:lang w:val="uk-UA"/>
              </w:rPr>
            </w:pPr>
          </w:p>
          <w:p w:rsidR="00C10095" w:rsidRPr="009B1895" w:rsidRDefault="00C10095" w:rsidP="00472E74">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4. Проведення цільових профілактично-роз’яснювальних заходів щодо дотримання вимог антикорупційного законодавства з особовим складом, який безпосередньо здійснює виконання функції, попередження  про відповідальність за порушення антикорупційного законодавства.</w:t>
            </w:r>
          </w:p>
          <w:p w:rsidR="00C10095" w:rsidRPr="009B1895" w:rsidRDefault="00C10095" w:rsidP="00472E74">
            <w:pPr>
              <w:spacing w:after="0" w:line="240" w:lineRule="auto"/>
              <w:ind w:right="34"/>
              <w:rPr>
                <w:rFonts w:ascii="Times New Roman" w:hAnsi="Times New Roman"/>
                <w:color w:val="000000"/>
                <w:sz w:val="20"/>
                <w:szCs w:val="20"/>
                <w:lang w:val="uk-UA"/>
              </w:rPr>
            </w:pPr>
          </w:p>
          <w:p w:rsidR="00C10095" w:rsidRPr="009B1895" w:rsidRDefault="00C10095" w:rsidP="00472E74">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 xml:space="preserve">5.  Вжиття уповноваженими підрозділами з питань запобігання та </w:t>
            </w:r>
            <w:r w:rsidR="00F41763" w:rsidRPr="009B1895">
              <w:rPr>
                <w:rFonts w:ascii="Times New Roman" w:hAnsi="Times New Roman"/>
                <w:color w:val="000000"/>
                <w:sz w:val="20"/>
                <w:szCs w:val="20"/>
                <w:lang w:val="uk-UA"/>
              </w:rPr>
              <w:t>виявлення</w:t>
            </w:r>
            <w:r w:rsidRPr="009B1895">
              <w:rPr>
                <w:rFonts w:ascii="Times New Roman" w:hAnsi="Times New Roman"/>
                <w:color w:val="000000"/>
                <w:sz w:val="20"/>
                <w:szCs w:val="20"/>
                <w:lang w:val="uk-UA"/>
              </w:rPr>
              <w:t xml:space="preserve"> корупції заходів реагування на повідомлення про можливі корупційні правопорушення, пов’язані з напрямом корупційного ризику, у тому числі шляхом ініціювання та участі у здійсненні митних формальностей (зокрема митних оглядів).</w:t>
            </w:r>
          </w:p>
          <w:p w:rsidR="00C10095" w:rsidRPr="009B1895" w:rsidRDefault="00C10095" w:rsidP="00472E74">
            <w:pPr>
              <w:spacing w:after="0" w:line="240" w:lineRule="auto"/>
              <w:ind w:right="34"/>
              <w:rPr>
                <w:rFonts w:ascii="Times New Roman" w:hAnsi="Times New Roman"/>
                <w:color w:val="000000"/>
                <w:sz w:val="20"/>
                <w:szCs w:val="20"/>
                <w:lang w:val="uk-UA"/>
              </w:rPr>
            </w:pPr>
          </w:p>
          <w:p w:rsidR="00C10095" w:rsidRPr="009B1895" w:rsidRDefault="00C10095" w:rsidP="00472E74">
            <w:pPr>
              <w:spacing w:after="0" w:line="240" w:lineRule="auto"/>
              <w:ind w:right="34"/>
              <w:rPr>
                <w:rFonts w:ascii="Times New Roman" w:hAnsi="Times New Roman"/>
                <w:color w:val="000000"/>
                <w:sz w:val="20"/>
                <w:szCs w:val="20"/>
                <w:lang w:val="uk-UA"/>
              </w:rPr>
            </w:pPr>
          </w:p>
        </w:tc>
        <w:tc>
          <w:tcPr>
            <w:tcW w:w="2600" w:type="dxa"/>
            <w:tcBorders>
              <w:top w:val="outset" w:sz="8" w:space="0" w:color="000000"/>
              <w:left w:val="outset" w:sz="8" w:space="0" w:color="000000"/>
              <w:right w:val="outset" w:sz="8" w:space="0" w:color="000000"/>
            </w:tcBorders>
          </w:tcPr>
          <w:p w:rsidR="00C10095" w:rsidRPr="009B1895" w:rsidRDefault="00C10095" w:rsidP="00472E74">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lastRenderedPageBreak/>
              <w:t>Пункти  1, 3, 4, 5 – постійно.</w:t>
            </w:r>
          </w:p>
          <w:p w:rsidR="00C10095" w:rsidRPr="009B1895" w:rsidRDefault="00C10095" w:rsidP="00472E74">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Пункт 2 – до 01.07.2023</w:t>
            </w:r>
          </w:p>
          <w:p w:rsidR="00C10095" w:rsidRPr="009B1895" w:rsidRDefault="00C10095" w:rsidP="00472E74">
            <w:pPr>
              <w:spacing w:after="0" w:line="240" w:lineRule="auto"/>
              <w:ind w:right="34"/>
              <w:rPr>
                <w:rFonts w:ascii="Times New Roman" w:hAnsi="Times New Roman"/>
                <w:color w:val="000000"/>
                <w:sz w:val="24"/>
                <w:szCs w:val="24"/>
                <w:lang w:val="uk-UA"/>
              </w:rPr>
            </w:pPr>
          </w:p>
        </w:tc>
        <w:tc>
          <w:tcPr>
            <w:tcW w:w="2229" w:type="dxa"/>
            <w:tcBorders>
              <w:top w:val="outset" w:sz="8" w:space="0" w:color="000000"/>
              <w:left w:val="outset" w:sz="8" w:space="0" w:color="000000"/>
              <w:right w:val="outset" w:sz="8" w:space="0" w:color="000000"/>
            </w:tcBorders>
          </w:tcPr>
          <w:p w:rsidR="00C10095" w:rsidRPr="009B1895" w:rsidRDefault="00C10095" w:rsidP="00472E74">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 xml:space="preserve">Пункт 1 - </w:t>
            </w:r>
            <w:r w:rsidR="00292250">
              <w:rPr>
                <w:rFonts w:ascii="Times New Roman" w:hAnsi="Times New Roman"/>
                <w:color w:val="000000"/>
                <w:sz w:val="20"/>
                <w:szCs w:val="20"/>
                <w:lang w:val="uk-UA"/>
              </w:rPr>
              <w:t>Департамент організації митного контролю та оформлення</w:t>
            </w:r>
            <w:r w:rsidRPr="009B1895">
              <w:rPr>
                <w:rFonts w:ascii="Times New Roman" w:hAnsi="Times New Roman"/>
                <w:color w:val="000000"/>
                <w:sz w:val="20"/>
                <w:szCs w:val="20"/>
                <w:lang w:val="uk-UA"/>
              </w:rPr>
              <w:t xml:space="preserve">, </w:t>
            </w:r>
            <w:r w:rsidR="00292250">
              <w:rPr>
                <w:rFonts w:ascii="Times New Roman" w:hAnsi="Times New Roman"/>
                <w:color w:val="000000"/>
                <w:sz w:val="20"/>
                <w:szCs w:val="20"/>
                <w:lang w:val="uk-UA"/>
              </w:rPr>
              <w:t>Департамент внутрішньої безпеки</w:t>
            </w:r>
            <w:r w:rsidRPr="009B1895">
              <w:rPr>
                <w:rFonts w:ascii="Times New Roman" w:hAnsi="Times New Roman"/>
                <w:color w:val="000000"/>
                <w:sz w:val="20"/>
                <w:szCs w:val="20"/>
                <w:lang w:val="uk-UA"/>
              </w:rPr>
              <w:t>, митниці.</w:t>
            </w:r>
          </w:p>
          <w:p w:rsidR="00C10095" w:rsidRPr="009B1895" w:rsidRDefault="00C10095" w:rsidP="00472E74">
            <w:pPr>
              <w:spacing w:after="0" w:line="240" w:lineRule="auto"/>
              <w:ind w:right="34"/>
              <w:rPr>
                <w:rFonts w:ascii="Times New Roman" w:hAnsi="Times New Roman"/>
                <w:color w:val="000000"/>
                <w:sz w:val="20"/>
                <w:szCs w:val="20"/>
                <w:lang w:val="uk-UA"/>
              </w:rPr>
            </w:pPr>
          </w:p>
          <w:p w:rsidR="00C10095" w:rsidRPr="009B1895" w:rsidRDefault="00C10095" w:rsidP="00472E74">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Пункт 2 –</w:t>
            </w:r>
            <w:r w:rsidR="001839FF">
              <w:rPr>
                <w:rFonts w:ascii="Times New Roman" w:hAnsi="Times New Roman"/>
                <w:color w:val="000000"/>
                <w:sz w:val="20"/>
                <w:szCs w:val="20"/>
                <w:lang w:val="uk-UA"/>
              </w:rPr>
              <w:t xml:space="preserve"> </w:t>
            </w:r>
            <w:r w:rsidR="00F81CCF" w:rsidRPr="00F81CCF">
              <w:rPr>
                <w:rFonts w:ascii="Times New Roman" w:hAnsi="Times New Roman"/>
                <w:color w:val="000000"/>
                <w:sz w:val="20"/>
                <w:szCs w:val="20"/>
                <w:lang w:val="uk-UA"/>
              </w:rPr>
              <w:t xml:space="preserve">в межах компетенції </w:t>
            </w:r>
            <w:r w:rsidR="00F81CCF" w:rsidRPr="00094E8F">
              <w:rPr>
                <w:rFonts w:ascii="Times New Roman" w:hAnsi="Times New Roman"/>
                <w:color w:val="000000"/>
                <w:sz w:val="20"/>
                <w:szCs w:val="20"/>
                <w:lang w:val="uk-UA"/>
              </w:rPr>
              <w:t xml:space="preserve">– </w:t>
            </w:r>
            <w:r w:rsidR="001839FF" w:rsidRPr="00094E8F">
              <w:rPr>
                <w:rFonts w:ascii="Times New Roman" w:hAnsi="Times New Roman"/>
                <w:color w:val="000000"/>
                <w:sz w:val="20"/>
                <w:szCs w:val="20"/>
                <w:lang w:val="uk-UA"/>
              </w:rPr>
              <w:t xml:space="preserve">Департамент з питань цифрового розвитку, цифрових трансформацій і </w:t>
            </w:r>
            <w:proofErr w:type="spellStart"/>
            <w:r w:rsidR="001839FF" w:rsidRPr="00094E8F">
              <w:rPr>
                <w:rFonts w:ascii="Times New Roman" w:hAnsi="Times New Roman"/>
                <w:color w:val="000000"/>
                <w:sz w:val="20"/>
                <w:szCs w:val="20"/>
                <w:lang w:val="uk-UA"/>
              </w:rPr>
              <w:t>цифровізації</w:t>
            </w:r>
            <w:proofErr w:type="spellEnd"/>
            <w:r w:rsidR="001839FF">
              <w:rPr>
                <w:rFonts w:ascii="Times New Roman" w:hAnsi="Times New Roman"/>
                <w:color w:val="000000"/>
                <w:sz w:val="20"/>
                <w:szCs w:val="20"/>
                <w:lang w:val="uk-UA"/>
              </w:rPr>
              <w:t xml:space="preserve">, </w:t>
            </w:r>
            <w:r w:rsidR="00F81CCF" w:rsidRPr="00F81CCF">
              <w:rPr>
                <w:rFonts w:ascii="Times New Roman" w:hAnsi="Times New Roman"/>
                <w:color w:val="000000"/>
                <w:sz w:val="20"/>
                <w:szCs w:val="20"/>
                <w:lang w:val="uk-UA"/>
              </w:rPr>
              <w:t>Департамент профілювання митних ризиків,</w:t>
            </w:r>
            <w:r w:rsidR="00F81CCF" w:rsidRPr="00094E8F">
              <w:rPr>
                <w:rFonts w:ascii="Times New Roman" w:hAnsi="Times New Roman"/>
                <w:color w:val="000000"/>
                <w:sz w:val="20"/>
                <w:szCs w:val="20"/>
                <w:lang w:val="uk-UA"/>
              </w:rPr>
              <w:t xml:space="preserve"> </w:t>
            </w:r>
            <w:r w:rsidR="00292250">
              <w:rPr>
                <w:rFonts w:ascii="Times New Roman" w:hAnsi="Times New Roman"/>
                <w:color w:val="000000"/>
                <w:sz w:val="20"/>
                <w:szCs w:val="20"/>
                <w:lang w:val="uk-UA"/>
              </w:rPr>
              <w:t>Департамент організації митного контролю та оформлення</w:t>
            </w:r>
            <w:r w:rsidR="00F81CCF" w:rsidRPr="00094E8F">
              <w:rPr>
                <w:rFonts w:ascii="Times New Roman" w:hAnsi="Times New Roman"/>
                <w:color w:val="000000"/>
                <w:sz w:val="20"/>
                <w:szCs w:val="20"/>
                <w:lang w:val="uk-UA"/>
              </w:rPr>
              <w:t xml:space="preserve">, </w:t>
            </w:r>
            <w:r w:rsidR="00F81CCF" w:rsidRPr="00F81CCF">
              <w:rPr>
                <w:rFonts w:ascii="Times New Roman" w:hAnsi="Times New Roman"/>
                <w:color w:val="000000"/>
                <w:sz w:val="20"/>
                <w:szCs w:val="20"/>
                <w:lang w:val="uk-UA"/>
              </w:rPr>
              <w:t>Департамент контролю та адміністрування митних платежів</w:t>
            </w:r>
          </w:p>
          <w:p w:rsidR="00C10095" w:rsidRPr="009B1895" w:rsidRDefault="00C10095" w:rsidP="00472E74">
            <w:pPr>
              <w:spacing w:after="0" w:line="240" w:lineRule="auto"/>
              <w:ind w:right="34"/>
              <w:rPr>
                <w:rFonts w:ascii="Times New Roman" w:hAnsi="Times New Roman"/>
                <w:color w:val="000000"/>
                <w:sz w:val="20"/>
                <w:szCs w:val="20"/>
                <w:lang w:val="uk-UA"/>
              </w:rPr>
            </w:pPr>
          </w:p>
          <w:p w:rsidR="00C10095" w:rsidRPr="009B1895" w:rsidRDefault="00C10095" w:rsidP="00472E74">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lastRenderedPageBreak/>
              <w:t xml:space="preserve">Пункт 3 - </w:t>
            </w:r>
            <w:r w:rsidR="00292250">
              <w:rPr>
                <w:rFonts w:ascii="Times New Roman" w:hAnsi="Times New Roman"/>
                <w:color w:val="000000"/>
                <w:sz w:val="20"/>
                <w:szCs w:val="20"/>
                <w:lang w:val="uk-UA"/>
              </w:rPr>
              <w:t>Департамент організації митного контролю та оформлення</w:t>
            </w:r>
            <w:r w:rsidRPr="009B1895">
              <w:rPr>
                <w:rFonts w:ascii="Times New Roman" w:hAnsi="Times New Roman"/>
                <w:color w:val="000000"/>
                <w:sz w:val="20"/>
                <w:szCs w:val="20"/>
                <w:lang w:val="uk-UA"/>
              </w:rPr>
              <w:t xml:space="preserve">, </w:t>
            </w:r>
            <w:r w:rsidR="00292250">
              <w:rPr>
                <w:rFonts w:ascii="Times New Roman" w:hAnsi="Times New Roman"/>
                <w:color w:val="000000"/>
                <w:sz w:val="20"/>
                <w:szCs w:val="20"/>
                <w:lang w:val="uk-UA"/>
              </w:rPr>
              <w:t>Департамент внутрішньої безпеки</w:t>
            </w:r>
            <w:r w:rsidRPr="009B1895">
              <w:rPr>
                <w:rFonts w:ascii="Times New Roman" w:hAnsi="Times New Roman"/>
                <w:color w:val="000000"/>
                <w:sz w:val="20"/>
                <w:szCs w:val="20"/>
                <w:lang w:val="uk-UA"/>
              </w:rPr>
              <w:t>, митниці.</w:t>
            </w:r>
          </w:p>
          <w:p w:rsidR="00C10095" w:rsidRPr="009B1895" w:rsidRDefault="00C10095" w:rsidP="00472E74">
            <w:pPr>
              <w:spacing w:after="0" w:line="240" w:lineRule="auto"/>
              <w:ind w:right="34"/>
              <w:rPr>
                <w:rFonts w:ascii="Times New Roman" w:hAnsi="Times New Roman"/>
                <w:color w:val="000000"/>
                <w:sz w:val="20"/>
                <w:szCs w:val="20"/>
                <w:lang w:val="uk-UA"/>
              </w:rPr>
            </w:pPr>
          </w:p>
          <w:p w:rsidR="00C10095" w:rsidRPr="009B1895" w:rsidRDefault="00C10095" w:rsidP="00472E74">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 xml:space="preserve">Пункти 4, 5-  уповноважені підрозділи з питань запобігання та </w:t>
            </w:r>
            <w:r w:rsidR="00F41763" w:rsidRPr="009B1895">
              <w:rPr>
                <w:rFonts w:ascii="Times New Roman" w:hAnsi="Times New Roman"/>
                <w:color w:val="000000"/>
                <w:sz w:val="20"/>
                <w:szCs w:val="20"/>
                <w:lang w:val="uk-UA"/>
              </w:rPr>
              <w:t>виявлення</w:t>
            </w:r>
            <w:r w:rsidRPr="009B1895">
              <w:rPr>
                <w:rFonts w:ascii="Times New Roman" w:hAnsi="Times New Roman"/>
                <w:color w:val="000000"/>
                <w:sz w:val="20"/>
                <w:szCs w:val="20"/>
                <w:lang w:val="uk-UA"/>
              </w:rPr>
              <w:t xml:space="preserve"> корупції </w:t>
            </w:r>
          </w:p>
          <w:p w:rsidR="00C10095" w:rsidRPr="009B1895" w:rsidRDefault="00C10095" w:rsidP="00472E74">
            <w:pPr>
              <w:spacing w:after="0" w:line="240" w:lineRule="auto"/>
              <w:ind w:right="34"/>
              <w:rPr>
                <w:rFonts w:ascii="Times New Roman" w:hAnsi="Times New Roman"/>
                <w:color w:val="000000"/>
                <w:sz w:val="24"/>
                <w:szCs w:val="24"/>
                <w:lang w:val="uk-UA"/>
              </w:rPr>
            </w:pPr>
          </w:p>
        </w:tc>
        <w:tc>
          <w:tcPr>
            <w:tcW w:w="1172" w:type="dxa"/>
            <w:tcBorders>
              <w:top w:val="outset" w:sz="8" w:space="0" w:color="000000"/>
              <w:left w:val="outset" w:sz="8" w:space="0" w:color="000000"/>
              <w:bottom w:val="outset" w:sz="8" w:space="0" w:color="000000"/>
              <w:right w:val="outset" w:sz="8" w:space="0" w:color="000000"/>
            </w:tcBorders>
          </w:tcPr>
          <w:p w:rsidR="00C10095" w:rsidRPr="009B1895" w:rsidRDefault="00C10095" w:rsidP="00472E74">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lastRenderedPageBreak/>
              <w:t>Додаткові ресурси не потрібні</w:t>
            </w:r>
          </w:p>
        </w:tc>
        <w:tc>
          <w:tcPr>
            <w:tcW w:w="2310" w:type="dxa"/>
            <w:tcBorders>
              <w:top w:val="outset" w:sz="8" w:space="0" w:color="000000"/>
              <w:left w:val="outset" w:sz="8" w:space="0" w:color="000000"/>
              <w:right w:val="outset" w:sz="8" w:space="0" w:color="000000"/>
            </w:tcBorders>
          </w:tcPr>
          <w:p w:rsidR="00C10095" w:rsidRPr="009B1895" w:rsidRDefault="00C10095" w:rsidP="001676B5">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 xml:space="preserve">Пункт 1 – аналітичні довідки, доповідні та службові записки, протоколи селекторних нарад, акти внутрішніх перевірок, накази про притягнення до дисциплінарної відповідальності.  </w:t>
            </w:r>
          </w:p>
          <w:p w:rsidR="00C10095" w:rsidRPr="009B1895" w:rsidRDefault="00C10095" w:rsidP="001676B5">
            <w:pPr>
              <w:spacing w:after="0" w:line="240" w:lineRule="auto"/>
              <w:ind w:right="34"/>
              <w:rPr>
                <w:rFonts w:ascii="Times New Roman" w:hAnsi="Times New Roman"/>
                <w:color w:val="000000"/>
                <w:sz w:val="20"/>
                <w:szCs w:val="20"/>
                <w:lang w:val="uk-UA"/>
              </w:rPr>
            </w:pPr>
          </w:p>
          <w:p w:rsidR="00C10095" w:rsidRPr="009B1895" w:rsidRDefault="00C10095" w:rsidP="00C10095">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Пункт 2:</w:t>
            </w:r>
          </w:p>
          <w:p w:rsidR="00C10095" w:rsidRPr="009B1895" w:rsidRDefault="00C10095" w:rsidP="00C10095">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 xml:space="preserve"> - службові записки щодо розробки </w:t>
            </w:r>
            <w:r w:rsidR="003A0561" w:rsidRPr="009B1895">
              <w:rPr>
                <w:rFonts w:ascii="Times New Roman" w:hAnsi="Times New Roman"/>
                <w:color w:val="000000"/>
                <w:sz w:val="20"/>
                <w:szCs w:val="20"/>
                <w:lang w:val="uk-UA"/>
              </w:rPr>
              <w:t>функціональних вимог</w:t>
            </w:r>
            <w:r w:rsidRPr="009B1895">
              <w:rPr>
                <w:rFonts w:ascii="Times New Roman" w:hAnsi="Times New Roman"/>
                <w:color w:val="000000"/>
                <w:sz w:val="20"/>
                <w:szCs w:val="20"/>
                <w:lang w:val="uk-UA"/>
              </w:rPr>
              <w:t xml:space="preserve"> зі створення або модернізації існуючих інформаційних систем митних органів;</w:t>
            </w:r>
          </w:p>
          <w:p w:rsidR="00C10095" w:rsidRPr="009B1895" w:rsidRDefault="00C10095" w:rsidP="00C10095">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 затверджені зміни до нормативно-правових актів з питань митної справи та розпорядчих документів Держмитслужби.</w:t>
            </w:r>
          </w:p>
          <w:p w:rsidR="00C10095" w:rsidRPr="009B1895" w:rsidRDefault="00C10095" w:rsidP="001676B5">
            <w:pPr>
              <w:spacing w:after="0" w:line="240" w:lineRule="auto"/>
              <w:ind w:right="34"/>
              <w:rPr>
                <w:rFonts w:ascii="Times New Roman" w:hAnsi="Times New Roman"/>
                <w:color w:val="000000"/>
                <w:sz w:val="20"/>
                <w:szCs w:val="20"/>
                <w:lang w:val="uk-UA"/>
              </w:rPr>
            </w:pPr>
          </w:p>
          <w:p w:rsidR="00C10095" w:rsidRPr="009B1895" w:rsidRDefault="00C10095" w:rsidP="00C10095">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 xml:space="preserve">Пункт 3: відповіді на </w:t>
            </w:r>
            <w:r w:rsidRPr="009B1895">
              <w:rPr>
                <w:rFonts w:ascii="Times New Roman" w:hAnsi="Times New Roman"/>
                <w:color w:val="000000"/>
                <w:sz w:val="20"/>
                <w:szCs w:val="20"/>
                <w:lang w:val="uk-UA"/>
              </w:rPr>
              <w:lastRenderedPageBreak/>
              <w:t>скарги, доповідні записки щодо виявлених порушень, накази про притягнення до дисциплінарної відповідальності.</w:t>
            </w:r>
          </w:p>
          <w:p w:rsidR="00C10095" w:rsidRPr="009B1895" w:rsidRDefault="00C10095" w:rsidP="001676B5">
            <w:pPr>
              <w:spacing w:after="0" w:line="240" w:lineRule="auto"/>
              <w:ind w:right="34"/>
              <w:rPr>
                <w:rFonts w:ascii="Times New Roman" w:hAnsi="Times New Roman"/>
                <w:color w:val="000000"/>
                <w:sz w:val="20"/>
                <w:szCs w:val="20"/>
                <w:lang w:val="uk-UA"/>
              </w:rPr>
            </w:pPr>
          </w:p>
          <w:p w:rsidR="00C10095" w:rsidRPr="009B1895" w:rsidRDefault="00C10095" w:rsidP="001676B5">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Пункт 4: доповідні записки, листи щодо результатів проведених цільових профілактично-роз’яснювальних заходів.</w:t>
            </w:r>
          </w:p>
          <w:p w:rsidR="00C10095" w:rsidRPr="009B1895" w:rsidRDefault="00C10095" w:rsidP="001676B5">
            <w:pPr>
              <w:spacing w:after="0" w:line="240" w:lineRule="auto"/>
              <w:ind w:right="34"/>
              <w:rPr>
                <w:rFonts w:ascii="Times New Roman" w:hAnsi="Times New Roman"/>
                <w:color w:val="000000"/>
                <w:sz w:val="20"/>
                <w:szCs w:val="20"/>
                <w:lang w:val="uk-UA"/>
              </w:rPr>
            </w:pPr>
          </w:p>
          <w:p w:rsidR="00C10095" w:rsidRPr="009B1895" w:rsidRDefault="00C10095" w:rsidP="001676B5">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Пункт 5: відповіді на повідомлення, доповідні записки та листи щодо результатів перевірок повідомлень, листи до спеціально уповноважених суб’єктів з питань протидії корупції, правоохоронних органів.</w:t>
            </w:r>
          </w:p>
          <w:p w:rsidR="00C10095" w:rsidRPr="009B1895" w:rsidRDefault="00C10095" w:rsidP="001676B5">
            <w:pPr>
              <w:spacing w:after="0" w:line="240" w:lineRule="auto"/>
              <w:ind w:right="34"/>
              <w:rPr>
                <w:rFonts w:ascii="Times New Roman" w:hAnsi="Times New Roman"/>
                <w:color w:val="000000"/>
                <w:sz w:val="20"/>
                <w:szCs w:val="20"/>
                <w:lang w:val="uk-UA"/>
              </w:rPr>
            </w:pPr>
          </w:p>
        </w:tc>
        <w:tc>
          <w:tcPr>
            <w:tcW w:w="800" w:type="dxa"/>
            <w:tcBorders>
              <w:top w:val="outset" w:sz="8" w:space="0" w:color="000000"/>
              <w:left w:val="outset" w:sz="8" w:space="0" w:color="000000"/>
              <w:right w:val="outset" w:sz="8" w:space="0" w:color="000000"/>
            </w:tcBorders>
          </w:tcPr>
          <w:p w:rsidR="00C10095" w:rsidRPr="009B1895" w:rsidRDefault="00C10095" w:rsidP="00472E74">
            <w:pPr>
              <w:spacing w:after="0" w:line="240" w:lineRule="auto"/>
              <w:ind w:right="34"/>
              <w:rPr>
                <w:rFonts w:ascii="Times New Roman" w:hAnsi="Times New Roman"/>
                <w:color w:val="000000"/>
                <w:sz w:val="24"/>
                <w:szCs w:val="24"/>
                <w:lang w:val="uk-UA"/>
              </w:rPr>
            </w:pPr>
          </w:p>
        </w:tc>
        <w:tc>
          <w:tcPr>
            <w:tcW w:w="1041" w:type="dxa"/>
            <w:tcBorders>
              <w:top w:val="outset" w:sz="8" w:space="0" w:color="000000"/>
              <w:left w:val="outset" w:sz="8" w:space="0" w:color="000000"/>
              <w:right w:val="outset" w:sz="8" w:space="0" w:color="000000"/>
            </w:tcBorders>
          </w:tcPr>
          <w:p w:rsidR="00C10095" w:rsidRPr="009B1895" w:rsidRDefault="00C10095" w:rsidP="00472E74">
            <w:pPr>
              <w:spacing w:after="0" w:line="240" w:lineRule="auto"/>
              <w:ind w:right="34"/>
              <w:rPr>
                <w:rFonts w:ascii="Times New Roman" w:hAnsi="Times New Roman"/>
                <w:color w:val="000000"/>
                <w:sz w:val="24"/>
                <w:szCs w:val="24"/>
                <w:lang w:val="uk-UA"/>
              </w:rPr>
            </w:pPr>
          </w:p>
        </w:tc>
        <w:tc>
          <w:tcPr>
            <w:tcW w:w="1184" w:type="dxa"/>
            <w:tcBorders>
              <w:top w:val="outset" w:sz="8" w:space="0" w:color="000000"/>
              <w:left w:val="outset" w:sz="8" w:space="0" w:color="000000"/>
              <w:right w:val="outset" w:sz="8" w:space="0" w:color="000000"/>
            </w:tcBorders>
          </w:tcPr>
          <w:p w:rsidR="00C10095" w:rsidRPr="009B1895" w:rsidRDefault="00C10095" w:rsidP="00472E74">
            <w:pPr>
              <w:spacing w:after="0" w:line="240" w:lineRule="auto"/>
              <w:ind w:right="34"/>
              <w:rPr>
                <w:rFonts w:ascii="Times New Roman" w:hAnsi="Times New Roman"/>
                <w:color w:val="000000"/>
                <w:sz w:val="24"/>
                <w:szCs w:val="24"/>
                <w:lang w:val="uk-UA"/>
              </w:rPr>
            </w:pPr>
          </w:p>
        </w:tc>
      </w:tr>
      <w:tr w:rsidR="001839FF" w:rsidRPr="004C6BA6" w:rsidTr="00775BC1">
        <w:trPr>
          <w:trHeight w:val="833"/>
          <w:tblCellSpacing w:w="0" w:type="auto"/>
        </w:trPr>
        <w:tc>
          <w:tcPr>
            <w:tcW w:w="594" w:type="dxa"/>
            <w:tcBorders>
              <w:top w:val="outset" w:sz="8" w:space="0" w:color="000000"/>
              <w:left w:val="outset" w:sz="8" w:space="0" w:color="000000"/>
              <w:bottom w:val="outset" w:sz="8" w:space="0" w:color="000000"/>
              <w:right w:val="outset" w:sz="8" w:space="0" w:color="000000"/>
            </w:tcBorders>
          </w:tcPr>
          <w:p w:rsidR="00C10095" w:rsidRPr="009B1895" w:rsidRDefault="00C10095" w:rsidP="00E2615F">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lastRenderedPageBreak/>
              <w:t>10</w:t>
            </w:r>
          </w:p>
        </w:tc>
        <w:tc>
          <w:tcPr>
            <w:tcW w:w="2232" w:type="dxa"/>
            <w:tcBorders>
              <w:top w:val="outset" w:sz="8" w:space="0" w:color="000000"/>
              <w:left w:val="outset" w:sz="8" w:space="0" w:color="000000"/>
              <w:bottom w:val="outset" w:sz="8" w:space="0" w:color="000000"/>
              <w:right w:val="outset" w:sz="8" w:space="0" w:color="000000"/>
            </w:tcBorders>
          </w:tcPr>
          <w:p w:rsidR="00C10095" w:rsidRPr="009B1895" w:rsidRDefault="00C10095" w:rsidP="00472E74">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Організація та здійснення провадження у справах про порушення митних правил, контроль дотримання вимог законодавства під час провадження у справах про порушення митних правил</w:t>
            </w:r>
          </w:p>
        </w:tc>
        <w:tc>
          <w:tcPr>
            <w:tcW w:w="2289" w:type="dxa"/>
            <w:tcBorders>
              <w:top w:val="outset" w:sz="8" w:space="0" w:color="000000"/>
              <w:left w:val="outset" w:sz="8" w:space="0" w:color="000000"/>
              <w:bottom w:val="outset" w:sz="8" w:space="0" w:color="000000"/>
              <w:right w:val="outset" w:sz="8" w:space="0" w:color="000000"/>
            </w:tcBorders>
          </w:tcPr>
          <w:p w:rsidR="00C10095" w:rsidRPr="009B1895" w:rsidRDefault="00C10095" w:rsidP="00472E74">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Ймовірність корисливого використання посадовими особами митних органів службових повноважень, пов’язаних із здійсненням провадження у справах про порушення митних правил</w:t>
            </w:r>
          </w:p>
        </w:tc>
        <w:tc>
          <w:tcPr>
            <w:tcW w:w="2755" w:type="dxa"/>
            <w:tcBorders>
              <w:top w:val="outset" w:sz="8" w:space="0" w:color="000000"/>
              <w:left w:val="outset" w:sz="8" w:space="0" w:color="000000"/>
              <w:bottom w:val="outset" w:sz="8" w:space="0" w:color="000000"/>
              <w:right w:val="outset" w:sz="8" w:space="0" w:color="000000"/>
            </w:tcBorders>
          </w:tcPr>
          <w:p w:rsidR="00C10095" w:rsidRPr="009B1895" w:rsidRDefault="00C10095" w:rsidP="00472E74">
            <w:pPr>
              <w:pStyle w:val="a3"/>
              <w:spacing w:before="0" w:beforeAutospacing="0" w:after="0" w:afterAutospacing="0"/>
              <w:ind w:left="14" w:right="99"/>
              <w:rPr>
                <w:rFonts w:eastAsia="Times New Roman"/>
                <w:color w:val="000000"/>
                <w:sz w:val="20"/>
                <w:szCs w:val="20"/>
                <w:lang w:eastAsia="en-US"/>
              </w:rPr>
            </w:pPr>
            <w:r w:rsidRPr="009B1895">
              <w:rPr>
                <w:rFonts w:eastAsia="Times New Roman"/>
                <w:color w:val="000000"/>
                <w:sz w:val="20"/>
                <w:szCs w:val="20"/>
                <w:lang w:eastAsia="en-US"/>
              </w:rPr>
              <w:t>Посадові особи митних органів з корисливою метою за попередньою домовленістю з порушниками свідомо не вживають усіх можливих заходів, направлених на своєчасне здобуття  доказів вини правопорушника, що може призвести до звільнення порушника від відповідальності.</w:t>
            </w:r>
          </w:p>
        </w:tc>
        <w:tc>
          <w:tcPr>
            <w:tcW w:w="1945" w:type="dxa"/>
            <w:tcBorders>
              <w:top w:val="outset" w:sz="8" w:space="0" w:color="000000"/>
              <w:left w:val="outset" w:sz="8" w:space="0" w:color="000000"/>
              <w:bottom w:val="outset" w:sz="8" w:space="0" w:color="000000"/>
              <w:right w:val="outset" w:sz="8" w:space="0" w:color="000000"/>
            </w:tcBorders>
          </w:tcPr>
          <w:p w:rsidR="00C10095" w:rsidRPr="009B1895" w:rsidRDefault="00C10095" w:rsidP="00472E74">
            <w:pPr>
              <w:pStyle w:val="a3"/>
              <w:spacing w:before="0" w:beforeAutospacing="0" w:after="0" w:afterAutospacing="0"/>
              <w:ind w:left="14" w:right="99"/>
              <w:rPr>
                <w:rFonts w:eastAsia="Times New Roman"/>
                <w:color w:val="000000"/>
                <w:sz w:val="20"/>
                <w:szCs w:val="20"/>
                <w:lang w:eastAsia="en-US"/>
              </w:rPr>
            </w:pPr>
            <w:r w:rsidRPr="009B1895">
              <w:rPr>
                <w:rFonts w:eastAsia="Times New Roman"/>
                <w:color w:val="000000"/>
                <w:sz w:val="20"/>
                <w:szCs w:val="20"/>
                <w:lang w:eastAsia="en-US"/>
              </w:rPr>
              <w:t xml:space="preserve">1. Наявність у посадових осіб митних органів можливості реалізувати приватний інтерес. </w:t>
            </w:r>
          </w:p>
          <w:p w:rsidR="00C10095" w:rsidRPr="009B1895" w:rsidRDefault="00C10095" w:rsidP="00472E74">
            <w:pPr>
              <w:pStyle w:val="a3"/>
              <w:spacing w:before="0" w:beforeAutospacing="0" w:after="0" w:afterAutospacing="0"/>
              <w:ind w:left="14" w:right="99"/>
              <w:rPr>
                <w:rFonts w:eastAsia="Times New Roman"/>
                <w:color w:val="000000"/>
                <w:sz w:val="20"/>
                <w:szCs w:val="20"/>
                <w:lang w:eastAsia="en-US"/>
              </w:rPr>
            </w:pPr>
          </w:p>
          <w:p w:rsidR="00C10095" w:rsidRPr="009B1895" w:rsidRDefault="00C10095" w:rsidP="00472E74">
            <w:pPr>
              <w:pStyle w:val="a3"/>
              <w:spacing w:before="0" w:beforeAutospacing="0" w:after="0" w:afterAutospacing="0"/>
              <w:ind w:left="14" w:right="99"/>
              <w:rPr>
                <w:rFonts w:eastAsia="Times New Roman"/>
                <w:color w:val="000000"/>
                <w:sz w:val="20"/>
                <w:szCs w:val="20"/>
                <w:lang w:eastAsia="en-US"/>
              </w:rPr>
            </w:pPr>
            <w:r w:rsidRPr="009B1895">
              <w:rPr>
                <w:rFonts w:eastAsia="Times New Roman"/>
                <w:color w:val="000000"/>
                <w:sz w:val="20"/>
                <w:szCs w:val="20"/>
                <w:lang w:eastAsia="en-US"/>
              </w:rPr>
              <w:t>2. Недостатні заходи контролю з боку відповідних посадових осіб.</w:t>
            </w:r>
          </w:p>
          <w:p w:rsidR="00C10095" w:rsidRPr="009B1895" w:rsidRDefault="00C10095" w:rsidP="00472E74">
            <w:pPr>
              <w:pStyle w:val="a3"/>
              <w:spacing w:before="0" w:beforeAutospacing="0" w:after="0" w:afterAutospacing="0"/>
              <w:ind w:left="14" w:right="99"/>
              <w:rPr>
                <w:rFonts w:eastAsia="Times New Roman"/>
                <w:color w:val="000000"/>
                <w:sz w:val="20"/>
                <w:szCs w:val="20"/>
                <w:lang w:eastAsia="en-US"/>
              </w:rPr>
            </w:pPr>
          </w:p>
          <w:p w:rsidR="00C10095" w:rsidRPr="009B1895" w:rsidRDefault="00C10095" w:rsidP="00472E74">
            <w:pPr>
              <w:pStyle w:val="a3"/>
              <w:spacing w:before="0" w:beforeAutospacing="0" w:after="0" w:afterAutospacing="0"/>
              <w:ind w:left="14" w:right="99"/>
              <w:rPr>
                <w:rFonts w:eastAsia="Times New Roman"/>
                <w:color w:val="000000"/>
                <w:sz w:val="20"/>
                <w:szCs w:val="20"/>
                <w:lang w:eastAsia="en-US"/>
              </w:rPr>
            </w:pPr>
            <w:r w:rsidRPr="009B1895">
              <w:rPr>
                <w:rFonts w:eastAsia="Times New Roman"/>
                <w:color w:val="000000"/>
                <w:sz w:val="20"/>
                <w:szCs w:val="20"/>
                <w:lang w:eastAsia="en-US"/>
              </w:rPr>
              <w:t xml:space="preserve">3. Особистий </w:t>
            </w:r>
            <w:r w:rsidRPr="009B1895">
              <w:rPr>
                <w:rFonts w:eastAsia="Times New Roman"/>
                <w:color w:val="000000"/>
                <w:sz w:val="20"/>
                <w:szCs w:val="20"/>
                <w:lang w:eastAsia="en-US"/>
              </w:rPr>
              <w:lastRenderedPageBreak/>
              <w:t>контакт посадових осіб з фізичними особами та представниками юридичних осіб</w:t>
            </w:r>
          </w:p>
          <w:p w:rsidR="00C10095" w:rsidRPr="009B1895" w:rsidRDefault="00C10095" w:rsidP="00472E74">
            <w:pPr>
              <w:pStyle w:val="a3"/>
              <w:spacing w:before="0" w:beforeAutospacing="0" w:after="0" w:afterAutospacing="0"/>
              <w:ind w:left="14" w:right="99"/>
              <w:rPr>
                <w:rFonts w:eastAsia="Times New Roman"/>
                <w:color w:val="000000"/>
                <w:sz w:val="20"/>
                <w:szCs w:val="20"/>
                <w:lang w:eastAsia="en-US"/>
              </w:rPr>
            </w:pPr>
          </w:p>
          <w:p w:rsidR="00C10095" w:rsidRPr="009B1895" w:rsidRDefault="00C10095" w:rsidP="00472E74">
            <w:pPr>
              <w:pStyle w:val="a3"/>
              <w:spacing w:before="0" w:beforeAutospacing="0" w:after="0" w:afterAutospacing="0"/>
              <w:ind w:left="14" w:right="99"/>
              <w:rPr>
                <w:rFonts w:eastAsia="Times New Roman"/>
                <w:color w:val="000000"/>
                <w:sz w:val="20"/>
                <w:szCs w:val="20"/>
                <w:lang w:eastAsia="en-US"/>
              </w:rPr>
            </w:pPr>
          </w:p>
        </w:tc>
        <w:tc>
          <w:tcPr>
            <w:tcW w:w="2785" w:type="dxa"/>
            <w:tcBorders>
              <w:top w:val="outset" w:sz="8" w:space="0" w:color="000000"/>
              <w:left w:val="outset" w:sz="8" w:space="0" w:color="000000"/>
              <w:bottom w:val="outset" w:sz="8" w:space="0" w:color="000000"/>
              <w:right w:val="outset" w:sz="8" w:space="0" w:color="000000"/>
            </w:tcBorders>
          </w:tcPr>
          <w:p w:rsidR="00C10095" w:rsidRPr="009B1895" w:rsidRDefault="00C10095" w:rsidP="00472E74">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lastRenderedPageBreak/>
              <w:t xml:space="preserve">1. Виконання функції врегульовано Митним кодексом України </w:t>
            </w:r>
          </w:p>
          <w:p w:rsidR="00C10095" w:rsidRPr="009B1895" w:rsidRDefault="00C10095" w:rsidP="00472E74">
            <w:pPr>
              <w:spacing w:after="0" w:line="240" w:lineRule="auto"/>
              <w:ind w:right="34"/>
              <w:rPr>
                <w:rFonts w:ascii="Times New Roman" w:hAnsi="Times New Roman"/>
                <w:color w:val="000000"/>
                <w:sz w:val="20"/>
                <w:szCs w:val="20"/>
                <w:lang w:val="uk-UA"/>
              </w:rPr>
            </w:pPr>
          </w:p>
          <w:p w:rsidR="00C10095" w:rsidRPr="009B1895" w:rsidRDefault="00C10095" w:rsidP="00472E74">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2. Контроль здійснюється Департаментом боротьби з контрабандою та порушеннями митних правил Держмитслужби шляхом аналізу  статичних даних, які надаються митницями щодо стану провадження в справах про порушення митних правил.</w:t>
            </w:r>
          </w:p>
          <w:p w:rsidR="00C10095" w:rsidRPr="009B1895" w:rsidRDefault="00C10095" w:rsidP="00472E74">
            <w:pPr>
              <w:spacing w:after="0" w:line="240" w:lineRule="auto"/>
              <w:ind w:right="34"/>
              <w:rPr>
                <w:rFonts w:ascii="Times New Roman" w:hAnsi="Times New Roman"/>
                <w:color w:val="000000"/>
                <w:sz w:val="20"/>
                <w:szCs w:val="20"/>
                <w:lang w:val="uk-UA"/>
              </w:rPr>
            </w:pPr>
          </w:p>
          <w:p w:rsidR="00C10095" w:rsidRPr="009B1895" w:rsidRDefault="00C10095" w:rsidP="00472E74">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3. Здійснюються перевірка законності та обґрунтованості постанов митниць в порядку статті 530 Митного кодексу України.</w:t>
            </w:r>
          </w:p>
          <w:p w:rsidR="00C10095" w:rsidRPr="009B1895" w:rsidRDefault="00C10095" w:rsidP="00472E74">
            <w:pPr>
              <w:spacing w:after="0" w:line="240" w:lineRule="auto"/>
              <w:ind w:right="34"/>
              <w:rPr>
                <w:rFonts w:ascii="Times New Roman" w:hAnsi="Times New Roman"/>
                <w:color w:val="000000"/>
                <w:sz w:val="20"/>
                <w:szCs w:val="20"/>
                <w:lang w:val="uk-UA"/>
              </w:rPr>
            </w:pPr>
          </w:p>
          <w:p w:rsidR="00C10095" w:rsidRPr="009B1895" w:rsidRDefault="00C10095" w:rsidP="00472E74">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4. Надання митним органам:</w:t>
            </w:r>
          </w:p>
          <w:p w:rsidR="00C10095" w:rsidRPr="009B1895" w:rsidRDefault="00C10095" w:rsidP="00472E74">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 вказівок щодо усунення недоліків, допущених під час провадження в справах про порушення митних правил,</w:t>
            </w:r>
          </w:p>
          <w:p w:rsidR="00C10095" w:rsidRPr="009B1895" w:rsidRDefault="00C10095" w:rsidP="00472E74">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 xml:space="preserve">- доручень щодо проведення перевірок дотримання посадовими особами вимог законодавства при здійсненні провадження в справах про порушення митних правил. </w:t>
            </w:r>
          </w:p>
          <w:p w:rsidR="00C10095" w:rsidRPr="009B1895" w:rsidRDefault="00C10095" w:rsidP="00472E74">
            <w:pPr>
              <w:spacing w:after="0" w:line="240" w:lineRule="auto"/>
              <w:ind w:right="34"/>
              <w:rPr>
                <w:rFonts w:ascii="Times New Roman" w:hAnsi="Times New Roman"/>
                <w:color w:val="000000"/>
                <w:sz w:val="20"/>
                <w:szCs w:val="20"/>
                <w:lang w:val="uk-UA"/>
              </w:rPr>
            </w:pPr>
          </w:p>
          <w:p w:rsidR="00C10095" w:rsidRPr="009B1895" w:rsidRDefault="00C10095" w:rsidP="00472E74">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 xml:space="preserve">5. На постійні основі здійснюється відповідна  профілактична робота, професійне навчанні особового складу митниць, відповідальних за виявлення правопорушень та здійснення провадження в справах про порушення митних правил </w:t>
            </w:r>
          </w:p>
          <w:p w:rsidR="00C10095" w:rsidRPr="009B1895" w:rsidRDefault="00C10095" w:rsidP="00472E74">
            <w:pPr>
              <w:spacing w:after="0" w:line="240" w:lineRule="auto"/>
              <w:ind w:right="34"/>
              <w:rPr>
                <w:rFonts w:ascii="Times New Roman" w:hAnsi="Times New Roman"/>
                <w:color w:val="000000"/>
                <w:sz w:val="20"/>
                <w:szCs w:val="20"/>
                <w:lang w:val="uk-UA"/>
              </w:rPr>
            </w:pPr>
          </w:p>
          <w:p w:rsidR="00C10095" w:rsidRPr="009B1895" w:rsidRDefault="00C10095" w:rsidP="00472E74">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6. Здійснюється вибірковий моніторинг судових рішень в справах про порушення митних правил з метою інформування митниць для підвищення якості фіксації правопорушень та здійснення провадження</w:t>
            </w:r>
          </w:p>
          <w:p w:rsidR="00C10095" w:rsidRPr="009B1895" w:rsidRDefault="00C10095" w:rsidP="00472E74">
            <w:pPr>
              <w:spacing w:after="0" w:line="240" w:lineRule="auto"/>
              <w:ind w:right="34"/>
              <w:rPr>
                <w:rFonts w:ascii="Times New Roman" w:hAnsi="Times New Roman"/>
                <w:color w:val="000000"/>
                <w:sz w:val="20"/>
                <w:szCs w:val="20"/>
                <w:lang w:val="uk-UA"/>
              </w:rPr>
            </w:pPr>
          </w:p>
          <w:p w:rsidR="00C10095" w:rsidRPr="009B1895" w:rsidRDefault="00C10095" w:rsidP="00472E74">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 xml:space="preserve">7. Висвітлення довідкової  інформації щодо виявлених правопорушень та результатів розгляду справ про порушення митних </w:t>
            </w:r>
            <w:r w:rsidRPr="009B1895">
              <w:rPr>
                <w:rFonts w:ascii="Times New Roman" w:hAnsi="Times New Roman"/>
                <w:color w:val="000000"/>
                <w:sz w:val="20"/>
                <w:szCs w:val="20"/>
                <w:lang w:val="uk-UA"/>
              </w:rPr>
              <w:lastRenderedPageBreak/>
              <w:t>правил  на офіційному сайті Держмитслужби</w:t>
            </w:r>
          </w:p>
        </w:tc>
        <w:tc>
          <w:tcPr>
            <w:tcW w:w="524" w:type="dxa"/>
            <w:tcBorders>
              <w:top w:val="outset" w:sz="8" w:space="0" w:color="000000"/>
              <w:left w:val="outset" w:sz="8" w:space="0" w:color="000000"/>
              <w:bottom w:val="outset" w:sz="8" w:space="0" w:color="000000"/>
              <w:right w:val="outset" w:sz="8" w:space="0" w:color="000000"/>
            </w:tcBorders>
          </w:tcPr>
          <w:p w:rsidR="00C10095" w:rsidRPr="009B1895" w:rsidRDefault="00C10095" w:rsidP="00472E74">
            <w:pPr>
              <w:spacing w:after="0" w:line="240" w:lineRule="auto"/>
              <w:ind w:right="34"/>
              <w:rPr>
                <w:rFonts w:ascii="Times New Roman" w:hAnsi="Times New Roman"/>
                <w:color w:val="000000"/>
                <w:sz w:val="24"/>
                <w:szCs w:val="24"/>
                <w:lang w:val="uk-UA"/>
              </w:rPr>
            </w:pPr>
            <w:r w:rsidRPr="009B1895">
              <w:rPr>
                <w:rFonts w:ascii="Times New Roman" w:hAnsi="Times New Roman"/>
                <w:color w:val="000000"/>
                <w:sz w:val="24"/>
                <w:szCs w:val="24"/>
                <w:lang w:val="uk-UA"/>
              </w:rPr>
              <w:lastRenderedPageBreak/>
              <w:t>2</w:t>
            </w:r>
          </w:p>
        </w:tc>
        <w:tc>
          <w:tcPr>
            <w:tcW w:w="527" w:type="dxa"/>
            <w:tcBorders>
              <w:top w:val="outset" w:sz="8" w:space="0" w:color="000000"/>
              <w:left w:val="outset" w:sz="8" w:space="0" w:color="000000"/>
              <w:bottom w:val="outset" w:sz="8" w:space="0" w:color="000000"/>
              <w:right w:val="outset" w:sz="8" w:space="0" w:color="000000"/>
            </w:tcBorders>
          </w:tcPr>
          <w:p w:rsidR="00C10095" w:rsidRPr="009B1895" w:rsidRDefault="00C10095" w:rsidP="00472E74">
            <w:pPr>
              <w:spacing w:after="0" w:line="240" w:lineRule="auto"/>
              <w:ind w:right="34"/>
              <w:rPr>
                <w:rFonts w:ascii="Times New Roman" w:hAnsi="Times New Roman"/>
                <w:color w:val="000000"/>
                <w:sz w:val="24"/>
                <w:szCs w:val="24"/>
                <w:lang w:val="uk-UA"/>
              </w:rPr>
            </w:pPr>
            <w:r w:rsidRPr="009B1895">
              <w:rPr>
                <w:rFonts w:ascii="Times New Roman" w:hAnsi="Times New Roman"/>
                <w:color w:val="000000"/>
                <w:sz w:val="24"/>
                <w:szCs w:val="24"/>
                <w:lang w:val="uk-UA"/>
              </w:rPr>
              <w:t>2</w:t>
            </w:r>
          </w:p>
        </w:tc>
        <w:tc>
          <w:tcPr>
            <w:tcW w:w="519" w:type="dxa"/>
            <w:tcBorders>
              <w:top w:val="outset" w:sz="8" w:space="0" w:color="000000"/>
              <w:left w:val="outset" w:sz="8" w:space="0" w:color="000000"/>
              <w:bottom w:val="outset" w:sz="8" w:space="0" w:color="000000"/>
              <w:right w:val="outset" w:sz="8" w:space="0" w:color="000000"/>
            </w:tcBorders>
          </w:tcPr>
          <w:p w:rsidR="00C10095" w:rsidRPr="009B1895" w:rsidRDefault="00C10095" w:rsidP="00472E74">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4</w:t>
            </w:r>
          </w:p>
        </w:tc>
        <w:tc>
          <w:tcPr>
            <w:tcW w:w="4385" w:type="dxa"/>
            <w:tcBorders>
              <w:top w:val="outset" w:sz="8" w:space="0" w:color="000000"/>
              <w:left w:val="outset" w:sz="8" w:space="0" w:color="000000"/>
              <w:bottom w:val="inset" w:sz="8" w:space="0" w:color="000000"/>
              <w:right w:val="outset" w:sz="8" w:space="0" w:color="000000"/>
            </w:tcBorders>
          </w:tcPr>
          <w:p w:rsidR="00C10095" w:rsidRPr="009B1895" w:rsidRDefault="00C10095" w:rsidP="00472E74">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1. Здійснення вибіркових перевірок законності та обґрунтованості постанов митниць в справах про порушення митних правил, моніторинг відповідної звітності митниць, аналіз матеріалів адміністративних справ, стану їх розгляду.</w:t>
            </w:r>
          </w:p>
          <w:p w:rsidR="00C10095" w:rsidRPr="009B1895" w:rsidRDefault="00C10095" w:rsidP="00716C29">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Вжиття заходів щодо усунення виявлених порушень, забезпечення притягнення винних осіб до відповідальності.</w:t>
            </w:r>
          </w:p>
          <w:p w:rsidR="00C10095" w:rsidRPr="009B1895" w:rsidRDefault="00C10095" w:rsidP="00472E74">
            <w:pPr>
              <w:spacing w:after="0" w:line="240" w:lineRule="auto"/>
              <w:ind w:right="34"/>
              <w:rPr>
                <w:rFonts w:ascii="Times New Roman" w:hAnsi="Times New Roman"/>
                <w:color w:val="000000"/>
                <w:sz w:val="20"/>
                <w:szCs w:val="20"/>
                <w:lang w:val="uk-UA"/>
              </w:rPr>
            </w:pPr>
          </w:p>
          <w:p w:rsidR="00C10095" w:rsidRPr="009B1895" w:rsidRDefault="00C10095" w:rsidP="00472E74">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 xml:space="preserve">2. Визначення доцільності розробки </w:t>
            </w:r>
            <w:proofErr w:type="spellStart"/>
            <w:r w:rsidRPr="009B1895">
              <w:rPr>
                <w:rFonts w:ascii="Times New Roman" w:hAnsi="Times New Roman"/>
                <w:color w:val="000000"/>
                <w:sz w:val="20"/>
                <w:szCs w:val="20"/>
                <w:lang w:val="uk-UA"/>
              </w:rPr>
              <w:t>проєктів</w:t>
            </w:r>
            <w:proofErr w:type="spellEnd"/>
            <w:r w:rsidRPr="009B1895">
              <w:rPr>
                <w:rFonts w:ascii="Times New Roman" w:hAnsi="Times New Roman"/>
                <w:color w:val="000000"/>
                <w:sz w:val="20"/>
                <w:szCs w:val="20"/>
                <w:lang w:val="uk-UA"/>
              </w:rPr>
              <w:t xml:space="preserve"> нормативно-правових актів з питань митної справи та розпорядчих документів (внесення змін до існуючих), направлених на  </w:t>
            </w:r>
            <w:r w:rsidRPr="009B1895">
              <w:rPr>
                <w:rFonts w:ascii="Times New Roman" w:hAnsi="Times New Roman"/>
                <w:color w:val="000000"/>
                <w:sz w:val="20"/>
                <w:szCs w:val="20"/>
                <w:lang w:val="uk-UA"/>
              </w:rPr>
              <w:lastRenderedPageBreak/>
              <w:t>удосконалення виконання функції, усунення дискреційних повноважень.</w:t>
            </w:r>
          </w:p>
          <w:p w:rsidR="00C10095" w:rsidRPr="009B1895" w:rsidRDefault="00C10095" w:rsidP="005A32F4">
            <w:pPr>
              <w:pStyle w:val="a3"/>
              <w:spacing w:before="0" w:beforeAutospacing="0" w:after="0" w:afterAutospacing="0"/>
              <w:ind w:left="14" w:right="99"/>
              <w:rPr>
                <w:rFonts w:eastAsia="Times New Roman"/>
                <w:color w:val="000000"/>
                <w:sz w:val="20"/>
                <w:szCs w:val="20"/>
                <w:lang w:eastAsia="en-US"/>
              </w:rPr>
            </w:pPr>
          </w:p>
          <w:p w:rsidR="00C10095" w:rsidRPr="009B1895" w:rsidRDefault="00C10095" w:rsidP="00716C29">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3. Вжиття заходів реагування на пов’язані з напрямом корупційного ризику скарги суб’єктів ЗЕД та громадян, усунення виявлених порушень, притягнення винних осіб до відповідальності.</w:t>
            </w:r>
          </w:p>
          <w:p w:rsidR="00C10095" w:rsidRPr="009B1895" w:rsidRDefault="00C10095" w:rsidP="00716C29">
            <w:pPr>
              <w:spacing w:after="0" w:line="240" w:lineRule="auto"/>
              <w:ind w:right="34"/>
              <w:rPr>
                <w:rFonts w:ascii="Times New Roman" w:hAnsi="Times New Roman"/>
                <w:color w:val="000000"/>
                <w:sz w:val="20"/>
                <w:szCs w:val="20"/>
                <w:lang w:val="uk-UA"/>
              </w:rPr>
            </w:pPr>
          </w:p>
          <w:p w:rsidR="00C10095" w:rsidRPr="009B1895" w:rsidRDefault="00C10095" w:rsidP="00716C29">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4. Проведення цільових профілактично-роз’яснювальних заходів щодо дотримання вимог антикорупційного законодавства з особовим складом, який безпосередньо виконання функції, попередження  про відповідальність за порушення антикорупційного законодавства.</w:t>
            </w:r>
          </w:p>
          <w:p w:rsidR="00C10095" w:rsidRPr="009B1895" w:rsidRDefault="00C10095" w:rsidP="005A32F4">
            <w:pPr>
              <w:spacing w:after="0" w:line="240" w:lineRule="auto"/>
              <w:ind w:right="34"/>
              <w:rPr>
                <w:rFonts w:ascii="Times New Roman" w:hAnsi="Times New Roman"/>
                <w:color w:val="000000"/>
                <w:sz w:val="20"/>
                <w:szCs w:val="20"/>
                <w:lang w:val="uk-UA"/>
              </w:rPr>
            </w:pPr>
          </w:p>
        </w:tc>
        <w:tc>
          <w:tcPr>
            <w:tcW w:w="2600" w:type="dxa"/>
            <w:tcBorders>
              <w:top w:val="outset" w:sz="8" w:space="0" w:color="000000"/>
              <w:left w:val="outset" w:sz="8" w:space="0" w:color="000000"/>
              <w:bottom w:val="inset" w:sz="8" w:space="0" w:color="000000"/>
              <w:right w:val="outset" w:sz="8" w:space="0" w:color="000000"/>
            </w:tcBorders>
          </w:tcPr>
          <w:p w:rsidR="00C10095" w:rsidRPr="009B1895" w:rsidRDefault="00C10095" w:rsidP="00716C29">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lastRenderedPageBreak/>
              <w:t>Пункти  1, 3, 4 – постійно.</w:t>
            </w:r>
          </w:p>
          <w:p w:rsidR="00C10095" w:rsidRPr="009B1895" w:rsidRDefault="00C10095" w:rsidP="00716C29">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Пункт 2 – до 01.0</w:t>
            </w:r>
            <w:r w:rsidR="00173E82" w:rsidRPr="009B1895">
              <w:rPr>
                <w:rFonts w:ascii="Times New Roman" w:hAnsi="Times New Roman"/>
                <w:color w:val="000000"/>
                <w:sz w:val="20"/>
                <w:szCs w:val="20"/>
                <w:lang w:val="uk-UA"/>
              </w:rPr>
              <w:t>9</w:t>
            </w:r>
            <w:r w:rsidRPr="009B1895">
              <w:rPr>
                <w:rFonts w:ascii="Times New Roman" w:hAnsi="Times New Roman"/>
                <w:color w:val="000000"/>
                <w:sz w:val="20"/>
                <w:szCs w:val="20"/>
                <w:lang w:val="uk-UA"/>
              </w:rPr>
              <w:t>.2023</w:t>
            </w:r>
          </w:p>
          <w:p w:rsidR="00C10095" w:rsidRPr="009B1895" w:rsidRDefault="00C10095" w:rsidP="00472E74">
            <w:pPr>
              <w:spacing w:after="0" w:line="240" w:lineRule="auto"/>
              <w:ind w:right="34"/>
              <w:rPr>
                <w:rFonts w:ascii="Times New Roman" w:hAnsi="Times New Roman"/>
                <w:color w:val="000000"/>
                <w:sz w:val="24"/>
                <w:szCs w:val="24"/>
                <w:lang w:val="uk-UA"/>
              </w:rPr>
            </w:pPr>
          </w:p>
        </w:tc>
        <w:tc>
          <w:tcPr>
            <w:tcW w:w="2229" w:type="dxa"/>
            <w:tcBorders>
              <w:top w:val="outset" w:sz="8" w:space="0" w:color="000000"/>
              <w:left w:val="outset" w:sz="8" w:space="0" w:color="000000"/>
              <w:bottom w:val="inset" w:sz="8" w:space="0" w:color="000000"/>
              <w:right w:val="outset" w:sz="8" w:space="0" w:color="000000"/>
            </w:tcBorders>
          </w:tcPr>
          <w:p w:rsidR="00C10095" w:rsidRPr="009B1895" w:rsidRDefault="00C10095" w:rsidP="00716C29">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Пункт 1 - Департамент боротьби з контрабандою та порушеннями митних правил.</w:t>
            </w:r>
          </w:p>
          <w:p w:rsidR="00C10095" w:rsidRPr="009B1895" w:rsidRDefault="00C10095" w:rsidP="00716C29">
            <w:pPr>
              <w:spacing w:after="0" w:line="240" w:lineRule="auto"/>
              <w:ind w:right="34"/>
              <w:rPr>
                <w:rFonts w:ascii="Times New Roman" w:hAnsi="Times New Roman"/>
                <w:color w:val="000000"/>
                <w:sz w:val="20"/>
                <w:szCs w:val="20"/>
                <w:lang w:val="uk-UA"/>
              </w:rPr>
            </w:pPr>
          </w:p>
          <w:p w:rsidR="00C10095" w:rsidRPr="009B1895" w:rsidRDefault="00C10095" w:rsidP="00716C29">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Пункт 2 – Департамент боротьби з контрабандо</w:t>
            </w:r>
            <w:r w:rsidR="00173E82" w:rsidRPr="009B1895">
              <w:rPr>
                <w:rFonts w:ascii="Times New Roman" w:hAnsi="Times New Roman"/>
                <w:color w:val="000000"/>
                <w:sz w:val="20"/>
                <w:szCs w:val="20"/>
                <w:lang w:val="uk-UA"/>
              </w:rPr>
              <w:t>ю та порушеннями митних правил</w:t>
            </w:r>
          </w:p>
          <w:p w:rsidR="00C10095" w:rsidRPr="009B1895" w:rsidRDefault="00C10095" w:rsidP="00716C29">
            <w:pPr>
              <w:spacing w:after="0" w:line="240" w:lineRule="auto"/>
              <w:ind w:right="34"/>
              <w:rPr>
                <w:rFonts w:ascii="Times New Roman" w:hAnsi="Times New Roman"/>
                <w:color w:val="000000"/>
                <w:sz w:val="20"/>
                <w:szCs w:val="20"/>
                <w:lang w:val="uk-UA"/>
              </w:rPr>
            </w:pPr>
          </w:p>
          <w:p w:rsidR="00C10095" w:rsidRDefault="00C10095" w:rsidP="00716C29">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 xml:space="preserve">Пункт 3 - </w:t>
            </w:r>
            <w:r w:rsidR="00173E82" w:rsidRPr="009B1895">
              <w:rPr>
                <w:rFonts w:ascii="Times New Roman" w:hAnsi="Times New Roman"/>
                <w:color w:val="000000"/>
                <w:sz w:val="20"/>
                <w:szCs w:val="20"/>
                <w:lang w:val="uk-UA"/>
              </w:rPr>
              <w:t xml:space="preserve">Департамент боротьби з </w:t>
            </w:r>
            <w:r w:rsidR="00173E82" w:rsidRPr="009B1895">
              <w:rPr>
                <w:rFonts w:ascii="Times New Roman" w:hAnsi="Times New Roman"/>
                <w:color w:val="000000"/>
                <w:sz w:val="20"/>
                <w:szCs w:val="20"/>
                <w:lang w:val="uk-UA"/>
              </w:rPr>
              <w:lastRenderedPageBreak/>
              <w:t>контрабандою та порушеннями митних правил</w:t>
            </w:r>
            <w:r w:rsidRPr="009B1895">
              <w:rPr>
                <w:rFonts w:ascii="Times New Roman" w:hAnsi="Times New Roman"/>
                <w:color w:val="000000"/>
                <w:sz w:val="20"/>
                <w:szCs w:val="20"/>
                <w:lang w:val="uk-UA"/>
              </w:rPr>
              <w:t xml:space="preserve">, </w:t>
            </w:r>
            <w:r w:rsidR="00775BC1">
              <w:rPr>
                <w:rFonts w:ascii="Times New Roman" w:hAnsi="Times New Roman"/>
                <w:color w:val="000000"/>
                <w:sz w:val="20"/>
                <w:szCs w:val="20"/>
                <w:lang w:val="uk-UA"/>
              </w:rPr>
              <w:t>Департамент внутрішньої безпеки</w:t>
            </w:r>
            <w:r w:rsidR="00775BC1" w:rsidRPr="009B1895">
              <w:rPr>
                <w:rFonts w:ascii="Times New Roman" w:hAnsi="Times New Roman"/>
                <w:color w:val="000000"/>
                <w:sz w:val="20"/>
                <w:szCs w:val="20"/>
                <w:lang w:val="uk-UA"/>
              </w:rPr>
              <w:t xml:space="preserve">, </w:t>
            </w:r>
            <w:r w:rsidRPr="009B1895">
              <w:rPr>
                <w:rFonts w:ascii="Times New Roman" w:hAnsi="Times New Roman"/>
                <w:color w:val="000000"/>
                <w:sz w:val="20"/>
                <w:szCs w:val="20"/>
                <w:lang w:val="uk-UA"/>
              </w:rPr>
              <w:t>митниці.</w:t>
            </w:r>
          </w:p>
          <w:p w:rsidR="0035287D" w:rsidRPr="009B1895" w:rsidRDefault="0035287D" w:rsidP="00716C29">
            <w:pPr>
              <w:spacing w:after="0" w:line="240" w:lineRule="auto"/>
              <w:ind w:right="34"/>
              <w:rPr>
                <w:rFonts w:ascii="Times New Roman" w:hAnsi="Times New Roman"/>
                <w:color w:val="000000"/>
                <w:sz w:val="20"/>
                <w:szCs w:val="20"/>
                <w:lang w:val="uk-UA"/>
              </w:rPr>
            </w:pPr>
          </w:p>
          <w:p w:rsidR="00C10095" w:rsidRPr="009B1895" w:rsidRDefault="00C10095" w:rsidP="00716C29">
            <w:pPr>
              <w:spacing w:after="0" w:line="240" w:lineRule="auto"/>
              <w:ind w:right="34"/>
              <w:rPr>
                <w:rFonts w:ascii="Times New Roman" w:hAnsi="Times New Roman"/>
                <w:color w:val="000000"/>
                <w:sz w:val="20"/>
                <w:szCs w:val="20"/>
                <w:lang w:val="uk-UA"/>
              </w:rPr>
            </w:pPr>
          </w:p>
          <w:p w:rsidR="00C10095" w:rsidRPr="009B1895" w:rsidRDefault="00C10095" w:rsidP="00716C29">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 xml:space="preserve">Пункт 4 -  уповноважені підрозділи з питань запобігання та протидії корупції </w:t>
            </w:r>
          </w:p>
          <w:p w:rsidR="00C10095" w:rsidRPr="009B1895" w:rsidRDefault="00C10095" w:rsidP="00472E74">
            <w:pPr>
              <w:spacing w:after="0" w:line="240" w:lineRule="auto"/>
              <w:ind w:right="34"/>
              <w:rPr>
                <w:rFonts w:ascii="Times New Roman" w:hAnsi="Times New Roman"/>
                <w:color w:val="000000"/>
                <w:sz w:val="24"/>
                <w:szCs w:val="24"/>
                <w:lang w:val="uk-UA"/>
              </w:rPr>
            </w:pPr>
          </w:p>
        </w:tc>
        <w:tc>
          <w:tcPr>
            <w:tcW w:w="1172" w:type="dxa"/>
            <w:tcBorders>
              <w:top w:val="outset" w:sz="8" w:space="0" w:color="000000"/>
              <w:left w:val="outset" w:sz="8" w:space="0" w:color="000000"/>
              <w:bottom w:val="outset" w:sz="8" w:space="0" w:color="000000"/>
              <w:right w:val="outset" w:sz="8" w:space="0" w:color="000000"/>
            </w:tcBorders>
          </w:tcPr>
          <w:p w:rsidR="00C10095" w:rsidRPr="009B1895" w:rsidRDefault="00C10095" w:rsidP="00472E74">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lastRenderedPageBreak/>
              <w:t>Додаткові ресурси не потрібні</w:t>
            </w:r>
          </w:p>
        </w:tc>
        <w:tc>
          <w:tcPr>
            <w:tcW w:w="2310" w:type="dxa"/>
            <w:tcBorders>
              <w:top w:val="outset" w:sz="8" w:space="0" w:color="000000"/>
              <w:left w:val="outset" w:sz="8" w:space="0" w:color="000000"/>
              <w:bottom w:val="inset" w:sz="8" w:space="0" w:color="000000"/>
              <w:right w:val="outset" w:sz="8" w:space="0" w:color="000000"/>
            </w:tcBorders>
          </w:tcPr>
          <w:p w:rsidR="00C10095" w:rsidRPr="009B1895" w:rsidRDefault="00C10095" w:rsidP="00C10095">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 xml:space="preserve">Пункт 1 – аналітичні довідки, доповідні та службові записки, протоколи селекторних нарад, акти внутрішніх перевірок, накази про притягнення до дисциплінарної відповідальності.  </w:t>
            </w:r>
          </w:p>
          <w:p w:rsidR="00C10095" w:rsidRPr="009B1895" w:rsidRDefault="00C10095" w:rsidP="00C10095">
            <w:pPr>
              <w:spacing w:after="0" w:line="240" w:lineRule="auto"/>
              <w:ind w:right="34"/>
              <w:rPr>
                <w:rFonts w:ascii="Times New Roman" w:hAnsi="Times New Roman"/>
                <w:color w:val="000000"/>
                <w:sz w:val="20"/>
                <w:szCs w:val="20"/>
                <w:lang w:val="uk-UA"/>
              </w:rPr>
            </w:pPr>
          </w:p>
          <w:p w:rsidR="00C10095" w:rsidRPr="009B1895" w:rsidRDefault="00C10095" w:rsidP="00C10095">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 xml:space="preserve">Пункт 2: затверджені зміни до нормативно-правових актів з питань митної справи та </w:t>
            </w:r>
            <w:r w:rsidRPr="009B1895">
              <w:rPr>
                <w:rFonts w:ascii="Times New Roman" w:hAnsi="Times New Roman"/>
                <w:color w:val="000000"/>
                <w:sz w:val="20"/>
                <w:szCs w:val="20"/>
                <w:lang w:val="uk-UA"/>
              </w:rPr>
              <w:lastRenderedPageBreak/>
              <w:t>розпорядчих документів Держмитслужби.</w:t>
            </w:r>
          </w:p>
          <w:p w:rsidR="00C10095" w:rsidRPr="009B1895" w:rsidRDefault="00C10095" w:rsidP="00C10095">
            <w:pPr>
              <w:spacing w:after="0" w:line="240" w:lineRule="auto"/>
              <w:ind w:right="34"/>
              <w:rPr>
                <w:rFonts w:ascii="Times New Roman" w:hAnsi="Times New Roman"/>
                <w:color w:val="000000"/>
                <w:sz w:val="20"/>
                <w:szCs w:val="20"/>
                <w:lang w:val="uk-UA"/>
              </w:rPr>
            </w:pPr>
          </w:p>
          <w:p w:rsidR="00C10095" w:rsidRPr="009B1895" w:rsidRDefault="00C10095" w:rsidP="00C10095">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Пункт 3: відповіді на скарги, доповідні записки щодо виявлених порушень, накази про притягнення до дисциплінарної відповідальності.</w:t>
            </w:r>
          </w:p>
          <w:p w:rsidR="00C10095" w:rsidRPr="009B1895" w:rsidRDefault="00C10095" w:rsidP="00C10095">
            <w:pPr>
              <w:spacing w:after="0" w:line="240" w:lineRule="auto"/>
              <w:ind w:right="34"/>
              <w:rPr>
                <w:rFonts w:ascii="Times New Roman" w:hAnsi="Times New Roman"/>
                <w:color w:val="000000"/>
                <w:sz w:val="20"/>
                <w:szCs w:val="20"/>
                <w:lang w:val="uk-UA"/>
              </w:rPr>
            </w:pPr>
          </w:p>
          <w:p w:rsidR="00C10095" w:rsidRPr="009B1895" w:rsidRDefault="00C10095" w:rsidP="00C10095">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Пункт 4: доповідні записки, листи щодо результатів проведених цільових профілактично-роз’яснювальних заходів.</w:t>
            </w:r>
          </w:p>
          <w:p w:rsidR="00C10095" w:rsidRPr="009B1895" w:rsidRDefault="00C10095" w:rsidP="00C10095">
            <w:pPr>
              <w:spacing w:after="0" w:line="240" w:lineRule="auto"/>
              <w:ind w:right="34"/>
              <w:rPr>
                <w:rFonts w:ascii="Times New Roman" w:hAnsi="Times New Roman"/>
                <w:color w:val="000000"/>
                <w:sz w:val="20"/>
                <w:szCs w:val="20"/>
                <w:lang w:val="uk-UA"/>
              </w:rPr>
            </w:pPr>
          </w:p>
          <w:p w:rsidR="00C10095" w:rsidRPr="009B1895" w:rsidRDefault="00C10095" w:rsidP="0046598D">
            <w:pPr>
              <w:spacing w:after="0" w:line="240" w:lineRule="auto"/>
              <w:ind w:right="34"/>
              <w:rPr>
                <w:rFonts w:ascii="Times New Roman" w:hAnsi="Times New Roman"/>
                <w:color w:val="000000"/>
                <w:sz w:val="20"/>
                <w:szCs w:val="20"/>
                <w:lang w:val="uk-UA"/>
              </w:rPr>
            </w:pPr>
          </w:p>
        </w:tc>
        <w:tc>
          <w:tcPr>
            <w:tcW w:w="800" w:type="dxa"/>
            <w:tcBorders>
              <w:top w:val="outset" w:sz="8" w:space="0" w:color="000000"/>
              <w:left w:val="outset" w:sz="8" w:space="0" w:color="000000"/>
              <w:bottom w:val="inset" w:sz="8" w:space="0" w:color="000000"/>
              <w:right w:val="outset" w:sz="8" w:space="0" w:color="000000"/>
            </w:tcBorders>
          </w:tcPr>
          <w:p w:rsidR="00C10095" w:rsidRPr="009B1895" w:rsidRDefault="00C10095" w:rsidP="00472E74">
            <w:pPr>
              <w:spacing w:after="0" w:line="240" w:lineRule="auto"/>
              <w:ind w:right="34"/>
              <w:rPr>
                <w:rFonts w:ascii="Times New Roman" w:hAnsi="Times New Roman"/>
                <w:color w:val="000000"/>
                <w:sz w:val="24"/>
                <w:szCs w:val="24"/>
                <w:lang w:val="uk-UA"/>
              </w:rPr>
            </w:pPr>
          </w:p>
        </w:tc>
        <w:tc>
          <w:tcPr>
            <w:tcW w:w="1041" w:type="dxa"/>
            <w:tcBorders>
              <w:top w:val="outset" w:sz="8" w:space="0" w:color="000000"/>
              <w:left w:val="outset" w:sz="8" w:space="0" w:color="000000"/>
              <w:bottom w:val="inset" w:sz="8" w:space="0" w:color="000000"/>
              <w:right w:val="outset" w:sz="8" w:space="0" w:color="000000"/>
            </w:tcBorders>
          </w:tcPr>
          <w:p w:rsidR="00C10095" w:rsidRPr="009B1895" w:rsidRDefault="00C10095" w:rsidP="00472E74">
            <w:pPr>
              <w:spacing w:after="0" w:line="240" w:lineRule="auto"/>
              <w:ind w:right="34"/>
              <w:rPr>
                <w:rFonts w:ascii="Times New Roman" w:hAnsi="Times New Roman"/>
                <w:color w:val="000000"/>
                <w:sz w:val="24"/>
                <w:szCs w:val="24"/>
                <w:lang w:val="uk-UA"/>
              </w:rPr>
            </w:pPr>
          </w:p>
        </w:tc>
        <w:tc>
          <w:tcPr>
            <w:tcW w:w="1184" w:type="dxa"/>
            <w:tcBorders>
              <w:top w:val="outset" w:sz="8" w:space="0" w:color="000000"/>
              <w:left w:val="outset" w:sz="8" w:space="0" w:color="000000"/>
              <w:bottom w:val="inset" w:sz="8" w:space="0" w:color="000000"/>
              <w:right w:val="outset" w:sz="8" w:space="0" w:color="000000"/>
            </w:tcBorders>
          </w:tcPr>
          <w:p w:rsidR="00C10095" w:rsidRPr="009B1895" w:rsidRDefault="00C10095" w:rsidP="00472E74">
            <w:pPr>
              <w:spacing w:after="0" w:line="240" w:lineRule="auto"/>
              <w:ind w:right="34"/>
              <w:rPr>
                <w:rFonts w:ascii="Times New Roman" w:hAnsi="Times New Roman"/>
                <w:color w:val="000000"/>
                <w:sz w:val="24"/>
                <w:szCs w:val="24"/>
                <w:lang w:val="uk-UA"/>
              </w:rPr>
            </w:pPr>
          </w:p>
        </w:tc>
      </w:tr>
      <w:tr w:rsidR="001839FF" w:rsidRPr="004C6BA6" w:rsidTr="00775BC1">
        <w:trPr>
          <w:trHeight w:val="833"/>
          <w:tblCellSpacing w:w="0" w:type="auto"/>
        </w:trPr>
        <w:tc>
          <w:tcPr>
            <w:tcW w:w="594" w:type="dxa"/>
            <w:tcBorders>
              <w:top w:val="outset" w:sz="8" w:space="0" w:color="000000"/>
              <w:left w:val="outset" w:sz="8" w:space="0" w:color="000000"/>
              <w:bottom w:val="outset" w:sz="8" w:space="0" w:color="000000"/>
              <w:right w:val="outset" w:sz="8" w:space="0" w:color="000000"/>
            </w:tcBorders>
          </w:tcPr>
          <w:p w:rsidR="00C10095" w:rsidRPr="009B1895" w:rsidRDefault="00C10095" w:rsidP="00E2615F">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lastRenderedPageBreak/>
              <w:t>11</w:t>
            </w:r>
          </w:p>
        </w:tc>
        <w:tc>
          <w:tcPr>
            <w:tcW w:w="2232" w:type="dxa"/>
            <w:tcBorders>
              <w:top w:val="outset" w:sz="8" w:space="0" w:color="000000"/>
              <w:left w:val="outset" w:sz="8" w:space="0" w:color="000000"/>
              <w:bottom w:val="outset" w:sz="8" w:space="0" w:color="000000"/>
              <w:right w:val="outset" w:sz="8" w:space="0" w:color="000000"/>
            </w:tcBorders>
          </w:tcPr>
          <w:p w:rsidR="00C10095" w:rsidRPr="009B1895" w:rsidRDefault="00C10095" w:rsidP="00472E74">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Запобігання та протидія контрабанді, здійснення боротьби з порушеннями митних правил на митній території України</w:t>
            </w:r>
          </w:p>
        </w:tc>
        <w:tc>
          <w:tcPr>
            <w:tcW w:w="2289" w:type="dxa"/>
            <w:tcBorders>
              <w:top w:val="outset" w:sz="8" w:space="0" w:color="000000"/>
              <w:left w:val="outset" w:sz="8" w:space="0" w:color="000000"/>
              <w:bottom w:val="outset" w:sz="8" w:space="0" w:color="000000"/>
              <w:right w:val="outset" w:sz="8" w:space="0" w:color="000000"/>
            </w:tcBorders>
          </w:tcPr>
          <w:p w:rsidR="00C10095" w:rsidRPr="009B1895" w:rsidRDefault="00C10095" w:rsidP="00472E74">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 xml:space="preserve">Можливість вимагання та одержання посадовими особами митних органів неправомірної вигоди, обумовлене зловживаннями під час здійснення заходів із запобігання та протидії контрабанді,  боротьби з порушеннями митних правил </w:t>
            </w:r>
          </w:p>
        </w:tc>
        <w:tc>
          <w:tcPr>
            <w:tcW w:w="2755" w:type="dxa"/>
            <w:tcBorders>
              <w:top w:val="outset" w:sz="8" w:space="0" w:color="000000"/>
              <w:left w:val="outset" w:sz="8" w:space="0" w:color="000000"/>
              <w:bottom w:val="outset" w:sz="8" w:space="0" w:color="000000"/>
              <w:right w:val="outset" w:sz="8" w:space="0" w:color="000000"/>
            </w:tcBorders>
          </w:tcPr>
          <w:p w:rsidR="00C10095" w:rsidRPr="009B1895" w:rsidRDefault="00C10095" w:rsidP="00472E74">
            <w:pPr>
              <w:pStyle w:val="a3"/>
              <w:spacing w:before="0" w:beforeAutospacing="0" w:after="0" w:afterAutospacing="0"/>
              <w:rPr>
                <w:color w:val="000000"/>
                <w:sz w:val="20"/>
                <w:szCs w:val="20"/>
              </w:rPr>
            </w:pPr>
            <w:r w:rsidRPr="009B1895">
              <w:rPr>
                <w:color w:val="000000"/>
                <w:sz w:val="20"/>
                <w:szCs w:val="20"/>
              </w:rPr>
              <w:t>1. Посадові особи митних органів під час здійснення заходів із запобігання та протидії контрабанді, під час здійснення боротьби з порушеннями митних правил можуть вимагати та отримувати неправомірну вигоду за:</w:t>
            </w:r>
          </w:p>
          <w:p w:rsidR="00C10095" w:rsidRPr="009B1895" w:rsidRDefault="00C10095" w:rsidP="00472E74">
            <w:pPr>
              <w:pStyle w:val="a3"/>
              <w:spacing w:before="0" w:beforeAutospacing="0" w:after="0" w:afterAutospacing="0"/>
              <w:rPr>
                <w:rFonts w:eastAsia="Times New Roman"/>
                <w:color w:val="000000"/>
                <w:sz w:val="20"/>
                <w:szCs w:val="20"/>
                <w:lang w:eastAsia="en-US"/>
              </w:rPr>
            </w:pPr>
            <w:r w:rsidRPr="009B1895">
              <w:rPr>
                <w:rFonts w:eastAsia="Times New Roman"/>
                <w:color w:val="000000"/>
                <w:sz w:val="20"/>
                <w:szCs w:val="20"/>
                <w:lang w:eastAsia="en-US"/>
              </w:rPr>
              <w:t>- невжиття передбачених законом заходів щодо виявлення ознак порушень митних правил;</w:t>
            </w:r>
          </w:p>
          <w:p w:rsidR="00C10095" w:rsidRPr="009B1895" w:rsidRDefault="00C10095" w:rsidP="00472E74">
            <w:pPr>
              <w:pStyle w:val="a3"/>
              <w:spacing w:before="0" w:beforeAutospacing="0" w:after="0" w:afterAutospacing="0"/>
              <w:rPr>
                <w:rFonts w:eastAsia="Times New Roman"/>
                <w:color w:val="000000"/>
                <w:sz w:val="20"/>
                <w:szCs w:val="20"/>
                <w:lang w:eastAsia="en-US"/>
              </w:rPr>
            </w:pPr>
            <w:r w:rsidRPr="009B1895">
              <w:rPr>
                <w:rFonts w:eastAsia="Times New Roman"/>
                <w:color w:val="000000"/>
                <w:sz w:val="20"/>
                <w:szCs w:val="20"/>
                <w:lang w:eastAsia="en-US"/>
              </w:rPr>
              <w:t xml:space="preserve">- приховування факту виявлення митного правопорушення та </w:t>
            </w:r>
            <w:proofErr w:type="spellStart"/>
            <w:r w:rsidRPr="009B1895">
              <w:rPr>
                <w:rFonts w:eastAsia="Times New Roman"/>
                <w:color w:val="000000"/>
                <w:sz w:val="20"/>
                <w:szCs w:val="20"/>
                <w:lang w:eastAsia="en-US"/>
              </w:rPr>
              <w:t>нескладання</w:t>
            </w:r>
            <w:proofErr w:type="spellEnd"/>
            <w:r w:rsidRPr="009B1895">
              <w:rPr>
                <w:rFonts w:eastAsia="Times New Roman"/>
                <w:color w:val="000000"/>
                <w:sz w:val="20"/>
                <w:szCs w:val="20"/>
                <w:lang w:eastAsia="en-US"/>
              </w:rPr>
              <w:t xml:space="preserve"> протоколу про порушення митних правил </w:t>
            </w:r>
          </w:p>
          <w:p w:rsidR="00C10095" w:rsidRPr="009B1895" w:rsidRDefault="00C10095" w:rsidP="00472E74">
            <w:pPr>
              <w:pStyle w:val="a3"/>
              <w:spacing w:before="0" w:beforeAutospacing="0" w:after="0" w:afterAutospacing="0"/>
              <w:rPr>
                <w:rFonts w:eastAsia="Times New Roman"/>
                <w:color w:val="000000"/>
                <w:sz w:val="20"/>
                <w:szCs w:val="20"/>
                <w:lang w:eastAsia="en-US"/>
              </w:rPr>
            </w:pPr>
          </w:p>
          <w:p w:rsidR="00C10095" w:rsidRPr="009B1895" w:rsidRDefault="00C10095" w:rsidP="00472E74">
            <w:pPr>
              <w:pStyle w:val="a3"/>
              <w:spacing w:before="0" w:beforeAutospacing="0" w:after="0" w:afterAutospacing="0"/>
              <w:rPr>
                <w:color w:val="000000"/>
                <w:sz w:val="20"/>
                <w:szCs w:val="20"/>
              </w:rPr>
            </w:pPr>
            <w:r w:rsidRPr="009B1895">
              <w:rPr>
                <w:rFonts w:eastAsia="Times New Roman"/>
                <w:color w:val="000000"/>
                <w:sz w:val="20"/>
                <w:szCs w:val="20"/>
                <w:lang w:eastAsia="en-US"/>
              </w:rPr>
              <w:t xml:space="preserve">2. З метою </w:t>
            </w:r>
            <w:r w:rsidRPr="009B1895">
              <w:rPr>
                <w:color w:val="000000"/>
                <w:sz w:val="20"/>
                <w:szCs w:val="20"/>
              </w:rPr>
              <w:t xml:space="preserve">спонукання до надання неправомірної вигоди посадові особи митних органів можуть </w:t>
            </w:r>
            <w:r w:rsidRPr="009B1895">
              <w:rPr>
                <w:rFonts w:eastAsia="Times New Roman"/>
                <w:color w:val="000000"/>
                <w:sz w:val="20"/>
                <w:szCs w:val="20"/>
                <w:lang w:eastAsia="en-US"/>
              </w:rPr>
              <w:t xml:space="preserve">ініціювати додаткові заходи митного контролю (зокрема, митних оглядів) та вживати заходи щодо формального їх проведення. </w:t>
            </w:r>
          </w:p>
        </w:tc>
        <w:tc>
          <w:tcPr>
            <w:tcW w:w="1945" w:type="dxa"/>
            <w:tcBorders>
              <w:top w:val="outset" w:sz="8" w:space="0" w:color="000000"/>
              <w:left w:val="outset" w:sz="8" w:space="0" w:color="000000"/>
              <w:bottom w:val="outset" w:sz="8" w:space="0" w:color="000000"/>
              <w:right w:val="outset" w:sz="8" w:space="0" w:color="000000"/>
            </w:tcBorders>
          </w:tcPr>
          <w:p w:rsidR="00C10095" w:rsidRPr="009B1895" w:rsidRDefault="00C10095" w:rsidP="00472E74">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 xml:space="preserve">1. Індивідуальна </w:t>
            </w:r>
            <w:proofErr w:type="spellStart"/>
            <w:r w:rsidRPr="009B1895">
              <w:rPr>
                <w:rFonts w:ascii="Times New Roman" w:hAnsi="Times New Roman"/>
                <w:color w:val="000000"/>
                <w:sz w:val="20"/>
                <w:szCs w:val="20"/>
                <w:lang w:val="uk-UA"/>
              </w:rPr>
              <w:t>недоброчесність</w:t>
            </w:r>
            <w:proofErr w:type="spellEnd"/>
            <w:r w:rsidRPr="009B1895">
              <w:rPr>
                <w:rFonts w:ascii="Times New Roman" w:hAnsi="Times New Roman"/>
                <w:color w:val="000000"/>
                <w:sz w:val="20"/>
                <w:szCs w:val="20"/>
                <w:lang w:val="uk-UA"/>
              </w:rPr>
              <w:t xml:space="preserve"> та наявність приватного інтересу в посадових осіб митних органів. </w:t>
            </w:r>
          </w:p>
          <w:p w:rsidR="00C10095" w:rsidRPr="009B1895" w:rsidRDefault="00C10095" w:rsidP="00472E74">
            <w:pPr>
              <w:spacing w:after="0" w:line="240" w:lineRule="auto"/>
              <w:ind w:right="34"/>
              <w:rPr>
                <w:rFonts w:ascii="Times New Roman" w:hAnsi="Times New Roman"/>
                <w:color w:val="000000"/>
                <w:sz w:val="20"/>
                <w:szCs w:val="20"/>
                <w:lang w:val="uk-UA"/>
              </w:rPr>
            </w:pPr>
          </w:p>
          <w:p w:rsidR="00C10095" w:rsidRPr="009B1895" w:rsidRDefault="00C10095" w:rsidP="00472E74">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2. Недостатня обізнаність осіб, що вчиняють порушення митних правил, із вимогами законодавства з питань митної справи.</w:t>
            </w:r>
          </w:p>
          <w:p w:rsidR="00C10095" w:rsidRPr="009B1895" w:rsidRDefault="00C10095" w:rsidP="00472E74">
            <w:pPr>
              <w:spacing w:after="0" w:line="240" w:lineRule="auto"/>
              <w:ind w:right="34"/>
              <w:rPr>
                <w:rFonts w:ascii="Times New Roman" w:hAnsi="Times New Roman"/>
                <w:color w:val="000000"/>
                <w:sz w:val="20"/>
                <w:szCs w:val="20"/>
                <w:lang w:val="uk-UA"/>
              </w:rPr>
            </w:pPr>
          </w:p>
          <w:p w:rsidR="00C10095" w:rsidRPr="009B1895" w:rsidRDefault="00C10095" w:rsidP="00472E74">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3. Наявність усталених корупційних практик.</w:t>
            </w:r>
          </w:p>
          <w:p w:rsidR="00C10095" w:rsidRPr="009B1895" w:rsidRDefault="00C10095" w:rsidP="00472E74">
            <w:pPr>
              <w:spacing w:after="0" w:line="240" w:lineRule="auto"/>
              <w:ind w:right="34"/>
              <w:rPr>
                <w:rFonts w:ascii="Times New Roman" w:hAnsi="Times New Roman"/>
                <w:color w:val="000000"/>
                <w:sz w:val="20"/>
                <w:szCs w:val="20"/>
                <w:lang w:val="uk-UA"/>
              </w:rPr>
            </w:pPr>
          </w:p>
          <w:p w:rsidR="00C10095" w:rsidRPr="009B1895" w:rsidRDefault="00C10095" w:rsidP="00472E74">
            <w:pPr>
              <w:spacing w:after="0" w:line="240" w:lineRule="auto"/>
              <w:ind w:right="34"/>
              <w:rPr>
                <w:rFonts w:ascii="Times New Roman" w:hAnsi="Times New Roman"/>
                <w:color w:val="000000"/>
                <w:sz w:val="20"/>
                <w:szCs w:val="20"/>
                <w:lang w:val="uk-UA"/>
              </w:rPr>
            </w:pPr>
          </w:p>
        </w:tc>
        <w:tc>
          <w:tcPr>
            <w:tcW w:w="2785" w:type="dxa"/>
            <w:tcBorders>
              <w:top w:val="outset" w:sz="8" w:space="0" w:color="000000"/>
              <w:left w:val="outset" w:sz="8" w:space="0" w:color="000000"/>
              <w:bottom w:val="outset" w:sz="8" w:space="0" w:color="000000"/>
              <w:right w:val="outset" w:sz="8" w:space="0" w:color="000000"/>
            </w:tcBorders>
          </w:tcPr>
          <w:p w:rsidR="00C10095" w:rsidRPr="009B1895" w:rsidRDefault="00C10095" w:rsidP="00472E74">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 xml:space="preserve">1. Виконання функції врегульовано Митним кодексом України </w:t>
            </w:r>
          </w:p>
          <w:p w:rsidR="00C10095" w:rsidRPr="009B1895" w:rsidRDefault="00C10095" w:rsidP="00472E74">
            <w:pPr>
              <w:spacing w:after="0" w:line="240" w:lineRule="auto"/>
              <w:ind w:right="34"/>
              <w:rPr>
                <w:rFonts w:ascii="Times New Roman" w:hAnsi="Times New Roman"/>
                <w:color w:val="000000"/>
                <w:sz w:val="20"/>
                <w:szCs w:val="20"/>
                <w:lang w:val="uk-UA"/>
              </w:rPr>
            </w:pPr>
          </w:p>
          <w:p w:rsidR="00C10095" w:rsidRPr="009B1895" w:rsidRDefault="00C10095" w:rsidP="00472E74">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 xml:space="preserve">2. Контроль здійснюється Департаментом боротьби з контрабандою та порушеннями митних правил Держмитслужби шляхом аналізу  статичних даних, які надаються митницями щодо виявлених митних правопорушень </w:t>
            </w:r>
          </w:p>
          <w:p w:rsidR="00C10095" w:rsidRPr="009B1895" w:rsidRDefault="00C10095" w:rsidP="00472E74">
            <w:pPr>
              <w:spacing w:after="0" w:line="240" w:lineRule="auto"/>
              <w:ind w:right="34"/>
              <w:rPr>
                <w:rFonts w:ascii="Times New Roman" w:hAnsi="Times New Roman"/>
                <w:color w:val="000000"/>
                <w:sz w:val="20"/>
                <w:szCs w:val="20"/>
                <w:lang w:val="uk-UA"/>
              </w:rPr>
            </w:pPr>
          </w:p>
          <w:p w:rsidR="00C10095" w:rsidRPr="009B1895" w:rsidRDefault="00C10095" w:rsidP="00472E74">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3. Здійснюються періодичні контрольні  заходи посадовими особами Департаменту боротьби з контрабандою та порушеннями митних правил  в зонах митного контролю пунктів пропуску з метою виявлення митних правопорушень</w:t>
            </w:r>
          </w:p>
          <w:p w:rsidR="00C10095" w:rsidRPr="009B1895" w:rsidRDefault="00C10095" w:rsidP="00472E74">
            <w:pPr>
              <w:spacing w:after="0" w:line="240" w:lineRule="auto"/>
              <w:ind w:right="34"/>
              <w:rPr>
                <w:rFonts w:ascii="Times New Roman" w:hAnsi="Times New Roman"/>
                <w:color w:val="000000"/>
                <w:sz w:val="20"/>
                <w:szCs w:val="20"/>
                <w:lang w:val="uk-UA"/>
              </w:rPr>
            </w:pPr>
          </w:p>
          <w:p w:rsidR="00C10095" w:rsidRPr="009B1895" w:rsidRDefault="00C10095" w:rsidP="00472E74">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4. Надання митним органам:</w:t>
            </w:r>
          </w:p>
          <w:p w:rsidR="00C10095" w:rsidRPr="009B1895" w:rsidRDefault="00C10095" w:rsidP="00472E74">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 xml:space="preserve">- вказівок щодо усунення недоліків, допущених під час фіксації правопорушень;  </w:t>
            </w:r>
          </w:p>
          <w:p w:rsidR="00C10095" w:rsidRPr="009B1895" w:rsidRDefault="00C10095" w:rsidP="00472E74">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 xml:space="preserve">- доручень щодо проведення перевірок дотримання посадовими особами вимог законодавства при здійсненні заходів митного контролю.   </w:t>
            </w:r>
          </w:p>
          <w:p w:rsidR="00C10095" w:rsidRPr="009B1895" w:rsidRDefault="00C10095" w:rsidP="00472E74">
            <w:pPr>
              <w:spacing w:after="0" w:line="240" w:lineRule="auto"/>
              <w:ind w:right="34"/>
              <w:rPr>
                <w:rFonts w:ascii="Times New Roman" w:hAnsi="Times New Roman"/>
                <w:color w:val="000000"/>
                <w:sz w:val="20"/>
                <w:szCs w:val="20"/>
                <w:lang w:val="uk-UA"/>
              </w:rPr>
            </w:pPr>
          </w:p>
          <w:p w:rsidR="00C10095" w:rsidRPr="009B1895" w:rsidRDefault="00C10095" w:rsidP="00472E74">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 xml:space="preserve">5. На постійні основі здійснюється відповідна  профілактична робота, професійне навчання особового складу митниць, відповідальних за вжиття </w:t>
            </w:r>
            <w:r w:rsidRPr="009B1895">
              <w:rPr>
                <w:rFonts w:ascii="Times New Roman" w:hAnsi="Times New Roman"/>
                <w:color w:val="000000"/>
                <w:sz w:val="20"/>
                <w:szCs w:val="20"/>
                <w:lang w:val="uk-UA"/>
              </w:rPr>
              <w:lastRenderedPageBreak/>
              <w:t xml:space="preserve">заходів з  виявлення митних правопорушень </w:t>
            </w:r>
          </w:p>
          <w:p w:rsidR="00C10095" w:rsidRPr="009B1895" w:rsidRDefault="00C10095" w:rsidP="00472E74">
            <w:pPr>
              <w:spacing w:after="0" w:line="240" w:lineRule="auto"/>
              <w:ind w:right="34"/>
              <w:rPr>
                <w:rFonts w:ascii="Times New Roman" w:hAnsi="Times New Roman"/>
                <w:color w:val="000000"/>
                <w:sz w:val="20"/>
                <w:szCs w:val="20"/>
                <w:lang w:val="uk-UA"/>
              </w:rPr>
            </w:pPr>
          </w:p>
          <w:p w:rsidR="00C10095" w:rsidRPr="009B1895" w:rsidRDefault="00C10095" w:rsidP="00472E74">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6. Висвітлення довідкових  інформації щодо виявлених правопорушень та результатів розгляду справ про порушення митних правил  на офіційному сайті Держмитслужби</w:t>
            </w:r>
          </w:p>
        </w:tc>
        <w:tc>
          <w:tcPr>
            <w:tcW w:w="524" w:type="dxa"/>
            <w:tcBorders>
              <w:top w:val="outset" w:sz="8" w:space="0" w:color="000000"/>
              <w:left w:val="outset" w:sz="8" w:space="0" w:color="000000"/>
              <w:bottom w:val="outset" w:sz="8" w:space="0" w:color="000000"/>
              <w:right w:val="outset" w:sz="8" w:space="0" w:color="000000"/>
            </w:tcBorders>
          </w:tcPr>
          <w:p w:rsidR="00C10095" w:rsidRPr="009B1895" w:rsidRDefault="00C10095" w:rsidP="00472E74">
            <w:pPr>
              <w:spacing w:after="0" w:line="240" w:lineRule="auto"/>
              <w:ind w:right="34"/>
              <w:rPr>
                <w:rFonts w:ascii="Times New Roman" w:hAnsi="Times New Roman"/>
                <w:color w:val="000000"/>
                <w:sz w:val="24"/>
                <w:szCs w:val="24"/>
                <w:lang w:val="uk-UA"/>
              </w:rPr>
            </w:pPr>
            <w:r w:rsidRPr="009B1895">
              <w:rPr>
                <w:rFonts w:ascii="Times New Roman" w:hAnsi="Times New Roman"/>
                <w:color w:val="000000"/>
                <w:sz w:val="24"/>
                <w:szCs w:val="24"/>
                <w:lang w:val="uk-UA"/>
              </w:rPr>
              <w:lastRenderedPageBreak/>
              <w:t>2</w:t>
            </w:r>
          </w:p>
        </w:tc>
        <w:tc>
          <w:tcPr>
            <w:tcW w:w="527" w:type="dxa"/>
            <w:tcBorders>
              <w:top w:val="outset" w:sz="8" w:space="0" w:color="000000"/>
              <w:left w:val="outset" w:sz="8" w:space="0" w:color="000000"/>
              <w:bottom w:val="outset" w:sz="8" w:space="0" w:color="000000"/>
              <w:right w:val="outset" w:sz="8" w:space="0" w:color="000000"/>
            </w:tcBorders>
          </w:tcPr>
          <w:p w:rsidR="00C10095" w:rsidRPr="009B1895" w:rsidRDefault="00C10095" w:rsidP="00472E74">
            <w:pPr>
              <w:spacing w:after="0" w:line="240" w:lineRule="auto"/>
              <w:ind w:right="34"/>
              <w:rPr>
                <w:rFonts w:ascii="Times New Roman" w:hAnsi="Times New Roman"/>
                <w:color w:val="000000"/>
                <w:sz w:val="24"/>
                <w:szCs w:val="24"/>
                <w:lang w:val="uk-UA"/>
              </w:rPr>
            </w:pPr>
            <w:r w:rsidRPr="009B1895">
              <w:rPr>
                <w:rFonts w:ascii="Times New Roman" w:hAnsi="Times New Roman"/>
                <w:color w:val="000000"/>
                <w:sz w:val="24"/>
                <w:szCs w:val="24"/>
                <w:lang w:val="uk-UA"/>
              </w:rPr>
              <w:t>4</w:t>
            </w:r>
          </w:p>
        </w:tc>
        <w:tc>
          <w:tcPr>
            <w:tcW w:w="519" w:type="dxa"/>
            <w:tcBorders>
              <w:top w:val="outset" w:sz="8" w:space="0" w:color="000000"/>
              <w:left w:val="outset" w:sz="8" w:space="0" w:color="000000"/>
              <w:bottom w:val="outset" w:sz="8" w:space="0" w:color="000000"/>
              <w:right w:val="outset" w:sz="8" w:space="0" w:color="000000"/>
            </w:tcBorders>
          </w:tcPr>
          <w:p w:rsidR="00C10095" w:rsidRPr="009B1895" w:rsidRDefault="00C10095" w:rsidP="00472E74">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8</w:t>
            </w:r>
          </w:p>
        </w:tc>
        <w:tc>
          <w:tcPr>
            <w:tcW w:w="4385" w:type="dxa"/>
            <w:tcBorders>
              <w:top w:val="outset" w:sz="8" w:space="0" w:color="000000"/>
              <w:left w:val="outset" w:sz="8" w:space="0" w:color="000000"/>
              <w:bottom w:val="inset" w:sz="8" w:space="0" w:color="000000"/>
              <w:right w:val="outset" w:sz="8" w:space="0" w:color="000000"/>
            </w:tcBorders>
          </w:tcPr>
          <w:p w:rsidR="00C10095" w:rsidRPr="009B1895" w:rsidRDefault="00C10095" w:rsidP="00A20ED4">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 xml:space="preserve">1. </w:t>
            </w:r>
            <w:r w:rsidR="0046598D" w:rsidRPr="009B1895">
              <w:rPr>
                <w:rFonts w:ascii="Times New Roman" w:hAnsi="Times New Roman"/>
                <w:color w:val="000000"/>
                <w:sz w:val="20"/>
                <w:szCs w:val="20"/>
                <w:lang w:val="uk-UA"/>
              </w:rPr>
              <w:t xml:space="preserve">Моніторинг </w:t>
            </w:r>
            <w:r w:rsidRPr="009B1895">
              <w:rPr>
                <w:rFonts w:ascii="Times New Roman" w:hAnsi="Times New Roman"/>
                <w:color w:val="000000"/>
                <w:sz w:val="20"/>
                <w:szCs w:val="20"/>
                <w:lang w:val="uk-UA"/>
              </w:rPr>
              <w:t>належного обґрунтування додаткових заходів митного контролю, ініційованих підрозділами боротьби з контрабандою та порушеннями митних правил митниць, оцінка ефективності їх застосування .</w:t>
            </w:r>
          </w:p>
          <w:p w:rsidR="0046598D" w:rsidRPr="009B1895" w:rsidRDefault="0046598D" w:rsidP="0046598D">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Вжиття заходів щодо усунення виявлених порушень, забезпечення притягнення винних осіб до відповідальності.</w:t>
            </w:r>
          </w:p>
          <w:p w:rsidR="00C10095" w:rsidRPr="009B1895" w:rsidRDefault="00C10095" w:rsidP="00A20ED4">
            <w:pPr>
              <w:spacing w:after="0" w:line="240" w:lineRule="auto"/>
              <w:ind w:right="34"/>
              <w:rPr>
                <w:rFonts w:ascii="Times New Roman" w:hAnsi="Times New Roman"/>
                <w:color w:val="000000"/>
                <w:sz w:val="20"/>
                <w:szCs w:val="20"/>
                <w:lang w:val="uk-UA"/>
              </w:rPr>
            </w:pPr>
          </w:p>
          <w:p w:rsidR="00C10095" w:rsidRPr="009B1895" w:rsidRDefault="00C10095" w:rsidP="00D84473">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2. Під час проведення Департаментом боротьби з контрабандою та порушеннями митних правил заходів у зонах діяльності митниць згідно планів-завдань, відповідно до щорічних наказів Держмитслужби, здійснювати:</w:t>
            </w:r>
          </w:p>
          <w:p w:rsidR="00C10095" w:rsidRPr="009B1895" w:rsidRDefault="00C10095" w:rsidP="00D84473">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 переогляди товарів та транспортних заходів;</w:t>
            </w:r>
          </w:p>
          <w:p w:rsidR="00C10095" w:rsidRPr="009B1895" w:rsidRDefault="00C10095" w:rsidP="00D84473">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 за результатами заходів - надавати оцінку якості та повноти виконання завдань підрозділами боротьби з контрабандою та порушеннями митних правил митниць, вживати заходів з усунення виявлених недоліків.</w:t>
            </w:r>
          </w:p>
          <w:p w:rsidR="00C10095" w:rsidRPr="009B1895" w:rsidRDefault="00C10095" w:rsidP="00E87F90">
            <w:pPr>
              <w:spacing w:after="0" w:line="240" w:lineRule="auto"/>
              <w:ind w:right="34"/>
              <w:rPr>
                <w:rFonts w:ascii="Times New Roman" w:hAnsi="Times New Roman"/>
                <w:color w:val="000000"/>
                <w:sz w:val="20"/>
                <w:szCs w:val="20"/>
                <w:lang w:val="uk-UA"/>
              </w:rPr>
            </w:pPr>
          </w:p>
          <w:p w:rsidR="00C10095" w:rsidRPr="009B1895" w:rsidRDefault="00C10095" w:rsidP="00E87F90">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3. Взаємодія з правоохоронними органами, спеціально уповноваженими суб’єктами з питань протидії корупції, засобами масової інформації в частині отримання та належного реагування (у тому числі спільного) на факти порушення посадовими особами митних органів антикорупційного законодавства, пов’язаних із напрямом корупційного ризику.</w:t>
            </w:r>
          </w:p>
          <w:p w:rsidR="00C10095" w:rsidRPr="009B1895" w:rsidRDefault="00C10095" w:rsidP="00E87F90">
            <w:pPr>
              <w:spacing w:after="0" w:line="240" w:lineRule="auto"/>
              <w:ind w:right="34"/>
              <w:rPr>
                <w:rFonts w:ascii="Times New Roman" w:hAnsi="Times New Roman"/>
                <w:color w:val="000000"/>
                <w:sz w:val="20"/>
                <w:szCs w:val="20"/>
                <w:lang w:val="uk-UA"/>
              </w:rPr>
            </w:pPr>
          </w:p>
          <w:p w:rsidR="00C10095" w:rsidRPr="009B1895" w:rsidRDefault="00C10095" w:rsidP="00E75483">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4. Проведення цільових профілактично-роз’яснювальних заходів щодо дотримання вимог антикорупційного законодавства з особовим складом, який безпосередньо здійснює виконання функції, попередження  про відповідальність за порушення антикорупційного законодавства.</w:t>
            </w:r>
          </w:p>
          <w:p w:rsidR="00C10095" w:rsidRPr="009B1895" w:rsidRDefault="00C10095" w:rsidP="00E75483">
            <w:pPr>
              <w:spacing w:after="0" w:line="240" w:lineRule="auto"/>
              <w:ind w:right="34"/>
              <w:rPr>
                <w:rFonts w:ascii="Times New Roman" w:hAnsi="Times New Roman"/>
                <w:color w:val="000000"/>
                <w:sz w:val="20"/>
                <w:szCs w:val="20"/>
                <w:lang w:val="uk-UA"/>
              </w:rPr>
            </w:pPr>
          </w:p>
          <w:p w:rsidR="00C10095" w:rsidRPr="009B1895" w:rsidRDefault="00C10095" w:rsidP="006F1E0D">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 xml:space="preserve">5.  Вжиття уповноваженими підрозділами з питань запобігання та </w:t>
            </w:r>
            <w:r w:rsidR="006F1E0D" w:rsidRPr="009B1895">
              <w:rPr>
                <w:rFonts w:ascii="Times New Roman" w:hAnsi="Times New Roman"/>
                <w:color w:val="000000"/>
                <w:sz w:val="20"/>
                <w:szCs w:val="20"/>
                <w:lang w:val="uk-UA"/>
              </w:rPr>
              <w:t>виявлення</w:t>
            </w:r>
            <w:r w:rsidRPr="009B1895">
              <w:rPr>
                <w:rFonts w:ascii="Times New Roman" w:hAnsi="Times New Roman"/>
                <w:color w:val="000000"/>
                <w:sz w:val="20"/>
                <w:szCs w:val="20"/>
                <w:lang w:val="uk-UA"/>
              </w:rPr>
              <w:t xml:space="preserve"> корупції заходів реагування на повідомлення про </w:t>
            </w:r>
            <w:r w:rsidRPr="009B1895">
              <w:rPr>
                <w:rFonts w:ascii="Times New Roman" w:hAnsi="Times New Roman"/>
                <w:color w:val="000000"/>
                <w:sz w:val="20"/>
                <w:szCs w:val="20"/>
                <w:lang w:val="uk-UA"/>
              </w:rPr>
              <w:lastRenderedPageBreak/>
              <w:t>можливі корупційні правопорушення, пов’язані з напрямом корупційного ризику.</w:t>
            </w:r>
          </w:p>
        </w:tc>
        <w:tc>
          <w:tcPr>
            <w:tcW w:w="2600" w:type="dxa"/>
            <w:tcBorders>
              <w:top w:val="outset" w:sz="8" w:space="0" w:color="000000"/>
              <w:left w:val="outset" w:sz="8" w:space="0" w:color="000000"/>
              <w:bottom w:val="inset" w:sz="8" w:space="0" w:color="000000"/>
              <w:right w:val="outset" w:sz="8" w:space="0" w:color="000000"/>
            </w:tcBorders>
          </w:tcPr>
          <w:p w:rsidR="00C10095" w:rsidRPr="009B1895" w:rsidRDefault="00C10095" w:rsidP="00C754B7">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lastRenderedPageBreak/>
              <w:t>Пункти  1, 2, 3, 4, 5 – постійно.</w:t>
            </w:r>
          </w:p>
          <w:p w:rsidR="00C10095" w:rsidRPr="009B1895" w:rsidRDefault="00C10095" w:rsidP="00472E74">
            <w:pPr>
              <w:spacing w:after="0" w:line="240" w:lineRule="auto"/>
              <w:ind w:right="34"/>
              <w:rPr>
                <w:rFonts w:ascii="Times New Roman" w:hAnsi="Times New Roman"/>
                <w:color w:val="000000"/>
                <w:sz w:val="24"/>
                <w:szCs w:val="24"/>
                <w:lang w:val="uk-UA"/>
              </w:rPr>
            </w:pPr>
          </w:p>
        </w:tc>
        <w:tc>
          <w:tcPr>
            <w:tcW w:w="2229" w:type="dxa"/>
            <w:tcBorders>
              <w:top w:val="outset" w:sz="8" w:space="0" w:color="000000"/>
              <w:left w:val="outset" w:sz="8" w:space="0" w:color="000000"/>
              <w:bottom w:val="inset" w:sz="8" w:space="0" w:color="000000"/>
              <w:right w:val="outset" w:sz="8" w:space="0" w:color="000000"/>
            </w:tcBorders>
          </w:tcPr>
          <w:p w:rsidR="00C10095" w:rsidRPr="009B1895" w:rsidRDefault="00C10095" w:rsidP="00C754B7">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Пункт</w:t>
            </w:r>
            <w:r w:rsidR="006F1E0D" w:rsidRPr="009B1895">
              <w:rPr>
                <w:rFonts w:ascii="Times New Roman" w:hAnsi="Times New Roman"/>
                <w:color w:val="000000"/>
                <w:sz w:val="20"/>
                <w:szCs w:val="20"/>
                <w:lang w:val="uk-UA"/>
              </w:rPr>
              <w:t>и</w:t>
            </w:r>
            <w:r w:rsidRPr="009B1895">
              <w:rPr>
                <w:rFonts w:ascii="Times New Roman" w:hAnsi="Times New Roman"/>
                <w:color w:val="000000"/>
                <w:sz w:val="20"/>
                <w:szCs w:val="20"/>
                <w:lang w:val="uk-UA"/>
              </w:rPr>
              <w:t xml:space="preserve"> 1</w:t>
            </w:r>
            <w:r w:rsidR="006F1E0D" w:rsidRPr="009B1895">
              <w:rPr>
                <w:rFonts w:ascii="Times New Roman" w:hAnsi="Times New Roman"/>
                <w:color w:val="000000"/>
                <w:sz w:val="20"/>
                <w:szCs w:val="20"/>
                <w:lang w:val="uk-UA"/>
              </w:rPr>
              <w:t>, 2</w:t>
            </w:r>
            <w:r w:rsidRPr="009B1895">
              <w:rPr>
                <w:rFonts w:ascii="Times New Roman" w:hAnsi="Times New Roman"/>
                <w:color w:val="000000"/>
                <w:sz w:val="20"/>
                <w:szCs w:val="20"/>
                <w:lang w:val="uk-UA"/>
              </w:rPr>
              <w:t xml:space="preserve"> - </w:t>
            </w:r>
            <w:r w:rsidR="0046598D" w:rsidRPr="009B1895">
              <w:rPr>
                <w:rFonts w:ascii="Times New Roman" w:hAnsi="Times New Roman"/>
                <w:color w:val="000000"/>
                <w:sz w:val="20"/>
                <w:szCs w:val="20"/>
                <w:lang w:val="uk-UA"/>
              </w:rPr>
              <w:t>Департамент боротьби з контрабандою та порушеннями митних правил, митниці</w:t>
            </w:r>
            <w:r w:rsidRPr="009B1895">
              <w:rPr>
                <w:rFonts w:ascii="Times New Roman" w:hAnsi="Times New Roman"/>
                <w:color w:val="000000"/>
                <w:sz w:val="20"/>
                <w:szCs w:val="20"/>
                <w:lang w:val="uk-UA"/>
              </w:rPr>
              <w:t>.</w:t>
            </w:r>
          </w:p>
          <w:p w:rsidR="00C10095" w:rsidRPr="009B1895" w:rsidRDefault="00C10095" w:rsidP="00C754B7">
            <w:pPr>
              <w:spacing w:after="0" w:line="240" w:lineRule="auto"/>
              <w:ind w:right="34"/>
              <w:rPr>
                <w:rFonts w:ascii="Times New Roman" w:hAnsi="Times New Roman"/>
                <w:color w:val="000000"/>
                <w:sz w:val="20"/>
                <w:szCs w:val="20"/>
                <w:lang w:val="uk-UA"/>
              </w:rPr>
            </w:pPr>
          </w:p>
          <w:p w:rsidR="00C10095" w:rsidRPr="009B1895" w:rsidRDefault="00C10095" w:rsidP="00C754B7">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 xml:space="preserve">Пункт 3 - Департамент боротьби з контрабандою та порушеннями митних правил, </w:t>
            </w:r>
            <w:r w:rsidR="00292250">
              <w:rPr>
                <w:rFonts w:ascii="Times New Roman" w:hAnsi="Times New Roman"/>
                <w:color w:val="000000"/>
                <w:sz w:val="20"/>
                <w:szCs w:val="20"/>
                <w:lang w:val="uk-UA"/>
              </w:rPr>
              <w:t>Департамент внутрішньої безпеки</w:t>
            </w:r>
            <w:r w:rsidRPr="009B1895">
              <w:rPr>
                <w:rFonts w:ascii="Times New Roman" w:hAnsi="Times New Roman"/>
                <w:color w:val="000000"/>
                <w:sz w:val="20"/>
                <w:szCs w:val="20"/>
                <w:lang w:val="uk-UA"/>
              </w:rPr>
              <w:t xml:space="preserve">, уповноважені підрозділи з питань запобігання та </w:t>
            </w:r>
            <w:r w:rsidR="00911256" w:rsidRPr="009B1895">
              <w:rPr>
                <w:rFonts w:ascii="Times New Roman" w:hAnsi="Times New Roman"/>
                <w:color w:val="000000"/>
                <w:sz w:val="20"/>
                <w:szCs w:val="20"/>
                <w:lang w:val="uk-UA"/>
              </w:rPr>
              <w:t>виявлення</w:t>
            </w:r>
            <w:r w:rsidRPr="009B1895">
              <w:rPr>
                <w:rFonts w:ascii="Times New Roman" w:hAnsi="Times New Roman"/>
                <w:color w:val="000000"/>
                <w:sz w:val="20"/>
                <w:szCs w:val="20"/>
                <w:lang w:val="uk-UA"/>
              </w:rPr>
              <w:t xml:space="preserve"> корупції.</w:t>
            </w:r>
          </w:p>
          <w:p w:rsidR="00C10095" w:rsidRPr="009B1895" w:rsidRDefault="00C10095" w:rsidP="00C754B7">
            <w:pPr>
              <w:spacing w:after="0" w:line="240" w:lineRule="auto"/>
              <w:ind w:right="34"/>
              <w:rPr>
                <w:rFonts w:ascii="Times New Roman" w:hAnsi="Times New Roman"/>
                <w:color w:val="000000"/>
                <w:sz w:val="20"/>
                <w:szCs w:val="20"/>
                <w:lang w:val="uk-UA"/>
              </w:rPr>
            </w:pPr>
          </w:p>
          <w:p w:rsidR="00C10095" w:rsidRPr="009B1895" w:rsidRDefault="00C10095" w:rsidP="00C754B7">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 xml:space="preserve">Пункти 4, 5 -  уповноважені підрозділи з питань запобігання та </w:t>
            </w:r>
            <w:r w:rsidR="006F1E0D" w:rsidRPr="009B1895">
              <w:rPr>
                <w:rFonts w:ascii="Times New Roman" w:hAnsi="Times New Roman"/>
                <w:color w:val="000000"/>
                <w:sz w:val="20"/>
                <w:szCs w:val="20"/>
                <w:lang w:val="uk-UA"/>
              </w:rPr>
              <w:t>виявлення</w:t>
            </w:r>
            <w:r w:rsidRPr="009B1895">
              <w:rPr>
                <w:rFonts w:ascii="Times New Roman" w:hAnsi="Times New Roman"/>
                <w:color w:val="000000"/>
                <w:sz w:val="20"/>
                <w:szCs w:val="20"/>
                <w:lang w:val="uk-UA"/>
              </w:rPr>
              <w:t xml:space="preserve"> корупції </w:t>
            </w:r>
          </w:p>
          <w:p w:rsidR="00C10095" w:rsidRPr="009B1895" w:rsidRDefault="00C10095" w:rsidP="00472E74">
            <w:pPr>
              <w:spacing w:after="0" w:line="240" w:lineRule="auto"/>
              <w:ind w:right="34"/>
              <w:rPr>
                <w:rFonts w:ascii="Times New Roman" w:hAnsi="Times New Roman"/>
                <w:color w:val="000000"/>
                <w:sz w:val="24"/>
                <w:szCs w:val="24"/>
                <w:lang w:val="uk-UA"/>
              </w:rPr>
            </w:pPr>
          </w:p>
        </w:tc>
        <w:tc>
          <w:tcPr>
            <w:tcW w:w="1172" w:type="dxa"/>
            <w:tcBorders>
              <w:top w:val="outset" w:sz="8" w:space="0" w:color="000000"/>
              <w:left w:val="outset" w:sz="8" w:space="0" w:color="000000"/>
              <w:bottom w:val="outset" w:sz="8" w:space="0" w:color="000000"/>
              <w:right w:val="outset" w:sz="8" w:space="0" w:color="000000"/>
            </w:tcBorders>
          </w:tcPr>
          <w:p w:rsidR="00C10095" w:rsidRPr="009B1895" w:rsidRDefault="00C10095" w:rsidP="00472E74">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Додаткові ресурси не потрібні</w:t>
            </w:r>
          </w:p>
        </w:tc>
        <w:tc>
          <w:tcPr>
            <w:tcW w:w="2310" w:type="dxa"/>
            <w:tcBorders>
              <w:top w:val="outset" w:sz="8" w:space="0" w:color="000000"/>
              <w:left w:val="outset" w:sz="8" w:space="0" w:color="000000"/>
              <w:bottom w:val="inset" w:sz="8" w:space="0" w:color="000000"/>
              <w:right w:val="outset" w:sz="8" w:space="0" w:color="000000"/>
            </w:tcBorders>
          </w:tcPr>
          <w:p w:rsidR="0046598D" w:rsidRPr="009B1895" w:rsidRDefault="0046598D" w:rsidP="0046598D">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 xml:space="preserve">Пункт 1 – аналітичні довідки, доповідні та службові записки, протоколи селекторних нарад, акти внутрішніх перевірок, накази про притягнення до дисциплінарної відповідальності.  </w:t>
            </w:r>
          </w:p>
          <w:p w:rsidR="0046598D" w:rsidRPr="009B1895" w:rsidRDefault="0046598D" w:rsidP="0046598D">
            <w:pPr>
              <w:spacing w:after="0" w:line="240" w:lineRule="auto"/>
              <w:ind w:right="34"/>
              <w:rPr>
                <w:rFonts w:ascii="Times New Roman" w:hAnsi="Times New Roman"/>
                <w:color w:val="000000"/>
                <w:sz w:val="20"/>
                <w:szCs w:val="20"/>
                <w:lang w:val="uk-UA"/>
              </w:rPr>
            </w:pPr>
          </w:p>
          <w:p w:rsidR="0046598D" w:rsidRPr="009B1895" w:rsidRDefault="0046598D" w:rsidP="0046598D">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Пункт 2: аналітичні довідки, доповідні та службові записки, протоколи селекторних нарад, акти внутрішніх перевірок, накази про притягнення до дисциплінарної відповідальності.</w:t>
            </w:r>
          </w:p>
          <w:p w:rsidR="0046598D" w:rsidRPr="009B1895" w:rsidRDefault="0046598D" w:rsidP="0046598D">
            <w:pPr>
              <w:spacing w:after="0" w:line="240" w:lineRule="auto"/>
              <w:ind w:right="34"/>
              <w:rPr>
                <w:rFonts w:ascii="Times New Roman" w:hAnsi="Times New Roman"/>
                <w:color w:val="000000"/>
                <w:sz w:val="20"/>
                <w:szCs w:val="20"/>
                <w:lang w:val="uk-UA"/>
              </w:rPr>
            </w:pPr>
          </w:p>
          <w:p w:rsidR="0046598D" w:rsidRPr="009B1895" w:rsidRDefault="0046598D" w:rsidP="0046598D">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Пункт 3: листи, доповідні та службові записки, акти внутрішніх перевірок, накази про притягнення до дисциплінарної відповідальності.</w:t>
            </w:r>
          </w:p>
          <w:p w:rsidR="0046598D" w:rsidRPr="009B1895" w:rsidRDefault="0046598D" w:rsidP="0046598D">
            <w:pPr>
              <w:spacing w:after="0" w:line="240" w:lineRule="auto"/>
              <w:ind w:right="34"/>
              <w:rPr>
                <w:rFonts w:ascii="Times New Roman" w:hAnsi="Times New Roman"/>
                <w:color w:val="000000"/>
                <w:sz w:val="20"/>
                <w:szCs w:val="20"/>
                <w:lang w:val="uk-UA"/>
              </w:rPr>
            </w:pPr>
          </w:p>
          <w:p w:rsidR="0046598D" w:rsidRPr="009B1895" w:rsidRDefault="0046598D" w:rsidP="0046598D">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Пункт 4: доповідні записки, листи щодо результатів проведених цільових профілактично-роз’яснювальних заходів.</w:t>
            </w:r>
          </w:p>
          <w:p w:rsidR="0046598D" w:rsidRPr="009B1895" w:rsidRDefault="0046598D" w:rsidP="0046598D">
            <w:pPr>
              <w:spacing w:after="0" w:line="240" w:lineRule="auto"/>
              <w:ind w:right="34"/>
              <w:rPr>
                <w:rFonts w:ascii="Times New Roman" w:hAnsi="Times New Roman"/>
                <w:color w:val="000000"/>
                <w:sz w:val="20"/>
                <w:szCs w:val="20"/>
                <w:lang w:val="uk-UA"/>
              </w:rPr>
            </w:pPr>
          </w:p>
          <w:p w:rsidR="0046598D" w:rsidRPr="009B1895" w:rsidRDefault="0046598D" w:rsidP="0046598D">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 xml:space="preserve">Пункт 5: відповіді на повідомлення, доповідні записки та листи щодо результатів перевірок повідомлень, </w:t>
            </w:r>
            <w:r w:rsidRPr="009B1895">
              <w:rPr>
                <w:rFonts w:ascii="Times New Roman" w:hAnsi="Times New Roman"/>
                <w:color w:val="000000"/>
                <w:sz w:val="20"/>
                <w:szCs w:val="20"/>
                <w:lang w:val="uk-UA"/>
              </w:rPr>
              <w:lastRenderedPageBreak/>
              <w:t>листи до спеціально уповноважених суб’єктів з питань протидії корупції, правоохоронних органів.</w:t>
            </w:r>
          </w:p>
          <w:p w:rsidR="00C10095" w:rsidRPr="009B1895" w:rsidRDefault="00C10095" w:rsidP="001F350A">
            <w:pPr>
              <w:spacing w:after="0" w:line="240" w:lineRule="auto"/>
              <w:ind w:right="34"/>
              <w:rPr>
                <w:rFonts w:ascii="Times New Roman" w:hAnsi="Times New Roman"/>
                <w:color w:val="000000"/>
                <w:sz w:val="20"/>
                <w:szCs w:val="20"/>
                <w:lang w:val="uk-UA"/>
              </w:rPr>
            </w:pPr>
          </w:p>
        </w:tc>
        <w:tc>
          <w:tcPr>
            <w:tcW w:w="800" w:type="dxa"/>
            <w:tcBorders>
              <w:top w:val="outset" w:sz="8" w:space="0" w:color="000000"/>
              <w:left w:val="outset" w:sz="8" w:space="0" w:color="000000"/>
              <w:bottom w:val="inset" w:sz="8" w:space="0" w:color="000000"/>
              <w:right w:val="outset" w:sz="8" w:space="0" w:color="000000"/>
            </w:tcBorders>
          </w:tcPr>
          <w:p w:rsidR="00C10095" w:rsidRPr="009B1895" w:rsidRDefault="00C10095" w:rsidP="00472E74">
            <w:pPr>
              <w:spacing w:after="0" w:line="240" w:lineRule="auto"/>
              <w:ind w:right="34"/>
              <w:rPr>
                <w:rFonts w:ascii="Times New Roman" w:hAnsi="Times New Roman"/>
                <w:color w:val="000000"/>
                <w:sz w:val="24"/>
                <w:szCs w:val="24"/>
                <w:lang w:val="uk-UA"/>
              </w:rPr>
            </w:pPr>
          </w:p>
        </w:tc>
        <w:tc>
          <w:tcPr>
            <w:tcW w:w="1041" w:type="dxa"/>
            <w:tcBorders>
              <w:top w:val="outset" w:sz="8" w:space="0" w:color="000000"/>
              <w:left w:val="outset" w:sz="8" w:space="0" w:color="000000"/>
              <w:bottom w:val="inset" w:sz="8" w:space="0" w:color="000000"/>
              <w:right w:val="outset" w:sz="8" w:space="0" w:color="000000"/>
            </w:tcBorders>
          </w:tcPr>
          <w:p w:rsidR="00C10095" w:rsidRPr="009B1895" w:rsidRDefault="00C10095" w:rsidP="00472E74">
            <w:pPr>
              <w:spacing w:after="0" w:line="240" w:lineRule="auto"/>
              <w:ind w:right="34"/>
              <w:rPr>
                <w:rFonts w:ascii="Times New Roman" w:hAnsi="Times New Roman"/>
                <w:color w:val="000000"/>
                <w:sz w:val="24"/>
                <w:szCs w:val="24"/>
                <w:lang w:val="uk-UA"/>
              </w:rPr>
            </w:pPr>
          </w:p>
        </w:tc>
        <w:tc>
          <w:tcPr>
            <w:tcW w:w="1184" w:type="dxa"/>
            <w:tcBorders>
              <w:top w:val="outset" w:sz="8" w:space="0" w:color="000000"/>
              <w:left w:val="outset" w:sz="8" w:space="0" w:color="000000"/>
              <w:bottom w:val="inset" w:sz="8" w:space="0" w:color="000000"/>
              <w:right w:val="outset" w:sz="8" w:space="0" w:color="000000"/>
            </w:tcBorders>
          </w:tcPr>
          <w:p w:rsidR="00C10095" w:rsidRPr="009B1895" w:rsidRDefault="00C10095" w:rsidP="00472E74">
            <w:pPr>
              <w:spacing w:after="0" w:line="240" w:lineRule="auto"/>
              <w:ind w:right="34"/>
              <w:rPr>
                <w:rFonts w:ascii="Times New Roman" w:hAnsi="Times New Roman"/>
                <w:color w:val="000000"/>
                <w:sz w:val="24"/>
                <w:szCs w:val="24"/>
                <w:lang w:val="uk-UA"/>
              </w:rPr>
            </w:pPr>
          </w:p>
        </w:tc>
      </w:tr>
      <w:tr w:rsidR="001839FF" w:rsidRPr="004C6BA6" w:rsidTr="00775BC1">
        <w:trPr>
          <w:trHeight w:val="833"/>
          <w:tblCellSpacing w:w="0" w:type="auto"/>
        </w:trPr>
        <w:tc>
          <w:tcPr>
            <w:tcW w:w="594" w:type="dxa"/>
            <w:tcBorders>
              <w:top w:val="outset" w:sz="8" w:space="0" w:color="000000"/>
              <w:left w:val="outset" w:sz="8" w:space="0" w:color="000000"/>
              <w:bottom w:val="outset" w:sz="8" w:space="0" w:color="000000"/>
              <w:right w:val="outset" w:sz="8" w:space="0" w:color="000000"/>
            </w:tcBorders>
          </w:tcPr>
          <w:p w:rsidR="00C10095" w:rsidRPr="009B1895" w:rsidRDefault="00C10095" w:rsidP="0011503C">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12</w:t>
            </w:r>
          </w:p>
        </w:tc>
        <w:tc>
          <w:tcPr>
            <w:tcW w:w="2232" w:type="dxa"/>
            <w:tcBorders>
              <w:top w:val="outset" w:sz="8" w:space="0" w:color="000000"/>
              <w:left w:val="outset" w:sz="8" w:space="0" w:color="000000"/>
              <w:bottom w:val="outset" w:sz="8" w:space="0" w:color="000000"/>
              <w:right w:val="outset" w:sz="8" w:space="0" w:color="000000"/>
            </w:tcBorders>
          </w:tcPr>
          <w:p w:rsidR="00C10095" w:rsidRPr="009B1895" w:rsidRDefault="00C10095" w:rsidP="00472E74">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 xml:space="preserve">Забезпечення контролю за своєчасністю, достовірністю, повнотою нарахування та сплати у повному обсязі митних та інших платежів, контроль за справлянням яких законом покладено на Держмитслужбу, платниками податків до відповідного бюджету під час переміщення товарів через митний кордон України </w:t>
            </w:r>
          </w:p>
        </w:tc>
        <w:tc>
          <w:tcPr>
            <w:tcW w:w="2289" w:type="dxa"/>
            <w:tcBorders>
              <w:top w:val="outset" w:sz="8" w:space="0" w:color="000000"/>
              <w:left w:val="outset" w:sz="8" w:space="0" w:color="000000"/>
              <w:bottom w:val="outset" w:sz="8" w:space="0" w:color="000000"/>
              <w:right w:val="outset" w:sz="8" w:space="0" w:color="000000"/>
            </w:tcBorders>
          </w:tcPr>
          <w:p w:rsidR="00C10095" w:rsidRPr="009B1895" w:rsidRDefault="00C10095" w:rsidP="00472E74">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 xml:space="preserve">Ймовірність корисливого сприяння громадянам та суб’єктам ЗЕД в ухиленні від нарахування та сплати у повному обсязі митних та інших платежів, контроль за справлянням яких законом покладено на Держмитслужбу, під час переміщення товарів через митний кордон України </w:t>
            </w:r>
          </w:p>
        </w:tc>
        <w:tc>
          <w:tcPr>
            <w:tcW w:w="2755" w:type="dxa"/>
            <w:tcBorders>
              <w:top w:val="outset" w:sz="8" w:space="0" w:color="000000"/>
              <w:left w:val="outset" w:sz="8" w:space="0" w:color="000000"/>
              <w:bottom w:val="outset" w:sz="8" w:space="0" w:color="000000"/>
              <w:right w:val="outset" w:sz="8" w:space="0" w:color="000000"/>
            </w:tcBorders>
          </w:tcPr>
          <w:p w:rsidR="00C10095" w:rsidRPr="009B1895" w:rsidRDefault="00C10095" w:rsidP="00472E74">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З метою реалізації свого приватного інтересу, або діючи на користь третіх осіб,  посадові особи митних органів можуть сприяти суб’єктам ЗЕД чи громадянам у мінімізації митних платежів шляхом неправомірного застосування (погодження застосування) пільг та преференцій у сплаті митних та інших платежів.</w:t>
            </w:r>
          </w:p>
          <w:p w:rsidR="00C10095" w:rsidRPr="009B1895" w:rsidRDefault="00C10095" w:rsidP="00472E74">
            <w:pPr>
              <w:spacing w:after="0" w:line="240" w:lineRule="auto"/>
              <w:ind w:right="34"/>
              <w:rPr>
                <w:rFonts w:ascii="Times New Roman" w:hAnsi="Times New Roman"/>
                <w:color w:val="000000"/>
                <w:sz w:val="20"/>
                <w:szCs w:val="20"/>
                <w:lang w:val="uk-UA"/>
              </w:rPr>
            </w:pPr>
          </w:p>
          <w:p w:rsidR="00C10095" w:rsidRPr="009B1895" w:rsidRDefault="00C10095" w:rsidP="00472E74">
            <w:pPr>
              <w:spacing w:after="0" w:line="240" w:lineRule="auto"/>
              <w:ind w:right="34"/>
              <w:rPr>
                <w:rFonts w:ascii="Times New Roman" w:hAnsi="Times New Roman"/>
                <w:color w:val="000000"/>
                <w:sz w:val="20"/>
                <w:szCs w:val="20"/>
                <w:lang w:val="uk-UA"/>
              </w:rPr>
            </w:pPr>
          </w:p>
        </w:tc>
        <w:tc>
          <w:tcPr>
            <w:tcW w:w="1945" w:type="dxa"/>
            <w:tcBorders>
              <w:top w:val="outset" w:sz="8" w:space="0" w:color="000000"/>
              <w:left w:val="outset" w:sz="8" w:space="0" w:color="000000"/>
              <w:bottom w:val="outset" w:sz="8" w:space="0" w:color="000000"/>
              <w:right w:val="outset" w:sz="8" w:space="0" w:color="000000"/>
            </w:tcBorders>
          </w:tcPr>
          <w:p w:rsidR="00C10095" w:rsidRPr="009B1895" w:rsidRDefault="00C10095" w:rsidP="00472E74">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 xml:space="preserve">1. Індивідуальна </w:t>
            </w:r>
            <w:proofErr w:type="spellStart"/>
            <w:r w:rsidRPr="009B1895">
              <w:rPr>
                <w:rFonts w:ascii="Times New Roman" w:hAnsi="Times New Roman"/>
                <w:color w:val="000000"/>
                <w:sz w:val="20"/>
                <w:szCs w:val="20"/>
                <w:lang w:val="uk-UA"/>
              </w:rPr>
              <w:t>недоброчесність</w:t>
            </w:r>
            <w:proofErr w:type="spellEnd"/>
            <w:r w:rsidRPr="009B1895">
              <w:rPr>
                <w:rFonts w:ascii="Times New Roman" w:hAnsi="Times New Roman"/>
                <w:color w:val="000000"/>
                <w:sz w:val="20"/>
                <w:szCs w:val="20"/>
                <w:lang w:val="uk-UA"/>
              </w:rPr>
              <w:t xml:space="preserve"> та наявність приватного інтересу у посадових осіб митних органів. </w:t>
            </w:r>
          </w:p>
          <w:p w:rsidR="00C10095" w:rsidRPr="009B1895" w:rsidRDefault="00C10095" w:rsidP="00472E74">
            <w:pPr>
              <w:spacing w:after="0" w:line="240" w:lineRule="auto"/>
              <w:ind w:right="34"/>
              <w:rPr>
                <w:rFonts w:ascii="Times New Roman" w:hAnsi="Times New Roman"/>
                <w:color w:val="000000"/>
                <w:sz w:val="20"/>
                <w:szCs w:val="20"/>
                <w:lang w:val="uk-UA"/>
              </w:rPr>
            </w:pPr>
          </w:p>
          <w:p w:rsidR="00C10095" w:rsidRPr="009B1895" w:rsidRDefault="00C10095" w:rsidP="00472E74">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2. Втручання в діяльність</w:t>
            </w:r>
            <w:r w:rsidRPr="009B1895">
              <w:rPr>
                <w:rFonts w:ascii="Times New Roman" w:hAnsi="Times New Roman"/>
                <w:color w:val="000000"/>
                <w:sz w:val="20"/>
                <w:szCs w:val="20"/>
                <w:lang w:val="uk-UA"/>
              </w:rPr>
              <w:br/>
              <w:t>посадових осіб</w:t>
            </w:r>
            <w:r w:rsidRPr="009B1895">
              <w:rPr>
                <w:rFonts w:ascii="Times New Roman" w:hAnsi="Times New Roman"/>
                <w:color w:val="000000"/>
                <w:sz w:val="20"/>
                <w:szCs w:val="20"/>
                <w:lang w:val="uk-UA"/>
              </w:rPr>
              <w:br/>
              <w:t>третіх осіб з метою впливу на прийняття ними рішень.</w:t>
            </w:r>
          </w:p>
          <w:p w:rsidR="00C10095" w:rsidRPr="009B1895" w:rsidRDefault="00C10095" w:rsidP="00472E74">
            <w:pPr>
              <w:spacing w:after="0" w:line="240" w:lineRule="auto"/>
              <w:ind w:right="34"/>
              <w:rPr>
                <w:rFonts w:ascii="Times New Roman" w:hAnsi="Times New Roman"/>
                <w:color w:val="000000"/>
                <w:sz w:val="20"/>
                <w:szCs w:val="20"/>
                <w:lang w:val="uk-UA"/>
              </w:rPr>
            </w:pPr>
          </w:p>
          <w:p w:rsidR="00C10095" w:rsidRPr="009B1895" w:rsidRDefault="00C10095" w:rsidP="00472E74">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3. Недостатні заходи контролю з боку відповідних посадових осіб.</w:t>
            </w:r>
          </w:p>
          <w:p w:rsidR="00C10095" w:rsidRPr="009B1895" w:rsidRDefault="00C10095" w:rsidP="00472E74">
            <w:pPr>
              <w:spacing w:after="0" w:line="240" w:lineRule="auto"/>
              <w:ind w:right="34"/>
              <w:rPr>
                <w:rFonts w:ascii="Times New Roman" w:hAnsi="Times New Roman"/>
                <w:color w:val="000000"/>
                <w:sz w:val="20"/>
                <w:szCs w:val="20"/>
                <w:lang w:val="uk-UA"/>
              </w:rPr>
            </w:pPr>
          </w:p>
          <w:p w:rsidR="00C10095" w:rsidRPr="009B1895" w:rsidRDefault="00C10095" w:rsidP="00472E74">
            <w:pPr>
              <w:spacing w:after="0" w:line="240" w:lineRule="auto"/>
              <w:ind w:right="34"/>
              <w:rPr>
                <w:rFonts w:ascii="Times New Roman" w:hAnsi="Times New Roman"/>
                <w:color w:val="000000"/>
                <w:sz w:val="20"/>
                <w:szCs w:val="20"/>
                <w:lang w:val="uk-UA"/>
              </w:rPr>
            </w:pPr>
          </w:p>
        </w:tc>
        <w:tc>
          <w:tcPr>
            <w:tcW w:w="2785" w:type="dxa"/>
            <w:tcBorders>
              <w:top w:val="outset" w:sz="8" w:space="0" w:color="000000"/>
              <w:left w:val="outset" w:sz="8" w:space="0" w:color="000000"/>
              <w:bottom w:val="outset" w:sz="8" w:space="0" w:color="000000"/>
              <w:right w:val="outset" w:sz="8" w:space="0" w:color="000000"/>
            </w:tcBorders>
          </w:tcPr>
          <w:p w:rsidR="00C10095" w:rsidRPr="009B1895" w:rsidRDefault="00C10095" w:rsidP="00472E74">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Проведення систематичного моніторингу митних оформлень товарів як в цілому, так і в частині застосування пільг.</w:t>
            </w:r>
          </w:p>
          <w:p w:rsidR="00C10095" w:rsidRPr="009B1895" w:rsidRDefault="00C10095" w:rsidP="00472E74">
            <w:pPr>
              <w:spacing w:after="0" w:line="240" w:lineRule="auto"/>
              <w:ind w:right="34"/>
              <w:rPr>
                <w:rFonts w:ascii="Times New Roman" w:hAnsi="Times New Roman"/>
                <w:color w:val="000000"/>
                <w:sz w:val="20"/>
                <w:szCs w:val="20"/>
                <w:lang w:val="uk-UA"/>
              </w:rPr>
            </w:pPr>
          </w:p>
          <w:p w:rsidR="00C10095" w:rsidRPr="009B1895" w:rsidRDefault="00C10095" w:rsidP="00472E74">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Направлення листів Держмитслужби щодо проведення митницями аналізу результатів митних оформлень товарів ввезених на митну територію України із застосуванням пільг зі сплати митних платежів та у разі необхідності вжиття відповідних заходів із забезпечення повноти оподаткування.( Наказ  Міністерства фінансів України від 20.09.2012  № 1011 "Про затвердження відомчих класифікаторів інформації з питань державної митної справи, які використовуються у процесі оформлення митних декларацій")</w:t>
            </w:r>
          </w:p>
        </w:tc>
        <w:tc>
          <w:tcPr>
            <w:tcW w:w="524" w:type="dxa"/>
            <w:tcBorders>
              <w:top w:val="outset" w:sz="8" w:space="0" w:color="000000"/>
              <w:left w:val="outset" w:sz="8" w:space="0" w:color="000000"/>
              <w:bottom w:val="outset" w:sz="8" w:space="0" w:color="000000"/>
              <w:right w:val="outset" w:sz="8" w:space="0" w:color="000000"/>
            </w:tcBorders>
          </w:tcPr>
          <w:p w:rsidR="00C10095" w:rsidRPr="009B1895" w:rsidRDefault="00C10095" w:rsidP="00472E74">
            <w:pPr>
              <w:spacing w:after="0" w:line="240" w:lineRule="auto"/>
              <w:ind w:right="34"/>
              <w:rPr>
                <w:rFonts w:ascii="Times New Roman" w:hAnsi="Times New Roman"/>
                <w:color w:val="000000"/>
                <w:sz w:val="24"/>
                <w:szCs w:val="24"/>
                <w:lang w:val="uk-UA"/>
              </w:rPr>
            </w:pPr>
            <w:r w:rsidRPr="009B1895">
              <w:rPr>
                <w:rFonts w:ascii="Times New Roman" w:hAnsi="Times New Roman"/>
                <w:color w:val="000000"/>
                <w:sz w:val="24"/>
                <w:szCs w:val="24"/>
                <w:lang w:val="uk-UA"/>
              </w:rPr>
              <w:t>2</w:t>
            </w:r>
          </w:p>
        </w:tc>
        <w:tc>
          <w:tcPr>
            <w:tcW w:w="527" w:type="dxa"/>
            <w:tcBorders>
              <w:top w:val="outset" w:sz="8" w:space="0" w:color="000000"/>
              <w:left w:val="outset" w:sz="8" w:space="0" w:color="000000"/>
              <w:bottom w:val="outset" w:sz="8" w:space="0" w:color="000000"/>
              <w:right w:val="outset" w:sz="8" w:space="0" w:color="000000"/>
            </w:tcBorders>
          </w:tcPr>
          <w:p w:rsidR="00C10095" w:rsidRPr="009B1895" w:rsidRDefault="00C10095" w:rsidP="00472E74">
            <w:pPr>
              <w:spacing w:after="0" w:line="240" w:lineRule="auto"/>
              <w:ind w:right="34"/>
              <w:rPr>
                <w:rFonts w:ascii="Times New Roman" w:hAnsi="Times New Roman"/>
                <w:color w:val="000000"/>
                <w:sz w:val="24"/>
                <w:szCs w:val="24"/>
                <w:lang w:val="uk-UA"/>
              </w:rPr>
            </w:pPr>
            <w:r w:rsidRPr="009B1895">
              <w:rPr>
                <w:rFonts w:ascii="Times New Roman" w:hAnsi="Times New Roman"/>
                <w:color w:val="000000"/>
                <w:sz w:val="24"/>
                <w:szCs w:val="24"/>
                <w:lang w:val="uk-UA"/>
              </w:rPr>
              <w:t>2</w:t>
            </w:r>
          </w:p>
        </w:tc>
        <w:tc>
          <w:tcPr>
            <w:tcW w:w="519" w:type="dxa"/>
            <w:tcBorders>
              <w:top w:val="outset" w:sz="8" w:space="0" w:color="000000"/>
              <w:left w:val="outset" w:sz="8" w:space="0" w:color="000000"/>
              <w:bottom w:val="outset" w:sz="8" w:space="0" w:color="000000"/>
              <w:right w:val="outset" w:sz="8" w:space="0" w:color="000000"/>
            </w:tcBorders>
          </w:tcPr>
          <w:p w:rsidR="00C10095" w:rsidRPr="009B1895" w:rsidRDefault="00C10095" w:rsidP="00472E74">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4</w:t>
            </w:r>
          </w:p>
        </w:tc>
        <w:tc>
          <w:tcPr>
            <w:tcW w:w="4385" w:type="dxa"/>
            <w:tcBorders>
              <w:top w:val="outset" w:sz="8" w:space="0" w:color="000000"/>
              <w:left w:val="outset" w:sz="8" w:space="0" w:color="000000"/>
              <w:bottom w:val="inset" w:sz="8" w:space="0" w:color="000000"/>
              <w:right w:val="outset" w:sz="8" w:space="0" w:color="000000"/>
            </w:tcBorders>
          </w:tcPr>
          <w:p w:rsidR="00C10095" w:rsidRPr="009B1895" w:rsidRDefault="00C10095" w:rsidP="00380014">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1. Здійснення моніторингу митних декларацій з метою встановлення  законності та обґрунтованості застосування пільг зі сплати митних платежів, підведення щоквартальних підсумків моніторингу.</w:t>
            </w:r>
          </w:p>
          <w:p w:rsidR="00C10095" w:rsidRPr="009B1895" w:rsidRDefault="00C10095" w:rsidP="00380014">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Вжиття заходів щодо усунення виявлених порушень, забезпечення притягнення винних осіб до відповідальності.</w:t>
            </w:r>
          </w:p>
          <w:p w:rsidR="00C10095" w:rsidRPr="009B1895" w:rsidRDefault="00C10095" w:rsidP="00325C35">
            <w:pPr>
              <w:spacing w:after="0" w:line="240" w:lineRule="auto"/>
              <w:ind w:right="34"/>
              <w:rPr>
                <w:rFonts w:ascii="Times New Roman" w:hAnsi="Times New Roman"/>
                <w:color w:val="000000"/>
                <w:sz w:val="20"/>
                <w:szCs w:val="20"/>
                <w:lang w:val="uk-UA"/>
              </w:rPr>
            </w:pPr>
          </w:p>
          <w:p w:rsidR="00C10095" w:rsidRPr="009B1895" w:rsidRDefault="00C10095" w:rsidP="00C7171F">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 xml:space="preserve">2. Вибірковий перегляд результатів документальних перевірок з метою виявлення фактів неправомірного застосування (погодження застосування) пільг та преференцій у сплаті митних та інших платежів під час митного оформлення. </w:t>
            </w:r>
          </w:p>
          <w:p w:rsidR="00C10095" w:rsidRPr="009B1895" w:rsidRDefault="00C10095" w:rsidP="00C7171F">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Встановлення ознак неправомірних дій посадових осіб, що здійснювали митне оформлення. Забезпечення притягнення винних осіб до відповідальності.</w:t>
            </w:r>
          </w:p>
          <w:p w:rsidR="00C10095" w:rsidRPr="009B1895" w:rsidRDefault="00C10095" w:rsidP="00C7171F">
            <w:pPr>
              <w:spacing w:after="0" w:line="240" w:lineRule="auto"/>
              <w:ind w:right="34"/>
              <w:rPr>
                <w:rFonts w:ascii="Times New Roman" w:hAnsi="Times New Roman"/>
                <w:color w:val="000000"/>
                <w:sz w:val="20"/>
                <w:szCs w:val="20"/>
                <w:lang w:val="uk-UA"/>
              </w:rPr>
            </w:pPr>
          </w:p>
          <w:p w:rsidR="00C10095" w:rsidRPr="009B1895" w:rsidRDefault="00C10095" w:rsidP="00C7171F">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3. Опрацювання можливості автоматизації (</w:t>
            </w:r>
            <w:proofErr w:type="spellStart"/>
            <w:r w:rsidRPr="009B1895">
              <w:rPr>
                <w:rFonts w:ascii="Times New Roman" w:hAnsi="Times New Roman"/>
                <w:color w:val="000000"/>
                <w:sz w:val="20"/>
                <w:szCs w:val="20"/>
                <w:lang w:val="uk-UA"/>
              </w:rPr>
              <w:t>цифровізації</w:t>
            </w:r>
            <w:proofErr w:type="spellEnd"/>
            <w:r w:rsidRPr="009B1895">
              <w:rPr>
                <w:rFonts w:ascii="Times New Roman" w:hAnsi="Times New Roman"/>
                <w:color w:val="000000"/>
                <w:sz w:val="20"/>
                <w:szCs w:val="20"/>
                <w:lang w:val="uk-UA"/>
              </w:rPr>
              <w:t xml:space="preserve">) процесів контролю за виконанням функції.  </w:t>
            </w:r>
          </w:p>
          <w:p w:rsidR="00C10095" w:rsidRPr="009B1895" w:rsidRDefault="00C10095" w:rsidP="00C7171F">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 xml:space="preserve">Визначення доцільності розробки </w:t>
            </w:r>
            <w:proofErr w:type="spellStart"/>
            <w:r w:rsidRPr="009B1895">
              <w:rPr>
                <w:rFonts w:ascii="Times New Roman" w:hAnsi="Times New Roman"/>
                <w:color w:val="000000"/>
                <w:sz w:val="20"/>
                <w:szCs w:val="20"/>
                <w:lang w:val="uk-UA"/>
              </w:rPr>
              <w:t>проєктів</w:t>
            </w:r>
            <w:proofErr w:type="spellEnd"/>
            <w:r w:rsidRPr="009B1895">
              <w:rPr>
                <w:rFonts w:ascii="Times New Roman" w:hAnsi="Times New Roman"/>
                <w:color w:val="000000"/>
                <w:sz w:val="20"/>
                <w:szCs w:val="20"/>
                <w:lang w:val="uk-UA"/>
              </w:rPr>
              <w:t xml:space="preserve"> нормативно-правових актів з питань митної справи та розпорядчих документів (внесення змін до існуючих), направлених на  удосконалення виконання функції, усунення дискреційних повноважень.</w:t>
            </w:r>
          </w:p>
          <w:p w:rsidR="00C10095" w:rsidRPr="009B1895" w:rsidRDefault="00C10095" w:rsidP="00C7171F">
            <w:pPr>
              <w:spacing w:after="0" w:line="240" w:lineRule="auto"/>
              <w:ind w:right="34"/>
              <w:rPr>
                <w:rFonts w:ascii="Times New Roman" w:hAnsi="Times New Roman"/>
                <w:color w:val="000000"/>
                <w:sz w:val="20"/>
                <w:szCs w:val="20"/>
                <w:lang w:val="uk-UA"/>
              </w:rPr>
            </w:pPr>
          </w:p>
          <w:p w:rsidR="00C10095" w:rsidRPr="009B1895" w:rsidRDefault="00C10095" w:rsidP="00C7171F">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 xml:space="preserve">4. Проведення цільових профілактично-роз’яснювальних заходів щодо дотримання вимог антикорупційного законодавства з особовим складом, який безпосередньо здійснює виконання функції, попередження  про відповідальність за порушення </w:t>
            </w:r>
            <w:r w:rsidRPr="009B1895">
              <w:rPr>
                <w:rFonts w:ascii="Times New Roman" w:hAnsi="Times New Roman"/>
                <w:color w:val="000000"/>
                <w:sz w:val="20"/>
                <w:szCs w:val="20"/>
                <w:lang w:val="uk-UA"/>
              </w:rPr>
              <w:lastRenderedPageBreak/>
              <w:t>антикорупційного законодавства.</w:t>
            </w:r>
          </w:p>
          <w:p w:rsidR="00C10095" w:rsidRPr="009B1895" w:rsidRDefault="00C10095" w:rsidP="00325C35">
            <w:pPr>
              <w:spacing w:after="0" w:line="240" w:lineRule="auto"/>
              <w:ind w:right="34"/>
              <w:rPr>
                <w:rFonts w:ascii="Times New Roman" w:hAnsi="Times New Roman"/>
                <w:color w:val="000000"/>
                <w:sz w:val="20"/>
                <w:szCs w:val="20"/>
                <w:lang w:val="uk-UA"/>
              </w:rPr>
            </w:pPr>
          </w:p>
          <w:p w:rsidR="00C10095" w:rsidRPr="009B1895" w:rsidRDefault="00C10095" w:rsidP="00911256">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 xml:space="preserve">5.  Вжиття уповноваженими підрозділами з питань запобігання та </w:t>
            </w:r>
            <w:r w:rsidR="00911256" w:rsidRPr="009B1895">
              <w:rPr>
                <w:rFonts w:ascii="Times New Roman" w:hAnsi="Times New Roman"/>
                <w:color w:val="000000"/>
                <w:sz w:val="20"/>
                <w:szCs w:val="20"/>
                <w:lang w:val="uk-UA"/>
              </w:rPr>
              <w:t>виявлення</w:t>
            </w:r>
            <w:r w:rsidRPr="009B1895">
              <w:rPr>
                <w:rFonts w:ascii="Times New Roman" w:hAnsi="Times New Roman"/>
                <w:color w:val="000000"/>
                <w:sz w:val="20"/>
                <w:szCs w:val="20"/>
                <w:lang w:val="uk-UA"/>
              </w:rPr>
              <w:t xml:space="preserve"> корупції заходів реагування на повідомлення про можливі корупційні правопорушення, пов’язані з напрямом корупційного ризику.</w:t>
            </w:r>
          </w:p>
        </w:tc>
        <w:tc>
          <w:tcPr>
            <w:tcW w:w="2600" w:type="dxa"/>
            <w:tcBorders>
              <w:top w:val="outset" w:sz="8" w:space="0" w:color="000000"/>
              <w:left w:val="outset" w:sz="8" w:space="0" w:color="000000"/>
              <w:bottom w:val="inset" w:sz="8" w:space="0" w:color="000000"/>
              <w:right w:val="outset" w:sz="8" w:space="0" w:color="000000"/>
            </w:tcBorders>
          </w:tcPr>
          <w:p w:rsidR="00C10095" w:rsidRPr="009B1895" w:rsidRDefault="00C10095" w:rsidP="00380014">
            <w:pPr>
              <w:spacing w:after="0" w:line="240" w:lineRule="auto"/>
              <w:ind w:right="34"/>
              <w:rPr>
                <w:rFonts w:ascii="Times New Roman" w:hAnsi="Times New Roman"/>
                <w:color w:val="000000"/>
                <w:sz w:val="20"/>
                <w:szCs w:val="20"/>
                <w:lang w:val="uk-UA"/>
              </w:rPr>
            </w:pPr>
          </w:p>
          <w:p w:rsidR="00C10095" w:rsidRPr="009B1895" w:rsidRDefault="00C10095" w:rsidP="00654FBB">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Пункти  1, 2, 4, 5 – постійно.</w:t>
            </w:r>
          </w:p>
          <w:p w:rsidR="00C10095" w:rsidRPr="009B1895" w:rsidRDefault="00C10095" w:rsidP="00654FBB">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Пункт 3 – до 01.07.2023</w:t>
            </w:r>
          </w:p>
          <w:p w:rsidR="00C10095" w:rsidRPr="009B1895" w:rsidRDefault="00C10095" w:rsidP="00472E74">
            <w:pPr>
              <w:spacing w:after="0" w:line="240" w:lineRule="auto"/>
              <w:ind w:right="34"/>
              <w:rPr>
                <w:rFonts w:ascii="Times New Roman" w:hAnsi="Times New Roman"/>
                <w:color w:val="000000"/>
                <w:sz w:val="24"/>
                <w:szCs w:val="24"/>
                <w:lang w:val="uk-UA"/>
              </w:rPr>
            </w:pPr>
          </w:p>
        </w:tc>
        <w:tc>
          <w:tcPr>
            <w:tcW w:w="2229" w:type="dxa"/>
            <w:tcBorders>
              <w:top w:val="outset" w:sz="8" w:space="0" w:color="000000"/>
              <w:left w:val="outset" w:sz="8" w:space="0" w:color="000000"/>
              <w:bottom w:val="inset" w:sz="8" w:space="0" w:color="000000"/>
              <w:right w:val="outset" w:sz="8" w:space="0" w:color="000000"/>
            </w:tcBorders>
          </w:tcPr>
          <w:p w:rsidR="00C10095" w:rsidRPr="009B1895" w:rsidRDefault="00C10095" w:rsidP="00380014">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 xml:space="preserve">Пункт 1 - Департамент контролю та адміністрування митних платежів, </w:t>
            </w:r>
            <w:r w:rsidR="00292250">
              <w:rPr>
                <w:rFonts w:ascii="Times New Roman" w:hAnsi="Times New Roman"/>
                <w:color w:val="000000"/>
                <w:sz w:val="20"/>
                <w:szCs w:val="20"/>
                <w:lang w:val="uk-UA"/>
              </w:rPr>
              <w:t>Департамент внутрішньої безпеки</w:t>
            </w:r>
            <w:r w:rsidRPr="009B1895">
              <w:rPr>
                <w:rFonts w:ascii="Times New Roman" w:hAnsi="Times New Roman"/>
                <w:color w:val="000000"/>
                <w:sz w:val="20"/>
                <w:szCs w:val="20"/>
                <w:lang w:val="uk-UA"/>
              </w:rPr>
              <w:t>, митниці.</w:t>
            </w:r>
          </w:p>
          <w:p w:rsidR="00C10095" w:rsidRPr="009B1895" w:rsidRDefault="00C10095" w:rsidP="00380014">
            <w:pPr>
              <w:spacing w:after="0" w:line="240" w:lineRule="auto"/>
              <w:ind w:right="34"/>
              <w:rPr>
                <w:rFonts w:ascii="Times New Roman" w:hAnsi="Times New Roman"/>
                <w:color w:val="000000"/>
                <w:sz w:val="20"/>
                <w:szCs w:val="20"/>
                <w:lang w:val="uk-UA"/>
              </w:rPr>
            </w:pPr>
          </w:p>
          <w:p w:rsidR="00C10095" w:rsidRPr="009B1895" w:rsidRDefault="00C10095" w:rsidP="00380014">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Пункт 2 – підрозділи внутрішньої безпеки митниць.</w:t>
            </w:r>
          </w:p>
          <w:p w:rsidR="00C10095" w:rsidRPr="009B1895" w:rsidRDefault="00C10095" w:rsidP="00380014">
            <w:pPr>
              <w:spacing w:after="0" w:line="240" w:lineRule="auto"/>
              <w:ind w:right="34"/>
              <w:rPr>
                <w:rFonts w:ascii="Times New Roman" w:hAnsi="Times New Roman"/>
                <w:color w:val="000000"/>
                <w:sz w:val="20"/>
                <w:szCs w:val="20"/>
                <w:lang w:val="uk-UA"/>
              </w:rPr>
            </w:pPr>
          </w:p>
          <w:p w:rsidR="00C10095" w:rsidRPr="009B1895" w:rsidRDefault="00C10095" w:rsidP="00380014">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 xml:space="preserve">Пункт 3 – Департамент контролю та адміністрування митних платежів, Департамент з питань цифрового розвитку, цифрових трансформацій і </w:t>
            </w:r>
            <w:proofErr w:type="spellStart"/>
            <w:r w:rsidRPr="009B1895">
              <w:rPr>
                <w:rFonts w:ascii="Times New Roman" w:hAnsi="Times New Roman"/>
                <w:color w:val="000000"/>
                <w:sz w:val="20"/>
                <w:szCs w:val="20"/>
                <w:lang w:val="uk-UA"/>
              </w:rPr>
              <w:t>цифровізації</w:t>
            </w:r>
            <w:proofErr w:type="spellEnd"/>
          </w:p>
          <w:p w:rsidR="00C10095" w:rsidRPr="009B1895" w:rsidRDefault="00C10095" w:rsidP="00380014">
            <w:pPr>
              <w:spacing w:after="0" w:line="240" w:lineRule="auto"/>
              <w:ind w:right="34"/>
              <w:rPr>
                <w:rFonts w:ascii="Times New Roman" w:hAnsi="Times New Roman"/>
                <w:color w:val="000000"/>
                <w:sz w:val="20"/>
                <w:szCs w:val="20"/>
                <w:lang w:val="uk-UA"/>
              </w:rPr>
            </w:pPr>
          </w:p>
          <w:p w:rsidR="00C10095" w:rsidRPr="009B1895" w:rsidRDefault="00C10095" w:rsidP="00380014">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 xml:space="preserve">Пункти 4, 5 -  уповноважені підрозділи з питань запобігання та </w:t>
            </w:r>
            <w:r w:rsidR="00911256" w:rsidRPr="009B1895">
              <w:rPr>
                <w:rFonts w:ascii="Times New Roman" w:hAnsi="Times New Roman"/>
                <w:color w:val="000000"/>
                <w:sz w:val="20"/>
                <w:szCs w:val="20"/>
                <w:lang w:val="uk-UA"/>
              </w:rPr>
              <w:t>виявлення</w:t>
            </w:r>
            <w:r w:rsidRPr="009B1895">
              <w:rPr>
                <w:rFonts w:ascii="Times New Roman" w:hAnsi="Times New Roman"/>
                <w:color w:val="000000"/>
                <w:sz w:val="20"/>
                <w:szCs w:val="20"/>
                <w:lang w:val="uk-UA"/>
              </w:rPr>
              <w:t xml:space="preserve"> корупції </w:t>
            </w:r>
          </w:p>
          <w:p w:rsidR="00C10095" w:rsidRPr="009B1895" w:rsidRDefault="00C10095" w:rsidP="00472E74">
            <w:pPr>
              <w:spacing w:after="0" w:line="240" w:lineRule="auto"/>
              <w:ind w:right="34"/>
              <w:rPr>
                <w:rFonts w:ascii="Times New Roman" w:hAnsi="Times New Roman"/>
                <w:color w:val="000000"/>
                <w:sz w:val="24"/>
                <w:szCs w:val="24"/>
                <w:lang w:val="uk-UA"/>
              </w:rPr>
            </w:pPr>
          </w:p>
        </w:tc>
        <w:tc>
          <w:tcPr>
            <w:tcW w:w="1172" w:type="dxa"/>
            <w:tcBorders>
              <w:top w:val="outset" w:sz="8" w:space="0" w:color="000000"/>
              <w:left w:val="outset" w:sz="8" w:space="0" w:color="000000"/>
              <w:bottom w:val="outset" w:sz="8" w:space="0" w:color="000000"/>
              <w:right w:val="outset" w:sz="8" w:space="0" w:color="000000"/>
            </w:tcBorders>
          </w:tcPr>
          <w:p w:rsidR="00C10095" w:rsidRPr="009B1895" w:rsidRDefault="00C10095" w:rsidP="00472E74">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Додаткові ресурси не потрібні</w:t>
            </w:r>
          </w:p>
        </w:tc>
        <w:tc>
          <w:tcPr>
            <w:tcW w:w="2310" w:type="dxa"/>
            <w:tcBorders>
              <w:top w:val="outset" w:sz="8" w:space="0" w:color="000000"/>
              <w:left w:val="outset" w:sz="8" w:space="0" w:color="000000"/>
              <w:bottom w:val="inset" w:sz="8" w:space="0" w:color="000000"/>
              <w:right w:val="outset" w:sz="8" w:space="0" w:color="000000"/>
            </w:tcBorders>
          </w:tcPr>
          <w:p w:rsidR="0046598D" w:rsidRPr="009B1895" w:rsidRDefault="0046598D" w:rsidP="0046598D">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 xml:space="preserve">Пункт 1 – аналітичні довідки, доповідні та службові записки, протоколи селекторних нарад, </w:t>
            </w:r>
            <w:r w:rsidR="009734E8" w:rsidRPr="009B1895">
              <w:rPr>
                <w:rFonts w:ascii="Times New Roman" w:hAnsi="Times New Roman"/>
                <w:color w:val="000000"/>
                <w:sz w:val="20"/>
                <w:szCs w:val="20"/>
                <w:lang w:val="uk-UA"/>
              </w:rPr>
              <w:t xml:space="preserve">акти внутрішніх перевірок, </w:t>
            </w:r>
            <w:r w:rsidRPr="009B1895">
              <w:rPr>
                <w:rFonts w:ascii="Times New Roman" w:hAnsi="Times New Roman"/>
                <w:color w:val="000000"/>
                <w:sz w:val="20"/>
                <w:szCs w:val="20"/>
                <w:lang w:val="uk-UA"/>
              </w:rPr>
              <w:t xml:space="preserve">накази про притягнення до дисциплінарної відповідальності.  </w:t>
            </w:r>
          </w:p>
          <w:p w:rsidR="0046598D" w:rsidRPr="009B1895" w:rsidRDefault="0046598D" w:rsidP="0046598D">
            <w:pPr>
              <w:spacing w:after="0" w:line="240" w:lineRule="auto"/>
              <w:ind w:right="34"/>
              <w:rPr>
                <w:rFonts w:ascii="Times New Roman" w:hAnsi="Times New Roman"/>
                <w:color w:val="000000"/>
                <w:sz w:val="20"/>
                <w:szCs w:val="20"/>
                <w:lang w:val="uk-UA"/>
              </w:rPr>
            </w:pPr>
          </w:p>
          <w:p w:rsidR="0046598D" w:rsidRPr="009B1895" w:rsidRDefault="0046598D" w:rsidP="0046598D">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 xml:space="preserve">Пункт 2: аналітичні довідки, доповідні та службові записки, акти внутрішніх перевірок, протоколи селекторних нарад, накази про притягнення до дисциплінарної відповідальності.  </w:t>
            </w:r>
          </w:p>
          <w:p w:rsidR="0046598D" w:rsidRPr="009B1895" w:rsidRDefault="0046598D" w:rsidP="0046598D">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 xml:space="preserve"> </w:t>
            </w:r>
          </w:p>
          <w:p w:rsidR="0046598D" w:rsidRPr="009B1895" w:rsidRDefault="0046598D" w:rsidP="0046598D">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 xml:space="preserve">Пункт 3: </w:t>
            </w:r>
          </w:p>
          <w:p w:rsidR="0046598D" w:rsidRPr="009B1895" w:rsidRDefault="0046598D" w:rsidP="0046598D">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 xml:space="preserve">- службові записки щодо розробки </w:t>
            </w:r>
            <w:r w:rsidR="003A0561" w:rsidRPr="009B1895">
              <w:rPr>
                <w:rFonts w:ascii="Times New Roman" w:hAnsi="Times New Roman"/>
                <w:color w:val="000000"/>
                <w:sz w:val="20"/>
                <w:szCs w:val="20"/>
                <w:lang w:val="uk-UA"/>
              </w:rPr>
              <w:t>функціональних вимог</w:t>
            </w:r>
            <w:r w:rsidRPr="009B1895">
              <w:rPr>
                <w:rFonts w:ascii="Times New Roman" w:hAnsi="Times New Roman"/>
                <w:color w:val="000000"/>
                <w:sz w:val="20"/>
                <w:szCs w:val="20"/>
                <w:lang w:val="uk-UA"/>
              </w:rPr>
              <w:t xml:space="preserve"> зі створення або модернізації існуючих інформаційних систем митних органів;</w:t>
            </w:r>
          </w:p>
          <w:p w:rsidR="0046598D" w:rsidRPr="009B1895" w:rsidRDefault="0046598D" w:rsidP="0046598D">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 затверджені зміни до нормативно-правових актів з питань митної справи та розпорядчих документів Держмитслужби.</w:t>
            </w:r>
          </w:p>
          <w:p w:rsidR="0046598D" w:rsidRPr="009B1895" w:rsidRDefault="0046598D" w:rsidP="0046598D">
            <w:pPr>
              <w:spacing w:after="0" w:line="240" w:lineRule="auto"/>
              <w:ind w:right="34"/>
              <w:rPr>
                <w:rFonts w:ascii="Times New Roman" w:hAnsi="Times New Roman"/>
                <w:color w:val="000000"/>
                <w:sz w:val="20"/>
                <w:szCs w:val="20"/>
                <w:lang w:val="uk-UA"/>
              </w:rPr>
            </w:pPr>
          </w:p>
          <w:p w:rsidR="0046598D" w:rsidRPr="009B1895" w:rsidRDefault="0046598D" w:rsidP="0046598D">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 xml:space="preserve">Пункт 4: доповідні </w:t>
            </w:r>
            <w:r w:rsidRPr="009B1895">
              <w:rPr>
                <w:rFonts w:ascii="Times New Roman" w:hAnsi="Times New Roman"/>
                <w:color w:val="000000"/>
                <w:sz w:val="20"/>
                <w:szCs w:val="20"/>
                <w:lang w:val="uk-UA"/>
              </w:rPr>
              <w:lastRenderedPageBreak/>
              <w:t>записки, листи щодо результатів проведених цільових профілактично-роз’яснювальних заходів.</w:t>
            </w:r>
          </w:p>
          <w:p w:rsidR="0046598D" w:rsidRPr="009B1895" w:rsidRDefault="0046598D" w:rsidP="0046598D">
            <w:pPr>
              <w:spacing w:after="0" w:line="240" w:lineRule="auto"/>
              <w:ind w:right="34"/>
              <w:rPr>
                <w:rFonts w:ascii="Times New Roman" w:hAnsi="Times New Roman"/>
                <w:color w:val="000000"/>
                <w:sz w:val="20"/>
                <w:szCs w:val="20"/>
                <w:lang w:val="uk-UA"/>
              </w:rPr>
            </w:pPr>
          </w:p>
          <w:p w:rsidR="00C10095" w:rsidRPr="009B1895" w:rsidRDefault="0046598D" w:rsidP="0046598D">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Пункт 5: відповіді на повідомлення, доповідні записки та листи щодо результатів перевірок повідомлень, листи до спеціально уповноважених суб’єктів з питань протидії корупції, правоохоронних органів.</w:t>
            </w:r>
          </w:p>
        </w:tc>
        <w:tc>
          <w:tcPr>
            <w:tcW w:w="800" w:type="dxa"/>
            <w:tcBorders>
              <w:top w:val="outset" w:sz="8" w:space="0" w:color="000000"/>
              <w:left w:val="outset" w:sz="8" w:space="0" w:color="000000"/>
              <w:bottom w:val="inset" w:sz="8" w:space="0" w:color="000000"/>
              <w:right w:val="outset" w:sz="8" w:space="0" w:color="000000"/>
            </w:tcBorders>
          </w:tcPr>
          <w:p w:rsidR="00C10095" w:rsidRPr="009B1895" w:rsidRDefault="00C10095" w:rsidP="00472E74">
            <w:pPr>
              <w:spacing w:after="0" w:line="240" w:lineRule="auto"/>
              <w:ind w:right="34"/>
              <w:rPr>
                <w:rFonts w:ascii="Times New Roman" w:hAnsi="Times New Roman"/>
                <w:color w:val="000000"/>
                <w:sz w:val="24"/>
                <w:szCs w:val="24"/>
                <w:lang w:val="uk-UA"/>
              </w:rPr>
            </w:pPr>
          </w:p>
        </w:tc>
        <w:tc>
          <w:tcPr>
            <w:tcW w:w="1041" w:type="dxa"/>
            <w:tcBorders>
              <w:top w:val="outset" w:sz="8" w:space="0" w:color="000000"/>
              <w:left w:val="outset" w:sz="8" w:space="0" w:color="000000"/>
              <w:bottom w:val="inset" w:sz="8" w:space="0" w:color="000000"/>
              <w:right w:val="outset" w:sz="8" w:space="0" w:color="000000"/>
            </w:tcBorders>
          </w:tcPr>
          <w:p w:rsidR="00C10095" w:rsidRPr="009B1895" w:rsidRDefault="00C10095" w:rsidP="00472E74">
            <w:pPr>
              <w:spacing w:after="0" w:line="240" w:lineRule="auto"/>
              <w:ind w:right="34"/>
              <w:rPr>
                <w:rFonts w:ascii="Times New Roman" w:hAnsi="Times New Roman"/>
                <w:color w:val="000000"/>
                <w:sz w:val="24"/>
                <w:szCs w:val="24"/>
                <w:lang w:val="uk-UA"/>
              </w:rPr>
            </w:pPr>
          </w:p>
        </w:tc>
        <w:tc>
          <w:tcPr>
            <w:tcW w:w="1184" w:type="dxa"/>
            <w:tcBorders>
              <w:top w:val="outset" w:sz="8" w:space="0" w:color="000000"/>
              <w:left w:val="outset" w:sz="8" w:space="0" w:color="000000"/>
              <w:bottom w:val="inset" w:sz="8" w:space="0" w:color="000000"/>
              <w:right w:val="outset" w:sz="8" w:space="0" w:color="000000"/>
            </w:tcBorders>
          </w:tcPr>
          <w:p w:rsidR="00C10095" w:rsidRPr="009B1895" w:rsidRDefault="00C10095" w:rsidP="00472E74">
            <w:pPr>
              <w:spacing w:after="0" w:line="240" w:lineRule="auto"/>
              <w:ind w:right="34"/>
              <w:rPr>
                <w:rFonts w:ascii="Times New Roman" w:hAnsi="Times New Roman"/>
                <w:color w:val="000000"/>
                <w:sz w:val="24"/>
                <w:szCs w:val="24"/>
                <w:lang w:val="uk-UA"/>
              </w:rPr>
            </w:pPr>
          </w:p>
        </w:tc>
      </w:tr>
      <w:tr w:rsidR="001839FF" w:rsidRPr="004C6BA6" w:rsidTr="00775BC1">
        <w:trPr>
          <w:trHeight w:val="833"/>
          <w:tblCellSpacing w:w="0" w:type="auto"/>
        </w:trPr>
        <w:tc>
          <w:tcPr>
            <w:tcW w:w="594" w:type="dxa"/>
            <w:tcBorders>
              <w:top w:val="outset" w:sz="8" w:space="0" w:color="000000"/>
              <w:left w:val="outset" w:sz="8" w:space="0" w:color="000000"/>
              <w:bottom w:val="outset" w:sz="8" w:space="0" w:color="000000"/>
              <w:right w:val="outset" w:sz="8" w:space="0" w:color="000000"/>
            </w:tcBorders>
          </w:tcPr>
          <w:p w:rsidR="00C10095" w:rsidRPr="009B1895" w:rsidRDefault="00C10095" w:rsidP="003511E3">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13</w:t>
            </w:r>
          </w:p>
        </w:tc>
        <w:tc>
          <w:tcPr>
            <w:tcW w:w="2232" w:type="dxa"/>
            <w:tcBorders>
              <w:top w:val="outset" w:sz="8" w:space="0" w:color="000000"/>
              <w:left w:val="outset" w:sz="8" w:space="0" w:color="000000"/>
              <w:bottom w:val="outset" w:sz="8" w:space="0" w:color="000000"/>
              <w:right w:val="outset" w:sz="8" w:space="0" w:color="000000"/>
            </w:tcBorders>
          </w:tcPr>
          <w:p w:rsidR="00C10095" w:rsidRPr="009B1895" w:rsidRDefault="00C10095" w:rsidP="00472E74">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Забезпечення та здійснення контролю за правильністю визначення митної вартості товарів відповідно до законодавства з питань митної справи, а також за правильністю класифікації та визначення країни походження товарів, що переміщуються через митний кордон України</w:t>
            </w:r>
          </w:p>
        </w:tc>
        <w:tc>
          <w:tcPr>
            <w:tcW w:w="2289" w:type="dxa"/>
            <w:tcBorders>
              <w:top w:val="outset" w:sz="8" w:space="0" w:color="000000"/>
              <w:left w:val="outset" w:sz="8" w:space="0" w:color="000000"/>
              <w:bottom w:val="outset" w:sz="8" w:space="0" w:color="000000"/>
              <w:right w:val="outset" w:sz="8" w:space="0" w:color="000000"/>
            </w:tcBorders>
          </w:tcPr>
          <w:p w:rsidR="00C10095" w:rsidRPr="009B1895" w:rsidRDefault="00C10095" w:rsidP="00361B19">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Можливість корисливого використання посадовими особами митних органів службових повноважень, пов’язаних із здійсненням контролю за правильністю визначення митної вартості товарів відповідно до законодавства з питань митної справи</w:t>
            </w:r>
          </w:p>
        </w:tc>
        <w:tc>
          <w:tcPr>
            <w:tcW w:w="2755" w:type="dxa"/>
            <w:tcBorders>
              <w:top w:val="outset" w:sz="8" w:space="0" w:color="000000"/>
              <w:left w:val="outset" w:sz="8" w:space="0" w:color="000000"/>
              <w:bottom w:val="outset" w:sz="8" w:space="0" w:color="000000"/>
              <w:right w:val="outset" w:sz="8" w:space="0" w:color="000000"/>
            </w:tcBorders>
          </w:tcPr>
          <w:p w:rsidR="00C10095" w:rsidRPr="009B1895" w:rsidRDefault="00C10095" w:rsidP="00472E74">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Посадові особи митних органів можуть вимагати та отримувати неправомірну вигоду за сприяння у мінімізації митних платежів шляхом неправомірного погодження із задекларованою митною вартістю товарів та транспортних засобів, яка не підтверджена відповідними документами та іншою наявною у розпорядженні митних органів інформацією згідно вимог Митного кодексу України.</w:t>
            </w:r>
          </w:p>
          <w:p w:rsidR="00C10095" w:rsidRPr="009B1895" w:rsidRDefault="00C10095" w:rsidP="00472E74">
            <w:pPr>
              <w:spacing w:after="0" w:line="240" w:lineRule="auto"/>
              <w:ind w:right="34"/>
              <w:rPr>
                <w:rFonts w:ascii="Times New Roman" w:hAnsi="Times New Roman"/>
                <w:color w:val="000000"/>
                <w:sz w:val="20"/>
                <w:szCs w:val="20"/>
                <w:lang w:val="uk-UA"/>
              </w:rPr>
            </w:pPr>
          </w:p>
          <w:p w:rsidR="00C10095" w:rsidRPr="009B1895" w:rsidRDefault="00C10095" w:rsidP="00472E74">
            <w:pPr>
              <w:spacing w:after="0" w:line="240" w:lineRule="auto"/>
              <w:ind w:right="34"/>
              <w:rPr>
                <w:rFonts w:ascii="Times New Roman" w:hAnsi="Times New Roman"/>
                <w:color w:val="000000"/>
                <w:sz w:val="20"/>
                <w:szCs w:val="20"/>
                <w:lang w:val="uk-UA"/>
              </w:rPr>
            </w:pPr>
          </w:p>
          <w:p w:rsidR="00C10095" w:rsidRPr="009B1895" w:rsidRDefault="00C10095" w:rsidP="00472E74">
            <w:pPr>
              <w:spacing w:after="0" w:line="240" w:lineRule="auto"/>
              <w:ind w:right="34"/>
              <w:rPr>
                <w:rFonts w:ascii="Times New Roman" w:hAnsi="Times New Roman"/>
                <w:color w:val="000000"/>
                <w:sz w:val="20"/>
                <w:szCs w:val="20"/>
                <w:lang w:val="uk-UA"/>
              </w:rPr>
            </w:pPr>
          </w:p>
        </w:tc>
        <w:tc>
          <w:tcPr>
            <w:tcW w:w="1945" w:type="dxa"/>
            <w:tcBorders>
              <w:top w:val="outset" w:sz="8" w:space="0" w:color="000000"/>
              <w:left w:val="outset" w:sz="8" w:space="0" w:color="000000"/>
              <w:bottom w:val="outset" w:sz="8" w:space="0" w:color="000000"/>
              <w:right w:val="outset" w:sz="8" w:space="0" w:color="000000"/>
            </w:tcBorders>
          </w:tcPr>
          <w:p w:rsidR="00C10095" w:rsidRPr="009B1895" w:rsidRDefault="00C10095" w:rsidP="00472E74">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 xml:space="preserve">1. Індивідуальна </w:t>
            </w:r>
            <w:proofErr w:type="spellStart"/>
            <w:r w:rsidRPr="009B1895">
              <w:rPr>
                <w:rFonts w:ascii="Times New Roman" w:hAnsi="Times New Roman"/>
                <w:color w:val="000000"/>
                <w:sz w:val="20"/>
                <w:szCs w:val="20"/>
                <w:lang w:val="uk-UA"/>
              </w:rPr>
              <w:t>недоброчесність</w:t>
            </w:r>
            <w:proofErr w:type="spellEnd"/>
            <w:r w:rsidRPr="009B1895">
              <w:rPr>
                <w:rFonts w:ascii="Times New Roman" w:hAnsi="Times New Roman"/>
                <w:color w:val="000000"/>
                <w:sz w:val="20"/>
                <w:szCs w:val="20"/>
                <w:lang w:val="uk-UA"/>
              </w:rPr>
              <w:t xml:space="preserve"> та наявність приватного інтересу у посадових осіб митних органів. </w:t>
            </w:r>
          </w:p>
          <w:p w:rsidR="00C10095" w:rsidRPr="009B1895" w:rsidRDefault="00C10095" w:rsidP="00472E74">
            <w:pPr>
              <w:spacing w:after="0" w:line="240" w:lineRule="auto"/>
              <w:ind w:right="34"/>
              <w:rPr>
                <w:rFonts w:ascii="Times New Roman" w:hAnsi="Times New Roman"/>
                <w:color w:val="000000"/>
                <w:sz w:val="20"/>
                <w:szCs w:val="20"/>
                <w:lang w:val="uk-UA"/>
              </w:rPr>
            </w:pPr>
          </w:p>
          <w:p w:rsidR="00C10095" w:rsidRPr="009B1895" w:rsidRDefault="00C10095" w:rsidP="00472E74">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2. Втручання в діяльність</w:t>
            </w:r>
            <w:r w:rsidRPr="009B1895">
              <w:rPr>
                <w:rFonts w:ascii="Times New Roman" w:hAnsi="Times New Roman"/>
                <w:color w:val="000000"/>
                <w:sz w:val="20"/>
                <w:szCs w:val="20"/>
                <w:lang w:val="uk-UA"/>
              </w:rPr>
              <w:br/>
              <w:t>посадових осіб</w:t>
            </w:r>
            <w:r w:rsidRPr="009B1895">
              <w:rPr>
                <w:rFonts w:ascii="Times New Roman" w:hAnsi="Times New Roman"/>
                <w:color w:val="000000"/>
                <w:sz w:val="20"/>
                <w:szCs w:val="20"/>
                <w:lang w:val="uk-UA"/>
              </w:rPr>
              <w:br/>
              <w:t>третіх осіб з метою впливу на прийняття ними рішень.</w:t>
            </w:r>
          </w:p>
          <w:p w:rsidR="00C10095" w:rsidRPr="009B1895" w:rsidRDefault="00C10095" w:rsidP="00472E74">
            <w:pPr>
              <w:spacing w:after="0" w:line="240" w:lineRule="auto"/>
              <w:ind w:right="34"/>
              <w:rPr>
                <w:rFonts w:ascii="Times New Roman" w:hAnsi="Times New Roman"/>
                <w:color w:val="000000"/>
                <w:sz w:val="20"/>
                <w:szCs w:val="20"/>
                <w:lang w:val="uk-UA"/>
              </w:rPr>
            </w:pPr>
          </w:p>
          <w:p w:rsidR="00C10095" w:rsidRPr="009B1895" w:rsidRDefault="00C10095" w:rsidP="00472E74">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3. Недостатні заходи контролю з боку відповідних посадових осіб.</w:t>
            </w:r>
          </w:p>
          <w:p w:rsidR="00C10095" w:rsidRPr="009B1895" w:rsidRDefault="00C10095" w:rsidP="00472E74">
            <w:pPr>
              <w:spacing w:after="0" w:line="240" w:lineRule="auto"/>
              <w:ind w:right="34"/>
              <w:rPr>
                <w:rFonts w:ascii="Times New Roman" w:hAnsi="Times New Roman"/>
                <w:color w:val="000000"/>
                <w:sz w:val="20"/>
                <w:szCs w:val="20"/>
                <w:lang w:val="uk-UA"/>
              </w:rPr>
            </w:pPr>
          </w:p>
          <w:p w:rsidR="00C10095" w:rsidRPr="009B1895" w:rsidRDefault="00C10095" w:rsidP="00472E74">
            <w:pPr>
              <w:spacing w:after="0" w:line="240" w:lineRule="auto"/>
              <w:ind w:right="34"/>
              <w:rPr>
                <w:rFonts w:ascii="Times New Roman" w:hAnsi="Times New Roman"/>
                <w:color w:val="000000"/>
                <w:sz w:val="20"/>
                <w:szCs w:val="20"/>
                <w:lang w:val="uk-UA"/>
              </w:rPr>
            </w:pPr>
          </w:p>
        </w:tc>
        <w:tc>
          <w:tcPr>
            <w:tcW w:w="2785" w:type="dxa"/>
            <w:tcBorders>
              <w:top w:val="outset" w:sz="8" w:space="0" w:color="000000"/>
              <w:left w:val="outset" w:sz="8" w:space="0" w:color="000000"/>
              <w:bottom w:val="outset" w:sz="8" w:space="0" w:color="000000"/>
              <w:right w:val="outset" w:sz="8" w:space="0" w:color="000000"/>
            </w:tcBorders>
          </w:tcPr>
          <w:p w:rsidR="00C10095" w:rsidRPr="009B1895" w:rsidRDefault="00C10095" w:rsidP="00472E74">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1. Виконання функції врегульовано такими законодавчими та нормативно-правовими актами, розпорядчими документами Мінфіну та Держмитслужби :</w:t>
            </w:r>
          </w:p>
          <w:p w:rsidR="00C10095" w:rsidRPr="009B1895" w:rsidRDefault="00C10095" w:rsidP="00472E74">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Митний кодекс України (ст.49-66, ст. 368)</w:t>
            </w:r>
          </w:p>
          <w:p w:rsidR="00C10095" w:rsidRPr="009B1895" w:rsidRDefault="00C10095" w:rsidP="00472E74">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Наказ Мінфіну від 30.05.12 № 631 «Про затвердження Порядку виконання митних формальностей при здійсненні  митного оформлення товарів із застосуванням митної декларації на бланку єдиного адміністративного документа»</w:t>
            </w:r>
          </w:p>
          <w:p w:rsidR="00C10095" w:rsidRPr="009B1895" w:rsidRDefault="00C10095" w:rsidP="00472E74">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Стаття 337 1. Пост-митний контроль Митний кодекс України</w:t>
            </w:r>
          </w:p>
          <w:p w:rsidR="00C10095" w:rsidRPr="009B1895" w:rsidRDefault="00C10095" w:rsidP="00472E74">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Статті 344-354 Митного кодексу України</w:t>
            </w:r>
          </w:p>
          <w:p w:rsidR="00C10095" w:rsidRPr="009B1895" w:rsidRDefault="00C10095" w:rsidP="00472E74">
            <w:pPr>
              <w:spacing w:after="0" w:line="240" w:lineRule="auto"/>
              <w:ind w:right="34"/>
              <w:rPr>
                <w:rFonts w:ascii="Times New Roman" w:hAnsi="Times New Roman"/>
                <w:color w:val="000000"/>
                <w:sz w:val="20"/>
                <w:szCs w:val="20"/>
                <w:lang w:val="uk-UA"/>
              </w:rPr>
            </w:pPr>
          </w:p>
          <w:p w:rsidR="00C10095" w:rsidRPr="009B1895" w:rsidRDefault="00C10095" w:rsidP="00472E74">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2. Здійснення автоматичного моніторингу (без людського фактору)</w:t>
            </w:r>
          </w:p>
          <w:p w:rsidR="00C10095" w:rsidRPr="009B1895" w:rsidRDefault="00C10095" w:rsidP="00472E74">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lastRenderedPageBreak/>
              <w:t>Контроль здійснюється відповідними структурними підрозділами Держмитслужби від 30.09.2021 №742</w:t>
            </w:r>
          </w:p>
          <w:p w:rsidR="00C10095" w:rsidRPr="009B1895" w:rsidRDefault="00C10095" w:rsidP="00472E74">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Наказ Мінфіну від 24.05.2012 №598 «Про затвердження форми рішення про коригування митної вартості товарів, Правил заповнення рішення про коригування митної вартості товарів та Переліку додаткових складових до ціни договору»</w:t>
            </w:r>
          </w:p>
          <w:p w:rsidR="00C10095" w:rsidRPr="009B1895" w:rsidRDefault="00C10095" w:rsidP="00472E74">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3. Здійснення на постійній основі  профілактичної роботи. Інформування митних органів щодо рівня цін на товари, транспорт, фрахт чи інші фактори які можуть мати вплив на рівень митної вартості товарів.</w:t>
            </w:r>
          </w:p>
          <w:p w:rsidR="00C10095" w:rsidRPr="009B1895" w:rsidRDefault="00C10095" w:rsidP="00472E74">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4. Здійснення періодичного моніторингу митних оформлень (попередній моніторинг митних оформлень та після митного оформлення)</w:t>
            </w:r>
          </w:p>
          <w:p w:rsidR="00C10095" w:rsidRPr="009B1895" w:rsidRDefault="00C10095" w:rsidP="00472E74">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5. Виконання процедури автоматизованого контролю з використанням програмного забезпечення щодо контролю за виконанням митних формальностей.</w:t>
            </w:r>
          </w:p>
        </w:tc>
        <w:tc>
          <w:tcPr>
            <w:tcW w:w="524" w:type="dxa"/>
            <w:tcBorders>
              <w:top w:val="outset" w:sz="8" w:space="0" w:color="000000"/>
              <w:left w:val="outset" w:sz="8" w:space="0" w:color="000000"/>
              <w:bottom w:val="outset" w:sz="8" w:space="0" w:color="000000"/>
              <w:right w:val="outset" w:sz="8" w:space="0" w:color="000000"/>
            </w:tcBorders>
          </w:tcPr>
          <w:p w:rsidR="00C10095" w:rsidRPr="009B1895" w:rsidRDefault="00C10095" w:rsidP="00472E74">
            <w:pPr>
              <w:spacing w:after="0" w:line="240" w:lineRule="auto"/>
              <w:ind w:right="34"/>
              <w:rPr>
                <w:rFonts w:ascii="Times New Roman" w:hAnsi="Times New Roman"/>
                <w:color w:val="000000"/>
                <w:sz w:val="24"/>
                <w:szCs w:val="24"/>
                <w:lang w:val="uk-UA"/>
              </w:rPr>
            </w:pPr>
            <w:r w:rsidRPr="009B1895">
              <w:rPr>
                <w:rFonts w:ascii="Times New Roman" w:hAnsi="Times New Roman"/>
                <w:color w:val="000000"/>
                <w:sz w:val="24"/>
                <w:szCs w:val="24"/>
                <w:lang w:val="uk-UA"/>
              </w:rPr>
              <w:lastRenderedPageBreak/>
              <w:t>3</w:t>
            </w:r>
          </w:p>
        </w:tc>
        <w:tc>
          <w:tcPr>
            <w:tcW w:w="527" w:type="dxa"/>
            <w:tcBorders>
              <w:top w:val="outset" w:sz="8" w:space="0" w:color="000000"/>
              <w:left w:val="outset" w:sz="8" w:space="0" w:color="000000"/>
              <w:bottom w:val="outset" w:sz="8" w:space="0" w:color="000000"/>
              <w:right w:val="outset" w:sz="8" w:space="0" w:color="000000"/>
            </w:tcBorders>
          </w:tcPr>
          <w:p w:rsidR="00C10095" w:rsidRPr="009B1895" w:rsidRDefault="00C10095" w:rsidP="00472E74">
            <w:pPr>
              <w:spacing w:after="0" w:line="240" w:lineRule="auto"/>
              <w:ind w:right="34"/>
              <w:rPr>
                <w:rFonts w:ascii="Times New Roman" w:hAnsi="Times New Roman"/>
                <w:color w:val="000000"/>
                <w:sz w:val="24"/>
                <w:szCs w:val="24"/>
                <w:lang w:val="uk-UA"/>
              </w:rPr>
            </w:pPr>
            <w:r w:rsidRPr="009B1895">
              <w:rPr>
                <w:rFonts w:ascii="Times New Roman" w:hAnsi="Times New Roman"/>
                <w:color w:val="000000"/>
                <w:sz w:val="24"/>
                <w:szCs w:val="24"/>
                <w:lang w:val="uk-UA"/>
              </w:rPr>
              <w:t>4</w:t>
            </w:r>
          </w:p>
        </w:tc>
        <w:tc>
          <w:tcPr>
            <w:tcW w:w="519" w:type="dxa"/>
            <w:tcBorders>
              <w:top w:val="outset" w:sz="8" w:space="0" w:color="000000"/>
              <w:left w:val="outset" w:sz="8" w:space="0" w:color="000000"/>
              <w:bottom w:val="outset" w:sz="8" w:space="0" w:color="000000"/>
              <w:right w:val="outset" w:sz="8" w:space="0" w:color="000000"/>
            </w:tcBorders>
          </w:tcPr>
          <w:p w:rsidR="00C10095" w:rsidRPr="009B1895" w:rsidRDefault="00C10095" w:rsidP="00472E74">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12</w:t>
            </w:r>
          </w:p>
        </w:tc>
        <w:tc>
          <w:tcPr>
            <w:tcW w:w="4385" w:type="dxa"/>
            <w:tcBorders>
              <w:top w:val="outset" w:sz="8" w:space="0" w:color="000000"/>
              <w:left w:val="outset" w:sz="8" w:space="0" w:color="000000"/>
              <w:bottom w:val="inset" w:sz="8" w:space="0" w:color="000000"/>
              <w:right w:val="outset" w:sz="8" w:space="0" w:color="000000"/>
            </w:tcBorders>
          </w:tcPr>
          <w:p w:rsidR="00C10095" w:rsidRPr="009B1895" w:rsidRDefault="00C10095" w:rsidP="00361B19">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1. Здійснення моніторингу митних декларацій з метою встановлення повноти та якості здійснення контролю за правильністю визначення митної вартості товарів, підведення щоквартальних підсумків моніторингу.</w:t>
            </w:r>
          </w:p>
          <w:p w:rsidR="00C10095" w:rsidRPr="009B1895" w:rsidRDefault="00C10095" w:rsidP="00361B19">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Вжиття заходів щодо усунення виявлених порушень, забезпечення притягнення винних осіб до відповідальності.</w:t>
            </w:r>
          </w:p>
          <w:p w:rsidR="00C10095" w:rsidRPr="009B1895" w:rsidRDefault="00C10095" w:rsidP="00472E74">
            <w:pPr>
              <w:spacing w:after="0" w:line="240" w:lineRule="auto"/>
              <w:ind w:right="34"/>
              <w:rPr>
                <w:rFonts w:ascii="Times New Roman" w:hAnsi="Times New Roman"/>
                <w:color w:val="000000"/>
                <w:sz w:val="20"/>
                <w:szCs w:val="20"/>
                <w:lang w:val="uk-UA"/>
              </w:rPr>
            </w:pPr>
          </w:p>
          <w:p w:rsidR="00C10095" w:rsidRPr="009B1895" w:rsidRDefault="00C10095" w:rsidP="005B7874">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 xml:space="preserve">2. Забезпечення митних органів та учасників відносин, що регулюються законодавством України з питань митної справи, інформацією, необхідною </w:t>
            </w:r>
            <w:r w:rsidR="00C00E8B" w:rsidRPr="009B1895">
              <w:rPr>
                <w:rFonts w:ascii="Times New Roman" w:hAnsi="Times New Roman"/>
                <w:color w:val="000000"/>
                <w:sz w:val="20"/>
                <w:szCs w:val="20"/>
                <w:lang w:val="uk-UA"/>
              </w:rPr>
              <w:t>під час здійснення контролю за визначенням митної вартості товарів (цін на товари, транспорт, фрахт тощо) для використання в якості довідкової інформації</w:t>
            </w:r>
            <w:r w:rsidRPr="009B1895">
              <w:rPr>
                <w:rFonts w:ascii="Times New Roman" w:hAnsi="Times New Roman"/>
                <w:color w:val="000000"/>
                <w:sz w:val="20"/>
                <w:szCs w:val="20"/>
                <w:lang w:val="uk-UA"/>
              </w:rPr>
              <w:t>.</w:t>
            </w:r>
          </w:p>
          <w:p w:rsidR="00C10095" w:rsidRPr="009B1895" w:rsidRDefault="00C10095" w:rsidP="00472E74">
            <w:pPr>
              <w:spacing w:after="0" w:line="240" w:lineRule="auto"/>
              <w:ind w:right="34"/>
              <w:rPr>
                <w:rFonts w:ascii="Times New Roman" w:hAnsi="Times New Roman"/>
                <w:color w:val="000000"/>
                <w:sz w:val="20"/>
                <w:szCs w:val="20"/>
                <w:lang w:val="uk-UA"/>
              </w:rPr>
            </w:pPr>
          </w:p>
          <w:p w:rsidR="00C10095" w:rsidRPr="009B1895" w:rsidRDefault="00C10095" w:rsidP="00C7171F">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3. Опрацювання можливості автоматизації (</w:t>
            </w:r>
            <w:proofErr w:type="spellStart"/>
            <w:r w:rsidRPr="009B1895">
              <w:rPr>
                <w:rFonts w:ascii="Times New Roman" w:hAnsi="Times New Roman"/>
                <w:color w:val="000000"/>
                <w:sz w:val="20"/>
                <w:szCs w:val="20"/>
                <w:lang w:val="uk-UA"/>
              </w:rPr>
              <w:t>цифровізації</w:t>
            </w:r>
            <w:proofErr w:type="spellEnd"/>
            <w:r w:rsidRPr="009B1895">
              <w:rPr>
                <w:rFonts w:ascii="Times New Roman" w:hAnsi="Times New Roman"/>
                <w:color w:val="000000"/>
                <w:sz w:val="20"/>
                <w:szCs w:val="20"/>
                <w:lang w:val="uk-UA"/>
              </w:rPr>
              <w:t xml:space="preserve">) процесів контролю за виконанням функції.  </w:t>
            </w:r>
          </w:p>
          <w:p w:rsidR="00C10095" w:rsidRPr="009B1895" w:rsidRDefault="00C10095" w:rsidP="00C7171F">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 xml:space="preserve">Визначення доцільності розробки </w:t>
            </w:r>
            <w:proofErr w:type="spellStart"/>
            <w:r w:rsidRPr="009B1895">
              <w:rPr>
                <w:rFonts w:ascii="Times New Roman" w:hAnsi="Times New Roman"/>
                <w:color w:val="000000"/>
                <w:sz w:val="20"/>
                <w:szCs w:val="20"/>
                <w:lang w:val="uk-UA"/>
              </w:rPr>
              <w:t>проєктів</w:t>
            </w:r>
            <w:proofErr w:type="spellEnd"/>
            <w:r w:rsidRPr="009B1895">
              <w:rPr>
                <w:rFonts w:ascii="Times New Roman" w:hAnsi="Times New Roman"/>
                <w:color w:val="000000"/>
                <w:sz w:val="20"/>
                <w:szCs w:val="20"/>
                <w:lang w:val="uk-UA"/>
              </w:rPr>
              <w:t xml:space="preserve"> нормативно-правових актів з питань митної справи та розпорядчих документів (внесення змін до існуючих), направлених на  удосконалення виконання функції, усунення дискреційних повноважень, уніфікацію підходів до визначення митної вартості.</w:t>
            </w:r>
          </w:p>
          <w:p w:rsidR="00C10095" w:rsidRPr="009B1895" w:rsidRDefault="00C10095" w:rsidP="00C7171F">
            <w:pPr>
              <w:spacing w:after="0" w:line="240" w:lineRule="auto"/>
              <w:ind w:right="34"/>
              <w:rPr>
                <w:rFonts w:ascii="Times New Roman" w:hAnsi="Times New Roman"/>
                <w:color w:val="000000"/>
                <w:sz w:val="20"/>
                <w:szCs w:val="20"/>
                <w:lang w:val="uk-UA"/>
              </w:rPr>
            </w:pPr>
          </w:p>
          <w:p w:rsidR="00C10095" w:rsidRPr="009B1895" w:rsidRDefault="00C10095" w:rsidP="00C7171F">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lastRenderedPageBreak/>
              <w:t>4. Проведення цільових профілактично-роз’яснювальних заходів щодо дотримання вимог антикорупційного законодавства з особовим складом, який безпосередньо виконання функції, попередження  про відповідальність за порушення антикорупційного законодавства.</w:t>
            </w:r>
          </w:p>
          <w:p w:rsidR="00C10095" w:rsidRPr="009B1895" w:rsidRDefault="00C10095" w:rsidP="00C7171F">
            <w:pPr>
              <w:spacing w:after="0" w:line="240" w:lineRule="auto"/>
              <w:ind w:right="34"/>
              <w:rPr>
                <w:rFonts w:ascii="Times New Roman" w:hAnsi="Times New Roman"/>
                <w:color w:val="000000"/>
                <w:sz w:val="20"/>
                <w:szCs w:val="20"/>
                <w:lang w:val="uk-UA"/>
              </w:rPr>
            </w:pPr>
          </w:p>
          <w:p w:rsidR="00C10095" w:rsidRPr="009B1895" w:rsidRDefault="00C10095" w:rsidP="00C7171F">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 xml:space="preserve">5.  Вжиття уповноваженими підрозділами з питань запобігання та </w:t>
            </w:r>
            <w:r w:rsidR="00911256" w:rsidRPr="009B1895">
              <w:rPr>
                <w:rFonts w:ascii="Times New Roman" w:hAnsi="Times New Roman"/>
                <w:color w:val="000000"/>
                <w:sz w:val="20"/>
                <w:szCs w:val="20"/>
                <w:lang w:val="uk-UA"/>
              </w:rPr>
              <w:t>виявлення</w:t>
            </w:r>
            <w:r w:rsidRPr="009B1895">
              <w:rPr>
                <w:rFonts w:ascii="Times New Roman" w:hAnsi="Times New Roman"/>
                <w:color w:val="000000"/>
                <w:sz w:val="20"/>
                <w:szCs w:val="20"/>
                <w:lang w:val="uk-UA"/>
              </w:rPr>
              <w:t xml:space="preserve"> корупції заходів реагування на повідомлення про можливі корупційні правопорушення, пов’язані з напрямом корупційного ризику.</w:t>
            </w:r>
          </w:p>
          <w:p w:rsidR="00C10095" w:rsidRPr="009B1895" w:rsidRDefault="00C10095" w:rsidP="00472E74">
            <w:pPr>
              <w:spacing w:after="0" w:line="240" w:lineRule="auto"/>
              <w:ind w:right="34"/>
              <w:rPr>
                <w:rFonts w:ascii="Times New Roman" w:hAnsi="Times New Roman"/>
                <w:color w:val="000000"/>
                <w:sz w:val="20"/>
                <w:szCs w:val="20"/>
                <w:lang w:val="uk-UA"/>
              </w:rPr>
            </w:pPr>
          </w:p>
          <w:p w:rsidR="00C10095" w:rsidRPr="009B1895" w:rsidRDefault="00C10095" w:rsidP="005B7874">
            <w:pPr>
              <w:spacing w:after="0" w:line="240" w:lineRule="auto"/>
              <w:ind w:right="34"/>
              <w:rPr>
                <w:rFonts w:ascii="Times New Roman" w:hAnsi="Times New Roman"/>
                <w:color w:val="000000"/>
                <w:sz w:val="20"/>
                <w:szCs w:val="20"/>
                <w:lang w:val="uk-UA"/>
              </w:rPr>
            </w:pPr>
          </w:p>
        </w:tc>
        <w:tc>
          <w:tcPr>
            <w:tcW w:w="2600" w:type="dxa"/>
            <w:tcBorders>
              <w:top w:val="outset" w:sz="8" w:space="0" w:color="000000"/>
              <w:left w:val="outset" w:sz="8" w:space="0" w:color="000000"/>
              <w:bottom w:val="inset" w:sz="8" w:space="0" w:color="000000"/>
              <w:right w:val="outset" w:sz="8" w:space="0" w:color="000000"/>
            </w:tcBorders>
          </w:tcPr>
          <w:p w:rsidR="00C10095" w:rsidRPr="009B1895" w:rsidRDefault="00C10095" w:rsidP="00C6587F">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lastRenderedPageBreak/>
              <w:t>Пункти  1, 2, 4, 5 – постійно.</w:t>
            </w:r>
          </w:p>
          <w:p w:rsidR="00C10095" w:rsidRPr="009B1895" w:rsidRDefault="00C10095" w:rsidP="00C6587F">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Пункт 3 – до 01.0</w:t>
            </w:r>
            <w:r w:rsidR="00C00E8B" w:rsidRPr="009B1895">
              <w:rPr>
                <w:rFonts w:ascii="Times New Roman" w:hAnsi="Times New Roman"/>
                <w:color w:val="000000"/>
                <w:sz w:val="20"/>
                <w:szCs w:val="20"/>
                <w:lang w:val="uk-UA"/>
              </w:rPr>
              <w:t>9</w:t>
            </w:r>
            <w:r w:rsidRPr="009B1895">
              <w:rPr>
                <w:rFonts w:ascii="Times New Roman" w:hAnsi="Times New Roman"/>
                <w:color w:val="000000"/>
                <w:sz w:val="20"/>
                <w:szCs w:val="20"/>
                <w:lang w:val="uk-UA"/>
              </w:rPr>
              <w:t>.2023</w:t>
            </w:r>
          </w:p>
          <w:p w:rsidR="00C10095" w:rsidRPr="009B1895" w:rsidRDefault="00C10095" w:rsidP="00C6587F">
            <w:pPr>
              <w:spacing w:after="0" w:line="240" w:lineRule="auto"/>
              <w:ind w:right="34"/>
              <w:rPr>
                <w:rFonts w:ascii="Times New Roman" w:hAnsi="Times New Roman"/>
                <w:color w:val="000000"/>
                <w:sz w:val="24"/>
                <w:szCs w:val="24"/>
                <w:lang w:val="uk-UA"/>
              </w:rPr>
            </w:pPr>
          </w:p>
        </w:tc>
        <w:tc>
          <w:tcPr>
            <w:tcW w:w="2229" w:type="dxa"/>
            <w:tcBorders>
              <w:top w:val="outset" w:sz="8" w:space="0" w:color="000000"/>
              <w:left w:val="outset" w:sz="8" w:space="0" w:color="000000"/>
              <w:bottom w:val="inset" w:sz="8" w:space="0" w:color="000000"/>
              <w:right w:val="outset" w:sz="8" w:space="0" w:color="000000"/>
            </w:tcBorders>
          </w:tcPr>
          <w:p w:rsidR="00C10095" w:rsidRPr="009B1895" w:rsidRDefault="00C10095" w:rsidP="00C6587F">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 xml:space="preserve">Пункт 1 - Департамент контролю та адміністрування митних платежів, </w:t>
            </w:r>
            <w:r w:rsidR="00292250">
              <w:rPr>
                <w:rFonts w:ascii="Times New Roman" w:hAnsi="Times New Roman"/>
                <w:color w:val="000000"/>
                <w:sz w:val="20"/>
                <w:szCs w:val="20"/>
                <w:lang w:val="uk-UA"/>
              </w:rPr>
              <w:t>Департамент внутрішньої безпеки</w:t>
            </w:r>
            <w:r w:rsidRPr="009B1895">
              <w:rPr>
                <w:rFonts w:ascii="Times New Roman" w:hAnsi="Times New Roman"/>
                <w:color w:val="000000"/>
                <w:sz w:val="20"/>
                <w:szCs w:val="20"/>
                <w:lang w:val="uk-UA"/>
              </w:rPr>
              <w:t>, митниці.</w:t>
            </w:r>
          </w:p>
          <w:p w:rsidR="00C10095" w:rsidRPr="009B1895" w:rsidRDefault="00C10095" w:rsidP="00C6587F">
            <w:pPr>
              <w:spacing w:after="0" w:line="240" w:lineRule="auto"/>
              <w:ind w:right="34"/>
              <w:rPr>
                <w:rFonts w:ascii="Times New Roman" w:hAnsi="Times New Roman"/>
                <w:color w:val="000000"/>
                <w:sz w:val="20"/>
                <w:szCs w:val="20"/>
                <w:lang w:val="uk-UA"/>
              </w:rPr>
            </w:pPr>
          </w:p>
          <w:p w:rsidR="00C10095" w:rsidRPr="009B1895" w:rsidRDefault="00C10095" w:rsidP="00C6587F">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Пункт 2 – Департамент контролю та адміністрування митних платежів</w:t>
            </w:r>
            <w:r w:rsidR="00C00E8B" w:rsidRPr="009B1895">
              <w:rPr>
                <w:rFonts w:ascii="Times New Roman" w:hAnsi="Times New Roman"/>
                <w:color w:val="000000"/>
                <w:sz w:val="20"/>
                <w:szCs w:val="20"/>
                <w:lang w:val="uk-UA"/>
              </w:rPr>
              <w:t>. Департамент бухгалтерського обліку, планово-фінансової та господарської роботи (в частині закупівлі та оплати довідників, доступу до відповідних ресурсів тощо)</w:t>
            </w:r>
            <w:r w:rsidRPr="009B1895">
              <w:rPr>
                <w:rFonts w:ascii="Times New Roman" w:hAnsi="Times New Roman"/>
                <w:color w:val="000000"/>
                <w:sz w:val="20"/>
                <w:szCs w:val="20"/>
                <w:lang w:val="uk-UA"/>
              </w:rPr>
              <w:t>.</w:t>
            </w:r>
          </w:p>
          <w:p w:rsidR="00C10095" w:rsidRPr="009B1895" w:rsidRDefault="00C10095" w:rsidP="00C6587F">
            <w:pPr>
              <w:spacing w:after="0" w:line="240" w:lineRule="auto"/>
              <w:ind w:right="34"/>
              <w:rPr>
                <w:rFonts w:ascii="Times New Roman" w:hAnsi="Times New Roman"/>
                <w:color w:val="000000"/>
                <w:sz w:val="20"/>
                <w:szCs w:val="20"/>
                <w:lang w:val="uk-UA"/>
              </w:rPr>
            </w:pPr>
          </w:p>
          <w:p w:rsidR="00C10095" w:rsidRPr="009B1895" w:rsidRDefault="00C10095" w:rsidP="00C6587F">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 xml:space="preserve">Пункт 3 – Департамент контролю та адміністрування </w:t>
            </w:r>
            <w:r w:rsidRPr="009B1895">
              <w:rPr>
                <w:rFonts w:ascii="Times New Roman" w:hAnsi="Times New Roman"/>
                <w:color w:val="000000"/>
                <w:sz w:val="20"/>
                <w:szCs w:val="20"/>
                <w:lang w:val="uk-UA"/>
              </w:rPr>
              <w:lastRenderedPageBreak/>
              <w:t xml:space="preserve">митних платежів, Департамент з питань цифрового розвитку, цифрових трансформацій і </w:t>
            </w:r>
            <w:proofErr w:type="spellStart"/>
            <w:r w:rsidRPr="009B1895">
              <w:rPr>
                <w:rFonts w:ascii="Times New Roman" w:hAnsi="Times New Roman"/>
                <w:color w:val="000000"/>
                <w:sz w:val="20"/>
                <w:szCs w:val="20"/>
                <w:lang w:val="uk-UA"/>
              </w:rPr>
              <w:t>цифровізації</w:t>
            </w:r>
            <w:proofErr w:type="spellEnd"/>
            <w:r w:rsidR="00BE238C" w:rsidRPr="009B1895">
              <w:rPr>
                <w:rFonts w:ascii="Times New Roman" w:hAnsi="Times New Roman"/>
                <w:color w:val="000000"/>
                <w:sz w:val="20"/>
                <w:szCs w:val="20"/>
                <w:lang w:val="uk-UA"/>
              </w:rPr>
              <w:t xml:space="preserve">, </w:t>
            </w:r>
          </w:p>
          <w:p w:rsidR="00B8084A" w:rsidRPr="009B1895" w:rsidRDefault="00B8084A" w:rsidP="00C6587F">
            <w:pPr>
              <w:spacing w:after="0" w:line="240" w:lineRule="auto"/>
              <w:ind w:right="34"/>
              <w:rPr>
                <w:rFonts w:ascii="Times New Roman" w:hAnsi="Times New Roman"/>
                <w:color w:val="000000"/>
                <w:sz w:val="20"/>
                <w:szCs w:val="20"/>
                <w:lang w:val="uk-UA"/>
              </w:rPr>
            </w:pPr>
          </w:p>
          <w:p w:rsidR="00C10095" w:rsidRPr="009B1895" w:rsidRDefault="00C10095" w:rsidP="00C6587F">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 xml:space="preserve">Пункти 4, 5 -  уповноважені підрозділи з питань запобігання та протидії корупції </w:t>
            </w:r>
          </w:p>
          <w:p w:rsidR="00C10095" w:rsidRPr="009B1895" w:rsidRDefault="00C10095" w:rsidP="00C6587F">
            <w:pPr>
              <w:spacing w:after="0" w:line="240" w:lineRule="auto"/>
              <w:ind w:right="34"/>
              <w:rPr>
                <w:rFonts w:ascii="Times New Roman" w:hAnsi="Times New Roman"/>
                <w:color w:val="000000"/>
                <w:sz w:val="24"/>
                <w:szCs w:val="24"/>
                <w:lang w:val="uk-UA"/>
              </w:rPr>
            </w:pPr>
          </w:p>
        </w:tc>
        <w:tc>
          <w:tcPr>
            <w:tcW w:w="1172" w:type="dxa"/>
            <w:tcBorders>
              <w:top w:val="outset" w:sz="8" w:space="0" w:color="000000"/>
              <w:left w:val="outset" w:sz="8" w:space="0" w:color="000000"/>
              <w:bottom w:val="outset" w:sz="8" w:space="0" w:color="000000"/>
              <w:right w:val="outset" w:sz="8" w:space="0" w:color="000000"/>
            </w:tcBorders>
          </w:tcPr>
          <w:p w:rsidR="00C10095" w:rsidRPr="009B1895" w:rsidRDefault="00C10095" w:rsidP="00472E74">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lastRenderedPageBreak/>
              <w:t>Додаткові ресурси не потрібні</w:t>
            </w:r>
            <w:r w:rsidR="00BE238C" w:rsidRPr="009B1895">
              <w:rPr>
                <w:rFonts w:ascii="Times New Roman" w:hAnsi="Times New Roman"/>
                <w:color w:val="000000"/>
                <w:sz w:val="20"/>
                <w:szCs w:val="20"/>
                <w:lang w:val="uk-UA"/>
              </w:rPr>
              <w:t>,</w:t>
            </w:r>
          </w:p>
          <w:p w:rsidR="00BE238C" w:rsidRPr="009B1895" w:rsidRDefault="00BE238C" w:rsidP="00472E74">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крім закупівлі зовнішніх джерел цінової інформації</w:t>
            </w:r>
          </w:p>
        </w:tc>
        <w:tc>
          <w:tcPr>
            <w:tcW w:w="2310" w:type="dxa"/>
            <w:tcBorders>
              <w:top w:val="outset" w:sz="8" w:space="0" w:color="000000"/>
              <w:left w:val="outset" w:sz="8" w:space="0" w:color="000000"/>
              <w:bottom w:val="inset" w:sz="8" w:space="0" w:color="000000"/>
              <w:right w:val="outset" w:sz="8" w:space="0" w:color="000000"/>
            </w:tcBorders>
          </w:tcPr>
          <w:p w:rsidR="0046598D" w:rsidRPr="009B1895" w:rsidRDefault="0046598D" w:rsidP="0046598D">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 xml:space="preserve">Пункт 1 – аналітичні довідки, доповідні та службові записки, протоколи селекторних нарад, </w:t>
            </w:r>
            <w:r w:rsidR="009734E8" w:rsidRPr="009B1895">
              <w:rPr>
                <w:rFonts w:ascii="Times New Roman" w:hAnsi="Times New Roman"/>
                <w:color w:val="000000"/>
                <w:sz w:val="20"/>
                <w:szCs w:val="20"/>
                <w:lang w:val="uk-UA"/>
              </w:rPr>
              <w:t xml:space="preserve">акти внутрішніх перевірок, </w:t>
            </w:r>
            <w:r w:rsidRPr="009B1895">
              <w:rPr>
                <w:rFonts w:ascii="Times New Roman" w:hAnsi="Times New Roman"/>
                <w:color w:val="000000"/>
                <w:sz w:val="20"/>
                <w:szCs w:val="20"/>
                <w:lang w:val="uk-UA"/>
              </w:rPr>
              <w:t xml:space="preserve">накази про притягнення до дисциплінарної відповідальності.  </w:t>
            </w:r>
          </w:p>
          <w:p w:rsidR="0046598D" w:rsidRPr="009B1895" w:rsidRDefault="0046598D" w:rsidP="0046598D">
            <w:pPr>
              <w:spacing w:after="0" w:line="240" w:lineRule="auto"/>
              <w:ind w:right="34"/>
              <w:rPr>
                <w:rFonts w:ascii="Times New Roman" w:hAnsi="Times New Roman"/>
                <w:color w:val="000000"/>
                <w:sz w:val="20"/>
                <w:szCs w:val="20"/>
                <w:lang w:val="uk-UA"/>
              </w:rPr>
            </w:pPr>
          </w:p>
          <w:p w:rsidR="0046598D" w:rsidRPr="009B1895" w:rsidRDefault="0046598D" w:rsidP="0046598D">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Пункт 2:</w:t>
            </w:r>
            <w:r w:rsidR="009734E8" w:rsidRPr="009B1895">
              <w:rPr>
                <w:rFonts w:ascii="Times New Roman" w:hAnsi="Times New Roman"/>
                <w:color w:val="000000"/>
                <w:sz w:val="20"/>
                <w:szCs w:val="20"/>
                <w:lang w:val="uk-UA"/>
              </w:rPr>
              <w:t xml:space="preserve"> інформаційні листи, огляди, наповнення АСМО «Інспектор»</w:t>
            </w:r>
          </w:p>
          <w:p w:rsidR="009734E8" w:rsidRPr="009B1895" w:rsidRDefault="009734E8" w:rsidP="0046598D">
            <w:pPr>
              <w:spacing w:after="0" w:line="240" w:lineRule="auto"/>
              <w:ind w:right="34"/>
              <w:rPr>
                <w:rFonts w:ascii="Times New Roman" w:hAnsi="Times New Roman"/>
                <w:color w:val="000000"/>
                <w:sz w:val="20"/>
                <w:szCs w:val="20"/>
                <w:lang w:val="uk-UA"/>
              </w:rPr>
            </w:pPr>
          </w:p>
          <w:p w:rsidR="009734E8" w:rsidRPr="009B1895" w:rsidRDefault="009734E8" w:rsidP="0046598D">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 xml:space="preserve">Пункт 3: </w:t>
            </w:r>
            <w:r w:rsidR="0046598D" w:rsidRPr="009B1895">
              <w:rPr>
                <w:rFonts w:ascii="Times New Roman" w:hAnsi="Times New Roman"/>
                <w:color w:val="000000"/>
                <w:sz w:val="20"/>
                <w:szCs w:val="20"/>
                <w:lang w:val="uk-UA"/>
              </w:rPr>
              <w:t xml:space="preserve"> </w:t>
            </w:r>
          </w:p>
          <w:p w:rsidR="0046598D" w:rsidRPr="009B1895" w:rsidRDefault="0046598D" w:rsidP="0046598D">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 xml:space="preserve">- службові записки щодо розробки </w:t>
            </w:r>
            <w:r w:rsidR="003A0561" w:rsidRPr="009B1895">
              <w:rPr>
                <w:rFonts w:ascii="Times New Roman" w:hAnsi="Times New Roman"/>
                <w:color w:val="000000"/>
                <w:sz w:val="20"/>
                <w:szCs w:val="20"/>
                <w:lang w:val="uk-UA"/>
              </w:rPr>
              <w:t>функціональних вимог</w:t>
            </w:r>
            <w:r w:rsidRPr="009B1895">
              <w:rPr>
                <w:rFonts w:ascii="Times New Roman" w:hAnsi="Times New Roman"/>
                <w:color w:val="000000"/>
                <w:sz w:val="20"/>
                <w:szCs w:val="20"/>
                <w:lang w:val="uk-UA"/>
              </w:rPr>
              <w:t xml:space="preserve"> зі створення або модернізації існуючих інформаційних систем митних органів;</w:t>
            </w:r>
          </w:p>
          <w:p w:rsidR="0046598D" w:rsidRPr="009B1895" w:rsidRDefault="0046598D" w:rsidP="0046598D">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 xml:space="preserve">- затверджені зміни до нормативно-правових актів з питань митної справи та розпорядчих документів </w:t>
            </w:r>
            <w:r w:rsidRPr="009B1895">
              <w:rPr>
                <w:rFonts w:ascii="Times New Roman" w:hAnsi="Times New Roman"/>
                <w:color w:val="000000"/>
                <w:sz w:val="20"/>
                <w:szCs w:val="20"/>
                <w:lang w:val="uk-UA"/>
              </w:rPr>
              <w:lastRenderedPageBreak/>
              <w:t>Держмитслужби.</w:t>
            </w:r>
          </w:p>
          <w:p w:rsidR="0046598D" w:rsidRPr="009B1895" w:rsidRDefault="0046598D" w:rsidP="0046598D">
            <w:pPr>
              <w:spacing w:after="0" w:line="240" w:lineRule="auto"/>
              <w:ind w:right="34"/>
              <w:rPr>
                <w:rFonts w:ascii="Times New Roman" w:hAnsi="Times New Roman"/>
                <w:color w:val="000000"/>
                <w:sz w:val="20"/>
                <w:szCs w:val="20"/>
                <w:lang w:val="uk-UA"/>
              </w:rPr>
            </w:pPr>
          </w:p>
          <w:p w:rsidR="0046598D" w:rsidRPr="009B1895" w:rsidRDefault="0046598D" w:rsidP="0046598D">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 xml:space="preserve">Пункт </w:t>
            </w:r>
            <w:r w:rsidR="009734E8" w:rsidRPr="009B1895">
              <w:rPr>
                <w:rFonts w:ascii="Times New Roman" w:hAnsi="Times New Roman"/>
                <w:color w:val="000000"/>
                <w:sz w:val="20"/>
                <w:szCs w:val="20"/>
                <w:lang w:val="uk-UA"/>
              </w:rPr>
              <w:t>4</w:t>
            </w:r>
            <w:r w:rsidRPr="009B1895">
              <w:rPr>
                <w:rFonts w:ascii="Times New Roman" w:hAnsi="Times New Roman"/>
                <w:color w:val="000000"/>
                <w:sz w:val="20"/>
                <w:szCs w:val="20"/>
                <w:lang w:val="uk-UA"/>
              </w:rPr>
              <w:t>: доповідні записки, листи щодо результатів проведених цільових профілактично-роз’яснювальних заходів.</w:t>
            </w:r>
          </w:p>
          <w:p w:rsidR="0046598D" w:rsidRPr="009B1895" w:rsidRDefault="0046598D" w:rsidP="0046598D">
            <w:pPr>
              <w:spacing w:after="0" w:line="240" w:lineRule="auto"/>
              <w:ind w:right="34"/>
              <w:rPr>
                <w:rFonts w:ascii="Times New Roman" w:hAnsi="Times New Roman"/>
                <w:color w:val="000000"/>
                <w:sz w:val="20"/>
                <w:szCs w:val="20"/>
                <w:lang w:val="uk-UA"/>
              </w:rPr>
            </w:pPr>
          </w:p>
          <w:p w:rsidR="0046598D" w:rsidRPr="009B1895" w:rsidRDefault="0046598D" w:rsidP="0046598D">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Пункт 5: відповіді на повідомлення, доповідні записки та листи щодо результатів перевірок повідомлень, листи до спеціально уповноважених суб’єктів з питань протидії корупції, правоохоронних органів.</w:t>
            </w:r>
          </w:p>
          <w:p w:rsidR="00C10095" w:rsidRPr="009B1895" w:rsidRDefault="00C10095" w:rsidP="001F350A">
            <w:pPr>
              <w:spacing w:after="0" w:line="240" w:lineRule="auto"/>
              <w:ind w:right="34"/>
              <w:rPr>
                <w:rFonts w:ascii="Times New Roman" w:hAnsi="Times New Roman"/>
                <w:color w:val="000000"/>
                <w:sz w:val="20"/>
                <w:szCs w:val="20"/>
                <w:lang w:val="uk-UA"/>
              </w:rPr>
            </w:pPr>
          </w:p>
        </w:tc>
        <w:tc>
          <w:tcPr>
            <w:tcW w:w="800" w:type="dxa"/>
            <w:tcBorders>
              <w:top w:val="outset" w:sz="8" w:space="0" w:color="000000"/>
              <w:left w:val="outset" w:sz="8" w:space="0" w:color="000000"/>
              <w:bottom w:val="inset" w:sz="8" w:space="0" w:color="000000"/>
              <w:right w:val="outset" w:sz="8" w:space="0" w:color="000000"/>
            </w:tcBorders>
          </w:tcPr>
          <w:p w:rsidR="00C10095" w:rsidRPr="009B1895" w:rsidRDefault="00C10095" w:rsidP="00472E74">
            <w:pPr>
              <w:spacing w:after="0" w:line="240" w:lineRule="auto"/>
              <w:ind w:right="34"/>
              <w:rPr>
                <w:rFonts w:ascii="Times New Roman" w:hAnsi="Times New Roman"/>
                <w:color w:val="000000"/>
                <w:sz w:val="24"/>
                <w:szCs w:val="24"/>
                <w:lang w:val="uk-UA"/>
              </w:rPr>
            </w:pPr>
          </w:p>
        </w:tc>
        <w:tc>
          <w:tcPr>
            <w:tcW w:w="1041" w:type="dxa"/>
            <w:tcBorders>
              <w:top w:val="outset" w:sz="8" w:space="0" w:color="000000"/>
              <w:left w:val="outset" w:sz="8" w:space="0" w:color="000000"/>
              <w:bottom w:val="inset" w:sz="8" w:space="0" w:color="000000"/>
              <w:right w:val="outset" w:sz="8" w:space="0" w:color="000000"/>
            </w:tcBorders>
          </w:tcPr>
          <w:p w:rsidR="00C10095" w:rsidRPr="009B1895" w:rsidRDefault="00C10095" w:rsidP="00472E74">
            <w:pPr>
              <w:spacing w:after="0" w:line="240" w:lineRule="auto"/>
              <w:ind w:right="34"/>
              <w:rPr>
                <w:rFonts w:ascii="Times New Roman" w:hAnsi="Times New Roman"/>
                <w:color w:val="000000"/>
                <w:sz w:val="24"/>
                <w:szCs w:val="24"/>
                <w:lang w:val="uk-UA"/>
              </w:rPr>
            </w:pPr>
          </w:p>
        </w:tc>
        <w:tc>
          <w:tcPr>
            <w:tcW w:w="1184" w:type="dxa"/>
            <w:tcBorders>
              <w:top w:val="outset" w:sz="8" w:space="0" w:color="000000"/>
              <w:left w:val="outset" w:sz="8" w:space="0" w:color="000000"/>
              <w:bottom w:val="inset" w:sz="8" w:space="0" w:color="000000"/>
              <w:right w:val="outset" w:sz="8" w:space="0" w:color="000000"/>
            </w:tcBorders>
          </w:tcPr>
          <w:p w:rsidR="00C10095" w:rsidRPr="009B1895" w:rsidRDefault="00C10095" w:rsidP="00472E74">
            <w:pPr>
              <w:spacing w:after="0" w:line="240" w:lineRule="auto"/>
              <w:ind w:right="34"/>
              <w:rPr>
                <w:rFonts w:ascii="Times New Roman" w:hAnsi="Times New Roman"/>
                <w:color w:val="000000"/>
                <w:sz w:val="24"/>
                <w:szCs w:val="24"/>
                <w:lang w:val="uk-UA"/>
              </w:rPr>
            </w:pPr>
          </w:p>
        </w:tc>
      </w:tr>
      <w:tr w:rsidR="001839FF" w:rsidRPr="004C6BA6" w:rsidTr="00775BC1">
        <w:trPr>
          <w:trHeight w:val="833"/>
          <w:tblCellSpacing w:w="0" w:type="auto"/>
        </w:trPr>
        <w:tc>
          <w:tcPr>
            <w:tcW w:w="594" w:type="dxa"/>
            <w:tcBorders>
              <w:top w:val="outset" w:sz="8" w:space="0" w:color="000000"/>
              <w:left w:val="outset" w:sz="8" w:space="0" w:color="000000"/>
              <w:bottom w:val="outset" w:sz="8" w:space="0" w:color="000000"/>
              <w:right w:val="outset" w:sz="8" w:space="0" w:color="000000"/>
            </w:tcBorders>
          </w:tcPr>
          <w:p w:rsidR="00C10095" w:rsidRPr="009B1895" w:rsidRDefault="00C10095" w:rsidP="0011503C">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14</w:t>
            </w:r>
          </w:p>
        </w:tc>
        <w:tc>
          <w:tcPr>
            <w:tcW w:w="2232" w:type="dxa"/>
            <w:tcBorders>
              <w:top w:val="outset" w:sz="8" w:space="0" w:color="000000"/>
              <w:left w:val="outset" w:sz="8" w:space="0" w:color="000000"/>
              <w:bottom w:val="outset" w:sz="8" w:space="0" w:color="000000"/>
              <w:right w:val="outset" w:sz="8" w:space="0" w:color="000000"/>
            </w:tcBorders>
          </w:tcPr>
          <w:p w:rsidR="00C10095" w:rsidRDefault="007240EE" w:rsidP="00C6587F">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 xml:space="preserve">Забезпечення та здійснення контролю за правильністю визначення митної вартості товарів відповідно до законодавства з питань митної справи, а також за правильністю </w:t>
            </w:r>
            <w:r w:rsidRPr="009B1895">
              <w:rPr>
                <w:rFonts w:ascii="Times New Roman" w:hAnsi="Times New Roman"/>
                <w:color w:val="000000"/>
                <w:sz w:val="20"/>
                <w:szCs w:val="20"/>
                <w:lang w:val="uk-UA"/>
              </w:rPr>
              <w:lastRenderedPageBreak/>
              <w:t>класифікації та визначення країни походження товарів, що переміщуються через митний кордон України</w:t>
            </w:r>
          </w:p>
          <w:p w:rsidR="0067143A" w:rsidRDefault="0067143A" w:rsidP="00C6587F">
            <w:pPr>
              <w:spacing w:after="0" w:line="240" w:lineRule="auto"/>
              <w:ind w:right="34"/>
              <w:rPr>
                <w:rFonts w:ascii="Times New Roman" w:hAnsi="Times New Roman"/>
                <w:color w:val="000000"/>
                <w:sz w:val="20"/>
                <w:szCs w:val="20"/>
                <w:lang w:val="uk-UA"/>
              </w:rPr>
            </w:pPr>
          </w:p>
          <w:p w:rsidR="0067143A" w:rsidRPr="009B1895" w:rsidRDefault="0067143A" w:rsidP="00C6587F">
            <w:pPr>
              <w:spacing w:after="0" w:line="240" w:lineRule="auto"/>
              <w:ind w:right="34"/>
              <w:rPr>
                <w:rFonts w:ascii="Times New Roman" w:hAnsi="Times New Roman"/>
                <w:color w:val="000000"/>
                <w:sz w:val="20"/>
                <w:szCs w:val="20"/>
                <w:lang w:val="uk-UA"/>
              </w:rPr>
            </w:pPr>
            <w:r>
              <w:rPr>
                <w:rFonts w:ascii="Times New Roman" w:hAnsi="Times New Roman"/>
                <w:color w:val="000000"/>
                <w:sz w:val="20"/>
                <w:szCs w:val="20"/>
                <w:lang w:val="uk-UA"/>
              </w:rPr>
              <w:t>(дубль)</w:t>
            </w:r>
          </w:p>
        </w:tc>
        <w:tc>
          <w:tcPr>
            <w:tcW w:w="2289" w:type="dxa"/>
            <w:tcBorders>
              <w:top w:val="outset" w:sz="8" w:space="0" w:color="000000"/>
              <w:left w:val="outset" w:sz="8" w:space="0" w:color="000000"/>
              <w:bottom w:val="outset" w:sz="8" w:space="0" w:color="000000"/>
              <w:right w:val="outset" w:sz="8" w:space="0" w:color="000000"/>
            </w:tcBorders>
          </w:tcPr>
          <w:p w:rsidR="00C10095" w:rsidRPr="009B1895" w:rsidRDefault="00C10095" w:rsidP="00361B19">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lastRenderedPageBreak/>
              <w:t xml:space="preserve">Можливість корисливого використання посадовими особами митних органів службових повноважень, пов’язаних із здійсненням контролю за правильністю </w:t>
            </w:r>
            <w:r w:rsidRPr="009B1895">
              <w:rPr>
                <w:rFonts w:ascii="Times New Roman" w:hAnsi="Times New Roman"/>
                <w:color w:val="000000"/>
                <w:sz w:val="20"/>
                <w:szCs w:val="20"/>
                <w:lang w:val="uk-UA"/>
              </w:rPr>
              <w:lastRenderedPageBreak/>
              <w:t>класифікації товарів</w:t>
            </w:r>
          </w:p>
        </w:tc>
        <w:tc>
          <w:tcPr>
            <w:tcW w:w="2755" w:type="dxa"/>
            <w:tcBorders>
              <w:top w:val="outset" w:sz="8" w:space="0" w:color="000000"/>
              <w:left w:val="outset" w:sz="8" w:space="0" w:color="000000"/>
              <w:bottom w:val="outset" w:sz="8" w:space="0" w:color="000000"/>
              <w:right w:val="outset" w:sz="8" w:space="0" w:color="000000"/>
            </w:tcBorders>
          </w:tcPr>
          <w:p w:rsidR="00C10095" w:rsidRPr="009B1895" w:rsidRDefault="00C10095" w:rsidP="00472E74">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lastRenderedPageBreak/>
              <w:t xml:space="preserve">Посадові особи митних органів можуть вимагати та отримувати неправомірну вигоду за сприяння у мінімізації митних платежів шляхом неправомірного підтвердження задекларованого коду згідно з УКТ ЗЕД </w:t>
            </w:r>
            <w:r w:rsidR="00C00E8B" w:rsidRPr="009B1895">
              <w:rPr>
                <w:rFonts w:ascii="Times New Roman" w:hAnsi="Times New Roman"/>
                <w:color w:val="000000"/>
                <w:sz w:val="20"/>
                <w:szCs w:val="20"/>
                <w:lang w:val="uk-UA"/>
              </w:rPr>
              <w:t>товарів та транспортних засобів</w:t>
            </w:r>
            <w:r w:rsidRPr="009B1895">
              <w:rPr>
                <w:rFonts w:ascii="Times New Roman" w:hAnsi="Times New Roman"/>
                <w:color w:val="000000"/>
                <w:sz w:val="20"/>
                <w:szCs w:val="20"/>
                <w:lang w:val="uk-UA"/>
              </w:rPr>
              <w:t>.</w:t>
            </w:r>
          </w:p>
          <w:p w:rsidR="00C10095" w:rsidRPr="009B1895" w:rsidRDefault="00C10095" w:rsidP="00472E74">
            <w:pPr>
              <w:spacing w:after="0" w:line="240" w:lineRule="auto"/>
              <w:ind w:right="34"/>
              <w:rPr>
                <w:rFonts w:ascii="Times New Roman" w:hAnsi="Times New Roman"/>
                <w:color w:val="000000"/>
                <w:sz w:val="20"/>
                <w:szCs w:val="20"/>
                <w:lang w:val="uk-UA"/>
              </w:rPr>
            </w:pPr>
          </w:p>
        </w:tc>
        <w:tc>
          <w:tcPr>
            <w:tcW w:w="1945" w:type="dxa"/>
            <w:tcBorders>
              <w:top w:val="outset" w:sz="8" w:space="0" w:color="000000"/>
              <w:left w:val="outset" w:sz="8" w:space="0" w:color="000000"/>
              <w:bottom w:val="outset" w:sz="8" w:space="0" w:color="000000"/>
              <w:right w:val="outset" w:sz="8" w:space="0" w:color="000000"/>
            </w:tcBorders>
          </w:tcPr>
          <w:p w:rsidR="00C10095" w:rsidRPr="009B1895" w:rsidRDefault="00C10095" w:rsidP="00472E74">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lastRenderedPageBreak/>
              <w:t xml:space="preserve">1. Індивідуальна </w:t>
            </w:r>
            <w:proofErr w:type="spellStart"/>
            <w:r w:rsidRPr="009B1895">
              <w:rPr>
                <w:rFonts w:ascii="Times New Roman" w:hAnsi="Times New Roman"/>
                <w:color w:val="000000"/>
                <w:sz w:val="20"/>
                <w:szCs w:val="20"/>
                <w:lang w:val="uk-UA"/>
              </w:rPr>
              <w:t>недоброчесність</w:t>
            </w:r>
            <w:proofErr w:type="spellEnd"/>
            <w:r w:rsidRPr="009B1895">
              <w:rPr>
                <w:rFonts w:ascii="Times New Roman" w:hAnsi="Times New Roman"/>
                <w:color w:val="000000"/>
                <w:sz w:val="20"/>
                <w:szCs w:val="20"/>
                <w:lang w:val="uk-UA"/>
              </w:rPr>
              <w:t xml:space="preserve"> та наявність приватного інтересу у посадових осіб митних органів. </w:t>
            </w:r>
          </w:p>
          <w:p w:rsidR="00C10095" w:rsidRPr="009B1895" w:rsidRDefault="00C10095" w:rsidP="00472E74">
            <w:pPr>
              <w:spacing w:after="0" w:line="240" w:lineRule="auto"/>
              <w:ind w:right="34"/>
              <w:rPr>
                <w:rFonts w:ascii="Times New Roman" w:hAnsi="Times New Roman"/>
                <w:color w:val="000000"/>
                <w:sz w:val="20"/>
                <w:szCs w:val="20"/>
                <w:lang w:val="uk-UA"/>
              </w:rPr>
            </w:pPr>
          </w:p>
          <w:p w:rsidR="00C10095" w:rsidRPr="009B1895" w:rsidRDefault="00C10095" w:rsidP="00472E74">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2. Втручання в діяльність</w:t>
            </w:r>
            <w:r w:rsidRPr="009B1895">
              <w:rPr>
                <w:rFonts w:ascii="Times New Roman" w:hAnsi="Times New Roman"/>
                <w:color w:val="000000"/>
                <w:sz w:val="20"/>
                <w:szCs w:val="20"/>
                <w:lang w:val="uk-UA"/>
              </w:rPr>
              <w:br/>
            </w:r>
            <w:r w:rsidRPr="009B1895">
              <w:rPr>
                <w:rFonts w:ascii="Times New Roman" w:hAnsi="Times New Roman"/>
                <w:color w:val="000000"/>
                <w:sz w:val="20"/>
                <w:szCs w:val="20"/>
                <w:lang w:val="uk-UA"/>
              </w:rPr>
              <w:lastRenderedPageBreak/>
              <w:t>посадових осіб</w:t>
            </w:r>
            <w:r w:rsidRPr="009B1895">
              <w:rPr>
                <w:rFonts w:ascii="Times New Roman" w:hAnsi="Times New Roman"/>
                <w:color w:val="000000"/>
                <w:sz w:val="20"/>
                <w:szCs w:val="20"/>
                <w:lang w:val="uk-UA"/>
              </w:rPr>
              <w:br/>
              <w:t>третіх осіб з метою впливу на прийняття ними рішень.</w:t>
            </w:r>
          </w:p>
          <w:p w:rsidR="00C10095" w:rsidRPr="009B1895" w:rsidRDefault="00C10095" w:rsidP="00472E74">
            <w:pPr>
              <w:spacing w:after="0" w:line="240" w:lineRule="auto"/>
              <w:ind w:right="34"/>
              <w:rPr>
                <w:rFonts w:ascii="Times New Roman" w:hAnsi="Times New Roman"/>
                <w:color w:val="000000"/>
                <w:sz w:val="20"/>
                <w:szCs w:val="20"/>
                <w:lang w:val="uk-UA"/>
              </w:rPr>
            </w:pPr>
          </w:p>
          <w:p w:rsidR="00C10095" w:rsidRPr="009B1895" w:rsidRDefault="00C10095" w:rsidP="00472E74">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3. Недостатні заходи контролю з боку відповідних посадових осіб.</w:t>
            </w:r>
          </w:p>
          <w:p w:rsidR="00C10095" w:rsidRPr="009B1895" w:rsidRDefault="00C10095" w:rsidP="00472E74">
            <w:pPr>
              <w:spacing w:after="0" w:line="240" w:lineRule="auto"/>
              <w:ind w:right="34"/>
              <w:rPr>
                <w:rFonts w:ascii="Times New Roman" w:hAnsi="Times New Roman"/>
                <w:color w:val="000000"/>
                <w:sz w:val="20"/>
                <w:szCs w:val="20"/>
                <w:lang w:val="uk-UA"/>
              </w:rPr>
            </w:pPr>
          </w:p>
        </w:tc>
        <w:tc>
          <w:tcPr>
            <w:tcW w:w="2785" w:type="dxa"/>
            <w:tcBorders>
              <w:top w:val="outset" w:sz="8" w:space="0" w:color="000000"/>
              <w:left w:val="outset" w:sz="8" w:space="0" w:color="000000"/>
              <w:bottom w:val="outset" w:sz="8" w:space="0" w:color="000000"/>
              <w:right w:val="outset" w:sz="8" w:space="0" w:color="000000"/>
            </w:tcBorders>
          </w:tcPr>
          <w:p w:rsidR="00C10095" w:rsidRPr="009B1895" w:rsidRDefault="00C10095" w:rsidP="00472E74">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lastRenderedPageBreak/>
              <w:t>1. Виконання функції врегульовано такими законодавчими та нормативно-правовими актами, розпорядчими документами:</w:t>
            </w:r>
          </w:p>
          <w:p w:rsidR="00C10095" w:rsidRPr="009B1895" w:rsidRDefault="00C10095" w:rsidP="00472E74">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-Закон України «Про Митний тариф України» від 19.10.20222 № 2697-ІХ;</w:t>
            </w:r>
          </w:p>
          <w:p w:rsidR="00C10095" w:rsidRPr="009B1895" w:rsidRDefault="00C10095" w:rsidP="00472E74">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 xml:space="preserve">- Наказ Мінфіну № 455  від </w:t>
            </w:r>
            <w:r w:rsidRPr="009B1895">
              <w:rPr>
                <w:rFonts w:ascii="Times New Roman" w:hAnsi="Times New Roman"/>
                <w:color w:val="000000"/>
                <w:sz w:val="20"/>
                <w:szCs w:val="20"/>
                <w:lang w:val="uk-UA"/>
              </w:rPr>
              <w:lastRenderedPageBreak/>
              <w:t xml:space="preserve">23.12.2022 «Про затвердження Порядку прийняття та оприлюднення </w:t>
            </w:r>
            <w:proofErr w:type="spellStart"/>
            <w:r w:rsidRPr="009B1895">
              <w:rPr>
                <w:rFonts w:ascii="Times New Roman" w:hAnsi="Times New Roman"/>
                <w:color w:val="000000"/>
                <w:sz w:val="20"/>
                <w:szCs w:val="20"/>
                <w:lang w:val="uk-UA"/>
              </w:rPr>
              <w:t>рiшень</w:t>
            </w:r>
            <w:proofErr w:type="spellEnd"/>
            <w:r w:rsidRPr="009B1895">
              <w:rPr>
                <w:rFonts w:ascii="Times New Roman" w:hAnsi="Times New Roman"/>
                <w:color w:val="000000"/>
                <w:sz w:val="20"/>
                <w:szCs w:val="20"/>
                <w:lang w:val="uk-UA"/>
              </w:rPr>
              <w:t xml:space="preserve"> щодо зобов'язуючої </w:t>
            </w:r>
            <w:proofErr w:type="spellStart"/>
            <w:r w:rsidRPr="009B1895">
              <w:rPr>
                <w:rFonts w:ascii="Times New Roman" w:hAnsi="Times New Roman"/>
                <w:color w:val="000000"/>
                <w:sz w:val="20"/>
                <w:szCs w:val="20"/>
                <w:lang w:val="uk-UA"/>
              </w:rPr>
              <w:t>iнформацiї</w:t>
            </w:r>
            <w:proofErr w:type="spellEnd"/>
            <w:r w:rsidRPr="009B1895">
              <w:rPr>
                <w:rFonts w:ascii="Times New Roman" w:hAnsi="Times New Roman"/>
                <w:color w:val="000000"/>
                <w:sz w:val="20"/>
                <w:szCs w:val="20"/>
                <w:lang w:val="uk-UA"/>
              </w:rPr>
              <w:t xml:space="preserve">, розгляду звернення </w:t>
            </w:r>
            <w:proofErr w:type="spellStart"/>
            <w:r w:rsidRPr="009B1895">
              <w:rPr>
                <w:rFonts w:ascii="Times New Roman" w:hAnsi="Times New Roman"/>
                <w:color w:val="000000"/>
                <w:sz w:val="20"/>
                <w:szCs w:val="20"/>
                <w:lang w:val="uk-UA"/>
              </w:rPr>
              <w:t>пiдприємства</w:t>
            </w:r>
            <w:proofErr w:type="spellEnd"/>
            <w:r w:rsidRPr="009B1895">
              <w:rPr>
                <w:rFonts w:ascii="Times New Roman" w:hAnsi="Times New Roman"/>
                <w:color w:val="000000"/>
                <w:sz w:val="20"/>
                <w:szCs w:val="20"/>
                <w:lang w:val="uk-UA"/>
              </w:rPr>
              <w:t xml:space="preserve"> про продовження строку використання </w:t>
            </w:r>
            <w:proofErr w:type="spellStart"/>
            <w:r w:rsidRPr="009B1895">
              <w:rPr>
                <w:rFonts w:ascii="Times New Roman" w:hAnsi="Times New Roman"/>
                <w:color w:val="000000"/>
                <w:sz w:val="20"/>
                <w:szCs w:val="20"/>
                <w:lang w:val="uk-UA"/>
              </w:rPr>
              <w:t>рiшення</w:t>
            </w:r>
            <w:proofErr w:type="spellEnd"/>
            <w:r w:rsidRPr="009B1895">
              <w:rPr>
                <w:rFonts w:ascii="Times New Roman" w:hAnsi="Times New Roman"/>
                <w:color w:val="000000"/>
                <w:sz w:val="20"/>
                <w:szCs w:val="20"/>
                <w:lang w:val="uk-UA"/>
              </w:rPr>
              <w:t xml:space="preserve"> щодо зобов'язуючої </w:t>
            </w:r>
            <w:proofErr w:type="spellStart"/>
            <w:r w:rsidRPr="009B1895">
              <w:rPr>
                <w:rFonts w:ascii="Times New Roman" w:hAnsi="Times New Roman"/>
                <w:color w:val="000000"/>
                <w:sz w:val="20"/>
                <w:szCs w:val="20"/>
                <w:lang w:val="uk-UA"/>
              </w:rPr>
              <w:t>iнформацiї</w:t>
            </w:r>
            <w:proofErr w:type="spellEnd"/>
            <w:r w:rsidRPr="009B1895">
              <w:rPr>
                <w:rFonts w:ascii="Times New Roman" w:hAnsi="Times New Roman"/>
                <w:color w:val="000000"/>
                <w:sz w:val="20"/>
                <w:szCs w:val="20"/>
                <w:lang w:val="uk-UA"/>
              </w:rPr>
              <w:t xml:space="preserve">, </w:t>
            </w:r>
            <w:proofErr w:type="spellStart"/>
            <w:r w:rsidRPr="009B1895">
              <w:rPr>
                <w:rFonts w:ascii="Times New Roman" w:hAnsi="Times New Roman"/>
                <w:color w:val="000000"/>
                <w:sz w:val="20"/>
                <w:szCs w:val="20"/>
                <w:lang w:val="uk-UA"/>
              </w:rPr>
              <w:t>вiдшкодування</w:t>
            </w:r>
            <w:proofErr w:type="spellEnd"/>
            <w:r w:rsidRPr="009B1895">
              <w:rPr>
                <w:rFonts w:ascii="Times New Roman" w:hAnsi="Times New Roman"/>
                <w:color w:val="000000"/>
                <w:sz w:val="20"/>
                <w:szCs w:val="20"/>
                <w:lang w:val="uk-UA"/>
              </w:rPr>
              <w:t xml:space="preserve"> </w:t>
            </w:r>
            <w:proofErr w:type="spellStart"/>
            <w:r w:rsidRPr="009B1895">
              <w:rPr>
                <w:rFonts w:ascii="Times New Roman" w:hAnsi="Times New Roman"/>
                <w:color w:val="000000"/>
                <w:sz w:val="20"/>
                <w:szCs w:val="20"/>
                <w:lang w:val="uk-UA"/>
              </w:rPr>
              <w:t>коштiв</w:t>
            </w:r>
            <w:proofErr w:type="spellEnd"/>
            <w:r w:rsidRPr="009B1895">
              <w:rPr>
                <w:rFonts w:ascii="Times New Roman" w:hAnsi="Times New Roman"/>
                <w:color w:val="000000"/>
                <w:sz w:val="20"/>
                <w:szCs w:val="20"/>
                <w:lang w:val="uk-UA"/>
              </w:rPr>
              <w:t xml:space="preserve"> за проведення </w:t>
            </w:r>
            <w:proofErr w:type="spellStart"/>
            <w:r w:rsidRPr="009B1895">
              <w:rPr>
                <w:rFonts w:ascii="Times New Roman" w:hAnsi="Times New Roman"/>
                <w:color w:val="000000"/>
                <w:sz w:val="20"/>
                <w:szCs w:val="20"/>
                <w:lang w:val="uk-UA"/>
              </w:rPr>
              <w:t>дослiджень</w:t>
            </w:r>
            <w:proofErr w:type="spellEnd"/>
            <w:r w:rsidRPr="009B1895">
              <w:rPr>
                <w:rFonts w:ascii="Times New Roman" w:hAnsi="Times New Roman"/>
                <w:color w:val="000000"/>
                <w:sz w:val="20"/>
                <w:szCs w:val="20"/>
                <w:lang w:val="uk-UA"/>
              </w:rPr>
              <w:t xml:space="preserve"> (</w:t>
            </w:r>
            <w:proofErr w:type="spellStart"/>
            <w:r w:rsidRPr="009B1895">
              <w:rPr>
                <w:rFonts w:ascii="Times New Roman" w:hAnsi="Times New Roman"/>
                <w:color w:val="000000"/>
                <w:sz w:val="20"/>
                <w:szCs w:val="20"/>
                <w:lang w:val="uk-UA"/>
              </w:rPr>
              <w:t>аналiзiв</w:t>
            </w:r>
            <w:proofErr w:type="spellEnd"/>
            <w:r w:rsidRPr="009B1895">
              <w:rPr>
                <w:rFonts w:ascii="Times New Roman" w:hAnsi="Times New Roman"/>
                <w:color w:val="000000"/>
                <w:sz w:val="20"/>
                <w:szCs w:val="20"/>
                <w:lang w:val="uk-UA"/>
              </w:rPr>
              <w:t>, експертиз) проб (</w:t>
            </w:r>
            <w:proofErr w:type="spellStart"/>
            <w:r w:rsidRPr="009B1895">
              <w:rPr>
                <w:rFonts w:ascii="Times New Roman" w:hAnsi="Times New Roman"/>
                <w:color w:val="000000"/>
                <w:sz w:val="20"/>
                <w:szCs w:val="20"/>
                <w:lang w:val="uk-UA"/>
              </w:rPr>
              <w:t>зразкiв</w:t>
            </w:r>
            <w:proofErr w:type="spellEnd"/>
            <w:r w:rsidRPr="009B1895">
              <w:rPr>
                <w:rFonts w:ascii="Times New Roman" w:hAnsi="Times New Roman"/>
                <w:color w:val="000000"/>
                <w:sz w:val="20"/>
                <w:szCs w:val="20"/>
                <w:lang w:val="uk-UA"/>
              </w:rPr>
              <w:t xml:space="preserve">) </w:t>
            </w:r>
            <w:proofErr w:type="spellStart"/>
            <w:r w:rsidRPr="009B1895">
              <w:rPr>
                <w:rFonts w:ascii="Times New Roman" w:hAnsi="Times New Roman"/>
                <w:color w:val="000000"/>
                <w:sz w:val="20"/>
                <w:szCs w:val="20"/>
                <w:lang w:val="uk-UA"/>
              </w:rPr>
              <w:t>товарiв</w:t>
            </w:r>
            <w:proofErr w:type="spellEnd"/>
            <w:r w:rsidRPr="009B1895">
              <w:rPr>
                <w:rFonts w:ascii="Times New Roman" w:hAnsi="Times New Roman"/>
                <w:color w:val="000000"/>
                <w:sz w:val="20"/>
                <w:szCs w:val="20"/>
                <w:lang w:val="uk-UA"/>
              </w:rPr>
              <w:t xml:space="preserve"> для прийняття митним органом </w:t>
            </w:r>
            <w:proofErr w:type="spellStart"/>
            <w:r w:rsidRPr="009B1895">
              <w:rPr>
                <w:rFonts w:ascii="Times New Roman" w:hAnsi="Times New Roman"/>
                <w:color w:val="000000"/>
                <w:sz w:val="20"/>
                <w:szCs w:val="20"/>
                <w:lang w:val="uk-UA"/>
              </w:rPr>
              <w:t>рiшень</w:t>
            </w:r>
            <w:proofErr w:type="spellEnd"/>
            <w:r w:rsidRPr="009B1895">
              <w:rPr>
                <w:rFonts w:ascii="Times New Roman" w:hAnsi="Times New Roman"/>
                <w:color w:val="000000"/>
                <w:sz w:val="20"/>
                <w:szCs w:val="20"/>
                <w:lang w:val="uk-UA"/>
              </w:rPr>
              <w:t xml:space="preserve"> щодо зобов'язуючої </w:t>
            </w:r>
            <w:proofErr w:type="spellStart"/>
            <w:r w:rsidRPr="009B1895">
              <w:rPr>
                <w:rFonts w:ascii="Times New Roman" w:hAnsi="Times New Roman"/>
                <w:color w:val="000000"/>
                <w:sz w:val="20"/>
                <w:szCs w:val="20"/>
                <w:lang w:val="uk-UA"/>
              </w:rPr>
              <w:t>iнформацiї</w:t>
            </w:r>
            <w:proofErr w:type="spellEnd"/>
            <w:r w:rsidRPr="009B1895">
              <w:rPr>
                <w:rFonts w:ascii="Times New Roman" w:hAnsi="Times New Roman"/>
                <w:color w:val="000000"/>
                <w:sz w:val="20"/>
                <w:szCs w:val="20"/>
                <w:lang w:val="uk-UA"/>
              </w:rPr>
              <w:t xml:space="preserve"> та внесення </w:t>
            </w:r>
            <w:proofErr w:type="spellStart"/>
            <w:r w:rsidRPr="009B1895">
              <w:rPr>
                <w:rFonts w:ascii="Times New Roman" w:hAnsi="Times New Roman"/>
                <w:color w:val="000000"/>
                <w:sz w:val="20"/>
                <w:szCs w:val="20"/>
                <w:lang w:val="uk-UA"/>
              </w:rPr>
              <w:t>змiн</w:t>
            </w:r>
            <w:proofErr w:type="spellEnd"/>
            <w:r w:rsidRPr="009B1895">
              <w:rPr>
                <w:rFonts w:ascii="Times New Roman" w:hAnsi="Times New Roman"/>
                <w:color w:val="000000"/>
                <w:sz w:val="20"/>
                <w:szCs w:val="20"/>
                <w:lang w:val="uk-UA"/>
              </w:rPr>
              <w:t xml:space="preserve"> до деяких </w:t>
            </w:r>
            <w:proofErr w:type="spellStart"/>
            <w:r w:rsidRPr="009B1895">
              <w:rPr>
                <w:rFonts w:ascii="Times New Roman" w:hAnsi="Times New Roman"/>
                <w:color w:val="000000"/>
                <w:sz w:val="20"/>
                <w:szCs w:val="20"/>
                <w:lang w:val="uk-UA"/>
              </w:rPr>
              <w:t>наказiв</w:t>
            </w:r>
            <w:proofErr w:type="spellEnd"/>
            <w:r w:rsidRPr="009B1895">
              <w:rPr>
                <w:rFonts w:ascii="Times New Roman" w:hAnsi="Times New Roman"/>
                <w:color w:val="000000"/>
                <w:sz w:val="20"/>
                <w:szCs w:val="20"/>
                <w:lang w:val="uk-UA"/>
              </w:rPr>
              <w:t xml:space="preserve"> </w:t>
            </w:r>
            <w:proofErr w:type="spellStart"/>
            <w:r w:rsidRPr="009B1895">
              <w:rPr>
                <w:rFonts w:ascii="Times New Roman" w:hAnsi="Times New Roman"/>
                <w:color w:val="000000"/>
                <w:sz w:val="20"/>
                <w:szCs w:val="20"/>
                <w:lang w:val="uk-UA"/>
              </w:rPr>
              <w:t>Мiнiстерства</w:t>
            </w:r>
            <w:proofErr w:type="spellEnd"/>
            <w:r w:rsidRPr="009B1895">
              <w:rPr>
                <w:rFonts w:ascii="Times New Roman" w:hAnsi="Times New Roman"/>
                <w:color w:val="000000"/>
                <w:sz w:val="20"/>
                <w:szCs w:val="20"/>
                <w:lang w:val="uk-UA"/>
              </w:rPr>
              <w:t xml:space="preserve"> </w:t>
            </w:r>
            <w:proofErr w:type="spellStart"/>
            <w:r w:rsidRPr="009B1895">
              <w:rPr>
                <w:rFonts w:ascii="Times New Roman" w:hAnsi="Times New Roman"/>
                <w:color w:val="000000"/>
                <w:sz w:val="20"/>
                <w:szCs w:val="20"/>
                <w:lang w:val="uk-UA"/>
              </w:rPr>
              <w:t>фiнансiв</w:t>
            </w:r>
            <w:proofErr w:type="spellEnd"/>
            <w:r w:rsidRPr="009B1895">
              <w:rPr>
                <w:rFonts w:ascii="Times New Roman" w:hAnsi="Times New Roman"/>
                <w:color w:val="000000"/>
                <w:sz w:val="20"/>
                <w:szCs w:val="20"/>
                <w:lang w:val="uk-UA"/>
              </w:rPr>
              <w:t xml:space="preserve"> України»</w:t>
            </w:r>
          </w:p>
          <w:p w:rsidR="00C10095" w:rsidRPr="009B1895" w:rsidRDefault="00C10095" w:rsidP="00472E74">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2. Проведення  вибіркових перевірок правильності класифікації, у тому числі після  завершення  операцій  митного  контролю та  митного оформлення;</w:t>
            </w:r>
          </w:p>
          <w:p w:rsidR="00C10095" w:rsidRPr="009B1895" w:rsidRDefault="00C10095" w:rsidP="00472E74">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3. Проведення  вибіркового аналізу та моніторингу митних оформлень у частині класифікації товарів</w:t>
            </w:r>
          </w:p>
          <w:p w:rsidR="00C10095" w:rsidRPr="009B1895" w:rsidRDefault="00C10095" w:rsidP="00472E74">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4. Здійснення відповідної  профілактичної роботи  та професійного навчання відповідного напряму.</w:t>
            </w:r>
          </w:p>
          <w:p w:rsidR="00C10095" w:rsidRPr="009B1895" w:rsidRDefault="00C10095" w:rsidP="00472E74">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 xml:space="preserve">5. Виконання процедури автоматизовано з використанням програмного забезпечення щодо контролю за виконанням митних формальностей.  </w:t>
            </w:r>
          </w:p>
          <w:p w:rsidR="00C10095" w:rsidRPr="009B1895" w:rsidRDefault="00C10095" w:rsidP="00472E74">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 xml:space="preserve">6.  Висвітлення довідкової  інформації для учасників відносин, що регулюються законодавством України з питань митної справи на інформаційних стендах митниць, сайті </w:t>
            </w:r>
            <w:r w:rsidRPr="009B1895">
              <w:rPr>
                <w:rFonts w:ascii="Times New Roman" w:hAnsi="Times New Roman"/>
                <w:color w:val="000000"/>
                <w:sz w:val="20"/>
                <w:szCs w:val="20"/>
                <w:lang w:val="uk-UA"/>
              </w:rPr>
              <w:lastRenderedPageBreak/>
              <w:t xml:space="preserve">Держмитслужби у підрозділі </w:t>
            </w:r>
          </w:p>
          <w:p w:rsidR="00C10095" w:rsidRPr="009B1895" w:rsidRDefault="00C10095" w:rsidP="00472E74">
            <w:pPr>
              <w:spacing w:after="0" w:line="240" w:lineRule="auto"/>
              <w:ind w:right="34"/>
              <w:rPr>
                <w:rFonts w:ascii="Times New Roman" w:hAnsi="Times New Roman"/>
                <w:color w:val="000000"/>
                <w:sz w:val="20"/>
                <w:szCs w:val="20"/>
                <w:lang w:val="uk-UA"/>
              </w:rPr>
            </w:pPr>
          </w:p>
        </w:tc>
        <w:tc>
          <w:tcPr>
            <w:tcW w:w="524" w:type="dxa"/>
            <w:tcBorders>
              <w:top w:val="outset" w:sz="8" w:space="0" w:color="000000"/>
              <w:left w:val="outset" w:sz="8" w:space="0" w:color="000000"/>
              <w:bottom w:val="outset" w:sz="8" w:space="0" w:color="000000"/>
              <w:right w:val="outset" w:sz="8" w:space="0" w:color="000000"/>
            </w:tcBorders>
          </w:tcPr>
          <w:p w:rsidR="00C10095" w:rsidRPr="009B1895" w:rsidRDefault="00C10095" w:rsidP="00875737">
            <w:pPr>
              <w:spacing w:after="0" w:line="240" w:lineRule="auto"/>
              <w:ind w:right="34"/>
              <w:rPr>
                <w:rFonts w:ascii="Times New Roman" w:hAnsi="Times New Roman"/>
                <w:color w:val="000000"/>
                <w:sz w:val="24"/>
                <w:szCs w:val="24"/>
                <w:lang w:val="uk-UA"/>
              </w:rPr>
            </w:pPr>
            <w:r w:rsidRPr="009B1895">
              <w:rPr>
                <w:rFonts w:ascii="Times New Roman" w:hAnsi="Times New Roman"/>
                <w:color w:val="000000"/>
                <w:sz w:val="24"/>
                <w:szCs w:val="24"/>
                <w:lang w:val="uk-UA"/>
              </w:rPr>
              <w:lastRenderedPageBreak/>
              <w:t>3</w:t>
            </w:r>
          </w:p>
        </w:tc>
        <w:tc>
          <w:tcPr>
            <w:tcW w:w="527" w:type="dxa"/>
            <w:tcBorders>
              <w:top w:val="outset" w:sz="8" w:space="0" w:color="000000"/>
              <w:left w:val="outset" w:sz="8" w:space="0" w:color="000000"/>
              <w:bottom w:val="outset" w:sz="8" w:space="0" w:color="000000"/>
              <w:right w:val="outset" w:sz="8" w:space="0" w:color="000000"/>
            </w:tcBorders>
          </w:tcPr>
          <w:p w:rsidR="00C10095" w:rsidRPr="009B1895" w:rsidRDefault="00C10095" w:rsidP="00875737">
            <w:pPr>
              <w:spacing w:after="0" w:line="240" w:lineRule="auto"/>
              <w:ind w:right="34"/>
              <w:rPr>
                <w:rFonts w:ascii="Times New Roman" w:hAnsi="Times New Roman"/>
                <w:color w:val="000000"/>
                <w:sz w:val="24"/>
                <w:szCs w:val="24"/>
                <w:lang w:val="uk-UA"/>
              </w:rPr>
            </w:pPr>
            <w:r w:rsidRPr="009B1895">
              <w:rPr>
                <w:rFonts w:ascii="Times New Roman" w:hAnsi="Times New Roman"/>
                <w:color w:val="000000"/>
                <w:sz w:val="24"/>
                <w:szCs w:val="24"/>
                <w:lang w:val="uk-UA"/>
              </w:rPr>
              <w:t>4</w:t>
            </w:r>
          </w:p>
        </w:tc>
        <w:tc>
          <w:tcPr>
            <w:tcW w:w="519" w:type="dxa"/>
            <w:tcBorders>
              <w:top w:val="outset" w:sz="8" w:space="0" w:color="000000"/>
              <w:left w:val="outset" w:sz="8" w:space="0" w:color="000000"/>
              <w:bottom w:val="outset" w:sz="8" w:space="0" w:color="000000"/>
              <w:right w:val="outset" w:sz="8" w:space="0" w:color="000000"/>
            </w:tcBorders>
          </w:tcPr>
          <w:p w:rsidR="00C10095" w:rsidRPr="009B1895" w:rsidRDefault="00C10095" w:rsidP="00875737">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12</w:t>
            </w:r>
          </w:p>
        </w:tc>
        <w:tc>
          <w:tcPr>
            <w:tcW w:w="4385" w:type="dxa"/>
            <w:tcBorders>
              <w:top w:val="outset" w:sz="8" w:space="0" w:color="000000"/>
              <w:left w:val="outset" w:sz="8" w:space="0" w:color="000000"/>
              <w:bottom w:val="inset" w:sz="8" w:space="0" w:color="000000"/>
              <w:right w:val="outset" w:sz="8" w:space="0" w:color="000000"/>
            </w:tcBorders>
          </w:tcPr>
          <w:p w:rsidR="00C10095" w:rsidRPr="009B1895" w:rsidRDefault="00C10095" w:rsidP="00C6587F">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1. Здійснення моніторингу митних декларацій з метою встановлення повноти та якості здійснення контролю за класифікації товарів, підведення щоквартальних підсумків моніторингу.</w:t>
            </w:r>
          </w:p>
          <w:p w:rsidR="00C10095" w:rsidRPr="009B1895" w:rsidRDefault="00C10095" w:rsidP="00C6587F">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Вжиття заходів щодо усунення виявлених порушень, забезпечення притягнення винних осіб до відповідальності.</w:t>
            </w:r>
          </w:p>
          <w:p w:rsidR="00C10095" w:rsidRPr="009B1895" w:rsidRDefault="00C10095" w:rsidP="00C6587F">
            <w:pPr>
              <w:spacing w:after="0" w:line="240" w:lineRule="auto"/>
              <w:ind w:right="34"/>
              <w:rPr>
                <w:rFonts w:ascii="Times New Roman" w:hAnsi="Times New Roman"/>
                <w:color w:val="000000"/>
                <w:sz w:val="20"/>
                <w:szCs w:val="20"/>
                <w:lang w:val="uk-UA"/>
              </w:rPr>
            </w:pPr>
          </w:p>
          <w:p w:rsidR="00C10095" w:rsidRPr="009B1895" w:rsidRDefault="00C10095" w:rsidP="00C6587F">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 xml:space="preserve">2. Забезпечення митних органів та учасників </w:t>
            </w:r>
            <w:r w:rsidRPr="009B1895">
              <w:rPr>
                <w:rFonts w:ascii="Times New Roman" w:hAnsi="Times New Roman"/>
                <w:color w:val="000000"/>
                <w:sz w:val="20"/>
                <w:szCs w:val="20"/>
                <w:lang w:val="uk-UA"/>
              </w:rPr>
              <w:lastRenderedPageBreak/>
              <w:t>відносин, що регулюються законодавством України з питань митної справи, інформацією, необхідною для класифікації товарів.</w:t>
            </w:r>
          </w:p>
          <w:p w:rsidR="00C10095" w:rsidRPr="009B1895" w:rsidRDefault="00C10095" w:rsidP="00C6587F">
            <w:pPr>
              <w:spacing w:after="0" w:line="240" w:lineRule="auto"/>
              <w:ind w:right="34"/>
              <w:rPr>
                <w:rFonts w:ascii="Times New Roman" w:hAnsi="Times New Roman"/>
                <w:color w:val="000000"/>
                <w:sz w:val="20"/>
                <w:szCs w:val="20"/>
                <w:lang w:val="uk-UA"/>
              </w:rPr>
            </w:pPr>
          </w:p>
          <w:p w:rsidR="00C10095" w:rsidRPr="009B1895" w:rsidRDefault="00C10095" w:rsidP="00C6587F">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3. Опрацювання можливості автоматизації (</w:t>
            </w:r>
            <w:proofErr w:type="spellStart"/>
            <w:r w:rsidRPr="009B1895">
              <w:rPr>
                <w:rFonts w:ascii="Times New Roman" w:hAnsi="Times New Roman"/>
                <w:color w:val="000000"/>
                <w:sz w:val="20"/>
                <w:szCs w:val="20"/>
                <w:lang w:val="uk-UA"/>
              </w:rPr>
              <w:t>цифровізації</w:t>
            </w:r>
            <w:proofErr w:type="spellEnd"/>
            <w:r w:rsidRPr="009B1895">
              <w:rPr>
                <w:rFonts w:ascii="Times New Roman" w:hAnsi="Times New Roman"/>
                <w:color w:val="000000"/>
                <w:sz w:val="20"/>
                <w:szCs w:val="20"/>
                <w:lang w:val="uk-UA"/>
              </w:rPr>
              <w:t xml:space="preserve">) процесів контролю за виконанням функції.  </w:t>
            </w:r>
          </w:p>
          <w:p w:rsidR="00C10095" w:rsidRPr="009B1895" w:rsidRDefault="00C10095" w:rsidP="00C6587F">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 xml:space="preserve">Визначення доцільності розробки </w:t>
            </w:r>
            <w:proofErr w:type="spellStart"/>
            <w:r w:rsidRPr="009B1895">
              <w:rPr>
                <w:rFonts w:ascii="Times New Roman" w:hAnsi="Times New Roman"/>
                <w:color w:val="000000"/>
                <w:sz w:val="20"/>
                <w:szCs w:val="20"/>
                <w:lang w:val="uk-UA"/>
              </w:rPr>
              <w:t>проєктів</w:t>
            </w:r>
            <w:proofErr w:type="spellEnd"/>
            <w:r w:rsidRPr="009B1895">
              <w:rPr>
                <w:rFonts w:ascii="Times New Roman" w:hAnsi="Times New Roman"/>
                <w:color w:val="000000"/>
                <w:sz w:val="20"/>
                <w:szCs w:val="20"/>
                <w:lang w:val="uk-UA"/>
              </w:rPr>
              <w:t xml:space="preserve"> нормативно-правових актів з питань митної справи та розпорядчих документів (внесення змін до існуючих), направлених на  у</w:t>
            </w:r>
            <w:r w:rsidR="00C00E8B" w:rsidRPr="009B1895">
              <w:rPr>
                <w:rFonts w:ascii="Times New Roman" w:hAnsi="Times New Roman"/>
                <w:color w:val="000000"/>
                <w:sz w:val="20"/>
                <w:szCs w:val="20"/>
                <w:lang w:val="uk-UA"/>
              </w:rPr>
              <w:t>досконалення виконання функції</w:t>
            </w:r>
            <w:r w:rsidRPr="009B1895">
              <w:rPr>
                <w:rFonts w:ascii="Times New Roman" w:hAnsi="Times New Roman"/>
                <w:color w:val="000000"/>
                <w:sz w:val="20"/>
                <w:szCs w:val="20"/>
                <w:lang w:val="uk-UA"/>
              </w:rPr>
              <w:t xml:space="preserve">, уніфікацію підходів до </w:t>
            </w:r>
            <w:r w:rsidR="00B62C46">
              <w:rPr>
                <w:rFonts w:ascii="Times New Roman" w:hAnsi="Times New Roman"/>
                <w:color w:val="000000"/>
                <w:sz w:val="20"/>
                <w:szCs w:val="20"/>
                <w:lang w:val="uk-UA"/>
              </w:rPr>
              <w:t>класифікації товарів</w:t>
            </w:r>
            <w:r w:rsidRPr="009B1895">
              <w:rPr>
                <w:rFonts w:ascii="Times New Roman" w:hAnsi="Times New Roman"/>
                <w:color w:val="000000"/>
                <w:sz w:val="20"/>
                <w:szCs w:val="20"/>
                <w:lang w:val="uk-UA"/>
              </w:rPr>
              <w:t>.</w:t>
            </w:r>
          </w:p>
          <w:p w:rsidR="00C10095" w:rsidRPr="009B1895" w:rsidRDefault="00C10095" w:rsidP="00C6587F">
            <w:pPr>
              <w:spacing w:after="0" w:line="240" w:lineRule="auto"/>
              <w:ind w:right="34"/>
              <w:rPr>
                <w:rFonts w:ascii="Times New Roman" w:hAnsi="Times New Roman"/>
                <w:color w:val="000000"/>
                <w:sz w:val="20"/>
                <w:szCs w:val="20"/>
                <w:lang w:val="uk-UA"/>
              </w:rPr>
            </w:pPr>
          </w:p>
          <w:p w:rsidR="00C10095" w:rsidRPr="009B1895" w:rsidRDefault="00C10095" w:rsidP="00C6587F">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4. Проведення цільових профілактично-роз’яснювальних заходів щодо дотримання вимог антикорупційного законодавства з особовим складом, який безпосередньо виконання функції, попередження  про відповідальність за порушення антикорупційного законодавства.</w:t>
            </w:r>
          </w:p>
          <w:p w:rsidR="00C10095" w:rsidRPr="009B1895" w:rsidRDefault="00C10095" w:rsidP="00C6587F">
            <w:pPr>
              <w:spacing w:after="0" w:line="240" w:lineRule="auto"/>
              <w:ind w:right="34"/>
              <w:rPr>
                <w:rFonts w:ascii="Times New Roman" w:hAnsi="Times New Roman"/>
                <w:color w:val="000000"/>
                <w:sz w:val="20"/>
                <w:szCs w:val="20"/>
                <w:lang w:val="uk-UA"/>
              </w:rPr>
            </w:pPr>
          </w:p>
          <w:p w:rsidR="00C10095" w:rsidRPr="009B1895" w:rsidRDefault="00C10095" w:rsidP="00C6587F">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 xml:space="preserve">5.  Вжиття уповноваженими підрозділами з питань запобігання та </w:t>
            </w:r>
            <w:r w:rsidR="00911256" w:rsidRPr="009B1895">
              <w:rPr>
                <w:rFonts w:ascii="Times New Roman" w:hAnsi="Times New Roman"/>
                <w:color w:val="000000"/>
                <w:sz w:val="20"/>
                <w:szCs w:val="20"/>
                <w:lang w:val="uk-UA"/>
              </w:rPr>
              <w:t>виявлення</w:t>
            </w:r>
            <w:r w:rsidRPr="009B1895">
              <w:rPr>
                <w:rFonts w:ascii="Times New Roman" w:hAnsi="Times New Roman"/>
                <w:color w:val="000000"/>
                <w:sz w:val="20"/>
                <w:szCs w:val="20"/>
                <w:lang w:val="uk-UA"/>
              </w:rPr>
              <w:t xml:space="preserve"> корупції заходів реагування на повідомлення про можливі корупційні правопорушення, пов’язані з напрямом корупційного ризику.</w:t>
            </w:r>
          </w:p>
          <w:p w:rsidR="00C10095" w:rsidRPr="009B1895" w:rsidRDefault="00C10095" w:rsidP="00C6587F">
            <w:pPr>
              <w:spacing w:after="0" w:line="240" w:lineRule="auto"/>
              <w:ind w:right="34"/>
              <w:rPr>
                <w:rFonts w:ascii="Times New Roman" w:hAnsi="Times New Roman"/>
                <w:color w:val="000000"/>
                <w:sz w:val="20"/>
                <w:szCs w:val="20"/>
                <w:lang w:val="uk-UA"/>
              </w:rPr>
            </w:pPr>
          </w:p>
          <w:p w:rsidR="00C10095" w:rsidRPr="009B1895" w:rsidRDefault="00C10095" w:rsidP="00C6587F">
            <w:pPr>
              <w:spacing w:after="0" w:line="240" w:lineRule="auto"/>
              <w:ind w:right="34"/>
              <w:rPr>
                <w:rFonts w:ascii="Times New Roman" w:hAnsi="Times New Roman"/>
                <w:color w:val="000000"/>
                <w:sz w:val="20"/>
                <w:szCs w:val="20"/>
                <w:lang w:val="uk-UA"/>
              </w:rPr>
            </w:pPr>
          </w:p>
        </w:tc>
        <w:tc>
          <w:tcPr>
            <w:tcW w:w="2600" w:type="dxa"/>
            <w:tcBorders>
              <w:top w:val="outset" w:sz="8" w:space="0" w:color="000000"/>
              <w:left w:val="outset" w:sz="8" w:space="0" w:color="000000"/>
              <w:bottom w:val="inset" w:sz="8" w:space="0" w:color="000000"/>
              <w:right w:val="outset" w:sz="8" w:space="0" w:color="000000"/>
            </w:tcBorders>
          </w:tcPr>
          <w:p w:rsidR="00C10095" w:rsidRPr="009B1895" w:rsidRDefault="00C10095" w:rsidP="00C6587F">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lastRenderedPageBreak/>
              <w:t>Пункти  1, 2, 4, 5 – постійно.</w:t>
            </w:r>
          </w:p>
          <w:p w:rsidR="00C10095" w:rsidRPr="009B1895" w:rsidRDefault="00C10095" w:rsidP="00C6587F">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Пункт 3 – до 01.07.2023</w:t>
            </w:r>
          </w:p>
          <w:p w:rsidR="00C10095" w:rsidRPr="009B1895" w:rsidRDefault="00C10095" w:rsidP="00C6587F">
            <w:pPr>
              <w:spacing w:after="0" w:line="240" w:lineRule="auto"/>
              <w:ind w:right="34"/>
              <w:rPr>
                <w:rFonts w:ascii="Times New Roman" w:hAnsi="Times New Roman"/>
                <w:color w:val="000000"/>
                <w:sz w:val="24"/>
                <w:szCs w:val="24"/>
                <w:lang w:val="uk-UA"/>
              </w:rPr>
            </w:pPr>
          </w:p>
        </w:tc>
        <w:tc>
          <w:tcPr>
            <w:tcW w:w="2229" w:type="dxa"/>
            <w:tcBorders>
              <w:top w:val="outset" w:sz="8" w:space="0" w:color="000000"/>
              <w:left w:val="outset" w:sz="8" w:space="0" w:color="000000"/>
              <w:bottom w:val="inset" w:sz="8" w:space="0" w:color="000000"/>
              <w:right w:val="outset" w:sz="8" w:space="0" w:color="000000"/>
            </w:tcBorders>
          </w:tcPr>
          <w:p w:rsidR="00C10095" w:rsidRPr="009B1895" w:rsidRDefault="00C10095" w:rsidP="00C6587F">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 xml:space="preserve">Пункт 1 - Департамент контролю та адміністрування митних платежів, </w:t>
            </w:r>
            <w:r w:rsidR="00292250">
              <w:rPr>
                <w:rFonts w:ascii="Times New Roman" w:hAnsi="Times New Roman"/>
                <w:color w:val="000000"/>
                <w:sz w:val="20"/>
                <w:szCs w:val="20"/>
                <w:lang w:val="uk-UA"/>
              </w:rPr>
              <w:t>Департамент внутрішньої безпеки</w:t>
            </w:r>
            <w:r w:rsidRPr="009B1895">
              <w:rPr>
                <w:rFonts w:ascii="Times New Roman" w:hAnsi="Times New Roman"/>
                <w:color w:val="000000"/>
                <w:sz w:val="20"/>
                <w:szCs w:val="20"/>
                <w:lang w:val="uk-UA"/>
              </w:rPr>
              <w:t>, митниці.</w:t>
            </w:r>
          </w:p>
          <w:p w:rsidR="00C10095" w:rsidRPr="009B1895" w:rsidRDefault="00C10095" w:rsidP="00C6587F">
            <w:pPr>
              <w:spacing w:after="0" w:line="240" w:lineRule="auto"/>
              <w:ind w:right="34"/>
              <w:rPr>
                <w:rFonts w:ascii="Times New Roman" w:hAnsi="Times New Roman"/>
                <w:color w:val="000000"/>
                <w:sz w:val="20"/>
                <w:szCs w:val="20"/>
                <w:lang w:val="uk-UA"/>
              </w:rPr>
            </w:pPr>
          </w:p>
          <w:p w:rsidR="00C10095" w:rsidRPr="009B1895" w:rsidRDefault="00C10095" w:rsidP="00C6587F">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 xml:space="preserve">Пункт 2 – Департамент </w:t>
            </w:r>
            <w:r w:rsidRPr="009B1895">
              <w:rPr>
                <w:rFonts w:ascii="Times New Roman" w:hAnsi="Times New Roman"/>
                <w:color w:val="000000"/>
                <w:sz w:val="20"/>
                <w:szCs w:val="20"/>
                <w:lang w:val="uk-UA"/>
              </w:rPr>
              <w:lastRenderedPageBreak/>
              <w:t>контролю та адміністрування митних платежів.</w:t>
            </w:r>
          </w:p>
          <w:p w:rsidR="00C10095" w:rsidRPr="009B1895" w:rsidRDefault="00C10095" w:rsidP="00C6587F">
            <w:pPr>
              <w:spacing w:after="0" w:line="240" w:lineRule="auto"/>
              <w:ind w:right="34"/>
              <w:rPr>
                <w:rFonts w:ascii="Times New Roman" w:hAnsi="Times New Roman"/>
                <w:color w:val="000000"/>
                <w:sz w:val="20"/>
                <w:szCs w:val="20"/>
                <w:lang w:val="uk-UA"/>
              </w:rPr>
            </w:pPr>
          </w:p>
          <w:p w:rsidR="00C10095" w:rsidRPr="009B1895" w:rsidRDefault="00C10095" w:rsidP="00C6587F">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 xml:space="preserve">Пункт 3 – Департамент контролю та адміністрування митних платежів, Департамент з питань цифрового розвитку, цифрових трансформацій і </w:t>
            </w:r>
            <w:proofErr w:type="spellStart"/>
            <w:r w:rsidRPr="009B1895">
              <w:rPr>
                <w:rFonts w:ascii="Times New Roman" w:hAnsi="Times New Roman"/>
                <w:color w:val="000000"/>
                <w:sz w:val="20"/>
                <w:szCs w:val="20"/>
                <w:lang w:val="uk-UA"/>
              </w:rPr>
              <w:t>цифровізації</w:t>
            </w:r>
            <w:proofErr w:type="spellEnd"/>
          </w:p>
          <w:p w:rsidR="00C10095" w:rsidRPr="009B1895" w:rsidRDefault="00C10095" w:rsidP="00C6587F">
            <w:pPr>
              <w:spacing w:after="0" w:line="240" w:lineRule="auto"/>
              <w:ind w:right="34"/>
              <w:rPr>
                <w:rFonts w:ascii="Times New Roman" w:hAnsi="Times New Roman"/>
                <w:color w:val="000000"/>
                <w:sz w:val="20"/>
                <w:szCs w:val="20"/>
                <w:lang w:val="uk-UA"/>
              </w:rPr>
            </w:pPr>
          </w:p>
          <w:p w:rsidR="00C10095" w:rsidRPr="009B1895" w:rsidRDefault="00C10095" w:rsidP="00C6587F">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 xml:space="preserve">Пункти 4, 5 -  уповноважені підрозділи з питань запобігання та </w:t>
            </w:r>
            <w:r w:rsidR="00911256" w:rsidRPr="009B1895">
              <w:rPr>
                <w:rFonts w:ascii="Times New Roman" w:hAnsi="Times New Roman"/>
                <w:color w:val="000000"/>
                <w:sz w:val="20"/>
                <w:szCs w:val="20"/>
                <w:lang w:val="uk-UA"/>
              </w:rPr>
              <w:t>виявлення</w:t>
            </w:r>
            <w:r w:rsidRPr="009B1895">
              <w:rPr>
                <w:rFonts w:ascii="Times New Roman" w:hAnsi="Times New Roman"/>
                <w:color w:val="000000"/>
                <w:sz w:val="20"/>
                <w:szCs w:val="20"/>
                <w:lang w:val="uk-UA"/>
              </w:rPr>
              <w:t xml:space="preserve"> корупції </w:t>
            </w:r>
          </w:p>
          <w:p w:rsidR="00C10095" w:rsidRPr="009B1895" w:rsidRDefault="00C10095" w:rsidP="00C6587F">
            <w:pPr>
              <w:spacing w:after="0" w:line="240" w:lineRule="auto"/>
              <w:ind w:right="34"/>
              <w:rPr>
                <w:rFonts w:ascii="Times New Roman" w:hAnsi="Times New Roman"/>
                <w:color w:val="000000"/>
                <w:sz w:val="24"/>
                <w:szCs w:val="24"/>
                <w:lang w:val="uk-UA"/>
              </w:rPr>
            </w:pPr>
          </w:p>
        </w:tc>
        <w:tc>
          <w:tcPr>
            <w:tcW w:w="1172" w:type="dxa"/>
            <w:tcBorders>
              <w:top w:val="outset" w:sz="8" w:space="0" w:color="000000"/>
              <w:left w:val="outset" w:sz="8" w:space="0" w:color="000000"/>
              <w:bottom w:val="outset" w:sz="8" w:space="0" w:color="000000"/>
              <w:right w:val="outset" w:sz="8" w:space="0" w:color="000000"/>
            </w:tcBorders>
          </w:tcPr>
          <w:p w:rsidR="00C10095" w:rsidRPr="009B1895" w:rsidRDefault="00C10095" w:rsidP="00472E74">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lastRenderedPageBreak/>
              <w:t>Додаткові ресурси не потрібні</w:t>
            </w:r>
          </w:p>
        </w:tc>
        <w:tc>
          <w:tcPr>
            <w:tcW w:w="2310" w:type="dxa"/>
            <w:tcBorders>
              <w:top w:val="outset" w:sz="8" w:space="0" w:color="000000"/>
              <w:left w:val="outset" w:sz="8" w:space="0" w:color="000000"/>
              <w:bottom w:val="inset" w:sz="8" w:space="0" w:color="000000"/>
              <w:right w:val="outset" w:sz="8" w:space="0" w:color="000000"/>
            </w:tcBorders>
          </w:tcPr>
          <w:p w:rsidR="009734E8" w:rsidRPr="009B1895" w:rsidRDefault="009734E8" w:rsidP="009734E8">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 xml:space="preserve">Пункт 1 – аналітичні довідки, доповідні та службові записки, протоколи селекторних нарад, акти внутрішніх перевірок, накази про притягнення до дисциплінарної відповідальності.  </w:t>
            </w:r>
          </w:p>
          <w:p w:rsidR="009734E8" w:rsidRPr="009B1895" w:rsidRDefault="009734E8" w:rsidP="009734E8">
            <w:pPr>
              <w:spacing w:after="0" w:line="240" w:lineRule="auto"/>
              <w:ind w:right="34"/>
              <w:rPr>
                <w:rFonts w:ascii="Times New Roman" w:hAnsi="Times New Roman"/>
                <w:color w:val="000000"/>
                <w:sz w:val="20"/>
                <w:szCs w:val="20"/>
                <w:lang w:val="uk-UA"/>
              </w:rPr>
            </w:pPr>
          </w:p>
          <w:p w:rsidR="009734E8" w:rsidRPr="009B1895" w:rsidRDefault="009734E8" w:rsidP="009734E8">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lastRenderedPageBreak/>
              <w:t>Пункт 2: інформаційні листи, огляди, наповнення АСМО «Інспектор»</w:t>
            </w:r>
          </w:p>
          <w:p w:rsidR="009734E8" w:rsidRPr="009B1895" w:rsidRDefault="009734E8" w:rsidP="009734E8">
            <w:pPr>
              <w:spacing w:after="0" w:line="240" w:lineRule="auto"/>
              <w:ind w:right="34"/>
              <w:rPr>
                <w:rFonts w:ascii="Times New Roman" w:hAnsi="Times New Roman"/>
                <w:color w:val="000000"/>
                <w:sz w:val="20"/>
                <w:szCs w:val="20"/>
                <w:lang w:val="uk-UA"/>
              </w:rPr>
            </w:pPr>
          </w:p>
          <w:p w:rsidR="009734E8" w:rsidRPr="009B1895" w:rsidRDefault="009734E8" w:rsidP="009734E8">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 xml:space="preserve">Пункт 3:  </w:t>
            </w:r>
          </w:p>
          <w:p w:rsidR="009734E8" w:rsidRPr="009B1895" w:rsidRDefault="009734E8" w:rsidP="009734E8">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 xml:space="preserve">- службові записки щодо розробки </w:t>
            </w:r>
            <w:r w:rsidR="003A0561" w:rsidRPr="009B1895">
              <w:rPr>
                <w:rFonts w:ascii="Times New Roman" w:hAnsi="Times New Roman"/>
                <w:color w:val="000000"/>
                <w:sz w:val="20"/>
                <w:szCs w:val="20"/>
                <w:lang w:val="uk-UA"/>
              </w:rPr>
              <w:t>функціональних вимог</w:t>
            </w:r>
            <w:r w:rsidRPr="009B1895">
              <w:rPr>
                <w:rFonts w:ascii="Times New Roman" w:hAnsi="Times New Roman"/>
                <w:color w:val="000000"/>
                <w:sz w:val="20"/>
                <w:szCs w:val="20"/>
                <w:lang w:val="uk-UA"/>
              </w:rPr>
              <w:t xml:space="preserve"> зі створення або модернізації існуючих інформаційних систем митних органів;</w:t>
            </w:r>
          </w:p>
          <w:p w:rsidR="009734E8" w:rsidRPr="009B1895" w:rsidRDefault="009734E8" w:rsidP="009734E8">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 затверджені зміни до нормативно-правових актів з питань митної справи та розпорядчих документів Держмитслужби.</w:t>
            </w:r>
          </w:p>
          <w:p w:rsidR="009734E8" w:rsidRPr="009B1895" w:rsidRDefault="009734E8" w:rsidP="009734E8">
            <w:pPr>
              <w:spacing w:after="0" w:line="240" w:lineRule="auto"/>
              <w:ind w:right="34"/>
              <w:rPr>
                <w:rFonts w:ascii="Times New Roman" w:hAnsi="Times New Roman"/>
                <w:color w:val="000000"/>
                <w:sz w:val="20"/>
                <w:szCs w:val="20"/>
                <w:lang w:val="uk-UA"/>
              </w:rPr>
            </w:pPr>
          </w:p>
          <w:p w:rsidR="009734E8" w:rsidRPr="009B1895" w:rsidRDefault="009734E8" w:rsidP="009734E8">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Пункт 4: доповідні записки, листи щодо результатів проведених цільових профілактично-роз’яснювальних заходів.</w:t>
            </w:r>
          </w:p>
          <w:p w:rsidR="009734E8" w:rsidRPr="009B1895" w:rsidRDefault="009734E8" w:rsidP="009734E8">
            <w:pPr>
              <w:spacing w:after="0" w:line="240" w:lineRule="auto"/>
              <w:ind w:right="34"/>
              <w:rPr>
                <w:rFonts w:ascii="Times New Roman" w:hAnsi="Times New Roman"/>
                <w:color w:val="000000"/>
                <w:sz w:val="20"/>
                <w:szCs w:val="20"/>
                <w:lang w:val="uk-UA"/>
              </w:rPr>
            </w:pPr>
          </w:p>
          <w:p w:rsidR="009734E8" w:rsidRPr="009B1895" w:rsidRDefault="009734E8" w:rsidP="009734E8">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Пункт 5: відповіді на повідомлення, доповідні записки та листи щодо результатів перевірок повідомлень, листи до спеціально уповноважених суб’єктів з питань протидії корупції, правоохоронних органів.</w:t>
            </w:r>
          </w:p>
          <w:p w:rsidR="00C10095" w:rsidRPr="009B1895" w:rsidRDefault="00C10095" w:rsidP="001F350A">
            <w:pPr>
              <w:spacing w:after="0" w:line="240" w:lineRule="auto"/>
              <w:ind w:right="34"/>
              <w:rPr>
                <w:rFonts w:ascii="Times New Roman" w:hAnsi="Times New Roman"/>
                <w:color w:val="000000"/>
                <w:sz w:val="20"/>
                <w:szCs w:val="20"/>
                <w:lang w:val="uk-UA"/>
              </w:rPr>
            </w:pPr>
          </w:p>
        </w:tc>
        <w:tc>
          <w:tcPr>
            <w:tcW w:w="800" w:type="dxa"/>
            <w:tcBorders>
              <w:top w:val="outset" w:sz="8" w:space="0" w:color="000000"/>
              <w:left w:val="outset" w:sz="8" w:space="0" w:color="000000"/>
              <w:bottom w:val="inset" w:sz="8" w:space="0" w:color="000000"/>
              <w:right w:val="outset" w:sz="8" w:space="0" w:color="000000"/>
            </w:tcBorders>
          </w:tcPr>
          <w:p w:rsidR="00C10095" w:rsidRPr="009B1895" w:rsidRDefault="00C10095" w:rsidP="00472E74">
            <w:pPr>
              <w:spacing w:after="0" w:line="240" w:lineRule="auto"/>
              <w:ind w:right="34"/>
              <w:rPr>
                <w:rFonts w:ascii="Times New Roman" w:hAnsi="Times New Roman"/>
                <w:color w:val="000000"/>
                <w:sz w:val="24"/>
                <w:szCs w:val="24"/>
                <w:lang w:val="uk-UA"/>
              </w:rPr>
            </w:pPr>
          </w:p>
        </w:tc>
        <w:tc>
          <w:tcPr>
            <w:tcW w:w="1041" w:type="dxa"/>
            <w:tcBorders>
              <w:top w:val="outset" w:sz="8" w:space="0" w:color="000000"/>
              <w:left w:val="outset" w:sz="8" w:space="0" w:color="000000"/>
              <w:bottom w:val="inset" w:sz="8" w:space="0" w:color="000000"/>
              <w:right w:val="outset" w:sz="8" w:space="0" w:color="000000"/>
            </w:tcBorders>
          </w:tcPr>
          <w:p w:rsidR="00C10095" w:rsidRPr="009B1895" w:rsidRDefault="00C10095" w:rsidP="00472E74">
            <w:pPr>
              <w:spacing w:after="0" w:line="240" w:lineRule="auto"/>
              <w:ind w:right="34"/>
              <w:rPr>
                <w:rFonts w:ascii="Times New Roman" w:hAnsi="Times New Roman"/>
                <w:color w:val="000000"/>
                <w:sz w:val="24"/>
                <w:szCs w:val="24"/>
                <w:lang w:val="uk-UA"/>
              </w:rPr>
            </w:pPr>
          </w:p>
        </w:tc>
        <w:tc>
          <w:tcPr>
            <w:tcW w:w="1184" w:type="dxa"/>
            <w:tcBorders>
              <w:top w:val="outset" w:sz="8" w:space="0" w:color="000000"/>
              <w:left w:val="outset" w:sz="8" w:space="0" w:color="000000"/>
              <w:bottom w:val="inset" w:sz="8" w:space="0" w:color="000000"/>
              <w:right w:val="outset" w:sz="8" w:space="0" w:color="000000"/>
            </w:tcBorders>
          </w:tcPr>
          <w:p w:rsidR="00C10095" w:rsidRPr="009B1895" w:rsidRDefault="00C10095" w:rsidP="00472E74">
            <w:pPr>
              <w:spacing w:after="0" w:line="240" w:lineRule="auto"/>
              <w:ind w:right="34"/>
              <w:rPr>
                <w:rFonts w:ascii="Times New Roman" w:hAnsi="Times New Roman"/>
                <w:color w:val="000000"/>
                <w:sz w:val="24"/>
                <w:szCs w:val="24"/>
                <w:lang w:val="uk-UA"/>
              </w:rPr>
            </w:pPr>
          </w:p>
        </w:tc>
      </w:tr>
      <w:tr w:rsidR="001839FF" w:rsidRPr="004C6BA6" w:rsidTr="00775BC1">
        <w:trPr>
          <w:trHeight w:val="399"/>
          <w:tblCellSpacing w:w="0" w:type="auto"/>
        </w:trPr>
        <w:tc>
          <w:tcPr>
            <w:tcW w:w="594" w:type="dxa"/>
            <w:tcBorders>
              <w:top w:val="outset" w:sz="8" w:space="0" w:color="000000"/>
              <w:left w:val="outset" w:sz="8" w:space="0" w:color="000000"/>
              <w:bottom w:val="outset" w:sz="8" w:space="0" w:color="000000"/>
              <w:right w:val="outset" w:sz="8" w:space="0" w:color="000000"/>
            </w:tcBorders>
          </w:tcPr>
          <w:p w:rsidR="00C10095" w:rsidRPr="009B1895" w:rsidRDefault="00C10095" w:rsidP="0011503C">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lastRenderedPageBreak/>
              <w:t>15</w:t>
            </w:r>
          </w:p>
        </w:tc>
        <w:tc>
          <w:tcPr>
            <w:tcW w:w="2232" w:type="dxa"/>
            <w:tcBorders>
              <w:top w:val="outset" w:sz="8" w:space="0" w:color="000000"/>
              <w:left w:val="outset" w:sz="8" w:space="0" w:color="000000"/>
              <w:bottom w:val="outset" w:sz="8" w:space="0" w:color="000000"/>
              <w:right w:val="outset" w:sz="8" w:space="0" w:color="000000"/>
            </w:tcBorders>
          </w:tcPr>
          <w:p w:rsidR="00C10095" w:rsidRDefault="007240EE" w:rsidP="00C6587F">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Забезпечення та здійснення контролю за правильністю визначення митної вартості товарів відповідно до законодавства з питань митної справи, а також за правильністю класифікації та визначення країни походження товарів, що переміщуються через митний кордон України</w:t>
            </w:r>
          </w:p>
          <w:p w:rsidR="0067143A" w:rsidRDefault="0067143A" w:rsidP="00C6587F">
            <w:pPr>
              <w:spacing w:after="0" w:line="240" w:lineRule="auto"/>
              <w:ind w:right="34"/>
              <w:rPr>
                <w:rFonts w:ascii="Times New Roman" w:hAnsi="Times New Roman"/>
                <w:color w:val="000000"/>
                <w:sz w:val="20"/>
                <w:szCs w:val="20"/>
                <w:lang w:val="uk-UA"/>
              </w:rPr>
            </w:pPr>
          </w:p>
          <w:p w:rsidR="0067143A" w:rsidRPr="009B1895" w:rsidRDefault="0067143A" w:rsidP="00C6587F">
            <w:pPr>
              <w:spacing w:after="0" w:line="240" w:lineRule="auto"/>
              <w:ind w:right="34"/>
              <w:rPr>
                <w:rFonts w:ascii="Times New Roman" w:hAnsi="Times New Roman"/>
                <w:color w:val="000000"/>
                <w:sz w:val="20"/>
                <w:szCs w:val="20"/>
                <w:lang w:val="uk-UA"/>
              </w:rPr>
            </w:pPr>
            <w:r>
              <w:rPr>
                <w:rFonts w:ascii="Times New Roman" w:hAnsi="Times New Roman"/>
                <w:color w:val="000000"/>
                <w:sz w:val="20"/>
                <w:szCs w:val="20"/>
                <w:lang w:val="uk-UA"/>
              </w:rPr>
              <w:t>(дубль)</w:t>
            </w:r>
          </w:p>
        </w:tc>
        <w:tc>
          <w:tcPr>
            <w:tcW w:w="2289" w:type="dxa"/>
            <w:tcBorders>
              <w:top w:val="outset" w:sz="8" w:space="0" w:color="000000"/>
              <w:left w:val="outset" w:sz="8" w:space="0" w:color="000000"/>
              <w:bottom w:val="outset" w:sz="8" w:space="0" w:color="000000"/>
              <w:right w:val="outset" w:sz="8" w:space="0" w:color="000000"/>
            </w:tcBorders>
          </w:tcPr>
          <w:p w:rsidR="00C10095" w:rsidRPr="009B1895" w:rsidRDefault="00C10095" w:rsidP="00361B19">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Можливість корисливого використання посадовими особами митних органів службових повноважень, пов’язаних із здійсненням контролю за правильністю визначення країни походження товарів</w:t>
            </w:r>
          </w:p>
        </w:tc>
        <w:tc>
          <w:tcPr>
            <w:tcW w:w="2755" w:type="dxa"/>
            <w:tcBorders>
              <w:top w:val="outset" w:sz="8" w:space="0" w:color="000000"/>
              <w:left w:val="outset" w:sz="8" w:space="0" w:color="000000"/>
              <w:bottom w:val="outset" w:sz="8" w:space="0" w:color="000000"/>
              <w:right w:val="outset" w:sz="8" w:space="0" w:color="000000"/>
            </w:tcBorders>
          </w:tcPr>
          <w:p w:rsidR="00C10095" w:rsidRPr="009B1895" w:rsidRDefault="00C10095" w:rsidP="00472E74">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Посадові особи митних органів можуть вимагати та отримувати неправомірну вигоду за сприяння у мінімізації митних платежів шляхом неправомірного підтвердження задекларованої країни походження товарів та транспортних засобів, яка не підтверджена відповідними документами та іншою наявною у розпорядженні митних органів інформацією згідно вимог Митного кодексу України.</w:t>
            </w:r>
          </w:p>
        </w:tc>
        <w:tc>
          <w:tcPr>
            <w:tcW w:w="1945" w:type="dxa"/>
            <w:tcBorders>
              <w:top w:val="outset" w:sz="8" w:space="0" w:color="000000"/>
              <w:left w:val="outset" w:sz="8" w:space="0" w:color="000000"/>
              <w:bottom w:val="outset" w:sz="8" w:space="0" w:color="000000"/>
              <w:right w:val="outset" w:sz="8" w:space="0" w:color="000000"/>
            </w:tcBorders>
          </w:tcPr>
          <w:p w:rsidR="00C10095" w:rsidRPr="009B1895" w:rsidRDefault="00C10095" w:rsidP="00472E74">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 xml:space="preserve">1. Індивідуальна </w:t>
            </w:r>
            <w:proofErr w:type="spellStart"/>
            <w:r w:rsidRPr="009B1895">
              <w:rPr>
                <w:rFonts w:ascii="Times New Roman" w:hAnsi="Times New Roman"/>
                <w:color w:val="000000"/>
                <w:sz w:val="20"/>
                <w:szCs w:val="20"/>
                <w:lang w:val="uk-UA"/>
              </w:rPr>
              <w:t>недоброчесність</w:t>
            </w:r>
            <w:proofErr w:type="spellEnd"/>
            <w:r w:rsidRPr="009B1895">
              <w:rPr>
                <w:rFonts w:ascii="Times New Roman" w:hAnsi="Times New Roman"/>
                <w:color w:val="000000"/>
                <w:sz w:val="20"/>
                <w:szCs w:val="20"/>
                <w:lang w:val="uk-UA"/>
              </w:rPr>
              <w:t xml:space="preserve"> та наявність приватного інтересу у посадових осіб митних органів. </w:t>
            </w:r>
          </w:p>
          <w:p w:rsidR="00C10095" w:rsidRPr="009B1895" w:rsidRDefault="00C10095" w:rsidP="00472E74">
            <w:pPr>
              <w:spacing w:after="0" w:line="240" w:lineRule="auto"/>
              <w:ind w:right="34"/>
              <w:rPr>
                <w:rFonts w:ascii="Times New Roman" w:hAnsi="Times New Roman"/>
                <w:color w:val="000000"/>
                <w:sz w:val="20"/>
                <w:szCs w:val="20"/>
                <w:lang w:val="uk-UA"/>
              </w:rPr>
            </w:pPr>
          </w:p>
          <w:p w:rsidR="00C10095" w:rsidRPr="009B1895" w:rsidRDefault="00C10095" w:rsidP="00472E74">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2. Втручання в діяльність</w:t>
            </w:r>
            <w:r w:rsidRPr="009B1895">
              <w:rPr>
                <w:rFonts w:ascii="Times New Roman" w:hAnsi="Times New Roman"/>
                <w:color w:val="000000"/>
                <w:sz w:val="20"/>
                <w:szCs w:val="20"/>
                <w:lang w:val="uk-UA"/>
              </w:rPr>
              <w:br/>
              <w:t>посадових осіб</w:t>
            </w:r>
            <w:r w:rsidRPr="009B1895">
              <w:rPr>
                <w:rFonts w:ascii="Times New Roman" w:hAnsi="Times New Roman"/>
                <w:color w:val="000000"/>
                <w:sz w:val="20"/>
                <w:szCs w:val="20"/>
                <w:lang w:val="uk-UA"/>
              </w:rPr>
              <w:br/>
              <w:t>третіх осіб з метою впливу на прийняття ними рішень.</w:t>
            </w:r>
          </w:p>
          <w:p w:rsidR="00C10095" w:rsidRPr="009B1895" w:rsidRDefault="00C10095" w:rsidP="00472E74">
            <w:pPr>
              <w:spacing w:after="0" w:line="240" w:lineRule="auto"/>
              <w:ind w:right="34"/>
              <w:rPr>
                <w:rFonts w:ascii="Times New Roman" w:hAnsi="Times New Roman"/>
                <w:color w:val="000000"/>
                <w:sz w:val="20"/>
                <w:szCs w:val="20"/>
                <w:lang w:val="uk-UA"/>
              </w:rPr>
            </w:pPr>
          </w:p>
          <w:p w:rsidR="00C10095" w:rsidRPr="009B1895" w:rsidRDefault="00C10095" w:rsidP="00472E74">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3. Недостатні заходи контролю з боку відповідних посадових осіб.</w:t>
            </w:r>
          </w:p>
          <w:p w:rsidR="00C10095" w:rsidRPr="009B1895" w:rsidRDefault="00C10095" w:rsidP="00472E74">
            <w:pPr>
              <w:spacing w:after="0" w:line="240" w:lineRule="auto"/>
              <w:ind w:right="34"/>
              <w:rPr>
                <w:rFonts w:ascii="Times New Roman" w:hAnsi="Times New Roman"/>
                <w:color w:val="000000"/>
                <w:sz w:val="20"/>
                <w:szCs w:val="20"/>
                <w:lang w:val="uk-UA"/>
              </w:rPr>
            </w:pPr>
          </w:p>
          <w:p w:rsidR="00C10095" w:rsidRPr="009B1895" w:rsidRDefault="00C10095" w:rsidP="00472E74">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4. Наявність у посадових осіб  дискреційних повноважень, зокрема встановлених такими нормативно-правовими актами з питань митної справи, як  Митний кодекс України (статті 43, 44, 45).</w:t>
            </w:r>
          </w:p>
          <w:p w:rsidR="00C10095" w:rsidRPr="009B1895" w:rsidRDefault="00C10095" w:rsidP="00472E74">
            <w:pPr>
              <w:spacing w:after="0" w:line="240" w:lineRule="auto"/>
              <w:ind w:right="34"/>
              <w:rPr>
                <w:rFonts w:ascii="Times New Roman" w:hAnsi="Times New Roman"/>
                <w:color w:val="000000"/>
                <w:sz w:val="20"/>
                <w:szCs w:val="20"/>
                <w:lang w:val="uk-UA"/>
              </w:rPr>
            </w:pPr>
          </w:p>
        </w:tc>
        <w:tc>
          <w:tcPr>
            <w:tcW w:w="2785" w:type="dxa"/>
            <w:tcBorders>
              <w:top w:val="outset" w:sz="8" w:space="0" w:color="000000"/>
              <w:left w:val="outset" w:sz="8" w:space="0" w:color="000000"/>
              <w:bottom w:val="outset" w:sz="8" w:space="0" w:color="000000"/>
              <w:right w:val="outset" w:sz="8" w:space="0" w:color="000000"/>
            </w:tcBorders>
          </w:tcPr>
          <w:p w:rsidR="00C10095" w:rsidRPr="009B1895" w:rsidRDefault="00C10095" w:rsidP="00472E74">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 xml:space="preserve">1. Виконання функції врегульовано такими законодавчими та нормативно-правовими актами, розпорядчими документами Держмитслужби : Митний кодекс України (статті 43, 44, 45); міжнародні договори про вільну торгівлю за участю України,  </w:t>
            </w:r>
          </w:p>
          <w:p w:rsidR="00C10095" w:rsidRPr="009B1895" w:rsidRDefault="00C10095" w:rsidP="00472E74">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 xml:space="preserve"> наказ Держмитслужби від 15.07.2022 № 329.</w:t>
            </w:r>
          </w:p>
          <w:p w:rsidR="00C10095" w:rsidRPr="009B1895" w:rsidRDefault="00C10095" w:rsidP="00472E74">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 xml:space="preserve">2. . Здійснення контролю  відповідно до наказу Держмитслужби від 30.09.2021 № 742. </w:t>
            </w:r>
          </w:p>
          <w:p w:rsidR="00C10095" w:rsidRPr="009B1895" w:rsidRDefault="00C10095" w:rsidP="00472E74">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3..  Здійснення відповідної  профілактичної роботи  та професійного навчання відповідного напряму.</w:t>
            </w:r>
          </w:p>
          <w:p w:rsidR="00C10095" w:rsidRPr="009B1895" w:rsidRDefault="00C10095" w:rsidP="00472E74">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4. Здійснення періодичного моніторингу виконання функції митними органами відповідно до наказу Держмитслужби від 31.01.2020 № 31.</w:t>
            </w:r>
          </w:p>
          <w:p w:rsidR="00C10095" w:rsidRPr="009B1895" w:rsidRDefault="00C10095" w:rsidP="00472E74">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 xml:space="preserve">5. Виконання процедури автоматизовано з використанням програмного забезпечення щодо контролю за виконанням митних формальностей.  </w:t>
            </w:r>
          </w:p>
          <w:p w:rsidR="00C10095" w:rsidRPr="009B1895" w:rsidRDefault="00C10095" w:rsidP="00472E74">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6.. Висвітлення довідкової  інформації для учасників відносин, що регулюються законодавством України з питань митної справи на інформаційних стендах митниць, сайті Держмитслужби у підрозділі «Діяльність»/</w:t>
            </w:r>
          </w:p>
          <w:p w:rsidR="00C10095" w:rsidRPr="009B1895" w:rsidRDefault="00C10095" w:rsidP="00472E74">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lastRenderedPageBreak/>
              <w:t>«Інформація для розміщення згідно з Угодою СОТ».</w:t>
            </w:r>
          </w:p>
        </w:tc>
        <w:tc>
          <w:tcPr>
            <w:tcW w:w="524" w:type="dxa"/>
            <w:tcBorders>
              <w:top w:val="outset" w:sz="8" w:space="0" w:color="000000"/>
              <w:left w:val="outset" w:sz="8" w:space="0" w:color="000000"/>
              <w:bottom w:val="outset" w:sz="8" w:space="0" w:color="000000"/>
              <w:right w:val="outset" w:sz="8" w:space="0" w:color="000000"/>
            </w:tcBorders>
          </w:tcPr>
          <w:p w:rsidR="00C10095" w:rsidRPr="009B1895" w:rsidRDefault="00C10095" w:rsidP="00472E74">
            <w:pPr>
              <w:spacing w:after="0" w:line="240" w:lineRule="auto"/>
              <w:ind w:right="34"/>
              <w:rPr>
                <w:rFonts w:ascii="Times New Roman" w:hAnsi="Times New Roman"/>
                <w:color w:val="000000"/>
                <w:sz w:val="24"/>
                <w:szCs w:val="24"/>
                <w:lang w:val="uk-UA"/>
              </w:rPr>
            </w:pPr>
            <w:r w:rsidRPr="009B1895">
              <w:rPr>
                <w:rFonts w:ascii="Times New Roman" w:hAnsi="Times New Roman"/>
                <w:color w:val="000000"/>
                <w:sz w:val="24"/>
                <w:szCs w:val="24"/>
                <w:lang w:val="uk-UA"/>
              </w:rPr>
              <w:lastRenderedPageBreak/>
              <w:t>2</w:t>
            </w:r>
          </w:p>
        </w:tc>
        <w:tc>
          <w:tcPr>
            <w:tcW w:w="527" w:type="dxa"/>
            <w:tcBorders>
              <w:top w:val="outset" w:sz="8" w:space="0" w:color="000000"/>
              <w:left w:val="outset" w:sz="8" w:space="0" w:color="000000"/>
              <w:bottom w:val="outset" w:sz="8" w:space="0" w:color="000000"/>
              <w:right w:val="outset" w:sz="8" w:space="0" w:color="000000"/>
            </w:tcBorders>
          </w:tcPr>
          <w:p w:rsidR="00C10095" w:rsidRPr="009B1895" w:rsidRDefault="00C10095" w:rsidP="00472E74">
            <w:pPr>
              <w:spacing w:after="0" w:line="240" w:lineRule="auto"/>
              <w:ind w:right="34"/>
              <w:rPr>
                <w:rFonts w:ascii="Times New Roman" w:hAnsi="Times New Roman"/>
                <w:color w:val="000000"/>
                <w:sz w:val="24"/>
                <w:szCs w:val="24"/>
                <w:lang w:val="uk-UA"/>
              </w:rPr>
            </w:pPr>
            <w:r w:rsidRPr="009B1895">
              <w:rPr>
                <w:rFonts w:ascii="Times New Roman" w:hAnsi="Times New Roman"/>
                <w:color w:val="000000"/>
                <w:sz w:val="24"/>
                <w:szCs w:val="24"/>
                <w:lang w:val="uk-UA"/>
              </w:rPr>
              <w:t>2</w:t>
            </w:r>
          </w:p>
        </w:tc>
        <w:tc>
          <w:tcPr>
            <w:tcW w:w="519" w:type="dxa"/>
            <w:tcBorders>
              <w:top w:val="outset" w:sz="8" w:space="0" w:color="000000"/>
              <w:left w:val="outset" w:sz="8" w:space="0" w:color="000000"/>
              <w:bottom w:val="outset" w:sz="8" w:space="0" w:color="000000"/>
              <w:right w:val="outset" w:sz="8" w:space="0" w:color="000000"/>
            </w:tcBorders>
          </w:tcPr>
          <w:p w:rsidR="00C10095" w:rsidRPr="009B1895" w:rsidRDefault="00C10095" w:rsidP="00472E74">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4</w:t>
            </w:r>
          </w:p>
        </w:tc>
        <w:tc>
          <w:tcPr>
            <w:tcW w:w="4385" w:type="dxa"/>
            <w:tcBorders>
              <w:top w:val="outset" w:sz="8" w:space="0" w:color="000000"/>
              <w:left w:val="outset" w:sz="8" w:space="0" w:color="000000"/>
              <w:bottom w:val="inset" w:sz="8" w:space="0" w:color="000000"/>
              <w:right w:val="outset" w:sz="8" w:space="0" w:color="000000"/>
            </w:tcBorders>
          </w:tcPr>
          <w:p w:rsidR="00C10095" w:rsidRPr="009B1895" w:rsidRDefault="00C10095" w:rsidP="00C6587F">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1. Здійснення моніторингу митних декларацій з метою встановлення повноти та якості здійснення контролю за правильністю визначення країни походження товарів, підведення щоквартальних підсумків моніторингу.</w:t>
            </w:r>
          </w:p>
          <w:p w:rsidR="00C10095" w:rsidRPr="009B1895" w:rsidRDefault="00C10095" w:rsidP="00C6587F">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Вжиття заходів щодо усунення виявлених порушень, забезпечення притягнення винних осіб до відповідальності.</w:t>
            </w:r>
          </w:p>
          <w:p w:rsidR="00C10095" w:rsidRPr="009B1895" w:rsidRDefault="00C10095" w:rsidP="00C6587F">
            <w:pPr>
              <w:spacing w:after="0" w:line="240" w:lineRule="auto"/>
              <w:ind w:right="34"/>
              <w:rPr>
                <w:rFonts w:ascii="Times New Roman" w:hAnsi="Times New Roman"/>
                <w:color w:val="000000"/>
                <w:sz w:val="20"/>
                <w:szCs w:val="20"/>
                <w:lang w:val="uk-UA"/>
              </w:rPr>
            </w:pPr>
          </w:p>
          <w:p w:rsidR="00C10095" w:rsidRPr="009B1895" w:rsidRDefault="00C10095" w:rsidP="00C6587F">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2. Забезпечення митних органів та учасників відносин, що регулюються законодавством України з питань митної справи, інформацією, необхідною для визначення країни походження товарів.</w:t>
            </w:r>
          </w:p>
          <w:p w:rsidR="00C10095" w:rsidRPr="009B1895" w:rsidRDefault="00C10095" w:rsidP="00C6587F">
            <w:pPr>
              <w:spacing w:after="0" w:line="240" w:lineRule="auto"/>
              <w:ind w:right="34"/>
              <w:rPr>
                <w:rFonts w:ascii="Times New Roman" w:hAnsi="Times New Roman"/>
                <w:color w:val="000000"/>
                <w:sz w:val="20"/>
                <w:szCs w:val="20"/>
                <w:lang w:val="uk-UA"/>
              </w:rPr>
            </w:pPr>
          </w:p>
          <w:p w:rsidR="00C10095" w:rsidRPr="009B1895" w:rsidRDefault="00C10095" w:rsidP="00C6587F">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3. Опрацювання можливості автоматизації (</w:t>
            </w:r>
            <w:proofErr w:type="spellStart"/>
            <w:r w:rsidRPr="009B1895">
              <w:rPr>
                <w:rFonts w:ascii="Times New Roman" w:hAnsi="Times New Roman"/>
                <w:color w:val="000000"/>
                <w:sz w:val="20"/>
                <w:szCs w:val="20"/>
                <w:lang w:val="uk-UA"/>
              </w:rPr>
              <w:t>цифровізації</w:t>
            </w:r>
            <w:proofErr w:type="spellEnd"/>
            <w:r w:rsidRPr="009B1895">
              <w:rPr>
                <w:rFonts w:ascii="Times New Roman" w:hAnsi="Times New Roman"/>
                <w:color w:val="000000"/>
                <w:sz w:val="20"/>
                <w:szCs w:val="20"/>
                <w:lang w:val="uk-UA"/>
              </w:rPr>
              <w:t xml:space="preserve">) процесів контролю за виконанням функції.  </w:t>
            </w:r>
          </w:p>
          <w:p w:rsidR="00C10095" w:rsidRPr="009B1895" w:rsidRDefault="00C10095" w:rsidP="00C6587F">
            <w:pPr>
              <w:spacing w:after="0" w:line="240" w:lineRule="auto"/>
              <w:ind w:right="34"/>
              <w:rPr>
                <w:rFonts w:ascii="Times New Roman" w:hAnsi="Times New Roman"/>
                <w:color w:val="000000"/>
                <w:sz w:val="20"/>
                <w:szCs w:val="20"/>
                <w:lang w:val="uk-UA"/>
              </w:rPr>
            </w:pPr>
          </w:p>
          <w:p w:rsidR="00C10095" w:rsidRPr="009B1895" w:rsidRDefault="00C10095" w:rsidP="00C6587F">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4. Проведення цільових профілактично-роз’яснювальних заходів щодо дотримання вимог антикорупційного законодавства з особовим складом, який безпосередньо виконання функції, попередження  про відповідальність за порушення антикорупційного законодавства.</w:t>
            </w:r>
          </w:p>
          <w:p w:rsidR="00C10095" w:rsidRPr="009B1895" w:rsidRDefault="00C10095" w:rsidP="00C6587F">
            <w:pPr>
              <w:spacing w:after="0" w:line="240" w:lineRule="auto"/>
              <w:ind w:right="34"/>
              <w:rPr>
                <w:rFonts w:ascii="Times New Roman" w:hAnsi="Times New Roman"/>
                <w:color w:val="000000"/>
                <w:sz w:val="20"/>
                <w:szCs w:val="20"/>
                <w:lang w:val="uk-UA"/>
              </w:rPr>
            </w:pPr>
          </w:p>
          <w:p w:rsidR="00C10095" w:rsidRPr="009B1895" w:rsidRDefault="00C10095" w:rsidP="00C6587F">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 xml:space="preserve">5.  Вжиття уповноваженими підрозділами з питань запобігання та </w:t>
            </w:r>
            <w:r w:rsidR="00A228EA" w:rsidRPr="009B1895">
              <w:rPr>
                <w:rFonts w:ascii="Times New Roman" w:hAnsi="Times New Roman"/>
                <w:color w:val="000000"/>
                <w:sz w:val="20"/>
                <w:szCs w:val="20"/>
                <w:lang w:val="uk-UA"/>
              </w:rPr>
              <w:t>виявлення</w:t>
            </w:r>
            <w:r w:rsidRPr="009B1895">
              <w:rPr>
                <w:rFonts w:ascii="Times New Roman" w:hAnsi="Times New Roman"/>
                <w:color w:val="000000"/>
                <w:sz w:val="20"/>
                <w:szCs w:val="20"/>
                <w:lang w:val="uk-UA"/>
              </w:rPr>
              <w:t xml:space="preserve"> корупції заходів реагування на повідомлення про можливі корупційні правопорушення, пов’язані з напрямом корупційного ризику.</w:t>
            </w:r>
          </w:p>
          <w:p w:rsidR="00C10095" w:rsidRPr="009B1895" w:rsidRDefault="00C10095" w:rsidP="00C6587F">
            <w:pPr>
              <w:spacing w:after="0" w:line="240" w:lineRule="auto"/>
              <w:ind w:right="34"/>
              <w:rPr>
                <w:rFonts w:ascii="Times New Roman" w:hAnsi="Times New Roman"/>
                <w:color w:val="000000"/>
                <w:sz w:val="20"/>
                <w:szCs w:val="20"/>
                <w:lang w:val="uk-UA"/>
              </w:rPr>
            </w:pPr>
          </w:p>
          <w:p w:rsidR="00C10095" w:rsidRPr="009B1895" w:rsidRDefault="00C10095" w:rsidP="00C6587F">
            <w:pPr>
              <w:spacing w:after="0" w:line="240" w:lineRule="auto"/>
              <w:ind w:right="34"/>
              <w:rPr>
                <w:rFonts w:ascii="Times New Roman" w:hAnsi="Times New Roman"/>
                <w:color w:val="000000"/>
                <w:sz w:val="20"/>
                <w:szCs w:val="20"/>
                <w:lang w:val="uk-UA"/>
              </w:rPr>
            </w:pPr>
          </w:p>
        </w:tc>
        <w:tc>
          <w:tcPr>
            <w:tcW w:w="2600" w:type="dxa"/>
            <w:tcBorders>
              <w:top w:val="outset" w:sz="8" w:space="0" w:color="000000"/>
              <w:left w:val="outset" w:sz="8" w:space="0" w:color="000000"/>
              <w:bottom w:val="inset" w:sz="8" w:space="0" w:color="000000"/>
              <w:right w:val="outset" w:sz="8" w:space="0" w:color="000000"/>
            </w:tcBorders>
          </w:tcPr>
          <w:p w:rsidR="00C10095" w:rsidRPr="009B1895" w:rsidRDefault="00C10095" w:rsidP="00C6587F">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Пункти  1, 2, 4, 5 – постійно.</w:t>
            </w:r>
          </w:p>
          <w:p w:rsidR="00C10095" w:rsidRPr="009B1895" w:rsidRDefault="00C10095" w:rsidP="00C6587F">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Пункт 3 – до 01.07.2023</w:t>
            </w:r>
          </w:p>
          <w:p w:rsidR="00C10095" w:rsidRPr="009B1895" w:rsidRDefault="00C10095" w:rsidP="00C6587F">
            <w:pPr>
              <w:spacing w:after="0" w:line="240" w:lineRule="auto"/>
              <w:ind w:right="34"/>
              <w:rPr>
                <w:rFonts w:ascii="Times New Roman" w:hAnsi="Times New Roman"/>
                <w:color w:val="000000"/>
                <w:sz w:val="24"/>
                <w:szCs w:val="24"/>
                <w:lang w:val="uk-UA"/>
              </w:rPr>
            </w:pPr>
          </w:p>
        </w:tc>
        <w:tc>
          <w:tcPr>
            <w:tcW w:w="2229" w:type="dxa"/>
            <w:tcBorders>
              <w:top w:val="outset" w:sz="8" w:space="0" w:color="000000"/>
              <w:left w:val="outset" w:sz="8" w:space="0" w:color="000000"/>
              <w:bottom w:val="inset" w:sz="8" w:space="0" w:color="000000"/>
              <w:right w:val="outset" w:sz="8" w:space="0" w:color="000000"/>
            </w:tcBorders>
          </w:tcPr>
          <w:p w:rsidR="00C10095" w:rsidRPr="009B1895" w:rsidRDefault="00C10095" w:rsidP="00C6587F">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 xml:space="preserve">Пункт 1 - Департамент контролю та адміністрування митних платежів, </w:t>
            </w:r>
            <w:r w:rsidR="00292250">
              <w:rPr>
                <w:rFonts w:ascii="Times New Roman" w:hAnsi="Times New Roman"/>
                <w:color w:val="000000"/>
                <w:sz w:val="20"/>
                <w:szCs w:val="20"/>
                <w:lang w:val="uk-UA"/>
              </w:rPr>
              <w:t>Департамент внутрішньої безпеки</w:t>
            </w:r>
            <w:r w:rsidRPr="009B1895">
              <w:rPr>
                <w:rFonts w:ascii="Times New Roman" w:hAnsi="Times New Roman"/>
                <w:color w:val="000000"/>
                <w:sz w:val="20"/>
                <w:szCs w:val="20"/>
                <w:lang w:val="uk-UA"/>
              </w:rPr>
              <w:t>, митниці.</w:t>
            </w:r>
          </w:p>
          <w:p w:rsidR="00C10095" w:rsidRPr="009B1895" w:rsidRDefault="00C10095" w:rsidP="00C6587F">
            <w:pPr>
              <w:spacing w:after="0" w:line="240" w:lineRule="auto"/>
              <w:ind w:right="34"/>
              <w:rPr>
                <w:rFonts w:ascii="Times New Roman" w:hAnsi="Times New Roman"/>
                <w:color w:val="000000"/>
                <w:sz w:val="20"/>
                <w:szCs w:val="20"/>
                <w:lang w:val="uk-UA"/>
              </w:rPr>
            </w:pPr>
          </w:p>
          <w:p w:rsidR="00C10095" w:rsidRPr="009B1895" w:rsidRDefault="00C10095" w:rsidP="00C6587F">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Пункт 2 – Департамент контролю та адміністрування митних платежів.</w:t>
            </w:r>
          </w:p>
          <w:p w:rsidR="00C10095" w:rsidRPr="009B1895" w:rsidRDefault="00C10095" w:rsidP="00C6587F">
            <w:pPr>
              <w:spacing w:after="0" w:line="240" w:lineRule="auto"/>
              <w:ind w:right="34"/>
              <w:rPr>
                <w:rFonts w:ascii="Times New Roman" w:hAnsi="Times New Roman"/>
                <w:color w:val="000000"/>
                <w:sz w:val="20"/>
                <w:szCs w:val="20"/>
                <w:lang w:val="uk-UA"/>
              </w:rPr>
            </w:pPr>
          </w:p>
          <w:p w:rsidR="00C10095" w:rsidRPr="009B1895" w:rsidRDefault="00C10095" w:rsidP="00C6587F">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 xml:space="preserve">Пункт 3 – Департамент контролю та адміністрування митних платежів, Департамент з питань цифрового розвитку, цифрових трансформацій і </w:t>
            </w:r>
            <w:proofErr w:type="spellStart"/>
            <w:r w:rsidRPr="009B1895">
              <w:rPr>
                <w:rFonts w:ascii="Times New Roman" w:hAnsi="Times New Roman"/>
                <w:color w:val="000000"/>
                <w:sz w:val="20"/>
                <w:szCs w:val="20"/>
                <w:lang w:val="uk-UA"/>
              </w:rPr>
              <w:t>цифровізації</w:t>
            </w:r>
            <w:proofErr w:type="spellEnd"/>
          </w:p>
          <w:p w:rsidR="00C10095" w:rsidRPr="009B1895" w:rsidRDefault="00C10095" w:rsidP="00C6587F">
            <w:pPr>
              <w:spacing w:after="0" w:line="240" w:lineRule="auto"/>
              <w:ind w:right="34"/>
              <w:rPr>
                <w:rFonts w:ascii="Times New Roman" w:hAnsi="Times New Roman"/>
                <w:color w:val="000000"/>
                <w:sz w:val="20"/>
                <w:szCs w:val="20"/>
                <w:lang w:val="uk-UA"/>
              </w:rPr>
            </w:pPr>
          </w:p>
          <w:p w:rsidR="00C10095" w:rsidRPr="009B1895" w:rsidRDefault="00C10095" w:rsidP="00C6587F">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 xml:space="preserve">Пункти 4, 5 -  уповноважені підрозділи з питань запобігання та протидії корупції </w:t>
            </w:r>
          </w:p>
          <w:p w:rsidR="00C10095" w:rsidRPr="009B1895" w:rsidRDefault="00C10095" w:rsidP="00C6587F">
            <w:pPr>
              <w:spacing w:after="0" w:line="240" w:lineRule="auto"/>
              <w:ind w:right="34"/>
              <w:rPr>
                <w:rFonts w:ascii="Times New Roman" w:hAnsi="Times New Roman"/>
                <w:color w:val="000000"/>
                <w:sz w:val="24"/>
                <w:szCs w:val="24"/>
                <w:lang w:val="uk-UA"/>
              </w:rPr>
            </w:pPr>
          </w:p>
        </w:tc>
        <w:tc>
          <w:tcPr>
            <w:tcW w:w="1172" w:type="dxa"/>
            <w:tcBorders>
              <w:top w:val="outset" w:sz="8" w:space="0" w:color="000000"/>
              <w:left w:val="outset" w:sz="8" w:space="0" w:color="000000"/>
              <w:bottom w:val="outset" w:sz="8" w:space="0" w:color="000000"/>
              <w:right w:val="outset" w:sz="8" w:space="0" w:color="000000"/>
            </w:tcBorders>
          </w:tcPr>
          <w:p w:rsidR="00C10095" w:rsidRPr="009B1895" w:rsidRDefault="00C10095" w:rsidP="00472E74">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Додаткові ресурси не потрібні</w:t>
            </w:r>
          </w:p>
        </w:tc>
        <w:tc>
          <w:tcPr>
            <w:tcW w:w="2310" w:type="dxa"/>
            <w:tcBorders>
              <w:top w:val="outset" w:sz="8" w:space="0" w:color="000000"/>
              <w:left w:val="outset" w:sz="8" w:space="0" w:color="000000"/>
              <w:bottom w:val="inset" w:sz="8" w:space="0" w:color="000000"/>
              <w:right w:val="outset" w:sz="8" w:space="0" w:color="000000"/>
            </w:tcBorders>
          </w:tcPr>
          <w:p w:rsidR="009734E8" w:rsidRPr="009B1895" w:rsidRDefault="009734E8" w:rsidP="009734E8">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 xml:space="preserve">Пункт 1 – аналітичні довідки, доповідні та службові записки, протоколи селекторних нарад, акти внутрішніх перевірок, накази про притягнення до дисциплінарної відповідальності.  </w:t>
            </w:r>
          </w:p>
          <w:p w:rsidR="009734E8" w:rsidRPr="009B1895" w:rsidRDefault="009734E8" w:rsidP="009734E8">
            <w:pPr>
              <w:spacing w:after="0" w:line="240" w:lineRule="auto"/>
              <w:ind w:right="34"/>
              <w:rPr>
                <w:rFonts w:ascii="Times New Roman" w:hAnsi="Times New Roman"/>
                <w:color w:val="000000"/>
                <w:sz w:val="20"/>
                <w:szCs w:val="20"/>
                <w:lang w:val="uk-UA"/>
              </w:rPr>
            </w:pPr>
          </w:p>
          <w:p w:rsidR="009734E8" w:rsidRPr="009B1895" w:rsidRDefault="009734E8" w:rsidP="009734E8">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Пункт 2: інформаційні листи, огляди, наповнення АСМО «Інспектор»</w:t>
            </w:r>
          </w:p>
          <w:p w:rsidR="009734E8" w:rsidRPr="009B1895" w:rsidRDefault="009734E8" w:rsidP="009734E8">
            <w:pPr>
              <w:spacing w:after="0" w:line="240" w:lineRule="auto"/>
              <w:ind w:right="34"/>
              <w:rPr>
                <w:rFonts w:ascii="Times New Roman" w:hAnsi="Times New Roman"/>
                <w:color w:val="000000"/>
                <w:sz w:val="20"/>
                <w:szCs w:val="20"/>
                <w:lang w:val="uk-UA"/>
              </w:rPr>
            </w:pPr>
          </w:p>
          <w:p w:rsidR="009734E8" w:rsidRPr="009B1895" w:rsidRDefault="009734E8" w:rsidP="009734E8">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 xml:space="preserve">Пункт 3:  </w:t>
            </w:r>
          </w:p>
          <w:p w:rsidR="009734E8" w:rsidRPr="009B1895" w:rsidRDefault="009734E8" w:rsidP="009734E8">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 xml:space="preserve">- службові записки щодо розробки </w:t>
            </w:r>
            <w:r w:rsidR="003A0561" w:rsidRPr="009B1895">
              <w:rPr>
                <w:rFonts w:ascii="Times New Roman" w:hAnsi="Times New Roman"/>
                <w:color w:val="000000"/>
                <w:sz w:val="20"/>
                <w:szCs w:val="20"/>
                <w:lang w:val="uk-UA"/>
              </w:rPr>
              <w:t>функціональних вимог</w:t>
            </w:r>
            <w:r w:rsidRPr="009B1895">
              <w:rPr>
                <w:rFonts w:ascii="Times New Roman" w:hAnsi="Times New Roman"/>
                <w:color w:val="000000"/>
                <w:sz w:val="20"/>
                <w:szCs w:val="20"/>
                <w:lang w:val="uk-UA"/>
              </w:rPr>
              <w:t xml:space="preserve"> зі створення або модернізації існуючих інфо</w:t>
            </w:r>
            <w:r w:rsidR="002A6003" w:rsidRPr="009B1895">
              <w:rPr>
                <w:rFonts w:ascii="Times New Roman" w:hAnsi="Times New Roman"/>
                <w:color w:val="000000"/>
                <w:sz w:val="20"/>
                <w:szCs w:val="20"/>
                <w:lang w:val="uk-UA"/>
              </w:rPr>
              <w:t>рмаційних систем митних органів</w:t>
            </w:r>
            <w:r w:rsidRPr="009B1895">
              <w:rPr>
                <w:rFonts w:ascii="Times New Roman" w:hAnsi="Times New Roman"/>
                <w:color w:val="000000"/>
                <w:sz w:val="20"/>
                <w:szCs w:val="20"/>
                <w:lang w:val="uk-UA"/>
              </w:rPr>
              <w:t>.</w:t>
            </w:r>
          </w:p>
          <w:p w:rsidR="009734E8" w:rsidRPr="009B1895" w:rsidRDefault="009734E8" w:rsidP="009734E8">
            <w:pPr>
              <w:spacing w:after="0" w:line="240" w:lineRule="auto"/>
              <w:ind w:right="34"/>
              <w:rPr>
                <w:rFonts w:ascii="Times New Roman" w:hAnsi="Times New Roman"/>
                <w:color w:val="000000"/>
                <w:sz w:val="20"/>
                <w:szCs w:val="20"/>
                <w:lang w:val="uk-UA"/>
              </w:rPr>
            </w:pPr>
          </w:p>
          <w:p w:rsidR="009734E8" w:rsidRPr="009B1895" w:rsidRDefault="009734E8" w:rsidP="009734E8">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Пункт 4: доповідні записки, листи щодо результатів проведених цільових профілактично-роз’яснювальних заходів.</w:t>
            </w:r>
          </w:p>
          <w:p w:rsidR="009734E8" w:rsidRPr="009B1895" w:rsidRDefault="009734E8" w:rsidP="009734E8">
            <w:pPr>
              <w:spacing w:after="0" w:line="240" w:lineRule="auto"/>
              <w:ind w:right="34"/>
              <w:rPr>
                <w:rFonts w:ascii="Times New Roman" w:hAnsi="Times New Roman"/>
                <w:color w:val="000000"/>
                <w:sz w:val="20"/>
                <w:szCs w:val="20"/>
                <w:lang w:val="uk-UA"/>
              </w:rPr>
            </w:pPr>
          </w:p>
          <w:p w:rsidR="009734E8" w:rsidRPr="009B1895" w:rsidRDefault="009734E8" w:rsidP="009734E8">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 xml:space="preserve">Пункт 5: відповіді на повідомлення, доповідні записки та листи щодо результатів перевірок повідомлень, листи до спеціально уповноважених суб’єктів з питань протидії корупції, правоохоронних </w:t>
            </w:r>
            <w:r w:rsidRPr="009B1895">
              <w:rPr>
                <w:rFonts w:ascii="Times New Roman" w:hAnsi="Times New Roman"/>
                <w:color w:val="000000"/>
                <w:sz w:val="20"/>
                <w:szCs w:val="20"/>
                <w:lang w:val="uk-UA"/>
              </w:rPr>
              <w:lastRenderedPageBreak/>
              <w:t>органів.</w:t>
            </w:r>
          </w:p>
          <w:p w:rsidR="00C10095" w:rsidRPr="009B1895" w:rsidRDefault="00C10095" w:rsidP="001F350A">
            <w:pPr>
              <w:spacing w:after="0" w:line="240" w:lineRule="auto"/>
              <w:ind w:right="34"/>
              <w:rPr>
                <w:rFonts w:ascii="Times New Roman" w:hAnsi="Times New Roman"/>
                <w:color w:val="000000"/>
                <w:sz w:val="20"/>
                <w:szCs w:val="20"/>
                <w:lang w:val="uk-UA"/>
              </w:rPr>
            </w:pPr>
          </w:p>
        </w:tc>
        <w:tc>
          <w:tcPr>
            <w:tcW w:w="800" w:type="dxa"/>
            <w:tcBorders>
              <w:top w:val="outset" w:sz="8" w:space="0" w:color="000000"/>
              <w:left w:val="outset" w:sz="8" w:space="0" w:color="000000"/>
              <w:bottom w:val="inset" w:sz="8" w:space="0" w:color="000000"/>
              <w:right w:val="outset" w:sz="8" w:space="0" w:color="000000"/>
            </w:tcBorders>
          </w:tcPr>
          <w:p w:rsidR="00C10095" w:rsidRPr="009B1895" w:rsidRDefault="00C10095" w:rsidP="00472E74">
            <w:pPr>
              <w:spacing w:after="0" w:line="240" w:lineRule="auto"/>
              <w:ind w:right="34"/>
              <w:rPr>
                <w:rFonts w:ascii="Times New Roman" w:hAnsi="Times New Roman"/>
                <w:color w:val="000000"/>
                <w:sz w:val="24"/>
                <w:szCs w:val="24"/>
                <w:lang w:val="uk-UA"/>
              </w:rPr>
            </w:pPr>
          </w:p>
        </w:tc>
        <w:tc>
          <w:tcPr>
            <w:tcW w:w="1041" w:type="dxa"/>
            <w:tcBorders>
              <w:top w:val="outset" w:sz="8" w:space="0" w:color="000000"/>
              <w:left w:val="outset" w:sz="8" w:space="0" w:color="000000"/>
              <w:bottom w:val="inset" w:sz="8" w:space="0" w:color="000000"/>
              <w:right w:val="outset" w:sz="8" w:space="0" w:color="000000"/>
            </w:tcBorders>
          </w:tcPr>
          <w:p w:rsidR="00C10095" w:rsidRPr="009B1895" w:rsidRDefault="00C10095" w:rsidP="00472E74">
            <w:pPr>
              <w:spacing w:after="0" w:line="240" w:lineRule="auto"/>
              <w:ind w:right="34"/>
              <w:rPr>
                <w:rFonts w:ascii="Times New Roman" w:hAnsi="Times New Roman"/>
                <w:color w:val="000000"/>
                <w:sz w:val="24"/>
                <w:szCs w:val="24"/>
                <w:lang w:val="uk-UA"/>
              </w:rPr>
            </w:pPr>
          </w:p>
        </w:tc>
        <w:tc>
          <w:tcPr>
            <w:tcW w:w="1184" w:type="dxa"/>
            <w:tcBorders>
              <w:top w:val="outset" w:sz="8" w:space="0" w:color="000000"/>
              <w:left w:val="outset" w:sz="8" w:space="0" w:color="000000"/>
              <w:bottom w:val="inset" w:sz="8" w:space="0" w:color="000000"/>
              <w:right w:val="outset" w:sz="8" w:space="0" w:color="000000"/>
            </w:tcBorders>
          </w:tcPr>
          <w:p w:rsidR="00C10095" w:rsidRPr="009B1895" w:rsidRDefault="00C10095" w:rsidP="00472E74">
            <w:pPr>
              <w:spacing w:after="0" w:line="240" w:lineRule="auto"/>
              <w:ind w:right="34"/>
              <w:rPr>
                <w:rFonts w:ascii="Times New Roman" w:hAnsi="Times New Roman"/>
                <w:color w:val="000000"/>
                <w:sz w:val="24"/>
                <w:szCs w:val="24"/>
                <w:lang w:val="uk-UA"/>
              </w:rPr>
            </w:pPr>
          </w:p>
        </w:tc>
      </w:tr>
      <w:tr w:rsidR="001839FF" w:rsidRPr="004C6BA6" w:rsidTr="00775BC1">
        <w:trPr>
          <w:trHeight w:val="833"/>
          <w:tblCellSpacing w:w="0" w:type="auto"/>
        </w:trPr>
        <w:tc>
          <w:tcPr>
            <w:tcW w:w="594" w:type="dxa"/>
            <w:tcBorders>
              <w:top w:val="outset" w:sz="8" w:space="0" w:color="000000"/>
              <w:left w:val="outset" w:sz="8" w:space="0" w:color="000000"/>
              <w:bottom w:val="outset" w:sz="8" w:space="0" w:color="000000"/>
              <w:right w:val="outset" w:sz="8" w:space="0" w:color="000000"/>
            </w:tcBorders>
          </w:tcPr>
          <w:p w:rsidR="00C10095" w:rsidRPr="009B1895" w:rsidRDefault="00C10095" w:rsidP="003511E3">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16</w:t>
            </w:r>
          </w:p>
        </w:tc>
        <w:tc>
          <w:tcPr>
            <w:tcW w:w="2232" w:type="dxa"/>
            <w:tcBorders>
              <w:top w:val="outset" w:sz="8" w:space="0" w:color="000000"/>
              <w:left w:val="outset" w:sz="8" w:space="0" w:color="000000"/>
              <w:bottom w:val="outset" w:sz="8" w:space="0" w:color="000000"/>
              <w:right w:val="outset" w:sz="8" w:space="0" w:color="000000"/>
            </w:tcBorders>
          </w:tcPr>
          <w:p w:rsidR="00C10095" w:rsidRPr="009B1895" w:rsidRDefault="00C10095" w:rsidP="00472E74">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Взаємодія з митними адміністраціями та іншими уповноваженими органами іноземних держав з питань проведення перевірки автентичності документів, які надавалися для підтвердження заявленої митної вартості, класифікації та країни походження товарів</w:t>
            </w:r>
          </w:p>
        </w:tc>
        <w:tc>
          <w:tcPr>
            <w:tcW w:w="2289" w:type="dxa"/>
            <w:tcBorders>
              <w:top w:val="outset" w:sz="8" w:space="0" w:color="000000"/>
              <w:left w:val="outset" w:sz="8" w:space="0" w:color="000000"/>
              <w:bottom w:val="outset" w:sz="8" w:space="0" w:color="000000"/>
              <w:right w:val="outset" w:sz="8" w:space="0" w:color="000000"/>
            </w:tcBorders>
          </w:tcPr>
          <w:p w:rsidR="00C10095" w:rsidRPr="009B1895" w:rsidRDefault="00C10095" w:rsidP="00472E74">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 xml:space="preserve">Ймовірність зловживання </w:t>
            </w:r>
          </w:p>
          <w:p w:rsidR="00C10095" w:rsidRPr="009B1895" w:rsidRDefault="00C10095" w:rsidP="00472E74">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посадовими особами митних органів наданими ним повноваженнями під час опрацювання документів, які надавалися уповноваженими органами іноземних держав для підтвердження заявленої митної вартості, класифікації та країни походження товарів</w:t>
            </w:r>
          </w:p>
        </w:tc>
        <w:tc>
          <w:tcPr>
            <w:tcW w:w="2755" w:type="dxa"/>
            <w:tcBorders>
              <w:top w:val="outset" w:sz="8" w:space="0" w:color="000000"/>
              <w:left w:val="outset" w:sz="8" w:space="0" w:color="000000"/>
              <w:bottom w:val="outset" w:sz="8" w:space="0" w:color="000000"/>
              <w:right w:val="outset" w:sz="8" w:space="0" w:color="000000"/>
            </w:tcBorders>
          </w:tcPr>
          <w:p w:rsidR="00C10095" w:rsidRPr="009B1895" w:rsidRDefault="00C10095" w:rsidP="00472E74">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З метою реалізації свого приватного корисливого інтересу, або діючи на користь третіх осіб,  посадові особи митних органів можуть не враховувати належним чином інформацію та документи, надані уповноваженими органами іноземних держав для підтвердження заявленої митної вартості, класифікації та країни походження товарів</w:t>
            </w:r>
          </w:p>
        </w:tc>
        <w:tc>
          <w:tcPr>
            <w:tcW w:w="1945" w:type="dxa"/>
            <w:tcBorders>
              <w:top w:val="outset" w:sz="8" w:space="0" w:color="000000"/>
              <w:left w:val="outset" w:sz="8" w:space="0" w:color="000000"/>
              <w:bottom w:val="outset" w:sz="8" w:space="0" w:color="000000"/>
              <w:right w:val="outset" w:sz="8" w:space="0" w:color="000000"/>
            </w:tcBorders>
          </w:tcPr>
          <w:p w:rsidR="00C10095" w:rsidRPr="009B1895" w:rsidRDefault="00C10095" w:rsidP="00472E74">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 xml:space="preserve">1. Індивідуальна </w:t>
            </w:r>
            <w:proofErr w:type="spellStart"/>
            <w:r w:rsidRPr="009B1895">
              <w:rPr>
                <w:rFonts w:ascii="Times New Roman" w:hAnsi="Times New Roman"/>
                <w:color w:val="000000"/>
                <w:sz w:val="20"/>
                <w:szCs w:val="20"/>
                <w:lang w:val="uk-UA"/>
              </w:rPr>
              <w:t>недоброчесність</w:t>
            </w:r>
            <w:proofErr w:type="spellEnd"/>
            <w:r w:rsidRPr="009B1895">
              <w:rPr>
                <w:rFonts w:ascii="Times New Roman" w:hAnsi="Times New Roman"/>
                <w:color w:val="000000"/>
                <w:sz w:val="20"/>
                <w:szCs w:val="20"/>
                <w:lang w:val="uk-UA"/>
              </w:rPr>
              <w:t xml:space="preserve"> та наявність приватного інтересу у посадових осіб митних органів.</w:t>
            </w:r>
          </w:p>
          <w:p w:rsidR="00C10095" w:rsidRPr="009B1895" w:rsidRDefault="00C10095" w:rsidP="00472E74">
            <w:pPr>
              <w:spacing w:after="0" w:line="240" w:lineRule="auto"/>
              <w:ind w:right="34"/>
              <w:rPr>
                <w:rFonts w:ascii="Times New Roman" w:hAnsi="Times New Roman"/>
                <w:color w:val="000000"/>
                <w:sz w:val="20"/>
                <w:szCs w:val="20"/>
                <w:lang w:val="uk-UA"/>
              </w:rPr>
            </w:pPr>
          </w:p>
          <w:p w:rsidR="00C10095" w:rsidRPr="009B1895" w:rsidRDefault="00C10095" w:rsidP="00472E74">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2. Втручання в діяльність</w:t>
            </w:r>
            <w:r w:rsidRPr="009B1895">
              <w:rPr>
                <w:rFonts w:ascii="Times New Roman" w:hAnsi="Times New Roman"/>
                <w:color w:val="000000"/>
                <w:sz w:val="20"/>
                <w:szCs w:val="20"/>
                <w:lang w:val="uk-UA"/>
              </w:rPr>
              <w:br/>
              <w:t>посадових осіб</w:t>
            </w:r>
            <w:r w:rsidRPr="009B1895">
              <w:rPr>
                <w:rFonts w:ascii="Times New Roman" w:hAnsi="Times New Roman"/>
                <w:color w:val="000000"/>
                <w:sz w:val="20"/>
                <w:szCs w:val="20"/>
                <w:lang w:val="uk-UA"/>
              </w:rPr>
              <w:br/>
              <w:t>третіх осіб з метою впливу на прийняття ними рішень.</w:t>
            </w:r>
          </w:p>
          <w:p w:rsidR="00C10095" w:rsidRPr="009B1895" w:rsidRDefault="00C10095" w:rsidP="00472E74">
            <w:pPr>
              <w:spacing w:after="0" w:line="240" w:lineRule="auto"/>
              <w:ind w:right="34"/>
              <w:rPr>
                <w:rFonts w:ascii="Times New Roman" w:hAnsi="Times New Roman"/>
                <w:color w:val="000000"/>
                <w:sz w:val="20"/>
                <w:szCs w:val="20"/>
                <w:lang w:val="uk-UA"/>
              </w:rPr>
            </w:pPr>
          </w:p>
          <w:p w:rsidR="00C10095" w:rsidRPr="009B1895" w:rsidRDefault="00C10095" w:rsidP="00472E74">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3. Недостатні заходи контролю з боку відповідних посадових осіб.</w:t>
            </w:r>
          </w:p>
          <w:p w:rsidR="00C10095" w:rsidRPr="009B1895" w:rsidRDefault="00C10095" w:rsidP="00472E74">
            <w:pPr>
              <w:spacing w:after="0" w:line="240" w:lineRule="auto"/>
              <w:ind w:right="34"/>
              <w:rPr>
                <w:rFonts w:ascii="Times New Roman" w:hAnsi="Times New Roman"/>
                <w:color w:val="000000"/>
                <w:sz w:val="20"/>
                <w:szCs w:val="20"/>
                <w:lang w:val="uk-UA"/>
              </w:rPr>
            </w:pPr>
          </w:p>
        </w:tc>
        <w:tc>
          <w:tcPr>
            <w:tcW w:w="2785" w:type="dxa"/>
            <w:tcBorders>
              <w:top w:val="outset" w:sz="8" w:space="0" w:color="000000"/>
              <w:left w:val="outset" w:sz="8" w:space="0" w:color="000000"/>
              <w:bottom w:val="outset" w:sz="8" w:space="0" w:color="000000"/>
              <w:right w:val="outset" w:sz="8" w:space="0" w:color="000000"/>
            </w:tcBorders>
          </w:tcPr>
          <w:p w:rsidR="00C10095" w:rsidRPr="009B1895" w:rsidRDefault="00C10095" w:rsidP="00472E74">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 xml:space="preserve">1. Виконання функції врегульовано такими нормативно-правовими актами та розпорядчими документами Держмитслужби : Митний кодекс України   (статті 43, 44, 45); міжнародні договори про вільну торгівлю за участю України,  </w:t>
            </w:r>
          </w:p>
          <w:p w:rsidR="00C10095" w:rsidRPr="009B1895" w:rsidRDefault="00C10095" w:rsidP="00472E74">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 xml:space="preserve"> статті 31 та 32 Доповнення І до Регіональної конвенції про пан-євро-середземноморські преференційні правила походження; Правила визначення країни походження, затверджені Угодою про Правила визначення країни походження товарів у Співдружності Незалежних Держав; наказ Держмитслужби від 15.07.2022 № 329.</w:t>
            </w:r>
          </w:p>
          <w:p w:rsidR="00C10095" w:rsidRPr="009B1895" w:rsidRDefault="00C10095" w:rsidP="00472E74">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 xml:space="preserve">2. Здійснення контролю відповідними структурними підрозділами Держмитслужби та митниць відповідно до наказу Держмитслужби від 30.09.2021 № 742.  </w:t>
            </w:r>
          </w:p>
          <w:p w:rsidR="00C10095" w:rsidRPr="009B1895" w:rsidRDefault="00C10095" w:rsidP="00472E74">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3. Здійснення відповідної  профілактичної роботи  та професійного навчання відповідного напряму.</w:t>
            </w:r>
          </w:p>
          <w:p w:rsidR="00C10095" w:rsidRPr="009B1895" w:rsidRDefault="00C10095" w:rsidP="00472E74">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4. Здійснення періодичного моніторингу виконання функції митними органами відповідно до наказу Держмитслужби від 31.01.2020 № 31.</w:t>
            </w:r>
          </w:p>
          <w:p w:rsidR="00C10095" w:rsidRPr="009B1895" w:rsidRDefault="00C10095" w:rsidP="00472E74">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 xml:space="preserve">5. Виконання процедури автоматизовано з </w:t>
            </w:r>
            <w:r w:rsidRPr="009B1895">
              <w:rPr>
                <w:rFonts w:ascii="Times New Roman" w:hAnsi="Times New Roman"/>
                <w:color w:val="000000"/>
                <w:sz w:val="20"/>
                <w:szCs w:val="20"/>
                <w:lang w:val="uk-UA"/>
              </w:rPr>
              <w:lastRenderedPageBreak/>
              <w:t xml:space="preserve">використанням ПІК «Реквізити засвідчення сертифікатів про походження товару».  </w:t>
            </w:r>
          </w:p>
          <w:p w:rsidR="00C10095" w:rsidRPr="009B1895" w:rsidRDefault="00C10095" w:rsidP="00472E74">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6. Висвітлення довідкової  інформації для учасників відносин, що регулюються законодавством України з питань митної справи на інформаційних стендах митниць, сайті Держмитслужби у підрозділі «Діяльність»/</w:t>
            </w:r>
          </w:p>
          <w:p w:rsidR="00C10095" w:rsidRPr="009B1895" w:rsidRDefault="00C10095" w:rsidP="00472E74">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«Інформація для розміщення згідно з Угодою СОТ».</w:t>
            </w:r>
          </w:p>
        </w:tc>
        <w:tc>
          <w:tcPr>
            <w:tcW w:w="524" w:type="dxa"/>
            <w:tcBorders>
              <w:top w:val="outset" w:sz="8" w:space="0" w:color="000000"/>
              <w:left w:val="outset" w:sz="8" w:space="0" w:color="000000"/>
              <w:bottom w:val="outset" w:sz="8" w:space="0" w:color="000000"/>
              <w:right w:val="outset" w:sz="8" w:space="0" w:color="000000"/>
            </w:tcBorders>
          </w:tcPr>
          <w:p w:rsidR="00C10095" w:rsidRPr="009B1895" w:rsidRDefault="00C10095" w:rsidP="00472E74">
            <w:pPr>
              <w:spacing w:after="0" w:line="240" w:lineRule="auto"/>
              <w:ind w:right="34"/>
              <w:rPr>
                <w:rFonts w:ascii="Times New Roman" w:hAnsi="Times New Roman"/>
                <w:color w:val="000000"/>
                <w:sz w:val="24"/>
                <w:szCs w:val="24"/>
                <w:lang w:val="uk-UA"/>
              </w:rPr>
            </w:pPr>
            <w:r w:rsidRPr="009B1895">
              <w:rPr>
                <w:rFonts w:ascii="Times New Roman" w:hAnsi="Times New Roman"/>
                <w:color w:val="000000"/>
                <w:sz w:val="24"/>
                <w:szCs w:val="24"/>
                <w:lang w:val="uk-UA"/>
              </w:rPr>
              <w:lastRenderedPageBreak/>
              <w:t>2</w:t>
            </w:r>
          </w:p>
        </w:tc>
        <w:tc>
          <w:tcPr>
            <w:tcW w:w="527" w:type="dxa"/>
            <w:tcBorders>
              <w:top w:val="outset" w:sz="8" w:space="0" w:color="000000"/>
              <w:left w:val="outset" w:sz="8" w:space="0" w:color="000000"/>
              <w:bottom w:val="outset" w:sz="8" w:space="0" w:color="000000"/>
              <w:right w:val="outset" w:sz="8" w:space="0" w:color="000000"/>
            </w:tcBorders>
          </w:tcPr>
          <w:p w:rsidR="00C10095" w:rsidRPr="009B1895" w:rsidRDefault="00C10095" w:rsidP="00472E74">
            <w:pPr>
              <w:spacing w:after="0" w:line="240" w:lineRule="auto"/>
              <w:ind w:right="34"/>
              <w:rPr>
                <w:rFonts w:ascii="Times New Roman" w:hAnsi="Times New Roman"/>
                <w:color w:val="000000"/>
                <w:sz w:val="24"/>
                <w:szCs w:val="24"/>
                <w:lang w:val="uk-UA"/>
              </w:rPr>
            </w:pPr>
            <w:r w:rsidRPr="009B1895">
              <w:rPr>
                <w:rFonts w:ascii="Times New Roman" w:hAnsi="Times New Roman"/>
                <w:color w:val="000000"/>
                <w:sz w:val="24"/>
                <w:szCs w:val="24"/>
                <w:lang w:val="uk-UA"/>
              </w:rPr>
              <w:t>2</w:t>
            </w:r>
          </w:p>
        </w:tc>
        <w:tc>
          <w:tcPr>
            <w:tcW w:w="519" w:type="dxa"/>
            <w:tcBorders>
              <w:top w:val="outset" w:sz="8" w:space="0" w:color="000000"/>
              <w:left w:val="outset" w:sz="8" w:space="0" w:color="000000"/>
              <w:bottom w:val="outset" w:sz="8" w:space="0" w:color="000000"/>
              <w:right w:val="outset" w:sz="8" w:space="0" w:color="000000"/>
            </w:tcBorders>
          </w:tcPr>
          <w:p w:rsidR="00C10095" w:rsidRPr="009B1895" w:rsidRDefault="00C10095" w:rsidP="00472E74">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4</w:t>
            </w:r>
          </w:p>
        </w:tc>
        <w:tc>
          <w:tcPr>
            <w:tcW w:w="4385" w:type="dxa"/>
            <w:tcBorders>
              <w:top w:val="outset" w:sz="8" w:space="0" w:color="000000"/>
              <w:left w:val="outset" w:sz="8" w:space="0" w:color="000000"/>
              <w:bottom w:val="inset" w:sz="8" w:space="0" w:color="000000"/>
              <w:right w:val="outset" w:sz="8" w:space="0" w:color="000000"/>
            </w:tcBorders>
          </w:tcPr>
          <w:p w:rsidR="00C10095" w:rsidRPr="009B1895" w:rsidRDefault="00C10095" w:rsidP="001804BF">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1. Здійснення моніторингу результатів опрацювання митницями інформації та документів, що отримані від уповноважених органів іноземних держав та стосуються автентичності документів, які надавалися для підтвердження заявленої митної вартості, класифікації та країни походження товарів.</w:t>
            </w:r>
          </w:p>
          <w:p w:rsidR="00C10095" w:rsidRPr="009B1895" w:rsidRDefault="00C10095" w:rsidP="001804BF">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Виявлення випадків неналежного опрацювання, вжиття заходів щодо усунення виявлених порушень, забезпечення притягнення винних осіб до відповідальності.</w:t>
            </w:r>
          </w:p>
          <w:p w:rsidR="00C10095" w:rsidRPr="009B1895" w:rsidRDefault="00C10095" w:rsidP="00472E74">
            <w:pPr>
              <w:spacing w:after="0" w:line="240" w:lineRule="auto"/>
              <w:ind w:right="34"/>
              <w:rPr>
                <w:rFonts w:ascii="Times New Roman" w:hAnsi="Times New Roman"/>
                <w:color w:val="000000"/>
                <w:sz w:val="24"/>
                <w:szCs w:val="24"/>
                <w:lang w:val="uk-UA"/>
              </w:rPr>
            </w:pPr>
          </w:p>
          <w:p w:rsidR="00C10095" w:rsidRPr="009B1895" w:rsidRDefault="00C10095" w:rsidP="0011503C">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2. Опрацювання можливості автоматизації (</w:t>
            </w:r>
            <w:proofErr w:type="spellStart"/>
            <w:r w:rsidRPr="009B1895">
              <w:rPr>
                <w:rFonts w:ascii="Times New Roman" w:hAnsi="Times New Roman"/>
                <w:color w:val="000000"/>
                <w:sz w:val="20"/>
                <w:szCs w:val="20"/>
                <w:lang w:val="uk-UA"/>
              </w:rPr>
              <w:t>цифровізації</w:t>
            </w:r>
            <w:proofErr w:type="spellEnd"/>
            <w:r w:rsidRPr="009B1895">
              <w:rPr>
                <w:rFonts w:ascii="Times New Roman" w:hAnsi="Times New Roman"/>
                <w:color w:val="000000"/>
                <w:sz w:val="20"/>
                <w:szCs w:val="20"/>
                <w:lang w:val="uk-UA"/>
              </w:rPr>
              <w:t xml:space="preserve">) процесів контролю за виконанням функції.  </w:t>
            </w:r>
          </w:p>
          <w:p w:rsidR="00C10095" w:rsidRPr="009B1895" w:rsidRDefault="00C10095" w:rsidP="0011503C">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 xml:space="preserve">Визначення доцільності розробки </w:t>
            </w:r>
            <w:proofErr w:type="spellStart"/>
            <w:r w:rsidRPr="009B1895">
              <w:rPr>
                <w:rFonts w:ascii="Times New Roman" w:hAnsi="Times New Roman"/>
                <w:color w:val="000000"/>
                <w:sz w:val="20"/>
                <w:szCs w:val="20"/>
                <w:lang w:val="uk-UA"/>
              </w:rPr>
              <w:t>проєктів</w:t>
            </w:r>
            <w:proofErr w:type="spellEnd"/>
            <w:r w:rsidRPr="009B1895">
              <w:rPr>
                <w:rFonts w:ascii="Times New Roman" w:hAnsi="Times New Roman"/>
                <w:color w:val="000000"/>
                <w:sz w:val="20"/>
                <w:szCs w:val="20"/>
                <w:lang w:val="uk-UA"/>
              </w:rPr>
              <w:t xml:space="preserve"> нормативно-правових актів з питань митної справи та розпорядчих документів (внесення змін до існуючих), направлених на  удосконалення виконання функції, усунення дискреційних повноважень, створення електронної бази даних.</w:t>
            </w:r>
          </w:p>
          <w:p w:rsidR="00C10095" w:rsidRPr="009B1895" w:rsidRDefault="00C10095" w:rsidP="00472E74">
            <w:pPr>
              <w:spacing w:after="0" w:line="240" w:lineRule="auto"/>
              <w:ind w:right="34"/>
              <w:rPr>
                <w:rFonts w:ascii="Times New Roman" w:hAnsi="Times New Roman"/>
                <w:color w:val="000000"/>
                <w:sz w:val="24"/>
                <w:szCs w:val="24"/>
                <w:lang w:val="uk-UA"/>
              </w:rPr>
            </w:pPr>
          </w:p>
          <w:p w:rsidR="00C10095" w:rsidRPr="009B1895" w:rsidRDefault="00C10095" w:rsidP="0011503C">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3.</w:t>
            </w:r>
            <w:r w:rsidRPr="009B1895">
              <w:rPr>
                <w:rFonts w:ascii="Times New Roman" w:hAnsi="Times New Roman"/>
                <w:color w:val="000000"/>
                <w:sz w:val="24"/>
                <w:szCs w:val="24"/>
                <w:lang w:val="uk-UA"/>
              </w:rPr>
              <w:t xml:space="preserve"> </w:t>
            </w:r>
            <w:r w:rsidRPr="009B1895">
              <w:rPr>
                <w:rFonts w:ascii="Times New Roman" w:hAnsi="Times New Roman"/>
                <w:color w:val="000000"/>
                <w:sz w:val="20"/>
                <w:szCs w:val="20"/>
                <w:lang w:val="uk-UA"/>
              </w:rPr>
              <w:t>Проведення цільових профілактично-роз’яснювальних заходів щодо дотримання вимог антикорупційного законодавства з особовим складом, який безпосередньо виконання функції, попередження  про відповідальність за порушення антикорупційного законодавства.</w:t>
            </w:r>
          </w:p>
          <w:p w:rsidR="00C10095" w:rsidRPr="009B1895" w:rsidRDefault="00C10095" w:rsidP="0011503C">
            <w:pPr>
              <w:spacing w:after="0" w:line="240" w:lineRule="auto"/>
              <w:ind w:right="34"/>
              <w:rPr>
                <w:rFonts w:ascii="Times New Roman" w:hAnsi="Times New Roman"/>
                <w:color w:val="000000"/>
                <w:sz w:val="20"/>
                <w:szCs w:val="20"/>
                <w:lang w:val="uk-UA"/>
              </w:rPr>
            </w:pPr>
          </w:p>
          <w:p w:rsidR="00C10095" w:rsidRPr="009B1895" w:rsidRDefault="00C10095" w:rsidP="0011503C">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 xml:space="preserve">4.  Вжиття уповноваженими підрозділами з питань запобігання та </w:t>
            </w:r>
            <w:r w:rsidR="00A228EA" w:rsidRPr="009B1895">
              <w:rPr>
                <w:rFonts w:ascii="Times New Roman" w:hAnsi="Times New Roman"/>
                <w:color w:val="000000"/>
                <w:sz w:val="20"/>
                <w:szCs w:val="20"/>
                <w:lang w:val="uk-UA"/>
              </w:rPr>
              <w:t>виявлення</w:t>
            </w:r>
            <w:r w:rsidRPr="009B1895">
              <w:rPr>
                <w:rFonts w:ascii="Times New Roman" w:hAnsi="Times New Roman"/>
                <w:color w:val="000000"/>
                <w:sz w:val="20"/>
                <w:szCs w:val="20"/>
                <w:lang w:val="uk-UA"/>
              </w:rPr>
              <w:t xml:space="preserve"> корупції заходів реагування на повідомлення про можливі корупційні правопорушення, пов’язані з напрямом корупційного ризику.</w:t>
            </w:r>
          </w:p>
          <w:p w:rsidR="00C10095" w:rsidRPr="009B1895" w:rsidRDefault="00C10095" w:rsidP="00472E74">
            <w:pPr>
              <w:spacing w:after="0" w:line="240" w:lineRule="auto"/>
              <w:ind w:right="34"/>
              <w:rPr>
                <w:rFonts w:ascii="Times New Roman" w:hAnsi="Times New Roman"/>
                <w:color w:val="000000"/>
                <w:sz w:val="24"/>
                <w:szCs w:val="24"/>
                <w:lang w:val="uk-UA"/>
              </w:rPr>
            </w:pPr>
          </w:p>
        </w:tc>
        <w:tc>
          <w:tcPr>
            <w:tcW w:w="2600" w:type="dxa"/>
            <w:tcBorders>
              <w:top w:val="outset" w:sz="8" w:space="0" w:color="000000"/>
              <w:left w:val="outset" w:sz="8" w:space="0" w:color="000000"/>
              <w:bottom w:val="inset" w:sz="8" w:space="0" w:color="000000"/>
              <w:right w:val="outset" w:sz="8" w:space="0" w:color="000000"/>
            </w:tcBorders>
          </w:tcPr>
          <w:p w:rsidR="00C10095" w:rsidRPr="009B1895" w:rsidRDefault="00C10095" w:rsidP="00533F35">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Пункти  1, 3, 4 – постійно.</w:t>
            </w:r>
          </w:p>
          <w:p w:rsidR="00C10095" w:rsidRPr="009B1895" w:rsidRDefault="00C10095" w:rsidP="00533F35">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Пункт 2 – до 01.0</w:t>
            </w:r>
            <w:r w:rsidR="00BE238C" w:rsidRPr="009B1895">
              <w:rPr>
                <w:rFonts w:ascii="Times New Roman" w:hAnsi="Times New Roman"/>
                <w:color w:val="000000"/>
                <w:sz w:val="20"/>
                <w:szCs w:val="20"/>
                <w:lang w:val="uk-UA"/>
              </w:rPr>
              <w:t>9</w:t>
            </w:r>
            <w:r w:rsidRPr="009B1895">
              <w:rPr>
                <w:rFonts w:ascii="Times New Roman" w:hAnsi="Times New Roman"/>
                <w:color w:val="000000"/>
                <w:sz w:val="20"/>
                <w:szCs w:val="20"/>
                <w:lang w:val="uk-UA"/>
              </w:rPr>
              <w:t>.2023</w:t>
            </w:r>
          </w:p>
          <w:p w:rsidR="00C10095" w:rsidRPr="009B1895" w:rsidRDefault="00C10095" w:rsidP="00533F35">
            <w:pPr>
              <w:spacing w:after="0" w:line="240" w:lineRule="auto"/>
              <w:ind w:right="34"/>
              <w:rPr>
                <w:rFonts w:ascii="Times New Roman" w:hAnsi="Times New Roman"/>
                <w:color w:val="000000"/>
                <w:sz w:val="24"/>
                <w:szCs w:val="24"/>
                <w:lang w:val="uk-UA"/>
              </w:rPr>
            </w:pPr>
          </w:p>
        </w:tc>
        <w:tc>
          <w:tcPr>
            <w:tcW w:w="2229" w:type="dxa"/>
            <w:tcBorders>
              <w:top w:val="outset" w:sz="8" w:space="0" w:color="000000"/>
              <w:left w:val="outset" w:sz="8" w:space="0" w:color="000000"/>
              <w:bottom w:val="inset" w:sz="8" w:space="0" w:color="000000"/>
              <w:right w:val="outset" w:sz="8" w:space="0" w:color="000000"/>
            </w:tcBorders>
          </w:tcPr>
          <w:p w:rsidR="00C10095" w:rsidRPr="009B1895" w:rsidRDefault="00C10095" w:rsidP="00533F35">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 xml:space="preserve">Пункт 1 - Департамент контролю та адміністрування митних платежів, </w:t>
            </w:r>
            <w:r w:rsidR="00292250">
              <w:rPr>
                <w:rFonts w:ascii="Times New Roman" w:hAnsi="Times New Roman"/>
                <w:color w:val="000000"/>
                <w:sz w:val="20"/>
                <w:szCs w:val="20"/>
                <w:lang w:val="uk-UA"/>
              </w:rPr>
              <w:t>Департамент внутрішньої безпеки</w:t>
            </w:r>
            <w:r w:rsidRPr="009B1895">
              <w:rPr>
                <w:rFonts w:ascii="Times New Roman" w:hAnsi="Times New Roman"/>
                <w:color w:val="000000"/>
                <w:sz w:val="20"/>
                <w:szCs w:val="20"/>
                <w:lang w:val="uk-UA"/>
              </w:rPr>
              <w:t>, митниці.</w:t>
            </w:r>
          </w:p>
          <w:p w:rsidR="00C10095" w:rsidRPr="009B1895" w:rsidRDefault="00C10095" w:rsidP="00533F35">
            <w:pPr>
              <w:spacing w:after="0" w:line="240" w:lineRule="auto"/>
              <w:ind w:right="34"/>
              <w:rPr>
                <w:rFonts w:ascii="Times New Roman" w:hAnsi="Times New Roman"/>
                <w:color w:val="000000"/>
                <w:sz w:val="20"/>
                <w:szCs w:val="20"/>
                <w:lang w:val="uk-UA"/>
              </w:rPr>
            </w:pPr>
          </w:p>
          <w:p w:rsidR="00C10095" w:rsidRPr="009B1895" w:rsidRDefault="00C10095" w:rsidP="00533F35">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 xml:space="preserve">Пункт 2 – </w:t>
            </w:r>
            <w:r w:rsidR="00BE238C" w:rsidRPr="009B1895">
              <w:rPr>
                <w:rFonts w:ascii="Times New Roman" w:hAnsi="Times New Roman"/>
                <w:color w:val="000000"/>
                <w:sz w:val="20"/>
                <w:szCs w:val="20"/>
                <w:lang w:val="uk-UA"/>
              </w:rPr>
              <w:t xml:space="preserve">в межах компетенції - </w:t>
            </w:r>
            <w:r w:rsidRPr="009B1895">
              <w:rPr>
                <w:rFonts w:ascii="Times New Roman" w:hAnsi="Times New Roman"/>
                <w:color w:val="000000"/>
                <w:sz w:val="20"/>
                <w:szCs w:val="20"/>
                <w:lang w:val="uk-UA"/>
              </w:rPr>
              <w:t xml:space="preserve">Департамент контролю та адміністрування митних платежів, Департамент з питань цифрового розвитку, цифрових трансформацій і </w:t>
            </w:r>
            <w:proofErr w:type="spellStart"/>
            <w:r w:rsidRPr="009B1895">
              <w:rPr>
                <w:rFonts w:ascii="Times New Roman" w:hAnsi="Times New Roman"/>
                <w:color w:val="000000"/>
                <w:sz w:val="20"/>
                <w:szCs w:val="20"/>
                <w:lang w:val="uk-UA"/>
              </w:rPr>
              <w:t>цифровізації</w:t>
            </w:r>
            <w:proofErr w:type="spellEnd"/>
            <w:r w:rsidR="00BE238C" w:rsidRPr="009B1895">
              <w:rPr>
                <w:rFonts w:ascii="Times New Roman" w:hAnsi="Times New Roman"/>
                <w:color w:val="000000"/>
                <w:sz w:val="20"/>
                <w:szCs w:val="20"/>
                <w:lang w:val="uk-UA"/>
              </w:rPr>
              <w:t>, Департамент міжнародної взаємодії</w:t>
            </w:r>
            <w:r w:rsidR="00B8084A" w:rsidRPr="009B1895">
              <w:rPr>
                <w:rFonts w:ascii="Times New Roman" w:hAnsi="Times New Roman"/>
                <w:color w:val="000000"/>
                <w:sz w:val="20"/>
                <w:szCs w:val="20"/>
                <w:lang w:val="uk-UA"/>
              </w:rPr>
              <w:t xml:space="preserve"> (в межах компетенції, за необхідності)</w:t>
            </w:r>
          </w:p>
          <w:p w:rsidR="00C10095" w:rsidRPr="009B1895" w:rsidRDefault="00C10095" w:rsidP="00533F35">
            <w:pPr>
              <w:spacing w:after="0" w:line="240" w:lineRule="auto"/>
              <w:ind w:right="34"/>
              <w:rPr>
                <w:rFonts w:ascii="Times New Roman" w:hAnsi="Times New Roman"/>
                <w:color w:val="000000"/>
                <w:sz w:val="20"/>
                <w:szCs w:val="20"/>
                <w:lang w:val="uk-UA"/>
              </w:rPr>
            </w:pPr>
          </w:p>
          <w:p w:rsidR="00C10095" w:rsidRPr="009B1895" w:rsidRDefault="00C10095" w:rsidP="00533F35">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 xml:space="preserve">Пункти 3, 4 -  уповноважені підрозділи з питань запобігання та </w:t>
            </w:r>
            <w:r w:rsidR="00A228EA" w:rsidRPr="009B1895">
              <w:rPr>
                <w:rFonts w:ascii="Times New Roman" w:hAnsi="Times New Roman"/>
                <w:color w:val="000000"/>
                <w:sz w:val="20"/>
                <w:szCs w:val="20"/>
                <w:lang w:val="uk-UA"/>
              </w:rPr>
              <w:t>виявлення</w:t>
            </w:r>
            <w:r w:rsidRPr="009B1895">
              <w:rPr>
                <w:rFonts w:ascii="Times New Roman" w:hAnsi="Times New Roman"/>
                <w:color w:val="000000"/>
                <w:sz w:val="20"/>
                <w:szCs w:val="20"/>
                <w:lang w:val="uk-UA"/>
              </w:rPr>
              <w:t xml:space="preserve"> корупції </w:t>
            </w:r>
          </w:p>
          <w:p w:rsidR="00C10095" w:rsidRPr="009B1895" w:rsidRDefault="00C10095" w:rsidP="00533F35">
            <w:pPr>
              <w:spacing w:after="0" w:line="240" w:lineRule="auto"/>
              <w:ind w:right="34"/>
              <w:rPr>
                <w:rFonts w:ascii="Times New Roman" w:hAnsi="Times New Roman"/>
                <w:color w:val="000000"/>
                <w:sz w:val="24"/>
                <w:szCs w:val="24"/>
                <w:lang w:val="uk-UA"/>
              </w:rPr>
            </w:pPr>
          </w:p>
        </w:tc>
        <w:tc>
          <w:tcPr>
            <w:tcW w:w="1172" w:type="dxa"/>
            <w:tcBorders>
              <w:top w:val="outset" w:sz="8" w:space="0" w:color="000000"/>
              <w:left w:val="outset" w:sz="8" w:space="0" w:color="000000"/>
              <w:bottom w:val="outset" w:sz="8" w:space="0" w:color="000000"/>
              <w:right w:val="outset" w:sz="8" w:space="0" w:color="000000"/>
            </w:tcBorders>
          </w:tcPr>
          <w:p w:rsidR="00C10095" w:rsidRPr="009B1895" w:rsidRDefault="00C10095" w:rsidP="00472E74">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Додаткові ресурси не потрібні</w:t>
            </w:r>
          </w:p>
        </w:tc>
        <w:tc>
          <w:tcPr>
            <w:tcW w:w="2310" w:type="dxa"/>
            <w:tcBorders>
              <w:top w:val="outset" w:sz="8" w:space="0" w:color="000000"/>
              <w:left w:val="outset" w:sz="8" w:space="0" w:color="000000"/>
              <w:bottom w:val="inset" w:sz="8" w:space="0" w:color="000000"/>
              <w:right w:val="outset" w:sz="8" w:space="0" w:color="000000"/>
            </w:tcBorders>
          </w:tcPr>
          <w:p w:rsidR="009734E8" w:rsidRPr="009B1895" w:rsidRDefault="009734E8" w:rsidP="009734E8">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 xml:space="preserve">Пункт 1 – аналітичні довідки, доповідні та службові записки, протоколи селекторних нарад, акти внутрішніх перевірок, накази про притягнення до дисциплінарної відповідальності.  </w:t>
            </w:r>
          </w:p>
          <w:p w:rsidR="009734E8" w:rsidRPr="009B1895" w:rsidRDefault="009734E8" w:rsidP="009734E8">
            <w:pPr>
              <w:spacing w:after="0" w:line="240" w:lineRule="auto"/>
              <w:ind w:right="34"/>
              <w:rPr>
                <w:rFonts w:ascii="Times New Roman" w:hAnsi="Times New Roman"/>
                <w:color w:val="000000"/>
                <w:sz w:val="20"/>
                <w:szCs w:val="20"/>
                <w:lang w:val="uk-UA"/>
              </w:rPr>
            </w:pPr>
          </w:p>
          <w:p w:rsidR="009734E8" w:rsidRPr="009B1895" w:rsidRDefault="009734E8" w:rsidP="009734E8">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 xml:space="preserve">Пункт 2:  </w:t>
            </w:r>
          </w:p>
          <w:p w:rsidR="009734E8" w:rsidRPr="009B1895" w:rsidRDefault="009734E8" w:rsidP="009734E8">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 xml:space="preserve">- службові записки щодо розробки </w:t>
            </w:r>
            <w:r w:rsidR="003A0561" w:rsidRPr="009B1895">
              <w:rPr>
                <w:rFonts w:ascii="Times New Roman" w:hAnsi="Times New Roman"/>
                <w:color w:val="000000"/>
                <w:sz w:val="20"/>
                <w:szCs w:val="20"/>
                <w:lang w:val="uk-UA"/>
              </w:rPr>
              <w:t>функціональних вимог</w:t>
            </w:r>
            <w:r w:rsidRPr="009B1895">
              <w:rPr>
                <w:rFonts w:ascii="Times New Roman" w:hAnsi="Times New Roman"/>
                <w:color w:val="000000"/>
                <w:sz w:val="20"/>
                <w:szCs w:val="20"/>
                <w:lang w:val="uk-UA"/>
              </w:rPr>
              <w:t xml:space="preserve"> зі створення або модернізації існуючих інформаційних систем митних органів;</w:t>
            </w:r>
          </w:p>
          <w:p w:rsidR="009734E8" w:rsidRPr="009B1895" w:rsidRDefault="009734E8" w:rsidP="009734E8">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 затверджені зміни до нормативно-правових актів з питань митної справи та розпорядчих документів Держмитслужби.</w:t>
            </w:r>
          </w:p>
          <w:p w:rsidR="009734E8" w:rsidRPr="009B1895" w:rsidRDefault="009734E8" w:rsidP="009734E8">
            <w:pPr>
              <w:spacing w:after="0" w:line="240" w:lineRule="auto"/>
              <w:ind w:right="34"/>
              <w:rPr>
                <w:rFonts w:ascii="Times New Roman" w:hAnsi="Times New Roman"/>
                <w:color w:val="000000"/>
                <w:sz w:val="20"/>
                <w:szCs w:val="20"/>
                <w:lang w:val="uk-UA"/>
              </w:rPr>
            </w:pPr>
          </w:p>
          <w:p w:rsidR="009734E8" w:rsidRPr="009B1895" w:rsidRDefault="009734E8" w:rsidP="009734E8">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Пункт 3: доповідні записки, листи щодо результатів проведених цільових профілактично-роз’яснювальних заходів.</w:t>
            </w:r>
          </w:p>
          <w:p w:rsidR="009734E8" w:rsidRPr="009B1895" w:rsidRDefault="009734E8" w:rsidP="009734E8">
            <w:pPr>
              <w:spacing w:after="0" w:line="240" w:lineRule="auto"/>
              <w:ind w:right="34"/>
              <w:rPr>
                <w:rFonts w:ascii="Times New Roman" w:hAnsi="Times New Roman"/>
                <w:color w:val="000000"/>
                <w:sz w:val="20"/>
                <w:szCs w:val="20"/>
                <w:lang w:val="uk-UA"/>
              </w:rPr>
            </w:pPr>
          </w:p>
          <w:p w:rsidR="009734E8" w:rsidRPr="009B1895" w:rsidRDefault="009734E8" w:rsidP="009734E8">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Пункт 4: відповіді на повідомлення, доповідні записки та листи щодо результатів перевірок повідомлень, листи до спеціально уповноважених суб’єктів з питань протидії корупції, правоохоронних органів.</w:t>
            </w:r>
          </w:p>
          <w:p w:rsidR="00C10095" w:rsidRPr="009B1895" w:rsidRDefault="00C10095" w:rsidP="001F350A">
            <w:pPr>
              <w:spacing w:after="0" w:line="240" w:lineRule="auto"/>
              <w:ind w:right="34"/>
              <w:rPr>
                <w:rFonts w:ascii="Times New Roman" w:hAnsi="Times New Roman"/>
                <w:color w:val="000000"/>
                <w:sz w:val="20"/>
                <w:szCs w:val="20"/>
                <w:lang w:val="uk-UA"/>
              </w:rPr>
            </w:pPr>
          </w:p>
        </w:tc>
        <w:tc>
          <w:tcPr>
            <w:tcW w:w="800" w:type="dxa"/>
            <w:tcBorders>
              <w:top w:val="outset" w:sz="8" w:space="0" w:color="000000"/>
              <w:left w:val="outset" w:sz="8" w:space="0" w:color="000000"/>
              <w:bottom w:val="inset" w:sz="8" w:space="0" w:color="000000"/>
              <w:right w:val="outset" w:sz="8" w:space="0" w:color="000000"/>
            </w:tcBorders>
          </w:tcPr>
          <w:p w:rsidR="00C10095" w:rsidRPr="009B1895" w:rsidRDefault="00C10095" w:rsidP="00472E74">
            <w:pPr>
              <w:spacing w:after="0" w:line="240" w:lineRule="auto"/>
              <w:ind w:right="34"/>
              <w:rPr>
                <w:rFonts w:ascii="Times New Roman" w:hAnsi="Times New Roman"/>
                <w:color w:val="000000"/>
                <w:sz w:val="24"/>
                <w:szCs w:val="24"/>
                <w:lang w:val="uk-UA"/>
              </w:rPr>
            </w:pPr>
          </w:p>
        </w:tc>
        <w:tc>
          <w:tcPr>
            <w:tcW w:w="1041" w:type="dxa"/>
            <w:tcBorders>
              <w:top w:val="outset" w:sz="8" w:space="0" w:color="000000"/>
              <w:left w:val="outset" w:sz="8" w:space="0" w:color="000000"/>
              <w:bottom w:val="inset" w:sz="8" w:space="0" w:color="000000"/>
              <w:right w:val="outset" w:sz="8" w:space="0" w:color="000000"/>
            </w:tcBorders>
          </w:tcPr>
          <w:p w:rsidR="00C10095" w:rsidRPr="009B1895" w:rsidRDefault="00C10095" w:rsidP="00472E74">
            <w:pPr>
              <w:spacing w:after="0" w:line="240" w:lineRule="auto"/>
              <w:ind w:right="34"/>
              <w:rPr>
                <w:rFonts w:ascii="Times New Roman" w:hAnsi="Times New Roman"/>
                <w:color w:val="000000"/>
                <w:sz w:val="24"/>
                <w:szCs w:val="24"/>
                <w:lang w:val="uk-UA"/>
              </w:rPr>
            </w:pPr>
          </w:p>
        </w:tc>
        <w:tc>
          <w:tcPr>
            <w:tcW w:w="1184" w:type="dxa"/>
            <w:tcBorders>
              <w:top w:val="outset" w:sz="8" w:space="0" w:color="000000"/>
              <w:left w:val="outset" w:sz="8" w:space="0" w:color="000000"/>
              <w:bottom w:val="inset" w:sz="8" w:space="0" w:color="000000"/>
              <w:right w:val="outset" w:sz="8" w:space="0" w:color="000000"/>
            </w:tcBorders>
          </w:tcPr>
          <w:p w:rsidR="00C10095" w:rsidRPr="009B1895" w:rsidRDefault="00C10095" w:rsidP="00472E74">
            <w:pPr>
              <w:spacing w:after="0" w:line="240" w:lineRule="auto"/>
              <w:ind w:right="34"/>
              <w:rPr>
                <w:rFonts w:ascii="Times New Roman" w:hAnsi="Times New Roman"/>
                <w:color w:val="000000"/>
                <w:sz w:val="24"/>
                <w:szCs w:val="24"/>
                <w:lang w:val="uk-UA"/>
              </w:rPr>
            </w:pPr>
          </w:p>
        </w:tc>
      </w:tr>
      <w:tr w:rsidR="001839FF" w:rsidRPr="004C6BA6" w:rsidTr="00775BC1">
        <w:trPr>
          <w:trHeight w:val="833"/>
          <w:tblCellSpacing w:w="0" w:type="auto"/>
        </w:trPr>
        <w:tc>
          <w:tcPr>
            <w:tcW w:w="594" w:type="dxa"/>
            <w:tcBorders>
              <w:top w:val="outset" w:sz="8" w:space="0" w:color="000000"/>
              <w:left w:val="outset" w:sz="8" w:space="0" w:color="000000"/>
              <w:bottom w:val="outset" w:sz="8" w:space="0" w:color="000000"/>
              <w:right w:val="outset" w:sz="8" w:space="0" w:color="000000"/>
            </w:tcBorders>
          </w:tcPr>
          <w:p w:rsidR="00C10095" w:rsidRPr="009B1895" w:rsidRDefault="00C10095" w:rsidP="003511E3">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lastRenderedPageBreak/>
              <w:t>17</w:t>
            </w:r>
          </w:p>
        </w:tc>
        <w:tc>
          <w:tcPr>
            <w:tcW w:w="2232" w:type="dxa"/>
            <w:tcBorders>
              <w:top w:val="outset" w:sz="8" w:space="0" w:color="000000"/>
              <w:left w:val="outset" w:sz="8" w:space="0" w:color="000000"/>
              <w:bottom w:val="outset" w:sz="8" w:space="0" w:color="000000"/>
              <w:right w:val="outset" w:sz="8" w:space="0" w:color="000000"/>
            </w:tcBorders>
          </w:tcPr>
          <w:p w:rsidR="00C10095" w:rsidRPr="009B1895" w:rsidRDefault="00C10095" w:rsidP="00472E74">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Організація та проведення верифікації (встановлення достовірності) документів про походження товарів з України та здійснює у випадках, визначених міжнародними договорами, видача сертифікатів про походження товару з України та надання статусу уповноваженого (схваленого) експортера</w:t>
            </w:r>
          </w:p>
        </w:tc>
        <w:tc>
          <w:tcPr>
            <w:tcW w:w="2289" w:type="dxa"/>
            <w:tcBorders>
              <w:top w:val="outset" w:sz="8" w:space="0" w:color="000000"/>
              <w:left w:val="outset" w:sz="8" w:space="0" w:color="000000"/>
              <w:bottom w:val="outset" w:sz="8" w:space="0" w:color="000000"/>
              <w:right w:val="outset" w:sz="8" w:space="0" w:color="000000"/>
            </w:tcBorders>
          </w:tcPr>
          <w:p w:rsidR="00C10095" w:rsidRPr="009B1895" w:rsidRDefault="00C10095" w:rsidP="00472E74">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Можливість вимагання, одержання посадовими особами митних органів неправомірної вигоди під час проведення верифікації (встановлення достовірності) документів про походження товарів з України</w:t>
            </w:r>
          </w:p>
        </w:tc>
        <w:tc>
          <w:tcPr>
            <w:tcW w:w="2755" w:type="dxa"/>
            <w:tcBorders>
              <w:top w:val="outset" w:sz="8" w:space="0" w:color="000000"/>
              <w:left w:val="outset" w:sz="8" w:space="0" w:color="000000"/>
              <w:bottom w:val="outset" w:sz="8" w:space="0" w:color="000000"/>
              <w:right w:val="outset" w:sz="8" w:space="0" w:color="000000"/>
            </w:tcBorders>
          </w:tcPr>
          <w:p w:rsidR="00C10095" w:rsidRPr="009B1895" w:rsidRDefault="00C10095" w:rsidP="00472E74">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З метою реалізації свого приватного корисливого інтересу, або діючи на користь третіх осіб,  посадові особи митних органів створюють перешкоди у проведенні верифікації (встановленні достовірності) документів про походження товарів з України, спонукаючи заінтересованих осіб до надання неправомірної вигоди.</w:t>
            </w:r>
          </w:p>
        </w:tc>
        <w:tc>
          <w:tcPr>
            <w:tcW w:w="1945" w:type="dxa"/>
            <w:tcBorders>
              <w:top w:val="outset" w:sz="8" w:space="0" w:color="000000"/>
              <w:left w:val="outset" w:sz="8" w:space="0" w:color="000000"/>
              <w:bottom w:val="outset" w:sz="8" w:space="0" w:color="000000"/>
              <w:right w:val="outset" w:sz="8" w:space="0" w:color="000000"/>
            </w:tcBorders>
          </w:tcPr>
          <w:p w:rsidR="00C10095" w:rsidRPr="009B1895" w:rsidRDefault="00C10095" w:rsidP="00472E74">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 xml:space="preserve">1. Наявність у посадових осіб митних органів можливості реалізувати приватний інтерес. </w:t>
            </w:r>
          </w:p>
          <w:p w:rsidR="00C10095" w:rsidRPr="009B1895" w:rsidRDefault="00C10095" w:rsidP="00472E74">
            <w:pPr>
              <w:spacing w:after="0" w:line="240" w:lineRule="auto"/>
              <w:ind w:right="34"/>
              <w:rPr>
                <w:rFonts w:ascii="Times New Roman" w:hAnsi="Times New Roman"/>
                <w:color w:val="000000"/>
                <w:sz w:val="20"/>
                <w:szCs w:val="20"/>
                <w:lang w:val="uk-UA"/>
              </w:rPr>
            </w:pPr>
          </w:p>
          <w:p w:rsidR="00C10095" w:rsidRPr="009B1895" w:rsidRDefault="00C10095" w:rsidP="00472E74">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2. Втручання в діяльність</w:t>
            </w:r>
            <w:r w:rsidRPr="009B1895">
              <w:rPr>
                <w:rFonts w:ascii="Times New Roman" w:hAnsi="Times New Roman"/>
                <w:color w:val="000000"/>
                <w:sz w:val="20"/>
                <w:szCs w:val="20"/>
                <w:lang w:val="uk-UA"/>
              </w:rPr>
              <w:br/>
              <w:t>посадових осіб</w:t>
            </w:r>
            <w:r w:rsidRPr="009B1895">
              <w:rPr>
                <w:rFonts w:ascii="Times New Roman" w:hAnsi="Times New Roman"/>
                <w:color w:val="000000"/>
                <w:sz w:val="20"/>
                <w:szCs w:val="20"/>
                <w:lang w:val="uk-UA"/>
              </w:rPr>
              <w:br/>
              <w:t>третіх осіб з метою впливу на прийняття ними рішень.</w:t>
            </w:r>
          </w:p>
          <w:p w:rsidR="00C10095" w:rsidRPr="009B1895" w:rsidRDefault="00C10095" w:rsidP="00472E74">
            <w:pPr>
              <w:spacing w:after="0" w:line="240" w:lineRule="auto"/>
              <w:ind w:right="34"/>
              <w:rPr>
                <w:rFonts w:ascii="Times New Roman" w:hAnsi="Times New Roman"/>
                <w:color w:val="000000"/>
                <w:sz w:val="20"/>
                <w:szCs w:val="20"/>
                <w:lang w:val="uk-UA"/>
              </w:rPr>
            </w:pPr>
          </w:p>
          <w:p w:rsidR="00C10095" w:rsidRPr="009B1895" w:rsidRDefault="00C10095" w:rsidP="00472E74">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3. Особистий контакт посадових осіб з фізичними та представниками юридичних осіб</w:t>
            </w:r>
          </w:p>
          <w:p w:rsidR="00C10095" w:rsidRPr="009B1895" w:rsidRDefault="00C10095" w:rsidP="00472E74">
            <w:pPr>
              <w:spacing w:after="0" w:line="240" w:lineRule="auto"/>
              <w:ind w:right="34"/>
              <w:rPr>
                <w:rFonts w:ascii="Times New Roman" w:hAnsi="Times New Roman"/>
                <w:color w:val="000000"/>
                <w:sz w:val="20"/>
                <w:szCs w:val="20"/>
                <w:lang w:val="uk-UA"/>
              </w:rPr>
            </w:pPr>
          </w:p>
          <w:p w:rsidR="00C10095" w:rsidRPr="009B1895" w:rsidRDefault="00C10095" w:rsidP="00472E74">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 xml:space="preserve">4. Наявність у посадових осіб  дискреційних повноважень, зокрема встановлених такими нормативно-правовими актами з питань митної </w:t>
            </w:r>
            <w:r w:rsidRPr="009B1895">
              <w:rPr>
                <w:rFonts w:ascii="Times New Roman" w:hAnsi="Times New Roman"/>
                <w:color w:val="000000"/>
                <w:sz w:val="20"/>
                <w:szCs w:val="20"/>
                <w:lang w:val="uk-UA"/>
              </w:rPr>
              <w:lastRenderedPageBreak/>
              <w:t>справи, як   наказ Міністерства фінансів від 02.03.2021 № 139.</w:t>
            </w:r>
          </w:p>
        </w:tc>
        <w:tc>
          <w:tcPr>
            <w:tcW w:w="2785" w:type="dxa"/>
            <w:tcBorders>
              <w:top w:val="outset" w:sz="8" w:space="0" w:color="000000"/>
              <w:left w:val="outset" w:sz="8" w:space="0" w:color="000000"/>
              <w:bottom w:val="outset" w:sz="8" w:space="0" w:color="000000"/>
              <w:right w:val="outset" w:sz="8" w:space="0" w:color="000000"/>
            </w:tcBorders>
          </w:tcPr>
          <w:p w:rsidR="00C10095" w:rsidRPr="009B1895" w:rsidRDefault="00C10095" w:rsidP="00472E74">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lastRenderedPageBreak/>
              <w:t>1. Виконання функції врегульовано такими нормативно-правовими актами та розпорядчими документами Держмитслужби: міжнародні договори про вільну торгівлю за участю України;  наказ Міністерства фінансів від 02.03.2021 № 139; наказ Міністерства фінансів від 07.10.2014  № 1013.</w:t>
            </w:r>
          </w:p>
          <w:p w:rsidR="00C10095" w:rsidRPr="009B1895" w:rsidRDefault="00C10095" w:rsidP="00472E74">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2. . Здійснюється періодичний моніторинг виконання функції митними органами відповідно до наказу Держмитслужби від 31.01.2020 № 31.</w:t>
            </w:r>
          </w:p>
          <w:p w:rsidR="00C10095" w:rsidRPr="009B1895" w:rsidRDefault="00C10095" w:rsidP="00472E74">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3. На постійні основі здійснюється відповідна  профілактична робота, професійне навчанні відповідного напряму</w:t>
            </w:r>
          </w:p>
          <w:p w:rsidR="00C10095" w:rsidRPr="009B1895" w:rsidRDefault="00C10095" w:rsidP="00472E74">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4. Передбачена можливість подання електронної заяви для видачі  сертифікатів походження EUR.1 та  EUR-MED; виконання процедури</w:t>
            </w:r>
          </w:p>
          <w:p w:rsidR="00C10095" w:rsidRPr="009B1895" w:rsidRDefault="00C10095" w:rsidP="00472E74">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 xml:space="preserve">автоматизовано з використанням ПІК «Видача сертифікатів походження </w:t>
            </w:r>
            <w:r w:rsidRPr="009B1895">
              <w:rPr>
                <w:rFonts w:ascii="Times New Roman" w:hAnsi="Times New Roman"/>
                <w:color w:val="000000"/>
                <w:sz w:val="20"/>
                <w:szCs w:val="20"/>
                <w:lang w:val="uk-UA"/>
              </w:rPr>
              <w:lastRenderedPageBreak/>
              <w:t xml:space="preserve">EUR.1 та  EUR-MED»; ПІК «Уповноважені експортери».  </w:t>
            </w:r>
          </w:p>
          <w:p w:rsidR="00C10095" w:rsidRPr="009B1895" w:rsidRDefault="00C10095" w:rsidP="00472E74">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5. Висвітлення довідкової  інформації для учасників відносин, що регулюються законодавством України з питань митної справи на інформаційних стендах митниць, сайті Держмитслужби у підрозділі «Діяльність»/ «Інформація для розміщення згідно з Угодою СОТ».</w:t>
            </w:r>
          </w:p>
        </w:tc>
        <w:tc>
          <w:tcPr>
            <w:tcW w:w="524" w:type="dxa"/>
            <w:tcBorders>
              <w:top w:val="outset" w:sz="8" w:space="0" w:color="000000"/>
              <w:left w:val="outset" w:sz="8" w:space="0" w:color="000000"/>
              <w:bottom w:val="outset" w:sz="8" w:space="0" w:color="000000"/>
              <w:right w:val="outset" w:sz="8" w:space="0" w:color="000000"/>
            </w:tcBorders>
          </w:tcPr>
          <w:p w:rsidR="00C10095" w:rsidRPr="009B1895" w:rsidRDefault="00C10095" w:rsidP="00472E74">
            <w:pPr>
              <w:rPr>
                <w:lang w:val="uk-UA"/>
              </w:rPr>
            </w:pPr>
            <w:r w:rsidRPr="009B1895">
              <w:rPr>
                <w:lang w:val="uk-UA"/>
              </w:rPr>
              <w:lastRenderedPageBreak/>
              <w:t>2</w:t>
            </w:r>
          </w:p>
        </w:tc>
        <w:tc>
          <w:tcPr>
            <w:tcW w:w="527" w:type="dxa"/>
            <w:tcBorders>
              <w:top w:val="outset" w:sz="8" w:space="0" w:color="000000"/>
              <w:left w:val="outset" w:sz="8" w:space="0" w:color="000000"/>
              <w:bottom w:val="outset" w:sz="8" w:space="0" w:color="000000"/>
              <w:right w:val="outset" w:sz="8" w:space="0" w:color="000000"/>
            </w:tcBorders>
          </w:tcPr>
          <w:p w:rsidR="00C10095" w:rsidRPr="009B1895" w:rsidRDefault="00C10095" w:rsidP="00472E74">
            <w:pPr>
              <w:spacing w:after="0" w:line="240" w:lineRule="auto"/>
              <w:ind w:right="34"/>
              <w:rPr>
                <w:rFonts w:ascii="Times New Roman" w:hAnsi="Times New Roman"/>
                <w:color w:val="000000"/>
                <w:sz w:val="24"/>
                <w:szCs w:val="24"/>
                <w:lang w:val="uk-UA"/>
              </w:rPr>
            </w:pPr>
            <w:r w:rsidRPr="009B1895">
              <w:rPr>
                <w:rFonts w:ascii="Times New Roman" w:hAnsi="Times New Roman"/>
                <w:color w:val="000000"/>
                <w:sz w:val="24"/>
                <w:szCs w:val="24"/>
                <w:lang w:val="uk-UA"/>
              </w:rPr>
              <w:t>2</w:t>
            </w:r>
          </w:p>
        </w:tc>
        <w:tc>
          <w:tcPr>
            <w:tcW w:w="519" w:type="dxa"/>
            <w:tcBorders>
              <w:top w:val="outset" w:sz="8" w:space="0" w:color="000000"/>
              <w:left w:val="outset" w:sz="8" w:space="0" w:color="000000"/>
              <w:bottom w:val="outset" w:sz="8" w:space="0" w:color="000000"/>
              <w:right w:val="outset" w:sz="8" w:space="0" w:color="000000"/>
            </w:tcBorders>
          </w:tcPr>
          <w:p w:rsidR="00C10095" w:rsidRPr="009B1895" w:rsidRDefault="00C10095" w:rsidP="00472E74">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4</w:t>
            </w:r>
          </w:p>
        </w:tc>
        <w:tc>
          <w:tcPr>
            <w:tcW w:w="4385" w:type="dxa"/>
            <w:tcBorders>
              <w:top w:val="outset" w:sz="8" w:space="0" w:color="000000"/>
              <w:left w:val="outset" w:sz="8" w:space="0" w:color="000000"/>
              <w:bottom w:val="inset" w:sz="8" w:space="0" w:color="000000"/>
              <w:right w:val="outset" w:sz="8" w:space="0" w:color="000000"/>
            </w:tcBorders>
          </w:tcPr>
          <w:p w:rsidR="00C10095" w:rsidRPr="009B1895" w:rsidRDefault="00C10095" w:rsidP="00472E74">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 xml:space="preserve">1. Здійснення аналізу випадків відмови або затримок в отриманні сертифіката з перевезення (походження) товару EUR.1 та  EUR-MED. Вибірковій моніторинг достовірності зазначеної у  сертифікатах інформації. </w:t>
            </w:r>
          </w:p>
          <w:p w:rsidR="00C10095" w:rsidRPr="009B1895" w:rsidRDefault="00C10095" w:rsidP="00907D7E">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Вжиття заходів щодо усунення виявлених порушень, забезпечення притягнення винних осіб до відповідальності.</w:t>
            </w:r>
          </w:p>
          <w:p w:rsidR="00C10095" w:rsidRPr="009B1895" w:rsidRDefault="00C10095" w:rsidP="00472E74">
            <w:pPr>
              <w:spacing w:after="0" w:line="240" w:lineRule="auto"/>
              <w:ind w:right="34"/>
              <w:rPr>
                <w:rFonts w:ascii="Times New Roman" w:hAnsi="Times New Roman"/>
                <w:color w:val="000000"/>
                <w:sz w:val="20"/>
                <w:szCs w:val="20"/>
                <w:lang w:val="uk-UA"/>
              </w:rPr>
            </w:pPr>
          </w:p>
          <w:p w:rsidR="00C10095" w:rsidRPr="009B1895" w:rsidRDefault="00C10095" w:rsidP="005242EC">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 xml:space="preserve">2. </w:t>
            </w:r>
            <w:r w:rsidR="00A50ABD" w:rsidRPr="009B1895">
              <w:rPr>
                <w:rFonts w:ascii="Times New Roman" w:hAnsi="Times New Roman"/>
                <w:color w:val="000000"/>
                <w:sz w:val="20"/>
                <w:szCs w:val="20"/>
                <w:lang w:val="uk-UA"/>
              </w:rPr>
              <w:t>Ініціювання в</w:t>
            </w:r>
            <w:r w:rsidRPr="009B1895">
              <w:rPr>
                <w:rFonts w:ascii="Times New Roman" w:hAnsi="Times New Roman"/>
                <w:color w:val="000000"/>
                <w:sz w:val="20"/>
                <w:szCs w:val="20"/>
                <w:lang w:val="uk-UA"/>
              </w:rPr>
              <w:t>несення змін до Порядку заповнення та видачі митницею сертифіката з перевезення (походження) товару EUR.1 та  EUR-MED, затвердженого наказом мінфіну від 02.03.2021    № 139), направлених на  удосконалення виконання функції, усунення дискреційних повноважень.</w:t>
            </w:r>
          </w:p>
          <w:p w:rsidR="00C10095" w:rsidRPr="009B1895" w:rsidRDefault="00C10095" w:rsidP="00472E74">
            <w:pPr>
              <w:spacing w:after="0" w:line="240" w:lineRule="auto"/>
              <w:ind w:right="34"/>
              <w:rPr>
                <w:rFonts w:ascii="Times New Roman" w:hAnsi="Times New Roman"/>
                <w:color w:val="000000"/>
                <w:sz w:val="20"/>
                <w:szCs w:val="20"/>
                <w:lang w:val="uk-UA"/>
              </w:rPr>
            </w:pPr>
          </w:p>
          <w:p w:rsidR="00C10095" w:rsidRPr="009B1895" w:rsidRDefault="00C10095" w:rsidP="009A33FD">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3. Вжиття заходів реагування на пов’язані з напрямом корупційного ризику скарги суб’єктів ЗЕД та громадян, громадських організацій,  повідомлення державних органів, усунення виявлених порушень, притягнення винних осіб до відповідальності.</w:t>
            </w:r>
          </w:p>
          <w:p w:rsidR="00C10095" w:rsidRPr="009B1895" w:rsidRDefault="00C10095" w:rsidP="009A33FD">
            <w:pPr>
              <w:spacing w:after="0" w:line="240" w:lineRule="auto"/>
              <w:ind w:right="34"/>
              <w:rPr>
                <w:rFonts w:ascii="Times New Roman" w:hAnsi="Times New Roman"/>
                <w:color w:val="000000"/>
                <w:sz w:val="20"/>
                <w:szCs w:val="20"/>
                <w:lang w:val="uk-UA"/>
              </w:rPr>
            </w:pPr>
          </w:p>
          <w:p w:rsidR="00C10095" w:rsidRPr="009B1895" w:rsidRDefault="00C10095" w:rsidP="009A33FD">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 xml:space="preserve">4. Проведення цільових профілактично-роз’яснювальних заходів щодо дотримання вимог антикорупційного законодавства з особовим складом, який безпосередньо здійснює виконання функції, попередження  про відповідальність за порушення </w:t>
            </w:r>
            <w:r w:rsidRPr="009B1895">
              <w:rPr>
                <w:rFonts w:ascii="Times New Roman" w:hAnsi="Times New Roman"/>
                <w:color w:val="000000"/>
                <w:sz w:val="20"/>
                <w:szCs w:val="20"/>
                <w:lang w:val="uk-UA"/>
              </w:rPr>
              <w:lastRenderedPageBreak/>
              <w:t>антикорупційного законодавства.</w:t>
            </w:r>
          </w:p>
          <w:p w:rsidR="00C10095" w:rsidRPr="009B1895" w:rsidRDefault="00C10095" w:rsidP="009A33FD">
            <w:pPr>
              <w:spacing w:after="0" w:line="240" w:lineRule="auto"/>
              <w:ind w:right="34"/>
              <w:rPr>
                <w:rFonts w:ascii="Times New Roman" w:hAnsi="Times New Roman"/>
                <w:color w:val="000000"/>
                <w:sz w:val="20"/>
                <w:szCs w:val="20"/>
                <w:lang w:val="uk-UA"/>
              </w:rPr>
            </w:pPr>
          </w:p>
          <w:p w:rsidR="00C10095" w:rsidRPr="009B1895" w:rsidRDefault="00C10095" w:rsidP="00A228EA">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 xml:space="preserve">5.  Вжиття уповноваженими підрозділами з питань запобігання та </w:t>
            </w:r>
            <w:r w:rsidR="00A228EA" w:rsidRPr="009B1895">
              <w:rPr>
                <w:rFonts w:ascii="Times New Roman" w:hAnsi="Times New Roman"/>
                <w:color w:val="000000"/>
                <w:sz w:val="20"/>
                <w:szCs w:val="20"/>
                <w:lang w:val="uk-UA"/>
              </w:rPr>
              <w:t>виявлення</w:t>
            </w:r>
            <w:r w:rsidRPr="009B1895">
              <w:rPr>
                <w:rFonts w:ascii="Times New Roman" w:hAnsi="Times New Roman"/>
                <w:color w:val="000000"/>
                <w:sz w:val="20"/>
                <w:szCs w:val="20"/>
                <w:lang w:val="uk-UA"/>
              </w:rPr>
              <w:t xml:space="preserve"> корупції заходів реагування на повідомлення про можливі корупційні правопорушення, пов’язані з напрямом корупційного ризику.</w:t>
            </w:r>
          </w:p>
        </w:tc>
        <w:tc>
          <w:tcPr>
            <w:tcW w:w="2600" w:type="dxa"/>
            <w:tcBorders>
              <w:top w:val="outset" w:sz="8" w:space="0" w:color="000000"/>
              <w:left w:val="outset" w:sz="8" w:space="0" w:color="000000"/>
              <w:bottom w:val="inset" w:sz="8" w:space="0" w:color="000000"/>
              <w:right w:val="outset" w:sz="8" w:space="0" w:color="000000"/>
            </w:tcBorders>
          </w:tcPr>
          <w:p w:rsidR="00C10095" w:rsidRPr="009B1895" w:rsidRDefault="00C10095" w:rsidP="00094E8F">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lastRenderedPageBreak/>
              <w:t>Пункти  1, 3, 4, 5 – постійно.</w:t>
            </w:r>
          </w:p>
          <w:p w:rsidR="00C10095" w:rsidRPr="009B1895" w:rsidRDefault="00C10095" w:rsidP="00094E8F">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Пункт 2 – до 01.0</w:t>
            </w:r>
            <w:r w:rsidR="00A50ABD" w:rsidRPr="009B1895">
              <w:rPr>
                <w:rFonts w:ascii="Times New Roman" w:hAnsi="Times New Roman"/>
                <w:color w:val="000000"/>
                <w:sz w:val="20"/>
                <w:szCs w:val="20"/>
                <w:lang w:val="uk-UA"/>
              </w:rPr>
              <w:t>8</w:t>
            </w:r>
            <w:r w:rsidRPr="009B1895">
              <w:rPr>
                <w:rFonts w:ascii="Times New Roman" w:hAnsi="Times New Roman"/>
                <w:color w:val="000000"/>
                <w:sz w:val="20"/>
                <w:szCs w:val="20"/>
                <w:lang w:val="uk-UA"/>
              </w:rPr>
              <w:t>.2023</w:t>
            </w:r>
          </w:p>
          <w:p w:rsidR="00C10095" w:rsidRPr="009B1895" w:rsidRDefault="00C10095" w:rsidP="00472E74">
            <w:pPr>
              <w:spacing w:after="0" w:line="240" w:lineRule="auto"/>
              <w:ind w:right="34"/>
              <w:rPr>
                <w:rFonts w:ascii="Times New Roman" w:hAnsi="Times New Roman"/>
                <w:color w:val="000000"/>
                <w:sz w:val="24"/>
                <w:szCs w:val="24"/>
                <w:lang w:val="uk-UA"/>
              </w:rPr>
            </w:pPr>
          </w:p>
        </w:tc>
        <w:tc>
          <w:tcPr>
            <w:tcW w:w="2229" w:type="dxa"/>
            <w:tcBorders>
              <w:top w:val="outset" w:sz="8" w:space="0" w:color="000000"/>
              <w:left w:val="outset" w:sz="8" w:space="0" w:color="000000"/>
              <w:bottom w:val="inset" w:sz="8" w:space="0" w:color="000000"/>
              <w:right w:val="outset" w:sz="8" w:space="0" w:color="000000"/>
            </w:tcBorders>
          </w:tcPr>
          <w:p w:rsidR="009734E8" w:rsidRPr="009B1895" w:rsidRDefault="009734E8" w:rsidP="009734E8">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 xml:space="preserve">Пункт 1 - Департамент контролю та адміністрування митних платежів, </w:t>
            </w:r>
            <w:r w:rsidR="00292250">
              <w:rPr>
                <w:rFonts w:ascii="Times New Roman" w:hAnsi="Times New Roman"/>
                <w:color w:val="000000"/>
                <w:sz w:val="20"/>
                <w:szCs w:val="20"/>
                <w:lang w:val="uk-UA"/>
              </w:rPr>
              <w:t>Департамент внутрішньої безпеки</w:t>
            </w:r>
            <w:r w:rsidRPr="009B1895">
              <w:rPr>
                <w:rFonts w:ascii="Times New Roman" w:hAnsi="Times New Roman"/>
                <w:color w:val="000000"/>
                <w:sz w:val="20"/>
                <w:szCs w:val="20"/>
                <w:lang w:val="uk-UA"/>
              </w:rPr>
              <w:t>, митниці.</w:t>
            </w:r>
          </w:p>
          <w:p w:rsidR="009734E8" w:rsidRPr="009B1895" w:rsidRDefault="009734E8" w:rsidP="009734E8">
            <w:pPr>
              <w:spacing w:after="0" w:line="240" w:lineRule="auto"/>
              <w:ind w:right="34"/>
              <w:rPr>
                <w:rFonts w:ascii="Times New Roman" w:hAnsi="Times New Roman"/>
                <w:color w:val="000000"/>
                <w:sz w:val="20"/>
                <w:szCs w:val="20"/>
                <w:lang w:val="uk-UA"/>
              </w:rPr>
            </w:pPr>
          </w:p>
          <w:p w:rsidR="009734E8" w:rsidRPr="009B1895" w:rsidRDefault="009734E8" w:rsidP="009734E8">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Пункт 2 – Департамент контролю та адміністрування митних платежів</w:t>
            </w:r>
          </w:p>
          <w:p w:rsidR="009734E8" w:rsidRPr="009B1895" w:rsidRDefault="009734E8" w:rsidP="009734E8">
            <w:pPr>
              <w:spacing w:after="0" w:line="240" w:lineRule="auto"/>
              <w:ind w:right="34"/>
              <w:rPr>
                <w:rFonts w:ascii="Times New Roman" w:hAnsi="Times New Roman"/>
                <w:color w:val="000000"/>
                <w:sz w:val="20"/>
                <w:szCs w:val="20"/>
                <w:lang w:val="uk-UA"/>
              </w:rPr>
            </w:pPr>
          </w:p>
          <w:p w:rsidR="009734E8" w:rsidRPr="009B1895" w:rsidRDefault="009734E8" w:rsidP="009734E8">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 xml:space="preserve">Пункт 3 – Департамент контролю та адміністрування митних платежів, </w:t>
            </w:r>
            <w:r w:rsidR="00292250">
              <w:rPr>
                <w:rFonts w:ascii="Times New Roman" w:hAnsi="Times New Roman"/>
                <w:color w:val="000000"/>
                <w:sz w:val="20"/>
                <w:szCs w:val="20"/>
                <w:lang w:val="uk-UA"/>
              </w:rPr>
              <w:t>Департамент внутрішньої безпеки</w:t>
            </w:r>
            <w:r w:rsidRPr="009B1895">
              <w:rPr>
                <w:rFonts w:ascii="Times New Roman" w:hAnsi="Times New Roman"/>
                <w:color w:val="000000"/>
                <w:sz w:val="20"/>
                <w:szCs w:val="20"/>
                <w:lang w:val="uk-UA"/>
              </w:rPr>
              <w:t>, митниці</w:t>
            </w:r>
          </w:p>
          <w:p w:rsidR="009734E8" w:rsidRPr="009B1895" w:rsidRDefault="009734E8" w:rsidP="009734E8">
            <w:pPr>
              <w:spacing w:after="0" w:line="240" w:lineRule="auto"/>
              <w:ind w:right="34"/>
              <w:rPr>
                <w:rFonts w:ascii="Times New Roman" w:hAnsi="Times New Roman"/>
                <w:color w:val="000000"/>
                <w:sz w:val="20"/>
                <w:szCs w:val="20"/>
                <w:lang w:val="uk-UA"/>
              </w:rPr>
            </w:pPr>
          </w:p>
          <w:p w:rsidR="009734E8" w:rsidRPr="009B1895" w:rsidRDefault="009734E8" w:rsidP="009734E8">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 xml:space="preserve">Пункти 4, 5 -  уповноважені підрозділи з питань запобігання та </w:t>
            </w:r>
            <w:r w:rsidR="00A228EA" w:rsidRPr="009B1895">
              <w:rPr>
                <w:rFonts w:ascii="Times New Roman" w:hAnsi="Times New Roman"/>
                <w:color w:val="000000"/>
                <w:sz w:val="20"/>
                <w:szCs w:val="20"/>
                <w:lang w:val="uk-UA"/>
              </w:rPr>
              <w:t>виявлення</w:t>
            </w:r>
            <w:r w:rsidRPr="009B1895">
              <w:rPr>
                <w:rFonts w:ascii="Times New Roman" w:hAnsi="Times New Roman"/>
                <w:color w:val="000000"/>
                <w:sz w:val="20"/>
                <w:szCs w:val="20"/>
                <w:lang w:val="uk-UA"/>
              </w:rPr>
              <w:t xml:space="preserve"> корупції </w:t>
            </w:r>
          </w:p>
          <w:p w:rsidR="00C10095" w:rsidRPr="009B1895" w:rsidRDefault="00C10095" w:rsidP="00472E74">
            <w:pPr>
              <w:spacing w:after="0" w:line="240" w:lineRule="auto"/>
              <w:ind w:right="34"/>
              <w:rPr>
                <w:rFonts w:ascii="Times New Roman" w:hAnsi="Times New Roman"/>
                <w:color w:val="000000"/>
                <w:sz w:val="24"/>
                <w:szCs w:val="24"/>
                <w:lang w:val="uk-UA"/>
              </w:rPr>
            </w:pPr>
          </w:p>
        </w:tc>
        <w:tc>
          <w:tcPr>
            <w:tcW w:w="1172" w:type="dxa"/>
            <w:tcBorders>
              <w:top w:val="outset" w:sz="8" w:space="0" w:color="000000"/>
              <w:left w:val="outset" w:sz="8" w:space="0" w:color="000000"/>
              <w:bottom w:val="outset" w:sz="8" w:space="0" w:color="000000"/>
              <w:right w:val="outset" w:sz="8" w:space="0" w:color="000000"/>
            </w:tcBorders>
          </w:tcPr>
          <w:p w:rsidR="00C10095" w:rsidRPr="009B1895" w:rsidRDefault="00C10095" w:rsidP="00472E74">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Додаткові ресурси не потрібні</w:t>
            </w:r>
          </w:p>
        </w:tc>
        <w:tc>
          <w:tcPr>
            <w:tcW w:w="2310" w:type="dxa"/>
            <w:tcBorders>
              <w:top w:val="outset" w:sz="8" w:space="0" w:color="000000"/>
              <w:left w:val="outset" w:sz="8" w:space="0" w:color="000000"/>
              <w:bottom w:val="inset" w:sz="8" w:space="0" w:color="000000"/>
              <w:right w:val="outset" w:sz="8" w:space="0" w:color="000000"/>
            </w:tcBorders>
          </w:tcPr>
          <w:p w:rsidR="009734E8" w:rsidRPr="009B1895" w:rsidRDefault="009734E8" w:rsidP="009734E8">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 xml:space="preserve">Пункт 1 – аналітичні довідки, доповідні та службові записки, протоколи селекторних нарад, акти внутрішніх перевірок, накази про притягнення до дисциплінарної відповідальності.  </w:t>
            </w:r>
          </w:p>
          <w:p w:rsidR="009734E8" w:rsidRPr="009B1895" w:rsidRDefault="009734E8" w:rsidP="009734E8">
            <w:pPr>
              <w:spacing w:after="0" w:line="240" w:lineRule="auto"/>
              <w:ind w:right="34"/>
              <w:rPr>
                <w:rFonts w:ascii="Times New Roman" w:hAnsi="Times New Roman"/>
                <w:color w:val="000000"/>
                <w:sz w:val="20"/>
                <w:szCs w:val="20"/>
                <w:lang w:val="uk-UA"/>
              </w:rPr>
            </w:pPr>
          </w:p>
          <w:p w:rsidR="009734E8" w:rsidRPr="009B1895" w:rsidRDefault="009734E8" w:rsidP="009734E8">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 xml:space="preserve">Пункт 2:  </w:t>
            </w:r>
          </w:p>
          <w:p w:rsidR="009734E8" w:rsidRPr="009B1895" w:rsidRDefault="009734E8" w:rsidP="009734E8">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 затверджені зміни до нормативно-правових актів з питань митної справи та розпорядчих документів Держмитслужби.</w:t>
            </w:r>
          </w:p>
          <w:p w:rsidR="009734E8" w:rsidRPr="009B1895" w:rsidRDefault="009734E8" w:rsidP="009734E8">
            <w:pPr>
              <w:spacing w:after="0" w:line="240" w:lineRule="auto"/>
              <w:ind w:right="34"/>
              <w:rPr>
                <w:rFonts w:ascii="Times New Roman" w:hAnsi="Times New Roman"/>
                <w:color w:val="000000"/>
                <w:sz w:val="20"/>
                <w:szCs w:val="20"/>
                <w:lang w:val="uk-UA"/>
              </w:rPr>
            </w:pPr>
          </w:p>
          <w:p w:rsidR="009734E8" w:rsidRPr="009B1895" w:rsidRDefault="009734E8" w:rsidP="009734E8">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Пункт 3: доповідні записки, листи щодо результатів проведених цільових профілактично-роз’яснювальних заходів.</w:t>
            </w:r>
          </w:p>
          <w:p w:rsidR="009734E8" w:rsidRPr="009B1895" w:rsidRDefault="009734E8" w:rsidP="009734E8">
            <w:pPr>
              <w:spacing w:after="0" w:line="240" w:lineRule="auto"/>
              <w:ind w:right="34"/>
              <w:rPr>
                <w:rFonts w:ascii="Times New Roman" w:hAnsi="Times New Roman"/>
                <w:color w:val="000000"/>
                <w:sz w:val="20"/>
                <w:szCs w:val="20"/>
                <w:lang w:val="uk-UA"/>
              </w:rPr>
            </w:pPr>
          </w:p>
          <w:p w:rsidR="009734E8" w:rsidRPr="009B1895" w:rsidRDefault="009734E8" w:rsidP="009734E8">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 xml:space="preserve">Пункт 4: відповіді на повідомлення, доповідні записки та листи щодо результатів перевірок повідомлень, </w:t>
            </w:r>
            <w:r w:rsidRPr="009B1895">
              <w:rPr>
                <w:rFonts w:ascii="Times New Roman" w:hAnsi="Times New Roman"/>
                <w:color w:val="000000"/>
                <w:sz w:val="20"/>
                <w:szCs w:val="20"/>
                <w:lang w:val="uk-UA"/>
              </w:rPr>
              <w:lastRenderedPageBreak/>
              <w:t>листи до спеціально уповноважених суб’єктів з питань протидії корупції, правоохоронних органів.</w:t>
            </w:r>
          </w:p>
          <w:p w:rsidR="00C10095" w:rsidRPr="009B1895" w:rsidRDefault="00C10095" w:rsidP="001F350A">
            <w:pPr>
              <w:spacing w:after="0" w:line="240" w:lineRule="auto"/>
              <w:ind w:right="34"/>
              <w:rPr>
                <w:rFonts w:ascii="Times New Roman" w:hAnsi="Times New Roman"/>
                <w:color w:val="000000"/>
                <w:sz w:val="20"/>
                <w:szCs w:val="20"/>
                <w:lang w:val="uk-UA"/>
              </w:rPr>
            </w:pPr>
          </w:p>
        </w:tc>
        <w:tc>
          <w:tcPr>
            <w:tcW w:w="800" w:type="dxa"/>
            <w:tcBorders>
              <w:top w:val="outset" w:sz="8" w:space="0" w:color="000000"/>
              <w:left w:val="outset" w:sz="8" w:space="0" w:color="000000"/>
              <w:bottom w:val="inset" w:sz="8" w:space="0" w:color="000000"/>
              <w:right w:val="outset" w:sz="8" w:space="0" w:color="000000"/>
            </w:tcBorders>
          </w:tcPr>
          <w:p w:rsidR="00C10095" w:rsidRPr="009B1895" w:rsidRDefault="00C10095" w:rsidP="00472E74">
            <w:pPr>
              <w:spacing w:after="0" w:line="240" w:lineRule="auto"/>
              <w:ind w:right="34"/>
              <w:rPr>
                <w:rFonts w:ascii="Times New Roman" w:hAnsi="Times New Roman"/>
                <w:color w:val="000000"/>
                <w:sz w:val="24"/>
                <w:szCs w:val="24"/>
                <w:lang w:val="uk-UA"/>
              </w:rPr>
            </w:pPr>
          </w:p>
        </w:tc>
        <w:tc>
          <w:tcPr>
            <w:tcW w:w="1041" w:type="dxa"/>
            <w:tcBorders>
              <w:top w:val="outset" w:sz="8" w:space="0" w:color="000000"/>
              <w:left w:val="outset" w:sz="8" w:space="0" w:color="000000"/>
              <w:bottom w:val="inset" w:sz="8" w:space="0" w:color="000000"/>
              <w:right w:val="outset" w:sz="8" w:space="0" w:color="000000"/>
            </w:tcBorders>
          </w:tcPr>
          <w:p w:rsidR="00C10095" w:rsidRPr="009B1895" w:rsidRDefault="00C10095" w:rsidP="00472E74">
            <w:pPr>
              <w:spacing w:after="0" w:line="240" w:lineRule="auto"/>
              <w:ind w:right="34"/>
              <w:rPr>
                <w:rFonts w:ascii="Times New Roman" w:hAnsi="Times New Roman"/>
                <w:color w:val="000000"/>
                <w:sz w:val="24"/>
                <w:szCs w:val="24"/>
                <w:lang w:val="uk-UA"/>
              </w:rPr>
            </w:pPr>
          </w:p>
        </w:tc>
        <w:tc>
          <w:tcPr>
            <w:tcW w:w="1184" w:type="dxa"/>
            <w:tcBorders>
              <w:top w:val="outset" w:sz="8" w:space="0" w:color="000000"/>
              <w:left w:val="outset" w:sz="8" w:space="0" w:color="000000"/>
              <w:bottom w:val="inset" w:sz="8" w:space="0" w:color="000000"/>
              <w:right w:val="outset" w:sz="8" w:space="0" w:color="000000"/>
            </w:tcBorders>
          </w:tcPr>
          <w:p w:rsidR="00C10095" w:rsidRPr="009B1895" w:rsidRDefault="00C10095" w:rsidP="00472E74">
            <w:pPr>
              <w:spacing w:after="0" w:line="240" w:lineRule="auto"/>
              <w:ind w:right="34"/>
              <w:rPr>
                <w:rFonts w:ascii="Times New Roman" w:hAnsi="Times New Roman"/>
                <w:color w:val="000000"/>
                <w:sz w:val="24"/>
                <w:szCs w:val="24"/>
                <w:lang w:val="uk-UA"/>
              </w:rPr>
            </w:pPr>
          </w:p>
        </w:tc>
      </w:tr>
      <w:tr w:rsidR="001839FF" w:rsidRPr="004C6BA6" w:rsidTr="00775BC1">
        <w:trPr>
          <w:trHeight w:val="833"/>
          <w:tblCellSpacing w:w="0" w:type="auto"/>
        </w:trPr>
        <w:tc>
          <w:tcPr>
            <w:tcW w:w="594" w:type="dxa"/>
            <w:tcBorders>
              <w:top w:val="outset" w:sz="8" w:space="0" w:color="000000"/>
              <w:left w:val="outset" w:sz="8" w:space="0" w:color="000000"/>
              <w:bottom w:val="outset" w:sz="8" w:space="0" w:color="000000"/>
              <w:right w:val="outset" w:sz="8" w:space="0" w:color="000000"/>
            </w:tcBorders>
          </w:tcPr>
          <w:p w:rsidR="00C10095" w:rsidRPr="009B1895" w:rsidRDefault="00C10095" w:rsidP="003511E3">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18</w:t>
            </w:r>
          </w:p>
        </w:tc>
        <w:tc>
          <w:tcPr>
            <w:tcW w:w="2232" w:type="dxa"/>
            <w:tcBorders>
              <w:top w:val="outset" w:sz="8" w:space="0" w:color="000000"/>
              <w:left w:val="outset" w:sz="8" w:space="0" w:color="000000"/>
              <w:bottom w:val="outset" w:sz="8" w:space="0" w:color="000000"/>
              <w:right w:val="outset" w:sz="8" w:space="0" w:color="000000"/>
            </w:tcBorders>
          </w:tcPr>
          <w:p w:rsidR="00C10095" w:rsidRPr="009B1895" w:rsidRDefault="00C10095" w:rsidP="00472E74">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Проведення відповідно до законодавства документальних перевірок дотримання вимог законодавства з питань митної справи, у тому числі своєчасності, достовірності, повноти нарахування та сплати у повному обсязі митних платежів, і зустрічні звірки</w:t>
            </w:r>
          </w:p>
        </w:tc>
        <w:tc>
          <w:tcPr>
            <w:tcW w:w="2289" w:type="dxa"/>
            <w:tcBorders>
              <w:top w:val="outset" w:sz="8" w:space="0" w:color="000000"/>
              <w:left w:val="outset" w:sz="8" w:space="0" w:color="000000"/>
              <w:bottom w:val="outset" w:sz="8" w:space="0" w:color="000000"/>
              <w:right w:val="outset" w:sz="8" w:space="0" w:color="000000"/>
            </w:tcBorders>
          </w:tcPr>
          <w:p w:rsidR="00C10095" w:rsidRPr="009B1895" w:rsidRDefault="00C10095" w:rsidP="00472E74">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 xml:space="preserve">Ймовірність корисливого зловживання </w:t>
            </w:r>
          </w:p>
          <w:p w:rsidR="00C10095" w:rsidRPr="009B1895" w:rsidRDefault="00C10095" w:rsidP="00472E74">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посадовими особами митних органів наданими ним повноваженнями під час проведення відповідно до законодавства документальних перевірок дотримання вимог законодавства з питань митної справи</w:t>
            </w:r>
          </w:p>
        </w:tc>
        <w:tc>
          <w:tcPr>
            <w:tcW w:w="2755" w:type="dxa"/>
            <w:tcBorders>
              <w:top w:val="outset" w:sz="8" w:space="0" w:color="000000"/>
              <w:left w:val="outset" w:sz="8" w:space="0" w:color="000000"/>
              <w:bottom w:val="outset" w:sz="8" w:space="0" w:color="000000"/>
              <w:right w:val="outset" w:sz="8" w:space="0" w:color="000000"/>
            </w:tcBorders>
          </w:tcPr>
          <w:p w:rsidR="00C10095" w:rsidRPr="009B1895" w:rsidRDefault="00C10095" w:rsidP="00472E74">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Можливі корисливі зловживання з боку посадових осіб митних органів під час документальних перевірок дотримання вимог законодавства з питань митної справи у  вигляді:</w:t>
            </w:r>
          </w:p>
          <w:p w:rsidR="00C10095" w:rsidRPr="009B1895" w:rsidRDefault="00C10095" w:rsidP="00472E74">
            <w:pPr>
              <w:spacing w:after="0" w:line="240" w:lineRule="auto"/>
              <w:ind w:right="34"/>
              <w:rPr>
                <w:rFonts w:ascii="Times New Roman" w:hAnsi="Times New Roman"/>
                <w:color w:val="000000"/>
                <w:sz w:val="20"/>
                <w:szCs w:val="20"/>
                <w:lang w:val="uk-UA"/>
              </w:rPr>
            </w:pPr>
          </w:p>
          <w:p w:rsidR="00C10095" w:rsidRPr="009B1895" w:rsidRDefault="00C10095" w:rsidP="00472E74">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1. Не врахування в повному обсязі даних (інформації, документів), які свідчать про порушення вимог законодавства України з питань митної справи, що у подальшому впливатиме на розмір визначених сум податкових і грошових зобов’язань суб’єктам ЗЕД.</w:t>
            </w:r>
          </w:p>
          <w:p w:rsidR="00C10095" w:rsidRPr="009B1895" w:rsidRDefault="00C10095" w:rsidP="00472E74">
            <w:pPr>
              <w:spacing w:after="0" w:line="240" w:lineRule="auto"/>
              <w:ind w:right="34"/>
              <w:rPr>
                <w:rFonts w:ascii="Times New Roman" w:hAnsi="Times New Roman"/>
                <w:color w:val="000000"/>
                <w:sz w:val="20"/>
                <w:szCs w:val="20"/>
                <w:lang w:val="uk-UA"/>
              </w:rPr>
            </w:pPr>
          </w:p>
          <w:p w:rsidR="00C10095" w:rsidRPr="009B1895" w:rsidRDefault="00C10095" w:rsidP="00472E74">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2. Надання окремим суб’єктам господарювання переваг при виборі об’єктів здійснення документальних перевірок.</w:t>
            </w:r>
          </w:p>
        </w:tc>
        <w:tc>
          <w:tcPr>
            <w:tcW w:w="1945" w:type="dxa"/>
            <w:tcBorders>
              <w:top w:val="outset" w:sz="8" w:space="0" w:color="000000"/>
              <w:left w:val="outset" w:sz="8" w:space="0" w:color="000000"/>
              <w:bottom w:val="outset" w:sz="8" w:space="0" w:color="000000"/>
              <w:right w:val="outset" w:sz="8" w:space="0" w:color="000000"/>
            </w:tcBorders>
          </w:tcPr>
          <w:p w:rsidR="00C10095" w:rsidRPr="009B1895" w:rsidRDefault="00C10095" w:rsidP="00472E74">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 xml:space="preserve">1. Індивідуальна </w:t>
            </w:r>
            <w:proofErr w:type="spellStart"/>
            <w:r w:rsidRPr="009B1895">
              <w:rPr>
                <w:rFonts w:ascii="Times New Roman" w:hAnsi="Times New Roman"/>
                <w:color w:val="000000"/>
                <w:sz w:val="20"/>
                <w:szCs w:val="20"/>
                <w:lang w:val="uk-UA"/>
              </w:rPr>
              <w:t>недоброчесність</w:t>
            </w:r>
            <w:proofErr w:type="spellEnd"/>
            <w:r w:rsidRPr="009B1895">
              <w:rPr>
                <w:rFonts w:ascii="Times New Roman" w:hAnsi="Times New Roman"/>
                <w:color w:val="000000"/>
                <w:sz w:val="20"/>
                <w:szCs w:val="20"/>
                <w:lang w:val="uk-UA"/>
              </w:rPr>
              <w:t xml:space="preserve"> та наявність приватного інтересу у посадових осіб митних органів. </w:t>
            </w:r>
          </w:p>
          <w:p w:rsidR="00C10095" w:rsidRPr="009B1895" w:rsidRDefault="00C10095" w:rsidP="00472E74">
            <w:pPr>
              <w:spacing w:after="0" w:line="240" w:lineRule="auto"/>
              <w:ind w:right="34"/>
              <w:rPr>
                <w:rFonts w:ascii="Times New Roman" w:hAnsi="Times New Roman"/>
                <w:color w:val="000000"/>
                <w:sz w:val="20"/>
                <w:szCs w:val="20"/>
                <w:lang w:val="uk-UA"/>
              </w:rPr>
            </w:pPr>
          </w:p>
          <w:p w:rsidR="00C10095" w:rsidRPr="009B1895" w:rsidRDefault="00C10095" w:rsidP="00472E74">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2. Втручання в діяльність</w:t>
            </w:r>
            <w:r w:rsidRPr="009B1895">
              <w:rPr>
                <w:rFonts w:ascii="Times New Roman" w:hAnsi="Times New Roman"/>
                <w:color w:val="000000"/>
                <w:sz w:val="20"/>
                <w:szCs w:val="20"/>
                <w:lang w:val="uk-UA"/>
              </w:rPr>
              <w:br/>
              <w:t>посадових осіб</w:t>
            </w:r>
            <w:r w:rsidRPr="009B1895">
              <w:rPr>
                <w:rFonts w:ascii="Times New Roman" w:hAnsi="Times New Roman"/>
                <w:color w:val="000000"/>
                <w:sz w:val="20"/>
                <w:szCs w:val="20"/>
                <w:lang w:val="uk-UA"/>
              </w:rPr>
              <w:br/>
              <w:t>третіх осіб з метою впливу на прийняття ними рішень.</w:t>
            </w:r>
          </w:p>
          <w:p w:rsidR="00C10095" w:rsidRPr="009B1895" w:rsidRDefault="00C10095" w:rsidP="00472E74">
            <w:pPr>
              <w:spacing w:after="0" w:line="240" w:lineRule="auto"/>
              <w:ind w:right="34"/>
              <w:rPr>
                <w:rFonts w:ascii="Times New Roman" w:hAnsi="Times New Roman"/>
                <w:color w:val="000000"/>
                <w:sz w:val="20"/>
                <w:szCs w:val="20"/>
                <w:lang w:val="uk-UA"/>
              </w:rPr>
            </w:pPr>
          </w:p>
          <w:p w:rsidR="00C10095" w:rsidRPr="009B1895" w:rsidRDefault="00C10095" w:rsidP="00472E74">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3. Особистий контакт посадових осіб з фізичними та представниками юридичних осіб</w:t>
            </w:r>
          </w:p>
          <w:p w:rsidR="00C10095" w:rsidRPr="009B1895" w:rsidRDefault="00C10095" w:rsidP="00472E74">
            <w:pPr>
              <w:pStyle w:val="a3"/>
              <w:spacing w:before="0" w:beforeAutospacing="0" w:after="0" w:afterAutospacing="0"/>
              <w:ind w:left="14" w:right="99"/>
              <w:rPr>
                <w:rFonts w:eastAsia="Times New Roman"/>
                <w:color w:val="000000"/>
                <w:sz w:val="20"/>
                <w:szCs w:val="20"/>
                <w:lang w:eastAsia="en-US"/>
              </w:rPr>
            </w:pPr>
          </w:p>
          <w:p w:rsidR="00C10095" w:rsidRPr="009B1895" w:rsidRDefault="00C10095" w:rsidP="00472E74">
            <w:pPr>
              <w:spacing w:after="0" w:line="240" w:lineRule="auto"/>
              <w:ind w:right="34"/>
              <w:rPr>
                <w:rFonts w:ascii="Times New Roman" w:hAnsi="Times New Roman"/>
                <w:color w:val="000000"/>
                <w:sz w:val="20"/>
                <w:szCs w:val="20"/>
                <w:lang w:val="uk-UA"/>
              </w:rPr>
            </w:pPr>
          </w:p>
        </w:tc>
        <w:tc>
          <w:tcPr>
            <w:tcW w:w="2785" w:type="dxa"/>
            <w:tcBorders>
              <w:top w:val="outset" w:sz="8" w:space="0" w:color="000000"/>
              <w:left w:val="outset" w:sz="8" w:space="0" w:color="000000"/>
              <w:bottom w:val="outset" w:sz="8" w:space="0" w:color="000000"/>
              <w:right w:val="outset" w:sz="8" w:space="0" w:color="000000"/>
            </w:tcBorders>
          </w:tcPr>
          <w:p w:rsidR="00C10095" w:rsidRPr="009B1895" w:rsidRDefault="00C10095" w:rsidP="00472E74">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 xml:space="preserve">1. Проведення аналізу результативності документальних перевірок та винесення на </w:t>
            </w:r>
            <w:proofErr w:type="spellStart"/>
            <w:r w:rsidRPr="009B1895">
              <w:rPr>
                <w:rFonts w:ascii="Times New Roman" w:hAnsi="Times New Roman"/>
                <w:color w:val="000000"/>
                <w:sz w:val="20"/>
                <w:szCs w:val="20"/>
                <w:lang w:val="uk-UA"/>
              </w:rPr>
              <w:t>відеоселекторні</w:t>
            </w:r>
            <w:proofErr w:type="spellEnd"/>
            <w:r w:rsidRPr="009B1895">
              <w:rPr>
                <w:rFonts w:ascii="Times New Roman" w:hAnsi="Times New Roman"/>
                <w:color w:val="000000"/>
                <w:sz w:val="20"/>
                <w:szCs w:val="20"/>
                <w:lang w:val="uk-UA"/>
              </w:rPr>
              <w:t xml:space="preserve"> наради проблематичних питань, пов’язаних із здійсненням таких перевірок та оформленням їх результатів;</w:t>
            </w:r>
          </w:p>
          <w:p w:rsidR="00C10095" w:rsidRPr="009B1895" w:rsidRDefault="00C10095" w:rsidP="00472E74">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2. розміщення щоквартально на сайті Держмитслужби інформації щодо результатів роботи підрозділів митного аудиту;</w:t>
            </w:r>
          </w:p>
          <w:p w:rsidR="00C10095" w:rsidRPr="009B1895" w:rsidRDefault="00C10095" w:rsidP="00472E74">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3. здійснення моніторингу якості проведених  документальних перевірок шляхом організації та проведення відео селекторних нарад, написання оглядових листів .</w:t>
            </w:r>
          </w:p>
          <w:p w:rsidR="00C10095" w:rsidRPr="009B1895" w:rsidRDefault="00C10095" w:rsidP="00472E74">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 xml:space="preserve">Виконання функції врегульовано: </w:t>
            </w:r>
          </w:p>
          <w:p w:rsidR="00C10095" w:rsidRPr="009B1895" w:rsidRDefault="00C10095" w:rsidP="00472E74">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 xml:space="preserve">1. Порядок планування митними органами документальних виїзних перевірок затверджено наказом Міністерства фінансів України від 17.08.2020 </w:t>
            </w:r>
          </w:p>
          <w:p w:rsidR="00C10095" w:rsidRPr="009B1895" w:rsidRDefault="00C10095" w:rsidP="00472E74">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 xml:space="preserve">№ 509 зареєстрованим в Міністерстві юстиції України 08 вересня 2020 р. </w:t>
            </w:r>
            <w:r w:rsidRPr="009B1895">
              <w:rPr>
                <w:rFonts w:ascii="Times New Roman" w:hAnsi="Times New Roman"/>
                <w:color w:val="000000"/>
                <w:sz w:val="20"/>
                <w:szCs w:val="20"/>
                <w:lang w:val="uk-UA"/>
              </w:rPr>
              <w:lastRenderedPageBreak/>
              <w:t>за № 861/35144.</w:t>
            </w:r>
          </w:p>
          <w:p w:rsidR="00C10095" w:rsidRPr="009B1895" w:rsidRDefault="00C10095" w:rsidP="00472E74">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 xml:space="preserve">2. Порядок оформлення митними органами результатів документальних перевірок дотримання вимог законодавства України з питань митної справи, затверджений наказом </w:t>
            </w:r>
            <w:proofErr w:type="spellStart"/>
            <w:r w:rsidRPr="009B1895">
              <w:rPr>
                <w:rFonts w:ascii="Times New Roman" w:hAnsi="Times New Roman"/>
                <w:color w:val="000000"/>
                <w:sz w:val="20"/>
                <w:szCs w:val="20"/>
                <w:lang w:val="uk-UA"/>
              </w:rPr>
              <w:t>Мінфіна</w:t>
            </w:r>
            <w:proofErr w:type="spellEnd"/>
            <w:r w:rsidRPr="009B1895">
              <w:rPr>
                <w:rFonts w:ascii="Times New Roman" w:hAnsi="Times New Roman"/>
                <w:color w:val="000000"/>
                <w:sz w:val="20"/>
                <w:szCs w:val="20"/>
                <w:lang w:val="uk-UA"/>
              </w:rPr>
              <w:t xml:space="preserve"> від 10.12.2021 №658 зареєстрованим в Міністерстві юстиції України </w:t>
            </w:r>
          </w:p>
          <w:p w:rsidR="00C10095" w:rsidRPr="009B1895" w:rsidRDefault="00C10095" w:rsidP="00472E74">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21 січня 2020 р. за № 70/37406.</w:t>
            </w:r>
          </w:p>
          <w:p w:rsidR="00C10095" w:rsidRPr="009B1895" w:rsidRDefault="00C10095" w:rsidP="00472E74">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 xml:space="preserve">3. Форми звітів, затверджені наказами Держмитслужби від 22.01.2020 </w:t>
            </w:r>
          </w:p>
          <w:p w:rsidR="00C10095" w:rsidRPr="009B1895" w:rsidRDefault="00C10095" w:rsidP="00472E74">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 19 «Про затвердження форм звітності «Про результати роботи підрозділів митного аудиту» та Методичних рекомендацій щодо їх заповнення» та від 26.11.2021 № 943 «Про затвердження форм звітності та Методичних рекомендацій щодо ведення звітності про результати роботи структурних підрозділів митного аудиту митниць».</w:t>
            </w:r>
          </w:p>
        </w:tc>
        <w:tc>
          <w:tcPr>
            <w:tcW w:w="524" w:type="dxa"/>
            <w:tcBorders>
              <w:top w:val="outset" w:sz="8" w:space="0" w:color="000000"/>
              <w:left w:val="outset" w:sz="8" w:space="0" w:color="000000"/>
              <w:bottom w:val="outset" w:sz="8" w:space="0" w:color="000000"/>
              <w:right w:val="outset" w:sz="8" w:space="0" w:color="000000"/>
            </w:tcBorders>
          </w:tcPr>
          <w:p w:rsidR="00C10095" w:rsidRPr="009B1895" w:rsidRDefault="00C10095" w:rsidP="00472E74">
            <w:pPr>
              <w:spacing w:after="0" w:line="240" w:lineRule="auto"/>
              <w:ind w:right="34"/>
              <w:rPr>
                <w:rFonts w:ascii="Times New Roman" w:hAnsi="Times New Roman"/>
                <w:color w:val="000000"/>
                <w:sz w:val="24"/>
                <w:szCs w:val="24"/>
                <w:lang w:val="uk-UA"/>
              </w:rPr>
            </w:pPr>
            <w:r w:rsidRPr="009B1895">
              <w:rPr>
                <w:rFonts w:ascii="Times New Roman" w:hAnsi="Times New Roman"/>
                <w:color w:val="000000"/>
                <w:sz w:val="24"/>
                <w:szCs w:val="24"/>
                <w:lang w:val="uk-UA"/>
              </w:rPr>
              <w:lastRenderedPageBreak/>
              <w:t>1</w:t>
            </w:r>
          </w:p>
        </w:tc>
        <w:tc>
          <w:tcPr>
            <w:tcW w:w="527" w:type="dxa"/>
            <w:tcBorders>
              <w:top w:val="outset" w:sz="8" w:space="0" w:color="000000"/>
              <w:left w:val="outset" w:sz="8" w:space="0" w:color="000000"/>
              <w:bottom w:val="outset" w:sz="8" w:space="0" w:color="000000"/>
              <w:right w:val="outset" w:sz="8" w:space="0" w:color="000000"/>
            </w:tcBorders>
          </w:tcPr>
          <w:p w:rsidR="00C10095" w:rsidRPr="009B1895" w:rsidRDefault="00C10095" w:rsidP="00472E74">
            <w:pPr>
              <w:spacing w:after="0" w:line="240" w:lineRule="auto"/>
              <w:ind w:right="34"/>
              <w:rPr>
                <w:rFonts w:ascii="Times New Roman" w:hAnsi="Times New Roman"/>
                <w:color w:val="000000"/>
                <w:sz w:val="24"/>
                <w:szCs w:val="24"/>
                <w:lang w:val="uk-UA"/>
              </w:rPr>
            </w:pPr>
            <w:r w:rsidRPr="009B1895">
              <w:rPr>
                <w:rFonts w:ascii="Times New Roman" w:hAnsi="Times New Roman"/>
                <w:color w:val="000000"/>
                <w:sz w:val="24"/>
                <w:szCs w:val="24"/>
                <w:lang w:val="uk-UA"/>
              </w:rPr>
              <w:t>3</w:t>
            </w:r>
          </w:p>
        </w:tc>
        <w:tc>
          <w:tcPr>
            <w:tcW w:w="519" w:type="dxa"/>
            <w:tcBorders>
              <w:top w:val="outset" w:sz="8" w:space="0" w:color="000000"/>
              <w:left w:val="outset" w:sz="8" w:space="0" w:color="000000"/>
              <w:bottom w:val="outset" w:sz="8" w:space="0" w:color="000000"/>
              <w:right w:val="outset" w:sz="8" w:space="0" w:color="000000"/>
            </w:tcBorders>
          </w:tcPr>
          <w:p w:rsidR="00C10095" w:rsidRPr="009B1895" w:rsidRDefault="00C10095" w:rsidP="00472E74">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3</w:t>
            </w:r>
          </w:p>
        </w:tc>
        <w:tc>
          <w:tcPr>
            <w:tcW w:w="4385" w:type="dxa"/>
            <w:tcBorders>
              <w:top w:val="outset" w:sz="8" w:space="0" w:color="000000"/>
              <w:left w:val="outset" w:sz="8" w:space="0" w:color="000000"/>
              <w:bottom w:val="inset" w:sz="8" w:space="0" w:color="000000"/>
              <w:right w:val="outset" w:sz="8" w:space="0" w:color="000000"/>
            </w:tcBorders>
          </w:tcPr>
          <w:p w:rsidR="00C10095" w:rsidRPr="009B1895" w:rsidRDefault="00C10095" w:rsidP="00457EA7">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 xml:space="preserve">1. </w:t>
            </w:r>
            <w:r w:rsidR="00CE1CF6" w:rsidRPr="009B1895">
              <w:rPr>
                <w:rFonts w:ascii="Times New Roman" w:hAnsi="Times New Roman"/>
                <w:color w:val="000000"/>
                <w:sz w:val="20"/>
                <w:szCs w:val="20"/>
                <w:lang w:val="uk-UA"/>
              </w:rPr>
              <w:t>Моніторинг з</w:t>
            </w:r>
            <w:r w:rsidRPr="009B1895">
              <w:rPr>
                <w:rFonts w:ascii="Times New Roman" w:hAnsi="Times New Roman"/>
                <w:color w:val="000000"/>
                <w:sz w:val="20"/>
                <w:szCs w:val="20"/>
                <w:lang w:val="uk-UA"/>
              </w:rPr>
              <w:t>абезпечення прозорості та об’єктивності при виборі об’єктів для проведення документальних перевірок</w:t>
            </w:r>
            <w:r w:rsidR="00CE1CF6" w:rsidRPr="009B1895">
              <w:rPr>
                <w:rFonts w:ascii="Times New Roman" w:hAnsi="Times New Roman"/>
                <w:color w:val="000000"/>
                <w:sz w:val="20"/>
                <w:szCs w:val="20"/>
                <w:lang w:val="uk-UA"/>
              </w:rPr>
              <w:t>, в</w:t>
            </w:r>
            <w:r w:rsidRPr="009B1895">
              <w:rPr>
                <w:rFonts w:ascii="Times New Roman" w:hAnsi="Times New Roman"/>
                <w:color w:val="000000"/>
                <w:sz w:val="20"/>
                <w:szCs w:val="20"/>
                <w:lang w:val="uk-UA"/>
              </w:rPr>
              <w:t>рахування при виборі об’єктів для проведення документальних перевірок інформації засобів масової інформації, громадських організації, правоохоронних органів щодо можливих порушень митного законодавства.</w:t>
            </w:r>
          </w:p>
          <w:p w:rsidR="00C10095" w:rsidRPr="009B1895" w:rsidRDefault="00C10095" w:rsidP="00457EA7">
            <w:pPr>
              <w:spacing w:after="0" w:line="240" w:lineRule="auto"/>
              <w:ind w:right="34"/>
              <w:rPr>
                <w:rFonts w:ascii="Times New Roman" w:hAnsi="Times New Roman"/>
                <w:color w:val="000000"/>
                <w:sz w:val="20"/>
                <w:szCs w:val="20"/>
                <w:lang w:val="uk-UA"/>
              </w:rPr>
            </w:pPr>
          </w:p>
          <w:p w:rsidR="00C10095" w:rsidRPr="009B1895" w:rsidRDefault="00C10095" w:rsidP="00457EA7">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2. Опрацювання можливості автоматизації (</w:t>
            </w:r>
            <w:proofErr w:type="spellStart"/>
            <w:r w:rsidRPr="009B1895">
              <w:rPr>
                <w:rFonts w:ascii="Times New Roman" w:hAnsi="Times New Roman"/>
                <w:color w:val="000000"/>
                <w:sz w:val="20"/>
                <w:szCs w:val="20"/>
                <w:lang w:val="uk-UA"/>
              </w:rPr>
              <w:t>цифровізації</w:t>
            </w:r>
            <w:proofErr w:type="spellEnd"/>
            <w:r w:rsidRPr="009B1895">
              <w:rPr>
                <w:rFonts w:ascii="Times New Roman" w:hAnsi="Times New Roman"/>
                <w:color w:val="000000"/>
                <w:sz w:val="20"/>
                <w:szCs w:val="20"/>
                <w:lang w:val="uk-UA"/>
              </w:rPr>
              <w:t xml:space="preserve">) процесів контролю за виконанням функції.  </w:t>
            </w:r>
          </w:p>
          <w:p w:rsidR="00C10095" w:rsidRPr="009B1895" w:rsidRDefault="00C10095" w:rsidP="00457EA7">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 xml:space="preserve">Визначення доцільності розробки </w:t>
            </w:r>
            <w:proofErr w:type="spellStart"/>
            <w:r w:rsidRPr="009B1895">
              <w:rPr>
                <w:rFonts w:ascii="Times New Roman" w:hAnsi="Times New Roman"/>
                <w:color w:val="000000"/>
                <w:sz w:val="20"/>
                <w:szCs w:val="20"/>
                <w:lang w:val="uk-UA"/>
              </w:rPr>
              <w:t>проєктів</w:t>
            </w:r>
            <w:proofErr w:type="spellEnd"/>
            <w:r w:rsidRPr="009B1895">
              <w:rPr>
                <w:rFonts w:ascii="Times New Roman" w:hAnsi="Times New Roman"/>
                <w:color w:val="000000"/>
                <w:sz w:val="20"/>
                <w:szCs w:val="20"/>
                <w:lang w:val="uk-UA"/>
              </w:rPr>
              <w:t xml:space="preserve"> нормативно-правових актів з питань митної справи та розпорядчих документів (внесення змін до існуючих), направлених на  удосконалення виконання функції, усунення дискреційних повноважень</w:t>
            </w:r>
          </w:p>
          <w:p w:rsidR="00C10095" w:rsidRPr="009B1895" w:rsidRDefault="00C10095" w:rsidP="00472E74">
            <w:pPr>
              <w:spacing w:after="0" w:line="240" w:lineRule="auto"/>
              <w:ind w:right="34"/>
              <w:rPr>
                <w:rFonts w:ascii="Times New Roman" w:hAnsi="Times New Roman"/>
                <w:color w:val="000000"/>
                <w:sz w:val="20"/>
                <w:szCs w:val="20"/>
                <w:lang w:val="uk-UA"/>
              </w:rPr>
            </w:pPr>
          </w:p>
          <w:p w:rsidR="00C10095" w:rsidRPr="009B1895" w:rsidRDefault="00C10095" w:rsidP="006A5064">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3. Проведення цільових профілактично-роз’яснювальних заходів щодо дотримання вимог антикорупційного законодавства з особовим складом, який безпосередньо здійснює виконання функції, попередження  про відповідальність за порушення антикорупційного законодавства.</w:t>
            </w:r>
          </w:p>
          <w:p w:rsidR="00C10095" w:rsidRPr="009B1895" w:rsidRDefault="00C10095" w:rsidP="006A5064">
            <w:pPr>
              <w:spacing w:after="0" w:line="240" w:lineRule="auto"/>
              <w:ind w:right="34"/>
              <w:rPr>
                <w:rFonts w:ascii="Times New Roman" w:hAnsi="Times New Roman"/>
                <w:color w:val="000000"/>
                <w:sz w:val="20"/>
                <w:szCs w:val="20"/>
                <w:lang w:val="uk-UA"/>
              </w:rPr>
            </w:pPr>
          </w:p>
          <w:p w:rsidR="00C10095" w:rsidRPr="009B1895" w:rsidRDefault="00C10095" w:rsidP="006A5064">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 xml:space="preserve">4.  Вжиття уповноваженими підрозділами з питань запобігання та </w:t>
            </w:r>
            <w:r w:rsidR="00A228EA" w:rsidRPr="009B1895">
              <w:rPr>
                <w:rFonts w:ascii="Times New Roman" w:hAnsi="Times New Roman"/>
                <w:color w:val="000000"/>
                <w:sz w:val="20"/>
                <w:szCs w:val="20"/>
                <w:lang w:val="uk-UA"/>
              </w:rPr>
              <w:t>виявлення</w:t>
            </w:r>
            <w:r w:rsidRPr="009B1895">
              <w:rPr>
                <w:rFonts w:ascii="Times New Roman" w:hAnsi="Times New Roman"/>
                <w:color w:val="000000"/>
                <w:sz w:val="20"/>
                <w:szCs w:val="20"/>
                <w:lang w:val="uk-UA"/>
              </w:rPr>
              <w:t xml:space="preserve"> корупції заходів реагування на повідомлення про можливі корупційні правопорушення, пов’язані з напрямом корупційного ризику.</w:t>
            </w:r>
          </w:p>
          <w:p w:rsidR="00C10095" w:rsidRPr="009B1895" w:rsidRDefault="00C10095" w:rsidP="006A5064">
            <w:pPr>
              <w:spacing w:after="0" w:line="240" w:lineRule="auto"/>
              <w:ind w:right="34"/>
              <w:rPr>
                <w:rFonts w:ascii="Times New Roman" w:hAnsi="Times New Roman"/>
                <w:color w:val="000000"/>
                <w:sz w:val="20"/>
                <w:szCs w:val="20"/>
                <w:lang w:val="uk-UA"/>
              </w:rPr>
            </w:pPr>
          </w:p>
          <w:p w:rsidR="00C10095" w:rsidRPr="009B1895" w:rsidRDefault="00C10095" w:rsidP="00E33A34">
            <w:pPr>
              <w:pStyle w:val="a3"/>
              <w:spacing w:before="0" w:beforeAutospacing="0" w:after="0" w:afterAutospacing="0"/>
              <w:ind w:left="14" w:right="99"/>
              <w:rPr>
                <w:rFonts w:eastAsia="Times New Roman"/>
                <w:color w:val="000000"/>
                <w:sz w:val="20"/>
                <w:szCs w:val="20"/>
                <w:lang w:eastAsia="en-US"/>
              </w:rPr>
            </w:pPr>
          </w:p>
          <w:p w:rsidR="00C10095" w:rsidRPr="009B1895" w:rsidRDefault="00C10095" w:rsidP="00E33A34">
            <w:pPr>
              <w:pStyle w:val="a3"/>
              <w:spacing w:before="0" w:beforeAutospacing="0" w:after="0" w:afterAutospacing="0"/>
              <w:ind w:left="14" w:right="99"/>
              <w:rPr>
                <w:rFonts w:eastAsia="Times New Roman"/>
                <w:color w:val="000000"/>
                <w:sz w:val="20"/>
                <w:szCs w:val="20"/>
                <w:lang w:eastAsia="en-US"/>
              </w:rPr>
            </w:pPr>
          </w:p>
          <w:p w:rsidR="00C10095" w:rsidRPr="009B1895" w:rsidRDefault="00C10095" w:rsidP="00E33A34">
            <w:pPr>
              <w:pStyle w:val="a3"/>
              <w:spacing w:before="0" w:beforeAutospacing="0" w:after="0" w:afterAutospacing="0"/>
              <w:ind w:left="14" w:right="99"/>
              <w:rPr>
                <w:rFonts w:eastAsia="Times New Roman"/>
                <w:color w:val="000000"/>
                <w:sz w:val="20"/>
                <w:szCs w:val="20"/>
                <w:lang w:eastAsia="en-US"/>
              </w:rPr>
            </w:pPr>
          </w:p>
          <w:p w:rsidR="00C10095" w:rsidRPr="009B1895" w:rsidRDefault="00C10095" w:rsidP="006613F4">
            <w:pPr>
              <w:pStyle w:val="a3"/>
              <w:spacing w:before="0" w:beforeAutospacing="0" w:after="0" w:afterAutospacing="0"/>
              <w:ind w:left="14" w:right="99"/>
              <w:rPr>
                <w:color w:val="000000"/>
                <w:sz w:val="20"/>
                <w:szCs w:val="20"/>
              </w:rPr>
            </w:pPr>
            <w:r w:rsidRPr="009B1895">
              <w:rPr>
                <w:rFonts w:eastAsia="Times New Roman"/>
                <w:color w:val="000000"/>
                <w:sz w:val="20"/>
                <w:szCs w:val="20"/>
                <w:lang w:eastAsia="en-US"/>
              </w:rPr>
              <w:t xml:space="preserve"> </w:t>
            </w:r>
          </w:p>
        </w:tc>
        <w:tc>
          <w:tcPr>
            <w:tcW w:w="2600" w:type="dxa"/>
            <w:tcBorders>
              <w:top w:val="outset" w:sz="8" w:space="0" w:color="000000"/>
              <w:left w:val="outset" w:sz="8" w:space="0" w:color="000000"/>
              <w:bottom w:val="inset" w:sz="8" w:space="0" w:color="000000"/>
              <w:right w:val="outset" w:sz="8" w:space="0" w:color="000000"/>
            </w:tcBorders>
          </w:tcPr>
          <w:p w:rsidR="00C10095" w:rsidRPr="009B1895" w:rsidRDefault="00C10095" w:rsidP="00094E8F">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lastRenderedPageBreak/>
              <w:t>Пункти  1, 3, 4 – постійно.</w:t>
            </w:r>
          </w:p>
          <w:p w:rsidR="00C10095" w:rsidRPr="009B1895" w:rsidRDefault="00C10095" w:rsidP="00094E8F">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Пункт 2 – до 01.07.2023</w:t>
            </w:r>
          </w:p>
          <w:p w:rsidR="00C10095" w:rsidRPr="009B1895" w:rsidRDefault="00C10095" w:rsidP="00472E74">
            <w:pPr>
              <w:spacing w:after="0" w:line="240" w:lineRule="auto"/>
              <w:ind w:right="34"/>
              <w:rPr>
                <w:rFonts w:ascii="Times New Roman" w:hAnsi="Times New Roman"/>
                <w:color w:val="000000"/>
                <w:sz w:val="24"/>
                <w:szCs w:val="24"/>
                <w:lang w:val="uk-UA"/>
              </w:rPr>
            </w:pPr>
          </w:p>
        </w:tc>
        <w:tc>
          <w:tcPr>
            <w:tcW w:w="2229" w:type="dxa"/>
            <w:tcBorders>
              <w:top w:val="outset" w:sz="8" w:space="0" w:color="000000"/>
              <w:left w:val="outset" w:sz="8" w:space="0" w:color="000000"/>
              <w:bottom w:val="inset" w:sz="8" w:space="0" w:color="000000"/>
              <w:right w:val="outset" w:sz="8" w:space="0" w:color="000000"/>
            </w:tcBorders>
          </w:tcPr>
          <w:p w:rsidR="00C10095" w:rsidRPr="009B1895" w:rsidRDefault="006613F4" w:rsidP="00472E74">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 xml:space="preserve">1. Департамент митного аудиту та обліку осіб, митниці </w:t>
            </w:r>
          </w:p>
          <w:p w:rsidR="006613F4" w:rsidRPr="009B1895" w:rsidRDefault="006613F4" w:rsidP="00472E74">
            <w:pPr>
              <w:spacing w:after="0" w:line="240" w:lineRule="auto"/>
              <w:ind w:right="34"/>
              <w:rPr>
                <w:rFonts w:ascii="Times New Roman" w:hAnsi="Times New Roman"/>
                <w:color w:val="000000"/>
                <w:sz w:val="20"/>
                <w:szCs w:val="20"/>
                <w:lang w:val="uk-UA"/>
              </w:rPr>
            </w:pPr>
          </w:p>
          <w:p w:rsidR="006613F4" w:rsidRPr="009B1895" w:rsidRDefault="006613F4" w:rsidP="00472E74">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 xml:space="preserve">2. Департамент митного аудиту та обліку осіб, Департамент з питань цифрового розвитку, цифрових трансформацій і </w:t>
            </w:r>
            <w:proofErr w:type="spellStart"/>
            <w:r w:rsidRPr="009B1895">
              <w:rPr>
                <w:rFonts w:ascii="Times New Roman" w:hAnsi="Times New Roman"/>
                <w:color w:val="000000"/>
                <w:sz w:val="20"/>
                <w:szCs w:val="20"/>
                <w:lang w:val="uk-UA"/>
              </w:rPr>
              <w:t>цифровізації</w:t>
            </w:r>
            <w:proofErr w:type="spellEnd"/>
          </w:p>
          <w:p w:rsidR="006613F4" w:rsidRPr="009B1895" w:rsidRDefault="006613F4" w:rsidP="00472E74">
            <w:pPr>
              <w:spacing w:after="0" w:line="240" w:lineRule="auto"/>
              <w:ind w:right="34"/>
              <w:rPr>
                <w:rFonts w:ascii="Times New Roman" w:hAnsi="Times New Roman"/>
                <w:color w:val="000000"/>
                <w:sz w:val="20"/>
                <w:szCs w:val="20"/>
                <w:lang w:val="uk-UA"/>
              </w:rPr>
            </w:pPr>
          </w:p>
          <w:p w:rsidR="006613F4" w:rsidRPr="009B1895" w:rsidRDefault="006613F4" w:rsidP="006613F4">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 xml:space="preserve">Пункти 3, 4 -  уповноважені підрозділи з питань запобігання та </w:t>
            </w:r>
            <w:r w:rsidR="00A228EA" w:rsidRPr="009B1895">
              <w:rPr>
                <w:rFonts w:ascii="Times New Roman" w:hAnsi="Times New Roman"/>
                <w:color w:val="000000"/>
                <w:sz w:val="20"/>
                <w:szCs w:val="20"/>
                <w:lang w:val="uk-UA"/>
              </w:rPr>
              <w:t>виявлення</w:t>
            </w:r>
            <w:r w:rsidRPr="009B1895">
              <w:rPr>
                <w:rFonts w:ascii="Times New Roman" w:hAnsi="Times New Roman"/>
                <w:color w:val="000000"/>
                <w:sz w:val="20"/>
                <w:szCs w:val="20"/>
                <w:lang w:val="uk-UA"/>
              </w:rPr>
              <w:t xml:space="preserve"> корупції </w:t>
            </w:r>
          </w:p>
          <w:p w:rsidR="006613F4" w:rsidRPr="009B1895" w:rsidRDefault="006613F4" w:rsidP="00472E74">
            <w:pPr>
              <w:spacing w:after="0" w:line="240" w:lineRule="auto"/>
              <w:ind w:right="34"/>
              <w:rPr>
                <w:rFonts w:ascii="Times New Roman" w:hAnsi="Times New Roman"/>
                <w:color w:val="000000"/>
                <w:sz w:val="20"/>
                <w:szCs w:val="20"/>
                <w:lang w:val="uk-UA"/>
              </w:rPr>
            </w:pPr>
          </w:p>
        </w:tc>
        <w:tc>
          <w:tcPr>
            <w:tcW w:w="1172" w:type="dxa"/>
            <w:tcBorders>
              <w:top w:val="outset" w:sz="8" w:space="0" w:color="000000"/>
              <w:left w:val="outset" w:sz="8" w:space="0" w:color="000000"/>
              <w:bottom w:val="outset" w:sz="8" w:space="0" w:color="000000"/>
              <w:right w:val="outset" w:sz="8" w:space="0" w:color="000000"/>
            </w:tcBorders>
          </w:tcPr>
          <w:p w:rsidR="00C10095" w:rsidRPr="009B1895" w:rsidRDefault="00C10095" w:rsidP="00472E74">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Додаткові ресурси не потрібні</w:t>
            </w:r>
          </w:p>
        </w:tc>
        <w:tc>
          <w:tcPr>
            <w:tcW w:w="2310" w:type="dxa"/>
            <w:tcBorders>
              <w:top w:val="outset" w:sz="8" w:space="0" w:color="000000"/>
              <w:left w:val="outset" w:sz="8" w:space="0" w:color="000000"/>
              <w:bottom w:val="inset" w:sz="8" w:space="0" w:color="000000"/>
              <w:right w:val="outset" w:sz="8" w:space="0" w:color="000000"/>
            </w:tcBorders>
          </w:tcPr>
          <w:p w:rsidR="006613F4" w:rsidRPr="009B1895" w:rsidRDefault="006613F4" w:rsidP="006613F4">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Пункт 1 – аналітичні довідки, доповідні та службові записки, проток</w:t>
            </w:r>
            <w:r w:rsidR="00CE1CF6" w:rsidRPr="009B1895">
              <w:rPr>
                <w:rFonts w:ascii="Times New Roman" w:hAnsi="Times New Roman"/>
                <w:color w:val="000000"/>
                <w:sz w:val="20"/>
                <w:szCs w:val="20"/>
                <w:lang w:val="uk-UA"/>
              </w:rPr>
              <w:t>оли селекторних нарад</w:t>
            </w:r>
            <w:r w:rsidRPr="009B1895">
              <w:rPr>
                <w:rFonts w:ascii="Times New Roman" w:hAnsi="Times New Roman"/>
                <w:color w:val="000000"/>
                <w:sz w:val="20"/>
                <w:szCs w:val="20"/>
                <w:lang w:val="uk-UA"/>
              </w:rPr>
              <w:t xml:space="preserve">.  </w:t>
            </w:r>
          </w:p>
          <w:p w:rsidR="006613F4" w:rsidRPr="009B1895" w:rsidRDefault="006613F4" w:rsidP="006613F4">
            <w:pPr>
              <w:spacing w:after="0" w:line="240" w:lineRule="auto"/>
              <w:ind w:right="34"/>
              <w:rPr>
                <w:rFonts w:ascii="Times New Roman" w:hAnsi="Times New Roman"/>
                <w:color w:val="000000"/>
                <w:sz w:val="20"/>
                <w:szCs w:val="20"/>
                <w:lang w:val="uk-UA"/>
              </w:rPr>
            </w:pPr>
          </w:p>
          <w:p w:rsidR="006613F4" w:rsidRPr="009B1895" w:rsidRDefault="006613F4" w:rsidP="006613F4">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 xml:space="preserve">Пункт 2:  </w:t>
            </w:r>
          </w:p>
          <w:p w:rsidR="006613F4" w:rsidRPr="009B1895" w:rsidRDefault="006613F4" w:rsidP="006613F4">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 xml:space="preserve">- службові записки щодо розробки </w:t>
            </w:r>
            <w:r w:rsidR="003A0561" w:rsidRPr="009B1895">
              <w:rPr>
                <w:rFonts w:ascii="Times New Roman" w:hAnsi="Times New Roman"/>
                <w:color w:val="000000"/>
                <w:sz w:val="20"/>
                <w:szCs w:val="20"/>
                <w:lang w:val="uk-UA"/>
              </w:rPr>
              <w:t>функціональних вимог</w:t>
            </w:r>
            <w:r w:rsidRPr="009B1895">
              <w:rPr>
                <w:rFonts w:ascii="Times New Roman" w:hAnsi="Times New Roman"/>
                <w:color w:val="000000"/>
                <w:sz w:val="20"/>
                <w:szCs w:val="20"/>
                <w:lang w:val="uk-UA"/>
              </w:rPr>
              <w:t xml:space="preserve"> зі створення або модернізації існуючих інформаційних систем митних органів;</w:t>
            </w:r>
          </w:p>
          <w:p w:rsidR="006613F4" w:rsidRPr="009B1895" w:rsidRDefault="006613F4" w:rsidP="006613F4">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 затверджені зміни до нормативно-правових актів з питань митної справи та розпорядчих документів Держмитслужби.</w:t>
            </w:r>
          </w:p>
          <w:p w:rsidR="006613F4" w:rsidRPr="009B1895" w:rsidRDefault="006613F4" w:rsidP="006613F4">
            <w:pPr>
              <w:spacing w:after="0" w:line="240" w:lineRule="auto"/>
              <w:ind w:right="34"/>
              <w:rPr>
                <w:rFonts w:ascii="Times New Roman" w:hAnsi="Times New Roman"/>
                <w:color w:val="000000"/>
                <w:sz w:val="20"/>
                <w:szCs w:val="20"/>
                <w:lang w:val="uk-UA"/>
              </w:rPr>
            </w:pPr>
          </w:p>
          <w:p w:rsidR="006613F4" w:rsidRPr="009B1895" w:rsidRDefault="006613F4" w:rsidP="006613F4">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Пункт 3: доповідні записки, листи щодо результатів проведених цільових профілактично-роз’яснювальних заходів.</w:t>
            </w:r>
          </w:p>
          <w:p w:rsidR="006613F4" w:rsidRPr="009B1895" w:rsidRDefault="006613F4" w:rsidP="006613F4">
            <w:pPr>
              <w:spacing w:after="0" w:line="240" w:lineRule="auto"/>
              <w:ind w:right="34"/>
              <w:rPr>
                <w:rFonts w:ascii="Times New Roman" w:hAnsi="Times New Roman"/>
                <w:color w:val="000000"/>
                <w:sz w:val="20"/>
                <w:szCs w:val="20"/>
                <w:lang w:val="uk-UA"/>
              </w:rPr>
            </w:pPr>
          </w:p>
          <w:p w:rsidR="006613F4" w:rsidRPr="009B1895" w:rsidRDefault="006613F4" w:rsidP="006613F4">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 xml:space="preserve">Пункт 4: відповіді на повідомлення, доповідні записки та листи щодо результатів </w:t>
            </w:r>
            <w:r w:rsidRPr="009B1895">
              <w:rPr>
                <w:rFonts w:ascii="Times New Roman" w:hAnsi="Times New Roman"/>
                <w:color w:val="000000"/>
                <w:sz w:val="20"/>
                <w:szCs w:val="20"/>
                <w:lang w:val="uk-UA"/>
              </w:rPr>
              <w:lastRenderedPageBreak/>
              <w:t>перевірок повідомлень, листи до спеціально уповноважених суб’єктів з питань протидії корупції, правоохоронних органів.</w:t>
            </w:r>
          </w:p>
          <w:p w:rsidR="00C10095" w:rsidRPr="009B1895" w:rsidRDefault="00C10095" w:rsidP="001F350A">
            <w:pPr>
              <w:spacing w:after="0" w:line="240" w:lineRule="auto"/>
              <w:ind w:right="34"/>
              <w:rPr>
                <w:rFonts w:ascii="Times New Roman" w:hAnsi="Times New Roman"/>
                <w:color w:val="000000"/>
                <w:sz w:val="20"/>
                <w:szCs w:val="20"/>
                <w:lang w:val="uk-UA"/>
              </w:rPr>
            </w:pPr>
          </w:p>
        </w:tc>
        <w:tc>
          <w:tcPr>
            <w:tcW w:w="800" w:type="dxa"/>
            <w:tcBorders>
              <w:top w:val="outset" w:sz="8" w:space="0" w:color="000000"/>
              <w:left w:val="outset" w:sz="8" w:space="0" w:color="000000"/>
              <w:bottom w:val="inset" w:sz="8" w:space="0" w:color="000000"/>
              <w:right w:val="outset" w:sz="8" w:space="0" w:color="000000"/>
            </w:tcBorders>
          </w:tcPr>
          <w:p w:rsidR="00C10095" w:rsidRPr="009B1895" w:rsidRDefault="00C10095" w:rsidP="00472E74">
            <w:pPr>
              <w:spacing w:after="0" w:line="240" w:lineRule="auto"/>
              <w:ind w:right="34"/>
              <w:rPr>
                <w:rFonts w:ascii="Times New Roman" w:hAnsi="Times New Roman"/>
                <w:color w:val="000000"/>
                <w:sz w:val="24"/>
                <w:szCs w:val="24"/>
                <w:lang w:val="uk-UA"/>
              </w:rPr>
            </w:pPr>
          </w:p>
        </w:tc>
        <w:tc>
          <w:tcPr>
            <w:tcW w:w="1041" w:type="dxa"/>
            <w:tcBorders>
              <w:top w:val="outset" w:sz="8" w:space="0" w:color="000000"/>
              <w:left w:val="outset" w:sz="8" w:space="0" w:color="000000"/>
              <w:bottom w:val="inset" w:sz="8" w:space="0" w:color="000000"/>
              <w:right w:val="outset" w:sz="8" w:space="0" w:color="000000"/>
            </w:tcBorders>
          </w:tcPr>
          <w:p w:rsidR="00C10095" w:rsidRPr="009B1895" w:rsidRDefault="00C10095" w:rsidP="00472E74">
            <w:pPr>
              <w:spacing w:after="0" w:line="240" w:lineRule="auto"/>
              <w:ind w:right="34"/>
              <w:rPr>
                <w:rFonts w:ascii="Times New Roman" w:hAnsi="Times New Roman"/>
                <w:color w:val="000000"/>
                <w:sz w:val="24"/>
                <w:szCs w:val="24"/>
                <w:lang w:val="uk-UA"/>
              </w:rPr>
            </w:pPr>
          </w:p>
        </w:tc>
        <w:tc>
          <w:tcPr>
            <w:tcW w:w="1184" w:type="dxa"/>
            <w:tcBorders>
              <w:top w:val="outset" w:sz="8" w:space="0" w:color="000000"/>
              <w:left w:val="outset" w:sz="8" w:space="0" w:color="000000"/>
              <w:bottom w:val="inset" w:sz="8" w:space="0" w:color="000000"/>
              <w:right w:val="outset" w:sz="8" w:space="0" w:color="000000"/>
            </w:tcBorders>
          </w:tcPr>
          <w:p w:rsidR="00C10095" w:rsidRPr="009B1895" w:rsidRDefault="00C10095" w:rsidP="00472E74">
            <w:pPr>
              <w:spacing w:after="0" w:line="240" w:lineRule="auto"/>
              <w:ind w:right="34"/>
              <w:rPr>
                <w:rFonts w:ascii="Times New Roman" w:hAnsi="Times New Roman"/>
                <w:color w:val="000000"/>
                <w:sz w:val="24"/>
                <w:szCs w:val="24"/>
                <w:lang w:val="uk-UA"/>
              </w:rPr>
            </w:pPr>
          </w:p>
        </w:tc>
      </w:tr>
      <w:tr w:rsidR="001839FF" w:rsidRPr="004C6BA6" w:rsidTr="00775BC1">
        <w:trPr>
          <w:trHeight w:val="833"/>
          <w:tblCellSpacing w:w="0" w:type="auto"/>
        </w:trPr>
        <w:tc>
          <w:tcPr>
            <w:tcW w:w="594" w:type="dxa"/>
            <w:tcBorders>
              <w:top w:val="outset" w:sz="8" w:space="0" w:color="000000"/>
              <w:left w:val="outset" w:sz="8" w:space="0" w:color="000000"/>
              <w:bottom w:val="outset" w:sz="8" w:space="0" w:color="000000"/>
              <w:right w:val="outset" w:sz="8" w:space="0" w:color="000000"/>
            </w:tcBorders>
          </w:tcPr>
          <w:p w:rsidR="00C10095" w:rsidRPr="009B1895" w:rsidRDefault="00C10095" w:rsidP="003511E3">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19</w:t>
            </w:r>
          </w:p>
        </w:tc>
        <w:tc>
          <w:tcPr>
            <w:tcW w:w="2232" w:type="dxa"/>
            <w:tcBorders>
              <w:top w:val="outset" w:sz="8" w:space="0" w:color="000000"/>
              <w:left w:val="outset" w:sz="8" w:space="0" w:color="000000"/>
              <w:bottom w:val="outset" w:sz="8" w:space="0" w:color="000000"/>
              <w:right w:val="outset" w:sz="8" w:space="0" w:color="000000"/>
            </w:tcBorders>
          </w:tcPr>
          <w:p w:rsidR="00C10095" w:rsidRPr="009B1895" w:rsidRDefault="00C10095" w:rsidP="00B35757">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Вжиття заходів щодо сприяння захисту прав інтелектуальної власності під час провадження зовнішньоекономічної діяльності, недопущення переміщення через митний кордон України контрафактних товарів</w:t>
            </w:r>
          </w:p>
        </w:tc>
        <w:tc>
          <w:tcPr>
            <w:tcW w:w="2289" w:type="dxa"/>
            <w:tcBorders>
              <w:top w:val="outset" w:sz="8" w:space="0" w:color="000000"/>
              <w:left w:val="outset" w:sz="8" w:space="0" w:color="000000"/>
              <w:bottom w:val="outset" w:sz="8" w:space="0" w:color="000000"/>
              <w:right w:val="outset" w:sz="8" w:space="0" w:color="000000"/>
            </w:tcBorders>
          </w:tcPr>
          <w:p w:rsidR="00C10095" w:rsidRPr="009B1895" w:rsidRDefault="00C10095" w:rsidP="00B35757">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Можливість надання посадовими особами митних органів переваг при виконанні повноважень щодо сприяння захисту прав інтелектуальної власності</w:t>
            </w:r>
          </w:p>
        </w:tc>
        <w:tc>
          <w:tcPr>
            <w:tcW w:w="2755" w:type="dxa"/>
            <w:tcBorders>
              <w:top w:val="outset" w:sz="8" w:space="0" w:color="000000"/>
              <w:left w:val="outset" w:sz="8" w:space="0" w:color="000000"/>
              <w:bottom w:val="outset" w:sz="8" w:space="0" w:color="000000"/>
              <w:right w:val="outset" w:sz="8" w:space="0" w:color="000000"/>
            </w:tcBorders>
          </w:tcPr>
          <w:p w:rsidR="00C10095" w:rsidRPr="009B1895" w:rsidRDefault="00C10095" w:rsidP="00B35757">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З метою реалізації свого приватного інтересу, або діючи на користь третіх осіб,  посадові особи митних органів можуть:</w:t>
            </w:r>
          </w:p>
          <w:p w:rsidR="00C10095" w:rsidRPr="009B1895" w:rsidRDefault="00C10095" w:rsidP="00B35757">
            <w:pPr>
              <w:spacing w:after="0" w:line="240" w:lineRule="auto"/>
              <w:ind w:right="34"/>
              <w:rPr>
                <w:rFonts w:ascii="Times New Roman" w:hAnsi="Times New Roman"/>
                <w:color w:val="000000"/>
                <w:sz w:val="20"/>
                <w:szCs w:val="20"/>
                <w:lang w:val="uk-UA"/>
              </w:rPr>
            </w:pPr>
          </w:p>
          <w:p w:rsidR="00C10095" w:rsidRPr="009B1895" w:rsidRDefault="00C10095" w:rsidP="00B35757">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1. Надавати переваги,  пов’язані із  розголошенням  третім особам інформації з митного реєстру ОПІВ, яку заявниками визначено як таку, що не підлягає розголошенню.</w:t>
            </w:r>
          </w:p>
          <w:p w:rsidR="00C10095" w:rsidRPr="009B1895" w:rsidRDefault="00C10095" w:rsidP="00B35757">
            <w:pPr>
              <w:spacing w:after="0" w:line="240" w:lineRule="auto"/>
              <w:ind w:right="34"/>
              <w:rPr>
                <w:rFonts w:ascii="Times New Roman" w:hAnsi="Times New Roman"/>
                <w:color w:val="000000"/>
                <w:sz w:val="20"/>
                <w:szCs w:val="20"/>
                <w:lang w:val="uk-UA"/>
              </w:rPr>
            </w:pPr>
          </w:p>
          <w:p w:rsidR="00C10095" w:rsidRPr="009B1895" w:rsidRDefault="00C10095" w:rsidP="00B35757">
            <w:pPr>
              <w:spacing w:after="0" w:line="240" w:lineRule="auto"/>
              <w:ind w:right="408"/>
              <w:rPr>
                <w:rFonts w:ascii="Times New Roman" w:hAnsi="Times New Roman"/>
                <w:color w:val="000000"/>
                <w:sz w:val="20"/>
                <w:szCs w:val="20"/>
                <w:lang w:val="uk-UA"/>
              </w:rPr>
            </w:pPr>
            <w:r w:rsidRPr="009B1895">
              <w:rPr>
                <w:rFonts w:ascii="Times New Roman" w:hAnsi="Times New Roman"/>
                <w:color w:val="000000"/>
                <w:sz w:val="20"/>
                <w:szCs w:val="20"/>
                <w:lang w:val="uk-UA"/>
              </w:rPr>
              <w:lastRenderedPageBreak/>
              <w:t>2. Не вживати заходів сприяння щодо товарів, які містять ознаки порушення прав інтелектуальної власності, з метою надання переваг  зацікавленим особам.</w:t>
            </w:r>
          </w:p>
          <w:p w:rsidR="00C10095" w:rsidRPr="009B1895" w:rsidRDefault="00C10095" w:rsidP="00B35757">
            <w:pPr>
              <w:spacing w:after="0" w:line="240" w:lineRule="auto"/>
              <w:ind w:right="34"/>
              <w:rPr>
                <w:rFonts w:ascii="Times New Roman" w:hAnsi="Times New Roman"/>
                <w:color w:val="000000"/>
                <w:sz w:val="20"/>
                <w:szCs w:val="20"/>
                <w:lang w:val="uk-UA"/>
              </w:rPr>
            </w:pPr>
          </w:p>
        </w:tc>
        <w:tc>
          <w:tcPr>
            <w:tcW w:w="1945" w:type="dxa"/>
            <w:tcBorders>
              <w:top w:val="outset" w:sz="8" w:space="0" w:color="000000"/>
              <w:left w:val="outset" w:sz="8" w:space="0" w:color="000000"/>
              <w:bottom w:val="outset" w:sz="8" w:space="0" w:color="000000"/>
              <w:right w:val="outset" w:sz="8" w:space="0" w:color="000000"/>
            </w:tcBorders>
          </w:tcPr>
          <w:p w:rsidR="00C10095" w:rsidRPr="009B1895" w:rsidRDefault="00C10095" w:rsidP="00B35757">
            <w:pPr>
              <w:pStyle w:val="a3"/>
              <w:spacing w:before="0" w:beforeAutospacing="0" w:after="0" w:afterAutospacing="0"/>
              <w:ind w:right="99"/>
              <w:rPr>
                <w:rFonts w:eastAsia="Times New Roman"/>
                <w:color w:val="000000"/>
                <w:sz w:val="20"/>
                <w:szCs w:val="20"/>
                <w:lang w:eastAsia="en-US"/>
              </w:rPr>
            </w:pPr>
            <w:r w:rsidRPr="009B1895">
              <w:rPr>
                <w:rFonts w:eastAsia="Times New Roman"/>
                <w:color w:val="000000"/>
                <w:sz w:val="20"/>
                <w:szCs w:val="20"/>
                <w:lang w:eastAsia="en-US"/>
              </w:rPr>
              <w:lastRenderedPageBreak/>
              <w:t>1.Наявність у посадових осіб митних органів можливості реалізувати приватний інтерес.</w:t>
            </w:r>
          </w:p>
          <w:p w:rsidR="00C10095" w:rsidRPr="009B1895" w:rsidRDefault="00C10095" w:rsidP="00B35757">
            <w:pPr>
              <w:pStyle w:val="a3"/>
              <w:spacing w:before="0" w:beforeAutospacing="0" w:after="0" w:afterAutospacing="0"/>
              <w:ind w:left="374" w:right="99"/>
              <w:rPr>
                <w:rFonts w:eastAsia="Times New Roman"/>
                <w:color w:val="000000"/>
                <w:sz w:val="20"/>
                <w:szCs w:val="20"/>
                <w:lang w:eastAsia="en-US"/>
              </w:rPr>
            </w:pPr>
          </w:p>
          <w:p w:rsidR="00C10095" w:rsidRPr="009B1895" w:rsidRDefault="00C10095" w:rsidP="00B35757">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 xml:space="preserve">2. Недостатній рівень усвідомлення  посадових осіб митних органів неприпустимості </w:t>
            </w:r>
            <w:r w:rsidRPr="009B1895">
              <w:rPr>
                <w:rFonts w:ascii="Times New Roman" w:hAnsi="Times New Roman"/>
                <w:color w:val="000000"/>
                <w:sz w:val="20"/>
                <w:szCs w:val="20"/>
                <w:lang w:val="uk-UA"/>
              </w:rPr>
              <w:lastRenderedPageBreak/>
              <w:t>порушення вимог антикорупційного законодавства.</w:t>
            </w:r>
          </w:p>
          <w:p w:rsidR="00C10095" w:rsidRPr="009B1895" w:rsidRDefault="00C10095" w:rsidP="00B35757">
            <w:pPr>
              <w:spacing w:after="0" w:line="240" w:lineRule="auto"/>
              <w:ind w:right="34"/>
              <w:rPr>
                <w:rFonts w:ascii="Times New Roman" w:hAnsi="Times New Roman"/>
                <w:color w:val="000000"/>
                <w:sz w:val="20"/>
                <w:szCs w:val="20"/>
                <w:lang w:val="uk-UA"/>
              </w:rPr>
            </w:pPr>
          </w:p>
          <w:p w:rsidR="00C10095" w:rsidRPr="009B1895" w:rsidRDefault="00C10095" w:rsidP="00B35757">
            <w:pPr>
              <w:pStyle w:val="a7"/>
              <w:jc w:val="both"/>
              <w:rPr>
                <w:rFonts w:ascii="Times New Roman" w:hAnsi="Times New Roman"/>
                <w:color w:val="000000"/>
                <w:sz w:val="20"/>
                <w:szCs w:val="20"/>
                <w:lang w:val="uk-UA"/>
              </w:rPr>
            </w:pPr>
            <w:r w:rsidRPr="009B1895">
              <w:rPr>
                <w:rFonts w:ascii="Times New Roman" w:hAnsi="Times New Roman"/>
                <w:color w:val="000000"/>
                <w:sz w:val="20"/>
                <w:szCs w:val="20"/>
                <w:lang w:val="uk-UA"/>
              </w:rPr>
              <w:t xml:space="preserve">3. Наявність у посадових осіб  дискреційних повноважень, зокрема встановлених такими нормативно-правовими актами з питань митної справи, як  Порядок реєстрації у митному реєстрі об’єктів права інтелектуальної власності, які охороняються відповідно до закону, затверджений наказом Міністерства фінансів України   від 30.05.2012 № 648 (у редакції наказу Міністерства фінансів України від 09.06.2020 № 282),Порядок застосування заходів щодо сприяння захисту прав інтелектуальної власності та взаємодії митних органів з правовласниками, декларантами та іншими заінтересованими </w:t>
            </w:r>
            <w:r w:rsidRPr="009B1895">
              <w:rPr>
                <w:rFonts w:ascii="Times New Roman" w:hAnsi="Times New Roman"/>
                <w:color w:val="000000"/>
                <w:sz w:val="20"/>
                <w:szCs w:val="20"/>
                <w:lang w:val="uk-UA"/>
              </w:rPr>
              <w:lastRenderedPageBreak/>
              <w:t>особами,  затверджений наказом Міністерства фінансів України   від 09.06.2020 № 281</w:t>
            </w:r>
          </w:p>
          <w:p w:rsidR="00C10095" w:rsidRPr="009B1895" w:rsidRDefault="00C10095" w:rsidP="00B35757">
            <w:pPr>
              <w:spacing w:after="0" w:line="240" w:lineRule="auto"/>
              <w:ind w:right="34"/>
              <w:rPr>
                <w:rFonts w:ascii="Times New Roman" w:hAnsi="Times New Roman"/>
                <w:color w:val="000000"/>
                <w:sz w:val="20"/>
                <w:szCs w:val="20"/>
                <w:lang w:val="uk-UA"/>
              </w:rPr>
            </w:pPr>
          </w:p>
        </w:tc>
        <w:tc>
          <w:tcPr>
            <w:tcW w:w="2785" w:type="dxa"/>
            <w:tcBorders>
              <w:top w:val="outset" w:sz="8" w:space="0" w:color="000000"/>
              <w:left w:val="outset" w:sz="8" w:space="0" w:color="000000"/>
              <w:bottom w:val="outset" w:sz="8" w:space="0" w:color="000000"/>
              <w:right w:val="outset" w:sz="8" w:space="0" w:color="000000"/>
            </w:tcBorders>
          </w:tcPr>
          <w:p w:rsidR="00C10095" w:rsidRPr="009B1895" w:rsidRDefault="00C10095" w:rsidP="00B35757">
            <w:pPr>
              <w:spacing w:after="0" w:line="240" w:lineRule="auto"/>
              <w:rPr>
                <w:rFonts w:ascii="Times New Roman" w:hAnsi="Times New Roman"/>
                <w:color w:val="000000"/>
                <w:sz w:val="20"/>
                <w:szCs w:val="20"/>
                <w:lang w:val="uk-UA"/>
              </w:rPr>
            </w:pPr>
            <w:r w:rsidRPr="009B1895">
              <w:rPr>
                <w:rFonts w:ascii="Times New Roman" w:hAnsi="Times New Roman"/>
                <w:color w:val="000000"/>
                <w:sz w:val="20"/>
                <w:szCs w:val="20"/>
                <w:lang w:val="uk-UA"/>
              </w:rPr>
              <w:lastRenderedPageBreak/>
              <w:t xml:space="preserve">1. Виконання функції врегульовано такими нормативно-правовими актами та розпорядчими документами: розділ XIV Митного кодексу України, Порядок реєстрації у митному реєстрі об’єктів права інтелектуальної власності, які охороняються відповідно до закону, затверджений наказом Міністерства фінансів України   від 30.05.2012 № </w:t>
            </w:r>
            <w:r w:rsidRPr="009B1895">
              <w:rPr>
                <w:rFonts w:ascii="Times New Roman" w:hAnsi="Times New Roman"/>
                <w:color w:val="000000"/>
                <w:sz w:val="20"/>
                <w:szCs w:val="20"/>
                <w:lang w:val="uk-UA"/>
              </w:rPr>
              <w:lastRenderedPageBreak/>
              <w:t>648 (у редакції наказу Міністерства фінансів України від 09.06.2020 № 282), Порядок застосування заходів щодо сприяння захисту прав інтелектуальної власності та взаємодії митних органів з правовласниками, декларантами та іншими заінтересованими особами,  затверджений наказом Міністерства фінансів України   від 09.06.2020 № 281.</w:t>
            </w:r>
          </w:p>
          <w:p w:rsidR="00C10095" w:rsidRPr="009B1895" w:rsidRDefault="00C10095" w:rsidP="00B35757">
            <w:pPr>
              <w:spacing w:after="0" w:line="240" w:lineRule="auto"/>
              <w:rPr>
                <w:rFonts w:ascii="Times New Roman" w:hAnsi="Times New Roman"/>
                <w:color w:val="000000"/>
                <w:sz w:val="20"/>
                <w:szCs w:val="20"/>
                <w:lang w:val="uk-UA"/>
              </w:rPr>
            </w:pPr>
          </w:p>
          <w:p w:rsidR="00C10095" w:rsidRPr="009B1895" w:rsidRDefault="00C10095" w:rsidP="00B35757">
            <w:pPr>
              <w:spacing w:after="0" w:line="240" w:lineRule="auto"/>
              <w:rPr>
                <w:rFonts w:ascii="Times New Roman" w:hAnsi="Times New Roman"/>
                <w:color w:val="000000"/>
                <w:sz w:val="20"/>
                <w:szCs w:val="20"/>
                <w:lang w:val="uk-UA"/>
              </w:rPr>
            </w:pPr>
            <w:r w:rsidRPr="009B1895">
              <w:rPr>
                <w:rFonts w:ascii="Times New Roman" w:hAnsi="Times New Roman"/>
                <w:color w:val="000000"/>
                <w:sz w:val="20"/>
                <w:szCs w:val="20"/>
                <w:lang w:val="uk-UA"/>
              </w:rPr>
              <w:t>2. Контроль здійснюється відповідними структурними підрозділами митниць  шляхом застосування заходів щодо сприяння захисту прав інтелектуальної власності, визначених статтею 397 Митного кодексу України.</w:t>
            </w:r>
          </w:p>
          <w:p w:rsidR="00C10095" w:rsidRPr="009B1895" w:rsidRDefault="00C10095" w:rsidP="00B35757">
            <w:pPr>
              <w:spacing w:after="0" w:line="240" w:lineRule="auto"/>
              <w:rPr>
                <w:rFonts w:ascii="Times New Roman" w:hAnsi="Times New Roman"/>
                <w:color w:val="000000"/>
                <w:sz w:val="20"/>
                <w:szCs w:val="20"/>
                <w:lang w:val="uk-UA"/>
              </w:rPr>
            </w:pPr>
          </w:p>
          <w:p w:rsidR="00C10095" w:rsidRPr="009B1895" w:rsidRDefault="00C10095" w:rsidP="00B35757">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3. На постійні основі здійснюється професійне навчання з питань сприяння захисту прав інтелектуальної власності</w:t>
            </w:r>
          </w:p>
          <w:p w:rsidR="00C10095" w:rsidRPr="009B1895" w:rsidRDefault="00C10095" w:rsidP="00B35757">
            <w:pPr>
              <w:spacing w:after="0" w:line="240" w:lineRule="auto"/>
              <w:ind w:right="34"/>
              <w:rPr>
                <w:rFonts w:ascii="Times New Roman" w:hAnsi="Times New Roman"/>
                <w:color w:val="000000"/>
                <w:sz w:val="20"/>
                <w:szCs w:val="20"/>
                <w:lang w:val="uk-UA"/>
              </w:rPr>
            </w:pPr>
          </w:p>
          <w:p w:rsidR="00C10095" w:rsidRPr="009B1895" w:rsidRDefault="00C10095" w:rsidP="00B35757">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4. Управлінням нетарифного регулювання здійснюється вибірковий контроль (вивчення. аналіз) виконання територіальними органами митних формальностей відповідно до вимог законодавства з питань митної справи</w:t>
            </w:r>
          </w:p>
          <w:p w:rsidR="00C10095" w:rsidRPr="009B1895" w:rsidRDefault="00C10095" w:rsidP="00B35757">
            <w:pPr>
              <w:spacing w:after="0" w:line="240" w:lineRule="auto"/>
              <w:ind w:right="34"/>
              <w:rPr>
                <w:rFonts w:ascii="Times New Roman" w:hAnsi="Times New Roman"/>
                <w:color w:val="000000"/>
                <w:sz w:val="20"/>
                <w:szCs w:val="20"/>
                <w:lang w:val="uk-UA"/>
              </w:rPr>
            </w:pPr>
          </w:p>
          <w:p w:rsidR="00C10095" w:rsidRPr="009B1895" w:rsidRDefault="00C10095" w:rsidP="00B35757">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 xml:space="preserve">5. Виконання процедури автоматизовано з використанням програмно – інформаційного комплексу «Митний реєстр об’єктів </w:t>
            </w:r>
            <w:r w:rsidRPr="009B1895">
              <w:rPr>
                <w:rFonts w:ascii="Times New Roman" w:hAnsi="Times New Roman"/>
                <w:color w:val="000000"/>
                <w:sz w:val="20"/>
                <w:szCs w:val="20"/>
                <w:lang w:val="uk-UA"/>
              </w:rPr>
              <w:lastRenderedPageBreak/>
              <w:t>прав інтелектуальної власності»</w:t>
            </w:r>
          </w:p>
          <w:p w:rsidR="00C10095" w:rsidRPr="009B1895" w:rsidRDefault="00C10095" w:rsidP="00B35757">
            <w:pPr>
              <w:spacing w:after="0" w:line="240" w:lineRule="auto"/>
              <w:ind w:right="34"/>
              <w:rPr>
                <w:rFonts w:ascii="Times New Roman" w:hAnsi="Times New Roman"/>
                <w:color w:val="000000"/>
                <w:sz w:val="20"/>
                <w:szCs w:val="20"/>
                <w:lang w:val="uk-UA"/>
              </w:rPr>
            </w:pPr>
          </w:p>
          <w:p w:rsidR="00C10095" w:rsidRPr="009B1895" w:rsidRDefault="00C10095" w:rsidP="00B35757">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6. Висвітлення довідкової  інформації для учасників відносин, що регулюються законодавством України з питань митної справи на сайті Держмитслужби</w:t>
            </w:r>
          </w:p>
          <w:p w:rsidR="00C10095" w:rsidRPr="009B1895" w:rsidRDefault="00C10095" w:rsidP="00B35757">
            <w:pPr>
              <w:spacing w:after="0" w:line="240" w:lineRule="auto"/>
              <w:rPr>
                <w:rFonts w:ascii="Times New Roman" w:hAnsi="Times New Roman"/>
                <w:color w:val="000000"/>
                <w:sz w:val="20"/>
                <w:szCs w:val="20"/>
                <w:lang w:val="uk-UA"/>
              </w:rPr>
            </w:pPr>
          </w:p>
          <w:p w:rsidR="00C10095" w:rsidRPr="009B1895" w:rsidRDefault="00C10095" w:rsidP="00B35757">
            <w:pPr>
              <w:spacing w:after="0" w:line="240" w:lineRule="auto"/>
              <w:rPr>
                <w:rFonts w:ascii="Times New Roman" w:hAnsi="Times New Roman"/>
                <w:color w:val="000000"/>
                <w:sz w:val="20"/>
                <w:szCs w:val="20"/>
                <w:lang w:val="uk-UA"/>
              </w:rPr>
            </w:pPr>
          </w:p>
        </w:tc>
        <w:tc>
          <w:tcPr>
            <w:tcW w:w="524" w:type="dxa"/>
            <w:tcBorders>
              <w:top w:val="outset" w:sz="8" w:space="0" w:color="000000"/>
              <w:left w:val="outset" w:sz="8" w:space="0" w:color="000000"/>
              <w:bottom w:val="outset" w:sz="8" w:space="0" w:color="000000"/>
              <w:right w:val="outset" w:sz="8" w:space="0" w:color="000000"/>
            </w:tcBorders>
          </w:tcPr>
          <w:p w:rsidR="00C10095" w:rsidRPr="009B1895" w:rsidRDefault="00C10095" w:rsidP="00472E74">
            <w:pPr>
              <w:spacing w:after="0" w:line="240" w:lineRule="auto"/>
              <w:ind w:right="34"/>
              <w:rPr>
                <w:rFonts w:ascii="Times New Roman" w:hAnsi="Times New Roman"/>
                <w:color w:val="000000"/>
                <w:sz w:val="24"/>
                <w:szCs w:val="24"/>
                <w:lang w:val="uk-UA"/>
              </w:rPr>
            </w:pPr>
            <w:r w:rsidRPr="009B1895">
              <w:rPr>
                <w:rFonts w:ascii="Times New Roman" w:hAnsi="Times New Roman"/>
                <w:color w:val="000000"/>
                <w:sz w:val="24"/>
                <w:szCs w:val="24"/>
                <w:lang w:val="uk-UA"/>
              </w:rPr>
              <w:lastRenderedPageBreak/>
              <w:t>1</w:t>
            </w:r>
          </w:p>
        </w:tc>
        <w:tc>
          <w:tcPr>
            <w:tcW w:w="527" w:type="dxa"/>
            <w:tcBorders>
              <w:top w:val="outset" w:sz="8" w:space="0" w:color="000000"/>
              <w:left w:val="outset" w:sz="8" w:space="0" w:color="000000"/>
              <w:bottom w:val="outset" w:sz="8" w:space="0" w:color="000000"/>
              <w:right w:val="outset" w:sz="8" w:space="0" w:color="000000"/>
            </w:tcBorders>
          </w:tcPr>
          <w:p w:rsidR="00C10095" w:rsidRPr="009B1895" w:rsidRDefault="00C10095" w:rsidP="00472E74">
            <w:pPr>
              <w:spacing w:after="0" w:line="240" w:lineRule="auto"/>
              <w:ind w:right="34"/>
              <w:rPr>
                <w:rFonts w:ascii="Times New Roman" w:hAnsi="Times New Roman"/>
                <w:color w:val="000000"/>
                <w:sz w:val="24"/>
                <w:szCs w:val="24"/>
                <w:lang w:val="uk-UA"/>
              </w:rPr>
            </w:pPr>
            <w:r w:rsidRPr="009B1895">
              <w:rPr>
                <w:rFonts w:ascii="Times New Roman" w:hAnsi="Times New Roman"/>
                <w:color w:val="000000"/>
                <w:sz w:val="24"/>
                <w:szCs w:val="24"/>
                <w:lang w:val="uk-UA"/>
              </w:rPr>
              <w:t>2</w:t>
            </w:r>
          </w:p>
        </w:tc>
        <w:tc>
          <w:tcPr>
            <w:tcW w:w="519" w:type="dxa"/>
            <w:tcBorders>
              <w:top w:val="outset" w:sz="8" w:space="0" w:color="000000"/>
              <w:left w:val="outset" w:sz="8" w:space="0" w:color="000000"/>
              <w:bottom w:val="outset" w:sz="8" w:space="0" w:color="000000"/>
              <w:right w:val="outset" w:sz="8" w:space="0" w:color="000000"/>
            </w:tcBorders>
          </w:tcPr>
          <w:p w:rsidR="00C10095" w:rsidRPr="009B1895" w:rsidRDefault="00C10095" w:rsidP="00472E74">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2</w:t>
            </w:r>
          </w:p>
        </w:tc>
        <w:tc>
          <w:tcPr>
            <w:tcW w:w="4385" w:type="dxa"/>
            <w:tcBorders>
              <w:top w:val="outset" w:sz="8" w:space="0" w:color="000000"/>
              <w:left w:val="outset" w:sz="8" w:space="0" w:color="000000"/>
              <w:bottom w:val="inset" w:sz="8" w:space="0" w:color="000000"/>
              <w:right w:val="outset" w:sz="8" w:space="0" w:color="000000"/>
            </w:tcBorders>
          </w:tcPr>
          <w:p w:rsidR="008323EA" w:rsidRPr="003877E2" w:rsidRDefault="00C10095" w:rsidP="008323EA">
            <w:pPr>
              <w:spacing w:after="0" w:line="240" w:lineRule="auto"/>
              <w:ind w:right="34"/>
              <w:jc w:val="both"/>
              <w:rPr>
                <w:rFonts w:ascii="Times New Roman" w:hAnsi="Times New Roman"/>
                <w:color w:val="000000"/>
                <w:sz w:val="20"/>
                <w:szCs w:val="20"/>
                <w:lang w:val="uk-UA"/>
              </w:rPr>
            </w:pPr>
            <w:r w:rsidRPr="003877E2">
              <w:rPr>
                <w:rFonts w:ascii="Times New Roman" w:hAnsi="Times New Roman"/>
                <w:color w:val="000000"/>
                <w:sz w:val="20"/>
                <w:szCs w:val="20"/>
                <w:lang w:val="uk-UA"/>
              </w:rPr>
              <w:t xml:space="preserve">1. </w:t>
            </w:r>
            <w:r w:rsidR="008323EA" w:rsidRPr="003877E2">
              <w:rPr>
                <w:rFonts w:ascii="Times New Roman" w:hAnsi="Times New Roman"/>
                <w:color w:val="000000"/>
                <w:sz w:val="20"/>
                <w:szCs w:val="20"/>
                <w:lang w:val="uk-UA"/>
              </w:rPr>
              <w:t>Здійснення вибіркового</w:t>
            </w:r>
            <w:r w:rsidR="00366DFF" w:rsidRPr="003877E2">
              <w:rPr>
                <w:rFonts w:ascii="Times New Roman" w:hAnsi="Times New Roman"/>
                <w:color w:val="000000"/>
                <w:sz w:val="20"/>
                <w:szCs w:val="20"/>
                <w:lang w:val="uk-UA"/>
              </w:rPr>
              <w:t xml:space="preserve"> щоквартального</w:t>
            </w:r>
            <w:r w:rsidR="008323EA" w:rsidRPr="003877E2">
              <w:rPr>
                <w:rFonts w:ascii="Times New Roman" w:hAnsi="Times New Roman"/>
                <w:color w:val="000000"/>
                <w:sz w:val="20"/>
                <w:szCs w:val="20"/>
                <w:lang w:val="uk-UA"/>
              </w:rPr>
              <w:t xml:space="preserve"> моніторингу виконання територіальними органами Дер</w:t>
            </w:r>
            <w:r w:rsidR="00366DFF" w:rsidRPr="003877E2">
              <w:rPr>
                <w:rFonts w:ascii="Times New Roman" w:hAnsi="Times New Roman"/>
                <w:color w:val="000000"/>
                <w:sz w:val="20"/>
                <w:szCs w:val="20"/>
                <w:lang w:val="uk-UA"/>
              </w:rPr>
              <w:t>жмитслужби митних формальностей</w:t>
            </w:r>
            <w:r w:rsidR="008323EA" w:rsidRPr="003877E2">
              <w:rPr>
                <w:rFonts w:ascii="Times New Roman" w:hAnsi="Times New Roman"/>
                <w:color w:val="000000"/>
                <w:sz w:val="20"/>
                <w:szCs w:val="20"/>
                <w:lang w:val="uk-UA"/>
              </w:rPr>
              <w:t xml:space="preserve"> </w:t>
            </w:r>
            <w:r w:rsidR="00366DFF" w:rsidRPr="003877E2">
              <w:rPr>
                <w:rFonts w:ascii="Times New Roman" w:hAnsi="Times New Roman"/>
                <w:color w:val="000000"/>
                <w:sz w:val="20"/>
                <w:szCs w:val="20"/>
                <w:lang w:val="uk-UA"/>
              </w:rPr>
              <w:t>(</w:t>
            </w:r>
            <w:r w:rsidR="008323EA" w:rsidRPr="003877E2">
              <w:rPr>
                <w:rFonts w:ascii="Times New Roman" w:hAnsi="Times New Roman"/>
                <w:color w:val="000000"/>
                <w:sz w:val="20"/>
                <w:szCs w:val="20"/>
                <w:lang w:val="uk-UA"/>
              </w:rPr>
              <w:t xml:space="preserve">у тому числі </w:t>
            </w:r>
            <w:r w:rsidR="00366DFF" w:rsidRPr="003877E2">
              <w:rPr>
                <w:rFonts w:ascii="Times New Roman" w:hAnsi="Times New Roman"/>
                <w:color w:val="000000"/>
                <w:sz w:val="20"/>
                <w:szCs w:val="20"/>
                <w:lang w:val="uk-UA"/>
              </w:rPr>
              <w:t xml:space="preserve">випадків </w:t>
            </w:r>
            <w:r w:rsidR="008323EA" w:rsidRPr="003877E2">
              <w:rPr>
                <w:rFonts w:ascii="Times New Roman" w:hAnsi="Times New Roman"/>
                <w:color w:val="000000"/>
                <w:sz w:val="20"/>
                <w:szCs w:val="20"/>
                <w:lang w:val="uk-UA"/>
              </w:rPr>
              <w:t>здійснення призупинень митних оформлень товарів</w:t>
            </w:r>
            <w:r w:rsidR="00366DFF" w:rsidRPr="003877E2">
              <w:rPr>
                <w:rFonts w:ascii="Times New Roman" w:hAnsi="Times New Roman"/>
                <w:color w:val="000000"/>
                <w:sz w:val="20"/>
                <w:szCs w:val="20"/>
                <w:lang w:val="uk-UA"/>
              </w:rPr>
              <w:t>)</w:t>
            </w:r>
            <w:r w:rsidR="008323EA" w:rsidRPr="003877E2">
              <w:rPr>
                <w:rFonts w:ascii="Times New Roman" w:hAnsi="Times New Roman"/>
                <w:color w:val="000000"/>
                <w:sz w:val="20"/>
                <w:szCs w:val="20"/>
                <w:lang w:val="uk-UA"/>
              </w:rPr>
              <w:t xml:space="preserve"> при застосуванні заходів щодо сприяння захисту прав інтелектуальної власності відповідно до законодавства з питань митної справи. </w:t>
            </w:r>
          </w:p>
          <w:p w:rsidR="00C10095" w:rsidRPr="003877E2" w:rsidRDefault="00C4324D" w:rsidP="008323EA">
            <w:pPr>
              <w:spacing w:after="0" w:line="240" w:lineRule="auto"/>
              <w:ind w:right="34"/>
              <w:jc w:val="both"/>
              <w:rPr>
                <w:rFonts w:ascii="Times New Roman" w:hAnsi="Times New Roman"/>
                <w:color w:val="000000"/>
                <w:sz w:val="20"/>
                <w:szCs w:val="20"/>
                <w:lang w:val="uk-UA"/>
              </w:rPr>
            </w:pPr>
            <w:r w:rsidRPr="003877E2">
              <w:rPr>
                <w:rFonts w:ascii="Times New Roman" w:hAnsi="Times New Roman"/>
                <w:color w:val="000000"/>
                <w:sz w:val="20"/>
                <w:szCs w:val="20"/>
                <w:lang w:val="uk-UA"/>
              </w:rPr>
              <w:t xml:space="preserve">1.1 </w:t>
            </w:r>
            <w:r w:rsidR="00C10095" w:rsidRPr="003877E2">
              <w:rPr>
                <w:rFonts w:ascii="Times New Roman" w:hAnsi="Times New Roman"/>
                <w:color w:val="000000"/>
                <w:sz w:val="20"/>
                <w:szCs w:val="20"/>
                <w:lang w:val="uk-UA"/>
              </w:rPr>
              <w:t xml:space="preserve">Вжиття заходів щодо усунення виявлених </w:t>
            </w:r>
            <w:r w:rsidRPr="003877E2">
              <w:rPr>
                <w:rFonts w:ascii="Times New Roman" w:hAnsi="Times New Roman"/>
                <w:color w:val="000000"/>
                <w:sz w:val="20"/>
                <w:szCs w:val="20"/>
                <w:lang w:val="uk-UA"/>
              </w:rPr>
              <w:t xml:space="preserve">недоліків чи </w:t>
            </w:r>
            <w:r w:rsidR="00C10095" w:rsidRPr="003877E2">
              <w:rPr>
                <w:rFonts w:ascii="Times New Roman" w:hAnsi="Times New Roman"/>
                <w:color w:val="000000"/>
                <w:sz w:val="20"/>
                <w:szCs w:val="20"/>
                <w:lang w:val="uk-UA"/>
              </w:rPr>
              <w:t>порушень, забезпечення притягнення винних осіб до відповідальності.</w:t>
            </w:r>
          </w:p>
          <w:p w:rsidR="00C10095" w:rsidRPr="003877E2" w:rsidRDefault="00C10095" w:rsidP="008323EA">
            <w:pPr>
              <w:spacing w:after="0" w:line="240" w:lineRule="auto"/>
              <w:ind w:right="34"/>
              <w:jc w:val="both"/>
              <w:rPr>
                <w:rFonts w:ascii="Times New Roman" w:hAnsi="Times New Roman"/>
                <w:color w:val="000000"/>
                <w:sz w:val="20"/>
                <w:szCs w:val="20"/>
                <w:lang w:val="uk-UA"/>
              </w:rPr>
            </w:pPr>
          </w:p>
          <w:p w:rsidR="00A50ABD" w:rsidRPr="003877E2" w:rsidRDefault="00C10095" w:rsidP="008323EA">
            <w:pPr>
              <w:pStyle w:val="a7"/>
              <w:jc w:val="both"/>
              <w:rPr>
                <w:rFonts w:ascii="Times New Roman" w:hAnsi="Times New Roman"/>
                <w:color w:val="000000"/>
                <w:sz w:val="20"/>
                <w:szCs w:val="20"/>
                <w:lang w:val="uk-UA"/>
              </w:rPr>
            </w:pPr>
            <w:r w:rsidRPr="003877E2">
              <w:rPr>
                <w:rFonts w:ascii="Times New Roman" w:hAnsi="Times New Roman"/>
                <w:color w:val="000000"/>
                <w:sz w:val="20"/>
                <w:szCs w:val="20"/>
                <w:lang w:val="uk-UA"/>
              </w:rPr>
              <w:t xml:space="preserve">2. </w:t>
            </w:r>
            <w:r w:rsidR="00A50ABD" w:rsidRPr="003877E2">
              <w:rPr>
                <w:rFonts w:ascii="Times New Roman" w:hAnsi="Times New Roman"/>
                <w:color w:val="000000"/>
                <w:sz w:val="20"/>
                <w:szCs w:val="20"/>
                <w:lang w:val="uk-UA"/>
              </w:rPr>
              <w:t xml:space="preserve">Ініціювання внесення змін до наказу </w:t>
            </w:r>
            <w:r w:rsidR="00A50ABD" w:rsidRPr="003877E2">
              <w:rPr>
                <w:rFonts w:ascii="Times New Roman" w:hAnsi="Times New Roman"/>
                <w:color w:val="000000"/>
                <w:sz w:val="20"/>
                <w:szCs w:val="20"/>
                <w:lang w:val="uk-UA"/>
              </w:rPr>
              <w:lastRenderedPageBreak/>
              <w:t xml:space="preserve">Міністерства фінансів України   від 30.05.2012 № 648 (у редакції наказу Міністерства фінансів України від 09.06.2020 № 282), Порядку застосування заходів щодо сприяння захисту прав інтелектуальної власності та взаємодії митних органів з правовласниками, декларантами та іншими заінтересованими особами,  затвердженого наказом Міністерства фінансів України   від 09.06.2020 № 281, направлених на  удосконалення виконання функції, усунення дискреційних повноважень, збільшення ступеню автоматизації при здійсненні митного контролю та оформлення товарів. </w:t>
            </w:r>
          </w:p>
          <w:p w:rsidR="00A50ABD" w:rsidRPr="003877E2" w:rsidRDefault="00A50ABD" w:rsidP="008323EA">
            <w:pPr>
              <w:spacing w:after="0" w:line="240" w:lineRule="auto"/>
              <w:ind w:right="34"/>
              <w:jc w:val="both"/>
              <w:rPr>
                <w:rFonts w:ascii="Times New Roman" w:hAnsi="Times New Roman"/>
                <w:color w:val="000000"/>
                <w:sz w:val="20"/>
                <w:szCs w:val="20"/>
                <w:lang w:val="uk-UA"/>
              </w:rPr>
            </w:pPr>
          </w:p>
          <w:p w:rsidR="00C10095" w:rsidRPr="003877E2" w:rsidRDefault="00A50ABD" w:rsidP="008323EA">
            <w:pPr>
              <w:spacing w:after="0" w:line="240" w:lineRule="auto"/>
              <w:ind w:right="34"/>
              <w:jc w:val="both"/>
              <w:rPr>
                <w:rFonts w:ascii="Times New Roman" w:hAnsi="Times New Roman"/>
                <w:color w:val="000000"/>
                <w:sz w:val="20"/>
                <w:szCs w:val="20"/>
                <w:lang w:val="uk-UA"/>
              </w:rPr>
            </w:pPr>
            <w:r w:rsidRPr="003877E2">
              <w:rPr>
                <w:rFonts w:ascii="Times New Roman" w:hAnsi="Times New Roman"/>
                <w:color w:val="000000"/>
                <w:sz w:val="20"/>
                <w:szCs w:val="20"/>
                <w:lang w:val="uk-UA"/>
              </w:rPr>
              <w:t xml:space="preserve">3. </w:t>
            </w:r>
            <w:r w:rsidR="00C10095" w:rsidRPr="003877E2">
              <w:rPr>
                <w:rFonts w:ascii="Times New Roman" w:hAnsi="Times New Roman"/>
                <w:color w:val="000000"/>
                <w:sz w:val="20"/>
                <w:szCs w:val="20"/>
                <w:lang w:val="uk-UA"/>
              </w:rPr>
              <w:t>Вжиття заходів реагування на пов’язані з напрямом корупційного ризику скарги суб’єктів ЗЕД та громадян, громадських організацій,  повідомлення державних органів, усунення виявлених порушень, притягнення винних осіб до відповідальності.</w:t>
            </w:r>
          </w:p>
          <w:p w:rsidR="00C10095" w:rsidRPr="003877E2" w:rsidRDefault="00C10095" w:rsidP="008323EA">
            <w:pPr>
              <w:spacing w:after="0" w:line="240" w:lineRule="auto"/>
              <w:ind w:right="34"/>
              <w:jc w:val="both"/>
              <w:rPr>
                <w:rFonts w:ascii="Times New Roman" w:hAnsi="Times New Roman"/>
                <w:color w:val="000000"/>
                <w:sz w:val="20"/>
                <w:szCs w:val="20"/>
                <w:lang w:val="uk-UA"/>
              </w:rPr>
            </w:pPr>
          </w:p>
          <w:p w:rsidR="00C10095" w:rsidRPr="003877E2" w:rsidRDefault="00A50ABD" w:rsidP="008323EA">
            <w:pPr>
              <w:spacing w:after="0" w:line="240" w:lineRule="auto"/>
              <w:ind w:right="34"/>
              <w:jc w:val="both"/>
              <w:rPr>
                <w:rFonts w:ascii="Times New Roman" w:hAnsi="Times New Roman"/>
                <w:color w:val="000000"/>
                <w:sz w:val="20"/>
                <w:szCs w:val="20"/>
                <w:lang w:val="uk-UA"/>
              </w:rPr>
            </w:pPr>
            <w:r w:rsidRPr="003877E2">
              <w:rPr>
                <w:rFonts w:ascii="Times New Roman" w:hAnsi="Times New Roman"/>
                <w:color w:val="000000"/>
                <w:sz w:val="20"/>
                <w:szCs w:val="20"/>
                <w:lang w:val="uk-UA"/>
              </w:rPr>
              <w:t>4</w:t>
            </w:r>
            <w:r w:rsidR="00C10095" w:rsidRPr="003877E2">
              <w:rPr>
                <w:rFonts w:ascii="Times New Roman" w:hAnsi="Times New Roman"/>
                <w:color w:val="000000"/>
                <w:sz w:val="20"/>
                <w:szCs w:val="20"/>
                <w:lang w:val="uk-UA"/>
              </w:rPr>
              <w:t>. Проведення цільових профілактично-роз’яснювальних заходів щодо дотримання вимог антикорупційного законодавства з особовим складом, який безпосередньо здійснює виконання функції, попередження  про відповідальність за порушення антикорупційного законодавства.</w:t>
            </w:r>
          </w:p>
          <w:p w:rsidR="00C10095" w:rsidRPr="003877E2" w:rsidRDefault="00C10095" w:rsidP="008323EA">
            <w:pPr>
              <w:spacing w:after="0" w:line="240" w:lineRule="auto"/>
              <w:ind w:right="34"/>
              <w:jc w:val="both"/>
              <w:rPr>
                <w:rFonts w:ascii="Times New Roman" w:hAnsi="Times New Roman"/>
                <w:color w:val="000000"/>
                <w:sz w:val="20"/>
                <w:szCs w:val="20"/>
                <w:lang w:val="uk-UA"/>
              </w:rPr>
            </w:pPr>
          </w:p>
          <w:p w:rsidR="00C10095" w:rsidRPr="003877E2" w:rsidRDefault="00A50ABD" w:rsidP="008323EA">
            <w:pPr>
              <w:spacing w:after="0" w:line="240" w:lineRule="auto"/>
              <w:ind w:right="34"/>
              <w:jc w:val="both"/>
              <w:rPr>
                <w:rFonts w:ascii="Times New Roman" w:hAnsi="Times New Roman"/>
                <w:color w:val="000000"/>
                <w:sz w:val="20"/>
                <w:szCs w:val="20"/>
                <w:lang w:val="uk-UA"/>
              </w:rPr>
            </w:pPr>
            <w:r w:rsidRPr="003877E2">
              <w:rPr>
                <w:rFonts w:ascii="Times New Roman" w:hAnsi="Times New Roman"/>
                <w:color w:val="000000"/>
                <w:sz w:val="20"/>
                <w:szCs w:val="20"/>
                <w:lang w:val="uk-UA"/>
              </w:rPr>
              <w:t>5</w:t>
            </w:r>
            <w:r w:rsidR="00C10095" w:rsidRPr="003877E2">
              <w:rPr>
                <w:rFonts w:ascii="Times New Roman" w:hAnsi="Times New Roman"/>
                <w:color w:val="000000"/>
                <w:sz w:val="20"/>
                <w:szCs w:val="20"/>
                <w:lang w:val="uk-UA"/>
              </w:rPr>
              <w:t xml:space="preserve">.  Вжиття уповноваженими підрозділами з питань запобігання та </w:t>
            </w:r>
            <w:r w:rsidR="00A228EA" w:rsidRPr="003877E2">
              <w:rPr>
                <w:rFonts w:ascii="Times New Roman" w:hAnsi="Times New Roman"/>
                <w:color w:val="000000"/>
                <w:sz w:val="20"/>
                <w:szCs w:val="20"/>
                <w:lang w:val="uk-UA"/>
              </w:rPr>
              <w:t>виявлення</w:t>
            </w:r>
            <w:r w:rsidR="00C10095" w:rsidRPr="003877E2">
              <w:rPr>
                <w:rFonts w:ascii="Times New Roman" w:hAnsi="Times New Roman"/>
                <w:color w:val="000000"/>
                <w:sz w:val="20"/>
                <w:szCs w:val="20"/>
                <w:lang w:val="uk-UA"/>
              </w:rPr>
              <w:t xml:space="preserve"> корупції заходів реагування на повідомлення про можливі корупційні правопорушення, пов’язані з напрямом корупційного ризику.</w:t>
            </w:r>
          </w:p>
          <w:p w:rsidR="00C10095" w:rsidRPr="003877E2" w:rsidRDefault="00C10095" w:rsidP="008323EA">
            <w:pPr>
              <w:spacing w:after="0" w:line="240" w:lineRule="auto"/>
              <w:ind w:right="34"/>
              <w:jc w:val="both"/>
              <w:rPr>
                <w:rFonts w:ascii="Times New Roman" w:hAnsi="Times New Roman"/>
                <w:color w:val="000000"/>
                <w:sz w:val="20"/>
                <w:szCs w:val="20"/>
                <w:lang w:val="uk-UA"/>
              </w:rPr>
            </w:pPr>
          </w:p>
        </w:tc>
        <w:tc>
          <w:tcPr>
            <w:tcW w:w="2600" w:type="dxa"/>
            <w:tcBorders>
              <w:top w:val="outset" w:sz="8" w:space="0" w:color="000000"/>
              <w:left w:val="outset" w:sz="8" w:space="0" w:color="000000"/>
              <w:bottom w:val="inset" w:sz="8" w:space="0" w:color="000000"/>
              <w:right w:val="outset" w:sz="8" w:space="0" w:color="000000"/>
            </w:tcBorders>
          </w:tcPr>
          <w:p w:rsidR="00C10095" w:rsidRPr="003877E2" w:rsidRDefault="00C10095" w:rsidP="00094E8F">
            <w:pPr>
              <w:spacing w:after="0" w:line="240" w:lineRule="auto"/>
              <w:ind w:right="34"/>
              <w:rPr>
                <w:rFonts w:ascii="Times New Roman" w:hAnsi="Times New Roman"/>
                <w:color w:val="000000"/>
                <w:sz w:val="20"/>
                <w:szCs w:val="20"/>
                <w:lang w:val="uk-UA"/>
              </w:rPr>
            </w:pPr>
            <w:r w:rsidRPr="003877E2">
              <w:rPr>
                <w:rFonts w:ascii="Times New Roman" w:hAnsi="Times New Roman"/>
                <w:color w:val="000000"/>
                <w:sz w:val="20"/>
                <w:szCs w:val="20"/>
                <w:lang w:val="uk-UA"/>
              </w:rPr>
              <w:lastRenderedPageBreak/>
              <w:t>Пункти  1, 2, 3, 4 – постійно.</w:t>
            </w:r>
          </w:p>
        </w:tc>
        <w:tc>
          <w:tcPr>
            <w:tcW w:w="2229" w:type="dxa"/>
            <w:tcBorders>
              <w:top w:val="outset" w:sz="8" w:space="0" w:color="000000"/>
              <w:left w:val="outset" w:sz="8" w:space="0" w:color="000000"/>
              <w:bottom w:val="inset" w:sz="8" w:space="0" w:color="000000"/>
              <w:right w:val="outset" w:sz="8" w:space="0" w:color="000000"/>
            </w:tcBorders>
          </w:tcPr>
          <w:p w:rsidR="00C4324D" w:rsidRPr="003877E2" w:rsidRDefault="00CE1CF6" w:rsidP="003877E2">
            <w:pPr>
              <w:spacing w:after="0" w:line="240" w:lineRule="auto"/>
              <w:ind w:right="34"/>
              <w:jc w:val="both"/>
              <w:rPr>
                <w:rFonts w:ascii="Times New Roman" w:hAnsi="Times New Roman"/>
                <w:color w:val="000000"/>
                <w:sz w:val="20"/>
                <w:szCs w:val="20"/>
                <w:lang w:val="uk-UA"/>
              </w:rPr>
            </w:pPr>
            <w:r w:rsidRPr="003877E2">
              <w:rPr>
                <w:rFonts w:ascii="Times New Roman" w:hAnsi="Times New Roman"/>
                <w:color w:val="000000"/>
                <w:sz w:val="20"/>
                <w:szCs w:val="20"/>
                <w:lang w:val="uk-UA"/>
              </w:rPr>
              <w:t>1. Управління нетарифного регулювання</w:t>
            </w:r>
            <w:r w:rsidR="00366DFF" w:rsidRPr="003877E2">
              <w:rPr>
                <w:rFonts w:ascii="Times New Roman" w:hAnsi="Times New Roman"/>
                <w:color w:val="000000"/>
                <w:sz w:val="20"/>
                <w:szCs w:val="20"/>
                <w:lang w:val="uk-UA"/>
              </w:rPr>
              <w:t>, митниці</w:t>
            </w:r>
          </w:p>
          <w:p w:rsidR="00CE1CF6" w:rsidRPr="003877E2" w:rsidRDefault="00C4324D" w:rsidP="003877E2">
            <w:pPr>
              <w:spacing w:after="0" w:line="240" w:lineRule="auto"/>
              <w:ind w:right="34"/>
              <w:jc w:val="both"/>
              <w:rPr>
                <w:rFonts w:ascii="Times New Roman" w:hAnsi="Times New Roman"/>
                <w:color w:val="000000"/>
                <w:sz w:val="20"/>
                <w:szCs w:val="20"/>
                <w:lang w:val="uk-UA"/>
              </w:rPr>
            </w:pPr>
            <w:r w:rsidRPr="003877E2">
              <w:rPr>
                <w:rFonts w:ascii="Times New Roman" w:hAnsi="Times New Roman"/>
                <w:color w:val="000000"/>
                <w:sz w:val="20"/>
                <w:szCs w:val="20"/>
                <w:lang w:val="uk-UA"/>
              </w:rPr>
              <w:t>1.1 -</w:t>
            </w:r>
            <w:r w:rsidR="00CE1CF6" w:rsidRPr="003877E2">
              <w:rPr>
                <w:rFonts w:ascii="Times New Roman" w:hAnsi="Times New Roman"/>
                <w:color w:val="000000"/>
                <w:sz w:val="20"/>
                <w:szCs w:val="20"/>
                <w:lang w:val="uk-UA"/>
              </w:rPr>
              <w:t xml:space="preserve"> митниці </w:t>
            </w:r>
          </w:p>
          <w:p w:rsidR="00A50ABD" w:rsidRPr="003877E2" w:rsidRDefault="00A50ABD" w:rsidP="003877E2">
            <w:pPr>
              <w:spacing w:after="0" w:line="240" w:lineRule="auto"/>
              <w:ind w:right="34"/>
              <w:jc w:val="both"/>
              <w:rPr>
                <w:rFonts w:ascii="Times New Roman" w:hAnsi="Times New Roman"/>
                <w:color w:val="000000"/>
                <w:sz w:val="20"/>
                <w:szCs w:val="20"/>
                <w:lang w:val="uk-UA"/>
              </w:rPr>
            </w:pPr>
          </w:p>
          <w:p w:rsidR="00A50ABD" w:rsidRPr="003877E2" w:rsidRDefault="00A50ABD" w:rsidP="003877E2">
            <w:pPr>
              <w:spacing w:after="0" w:line="240" w:lineRule="auto"/>
              <w:ind w:right="34"/>
              <w:jc w:val="both"/>
              <w:rPr>
                <w:rFonts w:ascii="Times New Roman" w:hAnsi="Times New Roman"/>
                <w:color w:val="000000"/>
                <w:sz w:val="20"/>
                <w:szCs w:val="20"/>
                <w:lang w:val="uk-UA"/>
              </w:rPr>
            </w:pPr>
            <w:r w:rsidRPr="003877E2">
              <w:rPr>
                <w:rFonts w:ascii="Times New Roman" w:hAnsi="Times New Roman"/>
                <w:color w:val="000000"/>
                <w:sz w:val="20"/>
                <w:szCs w:val="20"/>
                <w:lang w:val="uk-UA"/>
              </w:rPr>
              <w:t>Пункт 2 - Управління нетарифного регулювання</w:t>
            </w:r>
          </w:p>
          <w:p w:rsidR="00CE1CF6" w:rsidRPr="003877E2" w:rsidRDefault="00CE1CF6" w:rsidP="003877E2">
            <w:pPr>
              <w:spacing w:after="0" w:line="240" w:lineRule="auto"/>
              <w:ind w:right="34"/>
              <w:jc w:val="both"/>
              <w:rPr>
                <w:rFonts w:ascii="Times New Roman" w:hAnsi="Times New Roman"/>
                <w:color w:val="000000"/>
                <w:sz w:val="20"/>
                <w:szCs w:val="20"/>
                <w:lang w:val="uk-UA"/>
              </w:rPr>
            </w:pPr>
          </w:p>
          <w:p w:rsidR="00CE1CF6" w:rsidRPr="003877E2" w:rsidRDefault="00A50ABD" w:rsidP="003877E2">
            <w:pPr>
              <w:spacing w:after="0" w:line="240" w:lineRule="auto"/>
              <w:ind w:right="34"/>
              <w:jc w:val="both"/>
              <w:rPr>
                <w:rFonts w:ascii="Times New Roman" w:hAnsi="Times New Roman"/>
                <w:color w:val="000000"/>
                <w:sz w:val="20"/>
                <w:szCs w:val="20"/>
                <w:lang w:val="uk-UA"/>
              </w:rPr>
            </w:pPr>
            <w:r w:rsidRPr="003877E2">
              <w:rPr>
                <w:rFonts w:ascii="Times New Roman" w:hAnsi="Times New Roman"/>
                <w:color w:val="000000"/>
                <w:sz w:val="20"/>
                <w:szCs w:val="20"/>
                <w:lang w:val="uk-UA"/>
              </w:rPr>
              <w:t>3</w:t>
            </w:r>
            <w:r w:rsidR="00CE1CF6" w:rsidRPr="003877E2">
              <w:rPr>
                <w:rFonts w:ascii="Times New Roman" w:hAnsi="Times New Roman"/>
                <w:color w:val="000000"/>
                <w:sz w:val="20"/>
                <w:szCs w:val="20"/>
                <w:lang w:val="uk-UA"/>
              </w:rPr>
              <w:t xml:space="preserve">. Управління нетарифного регулювання, </w:t>
            </w:r>
            <w:r w:rsidR="00292250">
              <w:rPr>
                <w:rFonts w:ascii="Times New Roman" w:hAnsi="Times New Roman"/>
                <w:color w:val="000000"/>
                <w:sz w:val="20"/>
                <w:szCs w:val="20"/>
                <w:lang w:val="uk-UA"/>
              </w:rPr>
              <w:t>Департамент внутрішньої безпеки</w:t>
            </w:r>
            <w:r w:rsidR="00CE1CF6" w:rsidRPr="003877E2">
              <w:rPr>
                <w:rFonts w:ascii="Times New Roman" w:hAnsi="Times New Roman"/>
                <w:color w:val="000000"/>
                <w:sz w:val="20"/>
                <w:szCs w:val="20"/>
                <w:lang w:val="uk-UA"/>
              </w:rPr>
              <w:t xml:space="preserve">, </w:t>
            </w:r>
            <w:r w:rsidR="00CE1CF6" w:rsidRPr="003877E2">
              <w:rPr>
                <w:rFonts w:ascii="Times New Roman" w:hAnsi="Times New Roman"/>
                <w:color w:val="000000"/>
                <w:sz w:val="20"/>
                <w:szCs w:val="20"/>
                <w:lang w:val="uk-UA"/>
              </w:rPr>
              <w:lastRenderedPageBreak/>
              <w:t>митниці</w:t>
            </w:r>
          </w:p>
          <w:p w:rsidR="00CE1CF6" w:rsidRPr="003877E2" w:rsidRDefault="00CE1CF6" w:rsidP="003877E2">
            <w:pPr>
              <w:spacing w:after="0" w:line="240" w:lineRule="auto"/>
              <w:ind w:right="34"/>
              <w:jc w:val="both"/>
              <w:rPr>
                <w:rFonts w:ascii="Times New Roman" w:hAnsi="Times New Roman"/>
                <w:color w:val="000000"/>
                <w:sz w:val="20"/>
                <w:szCs w:val="20"/>
                <w:lang w:val="uk-UA"/>
              </w:rPr>
            </w:pPr>
          </w:p>
          <w:p w:rsidR="00CE1CF6" w:rsidRPr="003877E2" w:rsidRDefault="00CE1CF6" w:rsidP="003877E2">
            <w:pPr>
              <w:spacing w:after="0" w:line="240" w:lineRule="auto"/>
              <w:ind w:right="34"/>
              <w:jc w:val="both"/>
              <w:rPr>
                <w:rFonts w:ascii="Times New Roman" w:hAnsi="Times New Roman"/>
                <w:color w:val="000000"/>
                <w:sz w:val="20"/>
                <w:szCs w:val="20"/>
                <w:lang w:val="uk-UA"/>
              </w:rPr>
            </w:pPr>
            <w:r w:rsidRPr="003877E2">
              <w:rPr>
                <w:rFonts w:ascii="Times New Roman" w:hAnsi="Times New Roman"/>
                <w:color w:val="000000"/>
                <w:sz w:val="20"/>
                <w:szCs w:val="20"/>
                <w:lang w:val="uk-UA"/>
              </w:rPr>
              <w:t>Пункти  4</w:t>
            </w:r>
            <w:r w:rsidR="00A50ABD" w:rsidRPr="003877E2">
              <w:rPr>
                <w:rFonts w:ascii="Times New Roman" w:hAnsi="Times New Roman"/>
                <w:color w:val="000000"/>
                <w:sz w:val="20"/>
                <w:szCs w:val="20"/>
                <w:lang w:val="uk-UA"/>
              </w:rPr>
              <w:t>, 5</w:t>
            </w:r>
            <w:r w:rsidRPr="003877E2">
              <w:rPr>
                <w:rFonts w:ascii="Times New Roman" w:hAnsi="Times New Roman"/>
                <w:color w:val="000000"/>
                <w:sz w:val="20"/>
                <w:szCs w:val="20"/>
                <w:lang w:val="uk-UA"/>
              </w:rPr>
              <w:t xml:space="preserve"> -  уповноважені підрозділи з питань запобігання та </w:t>
            </w:r>
            <w:r w:rsidR="00A228EA" w:rsidRPr="003877E2">
              <w:rPr>
                <w:rFonts w:ascii="Times New Roman" w:hAnsi="Times New Roman"/>
                <w:color w:val="000000"/>
                <w:sz w:val="20"/>
                <w:szCs w:val="20"/>
                <w:lang w:val="uk-UA"/>
              </w:rPr>
              <w:t>виявлення</w:t>
            </w:r>
            <w:r w:rsidRPr="003877E2">
              <w:rPr>
                <w:rFonts w:ascii="Times New Roman" w:hAnsi="Times New Roman"/>
                <w:color w:val="000000"/>
                <w:sz w:val="20"/>
                <w:szCs w:val="20"/>
                <w:lang w:val="uk-UA"/>
              </w:rPr>
              <w:t xml:space="preserve"> корупції </w:t>
            </w:r>
          </w:p>
          <w:p w:rsidR="00C10095" w:rsidRPr="003877E2" w:rsidRDefault="00C10095" w:rsidP="003877E2">
            <w:pPr>
              <w:spacing w:after="0" w:line="240" w:lineRule="auto"/>
              <w:ind w:right="34"/>
              <w:jc w:val="both"/>
              <w:rPr>
                <w:rFonts w:ascii="Times New Roman" w:hAnsi="Times New Roman"/>
                <w:color w:val="000000"/>
                <w:sz w:val="20"/>
                <w:szCs w:val="20"/>
                <w:lang w:val="uk-UA"/>
              </w:rPr>
            </w:pPr>
          </w:p>
        </w:tc>
        <w:tc>
          <w:tcPr>
            <w:tcW w:w="1172" w:type="dxa"/>
            <w:tcBorders>
              <w:top w:val="outset" w:sz="8" w:space="0" w:color="000000"/>
              <w:left w:val="outset" w:sz="8" w:space="0" w:color="000000"/>
              <w:bottom w:val="outset" w:sz="8" w:space="0" w:color="000000"/>
              <w:right w:val="outset" w:sz="8" w:space="0" w:color="000000"/>
            </w:tcBorders>
          </w:tcPr>
          <w:p w:rsidR="00C10095" w:rsidRPr="003877E2" w:rsidRDefault="00C10095" w:rsidP="003877E2">
            <w:pPr>
              <w:spacing w:after="0" w:line="240" w:lineRule="auto"/>
              <w:ind w:right="34"/>
              <w:jc w:val="both"/>
              <w:rPr>
                <w:rFonts w:ascii="Times New Roman" w:hAnsi="Times New Roman"/>
                <w:color w:val="000000"/>
                <w:sz w:val="20"/>
                <w:szCs w:val="20"/>
                <w:lang w:val="uk-UA"/>
              </w:rPr>
            </w:pPr>
            <w:r w:rsidRPr="003877E2">
              <w:rPr>
                <w:rFonts w:ascii="Times New Roman" w:hAnsi="Times New Roman"/>
                <w:color w:val="000000"/>
                <w:sz w:val="20"/>
                <w:szCs w:val="20"/>
                <w:lang w:val="uk-UA"/>
              </w:rPr>
              <w:lastRenderedPageBreak/>
              <w:t>Додаткові ресурси не потрібні</w:t>
            </w:r>
          </w:p>
        </w:tc>
        <w:tc>
          <w:tcPr>
            <w:tcW w:w="2310" w:type="dxa"/>
            <w:tcBorders>
              <w:top w:val="outset" w:sz="8" w:space="0" w:color="000000"/>
              <w:left w:val="outset" w:sz="8" w:space="0" w:color="000000"/>
              <w:bottom w:val="inset" w:sz="8" w:space="0" w:color="000000"/>
              <w:right w:val="outset" w:sz="8" w:space="0" w:color="000000"/>
            </w:tcBorders>
          </w:tcPr>
          <w:p w:rsidR="00366DFF" w:rsidRPr="003877E2" w:rsidRDefault="00CE1CF6" w:rsidP="003877E2">
            <w:pPr>
              <w:spacing w:after="0" w:line="240" w:lineRule="auto"/>
              <w:ind w:right="34"/>
              <w:jc w:val="both"/>
              <w:rPr>
                <w:rFonts w:ascii="Times New Roman" w:hAnsi="Times New Roman"/>
                <w:color w:val="000000"/>
                <w:sz w:val="20"/>
                <w:szCs w:val="20"/>
                <w:lang w:val="uk-UA"/>
              </w:rPr>
            </w:pPr>
            <w:r w:rsidRPr="003877E2">
              <w:rPr>
                <w:rFonts w:ascii="Times New Roman" w:hAnsi="Times New Roman"/>
                <w:color w:val="000000"/>
                <w:sz w:val="20"/>
                <w:szCs w:val="20"/>
                <w:lang w:val="uk-UA"/>
              </w:rPr>
              <w:t>Пункт 1 – аналітичні довідки</w:t>
            </w:r>
            <w:r w:rsidR="00366DFF" w:rsidRPr="003877E2">
              <w:rPr>
                <w:rFonts w:ascii="Times New Roman" w:hAnsi="Times New Roman"/>
                <w:color w:val="000000"/>
                <w:sz w:val="20"/>
                <w:szCs w:val="20"/>
                <w:lang w:val="uk-UA"/>
              </w:rPr>
              <w:t>, доповідні та службові записки</w:t>
            </w:r>
          </w:p>
          <w:p w:rsidR="00CE1CF6" w:rsidRPr="003877E2" w:rsidRDefault="00366DFF" w:rsidP="003877E2">
            <w:pPr>
              <w:spacing w:after="0" w:line="240" w:lineRule="auto"/>
              <w:ind w:right="34"/>
              <w:jc w:val="both"/>
              <w:rPr>
                <w:rFonts w:ascii="Times New Roman" w:hAnsi="Times New Roman"/>
                <w:color w:val="000000"/>
                <w:sz w:val="20"/>
                <w:szCs w:val="20"/>
                <w:lang w:val="uk-UA"/>
              </w:rPr>
            </w:pPr>
            <w:r w:rsidRPr="003877E2">
              <w:rPr>
                <w:rFonts w:ascii="Times New Roman" w:hAnsi="Times New Roman"/>
                <w:color w:val="000000"/>
                <w:sz w:val="20"/>
                <w:szCs w:val="20"/>
                <w:lang w:val="uk-UA"/>
              </w:rPr>
              <w:t xml:space="preserve">Пункт 1.1 - аналітичні довідки, доповідні та службові записки </w:t>
            </w:r>
            <w:r w:rsidR="00E7728E" w:rsidRPr="003877E2">
              <w:rPr>
                <w:rFonts w:ascii="Times New Roman" w:hAnsi="Times New Roman"/>
                <w:color w:val="000000"/>
                <w:sz w:val="20"/>
                <w:szCs w:val="20"/>
                <w:lang w:val="uk-UA"/>
              </w:rPr>
              <w:t xml:space="preserve">акти внутрішніх перевірок, </w:t>
            </w:r>
            <w:r w:rsidR="00CE1CF6" w:rsidRPr="003877E2">
              <w:rPr>
                <w:rFonts w:ascii="Times New Roman" w:hAnsi="Times New Roman"/>
                <w:color w:val="000000"/>
                <w:sz w:val="20"/>
                <w:szCs w:val="20"/>
                <w:lang w:val="uk-UA"/>
              </w:rPr>
              <w:t xml:space="preserve">накази про притягнення до дисциплінарної відповідальності.  </w:t>
            </w:r>
          </w:p>
          <w:p w:rsidR="00CE1CF6" w:rsidRPr="003877E2" w:rsidRDefault="00CE1CF6" w:rsidP="003877E2">
            <w:pPr>
              <w:spacing w:after="0" w:line="240" w:lineRule="auto"/>
              <w:ind w:right="34"/>
              <w:jc w:val="both"/>
              <w:rPr>
                <w:rFonts w:ascii="Times New Roman" w:hAnsi="Times New Roman"/>
                <w:color w:val="000000"/>
                <w:sz w:val="20"/>
                <w:szCs w:val="20"/>
                <w:lang w:val="uk-UA"/>
              </w:rPr>
            </w:pPr>
          </w:p>
          <w:p w:rsidR="00A50ABD" w:rsidRPr="003877E2" w:rsidRDefault="00A50ABD" w:rsidP="003877E2">
            <w:pPr>
              <w:spacing w:after="0" w:line="240" w:lineRule="auto"/>
              <w:ind w:right="34"/>
              <w:jc w:val="both"/>
              <w:rPr>
                <w:rFonts w:ascii="Times New Roman" w:hAnsi="Times New Roman"/>
                <w:color w:val="000000"/>
                <w:sz w:val="20"/>
                <w:szCs w:val="20"/>
                <w:lang w:val="uk-UA"/>
              </w:rPr>
            </w:pPr>
            <w:r w:rsidRPr="003877E2">
              <w:rPr>
                <w:rFonts w:ascii="Times New Roman" w:hAnsi="Times New Roman"/>
                <w:color w:val="000000"/>
                <w:sz w:val="20"/>
                <w:szCs w:val="20"/>
                <w:lang w:val="uk-UA"/>
              </w:rPr>
              <w:t>Пункт 2: затверджені зміни до нормативно-</w:t>
            </w:r>
            <w:r w:rsidRPr="003877E2">
              <w:rPr>
                <w:rFonts w:ascii="Times New Roman" w:hAnsi="Times New Roman"/>
                <w:color w:val="000000"/>
                <w:sz w:val="20"/>
                <w:szCs w:val="20"/>
                <w:lang w:val="uk-UA"/>
              </w:rPr>
              <w:lastRenderedPageBreak/>
              <w:t>правових актів з питань митної справи та розпорядчих документів Держмитслужби.</w:t>
            </w:r>
          </w:p>
          <w:p w:rsidR="00A50ABD" w:rsidRPr="003877E2" w:rsidRDefault="00A50ABD" w:rsidP="003877E2">
            <w:pPr>
              <w:spacing w:after="0" w:line="240" w:lineRule="auto"/>
              <w:ind w:right="34"/>
              <w:jc w:val="both"/>
              <w:rPr>
                <w:rFonts w:ascii="Times New Roman" w:hAnsi="Times New Roman"/>
                <w:color w:val="000000"/>
                <w:sz w:val="20"/>
                <w:szCs w:val="20"/>
                <w:lang w:val="uk-UA"/>
              </w:rPr>
            </w:pPr>
          </w:p>
          <w:p w:rsidR="00CE1CF6" w:rsidRPr="003877E2" w:rsidRDefault="00CE1CF6" w:rsidP="003877E2">
            <w:pPr>
              <w:spacing w:after="0" w:line="240" w:lineRule="auto"/>
              <w:ind w:right="34"/>
              <w:jc w:val="both"/>
              <w:rPr>
                <w:rFonts w:ascii="Times New Roman" w:hAnsi="Times New Roman"/>
                <w:color w:val="000000"/>
                <w:sz w:val="20"/>
                <w:szCs w:val="20"/>
                <w:lang w:val="uk-UA"/>
              </w:rPr>
            </w:pPr>
            <w:r w:rsidRPr="003877E2">
              <w:rPr>
                <w:rFonts w:ascii="Times New Roman" w:hAnsi="Times New Roman"/>
                <w:color w:val="000000"/>
                <w:sz w:val="20"/>
                <w:szCs w:val="20"/>
                <w:lang w:val="uk-UA"/>
              </w:rPr>
              <w:t xml:space="preserve">Пункт </w:t>
            </w:r>
            <w:r w:rsidR="00A50ABD" w:rsidRPr="003877E2">
              <w:rPr>
                <w:rFonts w:ascii="Times New Roman" w:hAnsi="Times New Roman"/>
                <w:color w:val="000000"/>
                <w:sz w:val="20"/>
                <w:szCs w:val="20"/>
                <w:lang w:val="uk-UA"/>
              </w:rPr>
              <w:t>3</w:t>
            </w:r>
            <w:r w:rsidRPr="003877E2">
              <w:rPr>
                <w:rFonts w:ascii="Times New Roman" w:hAnsi="Times New Roman"/>
                <w:color w:val="000000"/>
                <w:sz w:val="20"/>
                <w:szCs w:val="20"/>
                <w:lang w:val="uk-UA"/>
              </w:rPr>
              <w:t>: відповіді на скарги, доповідні записки щодо виявлених порушень, накази про притягнення до дисциплінарної відповідальності.</w:t>
            </w:r>
          </w:p>
          <w:p w:rsidR="00CE1CF6" w:rsidRPr="003877E2" w:rsidRDefault="00CE1CF6" w:rsidP="003877E2">
            <w:pPr>
              <w:spacing w:after="0" w:line="240" w:lineRule="auto"/>
              <w:ind w:right="34"/>
              <w:jc w:val="both"/>
              <w:rPr>
                <w:rFonts w:ascii="Times New Roman" w:hAnsi="Times New Roman"/>
                <w:color w:val="000000"/>
                <w:sz w:val="20"/>
                <w:szCs w:val="20"/>
                <w:lang w:val="uk-UA"/>
              </w:rPr>
            </w:pPr>
          </w:p>
          <w:p w:rsidR="00CE1CF6" w:rsidRPr="003877E2" w:rsidRDefault="00CE1CF6" w:rsidP="003877E2">
            <w:pPr>
              <w:spacing w:after="0" w:line="240" w:lineRule="auto"/>
              <w:ind w:right="34"/>
              <w:jc w:val="both"/>
              <w:rPr>
                <w:rFonts w:ascii="Times New Roman" w:hAnsi="Times New Roman"/>
                <w:color w:val="000000"/>
                <w:sz w:val="20"/>
                <w:szCs w:val="20"/>
                <w:lang w:val="uk-UA"/>
              </w:rPr>
            </w:pPr>
            <w:r w:rsidRPr="003877E2">
              <w:rPr>
                <w:rFonts w:ascii="Times New Roman" w:hAnsi="Times New Roman"/>
                <w:color w:val="000000"/>
                <w:sz w:val="20"/>
                <w:szCs w:val="20"/>
                <w:lang w:val="uk-UA"/>
              </w:rPr>
              <w:t xml:space="preserve">Пункт </w:t>
            </w:r>
            <w:r w:rsidR="00A50ABD" w:rsidRPr="003877E2">
              <w:rPr>
                <w:rFonts w:ascii="Times New Roman" w:hAnsi="Times New Roman"/>
                <w:color w:val="000000"/>
                <w:sz w:val="20"/>
                <w:szCs w:val="20"/>
                <w:lang w:val="uk-UA"/>
              </w:rPr>
              <w:t>4</w:t>
            </w:r>
            <w:r w:rsidRPr="003877E2">
              <w:rPr>
                <w:rFonts w:ascii="Times New Roman" w:hAnsi="Times New Roman"/>
                <w:color w:val="000000"/>
                <w:sz w:val="20"/>
                <w:szCs w:val="20"/>
                <w:lang w:val="uk-UA"/>
              </w:rPr>
              <w:t>: доповідні записки, листи щодо результатів проведених цільових профілактично-роз’яснювальних заходів.</w:t>
            </w:r>
          </w:p>
          <w:p w:rsidR="00CE1CF6" w:rsidRPr="003877E2" w:rsidRDefault="00CE1CF6" w:rsidP="003877E2">
            <w:pPr>
              <w:spacing w:after="0" w:line="240" w:lineRule="auto"/>
              <w:ind w:right="34"/>
              <w:jc w:val="both"/>
              <w:rPr>
                <w:rFonts w:ascii="Times New Roman" w:hAnsi="Times New Roman"/>
                <w:color w:val="000000"/>
                <w:sz w:val="20"/>
                <w:szCs w:val="20"/>
                <w:lang w:val="uk-UA"/>
              </w:rPr>
            </w:pPr>
          </w:p>
          <w:p w:rsidR="00CE1CF6" w:rsidRPr="003877E2" w:rsidRDefault="00CE1CF6" w:rsidP="003877E2">
            <w:pPr>
              <w:spacing w:after="0" w:line="240" w:lineRule="auto"/>
              <w:ind w:right="34"/>
              <w:jc w:val="both"/>
              <w:rPr>
                <w:rFonts w:ascii="Times New Roman" w:hAnsi="Times New Roman"/>
                <w:color w:val="000000"/>
                <w:sz w:val="20"/>
                <w:szCs w:val="20"/>
                <w:lang w:val="uk-UA"/>
              </w:rPr>
            </w:pPr>
            <w:r w:rsidRPr="003877E2">
              <w:rPr>
                <w:rFonts w:ascii="Times New Roman" w:hAnsi="Times New Roman"/>
                <w:color w:val="000000"/>
                <w:sz w:val="20"/>
                <w:szCs w:val="20"/>
                <w:lang w:val="uk-UA"/>
              </w:rPr>
              <w:t xml:space="preserve">Пункт </w:t>
            </w:r>
            <w:r w:rsidR="00A50ABD" w:rsidRPr="003877E2">
              <w:rPr>
                <w:rFonts w:ascii="Times New Roman" w:hAnsi="Times New Roman"/>
                <w:color w:val="000000"/>
                <w:sz w:val="20"/>
                <w:szCs w:val="20"/>
                <w:lang w:val="uk-UA"/>
              </w:rPr>
              <w:t>5</w:t>
            </w:r>
            <w:r w:rsidRPr="003877E2">
              <w:rPr>
                <w:rFonts w:ascii="Times New Roman" w:hAnsi="Times New Roman"/>
                <w:color w:val="000000"/>
                <w:sz w:val="20"/>
                <w:szCs w:val="20"/>
                <w:lang w:val="uk-UA"/>
              </w:rPr>
              <w:t>: відповіді на повідомлення, доповідні записки та листи щодо результатів перевірок повідомлень, листи до спеціально уповноважених суб’єктів з питань протидії корупції, правоохоронних органів.</w:t>
            </w:r>
          </w:p>
          <w:p w:rsidR="00C10095" w:rsidRPr="003877E2" w:rsidRDefault="00C10095" w:rsidP="003877E2">
            <w:pPr>
              <w:spacing w:after="0" w:line="240" w:lineRule="auto"/>
              <w:ind w:right="34"/>
              <w:jc w:val="both"/>
              <w:rPr>
                <w:rFonts w:ascii="Times New Roman" w:hAnsi="Times New Roman"/>
                <w:color w:val="000000"/>
                <w:sz w:val="20"/>
                <w:szCs w:val="20"/>
                <w:lang w:val="uk-UA"/>
              </w:rPr>
            </w:pPr>
          </w:p>
        </w:tc>
        <w:tc>
          <w:tcPr>
            <w:tcW w:w="800" w:type="dxa"/>
            <w:tcBorders>
              <w:top w:val="outset" w:sz="8" w:space="0" w:color="000000"/>
              <w:left w:val="outset" w:sz="8" w:space="0" w:color="000000"/>
              <w:bottom w:val="inset" w:sz="8" w:space="0" w:color="000000"/>
              <w:right w:val="outset" w:sz="8" w:space="0" w:color="000000"/>
            </w:tcBorders>
          </w:tcPr>
          <w:p w:rsidR="00C10095" w:rsidRPr="009B1895" w:rsidRDefault="00C10095" w:rsidP="00472E74">
            <w:pPr>
              <w:spacing w:after="0" w:line="240" w:lineRule="auto"/>
              <w:ind w:right="34"/>
              <w:rPr>
                <w:rFonts w:ascii="Times New Roman" w:hAnsi="Times New Roman"/>
                <w:color w:val="000000"/>
                <w:sz w:val="24"/>
                <w:szCs w:val="24"/>
                <w:lang w:val="uk-UA"/>
              </w:rPr>
            </w:pPr>
          </w:p>
        </w:tc>
        <w:tc>
          <w:tcPr>
            <w:tcW w:w="1041" w:type="dxa"/>
            <w:tcBorders>
              <w:top w:val="outset" w:sz="8" w:space="0" w:color="000000"/>
              <w:left w:val="outset" w:sz="8" w:space="0" w:color="000000"/>
              <w:bottom w:val="inset" w:sz="8" w:space="0" w:color="000000"/>
              <w:right w:val="outset" w:sz="8" w:space="0" w:color="000000"/>
            </w:tcBorders>
          </w:tcPr>
          <w:p w:rsidR="00C10095" w:rsidRPr="009B1895" w:rsidRDefault="00C10095" w:rsidP="00472E74">
            <w:pPr>
              <w:spacing w:after="0" w:line="240" w:lineRule="auto"/>
              <w:ind w:right="34"/>
              <w:rPr>
                <w:rFonts w:ascii="Times New Roman" w:hAnsi="Times New Roman"/>
                <w:color w:val="000000"/>
                <w:sz w:val="24"/>
                <w:szCs w:val="24"/>
                <w:lang w:val="uk-UA"/>
              </w:rPr>
            </w:pPr>
          </w:p>
        </w:tc>
        <w:tc>
          <w:tcPr>
            <w:tcW w:w="1184" w:type="dxa"/>
            <w:tcBorders>
              <w:top w:val="outset" w:sz="8" w:space="0" w:color="000000"/>
              <w:left w:val="outset" w:sz="8" w:space="0" w:color="000000"/>
              <w:bottom w:val="inset" w:sz="8" w:space="0" w:color="000000"/>
              <w:right w:val="outset" w:sz="8" w:space="0" w:color="000000"/>
            </w:tcBorders>
          </w:tcPr>
          <w:p w:rsidR="00C10095" w:rsidRPr="009B1895" w:rsidRDefault="00C10095" w:rsidP="00472E74">
            <w:pPr>
              <w:spacing w:after="0" w:line="240" w:lineRule="auto"/>
              <w:ind w:right="34"/>
              <w:rPr>
                <w:rFonts w:ascii="Times New Roman" w:hAnsi="Times New Roman"/>
                <w:color w:val="000000"/>
                <w:sz w:val="24"/>
                <w:szCs w:val="24"/>
                <w:lang w:val="uk-UA"/>
              </w:rPr>
            </w:pPr>
          </w:p>
        </w:tc>
      </w:tr>
      <w:tr w:rsidR="001839FF" w:rsidRPr="004C6BA6" w:rsidTr="00775BC1">
        <w:trPr>
          <w:trHeight w:val="833"/>
          <w:tblCellSpacing w:w="0" w:type="auto"/>
        </w:trPr>
        <w:tc>
          <w:tcPr>
            <w:tcW w:w="594" w:type="dxa"/>
            <w:tcBorders>
              <w:top w:val="outset" w:sz="8" w:space="0" w:color="000000"/>
              <w:left w:val="outset" w:sz="8" w:space="0" w:color="000000"/>
              <w:bottom w:val="outset" w:sz="8" w:space="0" w:color="000000"/>
              <w:right w:val="outset" w:sz="8" w:space="0" w:color="000000"/>
            </w:tcBorders>
          </w:tcPr>
          <w:p w:rsidR="00C10095" w:rsidRPr="009B1895" w:rsidRDefault="00C10095" w:rsidP="0011503C">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lastRenderedPageBreak/>
              <w:t>20</w:t>
            </w:r>
          </w:p>
        </w:tc>
        <w:tc>
          <w:tcPr>
            <w:tcW w:w="2232" w:type="dxa"/>
            <w:tcBorders>
              <w:top w:val="outset" w:sz="8" w:space="0" w:color="000000"/>
              <w:left w:val="outset" w:sz="8" w:space="0" w:color="000000"/>
              <w:bottom w:val="outset" w:sz="8" w:space="0" w:color="000000"/>
              <w:right w:val="outset" w:sz="8" w:space="0" w:color="000000"/>
            </w:tcBorders>
          </w:tcPr>
          <w:p w:rsidR="00C10095" w:rsidRPr="009B1895" w:rsidRDefault="00C10095" w:rsidP="00472E74">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Організація та здійснення ведення обліку, зберігання, проведення оцінки вилучених, прийнятих на зберігання товарів, а також розпорядження ними</w:t>
            </w:r>
          </w:p>
        </w:tc>
        <w:tc>
          <w:tcPr>
            <w:tcW w:w="2289" w:type="dxa"/>
            <w:tcBorders>
              <w:top w:val="outset" w:sz="8" w:space="0" w:color="000000"/>
              <w:left w:val="outset" w:sz="8" w:space="0" w:color="000000"/>
              <w:bottom w:val="outset" w:sz="8" w:space="0" w:color="000000"/>
              <w:right w:val="outset" w:sz="8" w:space="0" w:color="000000"/>
            </w:tcBorders>
          </w:tcPr>
          <w:p w:rsidR="00C10095" w:rsidRPr="009B1895" w:rsidRDefault="00C10095" w:rsidP="00472E74">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Можливість корисливого використання посадовими особами митних органів службових повноважень, пов’язаних із здійснення ведення обліку, зберігання, проведення оцінки вилучених, прийнятих на зберігання товарів</w:t>
            </w:r>
          </w:p>
        </w:tc>
        <w:tc>
          <w:tcPr>
            <w:tcW w:w="2755" w:type="dxa"/>
            <w:tcBorders>
              <w:top w:val="outset" w:sz="8" w:space="0" w:color="000000"/>
              <w:left w:val="outset" w:sz="8" w:space="0" w:color="000000"/>
              <w:bottom w:val="outset" w:sz="8" w:space="0" w:color="000000"/>
              <w:right w:val="outset" w:sz="8" w:space="0" w:color="000000"/>
            </w:tcBorders>
          </w:tcPr>
          <w:p w:rsidR="00C10095" w:rsidRPr="009B1895" w:rsidRDefault="00C10095" w:rsidP="00094E8F">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Можливі корисливі зловживання з боку посадових осіб митних органів у вигляді:</w:t>
            </w:r>
          </w:p>
          <w:p w:rsidR="00C10095" w:rsidRPr="009B1895" w:rsidRDefault="00C10095" w:rsidP="00094E8F">
            <w:pPr>
              <w:spacing w:after="0" w:line="240" w:lineRule="auto"/>
              <w:ind w:right="34"/>
              <w:rPr>
                <w:rFonts w:ascii="Times New Roman" w:hAnsi="Times New Roman"/>
                <w:color w:val="000000"/>
                <w:sz w:val="20"/>
                <w:szCs w:val="20"/>
                <w:lang w:val="uk-UA"/>
              </w:rPr>
            </w:pPr>
          </w:p>
          <w:p w:rsidR="00C10095" w:rsidRPr="009B1895" w:rsidRDefault="00C10095" w:rsidP="00094E8F">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1. Надання безпідставної переваги певним суб’єктам господарювання при виборі місця зберігання вилучених, прийнятих на зберігання товарів.</w:t>
            </w:r>
          </w:p>
          <w:p w:rsidR="00C10095" w:rsidRPr="009B1895" w:rsidRDefault="00C10095" w:rsidP="00094E8F">
            <w:pPr>
              <w:spacing w:after="0" w:line="240" w:lineRule="auto"/>
              <w:ind w:right="34"/>
              <w:rPr>
                <w:rFonts w:ascii="Times New Roman" w:hAnsi="Times New Roman"/>
                <w:color w:val="000000"/>
                <w:sz w:val="20"/>
                <w:szCs w:val="20"/>
                <w:lang w:val="uk-UA"/>
              </w:rPr>
            </w:pPr>
          </w:p>
          <w:p w:rsidR="00C10095" w:rsidRPr="009B1895" w:rsidRDefault="00C10095" w:rsidP="00094E8F">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2. Сприяння втраті, або підміні вилучених, прийнятих на зберігання товарів.</w:t>
            </w:r>
          </w:p>
          <w:p w:rsidR="00C10095" w:rsidRPr="009B1895" w:rsidRDefault="00C10095" w:rsidP="00094E8F">
            <w:pPr>
              <w:spacing w:after="0" w:line="240" w:lineRule="auto"/>
              <w:ind w:right="34"/>
              <w:rPr>
                <w:rFonts w:ascii="Times New Roman" w:hAnsi="Times New Roman"/>
                <w:color w:val="000000"/>
                <w:sz w:val="20"/>
                <w:szCs w:val="20"/>
                <w:lang w:val="uk-UA"/>
              </w:rPr>
            </w:pPr>
          </w:p>
          <w:p w:rsidR="00585B09" w:rsidRPr="009B1895" w:rsidRDefault="00585B09" w:rsidP="00585B09">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3. Продажу товарів у спосіб, який не забезпечує конкурентну торгівлю та встановлення ринкової вартості товару.</w:t>
            </w:r>
          </w:p>
          <w:p w:rsidR="00585B09" w:rsidRPr="009B1895" w:rsidRDefault="00585B09" w:rsidP="00585B09">
            <w:pPr>
              <w:spacing w:after="0" w:line="240" w:lineRule="auto"/>
              <w:ind w:right="34"/>
              <w:rPr>
                <w:rFonts w:ascii="Times New Roman" w:hAnsi="Times New Roman"/>
                <w:color w:val="000000"/>
                <w:sz w:val="20"/>
                <w:szCs w:val="20"/>
                <w:lang w:val="uk-UA"/>
              </w:rPr>
            </w:pPr>
          </w:p>
          <w:p w:rsidR="00585B09" w:rsidRPr="009B1895" w:rsidRDefault="00585B09" w:rsidP="00585B09">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4. Обрахунку витрат митниці за зберігання товарів на складах митних органів у спосіб, який не забезпечує покриття реально понесених витрат.</w:t>
            </w:r>
          </w:p>
          <w:p w:rsidR="00585B09" w:rsidRPr="009B1895" w:rsidRDefault="00585B09" w:rsidP="00585B09">
            <w:pPr>
              <w:spacing w:after="0" w:line="240" w:lineRule="auto"/>
              <w:ind w:right="34"/>
              <w:rPr>
                <w:rFonts w:ascii="Times New Roman" w:hAnsi="Times New Roman"/>
                <w:color w:val="000000"/>
                <w:sz w:val="20"/>
                <w:szCs w:val="20"/>
                <w:lang w:val="uk-UA"/>
              </w:rPr>
            </w:pPr>
          </w:p>
          <w:p w:rsidR="00C10095" w:rsidRPr="009B1895" w:rsidRDefault="00585B09" w:rsidP="00585B09">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 xml:space="preserve">5. Зловживань під час передачі для потреб Збройних сил України та інших військових формувань конфіскованого </w:t>
            </w:r>
            <w:r w:rsidRPr="009B1895">
              <w:rPr>
                <w:rFonts w:ascii="Times New Roman" w:hAnsi="Times New Roman"/>
                <w:color w:val="000000"/>
                <w:sz w:val="20"/>
                <w:szCs w:val="20"/>
                <w:lang w:val="uk-UA"/>
              </w:rPr>
              <w:lastRenderedPageBreak/>
              <w:t>та іншого майна, що перейшло у власність держави.</w:t>
            </w:r>
          </w:p>
        </w:tc>
        <w:tc>
          <w:tcPr>
            <w:tcW w:w="1945" w:type="dxa"/>
            <w:tcBorders>
              <w:top w:val="outset" w:sz="8" w:space="0" w:color="000000"/>
              <w:left w:val="outset" w:sz="8" w:space="0" w:color="000000"/>
              <w:bottom w:val="outset" w:sz="8" w:space="0" w:color="000000"/>
              <w:right w:val="outset" w:sz="8" w:space="0" w:color="000000"/>
            </w:tcBorders>
          </w:tcPr>
          <w:p w:rsidR="00C10095" w:rsidRPr="009B1895" w:rsidRDefault="00C10095" w:rsidP="00472E74">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lastRenderedPageBreak/>
              <w:t xml:space="preserve">1. Індивідуальна </w:t>
            </w:r>
            <w:proofErr w:type="spellStart"/>
            <w:r w:rsidRPr="009B1895">
              <w:rPr>
                <w:rFonts w:ascii="Times New Roman" w:hAnsi="Times New Roman"/>
                <w:color w:val="000000"/>
                <w:sz w:val="20"/>
                <w:szCs w:val="20"/>
                <w:lang w:val="uk-UA"/>
              </w:rPr>
              <w:t>недоброчесність</w:t>
            </w:r>
            <w:proofErr w:type="spellEnd"/>
            <w:r w:rsidRPr="009B1895">
              <w:rPr>
                <w:rFonts w:ascii="Times New Roman" w:hAnsi="Times New Roman"/>
                <w:color w:val="000000"/>
                <w:sz w:val="20"/>
                <w:szCs w:val="20"/>
                <w:lang w:val="uk-UA"/>
              </w:rPr>
              <w:t xml:space="preserve"> та наявність приватного інтересу у посадових осіб митних органів. </w:t>
            </w:r>
          </w:p>
          <w:p w:rsidR="00C10095" w:rsidRPr="009B1895" w:rsidRDefault="00C10095" w:rsidP="00472E74">
            <w:pPr>
              <w:spacing w:after="0" w:line="240" w:lineRule="auto"/>
              <w:ind w:right="34"/>
              <w:rPr>
                <w:rFonts w:ascii="Times New Roman" w:hAnsi="Times New Roman"/>
                <w:color w:val="000000"/>
                <w:sz w:val="20"/>
                <w:szCs w:val="20"/>
                <w:lang w:val="uk-UA"/>
              </w:rPr>
            </w:pPr>
          </w:p>
          <w:p w:rsidR="00585B09" w:rsidRPr="009B1895" w:rsidRDefault="00C10095" w:rsidP="00585B09">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2</w:t>
            </w:r>
            <w:r w:rsidR="00585B09" w:rsidRPr="009B1895">
              <w:rPr>
                <w:rFonts w:ascii="Times New Roman" w:hAnsi="Times New Roman"/>
                <w:color w:val="000000"/>
                <w:sz w:val="20"/>
                <w:szCs w:val="20"/>
                <w:lang w:val="uk-UA"/>
              </w:rPr>
              <w:t>. Недоліки у законодавстві, відсутність єдиної практики його застосування,</w:t>
            </w:r>
          </w:p>
          <w:p w:rsidR="00585B09" w:rsidRPr="009B1895" w:rsidRDefault="00585B09" w:rsidP="00585B09">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доступних роз’яснень та механізму належного контролю за відповідними процедурами.</w:t>
            </w:r>
          </w:p>
          <w:p w:rsidR="00C10095" w:rsidRPr="009B1895" w:rsidRDefault="00C10095" w:rsidP="00472E74">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w:t>
            </w:r>
          </w:p>
          <w:p w:rsidR="00C10095" w:rsidRPr="009B1895" w:rsidRDefault="00C10095" w:rsidP="00472E74">
            <w:pPr>
              <w:spacing w:after="0" w:line="240" w:lineRule="auto"/>
              <w:ind w:right="34"/>
              <w:rPr>
                <w:rFonts w:ascii="Times New Roman" w:hAnsi="Times New Roman"/>
                <w:color w:val="000000"/>
                <w:sz w:val="20"/>
                <w:szCs w:val="20"/>
                <w:lang w:val="uk-UA"/>
              </w:rPr>
            </w:pPr>
          </w:p>
          <w:p w:rsidR="00C10095" w:rsidRPr="009B1895" w:rsidRDefault="00C10095" w:rsidP="00472E74">
            <w:pPr>
              <w:spacing w:after="0" w:line="240" w:lineRule="auto"/>
              <w:ind w:right="34"/>
              <w:rPr>
                <w:rFonts w:ascii="Times New Roman" w:hAnsi="Times New Roman"/>
                <w:color w:val="000000"/>
                <w:sz w:val="20"/>
                <w:szCs w:val="20"/>
                <w:lang w:val="uk-UA"/>
              </w:rPr>
            </w:pPr>
          </w:p>
        </w:tc>
        <w:tc>
          <w:tcPr>
            <w:tcW w:w="2785" w:type="dxa"/>
            <w:tcBorders>
              <w:top w:val="outset" w:sz="8" w:space="0" w:color="000000"/>
              <w:left w:val="outset" w:sz="8" w:space="0" w:color="000000"/>
              <w:bottom w:val="outset" w:sz="8" w:space="0" w:color="000000"/>
              <w:right w:val="outset" w:sz="8" w:space="0" w:color="000000"/>
            </w:tcBorders>
          </w:tcPr>
          <w:p w:rsidR="00C10095" w:rsidRPr="009B1895" w:rsidRDefault="00C10095" w:rsidP="00472E74">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 xml:space="preserve">1. Укладання договорів зберігання з  підприємствами, на складах яких створено необхідні умови для належного зберігання товарів з дотриманням вимог Закону України «Про публічні закупівлі», метою якого є забезпечення ефективного та прозорого здійснення </w:t>
            </w:r>
            <w:proofErr w:type="spellStart"/>
            <w:r w:rsidRPr="009B1895">
              <w:rPr>
                <w:rFonts w:ascii="Times New Roman" w:hAnsi="Times New Roman"/>
                <w:color w:val="000000"/>
                <w:sz w:val="20"/>
                <w:szCs w:val="20"/>
                <w:lang w:val="uk-UA"/>
              </w:rPr>
              <w:t>закупівель</w:t>
            </w:r>
            <w:proofErr w:type="spellEnd"/>
            <w:r w:rsidRPr="009B1895">
              <w:rPr>
                <w:rFonts w:ascii="Times New Roman" w:hAnsi="Times New Roman"/>
                <w:color w:val="000000"/>
                <w:sz w:val="20"/>
                <w:szCs w:val="20"/>
                <w:lang w:val="uk-UA"/>
              </w:rPr>
              <w:t>,</w:t>
            </w:r>
          </w:p>
          <w:p w:rsidR="00C10095" w:rsidRPr="009B1895" w:rsidRDefault="00C10095" w:rsidP="00472E74">
            <w:pPr>
              <w:spacing w:after="0" w:line="240" w:lineRule="auto"/>
              <w:ind w:right="34"/>
              <w:rPr>
                <w:rFonts w:ascii="Times New Roman" w:hAnsi="Times New Roman"/>
                <w:color w:val="000000"/>
                <w:sz w:val="20"/>
                <w:szCs w:val="20"/>
                <w:lang w:val="uk-UA"/>
              </w:rPr>
            </w:pPr>
          </w:p>
          <w:p w:rsidR="00C10095" w:rsidRPr="009B1895" w:rsidRDefault="00C10095" w:rsidP="00472E74">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 xml:space="preserve">2.Вилучене/прийняте на зберігання майно згідно з обліковою політикою Держмитслужби є предметом обліку та підлягає обов’язковому відображенню на позабалансових рахунках «Активи на відповідальному зберіганні». </w:t>
            </w:r>
          </w:p>
          <w:p w:rsidR="00C10095" w:rsidRPr="009B1895" w:rsidRDefault="00C10095" w:rsidP="00472E74">
            <w:pPr>
              <w:spacing w:after="0" w:line="240" w:lineRule="auto"/>
              <w:ind w:right="34"/>
              <w:rPr>
                <w:rFonts w:ascii="Times New Roman" w:hAnsi="Times New Roman"/>
                <w:color w:val="000000"/>
                <w:sz w:val="20"/>
                <w:szCs w:val="20"/>
                <w:lang w:val="uk-UA"/>
              </w:rPr>
            </w:pPr>
          </w:p>
          <w:p w:rsidR="00C10095" w:rsidRPr="009B1895" w:rsidRDefault="00C10095" w:rsidP="00472E74">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 xml:space="preserve">3. Порядок роботи складу митного органу, затверджений наказом Мінфіну від 30.05.2012 № 627, передбачає ведення </w:t>
            </w:r>
            <w:proofErr w:type="spellStart"/>
            <w:r w:rsidRPr="009B1895">
              <w:rPr>
                <w:rFonts w:ascii="Times New Roman" w:hAnsi="Times New Roman"/>
                <w:color w:val="000000"/>
                <w:sz w:val="20"/>
                <w:szCs w:val="20"/>
                <w:lang w:val="uk-UA"/>
              </w:rPr>
              <w:t>оперативно</w:t>
            </w:r>
            <w:proofErr w:type="spellEnd"/>
            <w:r w:rsidRPr="009B1895">
              <w:rPr>
                <w:rFonts w:ascii="Times New Roman" w:hAnsi="Times New Roman"/>
                <w:color w:val="000000"/>
                <w:sz w:val="20"/>
                <w:szCs w:val="20"/>
                <w:lang w:val="uk-UA"/>
              </w:rPr>
              <w:t xml:space="preserve">-аналітичного, складського та бухгалтерського обліку таких товарів, а також проведення двічі на рік (станом на 1 квітня та 1 </w:t>
            </w:r>
            <w:r w:rsidRPr="009B1895">
              <w:rPr>
                <w:rFonts w:ascii="Times New Roman" w:hAnsi="Times New Roman"/>
                <w:color w:val="000000"/>
                <w:sz w:val="20"/>
                <w:szCs w:val="20"/>
                <w:lang w:val="uk-UA"/>
              </w:rPr>
              <w:lastRenderedPageBreak/>
              <w:t xml:space="preserve">жовтня року) суцільної інвентаризації вилучених та прийнятих на зберігання товарів, транспортних засобів комерційного призначення в місцях їх зберігання. </w:t>
            </w:r>
          </w:p>
          <w:p w:rsidR="00C10095" w:rsidRPr="009B1895" w:rsidRDefault="00C10095" w:rsidP="00472E74">
            <w:pPr>
              <w:spacing w:after="0" w:line="240" w:lineRule="auto"/>
              <w:ind w:right="34"/>
              <w:rPr>
                <w:rFonts w:ascii="Times New Roman" w:hAnsi="Times New Roman"/>
                <w:color w:val="000000"/>
                <w:sz w:val="20"/>
                <w:szCs w:val="20"/>
                <w:lang w:val="uk-UA"/>
              </w:rPr>
            </w:pPr>
          </w:p>
          <w:p w:rsidR="00C10095" w:rsidRPr="009B1895" w:rsidRDefault="00C10095" w:rsidP="00472E74">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4. Функціонування автоматизованої системи обліку вилученого/прийнятого на зберігання майна.</w:t>
            </w:r>
          </w:p>
          <w:p w:rsidR="00C10095" w:rsidRPr="009B1895" w:rsidRDefault="00C10095" w:rsidP="00472E74">
            <w:pPr>
              <w:spacing w:after="0" w:line="240" w:lineRule="auto"/>
              <w:ind w:right="34"/>
              <w:rPr>
                <w:rFonts w:ascii="Times New Roman" w:hAnsi="Times New Roman"/>
                <w:color w:val="000000"/>
                <w:sz w:val="20"/>
                <w:szCs w:val="20"/>
                <w:lang w:val="uk-UA"/>
              </w:rPr>
            </w:pPr>
          </w:p>
          <w:p w:rsidR="00C10095" w:rsidRPr="009B1895" w:rsidRDefault="00C10095" w:rsidP="00472E74">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 xml:space="preserve">5. Порядок  відшкодування витрат за зберігання товарів та транспортних засобів на складах митних органів, а також розміри таких </w:t>
            </w:r>
            <w:proofErr w:type="spellStart"/>
            <w:r w:rsidRPr="009B1895">
              <w:rPr>
                <w:rFonts w:ascii="Times New Roman" w:hAnsi="Times New Roman"/>
                <w:color w:val="000000"/>
                <w:sz w:val="20"/>
                <w:szCs w:val="20"/>
                <w:lang w:val="uk-UA"/>
              </w:rPr>
              <w:t>відшкодувань</w:t>
            </w:r>
            <w:proofErr w:type="spellEnd"/>
            <w:r w:rsidRPr="009B1895">
              <w:rPr>
                <w:rFonts w:ascii="Times New Roman" w:hAnsi="Times New Roman"/>
                <w:color w:val="000000"/>
                <w:sz w:val="20"/>
                <w:szCs w:val="20"/>
                <w:lang w:val="uk-UA"/>
              </w:rPr>
              <w:t xml:space="preserve"> затверджений Наказом Мінфіну від 15.06.2012 № 731.</w:t>
            </w:r>
          </w:p>
          <w:p w:rsidR="00C10095" w:rsidRPr="009B1895" w:rsidRDefault="00C10095" w:rsidP="00472E74">
            <w:pPr>
              <w:spacing w:after="0" w:line="240" w:lineRule="auto"/>
              <w:ind w:right="34"/>
              <w:rPr>
                <w:rFonts w:ascii="Times New Roman" w:hAnsi="Times New Roman"/>
                <w:color w:val="000000"/>
                <w:sz w:val="20"/>
                <w:szCs w:val="20"/>
                <w:lang w:val="uk-UA"/>
              </w:rPr>
            </w:pPr>
          </w:p>
          <w:p w:rsidR="00C10095" w:rsidRPr="009B1895" w:rsidRDefault="00C10095" w:rsidP="00472E74">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6. Розміщення за посиланням https://prozorro.sale, розділ «</w:t>
            </w:r>
            <w:proofErr w:type="spellStart"/>
            <w:r w:rsidRPr="009B1895">
              <w:rPr>
                <w:rFonts w:ascii="Times New Roman" w:hAnsi="Times New Roman"/>
                <w:color w:val="000000"/>
                <w:sz w:val="20"/>
                <w:szCs w:val="20"/>
                <w:lang w:val="uk-UA"/>
              </w:rPr>
              <w:t>ProZorro.Продажі</w:t>
            </w:r>
            <w:proofErr w:type="spellEnd"/>
            <w:r w:rsidRPr="009B1895">
              <w:rPr>
                <w:rFonts w:ascii="Times New Roman" w:hAnsi="Times New Roman"/>
                <w:color w:val="000000"/>
                <w:sz w:val="20"/>
                <w:szCs w:val="20"/>
                <w:lang w:val="uk-UA"/>
              </w:rPr>
              <w:t xml:space="preserve"> (Майно)», підрозділ «Митниця» інформації про передане в реалізацію на електронних аукціонах майно, а саме товари вартістю понад 5 мінімальних розмірів заробітної плати (33500 грн), а також транспортні засоби, повітряні, морські та річкові судна незалежно від їх вартості</w:t>
            </w:r>
          </w:p>
          <w:p w:rsidR="00C10095" w:rsidRPr="009B1895" w:rsidRDefault="00C10095" w:rsidP="00472E74">
            <w:pPr>
              <w:spacing w:after="0" w:line="240" w:lineRule="auto"/>
              <w:ind w:right="34"/>
              <w:rPr>
                <w:rFonts w:ascii="Times New Roman" w:hAnsi="Times New Roman"/>
                <w:color w:val="000000"/>
                <w:sz w:val="20"/>
                <w:szCs w:val="20"/>
                <w:lang w:val="uk-UA"/>
              </w:rPr>
            </w:pPr>
          </w:p>
          <w:p w:rsidR="00C10095" w:rsidRPr="009B1895" w:rsidRDefault="00C10095" w:rsidP="00472E74">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 xml:space="preserve">6. Наказ Держмитслужби від 30.12.2022 № 578 «Про встановлення порядків складання та подання відомчої звітності до Держмитслужби», яким серед іншого, встановлено </w:t>
            </w:r>
            <w:r w:rsidRPr="009B1895">
              <w:rPr>
                <w:rFonts w:ascii="Times New Roman" w:hAnsi="Times New Roman"/>
                <w:color w:val="000000"/>
                <w:sz w:val="20"/>
                <w:szCs w:val="20"/>
                <w:lang w:val="uk-UA"/>
              </w:rPr>
              <w:lastRenderedPageBreak/>
              <w:t xml:space="preserve">зобов’язання митниць щодо подання звітної інформації про рух майна, що переходить у власність держави (за встановленими формами). </w:t>
            </w:r>
          </w:p>
          <w:p w:rsidR="00C10095" w:rsidRPr="009B1895" w:rsidRDefault="00C10095" w:rsidP="00472E74">
            <w:pPr>
              <w:spacing w:after="0" w:line="240" w:lineRule="auto"/>
              <w:ind w:right="34"/>
              <w:rPr>
                <w:rFonts w:ascii="Times New Roman" w:hAnsi="Times New Roman"/>
                <w:color w:val="000000"/>
                <w:sz w:val="20"/>
                <w:szCs w:val="20"/>
                <w:lang w:val="uk-UA"/>
              </w:rPr>
            </w:pPr>
          </w:p>
          <w:p w:rsidR="00C10095" w:rsidRPr="009B1895" w:rsidRDefault="00C10095" w:rsidP="00472E74">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7. Згідно Положення про комісію митниці з питань розпорядження майном, що переходить у власність держави», затвердженого наказом Держмитслужби від 04.11.2020 № 503, визначено склад та алгоритм дій зазначеної комісії митниці та необхідність погодження з профільним структурним підрозділом Держмитслужби будь-яких прийнятих рішень щодо розпорядження таким майном.</w:t>
            </w:r>
          </w:p>
          <w:p w:rsidR="00585B09" w:rsidRPr="009B1895" w:rsidRDefault="00585B09" w:rsidP="00472E74">
            <w:pPr>
              <w:spacing w:after="0" w:line="240" w:lineRule="auto"/>
              <w:ind w:right="34"/>
              <w:rPr>
                <w:rFonts w:ascii="Times New Roman" w:hAnsi="Times New Roman"/>
                <w:color w:val="000000"/>
                <w:sz w:val="20"/>
                <w:szCs w:val="20"/>
                <w:lang w:val="uk-UA"/>
              </w:rPr>
            </w:pPr>
          </w:p>
          <w:p w:rsidR="00585B09" w:rsidRPr="009B1895" w:rsidRDefault="00585B09" w:rsidP="00472E74">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8. Постанова Кабінету Міністрів України від 16 вересня 2022 року № 1043 «Про внесення змін до деяких постанов Кабінету Міністрів України щодо передачі майна для задоволення потреб функціонування держави в умовах воєнного стану», якою визначено процедуру передання військовим  конфіскованого та іншого майна (процедура, серед іншого, передбачає прийняття рішення обласними військовими адміністраціями про переліки та отримувачів майна, в якому є потреба для оборони та національної безпеки).</w:t>
            </w:r>
          </w:p>
        </w:tc>
        <w:tc>
          <w:tcPr>
            <w:tcW w:w="524" w:type="dxa"/>
            <w:tcBorders>
              <w:top w:val="outset" w:sz="8" w:space="0" w:color="000000"/>
              <w:left w:val="outset" w:sz="8" w:space="0" w:color="000000"/>
              <w:bottom w:val="outset" w:sz="8" w:space="0" w:color="000000"/>
              <w:right w:val="outset" w:sz="8" w:space="0" w:color="000000"/>
            </w:tcBorders>
          </w:tcPr>
          <w:p w:rsidR="00C10095" w:rsidRPr="009B1895" w:rsidRDefault="00C10095" w:rsidP="00472E74">
            <w:pPr>
              <w:spacing w:after="0" w:line="240" w:lineRule="auto"/>
              <w:ind w:right="34"/>
              <w:rPr>
                <w:rFonts w:ascii="Times New Roman" w:hAnsi="Times New Roman"/>
                <w:color w:val="000000"/>
                <w:sz w:val="24"/>
                <w:szCs w:val="24"/>
                <w:lang w:val="uk-UA"/>
              </w:rPr>
            </w:pPr>
            <w:r w:rsidRPr="009B1895">
              <w:rPr>
                <w:rFonts w:ascii="Times New Roman" w:hAnsi="Times New Roman"/>
                <w:color w:val="000000"/>
                <w:sz w:val="24"/>
                <w:szCs w:val="24"/>
                <w:lang w:val="uk-UA"/>
              </w:rPr>
              <w:lastRenderedPageBreak/>
              <w:t>1</w:t>
            </w:r>
          </w:p>
        </w:tc>
        <w:tc>
          <w:tcPr>
            <w:tcW w:w="527" w:type="dxa"/>
            <w:tcBorders>
              <w:top w:val="outset" w:sz="8" w:space="0" w:color="000000"/>
              <w:left w:val="outset" w:sz="8" w:space="0" w:color="000000"/>
              <w:bottom w:val="outset" w:sz="8" w:space="0" w:color="000000"/>
              <w:right w:val="outset" w:sz="8" w:space="0" w:color="000000"/>
            </w:tcBorders>
          </w:tcPr>
          <w:p w:rsidR="00C10095" w:rsidRPr="009B1895" w:rsidRDefault="00C10095" w:rsidP="00472E74">
            <w:pPr>
              <w:spacing w:after="0" w:line="240" w:lineRule="auto"/>
              <w:ind w:right="34"/>
              <w:rPr>
                <w:rFonts w:ascii="Times New Roman" w:hAnsi="Times New Roman"/>
                <w:color w:val="000000"/>
                <w:sz w:val="24"/>
                <w:szCs w:val="24"/>
                <w:lang w:val="uk-UA"/>
              </w:rPr>
            </w:pPr>
            <w:r w:rsidRPr="009B1895">
              <w:rPr>
                <w:rFonts w:ascii="Times New Roman" w:hAnsi="Times New Roman"/>
                <w:color w:val="000000"/>
                <w:sz w:val="24"/>
                <w:szCs w:val="24"/>
                <w:lang w:val="uk-UA"/>
              </w:rPr>
              <w:t>3</w:t>
            </w:r>
          </w:p>
        </w:tc>
        <w:tc>
          <w:tcPr>
            <w:tcW w:w="519" w:type="dxa"/>
            <w:tcBorders>
              <w:top w:val="outset" w:sz="8" w:space="0" w:color="000000"/>
              <w:left w:val="outset" w:sz="8" w:space="0" w:color="000000"/>
              <w:bottom w:val="outset" w:sz="8" w:space="0" w:color="000000"/>
              <w:right w:val="outset" w:sz="8" w:space="0" w:color="000000"/>
            </w:tcBorders>
          </w:tcPr>
          <w:p w:rsidR="00C10095" w:rsidRPr="009B1895" w:rsidRDefault="00C10095" w:rsidP="00472E74">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3</w:t>
            </w:r>
          </w:p>
        </w:tc>
        <w:tc>
          <w:tcPr>
            <w:tcW w:w="4385" w:type="dxa"/>
            <w:tcBorders>
              <w:top w:val="outset" w:sz="8" w:space="0" w:color="000000"/>
              <w:left w:val="outset" w:sz="8" w:space="0" w:color="000000"/>
              <w:bottom w:val="inset" w:sz="8" w:space="0" w:color="000000"/>
              <w:right w:val="outset" w:sz="8" w:space="0" w:color="000000"/>
            </w:tcBorders>
          </w:tcPr>
          <w:p w:rsidR="00585B09" w:rsidRPr="009B1895" w:rsidRDefault="00C10095" w:rsidP="00585B09">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 xml:space="preserve">1. </w:t>
            </w:r>
            <w:r w:rsidR="00585B09" w:rsidRPr="009B1895">
              <w:rPr>
                <w:rFonts w:ascii="Times New Roman" w:hAnsi="Times New Roman"/>
                <w:color w:val="000000"/>
                <w:sz w:val="20"/>
                <w:szCs w:val="20"/>
                <w:lang w:val="uk-UA"/>
              </w:rPr>
              <w:t xml:space="preserve">Проведення вибіркових комісійних перевірок стану дотримання митницями та  підприємствами умов для належного зберігання товарів, а також наявності, цілісності та комплектності таких товарів.  </w:t>
            </w:r>
          </w:p>
          <w:p w:rsidR="00585B09" w:rsidRPr="009B1895" w:rsidRDefault="00585B09" w:rsidP="00585B09">
            <w:pPr>
              <w:spacing w:after="0" w:line="240" w:lineRule="auto"/>
              <w:ind w:right="34"/>
              <w:rPr>
                <w:rFonts w:ascii="Times New Roman" w:hAnsi="Times New Roman"/>
                <w:color w:val="000000"/>
                <w:sz w:val="20"/>
                <w:szCs w:val="20"/>
                <w:lang w:val="uk-UA"/>
              </w:rPr>
            </w:pPr>
          </w:p>
          <w:p w:rsidR="00585B09" w:rsidRPr="009B1895" w:rsidRDefault="00585B09" w:rsidP="00585B09">
            <w:pPr>
              <w:pStyle w:val="a3"/>
              <w:spacing w:before="0" w:beforeAutospacing="0" w:after="0" w:afterAutospacing="0"/>
              <w:ind w:left="11" w:right="96"/>
              <w:rPr>
                <w:rFonts w:eastAsia="Times New Roman"/>
                <w:color w:val="000000"/>
                <w:sz w:val="20"/>
                <w:szCs w:val="20"/>
                <w:lang w:eastAsia="en-US"/>
              </w:rPr>
            </w:pPr>
            <w:r w:rsidRPr="009B1895">
              <w:rPr>
                <w:rFonts w:eastAsia="Times New Roman"/>
                <w:color w:val="000000"/>
                <w:sz w:val="20"/>
                <w:szCs w:val="20"/>
                <w:lang w:eastAsia="en-US"/>
              </w:rPr>
              <w:t xml:space="preserve">2. Внесення змін до Порядку  відшкодування витрат за зберігання товарів та транспортних засобів на складах митних органів, а також розміри таких </w:t>
            </w:r>
            <w:proofErr w:type="spellStart"/>
            <w:r w:rsidRPr="009B1895">
              <w:rPr>
                <w:rFonts w:eastAsia="Times New Roman"/>
                <w:color w:val="000000"/>
                <w:sz w:val="20"/>
                <w:szCs w:val="20"/>
                <w:lang w:eastAsia="en-US"/>
              </w:rPr>
              <w:t>відшкодувань</w:t>
            </w:r>
            <w:proofErr w:type="spellEnd"/>
            <w:r w:rsidRPr="009B1895">
              <w:rPr>
                <w:rFonts w:eastAsia="Times New Roman"/>
                <w:color w:val="000000"/>
                <w:sz w:val="20"/>
                <w:szCs w:val="20"/>
                <w:lang w:eastAsia="en-US"/>
              </w:rPr>
              <w:t>, затвердженого наказом Мінфіну від 15.06.2012 № 731.</w:t>
            </w:r>
          </w:p>
          <w:p w:rsidR="00585B09" w:rsidRPr="009B1895" w:rsidRDefault="00585B09" w:rsidP="00585B09">
            <w:pPr>
              <w:pStyle w:val="a3"/>
              <w:spacing w:before="0" w:beforeAutospacing="0" w:after="0" w:afterAutospacing="0"/>
              <w:ind w:left="11" w:right="96"/>
              <w:rPr>
                <w:rFonts w:eastAsia="Times New Roman"/>
                <w:color w:val="000000"/>
                <w:sz w:val="20"/>
                <w:szCs w:val="20"/>
                <w:lang w:eastAsia="en-US"/>
              </w:rPr>
            </w:pPr>
          </w:p>
          <w:p w:rsidR="00585B09" w:rsidRPr="009B1895" w:rsidRDefault="00585B09" w:rsidP="00585B09">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3. Узагальнення та аналіз даних про видачу зі складів митниць майна для потреб ЗСУ та інших військових формувань. Звірення з отримувачами такого майна на предмет повноти його відображення в бухгалтерському обліку та цільовим його використанням.</w:t>
            </w:r>
          </w:p>
          <w:p w:rsidR="00C10095" w:rsidRPr="009B1895" w:rsidRDefault="00C10095" w:rsidP="00472E74">
            <w:pPr>
              <w:spacing w:after="0" w:line="240" w:lineRule="auto"/>
              <w:ind w:right="34"/>
              <w:rPr>
                <w:rFonts w:ascii="Times New Roman" w:hAnsi="Times New Roman"/>
                <w:color w:val="000000"/>
                <w:sz w:val="20"/>
                <w:szCs w:val="20"/>
                <w:lang w:val="uk-UA"/>
              </w:rPr>
            </w:pPr>
          </w:p>
          <w:p w:rsidR="00C10095" w:rsidRPr="009B1895" w:rsidRDefault="00585B09" w:rsidP="0052245C">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4</w:t>
            </w:r>
            <w:r w:rsidR="00C10095" w:rsidRPr="009B1895">
              <w:rPr>
                <w:rFonts w:ascii="Times New Roman" w:hAnsi="Times New Roman"/>
                <w:color w:val="000000"/>
                <w:sz w:val="20"/>
                <w:szCs w:val="20"/>
                <w:lang w:val="uk-UA"/>
              </w:rPr>
              <w:t>. Проведення цільових профілактично-роз’яснювальних заходів щодо дотримання вимог антикорупційного законодавства з особовим складом, який безпосередньо здійснює виконання функції, попередження  про відповідальність за порушення антикорупційного законодавства.</w:t>
            </w:r>
          </w:p>
          <w:p w:rsidR="00C10095" w:rsidRPr="009B1895" w:rsidRDefault="00C10095" w:rsidP="0052245C">
            <w:pPr>
              <w:spacing w:after="0" w:line="240" w:lineRule="auto"/>
              <w:ind w:right="34"/>
              <w:rPr>
                <w:rFonts w:ascii="Times New Roman" w:hAnsi="Times New Roman"/>
                <w:color w:val="000000"/>
                <w:sz w:val="20"/>
                <w:szCs w:val="20"/>
                <w:lang w:val="uk-UA"/>
              </w:rPr>
            </w:pPr>
          </w:p>
          <w:p w:rsidR="00C10095" w:rsidRPr="009B1895" w:rsidRDefault="00585B09" w:rsidP="0052245C">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5</w:t>
            </w:r>
            <w:r w:rsidR="00C10095" w:rsidRPr="009B1895">
              <w:rPr>
                <w:rFonts w:ascii="Times New Roman" w:hAnsi="Times New Roman"/>
                <w:color w:val="000000"/>
                <w:sz w:val="20"/>
                <w:szCs w:val="20"/>
                <w:lang w:val="uk-UA"/>
              </w:rPr>
              <w:t>.  Вжиття уповноваженими підрозділами з питань запобігання та протидії корупції заходів реагування на повідомлення про можливі корупційні правопорушення, пов’язані з напрямом корупційного ризику.</w:t>
            </w:r>
          </w:p>
          <w:p w:rsidR="00C10095" w:rsidRPr="009B1895" w:rsidRDefault="00C10095" w:rsidP="00472E74">
            <w:pPr>
              <w:spacing w:after="0" w:line="240" w:lineRule="auto"/>
              <w:ind w:right="34"/>
              <w:rPr>
                <w:rFonts w:ascii="Times New Roman" w:hAnsi="Times New Roman"/>
                <w:color w:val="000000"/>
                <w:sz w:val="20"/>
                <w:szCs w:val="20"/>
                <w:lang w:val="uk-UA"/>
              </w:rPr>
            </w:pPr>
          </w:p>
          <w:p w:rsidR="00C10095" w:rsidRPr="009B1895" w:rsidRDefault="00C10095" w:rsidP="00472E74">
            <w:pPr>
              <w:spacing w:after="0" w:line="240" w:lineRule="auto"/>
              <w:ind w:right="34"/>
              <w:rPr>
                <w:rFonts w:ascii="Times New Roman" w:hAnsi="Times New Roman"/>
                <w:color w:val="000000"/>
                <w:sz w:val="20"/>
                <w:szCs w:val="20"/>
                <w:lang w:val="uk-UA"/>
              </w:rPr>
            </w:pPr>
          </w:p>
          <w:p w:rsidR="00C10095" w:rsidRPr="009B1895" w:rsidRDefault="00C10095" w:rsidP="00472E74">
            <w:pPr>
              <w:spacing w:after="0" w:line="240" w:lineRule="auto"/>
              <w:ind w:right="34"/>
              <w:rPr>
                <w:rFonts w:ascii="Times New Roman" w:hAnsi="Times New Roman"/>
                <w:color w:val="000000"/>
                <w:sz w:val="20"/>
                <w:szCs w:val="20"/>
                <w:lang w:val="uk-UA"/>
              </w:rPr>
            </w:pPr>
          </w:p>
          <w:p w:rsidR="00C10095" w:rsidRPr="009B1895" w:rsidRDefault="00C10095" w:rsidP="00472E74">
            <w:pPr>
              <w:spacing w:after="0" w:line="240" w:lineRule="auto"/>
              <w:ind w:right="34"/>
              <w:rPr>
                <w:rFonts w:ascii="Times New Roman" w:hAnsi="Times New Roman"/>
                <w:color w:val="000000"/>
                <w:sz w:val="20"/>
                <w:szCs w:val="20"/>
                <w:lang w:val="uk-UA"/>
              </w:rPr>
            </w:pPr>
          </w:p>
          <w:p w:rsidR="00C10095" w:rsidRPr="009B1895" w:rsidRDefault="00C10095" w:rsidP="00094E8F">
            <w:pPr>
              <w:pStyle w:val="a3"/>
              <w:spacing w:before="0" w:beforeAutospacing="0" w:after="0" w:afterAutospacing="0"/>
              <w:ind w:left="11" w:right="96"/>
              <w:rPr>
                <w:color w:val="000000"/>
                <w:sz w:val="20"/>
                <w:szCs w:val="20"/>
              </w:rPr>
            </w:pPr>
          </w:p>
        </w:tc>
        <w:tc>
          <w:tcPr>
            <w:tcW w:w="2600" w:type="dxa"/>
            <w:tcBorders>
              <w:top w:val="outset" w:sz="8" w:space="0" w:color="000000"/>
              <w:left w:val="outset" w:sz="8" w:space="0" w:color="000000"/>
              <w:bottom w:val="inset" w:sz="8" w:space="0" w:color="000000"/>
              <w:right w:val="outset" w:sz="8" w:space="0" w:color="000000"/>
            </w:tcBorders>
          </w:tcPr>
          <w:p w:rsidR="00585B09" w:rsidRPr="009B1895" w:rsidRDefault="00585B09" w:rsidP="00585B09">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lastRenderedPageBreak/>
              <w:t>Пункти  1, 4, 5 – постійно.</w:t>
            </w:r>
          </w:p>
          <w:p w:rsidR="00585B09" w:rsidRPr="009B1895" w:rsidRDefault="00585B09" w:rsidP="00585B09">
            <w:pPr>
              <w:spacing w:after="0" w:line="240" w:lineRule="auto"/>
              <w:ind w:right="34"/>
              <w:rPr>
                <w:rFonts w:ascii="Times New Roman" w:hAnsi="Times New Roman"/>
                <w:color w:val="000000"/>
                <w:sz w:val="20"/>
                <w:szCs w:val="20"/>
                <w:lang w:val="uk-UA"/>
              </w:rPr>
            </w:pPr>
          </w:p>
          <w:p w:rsidR="00585B09" w:rsidRPr="009B1895" w:rsidRDefault="00585B09" w:rsidP="00585B09">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Пункт 2 – до 01.07.2023.</w:t>
            </w:r>
          </w:p>
          <w:p w:rsidR="00585B09" w:rsidRPr="009B1895" w:rsidRDefault="00585B09" w:rsidP="00585B09">
            <w:pPr>
              <w:spacing w:after="0" w:line="240" w:lineRule="auto"/>
              <w:ind w:right="34"/>
              <w:rPr>
                <w:rFonts w:ascii="Times New Roman" w:hAnsi="Times New Roman"/>
                <w:color w:val="000000"/>
                <w:sz w:val="20"/>
                <w:szCs w:val="20"/>
                <w:lang w:val="uk-UA"/>
              </w:rPr>
            </w:pPr>
          </w:p>
          <w:p w:rsidR="00585B09" w:rsidRPr="009B1895" w:rsidRDefault="00585B09" w:rsidP="00585B09">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Пункт 3 – щокварталу.</w:t>
            </w:r>
          </w:p>
          <w:p w:rsidR="00C10095" w:rsidRPr="009B1895" w:rsidRDefault="00C10095" w:rsidP="00472E74">
            <w:pPr>
              <w:spacing w:after="0" w:line="240" w:lineRule="auto"/>
              <w:ind w:right="34"/>
              <w:rPr>
                <w:rFonts w:ascii="Times New Roman" w:hAnsi="Times New Roman"/>
                <w:color w:val="000000"/>
                <w:sz w:val="24"/>
                <w:szCs w:val="24"/>
                <w:lang w:val="uk-UA"/>
              </w:rPr>
            </w:pPr>
          </w:p>
        </w:tc>
        <w:tc>
          <w:tcPr>
            <w:tcW w:w="2229" w:type="dxa"/>
            <w:tcBorders>
              <w:top w:val="outset" w:sz="8" w:space="0" w:color="000000"/>
              <w:left w:val="outset" w:sz="8" w:space="0" w:color="000000"/>
              <w:bottom w:val="inset" w:sz="8" w:space="0" w:color="000000"/>
              <w:right w:val="outset" w:sz="8" w:space="0" w:color="000000"/>
            </w:tcBorders>
          </w:tcPr>
          <w:p w:rsidR="00585B09" w:rsidRPr="009B1895" w:rsidRDefault="00585B09" w:rsidP="00585B09">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Пункт 1 - Департамент бухгалтерського обліку, планово-фінансової та господарської роботи, митниці.</w:t>
            </w:r>
          </w:p>
          <w:p w:rsidR="00585B09" w:rsidRPr="009B1895" w:rsidRDefault="00585B09" w:rsidP="00585B09">
            <w:pPr>
              <w:spacing w:after="0" w:line="240" w:lineRule="auto"/>
              <w:ind w:right="34"/>
              <w:rPr>
                <w:rFonts w:ascii="Times New Roman" w:hAnsi="Times New Roman"/>
                <w:color w:val="000000"/>
                <w:sz w:val="20"/>
                <w:szCs w:val="20"/>
                <w:lang w:val="uk-UA"/>
              </w:rPr>
            </w:pPr>
          </w:p>
          <w:p w:rsidR="00585B09" w:rsidRPr="009B1895" w:rsidRDefault="00585B09" w:rsidP="00585B09">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Пункти 2, 3 – Департамент бухгалтерського обліку, планово-фінансової та господарської роботи.</w:t>
            </w:r>
          </w:p>
          <w:p w:rsidR="00585B09" w:rsidRPr="009B1895" w:rsidRDefault="00585B09" w:rsidP="00585B09">
            <w:pPr>
              <w:spacing w:after="0" w:line="240" w:lineRule="auto"/>
              <w:ind w:right="34"/>
              <w:rPr>
                <w:rFonts w:ascii="Times New Roman" w:hAnsi="Times New Roman"/>
                <w:color w:val="000000"/>
                <w:sz w:val="20"/>
                <w:szCs w:val="20"/>
                <w:lang w:val="uk-UA"/>
              </w:rPr>
            </w:pPr>
          </w:p>
          <w:p w:rsidR="00585B09" w:rsidRPr="009B1895" w:rsidRDefault="00585B09" w:rsidP="00585B09">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 xml:space="preserve">Пункти 4, 5 -  уповноважені підрозділи з питань запобігання та виявлення корупції </w:t>
            </w:r>
          </w:p>
          <w:p w:rsidR="00C10095" w:rsidRPr="009B1895" w:rsidRDefault="00C10095" w:rsidP="00472E74">
            <w:pPr>
              <w:spacing w:after="0" w:line="240" w:lineRule="auto"/>
              <w:ind w:right="34"/>
              <w:rPr>
                <w:rFonts w:ascii="Times New Roman" w:hAnsi="Times New Roman"/>
                <w:color w:val="000000"/>
                <w:sz w:val="24"/>
                <w:szCs w:val="24"/>
                <w:lang w:val="uk-UA"/>
              </w:rPr>
            </w:pPr>
          </w:p>
        </w:tc>
        <w:tc>
          <w:tcPr>
            <w:tcW w:w="1172" w:type="dxa"/>
            <w:tcBorders>
              <w:top w:val="outset" w:sz="8" w:space="0" w:color="000000"/>
              <w:left w:val="outset" w:sz="8" w:space="0" w:color="000000"/>
              <w:bottom w:val="outset" w:sz="8" w:space="0" w:color="000000"/>
              <w:right w:val="outset" w:sz="8" w:space="0" w:color="000000"/>
            </w:tcBorders>
          </w:tcPr>
          <w:p w:rsidR="00C10095" w:rsidRPr="009B1895" w:rsidRDefault="00C10095" w:rsidP="00472E74">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Додаткові ресурси не потрібні</w:t>
            </w:r>
          </w:p>
        </w:tc>
        <w:tc>
          <w:tcPr>
            <w:tcW w:w="2310" w:type="dxa"/>
            <w:tcBorders>
              <w:top w:val="outset" w:sz="8" w:space="0" w:color="000000"/>
              <w:left w:val="outset" w:sz="8" w:space="0" w:color="000000"/>
              <w:bottom w:val="inset" w:sz="8" w:space="0" w:color="000000"/>
              <w:right w:val="outset" w:sz="8" w:space="0" w:color="000000"/>
            </w:tcBorders>
          </w:tcPr>
          <w:p w:rsidR="00585B09" w:rsidRPr="009B1895" w:rsidRDefault="00585B09" w:rsidP="00585B09">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 xml:space="preserve">Пункт 1 –доповідні та службові записки, акти внутрішніх перевірок, накази про притягнення до дисциплінарної відповідальності.  </w:t>
            </w:r>
          </w:p>
          <w:p w:rsidR="00585B09" w:rsidRPr="009B1895" w:rsidRDefault="00585B09" w:rsidP="00585B09">
            <w:pPr>
              <w:spacing w:after="0" w:line="240" w:lineRule="auto"/>
              <w:ind w:right="34"/>
              <w:rPr>
                <w:rFonts w:ascii="Times New Roman" w:hAnsi="Times New Roman"/>
                <w:color w:val="000000"/>
                <w:sz w:val="20"/>
                <w:szCs w:val="20"/>
                <w:lang w:val="uk-UA"/>
              </w:rPr>
            </w:pPr>
          </w:p>
          <w:p w:rsidR="00585B09" w:rsidRPr="009B1895" w:rsidRDefault="00585B09" w:rsidP="00585B09">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 xml:space="preserve">Пункт 2 – </w:t>
            </w:r>
            <w:r w:rsidR="00FE5BE9" w:rsidRPr="009B1895">
              <w:rPr>
                <w:rFonts w:ascii="Times New Roman" w:hAnsi="Times New Roman"/>
                <w:color w:val="000000"/>
                <w:sz w:val="20"/>
                <w:szCs w:val="20"/>
                <w:lang w:val="uk-UA"/>
              </w:rPr>
              <w:t xml:space="preserve">відповідний </w:t>
            </w:r>
            <w:r w:rsidRPr="009B1895">
              <w:rPr>
                <w:rFonts w:ascii="Times New Roman" w:hAnsi="Times New Roman"/>
                <w:color w:val="000000"/>
                <w:sz w:val="20"/>
                <w:szCs w:val="20"/>
                <w:lang w:val="uk-UA"/>
              </w:rPr>
              <w:t>наказ Мінфіну, зареєстрований в Мін’юсті.</w:t>
            </w:r>
          </w:p>
          <w:p w:rsidR="00585B09" w:rsidRPr="009B1895" w:rsidRDefault="00585B09" w:rsidP="00585B09">
            <w:pPr>
              <w:spacing w:after="0" w:line="240" w:lineRule="auto"/>
              <w:ind w:right="34"/>
              <w:rPr>
                <w:rFonts w:ascii="Times New Roman" w:hAnsi="Times New Roman"/>
                <w:color w:val="000000"/>
                <w:sz w:val="20"/>
                <w:szCs w:val="20"/>
                <w:lang w:val="uk-UA"/>
              </w:rPr>
            </w:pPr>
          </w:p>
          <w:p w:rsidR="00585B09" w:rsidRPr="009B1895" w:rsidRDefault="00585B09" w:rsidP="00585B09">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Пункт 3 -  оперативна інформація про обсяги майна, виданого зі складів митниць для потреб ЗСУ та інших військових формувань, листування з отримувачами на предмет звірення обсягів переданого майна,  повноти його відображення в бухгалтерському обліку та цільовим його використанням.</w:t>
            </w:r>
          </w:p>
          <w:p w:rsidR="00585B09" w:rsidRPr="009B1895" w:rsidRDefault="00585B09" w:rsidP="00585B09">
            <w:pPr>
              <w:spacing w:after="0" w:line="240" w:lineRule="auto"/>
              <w:ind w:right="34"/>
              <w:rPr>
                <w:rFonts w:ascii="Times New Roman" w:hAnsi="Times New Roman"/>
                <w:color w:val="000000"/>
                <w:sz w:val="20"/>
                <w:szCs w:val="20"/>
                <w:lang w:val="uk-UA"/>
              </w:rPr>
            </w:pPr>
          </w:p>
          <w:p w:rsidR="00585B09" w:rsidRPr="009B1895" w:rsidRDefault="00585B09" w:rsidP="00585B09">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 xml:space="preserve">Пункт 4 - доповідні записки, листи щодо результатів проведених цільових профілактично-роз’яснювальних </w:t>
            </w:r>
            <w:r w:rsidRPr="009B1895">
              <w:rPr>
                <w:rFonts w:ascii="Times New Roman" w:hAnsi="Times New Roman"/>
                <w:color w:val="000000"/>
                <w:sz w:val="20"/>
                <w:szCs w:val="20"/>
                <w:lang w:val="uk-UA"/>
              </w:rPr>
              <w:lastRenderedPageBreak/>
              <w:t>заходів.</w:t>
            </w:r>
          </w:p>
          <w:p w:rsidR="00585B09" w:rsidRPr="009B1895" w:rsidRDefault="00585B09" w:rsidP="00585B09">
            <w:pPr>
              <w:spacing w:after="0" w:line="240" w:lineRule="auto"/>
              <w:ind w:right="34"/>
              <w:rPr>
                <w:rFonts w:ascii="Times New Roman" w:hAnsi="Times New Roman"/>
                <w:color w:val="000000"/>
                <w:sz w:val="20"/>
                <w:szCs w:val="20"/>
                <w:lang w:val="uk-UA"/>
              </w:rPr>
            </w:pPr>
          </w:p>
          <w:p w:rsidR="00C10095" w:rsidRPr="009B1895" w:rsidRDefault="00585B09" w:rsidP="00585B09">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Пункт 5 -  відповіді на повідомлення, доповідні записки та листи щодо результатів перевірок повідомлень, листи до спеціально уповноважених суб’єктів з питань протидії корупції, правоохоронних органів.</w:t>
            </w:r>
          </w:p>
        </w:tc>
        <w:tc>
          <w:tcPr>
            <w:tcW w:w="800" w:type="dxa"/>
            <w:tcBorders>
              <w:top w:val="outset" w:sz="8" w:space="0" w:color="000000"/>
              <w:left w:val="outset" w:sz="8" w:space="0" w:color="000000"/>
              <w:bottom w:val="inset" w:sz="8" w:space="0" w:color="000000"/>
              <w:right w:val="outset" w:sz="8" w:space="0" w:color="000000"/>
            </w:tcBorders>
          </w:tcPr>
          <w:p w:rsidR="00C10095" w:rsidRPr="009B1895" w:rsidRDefault="00C10095" w:rsidP="00472E74">
            <w:pPr>
              <w:spacing w:after="0" w:line="240" w:lineRule="auto"/>
              <w:ind w:right="34"/>
              <w:rPr>
                <w:rFonts w:ascii="Times New Roman" w:hAnsi="Times New Roman"/>
                <w:color w:val="000000"/>
                <w:sz w:val="24"/>
                <w:szCs w:val="24"/>
                <w:lang w:val="uk-UA"/>
              </w:rPr>
            </w:pPr>
          </w:p>
        </w:tc>
        <w:tc>
          <w:tcPr>
            <w:tcW w:w="1041" w:type="dxa"/>
            <w:tcBorders>
              <w:top w:val="outset" w:sz="8" w:space="0" w:color="000000"/>
              <w:left w:val="outset" w:sz="8" w:space="0" w:color="000000"/>
              <w:bottom w:val="inset" w:sz="8" w:space="0" w:color="000000"/>
              <w:right w:val="outset" w:sz="8" w:space="0" w:color="000000"/>
            </w:tcBorders>
          </w:tcPr>
          <w:p w:rsidR="00C10095" w:rsidRPr="009B1895" w:rsidRDefault="00C10095" w:rsidP="00472E74">
            <w:pPr>
              <w:spacing w:after="0" w:line="240" w:lineRule="auto"/>
              <w:ind w:right="34"/>
              <w:rPr>
                <w:rFonts w:ascii="Times New Roman" w:hAnsi="Times New Roman"/>
                <w:color w:val="000000"/>
                <w:sz w:val="24"/>
                <w:szCs w:val="24"/>
                <w:lang w:val="uk-UA"/>
              </w:rPr>
            </w:pPr>
          </w:p>
        </w:tc>
        <w:tc>
          <w:tcPr>
            <w:tcW w:w="1184" w:type="dxa"/>
            <w:tcBorders>
              <w:top w:val="outset" w:sz="8" w:space="0" w:color="000000"/>
              <w:left w:val="outset" w:sz="8" w:space="0" w:color="000000"/>
              <w:bottom w:val="inset" w:sz="8" w:space="0" w:color="000000"/>
              <w:right w:val="outset" w:sz="8" w:space="0" w:color="000000"/>
            </w:tcBorders>
          </w:tcPr>
          <w:p w:rsidR="00C10095" w:rsidRPr="009B1895" w:rsidRDefault="00C10095" w:rsidP="00472E74">
            <w:pPr>
              <w:spacing w:after="0" w:line="240" w:lineRule="auto"/>
              <w:ind w:right="34"/>
              <w:rPr>
                <w:rFonts w:ascii="Times New Roman" w:hAnsi="Times New Roman"/>
                <w:color w:val="000000"/>
                <w:sz w:val="24"/>
                <w:szCs w:val="24"/>
                <w:lang w:val="uk-UA"/>
              </w:rPr>
            </w:pPr>
          </w:p>
        </w:tc>
      </w:tr>
      <w:tr w:rsidR="001839FF" w:rsidRPr="004C6BA6" w:rsidTr="00775BC1">
        <w:trPr>
          <w:trHeight w:val="833"/>
          <w:tblCellSpacing w:w="0" w:type="auto"/>
        </w:trPr>
        <w:tc>
          <w:tcPr>
            <w:tcW w:w="594" w:type="dxa"/>
            <w:tcBorders>
              <w:top w:val="outset" w:sz="8" w:space="0" w:color="000000"/>
              <w:left w:val="outset" w:sz="8" w:space="0" w:color="000000"/>
              <w:bottom w:val="outset" w:sz="8" w:space="0" w:color="000000"/>
              <w:right w:val="outset" w:sz="8" w:space="0" w:color="000000"/>
            </w:tcBorders>
          </w:tcPr>
          <w:p w:rsidR="00C10095" w:rsidRPr="009B1895" w:rsidRDefault="00C10095" w:rsidP="0011503C">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lastRenderedPageBreak/>
              <w:t>21</w:t>
            </w:r>
          </w:p>
        </w:tc>
        <w:tc>
          <w:tcPr>
            <w:tcW w:w="2232" w:type="dxa"/>
            <w:tcBorders>
              <w:top w:val="outset" w:sz="8" w:space="0" w:color="000000"/>
              <w:left w:val="outset" w:sz="8" w:space="0" w:color="000000"/>
              <w:bottom w:val="outset" w:sz="8" w:space="0" w:color="000000"/>
              <w:right w:val="outset" w:sz="8" w:space="0" w:color="000000"/>
            </w:tcBorders>
          </w:tcPr>
          <w:p w:rsidR="00C10095" w:rsidRPr="009B1895" w:rsidRDefault="00C10095" w:rsidP="00472E74">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Забезпечення розвитку, здійснення впровадження та технічне супроводження інформаційних, телекомунікаційних та інформаційно-телекомунікаційних систем і технологій, автоматизація процедур, зокрема контролю за повнотою та правильністю виконання митних формальностей</w:t>
            </w:r>
          </w:p>
        </w:tc>
        <w:tc>
          <w:tcPr>
            <w:tcW w:w="2289" w:type="dxa"/>
            <w:tcBorders>
              <w:top w:val="outset" w:sz="8" w:space="0" w:color="000000"/>
              <w:left w:val="outset" w:sz="8" w:space="0" w:color="000000"/>
              <w:bottom w:val="outset" w:sz="8" w:space="0" w:color="000000"/>
              <w:right w:val="outset" w:sz="8" w:space="0" w:color="000000"/>
            </w:tcBorders>
          </w:tcPr>
          <w:p w:rsidR="00C10095" w:rsidRPr="009B1895" w:rsidRDefault="00C10095" w:rsidP="00472E74">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Ймовірність  невжиття  належних заходів щодо забезпечення розвитку, здійснення впровадження та технічного супроводження інформаційних, телекомунікаційних та інформаційно-телекомунікаційних систем і технологій, автоматизація процедур, зокрема контролю за повнотою та правильністю виконання митних формальностей, що створює умови для корисливих зловживань з боку посадових осіб митних органів</w:t>
            </w:r>
          </w:p>
        </w:tc>
        <w:tc>
          <w:tcPr>
            <w:tcW w:w="2755" w:type="dxa"/>
            <w:tcBorders>
              <w:top w:val="outset" w:sz="8" w:space="0" w:color="000000"/>
              <w:left w:val="outset" w:sz="8" w:space="0" w:color="000000"/>
              <w:bottom w:val="outset" w:sz="8" w:space="0" w:color="000000"/>
              <w:right w:val="outset" w:sz="8" w:space="0" w:color="000000"/>
            </w:tcBorders>
          </w:tcPr>
          <w:p w:rsidR="00C10095" w:rsidRPr="009B1895" w:rsidRDefault="00C10095" w:rsidP="00472E74">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З метою реалізації свого приватного корисливого інтересу, або діючи на користь третіх осіб,  посадові особи митних органів: не вживають належних та своєчасних заходів щодо розвитку, здійснення впровадження та технічного супроводження інформаційних, телекомунікаційних та інформаційно-телекомунікаційних систем і технологій, автоматизація процедур, зокрема контролю за повнотою та правильністю виконання митних формальностей.</w:t>
            </w:r>
          </w:p>
          <w:p w:rsidR="00C10095" w:rsidRPr="009B1895" w:rsidRDefault="00C10095" w:rsidP="00472E74">
            <w:pPr>
              <w:spacing w:after="0" w:line="240" w:lineRule="auto"/>
              <w:ind w:right="34"/>
              <w:rPr>
                <w:rFonts w:ascii="Times New Roman" w:hAnsi="Times New Roman"/>
                <w:color w:val="000000"/>
                <w:sz w:val="20"/>
                <w:szCs w:val="20"/>
                <w:lang w:val="uk-UA"/>
              </w:rPr>
            </w:pPr>
          </w:p>
          <w:p w:rsidR="00C10095" w:rsidRPr="009B1895" w:rsidRDefault="00C10095" w:rsidP="00472E74">
            <w:pPr>
              <w:spacing w:after="0" w:line="240" w:lineRule="auto"/>
              <w:ind w:right="34"/>
              <w:rPr>
                <w:rFonts w:ascii="Times New Roman" w:hAnsi="Times New Roman"/>
                <w:color w:val="000000"/>
                <w:sz w:val="20"/>
                <w:szCs w:val="20"/>
                <w:lang w:val="uk-UA"/>
              </w:rPr>
            </w:pPr>
          </w:p>
        </w:tc>
        <w:tc>
          <w:tcPr>
            <w:tcW w:w="1945" w:type="dxa"/>
            <w:tcBorders>
              <w:top w:val="outset" w:sz="8" w:space="0" w:color="000000"/>
              <w:left w:val="outset" w:sz="8" w:space="0" w:color="000000"/>
              <w:bottom w:val="outset" w:sz="8" w:space="0" w:color="000000"/>
              <w:right w:val="outset" w:sz="8" w:space="0" w:color="000000"/>
            </w:tcBorders>
          </w:tcPr>
          <w:p w:rsidR="00C10095" w:rsidRPr="009B1895" w:rsidRDefault="00C10095" w:rsidP="00472E74">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 xml:space="preserve">1. Індивідуальна </w:t>
            </w:r>
            <w:proofErr w:type="spellStart"/>
            <w:r w:rsidRPr="009B1895">
              <w:rPr>
                <w:rFonts w:ascii="Times New Roman" w:hAnsi="Times New Roman"/>
                <w:color w:val="000000"/>
                <w:sz w:val="20"/>
                <w:szCs w:val="20"/>
                <w:lang w:val="uk-UA"/>
              </w:rPr>
              <w:t>недоброчесність</w:t>
            </w:r>
            <w:proofErr w:type="spellEnd"/>
            <w:r w:rsidRPr="009B1895">
              <w:rPr>
                <w:rFonts w:ascii="Times New Roman" w:hAnsi="Times New Roman"/>
                <w:color w:val="000000"/>
                <w:sz w:val="20"/>
                <w:szCs w:val="20"/>
                <w:lang w:val="uk-UA"/>
              </w:rPr>
              <w:t xml:space="preserve"> та наявність приватного інтересу у посадових осіб митних органів. </w:t>
            </w:r>
          </w:p>
          <w:p w:rsidR="00C10095" w:rsidRPr="009B1895" w:rsidRDefault="00C10095" w:rsidP="00472E74">
            <w:pPr>
              <w:spacing w:after="0" w:line="240" w:lineRule="auto"/>
              <w:ind w:right="34"/>
              <w:rPr>
                <w:rFonts w:ascii="Times New Roman" w:hAnsi="Times New Roman"/>
                <w:color w:val="000000"/>
                <w:sz w:val="20"/>
                <w:szCs w:val="20"/>
                <w:lang w:val="uk-UA"/>
              </w:rPr>
            </w:pPr>
          </w:p>
          <w:p w:rsidR="00C10095" w:rsidRPr="009B1895" w:rsidRDefault="00C10095" w:rsidP="00472E74">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2. Втручання в діяльність</w:t>
            </w:r>
            <w:r w:rsidRPr="009B1895">
              <w:rPr>
                <w:rFonts w:ascii="Times New Roman" w:hAnsi="Times New Roman"/>
                <w:color w:val="000000"/>
                <w:sz w:val="20"/>
                <w:szCs w:val="20"/>
                <w:lang w:val="uk-UA"/>
              </w:rPr>
              <w:br/>
              <w:t>посадових осіб</w:t>
            </w:r>
            <w:r w:rsidRPr="009B1895">
              <w:rPr>
                <w:rFonts w:ascii="Times New Roman" w:hAnsi="Times New Roman"/>
                <w:color w:val="000000"/>
                <w:sz w:val="20"/>
                <w:szCs w:val="20"/>
                <w:lang w:val="uk-UA"/>
              </w:rPr>
              <w:br/>
              <w:t>третіх осіб з метою впливу на прийняття ними рішень.</w:t>
            </w:r>
          </w:p>
          <w:p w:rsidR="00C10095" w:rsidRPr="009B1895" w:rsidRDefault="00C10095" w:rsidP="00472E74">
            <w:pPr>
              <w:spacing w:after="0" w:line="240" w:lineRule="auto"/>
              <w:ind w:right="34"/>
              <w:rPr>
                <w:rFonts w:ascii="Times New Roman" w:hAnsi="Times New Roman"/>
                <w:color w:val="000000"/>
                <w:sz w:val="20"/>
                <w:szCs w:val="20"/>
                <w:lang w:val="uk-UA"/>
              </w:rPr>
            </w:pPr>
          </w:p>
          <w:p w:rsidR="00C10095" w:rsidRPr="009B1895" w:rsidRDefault="00C10095" w:rsidP="00472E74">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3. Недостатній рівень усвідомлення  посадових осіб митних органів неприпустимості порушення вимог антикорупційного законодавства.</w:t>
            </w:r>
          </w:p>
        </w:tc>
        <w:tc>
          <w:tcPr>
            <w:tcW w:w="2785" w:type="dxa"/>
            <w:tcBorders>
              <w:top w:val="outset" w:sz="8" w:space="0" w:color="000000"/>
              <w:left w:val="outset" w:sz="8" w:space="0" w:color="000000"/>
              <w:bottom w:val="outset" w:sz="8" w:space="0" w:color="000000"/>
              <w:right w:val="outset" w:sz="8" w:space="0" w:color="000000"/>
            </w:tcBorders>
          </w:tcPr>
          <w:p w:rsidR="00C10095" w:rsidRPr="009B1895" w:rsidRDefault="00C10095" w:rsidP="00472E74">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 xml:space="preserve">Виконання функції розвитку регламентовано Наказом Міністерства фінансів України від 15.12.2022 № 435 «Про реалізацію рішення Комітету з управління інформаційними технологіями у системі управління державними фінансами» , яким затверджений Стратегічний план цифрового розвитку, цифрових трансформацій і </w:t>
            </w:r>
            <w:proofErr w:type="spellStart"/>
            <w:r w:rsidRPr="009B1895">
              <w:rPr>
                <w:rFonts w:ascii="Times New Roman" w:hAnsi="Times New Roman"/>
                <w:color w:val="000000"/>
                <w:sz w:val="20"/>
                <w:szCs w:val="20"/>
                <w:lang w:val="uk-UA"/>
              </w:rPr>
              <w:t>цифровізації</w:t>
            </w:r>
            <w:proofErr w:type="spellEnd"/>
            <w:r w:rsidRPr="009B1895">
              <w:rPr>
                <w:rFonts w:ascii="Times New Roman" w:hAnsi="Times New Roman"/>
                <w:color w:val="000000"/>
                <w:sz w:val="20"/>
                <w:szCs w:val="20"/>
                <w:lang w:val="uk-UA"/>
              </w:rPr>
              <w:t xml:space="preserve"> Державної митної служби України та її територіальних підрозділів та Портфель проектів до нього.</w:t>
            </w:r>
          </w:p>
          <w:p w:rsidR="00C10095" w:rsidRPr="009B1895" w:rsidRDefault="00C10095" w:rsidP="00472E74">
            <w:pPr>
              <w:spacing w:after="0" w:line="240" w:lineRule="auto"/>
              <w:ind w:right="34"/>
              <w:rPr>
                <w:rFonts w:ascii="Times New Roman" w:hAnsi="Times New Roman"/>
                <w:color w:val="000000"/>
                <w:sz w:val="20"/>
                <w:szCs w:val="20"/>
                <w:lang w:val="uk-UA"/>
              </w:rPr>
            </w:pPr>
          </w:p>
          <w:p w:rsidR="00C10095" w:rsidRPr="009B1895" w:rsidRDefault="00C10095" w:rsidP="00472E74">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Автоматизація процедур закріплюється  наказами про введення в дослідну експлуатацію Програмно-інформаційних комплексів та/або Модулів Єдиної автоматизованої інформаційної системи митних органів.</w:t>
            </w:r>
          </w:p>
          <w:p w:rsidR="00C10095" w:rsidRPr="009B1895" w:rsidRDefault="00C10095" w:rsidP="00472E74">
            <w:pPr>
              <w:spacing w:after="0" w:line="240" w:lineRule="auto"/>
              <w:ind w:right="34"/>
              <w:rPr>
                <w:rFonts w:ascii="Times New Roman" w:hAnsi="Times New Roman"/>
                <w:color w:val="000000"/>
                <w:sz w:val="20"/>
                <w:szCs w:val="20"/>
                <w:lang w:val="uk-UA"/>
              </w:rPr>
            </w:pPr>
          </w:p>
          <w:p w:rsidR="00C10095" w:rsidRPr="009B1895" w:rsidRDefault="00C10095" w:rsidP="00472E74">
            <w:pPr>
              <w:spacing w:after="0" w:line="240" w:lineRule="auto"/>
              <w:ind w:right="34"/>
              <w:rPr>
                <w:rFonts w:ascii="Times New Roman" w:hAnsi="Times New Roman"/>
                <w:color w:val="000000"/>
                <w:sz w:val="20"/>
                <w:szCs w:val="20"/>
                <w:lang w:val="uk-UA"/>
              </w:rPr>
            </w:pPr>
          </w:p>
          <w:p w:rsidR="00C10095" w:rsidRPr="009B1895" w:rsidRDefault="00C10095" w:rsidP="00472E74">
            <w:pPr>
              <w:spacing w:after="0" w:line="240" w:lineRule="auto"/>
              <w:ind w:right="34"/>
              <w:rPr>
                <w:rFonts w:ascii="Times New Roman" w:hAnsi="Times New Roman"/>
                <w:color w:val="000000"/>
                <w:sz w:val="20"/>
                <w:szCs w:val="20"/>
                <w:lang w:val="uk-UA"/>
              </w:rPr>
            </w:pPr>
          </w:p>
        </w:tc>
        <w:tc>
          <w:tcPr>
            <w:tcW w:w="524" w:type="dxa"/>
            <w:tcBorders>
              <w:top w:val="outset" w:sz="8" w:space="0" w:color="000000"/>
              <w:left w:val="outset" w:sz="8" w:space="0" w:color="000000"/>
              <w:bottom w:val="outset" w:sz="8" w:space="0" w:color="000000"/>
              <w:right w:val="outset" w:sz="8" w:space="0" w:color="000000"/>
            </w:tcBorders>
          </w:tcPr>
          <w:p w:rsidR="00C10095" w:rsidRPr="009B1895" w:rsidRDefault="00C10095" w:rsidP="00472E74">
            <w:pPr>
              <w:spacing w:after="0" w:line="240" w:lineRule="auto"/>
              <w:ind w:right="34"/>
              <w:rPr>
                <w:rFonts w:ascii="Times New Roman" w:hAnsi="Times New Roman"/>
                <w:color w:val="000000"/>
                <w:sz w:val="24"/>
                <w:szCs w:val="24"/>
                <w:lang w:val="uk-UA"/>
              </w:rPr>
            </w:pPr>
            <w:r w:rsidRPr="009B1895">
              <w:rPr>
                <w:rFonts w:ascii="Times New Roman" w:hAnsi="Times New Roman"/>
                <w:color w:val="000000"/>
                <w:sz w:val="24"/>
                <w:szCs w:val="24"/>
                <w:lang w:val="uk-UA"/>
              </w:rPr>
              <w:t>1</w:t>
            </w:r>
          </w:p>
        </w:tc>
        <w:tc>
          <w:tcPr>
            <w:tcW w:w="527" w:type="dxa"/>
            <w:tcBorders>
              <w:top w:val="outset" w:sz="8" w:space="0" w:color="000000"/>
              <w:left w:val="outset" w:sz="8" w:space="0" w:color="000000"/>
              <w:bottom w:val="outset" w:sz="8" w:space="0" w:color="000000"/>
              <w:right w:val="outset" w:sz="8" w:space="0" w:color="000000"/>
            </w:tcBorders>
          </w:tcPr>
          <w:p w:rsidR="00C10095" w:rsidRPr="009B1895" w:rsidRDefault="00C10095" w:rsidP="00472E74">
            <w:pPr>
              <w:spacing w:after="0" w:line="240" w:lineRule="auto"/>
              <w:ind w:right="34"/>
              <w:rPr>
                <w:rFonts w:ascii="Times New Roman" w:hAnsi="Times New Roman"/>
                <w:color w:val="000000"/>
                <w:sz w:val="24"/>
                <w:szCs w:val="24"/>
                <w:lang w:val="uk-UA"/>
              </w:rPr>
            </w:pPr>
            <w:r w:rsidRPr="009B1895">
              <w:rPr>
                <w:rFonts w:ascii="Times New Roman" w:hAnsi="Times New Roman"/>
                <w:color w:val="000000"/>
                <w:sz w:val="24"/>
                <w:szCs w:val="24"/>
                <w:lang w:val="uk-UA"/>
              </w:rPr>
              <w:t>2</w:t>
            </w:r>
          </w:p>
        </w:tc>
        <w:tc>
          <w:tcPr>
            <w:tcW w:w="519" w:type="dxa"/>
            <w:tcBorders>
              <w:top w:val="outset" w:sz="8" w:space="0" w:color="000000"/>
              <w:left w:val="outset" w:sz="8" w:space="0" w:color="000000"/>
              <w:bottom w:val="outset" w:sz="8" w:space="0" w:color="000000"/>
              <w:right w:val="outset" w:sz="8" w:space="0" w:color="000000"/>
            </w:tcBorders>
          </w:tcPr>
          <w:p w:rsidR="00C10095" w:rsidRPr="009B1895" w:rsidRDefault="00C10095" w:rsidP="00472E74">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2</w:t>
            </w:r>
          </w:p>
        </w:tc>
        <w:tc>
          <w:tcPr>
            <w:tcW w:w="4385" w:type="dxa"/>
            <w:tcBorders>
              <w:top w:val="outset" w:sz="8" w:space="0" w:color="000000"/>
              <w:left w:val="outset" w:sz="8" w:space="0" w:color="000000"/>
              <w:bottom w:val="inset" w:sz="8" w:space="0" w:color="000000"/>
              <w:right w:val="outset" w:sz="8" w:space="0" w:color="000000"/>
            </w:tcBorders>
          </w:tcPr>
          <w:p w:rsidR="00C10095" w:rsidRPr="009B1895" w:rsidRDefault="00C10095" w:rsidP="00472E74">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 xml:space="preserve">1. Забезпечення щоквартального звітування керівництву Держмитслужби про стан  здійснення заходів, що здійснюються на виконання Стратегічного плану цифрового розвитку, цифрових трансформацій і </w:t>
            </w:r>
            <w:proofErr w:type="spellStart"/>
            <w:r w:rsidRPr="009B1895">
              <w:rPr>
                <w:rFonts w:ascii="Times New Roman" w:hAnsi="Times New Roman"/>
                <w:color w:val="000000"/>
                <w:sz w:val="20"/>
                <w:szCs w:val="20"/>
                <w:lang w:val="uk-UA"/>
              </w:rPr>
              <w:t>цифровізації</w:t>
            </w:r>
            <w:proofErr w:type="spellEnd"/>
            <w:r w:rsidRPr="009B1895">
              <w:rPr>
                <w:rFonts w:ascii="Times New Roman" w:hAnsi="Times New Roman"/>
                <w:color w:val="000000"/>
                <w:sz w:val="20"/>
                <w:szCs w:val="20"/>
                <w:lang w:val="uk-UA"/>
              </w:rPr>
              <w:t xml:space="preserve"> Державної митної служби України та її територіальних підрозділів, та Портфелю проектів до нього.</w:t>
            </w:r>
          </w:p>
          <w:p w:rsidR="00C10095" w:rsidRPr="009B1895" w:rsidRDefault="00C10095" w:rsidP="00472E74">
            <w:pPr>
              <w:spacing w:after="0" w:line="240" w:lineRule="auto"/>
              <w:ind w:right="34"/>
              <w:rPr>
                <w:rFonts w:ascii="Times New Roman" w:hAnsi="Times New Roman"/>
                <w:color w:val="000000"/>
                <w:sz w:val="20"/>
                <w:szCs w:val="20"/>
                <w:lang w:val="uk-UA"/>
              </w:rPr>
            </w:pPr>
          </w:p>
          <w:p w:rsidR="002E7FC4" w:rsidRPr="009B1895" w:rsidRDefault="00C10095" w:rsidP="00472E74">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2. Опрацювання наданої структурними підрозділами  апарату інформації щодо необхідності (доцільності) автоматизації (</w:t>
            </w:r>
            <w:proofErr w:type="spellStart"/>
            <w:r w:rsidRPr="009B1895">
              <w:rPr>
                <w:rFonts w:ascii="Times New Roman" w:hAnsi="Times New Roman"/>
                <w:color w:val="000000"/>
                <w:sz w:val="20"/>
                <w:szCs w:val="20"/>
                <w:lang w:val="uk-UA"/>
              </w:rPr>
              <w:t>цифровізації</w:t>
            </w:r>
            <w:proofErr w:type="spellEnd"/>
            <w:r w:rsidRPr="009B1895">
              <w:rPr>
                <w:rFonts w:ascii="Times New Roman" w:hAnsi="Times New Roman"/>
                <w:color w:val="000000"/>
                <w:sz w:val="20"/>
                <w:szCs w:val="20"/>
                <w:lang w:val="uk-UA"/>
              </w:rPr>
              <w:t>) процесів контролю за виконанням їх профільних функцій</w:t>
            </w:r>
            <w:r w:rsidR="002E7FC4" w:rsidRPr="009B1895">
              <w:rPr>
                <w:rFonts w:ascii="Times New Roman" w:hAnsi="Times New Roman"/>
                <w:color w:val="000000"/>
                <w:sz w:val="20"/>
                <w:szCs w:val="20"/>
                <w:lang w:val="uk-UA"/>
              </w:rPr>
              <w:t xml:space="preserve">, службових записок щодо розробки </w:t>
            </w:r>
            <w:r w:rsidR="003A0561" w:rsidRPr="009B1895">
              <w:rPr>
                <w:rFonts w:ascii="Times New Roman" w:hAnsi="Times New Roman"/>
                <w:color w:val="000000"/>
                <w:sz w:val="20"/>
                <w:szCs w:val="20"/>
                <w:lang w:val="uk-UA"/>
              </w:rPr>
              <w:t>функціональних вимог</w:t>
            </w:r>
            <w:r w:rsidR="002E7FC4" w:rsidRPr="009B1895">
              <w:rPr>
                <w:rFonts w:ascii="Times New Roman" w:hAnsi="Times New Roman"/>
                <w:color w:val="000000"/>
                <w:sz w:val="20"/>
                <w:szCs w:val="20"/>
                <w:lang w:val="uk-UA"/>
              </w:rPr>
              <w:t xml:space="preserve"> зі створення або модернізації існуючих інформаційних систем митних органів</w:t>
            </w:r>
            <w:r w:rsidRPr="009B1895">
              <w:rPr>
                <w:rFonts w:ascii="Times New Roman" w:hAnsi="Times New Roman"/>
                <w:color w:val="000000"/>
                <w:sz w:val="20"/>
                <w:szCs w:val="20"/>
                <w:lang w:val="uk-UA"/>
              </w:rPr>
              <w:t xml:space="preserve">. </w:t>
            </w:r>
            <w:r w:rsidR="002E7FC4" w:rsidRPr="009B1895">
              <w:rPr>
                <w:rFonts w:ascii="Times New Roman" w:hAnsi="Times New Roman"/>
                <w:color w:val="000000"/>
                <w:sz w:val="20"/>
                <w:szCs w:val="20"/>
                <w:lang w:val="uk-UA"/>
              </w:rPr>
              <w:t xml:space="preserve">           </w:t>
            </w:r>
          </w:p>
          <w:p w:rsidR="00C10095" w:rsidRPr="009B1895" w:rsidRDefault="002E7FC4" w:rsidP="00472E74">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 xml:space="preserve">2.1. </w:t>
            </w:r>
            <w:r w:rsidR="00E7728E" w:rsidRPr="009B1895">
              <w:rPr>
                <w:rFonts w:ascii="Times New Roman" w:hAnsi="Times New Roman"/>
                <w:color w:val="000000"/>
                <w:sz w:val="20"/>
                <w:szCs w:val="20"/>
                <w:lang w:val="uk-UA"/>
              </w:rPr>
              <w:t>Р</w:t>
            </w:r>
            <w:r w:rsidR="00C10095" w:rsidRPr="009B1895">
              <w:rPr>
                <w:rFonts w:ascii="Times New Roman" w:hAnsi="Times New Roman"/>
                <w:color w:val="000000"/>
                <w:sz w:val="20"/>
                <w:szCs w:val="20"/>
                <w:lang w:val="uk-UA"/>
              </w:rPr>
              <w:t>озробк</w:t>
            </w:r>
            <w:r w:rsidR="00E7728E" w:rsidRPr="009B1895">
              <w:rPr>
                <w:rFonts w:ascii="Times New Roman" w:hAnsi="Times New Roman"/>
                <w:color w:val="000000"/>
                <w:sz w:val="20"/>
                <w:szCs w:val="20"/>
                <w:lang w:val="uk-UA"/>
              </w:rPr>
              <w:t>а</w:t>
            </w:r>
            <w:r w:rsidR="00C10095" w:rsidRPr="009B1895">
              <w:rPr>
                <w:rFonts w:ascii="Times New Roman" w:hAnsi="Times New Roman"/>
                <w:color w:val="000000"/>
                <w:sz w:val="20"/>
                <w:szCs w:val="20"/>
                <w:lang w:val="uk-UA"/>
              </w:rPr>
              <w:t xml:space="preserve"> відповідних програмно-інформаційних комплексів та/або модулів Єдиної автоматизованої інформаційної системи митних органів, </w:t>
            </w:r>
            <w:r w:rsidR="00E7728E" w:rsidRPr="009B1895">
              <w:rPr>
                <w:rFonts w:ascii="Times New Roman" w:hAnsi="Times New Roman"/>
                <w:color w:val="000000"/>
                <w:sz w:val="20"/>
                <w:szCs w:val="20"/>
                <w:lang w:val="uk-UA"/>
              </w:rPr>
              <w:t>обґрунтування</w:t>
            </w:r>
            <w:r w:rsidR="00C10095" w:rsidRPr="009B1895">
              <w:rPr>
                <w:rFonts w:ascii="Times New Roman" w:hAnsi="Times New Roman"/>
                <w:color w:val="000000"/>
                <w:sz w:val="20"/>
                <w:szCs w:val="20"/>
                <w:lang w:val="uk-UA"/>
              </w:rPr>
              <w:t xml:space="preserve"> у разі неможливості</w:t>
            </w:r>
            <w:r w:rsidR="00E7728E" w:rsidRPr="009B1895">
              <w:rPr>
                <w:rFonts w:ascii="Times New Roman" w:hAnsi="Times New Roman"/>
                <w:color w:val="000000"/>
                <w:sz w:val="20"/>
                <w:szCs w:val="20"/>
                <w:lang w:val="uk-UA"/>
              </w:rPr>
              <w:t xml:space="preserve"> розробки</w:t>
            </w:r>
            <w:r w:rsidR="00C10095" w:rsidRPr="009B1895">
              <w:rPr>
                <w:rFonts w:ascii="Times New Roman" w:hAnsi="Times New Roman"/>
                <w:color w:val="000000"/>
                <w:sz w:val="20"/>
                <w:szCs w:val="20"/>
                <w:lang w:val="uk-UA"/>
              </w:rPr>
              <w:t xml:space="preserve">. </w:t>
            </w:r>
          </w:p>
          <w:p w:rsidR="00C10095" w:rsidRPr="009B1895" w:rsidRDefault="00C10095" w:rsidP="00472E74">
            <w:pPr>
              <w:spacing w:after="0" w:line="240" w:lineRule="auto"/>
              <w:ind w:right="34"/>
              <w:rPr>
                <w:rFonts w:ascii="Times New Roman" w:hAnsi="Times New Roman"/>
                <w:color w:val="000000"/>
                <w:sz w:val="20"/>
                <w:szCs w:val="20"/>
                <w:lang w:val="uk-UA"/>
              </w:rPr>
            </w:pPr>
          </w:p>
          <w:p w:rsidR="00C10095" w:rsidRPr="009B1895" w:rsidRDefault="00C10095" w:rsidP="004A0337">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3. Проведення цільових профілактично-роз’яснювальних заходів щодо дотримання вимог антикорупційного законодавства з особовим складом, який безпосередньо здійснює виконання функції, попередження  про відповідальність за порушення антикорупційного законодавства.</w:t>
            </w:r>
          </w:p>
          <w:p w:rsidR="00C10095" w:rsidRPr="009B1895" w:rsidRDefault="00C10095" w:rsidP="004A0337">
            <w:pPr>
              <w:spacing w:after="0" w:line="240" w:lineRule="auto"/>
              <w:ind w:right="34"/>
              <w:rPr>
                <w:rFonts w:ascii="Times New Roman" w:hAnsi="Times New Roman"/>
                <w:color w:val="000000"/>
                <w:sz w:val="20"/>
                <w:szCs w:val="20"/>
                <w:lang w:val="uk-UA"/>
              </w:rPr>
            </w:pPr>
          </w:p>
          <w:p w:rsidR="00C10095" w:rsidRPr="009B1895" w:rsidRDefault="00C10095" w:rsidP="004A0337">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4.  Вжиття уповноваженими підрозділами з питань запобігання та протидії корупції заходів реагування на повідомлення про можливі корупційні правопорушення, пов’язані з напрямом корупційного ризику.</w:t>
            </w:r>
          </w:p>
          <w:p w:rsidR="00C10095" w:rsidRPr="009B1895" w:rsidRDefault="00C10095" w:rsidP="004A0337">
            <w:pPr>
              <w:spacing w:after="0" w:line="240" w:lineRule="auto"/>
              <w:ind w:right="34"/>
              <w:rPr>
                <w:rFonts w:ascii="Times New Roman" w:hAnsi="Times New Roman"/>
                <w:color w:val="000000"/>
                <w:sz w:val="20"/>
                <w:szCs w:val="20"/>
                <w:lang w:val="uk-UA"/>
              </w:rPr>
            </w:pPr>
          </w:p>
          <w:p w:rsidR="00C10095" w:rsidRPr="009B1895" w:rsidRDefault="00C10095" w:rsidP="00472E74">
            <w:pPr>
              <w:spacing w:after="0" w:line="240" w:lineRule="auto"/>
              <w:ind w:right="34"/>
              <w:rPr>
                <w:rFonts w:ascii="Times New Roman" w:hAnsi="Times New Roman"/>
                <w:color w:val="000000"/>
                <w:sz w:val="20"/>
                <w:szCs w:val="20"/>
                <w:lang w:val="uk-UA"/>
              </w:rPr>
            </w:pPr>
          </w:p>
          <w:p w:rsidR="00C10095" w:rsidRPr="009B1895" w:rsidRDefault="00C10095" w:rsidP="00472E74">
            <w:pPr>
              <w:spacing w:after="0" w:line="240" w:lineRule="auto"/>
              <w:ind w:right="34"/>
              <w:rPr>
                <w:rFonts w:ascii="Times New Roman" w:hAnsi="Times New Roman"/>
                <w:color w:val="000000"/>
                <w:sz w:val="20"/>
                <w:szCs w:val="20"/>
                <w:lang w:val="uk-UA"/>
              </w:rPr>
            </w:pPr>
          </w:p>
          <w:p w:rsidR="00C10095" w:rsidRPr="009B1895" w:rsidRDefault="00C10095" w:rsidP="00472E74">
            <w:pPr>
              <w:spacing w:after="0" w:line="240" w:lineRule="auto"/>
              <w:ind w:right="34"/>
              <w:rPr>
                <w:rFonts w:ascii="Times New Roman" w:hAnsi="Times New Roman"/>
                <w:color w:val="000000"/>
                <w:sz w:val="20"/>
                <w:szCs w:val="20"/>
                <w:lang w:val="uk-UA"/>
              </w:rPr>
            </w:pPr>
          </w:p>
          <w:p w:rsidR="00C10095" w:rsidRPr="009B1895" w:rsidRDefault="00C10095" w:rsidP="00472E74">
            <w:pPr>
              <w:spacing w:after="0" w:line="240" w:lineRule="auto"/>
              <w:ind w:right="34"/>
              <w:rPr>
                <w:rFonts w:ascii="Times New Roman" w:hAnsi="Times New Roman"/>
                <w:color w:val="000000"/>
                <w:sz w:val="20"/>
                <w:szCs w:val="20"/>
                <w:lang w:val="uk-UA"/>
              </w:rPr>
            </w:pPr>
          </w:p>
        </w:tc>
        <w:tc>
          <w:tcPr>
            <w:tcW w:w="2600" w:type="dxa"/>
            <w:tcBorders>
              <w:top w:val="outset" w:sz="8" w:space="0" w:color="000000"/>
              <w:left w:val="outset" w:sz="8" w:space="0" w:color="000000"/>
              <w:bottom w:val="inset" w:sz="8" w:space="0" w:color="000000"/>
              <w:right w:val="outset" w:sz="8" w:space="0" w:color="000000"/>
            </w:tcBorders>
          </w:tcPr>
          <w:p w:rsidR="00A228EA" w:rsidRPr="009B1895" w:rsidRDefault="00C10095" w:rsidP="00D765A1">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Пункт  1</w:t>
            </w:r>
            <w:r w:rsidR="00A228EA" w:rsidRPr="009B1895">
              <w:rPr>
                <w:rFonts w:ascii="Times New Roman" w:hAnsi="Times New Roman"/>
                <w:color w:val="000000"/>
                <w:sz w:val="20"/>
                <w:szCs w:val="20"/>
                <w:lang w:val="uk-UA"/>
              </w:rPr>
              <w:t xml:space="preserve"> - Щоквартально</w:t>
            </w:r>
            <w:r w:rsidRPr="009B1895">
              <w:rPr>
                <w:rFonts w:ascii="Times New Roman" w:hAnsi="Times New Roman"/>
                <w:color w:val="000000"/>
                <w:sz w:val="20"/>
                <w:szCs w:val="20"/>
                <w:lang w:val="uk-UA"/>
              </w:rPr>
              <w:t xml:space="preserve"> </w:t>
            </w:r>
          </w:p>
          <w:p w:rsidR="00A228EA" w:rsidRPr="009B1895" w:rsidRDefault="00A228EA" w:rsidP="00A228EA">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Пункт 2 – до 01.08.2023</w:t>
            </w:r>
          </w:p>
          <w:p w:rsidR="002E7FC4" w:rsidRPr="009B1895" w:rsidRDefault="002E7FC4" w:rsidP="00A228EA">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Пункт 2.1 – до 31.12.2023</w:t>
            </w:r>
          </w:p>
          <w:p w:rsidR="00A228EA" w:rsidRPr="009B1895" w:rsidRDefault="00A228EA" w:rsidP="00D765A1">
            <w:pPr>
              <w:spacing w:after="0" w:line="240" w:lineRule="auto"/>
              <w:ind w:right="34"/>
              <w:rPr>
                <w:rFonts w:ascii="Times New Roman" w:hAnsi="Times New Roman"/>
                <w:color w:val="000000"/>
                <w:sz w:val="20"/>
                <w:szCs w:val="20"/>
                <w:lang w:val="uk-UA"/>
              </w:rPr>
            </w:pPr>
          </w:p>
          <w:p w:rsidR="00C10095" w:rsidRPr="009B1895" w:rsidRDefault="00A228EA" w:rsidP="00D765A1">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 xml:space="preserve">Пункти </w:t>
            </w:r>
            <w:r w:rsidR="00C10095" w:rsidRPr="009B1895">
              <w:rPr>
                <w:rFonts w:ascii="Times New Roman" w:hAnsi="Times New Roman"/>
                <w:color w:val="000000"/>
                <w:sz w:val="20"/>
                <w:szCs w:val="20"/>
                <w:lang w:val="uk-UA"/>
              </w:rPr>
              <w:t>3, 4 – постійно.</w:t>
            </w:r>
          </w:p>
          <w:p w:rsidR="00C10095" w:rsidRPr="009B1895" w:rsidRDefault="00C10095" w:rsidP="00A228EA">
            <w:pPr>
              <w:spacing w:after="0" w:line="240" w:lineRule="auto"/>
              <w:ind w:right="34"/>
              <w:rPr>
                <w:rFonts w:ascii="Times New Roman" w:hAnsi="Times New Roman"/>
                <w:color w:val="000000"/>
                <w:sz w:val="20"/>
                <w:szCs w:val="20"/>
                <w:lang w:val="uk-UA"/>
              </w:rPr>
            </w:pPr>
          </w:p>
        </w:tc>
        <w:tc>
          <w:tcPr>
            <w:tcW w:w="2229" w:type="dxa"/>
            <w:tcBorders>
              <w:top w:val="outset" w:sz="8" w:space="0" w:color="000000"/>
              <w:left w:val="outset" w:sz="8" w:space="0" w:color="000000"/>
              <w:bottom w:val="inset" w:sz="8" w:space="0" w:color="000000"/>
              <w:right w:val="outset" w:sz="8" w:space="0" w:color="000000"/>
            </w:tcBorders>
          </w:tcPr>
          <w:p w:rsidR="00C10095" w:rsidRPr="009B1895" w:rsidRDefault="00C10095" w:rsidP="00C266D1">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 xml:space="preserve">Пункт 1, 2 - Департамент з питань цифрового розвитку, цифрових трансформацій і </w:t>
            </w:r>
            <w:proofErr w:type="spellStart"/>
            <w:r w:rsidRPr="009B1895">
              <w:rPr>
                <w:rFonts w:ascii="Times New Roman" w:hAnsi="Times New Roman"/>
                <w:color w:val="000000"/>
                <w:sz w:val="20"/>
                <w:szCs w:val="20"/>
                <w:lang w:val="uk-UA"/>
              </w:rPr>
              <w:t>цифровізації</w:t>
            </w:r>
            <w:proofErr w:type="spellEnd"/>
            <w:r w:rsidRPr="009B1895">
              <w:rPr>
                <w:rFonts w:ascii="Times New Roman" w:hAnsi="Times New Roman"/>
                <w:color w:val="000000"/>
                <w:sz w:val="20"/>
                <w:szCs w:val="20"/>
                <w:lang w:val="uk-UA"/>
              </w:rPr>
              <w:t>.</w:t>
            </w:r>
          </w:p>
          <w:p w:rsidR="00C10095" w:rsidRPr="009B1895" w:rsidRDefault="00C10095" w:rsidP="00C266D1">
            <w:pPr>
              <w:spacing w:after="0" w:line="240" w:lineRule="auto"/>
              <w:ind w:right="34"/>
              <w:rPr>
                <w:rFonts w:ascii="Times New Roman" w:hAnsi="Times New Roman"/>
                <w:color w:val="000000"/>
                <w:sz w:val="20"/>
                <w:szCs w:val="20"/>
                <w:lang w:val="uk-UA"/>
              </w:rPr>
            </w:pPr>
          </w:p>
          <w:p w:rsidR="00C10095" w:rsidRPr="009B1895" w:rsidRDefault="00C10095" w:rsidP="00C266D1">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 xml:space="preserve">Пункти 3, 4 -  уповноважені підрозділи з питань запобігання та протидії корупції </w:t>
            </w:r>
          </w:p>
          <w:p w:rsidR="00C10095" w:rsidRPr="009B1895" w:rsidRDefault="00C10095" w:rsidP="00472E74">
            <w:pPr>
              <w:spacing w:after="0" w:line="240" w:lineRule="auto"/>
              <w:ind w:right="34"/>
              <w:rPr>
                <w:rFonts w:ascii="Times New Roman" w:hAnsi="Times New Roman"/>
                <w:color w:val="000000"/>
                <w:sz w:val="20"/>
                <w:szCs w:val="20"/>
                <w:lang w:val="uk-UA"/>
              </w:rPr>
            </w:pPr>
          </w:p>
        </w:tc>
        <w:tc>
          <w:tcPr>
            <w:tcW w:w="1172" w:type="dxa"/>
            <w:tcBorders>
              <w:top w:val="outset" w:sz="8" w:space="0" w:color="000000"/>
              <w:left w:val="outset" w:sz="8" w:space="0" w:color="000000"/>
              <w:bottom w:val="outset" w:sz="8" w:space="0" w:color="000000"/>
              <w:right w:val="outset" w:sz="8" w:space="0" w:color="000000"/>
            </w:tcBorders>
          </w:tcPr>
          <w:p w:rsidR="00C10095" w:rsidRPr="009B1895" w:rsidRDefault="00C10095" w:rsidP="00472E74">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Додаткові ресурси не потрібні</w:t>
            </w:r>
          </w:p>
        </w:tc>
        <w:tc>
          <w:tcPr>
            <w:tcW w:w="2310" w:type="dxa"/>
            <w:tcBorders>
              <w:top w:val="outset" w:sz="8" w:space="0" w:color="000000"/>
              <w:left w:val="outset" w:sz="8" w:space="0" w:color="000000"/>
              <w:bottom w:val="inset" w:sz="8" w:space="0" w:color="000000"/>
              <w:right w:val="outset" w:sz="8" w:space="0" w:color="000000"/>
            </w:tcBorders>
          </w:tcPr>
          <w:p w:rsidR="00E7728E" w:rsidRPr="009B1895" w:rsidRDefault="00E7728E" w:rsidP="00E7728E">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 xml:space="preserve">Пункт 1 – доповідні записки.  </w:t>
            </w:r>
          </w:p>
          <w:p w:rsidR="00E7728E" w:rsidRPr="009B1895" w:rsidRDefault="00E7728E" w:rsidP="00E7728E">
            <w:pPr>
              <w:spacing w:after="0" w:line="240" w:lineRule="auto"/>
              <w:ind w:right="34"/>
              <w:rPr>
                <w:rFonts w:ascii="Times New Roman" w:hAnsi="Times New Roman"/>
                <w:color w:val="000000"/>
                <w:sz w:val="20"/>
                <w:szCs w:val="20"/>
                <w:lang w:val="uk-UA"/>
              </w:rPr>
            </w:pPr>
          </w:p>
          <w:p w:rsidR="002E7FC4" w:rsidRPr="009B1895" w:rsidRDefault="00E7728E" w:rsidP="00E7728E">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Пункт</w:t>
            </w:r>
            <w:r w:rsidR="002E7FC4" w:rsidRPr="009B1895">
              <w:rPr>
                <w:rFonts w:ascii="Times New Roman" w:hAnsi="Times New Roman"/>
                <w:color w:val="000000"/>
                <w:sz w:val="20"/>
                <w:szCs w:val="20"/>
                <w:lang w:val="uk-UA"/>
              </w:rPr>
              <w:t xml:space="preserve">и2, </w:t>
            </w:r>
            <w:r w:rsidRPr="009B1895">
              <w:rPr>
                <w:rFonts w:ascii="Times New Roman" w:hAnsi="Times New Roman"/>
                <w:color w:val="000000"/>
                <w:sz w:val="20"/>
                <w:szCs w:val="20"/>
                <w:lang w:val="uk-UA"/>
              </w:rPr>
              <w:t>2</w:t>
            </w:r>
            <w:r w:rsidR="002E7FC4" w:rsidRPr="009B1895">
              <w:rPr>
                <w:rFonts w:ascii="Times New Roman" w:hAnsi="Times New Roman"/>
                <w:color w:val="000000"/>
                <w:sz w:val="20"/>
                <w:szCs w:val="20"/>
                <w:lang w:val="uk-UA"/>
              </w:rPr>
              <w:t>.1</w:t>
            </w:r>
            <w:r w:rsidRPr="009B1895">
              <w:rPr>
                <w:rFonts w:ascii="Times New Roman" w:hAnsi="Times New Roman"/>
                <w:color w:val="000000"/>
                <w:sz w:val="20"/>
                <w:szCs w:val="20"/>
                <w:lang w:val="uk-UA"/>
              </w:rPr>
              <w:t xml:space="preserve">: </w:t>
            </w:r>
          </w:p>
          <w:p w:rsidR="00E7728E" w:rsidRPr="009B1895" w:rsidRDefault="002E7FC4" w:rsidP="00E7728E">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 xml:space="preserve">доповідні і службові записки. </w:t>
            </w:r>
            <w:r w:rsidR="00E7728E" w:rsidRPr="009B1895">
              <w:rPr>
                <w:rFonts w:ascii="Times New Roman" w:hAnsi="Times New Roman"/>
                <w:color w:val="000000"/>
                <w:sz w:val="20"/>
                <w:szCs w:val="20"/>
                <w:lang w:val="uk-UA"/>
              </w:rPr>
              <w:t>розпорядчий документ Держмитслужби щодо введення в дію програмно-інформаційних комплексів та/або модулів Єдиної автоматизованої інформаційної системи митних органів</w:t>
            </w:r>
            <w:r w:rsidRPr="009B1895">
              <w:rPr>
                <w:rFonts w:ascii="Times New Roman" w:hAnsi="Times New Roman"/>
                <w:color w:val="000000"/>
                <w:sz w:val="20"/>
                <w:szCs w:val="20"/>
                <w:lang w:val="uk-UA"/>
              </w:rPr>
              <w:t>.</w:t>
            </w:r>
            <w:r w:rsidR="00E7728E" w:rsidRPr="009B1895">
              <w:rPr>
                <w:rFonts w:ascii="Times New Roman" w:hAnsi="Times New Roman"/>
                <w:color w:val="000000"/>
                <w:sz w:val="20"/>
                <w:szCs w:val="20"/>
                <w:lang w:val="uk-UA"/>
              </w:rPr>
              <w:t xml:space="preserve"> </w:t>
            </w:r>
          </w:p>
          <w:p w:rsidR="00E7728E" w:rsidRPr="009B1895" w:rsidRDefault="00E7728E" w:rsidP="00E7728E">
            <w:pPr>
              <w:spacing w:after="0" w:line="240" w:lineRule="auto"/>
              <w:ind w:right="34"/>
              <w:rPr>
                <w:rFonts w:ascii="Times New Roman" w:hAnsi="Times New Roman"/>
                <w:color w:val="000000"/>
                <w:sz w:val="20"/>
                <w:szCs w:val="20"/>
                <w:lang w:val="uk-UA"/>
              </w:rPr>
            </w:pPr>
          </w:p>
          <w:p w:rsidR="00E7728E" w:rsidRPr="009B1895" w:rsidRDefault="00E7728E" w:rsidP="00E7728E">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Пункт 3: доповідні записки, листи щодо результатів проведених цільових профілактично-роз’яснювальних заходів.</w:t>
            </w:r>
          </w:p>
          <w:p w:rsidR="00E7728E" w:rsidRPr="009B1895" w:rsidRDefault="00E7728E" w:rsidP="00E7728E">
            <w:pPr>
              <w:spacing w:after="0" w:line="240" w:lineRule="auto"/>
              <w:ind w:right="34"/>
              <w:rPr>
                <w:rFonts w:ascii="Times New Roman" w:hAnsi="Times New Roman"/>
                <w:color w:val="000000"/>
                <w:sz w:val="20"/>
                <w:szCs w:val="20"/>
                <w:lang w:val="uk-UA"/>
              </w:rPr>
            </w:pPr>
          </w:p>
          <w:p w:rsidR="00C10095" w:rsidRPr="009B1895" w:rsidRDefault="00E7728E" w:rsidP="00E7728E">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Пункт 4: відповіді на повідомлення, доповідні записки та листи щодо результатів перевірок повідомлень, листи до спеціально уповноважених суб’єктів з питань протидії корупції, правоохоронних органів.</w:t>
            </w:r>
          </w:p>
        </w:tc>
        <w:tc>
          <w:tcPr>
            <w:tcW w:w="800" w:type="dxa"/>
            <w:tcBorders>
              <w:top w:val="outset" w:sz="8" w:space="0" w:color="000000"/>
              <w:left w:val="outset" w:sz="8" w:space="0" w:color="000000"/>
              <w:bottom w:val="inset" w:sz="8" w:space="0" w:color="000000"/>
              <w:right w:val="outset" w:sz="8" w:space="0" w:color="000000"/>
            </w:tcBorders>
          </w:tcPr>
          <w:p w:rsidR="00C10095" w:rsidRPr="009B1895" w:rsidRDefault="00C10095" w:rsidP="00472E74">
            <w:pPr>
              <w:spacing w:after="0" w:line="240" w:lineRule="auto"/>
              <w:ind w:right="34"/>
              <w:rPr>
                <w:rFonts w:ascii="Times New Roman" w:hAnsi="Times New Roman"/>
                <w:color w:val="000000"/>
                <w:sz w:val="24"/>
                <w:szCs w:val="24"/>
                <w:lang w:val="uk-UA"/>
              </w:rPr>
            </w:pPr>
          </w:p>
        </w:tc>
        <w:tc>
          <w:tcPr>
            <w:tcW w:w="1041" w:type="dxa"/>
            <w:tcBorders>
              <w:top w:val="outset" w:sz="8" w:space="0" w:color="000000"/>
              <w:left w:val="outset" w:sz="8" w:space="0" w:color="000000"/>
              <w:bottom w:val="inset" w:sz="8" w:space="0" w:color="000000"/>
              <w:right w:val="outset" w:sz="8" w:space="0" w:color="000000"/>
            </w:tcBorders>
          </w:tcPr>
          <w:p w:rsidR="00C10095" w:rsidRPr="009B1895" w:rsidRDefault="00C10095" w:rsidP="00472E74">
            <w:pPr>
              <w:spacing w:after="0" w:line="240" w:lineRule="auto"/>
              <w:ind w:right="34"/>
              <w:rPr>
                <w:rFonts w:ascii="Times New Roman" w:hAnsi="Times New Roman"/>
                <w:color w:val="000000"/>
                <w:sz w:val="24"/>
                <w:szCs w:val="24"/>
                <w:lang w:val="uk-UA"/>
              </w:rPr>
            </w:pPr>
          </w:p>
        </w:tc>
        <w:tc>
          <w:tcPr>
            <w:tcW w:w="1184" w:type="dxa"/>
            <w:tcBorders>
              <w:top w:val="outset" w:sz="8" w:space="0" w:color="000000"/>
              <w:left w:val="outset" w:sz="8" w:space="0" w:color="000000"/>
              <w:bottom w:val="inset" w:sz="8" w:space="0" w:color="000000"/>
              <w:right w:val="outset" w:sz="8" w:space="0" w:color="000000"/>
            </w:tcBorders>
          </w:tcPr>
          <w:p w:rsidR="00C10095" w:rsidRPr="009B1895" w:rsidRDefault="00C10095" w:rsidP="00472E74">
            <w:pPr>
              <w:spacing w:after="0" w:line="240" w:lineRule="auto"/>
              <w:ind w:right="34"/>
              <w:rPr>
                <w:rFonts w:ascii="Times New Roman" w:hAnsi="Times New Roman"/>
                <w:color w:val="000000"/>
                <w:sz w:val="24"/>
                <w:szCs w:val="24"/>
                <w:lang w:val="uk-UA"/>
              </w:rPr>
            </w:pPr>
          </w:p>
        </w:tc>
      </w:tr>
      <w:tr w:rsidR="001839FF" w:rsidRPr="004C6BA6" w:rsidTr="00775BC1">
        <w:trPr>
          <w:trHeight w:val="689"/>
          <w:tblCellSpacing w:w="0" w:type="auto"/>
        </w:trPr>
        <w:tc>
          <w:tcPr>
            <w:tcW w:w="594" w:type="dxa"/>
            <w:tcBorders>
              <w:top w:val="outset" w:sz="8" w:space="0" w:color="000000"/>
              <w:left w:val="outset" w:sz="8" w:space="0" w:color="000000"/>
              <w:bottom w:val="outset" w:sz="8" w:space="0" w:color="000000"/>
              <w:right w:val="outset" w:sz="8" w:space="0" w:color="000000"/>
            </w:tcBorders>
          </w:tcPr>
          <w:p w:rsidR="00C10095" w:rsidRPr="009B1895" w:rsidRDefault="00C10095" w:rsidP="003511E3">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22</w:t>
            </w:r>
          </w:p>
        </w:tc>
        <w:tc>
          <w:tcPr>
            <w:tcW w:w="2232" w:type="dxa"/>
            <w:tcBorders>
              <w:top w:val="outset" w:sz="8" w:space="0" w:color="000000"/>
              <w:left w:val="outset" w:sz="8" w:space="0" w:color="000000"/>
              <w:bottom w:val="outset" w:sz="8" w:space="0" w:color="000000"/>
              <w:right w:val="outset" w:sz="8" w:space="0" w:color="000000"/>
            </w:tcBorders>
          </w:tcPr>
          <w:p w:rsidR="00C10095" w:rsidRPr="009B1895" w:rsidRDefault="00C10095" w:rsidP="00472E74">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 xml:space="preserve">Проведення аналізу та здійснення управління ризиками з метою визначення форм та обсягів митного </w:t>
            </w:r>
            <w:r w:rsidRPr="009B1895">
              <w:rPr>
                <w:rFonts w:ascii="Times New Roman" w:hAnsi="Times New Roman"/>
                <w:color w:val="000000"/>
                <w:sz w:val="20"/>
                <w:szCs w:val="20"/>
                <w:lang w:val="uk-UA"/>
              </w:rPr>
              <w:lastRenderedPageBreak/>
              <w:t xml:space="preserve">контролю, забезпечення проведення моніторингу ризикових зовнішньоекономічних операцій з метою управління ризиками, у тому числі шляхом </w:t>
            </w:r>
            <w:proofErr w:type="spellStart"/>
            <w:r w:rsidRPr="009B1895">
              <w:rPr>
                <w:rFonts w:ascii="Times New Roman" w:hAnsi="Times New Roman"/>
                <w:color w:val="000000"/>
                <w:sz w:val="20"/>
                <w:szCs w:val="20"/>
                <w:lang w:val="uk-UA"/>
              </w:rPr>
              <w:t>таргетингу</w:t>
            </w:r>
            <w:proofErr w:type="spellEnd"/>
          </w:p>
        </w:tc>
        <w:tc>
          <w:tcPr>
            <w:tcW w:w="2289" w:type="dxa"/>
            <w:tcBorders>
              <w:top w:val="outset" w:sz="8" w:space="0" w:color="000000"/>
              <w:left w:val="outset" w:sz="8" w:space="0" w:color="000000"/>
              <w:bottom w:val="outset" w:sz="8" w:space="0" w:color="000000"/>
              <w:right w:val="outset" w:sz="8" w:space="0" w:color="000000"/>
            </w:tcBorders>
          </w:tcPr>
          <w:p w:rsidR="00C10095" w:rsidRPr="009B1895" w:rsidRDefault="00C10095" w:rsidP="00472E74">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lastRenderedPageBreak/>
              <w:t xml:space="preserve">Можливість корисливого використання посадовими особами митних органів </w:t>
            </w:r>
            <w:r w:rsidRPr="009B1895">
              <w:rPr>
                <w:rFonts w:ascii="Times New Roman" w:hAnsi="Times New Roman"/>
                <w:color w:val="000000"/>
                <w:sz w:val="20"/>
                <w:szCs w:val="20"/>
                <w:lang w:val="uk-UA"/>
              </w:rPr>
              <w:lastRenderedPageBreak/>
              <w:t>службових повноважень, пов’язаних із здійсненням управління ризиками та моніторингом ризикових зовнішньоекономічних операцій,  а також ініціюванням і проведенням додаткових форм та обсягів митного контролю</w:t>
            </w:r>
          </w:p>
        </w:tc>
        <w:tc>
          <w:tcPr>
            <w:tcW w:w="2755" w:type="dxa"/>
            <w:tcBorders>
              <w:top w:val="outset" w:sz="8" w:space="0" w:color="000000"/>
              <w:left w:val="outset" w:sz="8" w:space="0" w:color="000000"/>
              <w:bottom w:val="outset" w:sz="8" w:space="0" w:color="000000"/>
              <w:right w:val="outset" w:sz="8" w:space="0" w:color="000000"/>
            </w:tcBorders>
          </w:tcPr>
          <w:p w:rsidR="00C10095" w:rsidRPr="009B1895" w:rsidRDefault="00C10095" w:rsidP="00472E74">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lastRenderedPageBreak/>
              <w:t>Можливі корисливі зловживання з боку посадових осіб митних органів у вигляді:</w:t>
            </w:r>
          </w:p>
          <w:p w:rsidR="00C10095" w:rsidRPr="009B1895" w:rsidRDefault="00C10095" w:rsidP="00472E74">
            <w:pPr>
              <w:spacing w:after="0" w:line="240" w:lineRule="auto"/>
              <w:ind w:right="34"/>
              <w:rPr>
                <w:rFonts w:ascii="Times New Roman" w:hAnsi="Times New Roman"/>
                <w:color w:val="000000"/>
                <w:sz w:val="20"/>
                <w:szCs w:val="20"/>
                <w:lang w:val="uk-UA"/>
              </w:rPr>
            </w:pPr>
          </w:p>
          <w:p w:rsidR="00C10095" w:rsidRPr="009B1895" w:rsidRDefault="00C10095" w:rsidP="00472E74">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lastRenderedPageBreak/>
              <w:t>1. Визначення та ініціювання необґрунтованих та/або безпідставних  додаткових форм та обсягів митного контролю з метою створення тиску на учасників відносин, що регулюються законодавством України з питань митної справи, та схиляння до надання неправомірної вигоди.</w:t>
            </w:r>
          </w:p>
          <w:p w:rsidR="00C10095" w:rsidRPr="009B1895" w:rsidRDefault="00C10095" w:rsidP="00472E74">
            <w:pPr>
              <w:spacing w:after="0" w:line="240" w:lineRule="auto"/>
              <w:ind w:right="34"/>
              <w:rPr>
                <w:rFonts w:ascii="Times New Roman" w:hAnsi="Times New Roman"/>
                <w:color w:val="000000"/>
                <w:sz w:val="20"/>
                <w:szCs w:val="20"/>
                <w:lang w:val="uk-UA"/>
              </w:rPr>
            </w:pPr>
          </w:p>
          <w:p w:rsidR="00C10095" w:rsidRPr="009B1895" w:rsidRDefault="00C10095" w:rsidP="00472E74">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 xml:space="preserve">2. Свідомого приховування встановлених </w:t>
            </w:r>
            <w:proofErr w:type="spellStart"/>
            <w:r w:rsidRPr="009B1895">
              <w:rPr>
                <w:rFonts w:ascii="Times New Roman" w:hAnsi="Times New Roman"/>
                <w:color w:val="000000"/>
                <w:sz w:val="20"/>
                <w:szCs w:val="20"/>
                <w:lang w:val="uk-UA"/>
              </w:rPr>
              <w:t>невідповідностей</w:t>
            </w:r>
            <w:proofErr w:type="spellEnd"/>
            <w:r w:rsidRPr="009B1895">
              <w:rPr>
                <w:rFonts w:ascii="Times New Roman" w:hAnsi="Times New Roman"/>
                <w:color w:val="000000"/>
                <w:sz w:val="20"/>
                <w:szCs w:val="20"/>
                <w:lang w:val="uk-UA"/>
              </w:rPr>
              <w:t xml:space="preserve"> та/або ознак  можливого порушення митного законодавства при здійсненні моніторингу ризикових зовнішньоекономічних операцій з метою сприяння окремим суб’єктам ЗЕД.</w:t>
            </w:r>
          </w:p>
          <w:p w:rsidR="00C10095" w:rsidRPr="009B1895" w:rsidRDefault="00C10095" w:rsidP="00472E74">
            <w:pPr>
              <w:spacing w:after="0" w:line="240" w:lineRule="auto"/>
              <w:ind w:right="34"/>
              <w:rPr>
                <w:rFonts w:ascii="Times New Roman" w:hAnsi="Times New Roman"/>
                <w:color w:val="000000"/>
                <w:sz w:val="20"/>
                <w:szCs w:val="20"/>
                <w:lang w:val="uk-UA"/>
              </w:rPr>
            </w:pPr>
          </w:p>
          <w:p w:rsidR="00C10095" w:rsidRPr="009B1895" w:rsidRDefault="00C10095" w:rsidP="00472E74">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 xml:space="preserve">3. Відсутності реагування на встановлені факти внесення до автоматизованої системи митного оформлення недостовірної інформації про результати виконання митних формальностей, </w:t>
            </w:r>
            <w:proofErr w:type="spellStart"/>
            <w:r w:rsidRPr="009B1895">
              <w:rPr>
                <w:rFonts w:ascii="Times New Roman" w:hAnsi="Times New Roman"/>
                <w:color w:val="000000"/>
                <w:sz w:val="20"/>
                <w:szCs w:val="20"/>
                <w:lang w:val="uk-UA"/>
              </w:rPr>
              <w:t>згенерованих</w:t>
            </w:r>
            <w:proofErr w:type="spellEnd"/>
            <w:r w:rsidRPr="009B1895">
              <w:rPr>
                <w:rFonts w:ascii="Times New Roman" w:hAnsi="Times New Roman"/>
                <w:color w:val="000000"/>
                <w:sz w:val="20"/>
                <w:szCs w:val="20"/>
                <w:lang w:val="uk-UA"/>
              </w:rPr>
              <w:t xml:space="preserve"> визначених за результатами застосування СУР.</w:t>
            </w:r>
          </w:p>
        </w:tc>
        <w:tc>
          <w:tcPr>
            <w:tcW w:w="1945" w:type="dxa"/>
            <w:tcBorders>
              <w:top w:val="outset" w:sz="8" w:space="0" w:color="000000"/>
              <w:left w:val="outset" w:sz="8" w:space="0" w:color="000000"/>
              <w:bottom w:val="outset" w:sz="8" w:space="0" w:color="000000"/>
              <w:right w:val="outset" w:sz="8" w:space="0" w:color="000000"/>
            </w:tcBorders>
          </w:tcPr>
          <w:p w:rsidR="00C10095" w:rsidRPr="009B1895" w:rsidRDefault="00C10095" w:rsidP="00472E74">
            <w:pPr>
              <w:pStyle w:val="a3"/>
              <w:spacing w:before="0" w:beforeAutospacing="0" w:after="0" w:afterAutospacing="0"/>
              <w:ind w:left="14" w:right="99"/>
              <w:rPr>
                <w:rFonts w:eastAsia="Times New Roman"/>
                <w:color w:val="000000"/>
                <w:sz w:val="20"/>
                <w:szCs w:val="20"/>
                <w:lang w:eastAsia="en-US"/>
              </w:rPr>
            </w:pPr>
            <w:r w:rsidRPr="009B1895">
              <w:rPr>
                <w:rFonts w:eastAsia="Times New Roman"/>
                <w:color w:val="000000"/>
                <w:sz w:val="20"/>
                <w:szCs w:val="20"/>
                <w:lang w:eastAsia="en-US"/>
              </w:rPr>
              <w:lastRenderedPageBreak/>
              <w:t xml:space="preserve">1. Наявність у посадових осіб митних органів можливості реалізувати </w:t>
            </w:r>
            <w:r w:rsidRPr="009B1895">
              <w:rPr>
                <w:rFonts w:eastAsia="Times New Roman"/>
                <w:color w:val="000000"/>
                <w:sz w:val="20"/>
                <w:szCs w:val="20"/>
                <w:lang w:eastAsia="en-US"/>
              </w:rPr>
              <w:lastRenderedPageBreak/>
              <w:t xml:space="preserve">приватний корисливий інтерес, використовуючи службове становище. </w:t>
            </w:r>
          </w:p>
          <w:p w:rsidR="00C10095" w:rsidRPr="009B1895" w:rsidRDefault="00C10095" w:rsidP="00472E74">
            <w:pPr>
              <w:pStyle w:val="a3"/>
              <w:spacing w:before="0" w:beforeAutospacing="0" w:after="0" w:afterAutospacing="0"/>
              <w:ind w:left="14" w:right="99"/>
              <w:rPr>
                <w:rFonts w:eastAsia="Times New Roman"/>
                <w:color w:val="000000"/>
                <w:sz w:val="20"/>
                <w:szCs w:val="20"/>
                <w:lang w:eastAsia="en-US"/>
              </w:rPr>
            </w:pPr>
          </w:p>
          <w:p w:rsidR="00C10095" w:rsidRPr="009B1895" w:rsidRDefault="00C10095" w:rsidP="00472E74">
            <w:pPr>
              <w:pStyle w:val="a3"/>
              <w:spacing w:before="0" w:beforeAutospacing="0" w:after="0" w:afterAutospacing="0"/>
              <w:ind w:left="14" w:right="99"/>
              <w:rPr>
                <w:rFonts w:eastAsia="Times New Roman"/>
                <w:color w:val="000000"/>
                <w:sz w:val="20"/>
                <w:szCs w:val="20"/>
                <w:lang w:eastAsia="en-US"/>
              </w:rPr>
            </w:pPr>
            <w:r w:rsidRPr="009B1895">
              <w:rPr>
                <w:rFonts w:eastAsia="Times New Roman"/>
                <w:color w:val="000000"/>
                <w:sz w:val="20"/>
                <w:szCs w:val="20"/>
                <w:lang w:eastAsia="en-US"/>
              </w:rPr>
              <w:t>2. Недостатні заходи контролю з боку відповідних посадових осіб.</w:t>
            </w:r>
          </w:p>
          <w:p w:rsidR="00C10095" w:rsidRPr="009B1895" w:rsidRDefault="00C10095" w:rsidP="00472E74">
            <w:pPr>
              <w:pStyle w:val="a3"/>
              <w:spacing w:before="0" w:beforeAutospacing="0" w:after="0" w:afterAutospacing="0"/>
              <w:ind w:left="14" w:right="99"/>
              <w:rPr>
                <w:rFonts w:eastAsia="Times New Roman"/>
                <w:color w:val="000000"/>
                <w:sz w:val="20"/>
                <w:szCs w:val="20"/>
                <w:lang w:eastAsia="en-US"/>
              </w:rPr>
            </w:pPr>
          </w:p>
          <w:p w:rsidR="00C10095" w:rsidRPr="009B1895" w:rsidRDefault="00C10095" w:rsidP="00472E74">
            <w:pPr>
              <w:pStyle w:val="a3"/>
              <w:spacing w:before="0" w:beforeAutospacing="0" w:after="0" w:afterAutospacing="0"/>
              <w:ind w:left="14" w:right="99"/>
              <w:rPr>
                <w:rFonts w:eastAsia="Times New Roman"/>
                <w:color w:val="000000"/>
                <w:sz w:val="20"/>
                <w:szCs w:val="20"/>
                <w:lang w:eastAsia="en-US"/>
              </w:rPr>
            </w:pPr>
            <w:r w:rsidRPr="009B1895">
              <w:rPr>
                <w:rFonts w:eastAsia="Times New Roman"/>
                <w:color w:val="000000"/>
                <w:sz w:val="20"/>
                <w:szCs w:val="20"/>
                <w:lang w:eastAsia="en-US"/>
              </w:rPr>
              <w:t>3. Наявність у посадових осіб  дискреційних повноважень, зокрема встановлених такими законодавчими та нормативно-правовими актами з питань митної справи, як  Митний кодекс України, Порядок здійснення аналізу та оцінки ризиків, розроблення і реалізації заходів з управління ризиками для визначення форм та обсягів митного контролю, затверджений наказом Міністерства фінансів України від 31.07.2015 №684</w:t>
            </w:r>
          </w:p>
        </w:tc>
        <w:tc>
          <w:tcPr>
            <w:tcW w:w="2785" w:type="dxa"/>
            <w:tcBorders>
              <w:top w:val="outset" w:sz="8" w:space="0" w:color="000000"/>
              <w:left w:val="outset" w:sz="8" w:space="0" w:color="000000"/>
              <w:bottom w:val="outset" w:sz="8" w:space="0" w:color="000000"/>
              <w:right w:val="outset" w:sz="8" w:space="0" w:color="000000"/>
            </w:tcBorders>
          </w:tcPr>
          <w:p w:rsidR="00C10095" w:rsidRPr="009B1895" w:rsidRDefault="00C10095" w:rsidP="00472E74">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lastRenderedPageBreak/>
              <w:t xml:space="preserve">1. Здійснення вибіркового аналізу обґрунтованості ініціювання додаткових форм митного контролю за результатами застосування </w:t>
            </w:r>
            <w:r w:rsidRPr="009B1895">
              <w:rPr>
                <w:rFonts w:ascii="Times New Roman" w:hAnsi="Times New Roman"/>
                <w:color w:val="000000"/>
                <w:sz w:val="20"/>
                <w:szCs w:val="20"/>
                <w:lang w:val="uk-UA"/>
              </w:rPr>
              <w:lastRenderedPageBreak/>
              <w:t>системи управління ризиками та результатів виконання митних формальностей з метою оцінки повноти та якості здійснення заходів, направлених на протидію порушенням законодавства з питань митної справи.</w:t>
            </w:r>
          </w:p>
          <w:p w:rsidR="00C10095" w:rsidRPr="009B1895" w:rsidRDefault="00C10095" w:rsidP="00472E74">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 xml:space="preserve">2. Загальна координація та контроль за практичною реалізацією заходів із управління ризиками </w:t>
            </w:r>
          </w:p>
          <w:p w:rsidR="00C10095" w:rsidRPr="009B1895" w:rsidRDefault="00C10095" w:rsidP="00472E74">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3. Контроль за досягненням ключових показників ефективності застосування системи управління ризиками</w:t>
            </w:r>
          </w:p>
        </w:tc>
        <w:tc>
          <w:tcPr>
            <w:tcW w:w="524" w:type="dxa"/>
            <w:tcBorders>
              <w:top w:val="outset" w:sz="8" w:space="0" w:color="000000"/>
              <w:left w:val="outset" w:sz="8" w:space="0" w:color="000000"/>
              <w:bottom w:val="outset" w:sz="8" w:space="0" w:color="000000"/>
              <w:right w:val="outset" w:sz="8" w:space="0" w:color="000000"/>
            </w:tcBorders>
          </w:tcPr>
          <w:p w:rsidR="00C10095" w:rsidRPr="009B1895" w:rsidRDefault="00C10095" w:rsidP="00472E74">
            <w:pPr>
              <w:spacing w:after="0" w:line="240" w:lineRule="auto"/>
              <w:ind w:right="34"/>
              <w:rPr>
                <w:rFonts w:ascii="Times New Roman" w:hAnsi="Times New Roman"/>
                <w:color w:val="000000"/>
                <w:sz w:val="24"/>
                <w:szCs w:val="24"/>
                <w:lang w:val="uk-UA"/>
              </w:rPr>
            </w:pPr>
            <w:r w:rsidRPr="009B1895">
              <w:rPr>
                <w:rFonts w:ascii="Times New Roman" w:hAnsi="Times New Roman"/>
                <w:color w:val="000000"/>
                <w:sz w:val="24"/>
                <w:szCs w:val="24"/>
                <w:lang w:val="uk-UA"/>
              </w:rPr>
              <w:lastRenderedPageBreak/>
              <w:t>2</w:t>
            </w:r>
          </w:p>
        </w:tc>
        <w:tc>
          <w:tcPr>
            <w:tcW w:w="527" w:type="dxa"/>
            <w:tcBorders>
              <w:top w:val="outset" w:sz="8" w:space="0" w:color="000000"/>
              <w:left w:val="outset" w:sz="8" w:space="0" w:color="000000"/>
              <w:bottom w:val="outset" w:sz="8" w:space="0" w:color="000000"/>
              <w:right w:val="outset" w:sz="8" w:space="0" w:color="000000"/>
            </w:tcBorders>
          </w:tcPr>
          <w:p w:rsidR="00C10095" w:rsidRPr="009B1895" w:rsidRDefault="00C10095" w:rsidP="00472E74">
            <w:pPr>
              <w:spacing w:after="0" w:line="240" w:lineRule="auto"/>
              <w:ind w:right="34"/>
              <w:rPr>
                <w:rFonts w:ascii="Times New Roman" w:hAnsi="Times New Roman"/>
                <w:color w:val="000000"/>
                <w:sz w:val="24"/>
                <w:szCs w:val="24"/>
                <w:lang w:val="uk-UA"/>
              </w:rPr>
            </w:pPr>
            <w:r w:rsidRPr="009B1895">
              <w:rPr>
                <w:rFonts w:ascii="Times New Roman" w:hAnsi="Times New Roman"/>
                <w:color w:val="000000"/>
                <w:sz w:val="24"/>
                <w:szCs w:val="24"/>
                <w:lang w:val="uk-UA"/>
              </w:rPr>
              <w:t>3</w:t>
            </w:r>
          </w:p>
        </w:tc>
        <w:tc>
          <w:tcPr>
            <w:tcW w:w="519" w:type="dxa"/>
            <w:tcBorders>
              <w:top w:val="outset" w:sz="8" w:space="0" w:color="000000"/>
              <w:left w:val="outset" w:sz="8" w:space="0" w:color="000000"/>
              <w:bottom w:val="outset" w:sz="8" w:space="0" w:color="000000"/>
              <w:right w:val="outset" w:sz="8" w:space="0" w:color="000000"/>
            </w:tcBorders>
          </w:tcPr>
          <w:p w:rsidR="00C10095" w:rsidRPr="009B1895" w:rsidRDefault="00C10095" w:rsidP="00472E74">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6</w:t>
            </w:r>
          </w:p>
        </w:tc>
        <w:tc>
          <w:tcPr>
            <w:tcW w:w="4385" w:type="dxa"/>
            <w:tcBorders>
              <w:top w:val="outset" w:sz="8" w:space="0" w:color="000000"/>
              <w:left w:val="outset" w:sz="8" w:space="0" w:color="000000"/>
              <w:bottom w:val="inset" w:sz="8" w:space="0" w:color="000000"/>
              <w:right w:val="outset" w:sz="8" w:space="0" w:color="000000"/>
            </w:tcBorders>
          </w:tcPr>
          <w:p w:rsidR="00C10095" w:rsidRPr="009B1895" w:rsidRDefault="00C10095" w:rsidP="009F4526">
            <w:pPr>
              <w:pStyle w:val="a3"/>
              <w:spacing w:before="0" w:beforeAutospacing="0" w:after="0" w:afterAutospacing="0"/>
              <w:ind w:right="96"/>
              <w:rPr>
                <w:rFonts w:eastAsia="Times New Roman"/>
                <w:color w:val="000000"/>
                <w:sz w:val="20"/>
                <w:szCs w:val="20"/>
                <w:lang w:eastAsia="en-US"/>
              </w:rPr>
            </w:pPr>
            <w:r w:rsidRPr="009B1895">
              <w:rPr>
                <w:rFonts w:eastAsia="Times New Roman"/>
                <w:color w:val="000000"/>
                <w:sz w:val="20"/>
                <w:szCs w:val="20"/>
                <w:lang w:eastAsia="en-US"/>
              </w:rPr>
              <w:t xml:space="preserve">1. </w:t>
            </w:r>
            <w:r w:rsidR="00562BAA" w:rsidRPr="009B1895">
              <w:rPr>
                <w:rFonts w:eastAsia="Times New Roman"/>
                <w:color w:val="000000"/>
                <w:sz w:val="20"/>
                <w:szCs w:val="20"/>
                <w:lang w:eastAsia="en-US"/>
              </w:rPr>
              <w:t>Вибірковий аналіз (моніторинг) відомостей, зафіксованих в АСМО «Інспектор», з  метою виявлення фактів:</w:t>
            </w:r>
          </w:p>
          <w:p w:rsidR="00C10095" w:rsidRPr="009B1895" w:rsidRDefault="00C10095" w:rsidP="009F4526">
            <w:pPr>
              <w:pStyle w:val="a3"/>
              <w:spacing w:before="0" w:beforeAutospacing="0" w:after="0" w:afterAutospacing="0"/>
              <w:ind w:right="96"/>
              <w:rPr>
                <w:rFonts w:eastAsia="Times New Roman"/>
                <w:color w:val="000000"/>
                <w:sz w:val="20"/>
                <w:szCs w:val="20"/>
                <w:lang w:eastAsia="en-US"/>
              </w:rPr>
            </w:pPr>
            <w:r w:rsidRPr="009B1895">
              <w:rPr>
                <w:rFonts w:eastAsia="Times New Roman"/>
                <w:color w:val="000000"/>
                <w:sz w:val="20"/>
                <w:szCs w:val="20"/>
                <w:lang w:eastAsia="en-US"/>
              </w:rPr>
              <w:t xml:space="preserve">- застосування необґрунтованих та/або безпідставних  додаткових форм та обсягів </w:t>
            </w:r>
            <w:r w:rsidRPr="009B1895">
              <w:rPr>
                <w:rFonts w:eastAsia="Times New Roman"/>
                <w:color w:val="000000"/>
                <w:sz w:val="20"/>
                <w:szCs w:val="20"/>
                <w:lang w:eastAsia="en-US"/>
              </w:rPr>
              <w:lastRenderedPageBreak/>
              <w:t>митного контролю;</w:t>
            </w:r>
          </w:p>
          <w:p w:rsidR="00C10095" w:rsidRPr="009B1895" w:rsidRDefault="00C10095" w:rsidP="009F4526">
            <w:pPr>
              <w:pStyle w:val="a3"/>
              <w:spacing w:before="0" w:beforeAutospacing="0" w:after="0" w:afterAutospacing="0"/>
              <w:ind w:right="96"/>
              <w:rPr>
                <w:rFonts w:eastAsia="Times New Roman"/>
                <w:color w:val="000000"/>
                <w:sz w:val="20"/>
                <w:szCs w:val="20"/>
                <w:lang w:eastAsia="en-US"/>
              </w:rPr>
            </w:pPr>
            <w:r w:rsidRPr="009B1895">
              <w:rPr>
                <w:rFonts w:eastAsia="Times New Roman"/>
                <w:color w:val="000000"/>
                <w:sz w:val="20"/>
                <w:szCs w:val="20"/>
                <w:lang w:eastAsia="en-US"/>
              </w:rPr>
              <w:t>- внесення недостовірної інформації про результати виконання митних формальностей.</w:t>
            </w:r>
          </w:p>
          <w:p w:rsidR="00562BAA" w:rsidRPr="009B1895" w:rsidRDefault="00562BAA" w:rsidP="00562BAA">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Вжиття заходів щодо усунення виявлених порушень.</w:t>
            </w:r>
          </w:p>
          <w:p w:rsidR="00562BAA" w:rsidRPr="009B1895" w:rsidRDefault="00562BAA" w:rsidP="00562BAA">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1.1. Вжиття заходів із метою встановлення фактів та обставин виявлених порушень, забезпечення притягнення винних осіб до відповідальності</w:t>
            </w:r>
          </w:p>
          <w:p w:rsidR="00C10095" w:rsidRPr="009B1895" w:rsidRDefault="00C10095" w:rsidP="00322A38">
            <w:pPr>
              <w:spacing w:after="0" w:line="240" w:lineRule="auto"/>
              <w:ind w:right="34"/>
              <w:rPr>
                <w:rFonts w:ascii="Times New Roman" w:hAnsi="Times New Roman"/>
                <w:color w:val="000000"/>
                <w:sz w:val="20"/>
                <w:szCs w:val="20"/>
                <w:lang w:val="uk-UA"/>
              </w:rPr>
            </w:pPr>
          </w:p>
          <w:p w:rsidR="00C10095" w:rsidRPr="009B1895" w:rsidRDefault="00C10095" w:rsidP="00322A38">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 xml:space="preserve">2. </w:t>
            </w:r>
            <w:r w:rsidR="00A50ABD" w:rsidRPr="009B1895">
              <w:rPr>
                <w:rFonts w:ascii="Times New Roman" w:hAnsi="Times New Roman"/>
                <w:color w:val="000000"/>
                <w:sz w:val="20"/>
                <w:szCs w:val="20"/>
                <w:lang w:val="uk-UA"/>
              </w:rPr>
              <w:t>Ініціювання в</w:t>
            </w:r>
            <w:r w:rsidRPr="009B1895">
              <w:rPr>
                <w:rFonts w:ascii="Times New Roman" w:hAnsi="Times New Roman"/>
                <w:color w:val="000000"/>
                <w:sz w:val="20"/>
                <w:szCs w:val="20"/>
                <w:lang w:val="uk-UA"/>
              </w:rPr>
              <w:t xml:space="preserve">несення змін до Порядку здійснення аналізу та оцінки ризиків, розроблення і реалізації заходів з управління ризиками для визначення форм та обсягів митного контролю, затвердженого наказом Міністерства фінансів України від 31.07.2015 № 684, </w:t>
            </w:r>
            <w:r w:rsidR="00562BAA" w:rsidRPr="009B1895">
              <w:rPr>
                <w:rFonts w:ascii="Times New Roman" w:hAnsi="Times New Roman"/>
                <w:color w:val="000000"/>
                <w:sz w:val="20"/>
                <w:szCs w:val="20"/>
                <w:lang w:val="uk-UA"/>
              </w:rPr>
              <w:t xml:space="preserve">спрямованих на застосування системи управління ризиками для визначення необхідності проведення пост-митного контролю. </w:t>
            </w:r>
          </w:p>
          <w:p w:rsidR="00562BAA" w:rsidRPr="009B1895" w:rsidRDefault="00562BAA" w:rsidP="00322A38">
            <w:pPr>
              <w:spacing w:after="0" w:line="240" w:lineRule="auto"/>
              <w:ind w:right="34"/>
              <w:rPr>
                <w:rFonts w:ascii="Times New Roman" w:hAnsi="Times New Roman"/>
                <w:color w:val="000000"/>
                <w:sz w:val="20"/>
                <w:szCs w:val="20"/>
                <w:lang w:val="uk-UA"/>
              </w:rPr>
            </w:pPr>
          </w:p>
          <w:p w:rsidR="00562BAA" w:rsidRPr="009B1895" w:rsidRDefault="00562BAA" w:rsidP="00562BAA">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3. Опрацювання у межах компетенції скарг суб’єктів ЗЕД та громадян з питань управління ризиками.</w:t>
            </w:r>
          </w:p>
          <w:p w:rsidR="00562BAA" w:rsidRPr="009B1895" w:rsidRDefault="00562BAA" w:rsidP="00562BAA">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3.1 Оцінка фактів та обставин, викладених у скаргах, надання кваліфікації діям/бездіяльності посадових осіб, вжиття у разі необхідності додаткових заходів реагування, у тому числі притягнення винних осіб до відповідальності</w:t>
            </w:r>
          </w:p>
          <w:p w:rsidR="00C10095" w:rsidRPr="009B1895" w:rsidRDefault="00C10095" w:rsidP="00322A38">
            <w:pPr>
              <w:spacing w:after="0" w:line="240" w:lineRule="auto"/>
              <w:ind w:right="34"/>
              <w:rPr>
                <w:rFonts w:ascii="Times New Roman" w:hAnsi="Times New Roman"/>
                <w:color w:val="000000"/>
                <w:sz w:val="20"/>
                <w:szCs w:val="20"/>
                <w:lang w:val="uk-UA"/>
              </w:rPr>
            </w:pPr>
          </w:p>
          <w:p w:rsidR="00C10095" w:rsidRPr="009B1895" w:rsidRDefault="00C10095" w:rsidP="00322A38">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4. Проведення цільових профілактично-роз’яснювальних заходів щодо дотримання вимог антикорупційного законодавства з особовим складом, який безпосередньо здійснює виконання функції, попередження  про відповідальність за порушення антикорупційного законодавства.</w:t>
            </w:r>
          </w:p>
          <w:p w:rsidR="00C10095" w:rsidRPr="009B1895" w:rsidRDefault="00C10095" w:rsidP="00322A38">
            <w:pPr>
              <w:spacing w:after="0" w:line="240" w:lineRule="auto"/>
              <w:ind w:right="34"/>
              <w:rPr>
                <w:rFonts w:ascii="Times New Roman" w:hAnsi="Times New Roman"/>
                <w:color w:val="000000"/>
                <w:sz w:val="20"/>
                <w:szCs w:val="20"/>
                <w:lang w:val="uk-UA"/>
              </w:rPr>
            </w:pPr>
          </w:p>
          <w:p w:rsidR="00C10095" w:rsidRPr="009B1895" w:rsidRDefault="00C10095" w:rsidP="00322A38">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 xml:space="preserve">5.  Вжиття уповноваженими підрозділами з питань запобігання та </w:t>
            </w:r>
            <w:r w:rsidR="00A228EA" w:rsidRPr="009B1895">
              <w:rPr>
                <w:rFonts w:ascii="Times New Roman" w:hAnsi="Times New Roman"/>
                <w:color w:val="000000"/>
                <w:sz w:val="20"/>
                <w:szCs w:val="20"/>
                <w:lang w:val="uk-UA"/>
              </w:rPr>
              <w:t>виявлення</w:t>
            </w:r>
            <w:r w:rsidRPr="009B1895">
              <w:rPr>
                <w:rFonts w:ascii="Times New Roman" w:hAnsi="Times New Roman"/>
                <w:color w:val="000000"/>
                <w:sz w:val="20"/>
                <w:szCs w:val="20"/>
                <w:lang w:val="uk-UA"/>
              </w:rPr>
              <w:t xml:space="preserve"> корупції заходів реагування на повідомлення про можливі корупційні правопорушення, пов’язані з напрямом корупційного ризику.</w:t>
            </w:r>
          </w:p>
          <w:p w:rsidR="00C10095" w:rsidRPr="009B1895" w:rsidRDefault="00C10095" w:rsidP="00322A38">
            <w:pPr>
              <w:spacing w:after="0" w:line="240" w:lineRule="auto"/>
              <w:ind w:right="34"/>
              <w:rPr>
                <w:rFonts w:ascii="Times New Roman" w:hAnsi="Times New Roman"/>
                <w:color w:val="000000"/>
                <w:sz w:val="20"/>
                <w:szCs w:val="20"/>
                <w:lang w:val="uk-UA"/>
              </w:rPr>
            </w:pPr>
          </w:p>
        </w:tc>
        <w:tc>
          <w:tcPr>
            <w:tcW w:w="2600" w:type="dxa"/>
            <w:tcBorders>
              <w:top w:val="outset" w:sz="8" w:space="0" w:color="000000"/>
              <w:left w:val="outset" w:sz="8" w:space="0" w:color="000000"/>
              <w:bottom w:val="inset" w:sz="8" w:space="0" w:color="000000"/>
              <w:right w:val="outset" w:sz="8" w:space="0" w:color="000000"/>
            </w:tcBorders>
          </w:tcPr>
          <w:p w:rsidR="00562BAA" w:rsidRPr="009B1895" w:rsidRDefault="00562BAA" w:rsidP="00562BAA">
            <w:pPr>
              <w:pStyle w:val="a3"/>
              <w:spacing w:before="0" w:beforeAutospacing="0" w:after="0" w:afterAutospacing="0"/>
              <w:ind w:right="96"/>
              <w:rPr>
                <w:rFonts w:eastAsia="Times New Roman"/>
                <w:color w:val="000000"/>
                <w:sz w:val="20"/>
                <w:szCs w:val="20"/>
                <w:lang w:eastAsia="en-US"/>
              </w:rPr>
            </w:pPr>
            <w:r w:rsidRPr="009B1895">
              <w:rPr>
                <w:rFonts w:eastAsia="Times New Roman"/>
                <w:color w:val="000000"/>
                <w:sz w:val="20"/>
                <w:szCs w:val="20"/>
                <w:lang w:eastAsia="en-US"/>
              </w:rPr>
              <w:lastRenderedPageBreak/>
              <w:t>Пункти  1, 3, 4, 5 – постійно.</w:t>
            </w:r>
          </w:p>
          <w:p w:rsidR="00C10095" w:rsidRPr="009B1895" w:rsidRDefault="00562BAA" w:rsidP="00562BAA">
            <w:pPr>
              <w:pStyle w:val="a3"/>
              <w:spacing w:before="0" w:beforeAutospacing="0" w:after="0" w:afterAutospacing="0"/>
              <w:ind w:right="96"/>
              <w:rPr>
                <w:color w:val="000000"/>
              </w:rPr>
            </w:pPr>
            <w:r w:rsidRPr="009B1895">
              <w:rPr>
                <w:rFonts w:eastAsia="Times New Roman"/>
                <w:color w:val="000000"/>
                <w:sz w:val="20"/>
                <w:szCs w:val="20"/>
                <w:lang w:eastAsia="en-US"/>
              </w:rPr>
              <w:t>Пункт 2 – до 31.03.2024</w:t>
            </w:r>
          </w:p>
        </w:tc>
        <w:tc>
          <w:tcPr>
            <w:tcW w:w="2229" w:type="dxa"/>
            <w:tcBorders>
              <w:top w:val="outset" w:sz="8" w:space="0" w:color="000000"/>
              <w:left w:val="outset" w:sz="8" w:space="0" w:color="000000"/>
              <w:bottom w:val="inset" w:sz="8" w:space="0" w:color="000000"/>
              <w:right w:val="outset" w:sz="8" w:space="0" w:color="000000"/>
            </w:tcBorders>
          </w:tcPr>
          <w:p w:rsidR="00562BAA" w:rsidRPr="009B1895" w:rsidRDefault="00562BAA" w:rsidP="00562BAA">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Пункт 1 – У межах компетенції структурних підрозділів:</w:t>
            </w:r>
          </w:p>
          <w:p w:rsidR="00562BAA" w:rsidRPr="009B1895" w:rsidRDefault="00562BAA" w:rsidP="00562BAA">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 xml:space="preserve">Департамент </w:t>
            </w:r>
            <w:r w:rsidRPr="009B1895">
              <w:rPr>
                <w:rFonts w:ascii="Times New Roman" w:hAnsi="Times New Roman"/>
                <w:color w:val="000000"/>
                <w:sz w:val="20"/>
                <w:szCs w:val="20"/>
                <w:lang w:val="uk-UA"/>
              </w:rPr>
              <w:lastRenderedPageBreak/>
              <w:t>профілювання митних ризиків,</w:t>
            </w:r>
          </w:p>
          <w:p w:rsidR="00562BAA" w:rsidRPr="009B1895" w:rsidRDefault="00292250" w:rsidP="00562BAA">
            <w:pPr>
              <w:spacing w:after="0" w:line="240" w:lineRule="auto"/>
              <w:ind w:right="34"/>
              <w:rPr>
                <w:rFonts w:ascii="Times New Roman" w:hAnsi="Times New Roman"/>
                <w:color w:val="000000"/>
                <w:sz w:val="20"/>
                <w:szCs w:val="20"/>
                <w:lang w:val="uk-UA"/>
              </w:rPr>
            </w:pPr>
            <w:r>
              <w:rPr>
                <w:rFonts w:ascii="Times New Roman" w:hAnsi="Times New Roman"/>
                <w:color w:val="000000"/>
                <w:sz w:val="20"/>
                <w:szCs w:val="20"/>
                <w:lang w:val="uk-UA"/>
              </w:rPr>
              <w:t>Департамент організації митного контролю та оформлення</w:t>
            </w:r>
            <w:r w:rsidR="00562BAA" w:rsidRPr="009B1895">
              <w:rPr>
                <w:rFonts w:ascii="Times New Roman" w:hAnsi="Times New Roman"/>
                <w:color w:val="000000"/>
                <w:sz w:val="20"/>
                <w:szCs w:val="20"/>
                <w:lang w:val="uk-UA"/>
              </w:rPr>
              <w:t>,</w:t>
            </w:r>
          </w:p>
          <w:p w:rsidR="00562BAA" w:rsidRPr="009B1895" w:rsidRDefault="00562BAA" w:rsidP="00562BAA">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Департамент боротьби з контрабандою та порушеннями митних правил,</w:t>
            </w:r>
          </w:p>
          <w:p w:rsidR="00562BAA" w:rsidRPr="009B1895" w:rsidRDefault="00562BAA" w:rsidP="00562BAA">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Департамент контролю та адміністрування митних платежів,</w:t>
            </w:r>
          </w:p>
          <w:p w:rsidR="00562BAA" w:rsidRPr="009B1895" w:rsidRDefault="00562BAA" w:rsidP="00562BAA">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 xml:space="preserve">Департамент митного аудиту та обліку осіб, </w:t>
            </w:r>
          </w:p>
          <w:p w:rsidR="00562BAA" w:rsidRPr="009B1895" w:rsidRDefault="00562BAA" w:rsidP="00562BAA">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Департамент запровадження міжнародної транзитної системи,</w:t>
            </w:r>
          </w:p>
          <w:p w:rsidR="00562BAA" w:rsidRPr="009B1895" w:rsidRDefault="00562BAA" w:rsidP="00562BAA">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Управління нетарифного регулювання,</w:t>
            </w:r>
          </w:p>
          <w:p w:rsidR="00562BAA" w:rsidRPr="009B1895" w:rsidRDefault="00292250" w:rsidP="00562BAA">
            <w:pPr>
              <w:spacing w:after="0" w:line="240" w:lineRule="auto"/>
              <w:ind w:right="34"/>
              <w:rPr>
                <w:rFonts w:ascii="Times New Roman" w:hAnsi="Times New Roman"/>
                <w:color w:val="000000"/>
                <w:sz w:val="20"/>
                <w:szCs w:val="20"/>
                <w:lang w:val="uk-UA"/>
              </w:rPr>
            </w:pPr>
            <w:r>
              <w:rPr>
                <w:rFonts w:ascii="Times New Roman" w:hAnsi="Times New Roman"/>
                <w:color w:val="000000"/>
                <w:sz w:val="20"/>
                <w:szCs w:val="20"/>
                <w:lang w:val="uk-UA"/>
              </w:rPr>
              <w:t>Департамент внутрішньої безпеки</w:t>
            </w:r>
            <w:r w:rsidR="00562BAA" w:rsidRPr="009B1895">
              <w:rPr>
                <w:rFonts w:ascii="Times New Roman" w:hAnsi="Times New Roman"/>
                <w:color w:val="000000"/>
                <w:sz w:val="20"/>
                <w:szCs w:val="20"/>
                <w:lang w:val="uk-UA"/>
              </w:rPr>
              <w:t>,</w:t>
            </w:r>
          </w:p>
          <w:p w:rsidR="00562BAA" w:rsidRPr="009B1895" w:rsidRDefault="00562BAA" w:rsidP="00562BAA">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митниці.</w:t>
            </w:r>
          </w:p>
          <w:p w:rsidR="008E19DB" w:rsidRPr="009B1895" w:rsidRDefault="008E19DB" w:rsidP="00562BAA">
            <w:pPr>
              <w:spacing w:after="0" w:line="240" w:lineRule="auto"/>
              <w:ind w:right="34"/>
              <w:rPr>
                <w:rFonts w:ascii="Times New Roman" w:hAnsi="Times New Roman"/>
                <w:color w:val="000000"/>
                <w:sz w:val="20"/>
                <w:szCs w:val="20"/>
                <w:lang w:val="uk-UA"/>
              </w:rPr>
            </w:pPr>
          </w:p>
          <w:p w:rsidR="00562BAA" w:rsidRPr="009B1895" w:rsidRDefault="00562BAA" w:rsidP="00562BAA">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 xml:space="preserve">Пункт 1.1 – </w:t>
            </w:r>
            <w:r w:rsidR="00292250">
              <w:rPr>
                <w:rFonts w:ascii="Times New Roman" w:hAnsi="Times New Roman"/>
                <w:color w:val="000000"/>
                <w:sz w:val="20"/>
                <w:szCs w:val="20"/>
                <w:lang w:val="uk-UA"/>
              </w:rPr>
              <w:t>Департамент внутрішньої безпеки</w:t>
            </w:r>
            <w:r w:rsidRPr="009B1895">
              <w:rPr>
                <w:rFonts w:ascii="Times New Roman" w:hAnsi="Times New Roman"/>
                <w:color w:val="000000"/>
                <w:sz w:val="20"/>
                <w:szCs w:val="20"/>
                <w:lang w:val="uk-UA"/>
              </w:rPr>
              <w:t>, митниці, уповноважені підрозділи з питань запобігання та виявлення корупції (в межах компетенції)</w:t>
            </w:r>
          </w:p>
          <w:p w:rsidR="00562BAA" w:rsidRPr="009B1895" w:rsidRDefault="00562BAA" w:rsidP="00562BAA">
            <w:pPr>
              <w:spacing w:after="0" w:line="240" w:lineRule="auto"/>
              <w:ind w:right="34"/>
              <w:rPr>
                <w:rFonts w:ascii="Times New Roman" w:hAnsi="Times New Roman"/>
                <w:color w:val="000000"/>
                <w:sz w:val="20"/>
                <w:szCs w:val="20"/>
                <w:lang w:val="uk-UA"/>
              </w:rPr>
            </w:pPr>
          </w:p>
          <w:p w:rsidR="00562BAA" w:rsidRPr="009B1895" w:rsidRDefault="00562BAA" w:rsidP="00562BAA">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Пункт 2 – Департамент профілювання митних ризиків,</w:t>
            </w:r>
          </w:p>
          <w:p w:rsidR="00562BAA" w:rsidRPr="009B1895" w:rsidRDefault="00562BAA" w:rsidP="00562BAA">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Департамент митного аудиту та обліку осіб</w:t>
            </w:r>
          </w:p>
          <w:p w:rsidR="00562BAA" w:rsidRPr="009B1895" w:rsidRDefault="00562BAA" w:rsidP="00562BAA">
            <w:pPr>
              <w:spacing w:after="0" w:line="240" w:lineRule="auto"/>
              <w:ind w:right="34"/>
              <w:rPr>
                <w:rFonts w:ascii="Times New Roman" w:hAnsi="Times New Roman"/>
                <w:color w:val="000000"/>
                <w:sz w:val="20"/>
                <w:szCs w:val="20"/>
                <w:lang w:val="uk-UA"/>
              </w:rPr>
            </w:pPr>
          </w:p>
          <w:p w:rsidR="00562BAA" w:rsidRPr="009B1895" w:rsidRDefault="00562BAA" w:rsidP="00562BAA">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 xml:space="preserve">Пункт 3  – </w:t>
            </w:r>
          </w:p>
          <w:p w:rsidR="00562BAA" w:rsidRPr="009B1895" w:rsidRDefault="00562BAA" w:rsidP="00562BAA">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 xml:space="preserve">Департамент </w:t>
            </w:r>
            <w:r w:rsidRPr="009B1895">
              <w:rPr>
                <w:rFonts w:ascii="Times New Roman" w:hAnsi="Times New Roman"/>
                <w:color w:val="000000"/>
                <w:sz w:val="20"/>
                <w:szCs w:val="20"/>
                <w:lang w:val="uk-UA"/>
              </w:rPr>
              <w:lastRenderedPageBreak/>
              <w:t>профілювання митних ризиків,  митниці</w:t>
            </w:r>
          </w:p>
          <w:p w:rsidR="008E19DB" w:rsidRPr="009B1895" w:rsidRDefault="008E19DB" w:rsidP="00562BAA">
            <w:pPr>
              <w:spacing w:after="0" w:line="240" w:lineRule="auto"/>
              <w:ind w:right="34"/>
              <w:rPr>
                <w:rFonts w:ascii="Times New Roman" w:hAnsi="Times New Roman"/>
                <w:color w:val="000000"/>
                <w:sz w:val="20"/>
                <w:szCs w:val="20"/>
                <w:lang w:val="uk-UA"/>
              </w:rPr>
            </w:pPr>
          </w:p>
          <w:p w:rsidR="00562BAA" w:rsidRPr="009B1895" w:rsidRDefault="00562BAA" w:rsidP="00562BAA">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 xml:space="preserve">Пункт 3.1 – </w:t>
            </w:r>
          </w:p>
          <w:p w:rsidR="00562BAA" w:rsidRPr="009B1895" w:rsidRDefault="00292250" w:rsidP="00562BAA">
            <w:pPr>
              <w:spacing w:after="0" w:line="240" w:lineRule="auto"/>
              <w:ind w:right="34"/>
              <w:rPr>
                <w:rFonts w:ascii="Times New Roman" w:hAnsi="Times New Roman"/>
                <w:color w:val="000000"/>
                <w:sz w:val="20"/>
                <w:szCs w:val="20"/>
                <w:lang w:val="uk-UA"/>
              </w:rPr>
            </w:pPr>
            <w:r>
              <w:rPr>
                <w:rFonts w:ascii="Times New Roman" w:hAnsi="Times New Roman"/>
                <w:color w:val="000000"/>
                <w:sz w:val="20"/>
                <w:szCs w:val="20"/>
                <w:lang w:val="uk-UA"/>
              </w:rPr>
              <w:t>Департамент внутрішньої безпеки</w:t>
            </w:r>
            <w:r w:rsidR="00562BAA" w:rsidRPr="009B1895">
              <w:rPr>
                <w:rFonts w:ascii="Times New Roman" w:hAnsi="Times New Roman"/>
                <w:color w:val="000000"/>
                <w:sz w:val="20"/>
                <w:szCs w:val="20"/>
                <w:lang w:val="uk-UA"/>
              </w:rPr>
              <w:t>, митниці,</w:t>
            </w:r>
          </w:p>
          <w:p w:rsidR="00562BAA" w:rsidRPr="009B1895" w:rsidRDefault="00562BAA" w:rsidP="00562BAA">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 xml:space="preserve">уповноважені підрозділи з питань запобігання та виявлення корупції (в межах </w:t>
            </w:r>
            <w:r w:rsidR="008E19DB" w:rsidRPr="009B1895">
              <w:rPr>
                <w:rFonts w:ascii="Times New Roman" w:hAnsi="Times New Roman"/>
                <w:color w:val="000000"/>
                <w:sz w:val="20"/>
                <w:szCs w:val="20"/>
                <w:lang w:val="uk-UA"/>
              </w:rPr>
              <w:t>компетенції</w:t>
            </w:r>
            <w:r w:rsidRPr="009B1895">
              <w:rPr>
                <w:rFonts w:ascii="Times New Roman" w:hAnsi="Times New Roman"/>
                <w:color w:val="000000"/>
                <w:sz w:val="20"/>
                <w:szCs w:val="20"/>
                <w:lang w:val="uk-UA"/>
              </w:rPr>
              <w:t>)</w:t>
            </w:r>
          </w:p>
          <w:p w:rsidR="00562BAA" w:rsidRPr="009B1895" w:rsidRDefault="00562BAA" w:rsidP="00562BAA">
            <w:pPr>
              <w:spacing w:after="0" w:line="240" w:lineRule="auto"/>
              <w:ind w:right="34"/>
              <w:rPr>
                <w:rFonts w:ascii="Times New Roman" w:hAnsi="Times New Roman"/>
                <w:color w:val="000000"/>
                <w:sz w:val="20"/>
                <w:szCs w:val="20"/>
                <w:lang w:val="uk-UA"/>
              </w:rPr>
            </w:pPr>
          </w:p>
          <w:p w:rsidR="00562BAA" w:rsidRPr="009B1895" w:rsidRDefault="00562BAA" w:rsidP="00562BAA">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 xml:space="preserve">Пункти 4, 5 -  уповноважені підрозділи з питань запобігання та виявлення корупції </w:t>
            </w:r>
          </w:p>
          <w:p w:rsidR="00C10095" w:rsidRPr="009B1895" w:rsidRDefault="00C10095" w:rsidP="00472E74">
            <w:pPr>
              <w:spacing w:after="0" w:line="240" w:lineRule="auto"/>
              <w:ind w:right="34"/>
              <w:rPr>
                <w:rFonts w:ascii="Times New Roman" w:hAnsi="Times New Roman"/>
                <w:color w:val="000000"/>
                <w:sz w:val="20"/>
                <w:szCs w:val="20"/>
                <w:lang w:val="uk-UA"/>
              </w:rPr>
            </w:pPr>
          </w:p>
        </w:tc>
        <w:tc>
          <w:tcPr>
            <w:tcW w:w="1172" w:type="dxa"/>
            <w:tcBorders>
              <w:top w:val="outset" w:sz="8" w:space="0" w:color="000000"/>
              <w:left w:val="outset" w:sz="8" w:space="0" w:color="000000"/>
              <w:bottom w:val="outset" w:sz="8" w:space="0" w:color="000000"/>
              <w:right w:val="outset" w:sz="8" w:space="0" w:color="000000"/>
            </w:tcBorders>
          </w:tcPr>
          <w:p w:rsidR="00C10095" w:rsidRPr="009B1895" w:rsidRDefault="00C10095" w:rsidP="00472E74">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lastRenderedPageBreak/>
              <w:t>Додаткові ресурси не потрібні</w:t>
            </w:r>
          </w:p>
        </w:tc>
        <w:tc>
          <w:tcPr>
            <w:tcW w:w="2310" w:type="dxa"/>
            <w:tcBorders>
              <w:top w:val="outset" w:sz="8" w:space="0" w:color="000000"/>
              <w:left w:val="outset" w:sz="8" w:space="0" w:color="000000"/>
              <w:bottom w:val="inset" w:sz="8" w:space="0" w:color="000000"/>
              <w:right w:val="outset" w:sz="8" w:space="0" w:color="000000"/>
            </w:tcBorders>
          </w:tcPr>
          <w:p w:rsidR="007C04CE" w:rsidRPr="009B1895" w:rsidRDefault="007C04CE" w:rsidP="007C04CE">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 xml:space="preserve">Пункт 1 –доповідні та службові записки, </w:t>
            </w:r>
            <w:r w:rsidR="008841F0" w:rsidRPr="009B1895">
              <w:rPr>
                <w:rFonts w:ascii="Times New Roman" w:hAnsi="Times New Roman"/>
                <w:color w:val="000000"/>
                <w:sz w:val="20"/>
                <w:szCs w:val="20"/>
                <w:lang w:val="uk-UA"/>
              </w:rPr>
              <w:t xml:space="preserve">протоколи селекторних нарад, </w:t>
            </w:r>
            <w:r w:rsidRPr="009B1895">
              <w:rPr>
                <w:rFonts w:ascii="Times New Roman" w:hAnsi="Times New Roman"/>
                <w:color w:val="000000"/>
                <w:sz w:val="20"/>
                <w:szCs w:val="20"/>
                <w:lang w:val="uk-UA"/>
              </w:rPr>
              <w:t xml:space="preserve">акти внутрішніх перевірок, накази про </w:t>
            </w:r>
            <w:r w:rsidRPr="009B1895">
              <w:rPr>
                <w:rFonts w:ascii="Times New Roman" w:hAnsi="Times New Roman"/>
                <w:color w:val="000000"/>
                <w:sz w:val="20"/>
                <w:szCs w:val="20"/>
                <w:lang w:val="uk-UA"/>
              </w:rPr>
              <w:lastRenderedPageBreak/>
              <w:t xml:space="preserve">притягнення до дисциплінарної відповідальності.  </w:t>
            </w:r>
          </w:p>
          <w:p w:rsidR="007C04CE" w:rsidRPr="009B1895" w:rsidRDefault="007C04CE" w:rsidP="007C04CE">
            <w:pPr>
              <w:spacing w:after="0" w:line="240" w:lineRule="auto"/>
              <w:ind w:right="34"/>
              <w:rPr>
                <w:rFonts w:ascii="Times New Roman" w:hAnsi="Times New Roman"/>
                <w:color w:val="000000"/>
                <w:sz w:val="20"/>
                <w:szCs w:val="20"/>
                <w:lang w:val="uk-UA"/>
              </w:rPr>
            </w:pPr>
          </w:p>
          <w:p w:rsidR="008E19DB" w:rsidRPr="009B1895" w:rsidRDefault="007C04CE" w:rsidP="008E19DB">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 xml:space="preserve">Пункт 2: </w:t>
            </w:r>
            <w:r w:rsidR="008E19DB" w:rsidRPr="009B1895">
              <w:rPr>
                <w:rFonts w:ascii="Times New Roman" w:hAnsi="Times New Roman"/>
                <w:color w:val="000000"/>
                <w:sz w:val="20"/>
                <w:szCs w:val="20"/>
                <w:lang w:val="uk-UA"/>
              </w:rPr>
              <w:t>направлення проекту змін до наказу до Міністерства фінансів України</w:t>
            </w:r>
          </w:p>
          <w:p w:rsidR="008841F0" w:rsidRPr="009B1895" w:rsidRDefault="008841F0" w:rsidP="007C04CE">
            <w:pPr>
              <w:spacing w:after="0" w:line="240" w:lineRule="auto"/>
              <w:ind w:right="34"/>
              <w:rPr>
                <w:rFonts w:ascii="Times New Roman" w:hAnsi="Times New Roman"/>
                <w:color w:val="000000"/>
                <w:sz w:val="20"/>
                <w:szCs w:val="20"/>
                <w:lang w:val="uk-UA"/>
              </w:rPr>
            </w:pPr>
          </w:p>
          <w:p w:rsidR="008841F0" w:rsidRPr="009B1895" w:rsidRDefault="008841F0" w:rsidP="007C04CE">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Пункт 3: відповіді на скарги, доповідні записки щодо виявлених порушень, накази про притягнення до дисциплінарної відповідальності</w:t>
            </w:r>
          </w:p>
          <w:p w:rsidR="007C04CE" w:rsidRPr="009B1895" w:rsidRDefault="007C04CE" w:rsidP="007C04CE">
            <w:pPr>
              <w:spacing w:after="0" w:line="240" w:lineRule="auto"/>
              <w:ind w:right="34"/>
              <w:rPr>
                <w:rFonts w:ascii="Times New Roman" w:hAnsi="Times New Roman"/>
                <w:color w:val="000000"/>
                <w:sz w:val="20"/>
                <w:szCs w:val="20"/>
                <w:lang w:val="uk-UA"/>
              </w:rPr>
            </w:pPr>
          </w:p>
          <w:p w:rsidR="007C04CE" w:rsidRPr="009B1895" w:rsidRDefault="007C04CE" w:rsidP="007C04CE">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 xml:space="preserve">Пункт </w:t>
            </w:r>
            <w:r w:rsidR="008841F0" w:rsidRPr="009B1895">
              <w:rPr>
                <w:rFonts w:ascii="Times New Roman" w:hAnsi="Times New Roman"/>
                <w:color w:val="000000"/>
                <w:sz w:val="20"/>
                <w:szCs w:val="20"/>
                <w:lang w:val="uk-UA"/>
              </w:rPr>
              <w:t>4</w:t>
            </w:r>
            <w:r w:rsidRPr="009B1895">
              <w:rPr>
                <w:rFonts w:ascii="Times New Roman" w:hAnsi="Times New Roman"/>
                <w:color w:val="000000"/>
                <w:sz w:val="20"/>
                <w:szCs w:val="20"/>
                <w:lang w:val="uk-UA"/>
              </w:rPr>
              <w:t>: доповідні записки, листи щодо результатів проведених цільових профілактично-роз’яснювальних заходів.</w:t>
            </w:r>
          </w:p>
          <w:p w:rsidR="007C04CE" w:rsidRPr="009B1895" w:rsidRDefault="007C04CE" w:rsidP="007C04CE">
            <w:pPr>
              <w:spacing w:after="0" w:line="240" w:lineRule="auto"/>
              <w:ind w:right="34"/>
              <w:rPr>
                <w:rFonts w:ascii="Times New Roman" w:hAnsi="Times New Roman"/>
                <w:color w:val="000000"/>
                <w:sz w:val="20"/>
                <w:szCs w:val="20"/>
                <w:lang w:val="uk-UA"/>
              </w:rPr>
            </w:pPr>
          </w:p>
          <w:p w:rsidR="00C10095" w:rsidRPr="009B1895" w:rsidRDefault="007C04CE" w:rsidP="008841F0">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 xml:space="preserve">Пункт </w:t>
            </w:r>
            <w:r w:rsidR="008841F0" w:rsidRPr="009B1895">
              <w:rPr>
                <w:rFonts w:ascii="Times New Roman" w:hAnsi="Times New Roman"/>
                <w:color w:val="000000"/>
                <w:sz w:val="20"/>
                <w:szCs w:val="20"/>
                <w:lang w:val="uk-UA"/>
              </w:rPr>
              <w:t>5</w:t>
            </w:r>
            <w:r w:rsidRPr="009B1895">
              <w:rPr>
                <w:rFonts w:ascii="Times New Roman" w:hAnsi="Times New Roman"/>
                <w:color w:val="000000"/>
                <w:sz w:val="20"/>
                <w:szCs w:val="20"/>
                <w:lang w:val="uk-UA"/>
              </w:rPr>
              <w:t>: відповіді на повідомлення, доповідні записки та листи щодо результатів перевірок повідомлень, листи до спеціально уповноважених суб’єктів з питань протидії корупції, правоохоронних органів.</w:t>
            </w:r>
          </w:p>
        </w:tc>
        <w:tc>
          <w:tcPr>
            <w:tcW w:w="800" w:type="dxa"/>
            <w:tcBorders>
              <w:top w:val="outset" w:sz="8" w:space="0" w:color="000000"/>
              <w:left w:val="outset" w:sz="8" w:space="0" w:color="000000"/>
              <w:bottom w:val="inset" w:sz="8" w:space="0" w:color="000000"/>
              <w:right w:val="outset" w:sz="8" w:space="0" w:color="000000"/>
            </w:tcBorders>
          </w:tcPr>
          <w:p w:rsidR="00C10095" w:rsidRPr="009B1895" w:rsidRDefault="00C10095" w:rsidP="00472E74">
            <w:pPr>
              <w:spacing w:after="0" w:line="240" w:lineRule="auto"/>
              <w:ind w:right="34"/>
              <w:rPr>
                <w:rFonts w:ascii="Times New Roman" w:hAnsi="Times New Roman"/>
                <w:color w:val="000000"/>
                <w:sz w:val="24"/>
                <w:szCs w:val="24"/>
                <w:lang w:val="uk-UA"/>
              </w:rPr>
            </w:pPr>
          </w:p>
        </w:tc>
        <w:tc>
          <w:tcPr>
            <w:tcW w:w="1041" w:type="dxa"/>
            <w:tcBorders>
              <w:top w:val="outset" w:sz="8" w:space="0" w:color="000000"/>
              <w:left w:val="outset" w:sz="8" w:space="0" w:color="000000"/>
              <w:bottom w:val="inset" w:sz="8" w:space="0" w:color="000000"/>
              <w:right w:val="outset" w:sz="8" w:space="0" w:color="000000"/>
            </w:tcBorders>
          </w:tcPr>
          <w:p w:rsidR="00C10095" w:rsidRPr="009B1895" w:rsidRDefault="00C10095" w:rsidP="00472E74">
            <w:pPr>
              <w:spacing w:after="0" w:line="240" w:lineRule="auto"/>
              <w:ind w:right="34"/>
              <w:rPr>
                <w:rFonts w:ascii="Times New Roman" w:hAnsi="Times New Roman"/>
                <w:color w:val="000000"/>
                <w:sz w:val="24"/>
                <w:szCs w:val="24"/>
                <w:lang w:val="uk-UA"/>
              </w:rPr>
            </w:pPr>
          </w:p>
        </w:tc>
        <w:tc>
          <w:tcPr>
            <w:tcW w:w="1184" w:type="dxa"/>
            <w:tcBorders>
              <w:top w:val="outset" w:sz="8" w:space="0" w:color="000000"/>
              <w:left w:val="outset" w:sz="8" w:space="0" w:color="000000"/>
              <w:bottom w:val="inset" w:sz="8" w:space="0" w:color="000000"/>
              <w:right w:val="outset" w:sz="8" w:space="0" w:color="000000"/>
            </w:tcBorders>
          </w:tcPr>
          <w:p w:rsidR="00C10095" w:rsidRPr="009B1895" w:rsidRDefault="00C10095" w:rsidP="00472E74">
            <w:pPr>
              <w:spacing w:after="0" w:line="240" w:lineRule="auto"/>
              <w:ind w:right="34"/>
              <w:rPr>
                <w:rFonts w:ascii="Times New Roman" w:hAnsi="Times New Roman"/>
                <w:color w:val="000000"/>
                <w:sz w:val="24"/>
                <w:szCs w:val="24"/>
                <w:lang w:val="uk-UA"/>
              </w:rPr>
            </w:pPr>
          </w:p>
        </w:tc>
      </w:tr>
      <w:tr w:rsidR="001839FF" w:rsidRPr="004C6BA6" w:rsidTr="00775BC1">
        <w:trPr>
          <w:trHeight w:val="833"/>
          <w:tblCellSpacing w:w="0" w:type="auto"/>
        </w:trPr>
        <w:tc>
          <w:tcPr>
            <w:tcW w:w="594" w:type="dxa"/>
            <w:tcBorders>
              <w:top w:val="outset" w:sz="8" w:space="0" w:color="000000"/>
              <w:left w:val="outset" w:sz="8" w:space="0" w:color="000000"/>
              <w:bottom w:val="outset" w:sz="8" w:space="0" w:color="000000"/>
              <w:right w:val="outset" w:sz="8" w:space="0" w:color="000000"/>
            </w:tcBorders>
          </w:tcPr>
          <w:p w:rsidR="00C10095" w:rsidRPr="009B1895" w:rsidRDefault="00C10095" w:rsidP="003511E3">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lastRenderedPageBreak/>
              <w:t>23</w:t>
            </w:r>
          </w:p>
        </w:tc>
        <w:tc>
          <w:tcPr>
            <w:tcW w:w="2232" w:type="dxa"/>
            <w:tcBorders>
              <w:top w:val="outset" w:sz="8" w:space="0" w:color="000000"/>
              <w:left w:val="outset" w:sz="8" w:space="0" w:color="000000"/>
              <w:bottom w:val="outset" w:sz="8" w:space="0" w:color="000000"/>
              <w:right w:val="outset" w:sz="8" w:space="0" w:color="000000"/>
            </w:tcBorders>
          </w:tcPr>
          <w:p w:rsidR="00C10095" w:rsidRPr="009B1895" w:rsidRDefault="00C10095" w:rsidP="00472E74">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Організація в установленому законодавством порядку проведення митних експертиз та дослідження і провадження експертної діяльності у Держмитслужбі та її територіальних органах</w:t>
            </w:r>
          </w:p>
        </w:tc>
        <w:tc>
          <w:tcPr>
            <w:tcW w:w="2289" w:type="dxa"/>
            <w:tcBorders>
              <w:top w:val="outset" w:sz="8" w:space="0" w:color="000000"/>
              <w:left w:val="outset" w:sz="8" w:space="0" w:color="000000"/>
              <w:bottom w:val="outset" w:sz="8" w:space="0" w:color="000000"/>
              <w:right w:val="outset" w:sz="8" w:space="0" w:color="000000"/>
            </w:tcBorders>
          </w:tcPr>
          <w:p w:rsidR="00C10095" w:rsidRPr="009B1895" w:rsidRDefault="00C10095" w:rsidP="00472E74">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Можливість вимагання, одержання посадовими особами митних органів неправомірної вигоди за надання суб’єктам ЗЕД  сприятливих для них висновків митних експертиз та досліджень</w:t>
            </w:r>
          </w:p>
        </w:tc>
        <w:tc>
          <w:tcPr>
            <w:tcW w:w="2755" w:type="dxa"/>
            <w:tcBorders>
              <w:top w:val="outset" w:sz="8" w:space="0" w:color="000000"/>
              <w:left w:val="outset" w:sz="8" w:space="0" w:color="000000"/>
              <w:bottom w:val="outset" w:sz="8" w:space="0" w:color="000000"/>
              <w:right w:val="outset" w:sz="8" w:space="0" w:color="000000"/>
            </w:tcBorders>
          </w:tcPr>
          <w:p w:rsidR="00C10095" w:rsidRPr="009B1895" w:rsidRDefault="00C10095" w:rsidP="00F65F8D">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З метою реалізації свого приватного корисливого інтересу, або діючи на користь третіх осіб,  посадові особи митних органів, уповноважені на проведення митних експертиз та досліджень, можуть вживати заходів щодо:</w:t>
            </w:r>
          </w:p>
          <w:p w:rsidR="00C10095" w:rsidRPr="009B1895" w:rsidRDefault="00C10095" w:rsidP="00F65F8D">
            <w:pPr>
              <w:spacing w:after="0" w:line="240" w:lineRule="auto"/>
              <w:ind w:right="34"/>
              <w:rPr>
                <w:rFonts w:ascii="Times New Roman" w:hAnsi="Times New Roman"/>
                <w:color w:val="000000"/>
                <w:sz w:val="20"/>
                <w:szCs w:val="20"/>
                <w:lang w:val="uk-UA"/>
              </w:rPr>
            </w:pPr>
          </w:p>
          <w:p w:rsidR="00C10095" w:rsidRPr="009B1895" w:rsidRDefault="00C10095" w:rsidP="00F65F8D">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1. Прийняття висновків митних експертиз та досліджень, що дозволяють заінтересованим особам мінімізувати митні платежі або уникнути заходів нетарифного регулювання.</w:t>
            </w:r>
          </w:p>
          <w:p w:rsidR="00C10095" w:rsidRPr="009B1895" w:rsidRDefault="00C10095" w:rsidP="00F65F8D">
            <w:pPr>
              <w:spacing w:after="0" w:line="240" w:lineRule="auto"/>
              <w:ind w:right="34"/>
              <w:rPr>
                <w:rFonts w:ascii="Times New Roman" w:hAnsi="Times New Roman"/>
                <w:color w:val="000000"/>
                <w:sz w:val="20"/>
                <w:szCs w:val="20"/>
                <w:lang w:val="uk-UA"/>
              </w:rPr>
            </w:pPr>
          </w:p>
          <w:p w:rsidR="00C10095" w:rsidRPr="009B1895" w:rsidRDefault="00C10095" w:rsidP="00313F7E">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2. Створення штучних перешкод в отриманні висновків митних експертиз та досліджень.</w:t>
            </w:r>
          </w:p>
        </w:tc>
        <w:tc>
          <w:tcPr>
            <w:tcW w:w="1945" w:type="dxa"/>
            <w:tcBorders>
              <w:top w:val="outset" w:sz="8" w:space="0" w:color="000000"/>
              <w:left w:val="outset" w:sz="8" w:space="0" w:color="000000"/>
              <w:bottom w:val="outset" w:sz="8" w:space="0" w:color="000000"/>
              <w:right w:val="outset" w:sz="8" w:space="0" w:color="000000"/>
            </w:tcBorders>
          </w:tcPr>
          <w:p w:rsidR="00C10095" w:rsidRPr="009B1895" w:rsidRDefault="00C10095" w:rsidP="00472E74">
            <w:pPr>
              <w:pStyle w:val="a3"/>
              <w:spacing w:before="0" w:beforeAutospacing="0" w:after="0" w:afterAutospacing="0"/>
              <w:ind w:left="14" w:right="99"/>
              <w:rPr>
                <w:rFonts w:eastAsia="Times New Roman"/>
                <w:color w:val="000000"/>
                <w:sz w:val="20"/>
                <w:szCs w:val="20"/>
                <w:lang w:eastAsia="en-US"/>
              </w:rPr>
            </w:pPr>
            <w:r w:rsidRPr="009B1895">
              <w:rPr>
                <w:rFonts w:eastAsia="Times New Roman"/>
                <w:color w:val="000000"/>
                <w:sz w:val="20"/>
                <w:szCs w:val="20"/>
                <w:lang w:eastAsia="en-US"/>
              </w:rPr>
              <w:t xml:space="preserve">1. Наявність у посадових осіб митних органів можливості реалізувати приватний інтерес. </w:t>
            </w:r>
          </w:p>
          <w:p w:rsidR="00C10095" w:rsidRPr="009B1895" w:rsidRDefault="00C10095" w:rsidP="00472E74">
            <w:pPr>
              <w:pStyle w:val="a3"/>
              <w:spacing w:before="0" w:beforeAutospacing="0" w:after="0" w:afterAutospacing="0"/>
              <w:ind w:left="14" w:right="99"/>
              <w:rPr>
                <w:rFonts w:eastAsia="Times New Roman"/>
                <w:color w:val="000000"/>
                <w:sz w:val="20"/>
                <w:szCs w:val="20"/>
                <w:lang w:eastAsia="en-US"/>
              </w:rPr>
            </w:pPr>
          </w:p>
          <w:p w:rsidR="00C10095" w:rsidRPr="009B1895" w:rsidRDefault="00C10095" w:rsidP="00472E74">
            <w:pPr>
              <w:pStyle w:val="a3"/>
              <w:spacing w:before="0" w:beforeAutospacing="0" w:after="0" w:afterAutospacing="0"/>
              <w:ind w:left="14" w:right="99"/>
              <w:rPr>
                <w:rFonts w:eastAsia="Times New Roman"/>
                <w:color w:val="000000"/>
                <w:sz w:val="20"/>
                <w:szCs w:val="20"/>
                <w:lang w:eastAsia="en-US"/>
              </w:rPr>
            </w:pPr>
            <w:r w:rsidRPr="009B1895">
              <w:rPr>
                <w:rFonts w:eastAsia="Times New Roman"/>
                <w:color w:val="000000"/>
                <w:sz w:val="20"/>
                <w:szCs w:val="20"/>
                <w:lang w:eastAsia="en-US"/>
              </w:rPr>
              <w:t>2. Недостатні заходи контролю з боку відповідних посадових осіб.</w:t>
            </w:r>
          </w:p>
          <w:p w:rsidR="00C10095" w:rsidRPr="009B1895" w:rsidRDefault="00C10095" w:rsidP="00472E74">
            <w:pPr>
              <w:pStyle w:val="a3"/>
              <w:spacing w:before="0" w:beforeAutospacing="0" w:after="0" w:afterAutospacing="0"/>
              <w:ind w:left="14" w:right="99"/>
              <w:rPr>
                <w:rFonts w:eastAsia="Times New Roman"/>
                <w:color w:val="000000"/>
                <w:sz w:val="20"/>
                <w:szCs w:val="20"/>
                <w:lang w:eastAsia="en-US"/>
              </w:rPr>
            </w:pPr>
          </w:p>
          <w:p w:rsidR="00C10095" w:rsidRPr="009B1895" w:rsidRDefault="00C10095" w:rsidP="00472E74">
            <w:pPr>
              <w:pStyle w:val="a3"/>
              <w:spacing w:before="0" w:beforeAutospacing="0" w:after="0" w:afterAutospacing="0"/>
              <w:ind w:left="14" w:right="99"/>
              <w:rPr>
                <w:rFonts w:eastAsia="Times New Roman"/>
                <w:color w:val="000000"/>
                <w:sz w:val="20"/>
                <w:szCs w:val="20"/>
                <w:lang w:eastAsia="en-US"/>
              </w:rPr>
            </w:pPr>
            <w:r w:rsidRPr="009B1895">
              <w:rPr>
                <w:rFonts w:eastAsia="Times New Roman"/>
                <w:color w:val="000000"/>
                <w:sz w:val="20"/>
                <w:szCs w:val="20"/>
                <w:lang w:eastAsia="en-US"/>
              </w:rPr>
              <w:t>3. Особистий контакт посадових осіб з фізичними та представниками юридичних осіб</w:t>
            </w:r>
          </w:p>
          <w:p w:rsidR="00C10095" w:rsidRPr="009B1895" w:rsidRDefault="00C10095" w:rsidP="00472E74">
            <w:pPr>
              <w:pStyle w:val="a3"/>
              <w:spacing w:before="0" w:beforeAutospacing="0" w:after="0" w:afterAutospacing="0"/>
              <w:ind w:left="14" w:right="99"/>
              <w:rPr>
                <w:rFonts w:eastAsia="Times New Roman"/>
                <w:color w:val="000000"/>
                <w:sz w:val="20"/>
                <w:szCs w:val="20"/>
                <w:lang w:eastAsia="en-US"/>
              </w:rPr>
            </w:pPr>
          </w:p>
          <w:p w:rsidR="00C10095" w:rsidRPr="009B1895" w:rsidRDefault="00C10095" w:rsidP="00472E74">
            <w:pPr>
              <w:pStyle w:val="a3"/>
              <w:spacing w:before="0" w:beforeAutospacing="0" w:after="0" w:afterAutospacing="0"/>
              <w:ind w:left="14" w:right="99"/>
              <w:rPr>
                <w:rFonts w:eastAsia="Times New Roman"/>
                <w:color w:val="000000"/>
                <w:sz w:val="20"/>
                <w:szCs w:val="20"/>
                <w:lang w:eastAsia="en-US"/>
              </w:rPr>
            </w:pPr>
            <w:r w:rsidRPr="009B1895">
              <w:rPr>
                <w:rFonts w:eastAsia="Times New Roman"/>
                <w:color w:val="000000"/>
                <w:sz w:val="20"/>
                <w:szCs w:val="20"/>
                <w:lang w:eastAsia="en-US"/>
              </w:rPr>
              <w:t xml:space="preserve">4. Наявність у посадових осіб  дискреційних повноважень, зокрема встановлених такими </w:t>
            </w:r>
            <w:r w:rsidRPr="009B1895">
              <w:rPr>
                <w:rFonts w:eastAsia="Times New Roman"/>
                <w:color w:val="000000"/>
                <w:sz w:val="20"/>
                <w:szCs w:val="20"/>
                <w:lang w:eastAsia="en-US"/>
              </w:rPr>
              <w:lastRenderedPageBreak/>
              <w:t>нормативно-правовими актами з питань митної справи, як  Порядок</w:t>
            </w:r>
            <w:r w:rsidRPr="009B1895">
              <w:rPr>
                <w:rFonts w:eastAsia="Times New Roman"/>
                <w:color w:val="000000"/>
                <w:sz w:val="20"/>
                <w:szCs w:val="20"/>
                <w:lang w:eastAsia="en-US"/>
              </w:rPr>
              <w:br/>
              <w:t xml:space="preserve">взаємодії структурних підрозділів та територіальних органів Державної фіскальної служби України із Спеціалізованою лабораторією з питань експертизи та досліджень ДФС під час проведення досліджень (аналізів, експертиз), затверджений наказом Мінфіну від 02.12.2016  № 1058 </w:t>
            </w:r>
          </w:p>
        </w:tc>
        <w:tc>
          <w:tcPr>
            <w:tcW w:w="2785" w:type="dxa"/>
            <w:tcBorders>
              <w:top w:val="outset" w:sz="8" w:space="0" w:color="000000"/>
              <w:left w:val="outset" w:sz="8" w:space="0" w:color="000000"/>
              <w:bottom w:val="outset" w:sz="8" w:space="0" w:color="000000"/>
              <w:right w:val="outset" w:sz="8" w:space="0" w:color="000000"/>
            </w:tcBorders>
          </w:tcPr>
          <w:p w:rsidR="00C10095" w:rsidRPr="009B1895" w:rsidRDefault="00C10095" w:rsidP="00472E74">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lastRenderedPageBreak/>
              <w:t>1. Виконання функції врегульовано Главою 50 «Митні експертизи» Митного кодексу України, Порядком</w:t>
            </w:r>
            <w:r w:rsidRPr="009B1895">
              <w:rPr>
                <w:rFonts w:ascii="Times New Roman" w:hAnsi="Times New Roman"/>
                <w:color w:val="000000"/>
                <w:sz w:val="20"/>
                <w:szCs w:val="20"/>
                <w:lang w:val="uk-UA"/>
              </w:rPr>
              <w:br/>
              <w:t>взаємодії структурних підрозділів та територіальних органів Державної фіскальної служби України із Спеціалізованою лабораторією з питань експертизи та досліджень ДФС під час проведення досліджень (аналізів, експертиз), затвердженим наказом Мінфіну від 02.12.2016  № 1058.</w:t>
            </w:r>
          </w:p>
          <w:p w:rsidR="00C10095" w:rsidRPr="009B1895" w:rsidRDefault="00C10095" w:rsidP="00472E74">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 xml:space="preserve">2. Контроль здійснюється Спеціалізованою лабораторією з питань експертизи та досліджень шляхом здійснення періодичних вибіркових перевірочних  заходів. </w:t>
            </w:r>
          </w:p>
          <w:p w:rsidR="00C10095" w:rsidRPr="009B1895" w:rsidRDefault="00C10095" w:rsidP="00472E74">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 xml:space="preserve">3. На постійні основі здійснюється відповідна  </w:t>
            </w:r>
            <w:r w:rsidRPr="009B1895">
              <w:rPr>
                <w:rFonts w:ascii="Times New Roman" w:hAnsi="Times New Roman"/>
                <w:color w:val="000000"/>
                <w:sz w:val="20"/>
                <w:szCs w:val="20"/>
                <w:lang w:val="uk-UA"/>
              </w:rPr>
              <w:lastRenderedPageBreak/>
              <w:t>профілактична робота, професійне навчанні відповідного напряму</w:t>
            </w:r>
          </w:p>
          <w:p w:rsidR="00C10095" w:rsidRPr="009B1895" w:rsidRDefault="00C10095" w:rsidP="00472E74">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4. Висвітлення довідкової  інформації для учасників відносин, що регулюються законодавством України з питань митної справи на інформаційних стендах, сайті Держмитслужби</w:t>
            </w:r>
          </w:p>
          <w:p w:rsidR="00C10095" w:rsidRPr="009B1895" w:rsidRDefault="00C10095" w:rsidP="00472E74">
            <w:pPr>
              <w:spacing w:after="0" w:line="240" w:lineRule="auto"/>
              <w:ind w:right="34"/>
              <w:rPr>
                <w:rFonts w:ascii="Times New Roman" w:hAnsi="Times New Roman"/>
                <w:color w:val="000000"/>
                <w:sz w:val="20"/>
                <w:szCs w:val="20"/>
                <w:lang w:val="uk-UA"/>
              </w:rPr>
            </w:pPr>
          </w:p>
        </w:tc>
        <w:tc>
          <w:tcPr>
            <w:tcW w:w="524" w:type="dxa"/>
            <w:tcBorders>
              <w:top w:val="outset" w:sz="8" w:space="0" w:color="000000"/>
              <w:left w:val="outset" w:sz="8" w:space="0" w:color="000000"/>
              <w:bottom w:val="outset" w:sz="8" w:space="0" w:color="000000"/>
              <w:right w:val="outset" w:sz="8" w:space="0" w:color="000000"/>
            </w:tcBorders>
          </w:tcPr>
          <w:p w:rsidR="00C10095" w:rsidRPr="009B1895" w:rsidRDefault="00C10095" w:rsidP="00472E74">
            <w:pPr>
              <w:spacing w:after="0" w:line="240" w:lineRule="auto"/>
              <w:ind w:right="34"/>
              <w:rPr>
                <w:rFonts w:ascii="Times New Roman" w:hAnsi="Times New Roman"/>
                <w:color w:val="000000"/>
                <w:sz w:val="24"/>
                <w:szCs w:val="24"/>
                <w:lang w:val="uk-UA"/>
              </w:rPr>
            </w:pPr>
            <w:r w:rsidRPr="009B1895">
              <w:rPr>
                <w:rFonts w:ascii="Times New Roman" w:hAnsi="Times New Roman"/>
                <w:color w:val="000000"/>
                <w:sz w:val="24"/>
                <w:szCs w:val="24"/>
                <w:lang w:val="uk-UA"/>
              </w:rPr>
              <w:lastRenderedPageBreak/>
              <w:t>1</w:t>
            </w:r>
          </w:p>
        </w:tc>
        <w:tc>
          <w:tcPr>
            <w:tcW w:w="527" w:type="dxa"/>
            <w:tcBorders>
              <w:top w:val="outset" w:sz="8" w:space="0" w:color="000000"/>
              <w:left w:val="outset" w:sz="8" w:space="0" w:color="000000"/>
              <w:bottom w:val="outset" w:sz="8" w:space="0" w:color="000000"/>
              <w:right w:val="outset" w:sz="8" w:space="0" w:color="000000"/>
            </w:tcBorders>
          </w:tcPr>
          <w:p w:rsidR="00C10095" w:rsidRPr="009B1895" w:rsidRDefault="00C10095" w:rsidP="00472E74">
            <w:pPr>
              <w:spacing w:after="0" w:line="240" w:lineRule="auto"/>
              <w:ind w:right="34"/>
              <w:rPr>
                <w:rFonts w:ascii="Times New Roman" w:hAnsi="Times New Roman"/>
                <w:color w:val="000000"/>
                <w:sz w:val="24"/>
                <w:szCs w:val="24"/>
                <w:lang w:val="uk-UA"/>
              </w:rPr>
            </w:pPr>
            <w:r w:rsidRPr="009B1895">
              <w:rPr>
                <w:rFonts w:ascii="Times New Roman" w:hAnsi="Times New Roman"/>
                <w:color w:val="000000"/>
                <w:sz w:val="24"/>
                <w:szCs w:val="24"/>
                <w:lang w:val="uk-UA"/>
              </w:rPr>
              <w:t>3</w:t>
            </w:r>
          </w:p>
        </w:tc>
        <w:tc>
          <w:tcPr>
            <w:tcW w:w="519" w:type="dxa"/>
            <w:tcBorders>
              <w:top w:val="outset" w:sz="8" w:space="0" w:color="000000"/>
              <w:left w:val="outset" w:sz="8" w:space="0" w:color="000000"/>
              <w:bottom w:val="outset" w:sz="8" w:space="0" w:color="000000"/>
              <w:right w:val="outset" w:sz="8" w:space="0" w:color="000000"/>
            </w:tcBorders>
          </w:tcPr>
          <w:p w:rsidR="00C10095" w:rsidRPr="009B1895" w:rsidRDefault="00C10095" w:rsidP="00472E74">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3</w:t>
            </w:r>
          </w:p>
        </w:tc>
        <w:tc>
          <w:tcPr>
            <w:tcW w:w="4385" w:type="dxa"/>
            <w:tcBorders>
              <w:top w:val="outset" w:sz="8" w:space="0" w:color="000000"/>
              <w:left w:val="outset" w:sz="8" w:space="0" w:color="000000"/>
              <w:bottom w:val="inset" w:sz="8" w:space="0" w:color="000000"/>
              <w:right w:val="outset" w:sz="8" w:space="0" w:color="000000"/>
            </w:tcBorders>
          </w:tcPr>
          <w:p w:rsidR="00C10095" w:rsidRPr="009B1895" w:rsidRDefault="00C10095" w:rsidP="005F1EA7">
            <w:pPr>
              <w:spacing w:after="0" w:line="240" w:lineRule="auto"/>
              <w:ind w:right="34"/>
              <w:rPr>
                <w:color w:val="000000"/>
                <w:sz w:val="20"/>
                <w:szCs w:val="20"/>
                <w:lang w:val="uk-UA"/>
              </w:rPr>
            </w:pPr>
            <w:r w:rsidRPr="009B1895">
              <w:rPr>
                <w:rFonts w:ascii="Times New Roman" w:hAnsi="Times New Roman"/>
                <w:color w:val="000000"/>
                <w:sz w:val="20"/>
                <w:szCs w:val="20"/>
                <w:lang w:val="uk-UA"/>
              </w:rPr>
              <w:t>1. Контроль у вигляді проведення вибіркових щоквартальних перевірок результатів проведення митних експертиз та досліджень Спеціалізованою лабораторією з питань експертизи та досліджень, а також її віддаленими підрозділами</w:t>
            </w:r>
            <w:r w:rsidRPr="009B1895">
              <w:rPr>
                <w:color w:val="000000"/>
                <w:sz w:val="20"/>
                <w:szCs w:val="20"/>
                <w:lang w:val="uk-UA"/>
              </w:rPr>
              <w:t>.</w:t>
            </w:r>
          </w:p>
          <w:p w:rsidR="00C10095" w:rsidRPr="009B1895" w:rsidRDefault="00C10095" w:rsidP="00F65F8D">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Вжиття заходів щодо усунення виявлених порушень, забезпечення притягнення винних осіб до відповідальності.</w:t>
            </w:r>
          </w:p>
          <w:p w:rsidR="00C10095" w:rsidRPr="009B1895" w:rsidRDefault="00C10095" w:rsidP="00F65F8D">
            <w:pPr>
              <w:spacing w:after="0" w:line="240" w:lineRule="auto"/>
              <w:ind w:right="34"/>
              <w:rPr>
                <w:rFonts w:ascii="Times New Roman" w:hAnsi="Times New Roman"/>
                <w:color w:val="000000"/>
                <w:sz w:val="20"/>
                <w:szCs w:val="20"/>
                <w:lang w:val="uk-UA"/>
              </w:rPr>
            </w:pPr>
          </w:p>
          <w:p w:rsidR="00C10095" w:rsidRPr="009B1895" w:rsidRDefault="00C10095" w:rsidP="00F65F8D">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 xml:space="preserve">2. </w:t>
            </w:r>
            <w:r w:rsidR="00A50ABD" w:rsidRPr="009B1895">
              <w:rPr>
                <w:rFonts w:ascii="Times New Roman" w:hAnsi="Times New Roman"/>
                <w:color w:val="000000"/>
                <w:sz w:val="20"/>
                <w:szCs w:val="20"/>
                <w:lang w:val="uk-UA"/>
              </w:rPr>
              <w:t>Ініціювання в</w:t>
            </w:r>
            <w:r w:rsidRPr="009B1895">
              <w:rPr>
                <w:rFonts w:ascii="Times New Roman" w:hAnsi="Times New Roman"/>
                <w:color w:val="000000"/>
                <w:sz w:val="20"/>
                <w:szCs w:val="20"/>
                <w:lang w:val="uk-UA"/>
              </w:rPr>
              <w:t xml:space="preserve">несення змін до Порядку взаємодії структурних підрозділів та територіальних органів Державної фіскальної служби України із Спеціалізованою лабораторією з питань експертизи та досліджень ДФС під час проведення досліджень (аналізів, експертиз), затвердженим наказом Мінфіну від 02.12.2016  № 1058, направлених зокрема на  удосконалення виконання функції, усунення дискреційних повноважень. </w:t>
            </w:r>
          </w:p>
          <w:p w:rsidR="00C10095" w:rsidRPr="009B1895" w:rsidRDefault="00C10095" w:rsidP="00F65F8D">
            <w:pPr>
              <w:spacing w:after="0" w:line="240" w:lineRule="auto"/>
              <w:ind w:right="34"/>
              <w:rPr>
                <w:rFonts w:ascii="Times New Roman" w:hAnsi="Times New Roman"/>
                <w:color w:val="000000"/>
                <w:sz w:val="20"/>
                <w:szCs w:val="20"/>
                <w:lang w:val="uk-UA"/>
              </w:rPr>
            </w:pPr>
          </w:p>
          <w:p w:rsidR="00C10095" w:rsidRPr="009B1895" w:rsidRDefault="00C10095" w:rsidP="00F65F8D">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3. Вжиття заходів реагування на пов’язані з напрямом корупційного ризику скарги суб’єктів ЗЕД та громадян, усунення виявлених порушень, притягнення винних осіб до відповідальності.</w:t>
            </w:r>
          </w:p>
          <w:p w:rsidR="00C10095" w:rsidRPr="009B1895" w:rsidRDefault="00C10095" w:rsidP="00F65F8D">
            <w:pPr>
              <w:spacing w:after="0" w:line="240" w:lineRule="auto"/>
              <w:ind w:right="34"/>
              <w:rPr>
                <w:rFonts w:ascii="Times New Roman" w:hAnsi="Times New Roman"/>
                <w:color w:val="000000"/>
                <w:sz w:val="20"/>
                <w:szCs w:val="20"/>
                <w:lang w:val="uk-UA"/>
              </w:rPr>
            </w:pPr>
          </w:p>
          <w:p w:rsidR="00C10095" w:rsidRPr="009B1895" w:rsidRDefault="00C10095" w:rsidP="00F65F8D">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4. Проведення цільових профілактично-роз’яснювальних заходів щодо дотримання вимог антикорупційного законодавства з особовим складом, який безпосередньо здійснює виконання функції, попередження  про відповідальність за порушення антикорупційного законодавства.</w:t>
            </w:r>
          </w:p>
          <w:p w:rsidR="00C10095" w:rsidRPr="009B1895" w:rsidRDefault="00C10095" w:rsidP="00F65F8D">
            <w:pPr>
              <w:spacing w:after="0" w:line="240" w:lineRule="auto"/>
              <w:ind w:right="34"/>
              <w:rPr>
                <w:rFonts w:ascii="Times New Roman" w:hAnsi="Times New Roman"/>
                <w:color w:val="000000"/>
                <w:sz w:val="20"/>
                <w:szCs w:val="20"/>
                <w:lang w:val="uk-UA"/>
              </w:rPr>
            </w:pPr>
          </w:p>
          <w:p w:rsidR="00C10095" w:rsidRPr="009B1895" w:rsidRDefault="00C10095" w:rsidP="00F65F8D">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 xml:space="preserve">5.  Вжиття уповноваженими підрозділами з питань запобігання та </w:t>
            </w:r>
            <w:r w:rsidR="00A228EA" w:rsidRPr="009B1895">
              <w:rPr>
                <w:rFonts w:ascii="Times New Roman" w:hAnsi="Times New Roman"/>
                <w:color w:val="000000"/>
                <w:sz w:val="20"/>
                <w:szCs w:val="20"/>
                <w:lang w:val="uk-UA"/>
              </w:rPr>
              <w:t>виявлення</w:t>
            </w:r>
            <w:r w:rsidRPr="009B1895">
              <w:rPr>
                <w:rFonts w:ascii="Times New Roman" w:hAnsi="Times New Roman"/>
                <w:color w:val="000000"/>
                <w:sz w:val="20"/>
                <w:szCs w:val="20"/>
                <w:lang w:val="uk-UA"/>
              </w:rPr>
              <w:t xml:space="preserve"> корупції заходів реагування на повідомлення про можливі корупційні правопорушення, пов’язані з напрямом корупційного ризику.</w:t>
            </w:r>
          </w:p>
          <w:p w:rsidR="00C10095" w:rsidRPr="009B1895" w:rsidRDefault="00C10095" w:rsidP="00472E74">
            <w:pPr>
              <w:spacing w:after="0" w:line="240" w:lineRule="auto"/>
              <w:ind w:right="34"/>
              <w:rPr>
                <w:rFonts w:ascii="Times New Roman" w:hAnsi="Times New Roman"/>
                <w:color w:val="000000"/>
                <w:sz w:val="20"/>
                <w:szCs w:val="20"/>
                <w:lang w:val="uk-UA"/>
              </w:rPr>
            </w:pPr>
          </w:p>
        </w:tc>
        <w:tc>
          <w:tcPr>
            <w:tcW w:w="2600" w:type="dxa"/>
            <w:tcBorders>
              <w:top w:val="outset" w:sz="8" w:space="0" w:color="000000"/>
              <w:left w:val="outset" w:sz="8" w:space="0" w:color="000000"/>
              <w:bottom w:val="inset" w:sz="8" w:space="0" w:color="000000"/>
              <w:right w:val="outset" w:sz="8" w:space="0" w:color="000000"/>
            </w:tcBorders>
          </w:tcPr>
          <w:p w:rsidR="00A228EA" w:rsidRPr="009B1895" w:rsidRDefault="00C10095" w:rsidP="00D765A1">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lastRenderedPageBreak/>
              <w:t>Пункт</w:t>
            </w:r>
            <w:r w:rsidR="00A228EA" w:rsidRPr="009B1895">
              <w:rPr>
                <w:rFonts w:ascii="Times New Roman" w:hAnsi="Times New Roman"/>
                <w:color w:val="000000"/>
                <w:sz w:val="20"/>
                <w:szCs w:val="20"/>
                <w:lang w:val="uk-UA"/>
              </w:rPr>
              <w:t xml:space="preserve"> </w:t>
            </w:r>
            <w:r w:rsidRPr="009B1895">
              <w:rPr>
                <w:rFonts w:ascii="Times New Roman" w:hAnsi="Times New Roman"/>
                <w:color w:val="000000"/>
                <w:sz w:val="20"/>
                <w:szCs w:val="20"/>
                <w:lang w:val="uk-UA"/>
              </w:rPr>
              <w:t xml:space="preserve"> 1</w:t>
            </w:r>
            <w:r w:rsidR="00A228EA" w:rsidRPr="009B1895">
              <w:rPr>
                <w:rFonts w:ascii="Times New Roman" w:hAnsi="Times New Roman"/>
                <w:color w:val="000000"/>
                <w:sz w:val="20"/>
                <w:szCs w:val="20"/>
                <w:lang w:val="uk-UA"/>
              </w:rPr>
              <w:t>- Щокварталу</w:t>
            </w:r>
          </w:p>
          <w:p w:rsidR="00A228EA" w:rsidRPr="009B1895" w:rsidRDefault="00A228EA" w:rsidP="00D765A1">
            <w:pPr>
              <w:spacing w:after="0" w:line="240" w:lineRule="auto"/>
              <w:ind w:right="34"/>
              <w:rPr>
                <w:rFonts w:ascii="Times New Roman" w:hAnsi="Times New Roman"/>
                <w:color w:val="000000"/>
                <w:sz w:val="20"/>
                <w:szCs w:val="20"/>
                <w:lang w:val="uk-UA"/>
              </w:rPr>
            </w:pPr>
          </w:p>
          <w:p w:rsidR="00A228EA" w:rsidRPr="009B1895" w:rsidRDefault="00A228EA" w:rsidP="00A228EA">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Пункт 2 – до 01.07.2023</w:t>
            </w:r>
          </w:p>
          <w:p w:rsidR="00A228EA" w:rsidRPr="009B1895" w:rsidRDefault="00A228EA" w:rsidP="00D765A1">
            <w:pPr>
              <w:spacing w:after="0" w:line="240" w:lineRule="auto"/>
              <w:ind w:right="34"/>
              <w:rPr>
                <w:rFonts w:ascii="Times New Roman" w:hAnsi="Times New Roman"/>
                <w:color w:val="000000"/>
                <w:sz w:val="20"/>
                <w:szCs w:val="20"/>
                <w:lang w:val="uk-UA"/>
              </w:rPr>
            </w:pPr>
          </w:p>
          <w:p w:rsidR="00C10095" w:rsidRPr="009B1895" w:rsidRDefault="00A228EA" w:rsidP="00D765A1">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Пункти</w:t>
            </w:r>
            <w:r w:rsidR="00C10095" w:rsidRPr="009B1895">
              <w:rPr>
                <w:rFonts w:ascii="Times New Roman" w:hAnsi="Times New Roman"/>
                <w:color w:val="000000"/>
                <w:sz w:val="20"/>
                <w:szCs w:val="20"/>
                <w:lang w:val="uk-UA"/>
              </w:rPr>
              <w:t xml:space="preserve"> 3, 4, 5 – постійно.</w:t>
            </w:r>
          </w:p>
          <w:p w:rsidR="00C10095" w:rsidRPr="009B1895" w:rsidRDefault="00C10095" w:rsidP="00A228EA">
            <w:pPr>
              <w:spacing w:after="0" w:line="240" w:lineRule="auto"/>
              <w:ind w:right="34"/>
              <w:rPr>
                <w:rFonts w:ascii="Times New Roman" w:hAnsi="Times New Roman"/>
                <w:color w:val="000000"/>
                <w:sz w:val="24"/>
                <w:szCs w:val="24"/>
                <w:lang w:val="uk-UA"/>
              </w:rPr>
            </w:pPr>
          </w:p>
        </w:tc>
        <w:tc>
          <w:tcPr>
            <w:tcW w:w="2229" w:type="dxa"/>
            <w:tcBorders>
              <w:top w:val="outset" w:sz="8" w:space="0" w:color="000000"/>
              <w:left w:val="outset" w:sz="8" w:space="0" w:color="000000"/>
              <w:bottom w:val="inset" w:sz="8" w:space="0" w:color="000000"/>
              <w:right w:val="outset" w:sz="8" w:space="0" w:color="000000"/>
            </w:tcBorders>
          </w:tcPr>
          <w:p w:rsidR="00C10095" w:rsidRPr="009B1895" w:rsidRDefault="00C10095" w:rsidP="00D765A1">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 xml:space="preserve">Пункт 1 - Спеціалізована лабораторія з питань експертизи та досліджень, </w:t>
            </w:r>
            <w:r w:rsidR="00292250">
              <w:rPr>
                <w:rFonts w:ascii="Times New Roman" w:hAnsi="Times New Roman"/>
                <w:color w:val="000000"/>
                <w:sz w:val="20"/>
                <w:szCs w:val="20"/>
                <w:lang w:val="uk-UA"/>
              </w:rPr>
              <w:t>Департамент внутрішньої безпеки</w:t>
            </w:r>
            <w:r w:rsidRPr="009B1895">
              <w:rPr>
                <w:rFonts w:ascii="Times New Roman" w:hAnsi="Times New Roman"/>
                <w:color w:val="000000"/>
                <w:sz w:val="20"/>
                <w:szCs w:val="20"/>
                <w:lang w:val="uk-UA"/>
              </w:rPr>
              <w:t>.</w:t>
            </w:r>
          </w:p>
          <w:p w:rsidR="00C10095" w:rsidRPr="009B1895" w:rsidRDefault="00C10095" w:rsidP="00D765A1">
            <w:pPr>
              <w:spacing w:after="0" w:line="240" w:lineRule="auto"/>
              <w:ind w:right="34"/>
              <w:rPr>
                <w:rFonts w:ascii="Times New Roman" w:hAnsi="Times New Roman"/>
                <w:color w:val="000000"/>
                <w:sz w:val="20"/>
                <w:szCs w:val="20"/>
                <w:lang w:val="uk-UA"/>
              </w:rPr>
            </w:pPr>
          </w:p>
          <w:p w:rsidR="00C10095" w:rsidRPr="009B1895" w:rsidRDefault="00C10095" w:rsidP="00D765A1">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Пункт 2 – Спеціалізована лабораторія з питань експертизи та досліджень</w:t>
            </w:r>
          </w:p>
          <w:p w:rsidR="00C10095" w:rsidRPr="009B1895" w:rsidRDefault="00C10095" w:rsidP="00D765A1">
            <w:pPr>
              <w:spacing w:after="0" w:line="240" w:lineRule="auto"/>
              <w:ind w:right="34"/>
              <w:rPr>
                <w:rFonts w:ascii="Times New Roman" w:hAnsi="Times New Roman"/>
                <w:color w:val="000000"/>
                <w:sz w:val="20"/>
                <w:szCs w:val="20"/>
                <w:lang w:val="uk-UA"/>
              </w:rPr>
            </w:pPr>
          </w:p>
          <w:p w:rsidR="00C10095" w:rsidRPr="009B1895" w:rsidRDefault="00C10095" w:rsidP="00D765A1">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 xml:space="preserve">Пункт 3 – Спеціалізована лабораторія з питань експертизи та досліджень, </w:t>
            </w:r>
            <w:r w:rsidR="00292250">
              <w:rPr>
                <w:rFonts w:ascii="Times New Roman" w:hAnsi="Times New Roman"/>
                <w:color w:val="000000"/>
                <w:sz w:val="20"/>
                <w:szCs w:val="20"/>
                <w:lang w:val="uk-UA"/>
              </w:rPr>
              <w:t>Департамент внутрішньої безпеки</w:t>
            </w:r>
          </w:p>
          <w:p w:rsidR="00C10095" w:rsidRPr="009B1895" w:rsidRDefault="00C10095" w:rsidP="00D765A1">
            <w:pPr>
              <w:spacing w:after="0" w:line="240" w:lineRule="auto"/>
              <w:ind w:right="34"/>
              <w:rPr>
                <w:rFonts w:ascii="Times New Roman" w:hAnsi="Times New Roman"/>
                <w:color w:val="000000"/>
                <w:sz w:val="20"/>
                <w:szCs w:val="20"/>
                <w:lang w:val="uk-UA"/>
              </w:rPr>
            </w:pPr>
          </w:p>
          <w:p w:rsidR="00C10095" w:rsidRPr="009B1895" w:rsidRDefault="00C10095" w:rsidP="00D765A1">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 xml:space="preserve">Пункти 4, 5 -  уповноважений з питань запобігання та </w:t>
            </w:r>
            <w:r w:rsidR="00A228EA" w:rsidRPr="009B1895">
              <w:rPr>
                <w:rFonts w:ascii="Times New Roman" w:hAnsi="Times New Roman"/>
                <w:color w:val="000000"/>
                <w:sz w:val="20"/>
                <w:szCs w:val="20"/>
                <w:lang w:val="uk-UA"/>
              </w:rPr>
              <w:t>виявлення</w:t>
            </w:r>
            <w:r w:rsidRPr="009B1895">
              <w:rPr>
                <w:rFonts w:ascii="Times New Roman" w:hAnsi="Times New Roman"/>
                <w:color w:val="000000"/>
                <w:sz w:val="20"/>
                <w:szCs w:val="20"/>
                <w:lang w:val="uk-UA"/>
              </w:rPr>
              <w:t xml:space="preserve"> корупції Спеціалізованої </w:t>
            </w:r>
            <w:r w:rsidRPr="009B1895">
              <w:rPr>
                <w:rFonts w:ascii="Times New Roman" w:hAnsi="Times New Roman"/>
                <w:color w:val="000000"/>
                <w:sz w:val="20"/>
                <w:szCs w:val="20"/>
                <w:lang w:val="uk-UA"/>
              </w:rPr>
              <w:lastRenderedPageBreak/>
              <w:t>лабораторії з питань експертизи та досліджень</w:t>
            </w:r>
          </w:p>
          <w:p w:rsidR="00C10095" w:rsidRPr="009B1895" w:rsidRDefault="00C10095" w:rsidP="00D765A1">
            <w:pPr>
              <w:spacing w:after="0" w:line="240" w:lineRule="auto"/>
              <w:ind w:right="34"/>
              <w:rPr>
                <w:rFonts w:ascii="Times New Roman" w:hAnsi="Times New Roman"/>
                <w:color w:val="000000"/>
                <w:sz w:val="24"/>
                <w:szCs w:val="24"/>
                <w:lang w:val="uk-UA"/>
              </w:rPr>
            </w:pPr>
          </w:p>
        </w:tc>
        <w:tc>
          <w:tcPr>
            <w:tcW w:w="1172" w:type="dxa"/>
            <w:tcBorders>
              <w:top w:val="outset" w:sz="8" w:space="0" w:color="000000"/>
              <w:left w:val="outset" w:sz="8" w:space="0" w:color="000000"/>
              <w:bottom w:val="outset" w:sz="8" w:space="0" w:color="000000"/>
              <w:right w:val="outset" w:sz="8" w:space="0" w:color="000000"/>
            </w:tcBorders>
          </w:tcPr>
          <w:p w:rsidR="00C10095" w:rsidRPr="009B1895" w:rsidRDefault="00C10095" w:rsidP="00472E74">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lastRenderedPageBreak/>
              <w:t>Додаткові ресурси не потрібні</w:t>
            </w:r>
          </w:p>
        </w:tc>
        <w:tc>
          <w:tcPr>
            <w:tcW w:w="2310" w:type="dxa"/>
            <w:tcBorders>
              <w:top w:val="outset" w:sz="8" w:space="0" w:color="000000"/>
              <w:left w:val="outset" w:sz="8" w:space="0" w:color="000000"/>
              <w:bottom w:val="inset" w:sz="8" w:space="0" w:color="000000"/>
              <w:right w:val="outset" w:sz="8" w:space="0" w:color="000000"/>
            </w:tcBorders>
          </w:tcPr>
          <w:p w:rsidR="008841F0" w:rsidRPr="009B1895" w:rsidRDefault="008841F0" w:rsidP="008841F0">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Пункт 1 –</w:t>
            </w:r>
            <w:r w:rsidR="00986B67" w:rsidRPr="009B1895">
              <w:rPr>
                <w:rFonts w:ascii="Times New Roman" w:hAnsi="Times New Roman"/>
                <w:color w:val="000000"/>
                <w:sz w:val="20"/>
                <w:szCs w:val="20"/>
                <w:lang w:val="uk-UA"/>
              </w:rPr>
              <w:t xml:space="preserve"> </w:t>
            </w:r>
            <w:r w:rsidRPr="009B1895">
              <w:rPr>
                <w:rFonts w:ascii="Times New Roman" w:hAnsi="Times New Roman"/>
                <w:color w:val="000000"/>
                <w:sz w:val="20"/>
                <w:szCs w:val="20"/>
                <w:lang w:val="uk-UA"/>
              </w:rPr>
              <w:t xml:space="preserve">доповідні та службові записки, протоколи селекторних нарад, акти внутрішніх перевірок, накази про притягнення до дисциплінарної відповідальності.  </w:t>
            </w:r>
          </w:p>
          <w:p w:rsidR="008841F0" w:rsidRPr="009B1895" w:rsidRDefault="008841F0" w:rsidP="008841F0">
            <w:pPr>
              <w:spacing w:after="0" w:line="240" w:lineRule="auto"/>
              <w:ind w:right="34"/>
              <w:rPr>
                <w:rFonts w:ascii="Times New Roman" w:hAnsi="Times New Roman"/>
                <w:color w:val="000000"/>
                <w:sz w:val="20"/>
                <w:szCs w:val="20"/>
                <w:lang w:val="uk-UA"/>
              </w:rPr>
            </w:pPr>
          </w:p>
          <w:p w:rsidR="008841F0" w:rsidRPr="009B1895" w:rsidRDefault="008841F0" w:rsidP="008841F0">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Пункт 2: наказ Міністерства фінансів України про внесення змін до Порядку взаємодії структурних підрозділів та територіальних органів Державної фіскальної служби України із Спеціалізованою лабораторією з питань експертизи та досліджень ДФС під час проведення досліджень (аналізів, експертиз).</w:t>
            </w:r>
          </w:p>
          <w:p w:rsidR="008841F0" w:rsidRPr="009B1895" w:rsidRDefault="008841F0" w:rsidP="008841F0">
            <w:pPr>
              <w:spacing w:after="0" w:line="240" w:lineRule="auto"/>
              <w:ind w:right="34"/>
              <w:rPr>
                <w:rFonts w:ascii="Times New Roman" w:hAnsi="Times New Roman"/>
                <w:color w:val="000000"/>
                <w:sz w:val="20"/>
                <w:szCs w:val="20"/>
                <w:lang w:val="uk-UA"/>
              </w:rPr>
            </w:pPr>
          </w:p>
          <w:p w:rsidR="008841F0" w:rsidRPr="009B1895" w:rsidRDefault="008841F0" w:rsidP="008841F0">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 xml:space="preserve">Пункт 3: відповіді на </w:t>
            </w:r>
            <w:r w:rsidRPr="009B1895">
              <w:rPr>
                <w:rFonts w:ascii="Times New Roman" w:hAnsi="Times New Roman"/>
                <w:color w:val="000000"/>
                <w:sz w:val="20"/>
                <w:szCs w:val="20"/>
                <w:lang w:val="uk-UA"/>
              </w:rPr>
              <w:lastRenderedPageBreak/>
              <w:t>скарги, доповідні записки щодо виявлених порушень, накази про притягнення до дисциплінарної відповідальності</w:t>
            </w:r>
          </w:p>
          <w:p w:rsidR="008841F0" w:rsidRPr="009B1895" w:rsidRDefault="008841F0" w:rsidP="008841F0">
            <w:pPr>
              <w:spacing w:after="0" w:line="240" w:lineRule="auto"/>
              <w:ind w:right="34"/>
              <w:rPr>
                <w:rFonts w:ascii="Times New Roman" w:hAnsi="Times New Roman"/>
                <w:color w:val="000000"/>
                <w:sz w:val="20"/>
                <w:szCs w:val="20"/>
                <w:lang w:val="uk-UA"/>
              </w:rPr>
            </w:pPr>
          </w:p>
          <w:p w:rsidR="008841F0" w:rsidRPr="009B1895" w:rsidRDefault="008841F0" w:rsidP="008841F0">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Пункт 4: доповідні записки, листи щодо результатів проведених цільових профілактично-роз’яснювальних заходів.</w:t>
            </w:r>
          </w:p>
          <w:p w:rsidR="008841F0" w:rsidRPr="009B1895" w:rsidRDefault="008841F0" w:rsidP="008841F0">
            <w:pPr>
              <w:spacing w:after="0" w:line="240" w:lineRule="auto"/>
              <w:ind w:right="34"/>
              <w:rPr>
                <w:rFonts w:ascii="Times New Roman" w:hAnsi="Times New Roman"/>
                <w:color w:val="000000"/>
                <w:sz w:val="20"/>
                <w:szCs w:val="20"/>
                <w:lang w:val="uk-UA"/>
              </w:rPr>
            </w:pPr>
          </w:p>
          <w:p w:rsidR="00C10095" w:rsidRPr="009B1895" w:rsidRDefault="008841F0" w:rsidP="008841F0">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Пункт 5: відповіді на повідомлення, доповідні записки та листи щодо результатів перевірок повідомлень, листи до спеціально уповноважених суб’єктів з питань протидії корупції, правоохоронних органів.</w:t>
            </w:r>
          </w:p>
        </w:tc>
        <w:tc>
          <w:tcPr>
            <w:tcW w:w="800" w:type="dxa"/>
            <w:tcBorders>
              <w:top w:val="outset" w:sz="8" w:space="0" w:color="000000"/>
              <w:left w:val="outset" w:sz="8" w:space="0" w:color="000000"/>
              <w:bottom w:val="inset" w:sz="8" w:space="0" w:color="000000"/>
              <w:right w:val="outset" w:sz="8" w:space="0" w:color="000000"/>
            </w:tcBorders>
          </w:tcPr>
          <w:p w:rsidR="00C10095" w:rsidRPr="009B1895" w:rsidRDefault="00C10095" w:rsidP="00472E74">
            <w:pPr>
              <w:spacing w:after="0" w:line="240" w:lineRule="auto"/>
              <w:ind w:right="34"/>
              <w:rPr>
                <w:rFonts w:ascii="Times New Roman" w:hAnsi="Times New Roman"/>
                <w:color w:val="000000"/>
                <w:sz w:val="24"/>
                <w:szCs w:val="24"/>
                <w:lang w:val="uk-UA"/>
              </w:rPr>
            </w:pPr>
          </w:p>
        </w:tc>
        <w:tc>
          <w:tcPr>
            <w:tcW w:w="1041" w:type="dxa"/>
            <w:tcBorders>
              <w:top w:val="outset" w:sz="8" w:space="0" w:color="000000"/>
              <w:left w:val="outset" w:sz="8" w:space="0" w:color="000000"/>
              <w:bottom w:val="inset" w:sz="8" w:space="0" w:color="000000"/>
              <w:right w:val="outset" w:sz="8" w:space="0" w:color="000000"/>
            </w:tcBorders>
          </w:tcPr>
          <w:p w:rsidR="00C10095" w:rsidRPr="009B1895" w:rsidRDefault="00C10095" w:rsidP="00472E74">
            <w:pPr>
              <w:spacing w:after="0" w:line="240" w:lineRule="auto"/>
              <w:ind w:right="34"/>
              <w:rPr>
                <w:rFonts w:ascii="Times New Roman" w:hAnsi="Times New Roman"/>
                <w:color w:val="000000"/>
                <w:sz w:val="24"/>
                <w:szCs w:val="24"/>
                <w:lang w:val="uk-UA"/>
              </w:rPr>
            </w:pPr>
          </w:p>
        </w:tc>
        <w:tc>
          <w:tcPr>
            <w:tcW w:w="1184" w:type="dxa"/>
            <w:tcBorders>
              <w:top w:val="outset" w:sz="8" w:space="0" w:color="000000"/>
              <w:left w:val="outset" w:sz="8" w:space="0" w:color="000000"/>
              <w:bottom w:val="inset" w:sz="8" w:space="0" w:color="000000"/>
              <w:right w:val="outset" w:sz="8" w:space="0" w:color="000000"/>
            </w:tcBorders>
          </w:tcPr>
          <w:p w:rsidR="00C10095" w:rsidRPr="009B1895" w:rsidRDefault="00C10095" w:rsidP="00472E74">
            <w:pPr>
              <w:spacing w:after="0" w:line="240" w:lineRule="auto"/>
              <w:ind w:right="34"/>
              <w:rPr>
                <w:rFonts w:ascii="Times New Roman" w:hAnsi="Times New Roman"/>
                <w:color w:val="000000"/>
                <w:sz w:val="24"/>
                <w:szCs w:val="24"/>
                <w:lang w:val="uk-UA"/>
              </w:rPr>
            </w:pPr>
          </w:p>
        </w:tc>
      </w:tr>
      <w:tr w:rsidR="001839FF" w:rsidRPr="004C6BA6" w:rsidTr="00775BC1">
        <w:trPr>
          <w:trHeight w:val="833"/>
          <w:tblCellSpacing w:w="0" w:type="auto"/>
        </w:trPr>
        <w:tc>
          <w:tcPr>
            <w:tcW w:w="594" w:type="dxa"/>
            <w:tcBorders>
              <w:top w:val="outset" w:sz="8" w:space="0" w:color="000000"/>
              <w:left w:val="outset" w:sz="8" w:space="0" w:color="000000"/>
              <w:bottom w:val="outset" w:sz="8" w:space="0" w:color="000000"/>
              <w:right w:val="outset" w:sz="8" w:space="0" w:color="000000"/>
            </w:tcBorders>
          </w:tcPr>
          <w:p w:rsidR="00C10095" w:rsidRPr="009B1895" w:rsidRDefault="00C10095" w:rsidP="003511E3">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24</w:t>
            </w:r>
          </w:p>
        </w:tc>
        <w:tc>
          <w:tcPr>
            <w:tcW w:w="2232" w:type="dxa"/>
            <w:tcBorders>
              <w:top w:val="outset" w:sz="8" w:space="0" w:color="000000"/>
              <w:left w:val="outset" w:sz="8" w:space="0" w:color="000000"/>
              <w:bottom w:val="outset" w:sz="8" w:space="0" w:color="000000"/>
              <w:right w:val="outset" w:sz="8" w:space="0" w:color="000000"/>
            </w:tcBorders>
          </w:tcPr>
          <w:p w:rsidR="00C10095" w:rsidRPr="009B1895" w:rsidRDefault="00C10095" w:rsidP="00472E74">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Здійснення добору кадрів в апарат Держмитслужби, на посади керівників та заступників керівників її територіальних органів,  на посади  в територіальних органах</w:t>
            </w:r>
          </w:p>
        </w:tc>
        <w:tc>
          <w:tcPr>
            <w:tcW w:w="2289" w:type="dxa"/>
            <w:tcBorders>
              <w:top w:val="outset" w:sz="8" w:space="0" w:color="000000"/>
              <w:left w:val="outset" w:sz="8" w:space="0" w:color="000000"/>
              <w:bottom w:val="outset" w:sz="8" w:space="0" w:color="000000"/>
              <w:right w:val="outset" w:sz="8" w:space="0" w:color="000000"/>
            </w:tcBorders>
          </w:tcPr>
          <w:p w:rsidR="00C10095" w:rsidRPr="009B1895" w:rsidRDefault="00C10095" w:rsidP="00472E74">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 xml:space="preserve">Ймовірність прийняття на державну службу близьких осіб без врахування конфлікту інтересів; </w:t>
            </w:r>
          </w:p>
          <w:p w:rsidR="00C10095" w:rsidRPr="009B1895" w:rsidRDefault="00C10095" w:rsidP="00472E74">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 ймовірність прийняття на державну службу та призначення на посади категорії «Б» та «В» осіб, які не відповідають встановленим вимогам, або тих, які подали недостовірні відомості</w:t>
            </w:r>
          </w:p>
        </w:tc>
        <w:tc>
          <w:tcPr>
            <w:tcW w:w="2755" w:type="dxa"/>
            <w:tcBorders>
              <w:top w:val="outset" w:sz="8" w:space="0" w:color="000000"/>
              <w:left w:val="outset" w:sz="8" w:space="0" w:color="000000"/>
              <w:bottom w:val="outset" w:sz="8" w:space="0" w:color="000000"/>
              <w:right w:val="outset" w:sz="8" w:space="0" w:color="000000"/>
            </w:tcBorders>
          </w:tcPr>
          <w:p w:rsidR="00C10095" w:rsidRPr="009B1895" w:rsidRDefault="00C10095" w:rsidP="00472E74">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 xml:space="preserve">Під час реалізації свого приватного інтересу, або дій на користь третіх осіб,  виникає ймовірність зловживань: </w:t>
            </w:r>
          </w:p>
          <w:p w:rsidR="00C10095" w:rsidRPr="009B1895" w:rsidRDefault="00C10095" w:rsidP="00472E74">
            <w:pPr>
              <w:spacing w:after="0" w:line="240" w:lineRule="auto"/>
              <w:ind w:right="34"/>
              <w:rPr>
                <w:rFonts w:ascii="Times New Roman" w:hAnsi="Times New Roman"/>
                <w:color w:val="000000"/>
                <w:sz w:val="20"/>
                <w:szCs w:val="20"/>
                <w:lang w:val="uk-UA"/>
              </w:rPr>
            </w:pPr>
          </w:p>
          <w:p w:rsidR="00C10095" w:rsidRPr="009B1895" w:rsidRDefault="00C10095" w:rsidP="00472E74">
            <w:pPr>
              <w:tabs>
                <w:tab w:val="left" w:pos="851"/>
              </w:tabs>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1. Сприяння або недостатній контроль за призначенням посадових осіб, що подали недостовірні відомості, або мають конфлікт інтересів.</w:t>
            </w:r>
          </w:p>
          <w:p w:rsidR="00C10095" w:rsidRPr="009B1895" w:rsidRDefault="00C10095" w:rsidP="00472E74">
            <w:pPr>
              <w:pStyle w:val="a6"/>
              <w:tabs>
                <w:tab w:val="left" w:pos="851"/>
              </w:tabs>
              <w:spacing w:after="0" w:line="240" w:lineRule="auto"/>
              <w:ind w:left="0" w:right="34"/>
              <w:contextualSpacing w:val="0"/>
              <w:rPr>
                <w:rFonts w:ascii="Times New Roman" w:hAnsi="Times New Roman"/>
                <w:color w:val="000000"/>
                <w:sz w:val="20"/>
                <w:szCs w:val="20"/>
                <w:lang w:val="uk-UA"/>
              </w:rPr>
            </w:pPr>
          </w:p>
          <w:p w:rsidR="00C10095" w:rsidRPr="009B1895" w:rsidRDefault="00C10095" w:rsidP="00472E74">
            <w:pPr>
              <w:pStyle w:val="a6"/>
              <w:tabs>
                <w:tab w:val="left" w:pos="851"/>
              </w:tabs>
              <w:spacing w:after="0" w:line="240" w:lineRule="auto"/>
              <w:ind w:left="0" w:right="34"/>
              <w:contextualSpacing w:val="0"/>
              <w:rPr>
                <w:rFonts w:ascii="Times New Roman" w:hAnsi="Times New Roman"/>
                <w:color w:val="000000"/>
                <w:sz w:val="20"/>
                <w:szCs w:val="20"/>
                <w:lang w:val="uk-UA"/>
              </w:rPr>
            </w:pPr>
            <w:r w:rsidRPr="009B1895">
              <w:rPr>
                <w:rFonts w:ascii="Times New Roman" w:hAnsi="Times New Roman"/>
                <w:color w:val="000000"/>
                <w:sz w:val="20"/>
                <w:szCs w:val="20"/>
                <w:lang w:val="uk-UA"/>
              </w:rPr>
              <w:t>2.  Недостатній контроль та експертиза поданих кандидатом документів, що підтверджують відповідність вимогам до посади.</w:t>
            </w:r>
          </w:p>
          <w:p w:rsidR="00C10095" w:rsidRPr="009B1895" w:rsidRDefault="00C10095" w:rsidP="00472E74">
            <w:pPr>
              <w:spacing w:after="0" w:line="240" w:lineRule="auto"/>
              <w:ind w:right="34"/>
              <w:rPr>
                <w:rFonts w:ascii="Times New Roman" w:hAnsi="Times New Roman"/>
                <w:color w:val="000000"/>
                <w:sz w:val="20"/>
                <w:szCs w:val="20"/>
                <w:lang w:val="uk-UA"/>
              </w:rPr>
            </w:pPr>
          </w:p>
        </w:tc>
        <w:tc>
          <w:tcPr>
            <w:tcW w:w="1945" w:type="dxa"/>
            <w:tcBorders>
              <w:top w:val="outset" w:sz="8" w:space="0" w:color="000000"/>
              <w:left w:val="outset" w:sz="8" w:space="0" w:color="000000"/>
              <w:bottom w:val="outset" w:sz="8" w:space="0" w:color="000000"/>
              <w:right w:val="outset" w:sz="8" w:space="0" w:color="000000"/>
            </w:tcBorders>
          </w:tcPr>
          <w:p w:rsidR="00C10095" w:rsidRPr="009B1895" w:rsidRDefault="00C10095" w:rsidP="00472E74">
            <w:pPr>
              <w:tabs>
                <w:tab w:val="left" w:pos="851"/>
              </w:tabs>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Недостатній рівень усвідомлення відповідальності за порушення антикорупційного законодавства</w:t>
            </w:r>
          </w:p>
          <w:p w:rsidR="00C10095" w:rsidRPr="009B1895" w:rsidRDefault="00C10095" w:rsidP="00472E74">
            <w:pPr>
              <w:tabs>
                <w:tab w:val="left" w:pos="851"/>
              </w:tabs>
              <w:spacing w:after="0" w:line="240" w:lineRule="auto"/>
              <w:ind w:right="34"/>
              <w:rPr>
                <w:rFonts w:ascii="Times New Roman" w:hAnsi="Times New Roman"/>
                <w:color w:val="000000"/>
                <w:sz w:val="20"/>
                <w:szCs w:val="20"/>
                <w:lang w:val="uk-UA"/>
              </w:rPr>
            </w:pPr>
          </w:p>
          <w:p w:rsidR="00C10095" w:rsidRPr="009B1895" w:rsidRDefault="00C10095" w:rsidP="00472E74">
            <w:pPr>
              <w:tabs>
                <w:tab w:val="left" w:pos="851"/>
              </w:tabs>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 xml:space="preserve">Зловживання службовим становищем посадових осіб при реалізації питань призначення на посади державної служби </w:t>
            </w:r>
          </w:p>
        </w:tc>
        <w:tc>
          <w:tcPr>
            <w:tcW w:w="2785" w:type="dxa"/>
            <w:tcBorders>
              <w:top w:val="outset" w:sz="8" w:space="0" w:color="000000"/>
              <w:left w:val="outset" w:sz="8" w:space="0" w:color="000000"/>
              <w:bottom w:val="outset" w:sz="8" w:space="0" w:color="000000"/>
              <w:right w:val="outset" w:sz="8" w:space="0" w:color="000000"/>
            </w:tcBorders>
          </w:tcPr>
          <w:p w:rsidR="00C10095" w:rsidRPr="009B1895" w:rsidRDefault="00C10095" w:rsidP="00472E74">
            <w:pPr>
              <w:tabs>
                <w:tab w:val="left" w:pos="851"/>
              </w:tabs>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1. Проведення анонімного опитування з питань прийняття на державну службу близьких осіб без врахування конфлікту інтересів.</w:t>
            </w:r>
          </w:p>
          <w:p w:rsidR="00C10095" w:rsidRPr="009B1895" w:rsidRDefault="00C10095" w:rsidP="00472E74">
            <w:pPr>
              <w:tabs>
                <w:tab w:val="left" w:pos="851"/>
              </w:tabs>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2. Організація проведення семінарів, тренінгів з посадовими особами з питань дотримання вимог антикорупційного законодавства та відповідальності за порушення їх вимог з метою підвищення професійної самосвідомості</w:t>
            </w:r>
          </w:p>
          <w:p w:rsidR="00C10095" w:rsidRPr="009B1895" w:rsidRDefault="00C10095" w:rsidP="00472E74">
            <w:pPr>
              <w:tabs>
                <w:tab w:val="left" w:pos="851"/>
              </w:tabs>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 xml:space="preserve">3. Долучення до необхідних документів на етапі розгляду кандидатури щодо </w:t>
            </w:r>
            <w:r w:rsidRPr="009B1895">
              <w:rPr>
                <w:rFonts w:ascii="Times New Roman" w:hAnsi="Times New Roman"/>
                <w:color w:val="000000"/>
                <w:sz w:val="20"/>
                <w:szCs w:val="20"/>
                <w:lang w:val="uk-UA"/>
              </w:rPr>
              <w:lastRenderedPageBreak/>
              <w:t xml:space="preserve">призначення за його згодою довідки з антикорупційного реєстру. </w:t>
            </w:r>
          </w:p>
          <w:p w:rsidR="00C10095" w:rsidRPr="009B1895" w:rsidRDefault="00C10095" w:rsidP="00472E74">
            <w:pPr>
              <w:tabs>
                <w:tab w:val="left" w:pos="851"/>
              </w:tabs>
              <w:spacing w:after="0" w:line="240" w:lineRule="auto"/>
              <w:ind w:right="34"/>
              <w:rPr>
                <w:rFonts w:ascii="Times New Roman" w:hAnsi="Times New Roman"/>
                <w:color w:val="000000"/>
                <w:sz w:val="20"/>
                <w:szCs w:val="20"/>
                <w:lang w:val="uk-UA"/>
              </w:rPr>
            </w:pPr>
          </w:p>
        </w:tc>
        <w:tc>
          <w:tcPr>
            <w:tcW w:w="524" w:type="dxa"/>
            <w:tcBorders>
              <w:top w:val="outset" w:sz="8" w:space="0" w:color="000000"/>
              <w:left w:val="outset" w:sz="8" w:space="0" w:color="000000"/>
              <w:bottom w:val="outset" w:sz="8" w:space="0" w:color="000000"/>
              <w:right w:val="outset" w:sz="8" w:space="0" w:color="000000"/>
            </w:tcBorders>
          </w:tcPr>
          <w:p w:rsidR="00C10095" w:rsidRPr="009B1895" w:rsidRDefault="00C10095" w:rsidP="00472E74">
            <w:pPr>
              <w:spacing w:after="0" w:line="240" w:lineRule="auto"/>
              <w:ind w:right="34"/>
              <w:rPr>
                <w:rFonts w:ascii="Times New Roman" w:hAnsi="Times New Roman"/>
                <w:color w:val="000000"/>
                <w:sz w:val="24"/>
                <w:szCs w:val="24"/>
                <w:lang w:val="uk-UA"/>
              </w:rPr>
            </w:pPr>
            <w:r w:rsidRPr="009B1895">
              <w:rPr>
                <w:rFonts w:ascii="Times New Roman" w:hAnsi="Times New Roman"/>
                <w:color w:val="000000"/>
                <w:sz w:val="24"/>
                <w:szCs w:val="24"/>
                <w:lang w:val="uk-UA"/>
              </w:rPr>
              <w:lastRenderedPageBreak/>
              <w:t>3</w:t>
            </w:r>
          </w:p>
        </w:tc>
        <w:tc>
          <w:tcPr>
            <w:tcW w:w="527" w:type="dxa"/>
            <w:tcBorders>
              <w:top w:val="outset" w:sz="8" w:space="0" w:color="000000"/>
              <w:left w:val="outset" w:sz="8" w:space="0" w:color="000000"/>
              <w:bottom w:val="outset" w:sz="8" w:space="0" w:color="000000"/>
              <w:right w:val="outset" w:sz="8" w:space="0" w:color="000000"/>
            </w:tcBorders>
          </w:tcPr>
          <w:p w:rsidR="00C10095" w:rsidRPr="009B1895" w:rsidRDefault="00C10095" w:rsidP="00472E74">
            <w:pPr>
              <w:spacing w:after="0" w:line="240" w:lineRule="auto"/>
              <w:ind w:right="34"/>
              <w:rPr>
                <w:rFonts w:ascii="Times New Roman" w:hAnsi="Times New Roman"/>
                <w:color w:val="000000"/>
                <w:sz w:val="24"/>
                <w:szCs w:val="24"/>
                <w:lang w:val="uk-UA"/>
              </w:rPr>
            </w:pPr>
            <w:r w:rsidRPr="009B1895">
              <w:rPr>
                <w:rFonts w:ascii="Times New Roman" w:hAnsi="Times New Roman"/>
                <w:color w:val="000000"/>
                <w:sz w:val="24"/>
                <w:szCs w:val="24"/>
                <w:lang w:val="uk-UA"/>
              </w:rPr>
              <w:t>3</w:t>
            </w:r>
          </w:p>
        </w:tc>
        <w:tc>
          <w:tcPr>
            <w:tcW w:w="519" w:type="dxa"/>
            <w:tcBorders>
              <w:top w:val="outset" w:sz="8" w:space="0" w:color="000000"/>
              <w:left w:val="outset" w:sz="8" w:space="0" w:color="000000"/>
              <w:bottom w:val="outset" w:sz="8" w:space="0" w:color="000000"/>
              <w:right w:val="outset" w:sz="8" w:space="0" w:color="000000"/>
            </w:tcBorders>
          </w:tcPr>
          <w:p w:rsidR="00C10095" w:rsidRPr="009B1895" w:rsidRDefault="00C10095" w:rsidP="00472E74">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9</w:t>
            </w:r>
          </w:p>
        </w:tc>
        <w:tc>
          <w:tcPr>
            <w:tcW w:w="4385" w:type="dxa"/>
            <w:tcBorders>
              <w:top w:val="outset" w:sz="8" w:space="0" w:color="000000"/>
              <w:left w:val="outset" w:sz="8" w:space="0" w:color="000000"/>
              <w:bottom w:val="inset" w:sz="8" w:space="0" w:color="000000"/>
              <w:right w:val="outset" w:sz="8" w:space="0" w:color="000000"/>
            </w:tcBorders>
          </w:tcPr>
          <w:p w:rsidR="00C10095" w:rsidRPr="009B1895" w:rsidRDefault="00C10095" w:rsidP="00472E74">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 xml:space="preserve">1. Запровадження додаткового контролю за здійсненням добору та прийняття громадян України на службу </w:t>
            </w:r>
            <w:r w:rsidR="00836BAA" w:rsidRPr="009B1895">
              <w:rPr>
                <w:rFonts w:ascii="Times New Roman" w:hAnsi="Times New Roman"/>
                <w:color w:val="000000"/>
                <w:sz w:val="20"/>
                <w:szCs w:val="20"/>
                <w:lang w:val="uk-UA"/>
              </w:rPr>
              <w:t xml:space="preserve">(у тому числі </w:t>
            </w:r>
            <w:r w:rsidRPr="009B1895">
              <w:rPr>
                <w:rFonts w:ascii="Times New Roman" w:hAnsi="Times New Roman"/>
                <w:color w:val="000000"/>
                <w:sz w:val="20"/>
                <w:szCs w:val="20"/>
                <w:lang w:val="uk-UA"/>
              </w:rPr>
              <w:t>за контрактом</w:t>
            </w:r>
            <w:r w:rsidR="00836BAA" w:rsidRPr="009B1895">
              <w:rPr>
                <w:rFonts w:ascii="Times New Roman" w:hAnsi="Times New Roman"/>
                <w:color w:val="000000"/>
                <w:sz w:val="20"/>
                <w:szCs w:val="20"/>
                <w:lang w:val="uk-UA"/>
              </w:rPr>
              <w:t>)</w:t>
            </w:r>
            <w:r w:rsidRPr="009B1895">
              <w:rPr>
                <w:rFonts w:ascii="Times New Roman" w:hAnsi="Times New Roman"/>
                <w:color w:val="000000"/>
                <w:sz w:val="20"/>
                <w:szCs w:val="20"/>
                <w:lang w:val="uk-UA"/>
              </w:rPr>
              <w:t xml:space="preserve"> у період дії воєнного стану шляхом проведення перевірок відомостей кандидатів підрозділами внутрішньої безпеки, з метою встановлення можливих фактів та обставин, що перешкоджають  прийняття на службу.</w:t>
            </w:r>
          </w:p>
          <w:p w:rsidR="00C10095" w:rsidRPr="009B1895" w:rsidRDefault="00C10095" w:rsidP="00472E74">
            <w:pPr>
              <w:spacing w:after="0" w:line="240" w:lineRule="auto"/>
              <w:ind w:right="34"/>
              <w:rPr>
                <w:rFonts w:ascii="Times New Roman" w:hAnsi="Times New Roman"/>
                <w:color w:val="000000"/>
                <w:sz w:val="20"/>
                <w:szCs w:val="20"/>
                <w:lang w:val="uk-UA"/>
              </w:rPr>
            </w:pPr>
          </w:p>
          <w:p w:rsidR="00C10095" w:rsidRPr="009B1895" w:rsidRDefault="00C10095" w:rsidP="00472E74">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2. Удосконалення роботи з додаткового попередження особового складу, залученого до здійснення роботи з персоналом, про персональну відповідальність за порушення антикорупційного законодавства, шляхом розробки відповідної пам’ятки.</w:t>
            </w:r>
          </w:p>
          <w:p w:rsidR="00C10095" w:rsidRPr="009B1895" w:rsidRDefault="00C10095" w:rsidP="00472E74">
            <w:pPr>
              <w:spacing w:after="0" w:line="240" w:lineRule="auto"/>
              <w:ind w:right="34"/>
              <w:rPr>
                <w:rFonts w:ascii="Times New Roman" w:hAnsi="Times New Roman"/>
                <w:color w:val="000000"/>
                <w:sz w:val="20"/>
                <w:szCs w:val="20"/>
                <w:lang w:val="uk-UA"/>
              </w:rPr>
            </w:pPr>
          </w:p>
          <w:p w:rsidR="00C10095" w:rsidRPr="009B1895" w:rsidRDefault="00C10095" w:rsidP="00472E74">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 xml:space="preserve">3. Здійснення контролю уповноваженими підрозділами (особами) з питань запобігання та </w:t>
            </w:r>
            <w:r w:rsidRPr="009B1895">
              <w:rPr>
                <w:rFonts w:ascii="Times New Roman" w:hAnsi="Times New Roman"/>
                <w:color w:val="000000"/>
                <w:sz w:val="20"/>
                <w:szCs w:val="20"/>
                <w:lang w:val="uk-UA"/>
              </w:rPr>
              <w:lastRenderedPageBreak/>
              <w:t>протидії корупції за недопущенням виникнення конфлікту інтересів при спільній роботі близьких осіб, прийнятті, переміщенні, із можливістю постійного контролю за відповідними переміщеннями.</w:t>
            </w:r>
          </w:p>
          <w:p w:rsidR="00C10095" w:rsidRPr="009B1895" w:rsidRDefault="00C10095" w:rsidP="00472E74">
            <w:pPr>
              <w:spacing w:after="0" w:line="240" w:lineRule="auto"/>
              <w:ind w:right="34"/>
              <w:rPr>
                <w:rFonts w:ascii="Times New Roman" w:hAnsi="Times New Roman"/>
                <w:color w:val="000000"/>
                <w:sz w:val="20"/>
                <w:szCs w:val="20"/>
                <w:lang w:val="uk-UA"/>
              </w:rPr>
            </w:pPr>
          </w:p>
          <w:p w:rsidR="00C10095" w:rsidRPr="009B1895" w:rsidRDefault="00C10095" w:rsidP="00D765A1">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 xml:space="preserve">4.  Вжиття уповноваженими підрозділами з питань запобігання та </w:t>
            </w:r>
            <w:r w:rsidR="00BA516E" w:rsidRPr="009B1895">
              <w:rPr>
                <w:rFonts w:ascii="Times New Roman" w:hAnsi="Times New Roman"/>
                <w:color w:val="000000"/>
                <w:sz w:val="20"/>
                <w:szCs w:val="20"/>
                <w:lang w:val="uk-UA"/>
              </w:rPr>
              <w:t>виявлення</w:t>
            </w:r>
            <w:r w:rsidRPr="009B1895">
              <w:rPr>
                <w:rFonts w:ascii="Times New Roman" w:hAnsi="Times New Roman"/>
                <w:color w:val="000000"/>
                <w:sz w:val="20"/>
                <w:szCs w:val="20"/>
                <w:lang w:val="uk-UA"/>
              </w:rPr>
              <w:t xml:space="preserve"> корупції заходів реагування на повідомлення про можливі корупційні правопорушення, пов’язані з напрямом корупційного ризику.</w:t>
            </w:r>
          </w:p>
          <w:p w:rsidR="00C10095" w:rsidRPr="009B1895" w:rsidRDefault="00C10095" w:rsidP="00472E74">
            <w:pPr>
              <w:spacing w:after="0" w:line="240" w:lineRule="auto"/>
              <w:ind w:right="34"/>
              <w:rPr>
                <w:rFonts w:ascii="Times New Roman" w:hAnsi="Times New Roman"/>
                <w:color w:val="000000"/>
                <w:sz w:val="20"/>
                <w:szCs w:val="20"/>
                <w:lang w:val="uk-UA"/>
              </w:rPr>
            </w:pPr>
          </w:p>
          <w:p w:rsidR="00C10095" w:rsidRPr="009B1895" w:rsidRDefault="00C10095" w:rsidP="00BE223F">
            <w:pPr>
              <w:spacing w:after="0" w:line="240" w:lineRule="auto"/>
              <w:ind w:right="34"/>
              <w:rPr>
                <w:rFonts w:ascii="Times New Roman" w:hAnsi="Times New Roman"/>
                <w:color w:val="000000"/>
                <w:sz w:val="20"/>
                <w:szCs w:val="20"/>
                <w:lang w:val="uk-UA"/>
              </w:rPr>
            </w:pPr>
          </w:p>
        </w:tc>
        <w:tc>
          <w:tcPr>
            <w:tcW w:w="2600" w:type="dxa"/>
            <w:tcBorders>
              <w:top w:val="outset" w:sz="8" w:space="0" w:color="000000"/>
              <w:left w:val="outset" w:sz="8" w:space="0" w:color="000000"/>
              <w:bottom w:val="inset" w:sz="8" w:space="0" w:color="000000"/>
              <w:right w:val="outset" w:sz="8" w:space="0" w:color="000000"/>
            </w:tcBorders>
          </w:tcPr>
          <w:p w:rsidR="00C10095" w:rsidRPr="009B1895" w:rsidRDefault="00C10095" w:rsidP="00A2009B">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lastRenderedPageBreak/>
              <w:t>Пункти  1, 3, 4 – постійно.</w:t>
            </w:r>
          </w:p>
          <w:p w:rsidR="00986B67" w:rsidRPr="009B1895" w:rsidRDefault="00986B67" w:rsidP="00A2009B">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Пункт 2 – до 01.06.2023</w:t>
            </w:r>
          </w:p>
          <w:p w:rsidR="00C10095" w:rsidRPr="009B1895" w:rsidRDefault="00C10095" w:rsidP="00472E74">
            <w:pPr>
              <w:spacing w:after="0" w:line="240" w:lineRule="auto"/>
              <w:ind w:right="34"/>
              <w:rPr>
                <w:rFonts w:ascii="Times New Roman" w:hAnsi="Times New Roman"/>
                <w:color w:val="000000"/>
                <w:sz w:val="24"/>
                <w:szCs w:val="24"/>
                <w:lang w:val="uk-UA"/>
              </w:rPr>
            </w:pPr>
          </w:p>
        </w:tc>
        <w:tc>
          <w:tcPr>
            <w:tcW w:w="2229" w:type="dxa"/>
            <w:tcBorders>
              <w:top w:val="outset" w:sz="8" w:space="0" w:color="000000"/>
              <w:left w:val="outset" w:sz="8" w:space="0" w:color="000000"/>
              <w:bottom w:val="inset" w:sz="8" w:space="0" w:color="000000"/>
              <w:right w:val="outset" w:sz="8" w:space="0" w:color="000000"/>
            </w:tcBorders>
          </w:tcPr>
          <w:p w:rsidR="00C10095" w:rsidRPr="009B1895" w:rsidRDefault="00C10095" w:rsidP="00A2009B">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 xml:space="preserve">Пункт 1 - Департамент по роботі з персоналом, </w:t>
            </w:r>
            <w:r w:rsidR="00292250">
              <w:rPr>
                <w:rFonts w:ascii="Times New Roman" w:hAnsi="Times New Roman"/>
                <w:color w:val="000000"/>
                <w:sz w:val="20"/>
                <w:szCs w:val="20"/>
                <w:lang w:val="uk-UA"/>
              </w:rPr>
              <w:t>Департамент внутрішньої безпеки</w:t>
            </w:r>
            <w:r w:rsidR="00836BAA" w:rsidRPr="009B1895">
              <w:rPr>
                <w:rFonts w:ascii="Times New Roman" w:hAnsi="Times New Roman"/>
                <w:color w:val="000000"/>
                <w:sz w:val="20"/>
                <w:szCs w:val="20"/>
                <w:lang w:val="uk-UA"/>
              </w:rPr>
              <w:t xml:space="preserve">, </w:t>
            </w:r>
            <w:r w:rsidRPr="009B1895">
              <w:rPr>
                <w:rFonts w:ascii="Times New Roman" w:hAnsi="Times New Roman"/>
                <w:color w:val="000000"/>
                <w:sz w:val="20"/>
                <w:szCs w:val="20"/>
                <w:lang w:val="uk-UA"/>
              </w:rPr>
              <w:t>митниці.</w:t>
            </w:r>
          </w:p>
          <w:p w:rsidR="00C10095" w:rsidRPr="009B1895" w:rsidRDefault="00C10095" w:rsidP="00A2009B">
            <w:pPr>
              <w:spacing w:after="0" w:line="240" w:lineRule="auto"/>
              <w:ind w:right="34"/>
              <w:rPr>
                <w:rFonts w:ascii="Times New Roman" w:hAnsi="Times New Roman"/>
                <w:color w:val="000000"/>
                <w:sz w:val="20"/>
                <w:szCs w:val="20"/>
                <w:lang w:val="uk-UA"/>
              </w:rPr>
            </w:pPr>
          </w:p>
          <w:p w:rsidR="00C10095" w:rsidRPr="009B1895" w:rsidRDefault="00C10095" w:rsidP="00A2009B">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Пункт 2 –уповноважені підр</w:t>
            </w:r>
            <w:r w:rsidR="00A228EA" w:rsidRPr="009B1895">
              <w:rPr>
                <w:rFonts w:ascii="Times New Roman" w:hAnsi="Times New Roman"/>
                <w:color w:val="000000"/>
                <w:sz w:val="20"/>
                <w:szCs w:val="20"/>
                <w:lang w:val="uk-UA"/>
              </w:rPr>
              <w:t>озділи з питань запобігання та виявлення</w:t>
            </w:r>
            <w:r w:rsidRPr="009B1895">
              <w:rPr>
                <w:rFonts w:ascii="Times New Roman" w:hAnsi="Times New Roman"/>
                <w:color w:val="000000"/>
                <w:sz w:val="20"/>
                <w:szCs w:val="20"/>
                <w:lang w:val="uk-UA"/>
              </w:rPr>
              <w:t xml:space="preserve"> корупції</w:t>
            </w:r>
            <w:r w:rsidR="00836BAA" w:rsidRPr="009B1895">
              <w:rPr>
                <w:rFonts w:ascii="Times New Roman" w:hAnsi="Times New Roman"/>
                <w:color w:val="000000"/>
                <w:sz w:val="20"/>
                <w:szCs w:val="20"/>
                <w:lang w:val="uk-UA"/>
              </w:rPr>
              <w:t>, Департамент по роботі з персоналом, митниці</w:t>
            </w:r>
          </w:p>
          <w:p w:rsidR="00C10095" w:rsidRPr="009B1895" w:rsidRDefault="00C10095" w:rsidP="00A2009B">
            <w:pPr>
              <w:spacing w:after="0" w:line="240" w:lineRule="auto"/>
              <w:ind w:right="34"/>
              <w:rPr>
                <w:rFonts w:ascii="Times New Roman" w:hAnsi="Times New Roman"/>
                <w:color w:val="000000"/>
                <w:sz w:val="20"/>
                <w:szCs w:val="20"/>
                <w:lang w:val="uk-UA"/>
              </w:rPr>
            </w:pPr>
          </w:p>
          <w:p w:rsidR="00C10095" w:rsidRPr="009B1895" w:rsidRDefault="00C10095" w:rsidP="00BA516E">
            <w:pPr>
              <w:spacing w:after="0" w:line="240" w:lineRule="auto"/>
              <w:ind w:right="34"/>
              <w:rPr>
                <w:rFonts w:ascii="Times New Roman" w:hAnsi="Times New Roman"/>
                <w:color w:val="000000"/>
                <w:sz w:val="24"/>
                <w:szCs w:val="24"/>
                <w:lang w:val="uk-UA"/>
              </w:rPr>
            </w:pPr>
            <w:r w:rsidRPr="009B1895">
              <w:rPr>
                <w:rFonts w:ascii="Times New Roman" w:hAnsi="Times New Roman"/>
                <w:color w:val="000000"/>
                <w:sz w:val="20"/>
                <w:szCs w:val="20"/>
                <w:lang w:val="uk-UA"/>
              </w:rPr>
              <w:t xml:space="preserve">Пункти 3, 4 – уповноважені підрозділи з питань запобігання та </w:t>
            </w:r>
            <w:r w:rsidR="00BA516E" w:rsidRPr="009B1895">
              <w:rPr>
                <w:rFonts w:ascii="Times New Roman" w:hAnsi="Times New Roman"/>
                <w:color w:val="000000"/>
                <w:sz w:val="20"/>
                <w:szCs w:val="20"/>
                <w:lang w:val="uk-UA"/>
              </w:rPr>
              <w:lastRenderedPageBreak/>
              <w:t>виявлення</w:t>
            </w:r>
            <w:r w:rsidRPr="009B1895">
              <w:rPr>
                <w:rFonts w:ascii="Times New Roman" w:hAnsi="Times New Roman"/>
                <w:color w:val="000000"/>
                <w:sz w:val="20"/>
                <w:szCs w:val="20"/>
                <w:lang w:val="uk-UA"/>
              </w:rPr>
              <w:t xml:space="preserve"> корупції</w:t>
            </w:r>
          </w:p>
        </w:tc>
        <w:tc>
          <w:tcPr>
            <w:tcW w:w="1172" w:type="dxa"/>
            <w:tcBorders>
              <w:top w:val="outset" w:sz="8" w:space="0" w:color="000000"/>
              <w:left w:val="outset" w:sz="8" w:space="0" w:color="000000"/>
              <w:bottom w:val="outset" w:sz="8" w:space="0" w:color="000000"/>
              <w:right w:val="outset" w:sz="8" w:space="0" w:color="000000"/>
            </w:tcBorders>
          </w:tcPr>
          <w:p w:rsidR="00C10095" w:rsidRPr="009B1895" w:rsidRDefault="00C10095" w:rsidP="00472E74">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lastRenderedPageBreak/>
              <w:t>Додаткові ресурси не потрібні</w:t>
            </w:r>
          </w:p>
        </w:tc>
        <w:tc>
          <w:tcPr>
            <w:tcW w:w="2310" w:type="dxa"/>
            <w:tcBorders>
              <w:top w:val="outset" w:sz="8" w:space="0" w:color="000000"/>
              <w:left w:val="outset" w:sz="8" w:space="0" w:color="000000"/>
              <w:bottom w:val="inset" w:sz="8" w:space="0" w:color="000000"/>
              <w:right w:val="outset" w:sz="8" w:space="0" w:color="000000"/>
            </w:tcBorders>
          </w:tcPr>
          <w:p w:rsidR="00986B67" w:rsidRPr="009B1895" w:rsidRDefault="00986B67" w:rsidP="001F350A">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Пункт 1: візування підрозділами внутрішньої безпеки кадрових наказів, доповідні записки щодо встановлення можливих фактів та обставин, що перешкоджають  прийняття на службу</w:t>
            </w:r>
          </w:p>
          <w:p w:rsidR="00986B67" w:rsidRPr="009B1895" w:rsidRDefault="00986B67" w:rsidP="001F350A">
            <w:pPr>
              <w:spacing w:after="0" w:line="240" w:lineRule="auto"/>
              <w:ind w:right="34"/>
              <w:rPr>
                <w:rFonts w:ascii="Times New Roman" w:hAnsi="Times New Roman"/>
                <w:color w:val="000000"/>
                <w:sz w:val="20"/>
                <w:szCs w:val="20"/>
                <w:lang w:val="uk-UA"/>
              </w:rPr>
            </w:pPr>
          </w:p>
          <w:p w:rsidR="00986B67" w:rsidRPr="009B1895" w:rsidRDefault="00986B67" w:rsidP="001F350A">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 xml:space="preserve">Пункт 2: пам’ятка про персональну відповідальність за порушення антикорупційного законодавства, ознайомлення особового складу, </w:t>
            </w:r>
            <w:r w:rsidRPr="009B1895">
              <w:rPr>
                <w:rFonts w:ascii="Times New Roman" w:hAnsi="Times New Roman"/>
                <w:color w:val="000000"/>
                <w:sz w:val="20"/>
                <w:szCs w:val="20"/>
                <w:lang w:val="uk-UA"/>
              </w:rPr>
              <w:lastRenderedPageBreak/>
              <w:t>залученого до здійснення роботи з персоналом.</w:t>
            </w:r>
          </w:p>
          <w:p w:rsidR="00986B67" w:rsidRPr="009B1895" w:rsidRDefault="00986B67" w:rsidP="001F350A">
            <w:pPr>
              <w:spacing w:after="0" w:line="240" w:lineRule="auto"/>
              <w:ind w:right="34"/>
              <w:rPr>
                <w:rFonts w:ascii="Times New Roman" w:hAnsi="Times New Roman"/>
                <w:color w:val="000000"/>
                <w:sz w:val="20"/>
                <w:szCs w:val="20"/>
                <w:lang w:val="uk-UA"/>
              </w:rPr>
            </w:pPr>
          </w:p>
          <w:p w:rsidR="00986B67" w:rsidRPr="009B1895" w:rsidRDefault="00986B67" w:rsidP="001F350A">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 xml:space="preserve">Пункт 3: доповідні та службові записки, накази про врегулювання конфліктів інтересів, листи до спеціально уповноважених суб’єктів з питань протидії корупції.  </w:t>
            </w:r>
          </w:p>
          <w:p w:rsidR="00986B67" w:rsidRPr="009B1895" w:rsidRDefault="00986B67" w:rsidP="001F350A">
            <w:pPr>
              <w:spacing w:after="0" w:line="240" w:lineRule="auto"/>
              <w:ind w:right="34"/>
              <w:rPr>
                <w:rFonts w:ascii="Times New Roman" w:hAnsi="Times New Roman"/>
                <w:color w:val="000000"/>
                <w:sz w:val="20"/>
                <w:szCs w:val="20"/>
                <w:lang w:val="uk-UA"/>
              </w:rPr>
            </w:pPr>
          </w:p>
          <w:p w:rsidR="00C10095" w:rsidRPr="009B1895" w:rsidRDefault="00986B67" w:rsidP="00986B67">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Пункт 4: відповіді на повідомлення, доповідні записки та листи щодо результатів перевірок повідомлень, листи до спеціально уповноважених суб’єктів з питань протидії корупції, правоохоронних органів.</w:t>
            </w:r>
          </w:p>
        </w:tc>
        <w:tc>
          <w:tcPr>
            <w:tcW w:w="800" w:type="dxa"/>
            <w:tcBorders>
              <w:top w:val="outset" w:sz="8" w:space="0" w:color="000000"/>
              <w:left w:val="outset" w:sz="8" w:space="0" w:color="000000"/>
              <w:bottom w:val="inset" w:sz="8" w:space="0" w:color="000000"/>
              <w:right w:val="outset" w:sz="8" w:space="0" w:color="000000"/>
            </w:tcBorders>
          </w:tcPr>
          <w:p w:rsidR="00C10095" w:rsidRPr="009B1895" w:rsidRDefault="00C10095" w:rsidP="00472E74">
            <w:pPr>
              <w:spacing w:after="0" w:line="240" w:lineRule="auto"/>
              <w:ind w:right="34"/>
              <w:rPr>
                <w:rFonts w:ascii="Times New Roman" w:hAnsi="Times New Roman"/>
                <w:color w:val="000000"/>
                <w:sz w:val="24"/>
                <w:szCs w:val="24"/>
                <w:lang w:val="uk-UA"/>
              </w:rPr>
            </w:pPr>
          </w:p>
        </w:tc>
        <w:tc>
          <w:tcPr>
            <w:tcW w:w="1041" w:type="dxa"/>
            <w:tcBorders>
              <w:top w:val="outset" w:sz="8" w:space="0" w:color="000000"/>
              <w:left w:val="outset" w:sz="8" w:space="0" w:color="000000"/>
              <w:bottom w:val="inset" w:sz="8" w:space="0" w:color="000000"/>
              <w:right w:val="outset" w:sz="8" w:space="0" w:color="000000"/>
            </w:tcBorders>
          </w:tcPr>
          <w:p w:rsidR="00C10095" w:rsidRPr="009B1895" w:rsidRDefault="00C10095" w:rsidP="00472E74">
            <w:pPr>
              <w:spacing w:after="0" w:line="240" w:lineRule="auto"/>
              <w:ind w:right="34"/>
              <w:rPr>
                <w:rFonts w:ascii="Times New Roman" w:hAnsi="Times New Roman"/>
                <w:color w:val="000000"/>
                <w:sz w:val="24"/>
                <w:szCs w:val="24"/>
                <w:lang w:val="uk-UA"/>
              </w:rPr>
            </w:pPr>
          </w:p>
        </w:tc>
        <w:tc>
          <w:tcPr>
            <w:tcW w:w="1184" w:type="dxa"/>
            <w:tcBorders>
              <w:top w:val="outset" w:sz="8" w:space="0" w:color="000000"/>
              <w:left w:val="outset" w:sz="8" w:space="0" w:color="000000"/>
              <w:bottom w:val="inset" w:sz="8" w:space="0" w:color="000000"/>
              <w:right w:val="outset" w:sz="8" w:space="0" w:color="000000"/>
            </w:tcBorders>
          </w:tcPr>
          <w:p w:rsidR="00C10095" w:rsidRPr="009B1895" w:rsidRDefault="00C10095" w:rsidP="00472E74">
            <w:pPr>
              <w:spacing w:after="0" w:line="240" w:lineRule="auto"/>
              <w:ind w:right="34"/>
              <w:rPr>
                <w:rFonts w:ascii="Times New Roman" w:hAnsi="Times New Roman"/>
                <w:color w:val="000000"/>
                <w:sz w:val="24"/>
                <w:szCs w:val="24"/>
                <w:lang w:val="uk-UA"/>
              </w:rPr>
            </w:pPr>
          </w:p>
        </w:tc>
      </w:tr>
      <w:tr w:rsidR="001839FF" w:rsidRPr="004C6BA6" w:rsidTr="00775BC1">
        <w:trPr>
          <w:trHeight w:val="833"/>
          <w:tblCellSpacing w:w="0" w:type="auto"/>
        </w:trPr>
        <w:tc>
          <w:tcPr>
            <w:tcW w:w="591" w:type="dxa"/>
            <w:tcBorders>
              <w:top w:val="outset" w:sz="8" w:space="0" w:color="000000"/>
              <w:left w:val="outset" w:sz="8" w:space="0" w:color="000000"/>
              <w:bottom w:val="outset" w:sz="8" w:space="0" w:color="000000"/>
              <w:right w:val="outset" w:sz="8" w:space="0" w:color="000000"/>
            </w:tcBorders>
          </w:tcPr>
          <w:p w:rsidR="00FE5BE9" w:rsidRPr="009B1895" w:rsidRDefault="00FE5BE9" w:rsidP="00FE5BE9">
            <w:pPr>
              <w:spacing w:after="0" w:line="240" w:lineRule="auto"/>
              <w:ind w:right="34"/>
              <w:jc w:val="center"/>
              <w:rPr>
                <w:rFonts w:ascii="Times New Roman" w:hAnsi="Times New Roman"/>
                <w:color w:val="000000"/>
                <w:sz w:val="20"/>
                <w:szCs w:val="20"/>
                <w:lang w:val="uk-UA"/>
              </w:rPr>
            </w:pPr>
            <w:r w:rsidRPr="009B1895">
              <w:rPr>
                <w:rFonts w:ascii="Times New Roman" w:hAnsi="Times New Roman"/>
                <w:color w:val="000000"/>
                <w:sz w:val="20"/>
                <w:szCs w:val="20"/>
                <w:lang w:val="uk-UA"/>
              </w:rPr>
              <w:t>25</w:t>
            </w:r>
          </w:p>
        </w:tc>
        <w:tc>
          <w:tcPr>
            <w:tcW w:w="2231" w:type="dxa"/>
            <w:tcBorders>
              <w:top w:val="outset" w:sz="8" w:space="0" w:color="000000"/>
              <w:left w:val="outset" w:sz="8" w:space="0" w:color="000000"/>
              <w:bottom w:val="outset" w:sz="8" w:space="0" w:color="000000"/>
              <w:right w:val="outset" w:sz="8" w:space="0" w:color="000000"/>
            </w:tcBorders>
          </w:tcPr>
          <w:p w:rsidR="009B1895" w:rsidRDefault="009B1895" w:rsidP="00FE5BE9">
            <w:pPr>
              <w:spacing w:after="0" w:line="240" w:lineRule="auto"/>
              <w:ind w:right="34"/>
              <w:rPr>
                <w:rFonts w:ascii="Times New Roman" w:hAnsi="Times New Roman"/>
                <w:color w:val="000000"/>
                <w:sz w:val="20"/>
                <w:szCs w:val="20"/>
                <w:lang w:val="uk-UA"/>
              </w:rPr>
            </w:pPr>
            <w:r>
              <w:rPr>
                <w:rFonts w:ascii="Times New Roman" w:hAnsi="Times New Roman"/>
                <w:color w:val="000000"/>
                <w:sz w:val="20"/>
                <w:szCs w:val="20"/>
                <w:lang w:val="uk-UA"/>
              </w:rPr>
              <w:t>О</w:t>
            </w:r>
            <w:r w:rsidRPr="009B1895">
              <w:rPr>
                <w:rFonts w:ascii="Times New Roman" w:hAnsi="Times New Roman"/>
                <w:color w:val="000000"/>
                <w:sz w:val="20"/>
                <w:szCs w:val="20"/>
                <w:lang w:val="uk-UA"/>
              </w:rPr>
              <w:t>рганіз</w:t>
            </w:r>
            <w:r>
              <w:rPr>
                <w:rFonts w:ascii="Times New Roman" w:hAnsi="Times New Roman"/>
                <w:color w:val="000000"/>
                <w:sz w:val="20"/>
                <w:szCs w:val="20"/>
                <w:lang w:val="uk-UA"/>
              </w:rPr>
              <w:t>ація</w:t>
            </w:r>
            <w:r w:rsidRPr="009B1895">
              <w:rPr>
                <w:rFonts w:ascii="Times New Roman" w:hAnsi="Times New Roman"/>
                <w:color w:val="000000"/>
                <w:sz w:val="20"/>
                <w:szCs w:val="20"/>
                <w:lang w:val="uk-UA"/>
              </w:rPr>
              <w:t xml:space="preserve"> та здійсн</w:t>
            </w:r>
            <w:r>
              <w:rPr>
                <w:rFonts w:ascii="Times New Roman" w:hAnsi="Times New Roman"/>
                <w:color w:val="000000"/>
                <w:sz w:val="20"/>
                <w:szCs w:val="20"/>
                <w:lang w:val="uk-UA"/>
              </w:rPr>
              <w:t>ення</w:t>
            </w:r>
            <w:r w:rsidRPr="009B1895">
              <w:rPr>
                <w:rFonts w:ascii="Times New Roman" w:hAnsi="Times New Roman"/>
                <w:color w:val="000000"/>
                <w:sz w:val="20"/>
                <w:szCs w:val="20"/>
                <w:lang w:val="uk-UA"/>
              </w:rPr>
              <w:t xml:space="preserve"> ведення обліку і адміністрування митних та інших платежів, контроль за справлянням яких законом покладено на Держмитслужбу, забезпеч</w:t>
            </w:r>
            <w:r>
              <w:rPr>
                <w:rFonts w:ascii="Times New Roman" w:hAnsi="Times New Roman"/>
                <w:color w:val="000000"/>
                <w:sz w:val="20"/>
                <w:szCs w:val="20"/>
                <w:lang w:val="uk-UA"/>
              </w:rPr>
              <w:t>ення</w:t>
            </w:r>
            <w:r w:rsidRPr="009B1895">
              <w:rPr>
                <w:rFonts w:ascii="Times New Roman" w:hAnsi="Times New Roman"/>
                <w:color w:val="000000"/>
                <w:sz w:val="20"/>
                <w:szCs w:val="20"/>
                <w:lang w:val="uk-UA"/>
              </w:rPr>
              <w:t xml:space="preserve"> контрол</w:t>
            </w:r>
            <w:r>
              <w:rPr>
                <w:rFonts w:ascii="Times New Roman" w:hAnsi="Times New Roman"/>
                <w:color w:val="000000"/>
                <w:sz w:val="20"/>
                <w:szCs w:val="20"/>
                <w:lang w:val="uk-UA"/>
              </w:rPr>
              <w:t>ю</w:t>
            </w:r>
            <w:r w:rsidRPr="009B1895">
              <w:rPr>
                <w:rFonts w:ascii="Times New Roman" w:hAnsi="Times New Roman"/>
                <w:color w:val="000000"/>
                <w:sz w:val="20"/>
                <w:szCs w:val="20"/>
                <w:lang w:val="uk-UA"/>
              </w:rPr>
              <w:t xml:space="preserve"> за своєчасністю, достовірністю, повнотою їх нарахування та сплати у повному обсязі платниками податків до відповідного бюджету під час переміщення товарів через митний кордон </w:t>
            </w:r>
            <w:r w:rsidRPr="009B1895">
              <w:rPr>
                <w:rFonts w:ascii="Times New Roman" w:hAnsi="Times New Roman"/>
                <w:color w:val="000000"/>
                <w:sz w:val="20"/>
                <w:szCs w:val="20"/>
                <w:lang w:val="uk-UA"/>
              </w:rPr>
              <w:lastRenderedPageBreak/>
              <w:t xml:space="preserve">України </w:t>
            </w:r>
          </w:p>
          <w:p w:rsidR="0067143A" w:rsidRDefault="0067143A" w:rsidP="00FE5BE9">
            <w:pPr>
              <w:spacing w:after="0" w:line="240" w:lineRule="auto"/>
              <w:ind w:right="34"/>
              <w:rPr>
                <w:rFonts w:ascii="Times New Roman" w:hAnsi="Times New Roman"/>
                <w:color w:val="000000"/>
                <w:sz w:val="20"/>
                <w:szCs w:val="20"/>
                <w:lang w:val="uk-UA"/>
              </w:rPr>
            </w:pPr>
          </w:p>
          <w:p w:rsidR="0067143A" w:rsidRPr="009B1895" w:rsidRDefault="0067143A" w:rsidP="00FE5BE9">
            <w:pPr>
              <w:spacing w:after="0" w:line="240" w:lineRule="auto"/>
              <w:ind w:right="34"/>
              <w:rPr>
                <w:rFonts w:ascii="Times New Roman" w:hAnsi="Times New Roman"/>
                <w:color w:val="000000"/>
                <w:sz w:val="20"/>
                <w:szCs w:val="20"/>
                <w:lang w:val="uk-UA"/>
              </w:rPr>
            </w:pPr>
            <w:r>
              <w:rPr>
                <w:rFonts w:ascii="Times New Roman" w:hAnsi="Times New Roman"/>
                <w:color w:val="000000"/>
                <w:sz w:val="20"/>
                <w:szCs w:val="20"/>
                <w:lang w:val="uk-UA"/>
              </w:rPr>
              <w:t>(дубль)</w:t>
            </w:r>
          </w:p>
          <w:p w:rsidR="009B1895" w:rsidRPr="009B1895" w:rsidRDefault="009B1895" w:rsidP="00FE5BE9">
            <w:pPr>
              <w:spacing w:after="0" w:line="240" w:lineRule="auto"/>
              <w:ind w:right="34"/>
              <w:rPr>
                <w:rFonts w:ascii="Times New Roman" w:hAnsi="Times New Roman"/>
                <w:color w:val="000000"/>
                <w:sz w:val="20"/>
                <w:szCs w:val="20"/>
                <w:lang w:val="uk-UA"/>
              </w:rPr>
            </w:pPr>
          </w:p>
          <w:p w:rsidR="00FE5BE9" w:rsidRPr="009B1895" w:rsidRDefault="00FE5BE9" w:rsidP="009B1895">
            <w:pPr>
              <w:spacing w:after="0" w:line="240" w:lineRule="auto"/>
              <w:ind w:right="34"/>
              <w:rPr>
                <w:rFonts w:ascii="Times New Roman" w:hAnsi="Times New Roman"/>
                <w:color w:val="000000"/>
                <w:sz w:val="20"/>
                <w:szCs w:val="20"/>
                <w:lang w:val="uk-UA"/>
              </w:rPr>
            </w:pPr>
          </w:p>
        </w:tc>
        <w:tc>
          <w:tcPr>
            <w:tcW w:w="2287" w:type="dxa"/>
            <w:tcBorders>
              <w:top w:val="outset" w:sz="8" w:space="0" w:color="000000"/>
              <w:left w:val="outset" w:sz="8" w:space="0" w:color="000000"/>
              <w:bottom w:val="outset" w:sz="8" w:space="0" w:color="000000"/>
              <w:right w:val="outset" w:sz="8" w:space="0" w:color="000000"/>
            </w:tcBorders>
          </w:tcPr>
          <w:p w:rsidR="00FE5BE9" w:rsidRPr="009B1895" w:rsidRDefault="00FE5BE9" w:rsidP="00FE5BE9">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lastRenderedPageBreak/>
              <w:t xml:space="preserve">Прийняття готівки від громадян як засіб  сплати митних платежів, з подальшим доставленням її інспектором пункту пропуску у відділення банку, з приховуванням наявного POS-термінального обладнання для справляння платежів у безготівковій формі, як наслідок - можливість зловживання </w:t>
            </w:r>
          </w:p>
          <w:p w:rsidR="00FE5BE9" w:rsidRPr="009B1895" w:rsidRDefault="00FE5BE9" w:rsidP="00FE5BE9">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 xml:space="preserve">наданими ним повноваженнями під час контролю за дотриманням вимог законодавства з питань </w:t>
            </w:r>
            <w:r w:rsidRPr="009B1895">
              <w:rPr>
                <w:rFonts w:ascii="Times New Roman" w:hAnsi="Times New Roman"/>
                <w:color w:val="000000"/>
                <w:sz w:val="20"/>
                <w:szCs w:val="20"/>
                <w:lang w:val="uk-UA"/>
              </w:rPr>
              <w:lastRenderedPageBreak/>
              <w:t xml:space="preserve">митної справи у вигляді створення штучних перешкод для учасників відносин, що регулюються законодавством України з питань митної справи </w:t>
            </w:r>
          </w:p>
        </w:tc>
        <w:tc>
          <w:tcPr>
            <w:tcW w:w="2755" w:type="dxa"/>
            <w:tcBorders>
              <w:top w:val="outset" w:sz="8" w:space="0" w:color="000000"/>
              <w:left w:val="outset" w:sz="8" w:space="0" w:color="000000"/>
              <w:bottom w:val="outset" w:sz="8" w:space="0" w:color="000000"/>
              <w:right w:val="outset" w:sz="8" w:space="0" w:color="000000"/>
            </w:tcBorders>
          </w:tcPr>
          <w:p w:rsidR="00FE5BE9" w:rsidRPr="009B1895" w:rsidRDefault="00FE5BE9" w:rsidP="00FE5BE9">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lastRenderedPageBreak/>
              <w:t xml:space="preserve">Посадові особи митних органів приймаючи готівку від громадян як засіб сплати митних платежів в пункті пропуску, мають доставити її у відділення уповноваженого банку після завершення зміни. </w:t>
            </w:r>
          </w:p>
          <w:p w:rsidR="00FE5BE9" w:rsidRPr="009B1895" w:rsidRDefault="00FE5BE9" w:rsidP="00FE5BE9">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При</w:t>
            </w:r>
            <w:r w:rsidR="007253A5" w:rsidRPr="009B1895">
              <w:rPr>
                <w:rFonts w:ascii="Times New Roman" w:hAnsi="Times New Roman"/>
                <w:color w:val="000000"/>
                <w:sz w:val="20"/>
                <w:szCs w:val="20"/>
                <w:lang w:val="uk-UA"/>
              </w:rPr>
              <w:t xml:space="preserve"> </w:t>
            </w:r>
            <w:r w:rsidRPr="009B1895">
              <w:rPr>
                <w:rFonts w:ascii="Times New Roman" w:hAnsi="Times New Roman"/>
                <w:color w:val="000000"/>
                <w:sz w:val="20"/>
                <w:szCs w:val="20"/>
                <w:lang w:val="uk-UA"/>
              </w:rPr>
              <w:t xml:space="preserve">цьому з метою отримання неправомірної вигоди та привласнення готівкових коштів посадові особи можуть: </w:t>
            </w:r>
          </w:p>
          <w:p w:rsidR="00FE5BE9" w:rsidRPr="009B1895" w:rsidRDefault="00FE5BE9" w:rsidP="00FE5BE9">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 xml:space="preserve">1. Приховуючи наявність в пункті пропуску POS терміну для оплати платежів у безготівковій формі, пропонувати громадянину </w:t>
            </w:r>
            <w:proofErr w:type="spellStart"/>
            <w:r w:rsidRPr="009B1895">
              <w:rPr>
                <w:rFonts w:ascii="Times New Roman" w:hAnsi="Times New Roman"/>
                <w:color w:val="000000"/>
                <w:sz w:val="20"/>
                <w:szCs w:val="20"/>
                <w:lang w:val="uk-UA"/>
              </w:rPr>
              <w:t>внести</w:t>
            </w:r>
            <w:proofErr w:type="spellEnd"/>
            <w:r w:rsidRPr="009B1895">
              <w:rPr>
                <w:rFonts w:ascii="Times New Roman" w:hAnsi="Times New Roman"/>
                <w:color w:val="000000"/>
                <w:sz w:val="20"/>
                <w:szCs w:val="20"/>
                <w:lang w:val="uk-UA"/>
              </w:rPr>
              <w:t xml:space="preserve"> суму платежу в іноземній або вітчизняній  валюті у більшому розмірі </w:t>
            </w:r>
            <w:r w:rsidRPr="009B1895">
              <w:rPr>
                <w:rFonts w:ascii="Times New Roman" w:hAnsi="Times New Roman"/>
                <w:color w:val="000000"/>
                <w:sz w:val="20"/>
                <w:szCs w:val="20"/>
                <w:lang w:val="uk-UA"/>
              </w:rPr>
              <w:lastRenderedPageBreak/>
              <w:t>(без решти у валюті чи гривнях, оскільки інспектор на посту не може мати при собі готівкових коштів).</w:t>
            </w:r>
          </w:p>
          <w:p w:rsidR="00FE5BE9" w:rsidRPr="009B1895" w:rsidRDefault="00FE5BE9" w:rsidP="00FE5BE9">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2. Приховувати отриману від іншої незаконної діяльності готівку під виглядом отриманої у законний спосіб готівки при справлянні митних платежів з громадян.</w:t>
            </w:r>
          </w:p>
          <w:p w:rsidR="00FE5BE9" w:rsidRPr="009B1895" w:rsidRDefault="00FE5BE9" w:rsidP="00FE5BE9">
            <w:pPr>
              <w:spacing w:after="0" w:line="240" w:lineRule="auto"/>
              <w:ind w:right="34"/>
              <w:rPr>
                <w:rFonts w:ascii="Times New Roman" w:hAnsi="Times New Roman"/>
                <w:color w:val="000000"/>
                <w:sz w:val="20"/>
                <w:szCs w:val="20"/>
                <w:lang w:val="uk-UA"/>
              </w:rPr>
            </w:pPr>
          </w:p>
          <w:p w:rsidR="009B1895" w:rsidRDefault="00FE5BE9" w:rsidP="009B1895">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Водночас, посадові особи можуть ризикувати власною безпекою та/або внесеною готівкою сумою митних платежів при доставці коштів у відділення банку.</w:t>
            </w:r>
            <w:r w:rsidR="009B1895" w:rsidRPr="009B1895">
              <w:rPr>
                <w:rFonts w:ascii="Times New Roman" w:hAnsi="Times New Roman"/>
                <w:color w:val="000000"/>
                <w:sz w:val="20"/>
                <w:szCs w:val="20"/>
                <w:lang w:val="uk-UA"/>
              </w:rPr>
              <w:t xml:space="preserve"> </w:t>
            </w:r>
          </w:p>
          <w:p w:rsidR="009B1895" w:rsidRDefault="009B1895" w:rsidP="009B1895">
            <w:pPr>
              <w:spacing w:after="0" w:line="240" w:lineRule="auto"/>
              <w:ind w:right="34"/>
              <w:rPr>
                <w:rFonts w:ascii="Times New Roman" w:hAnsi="Times New Roman"/>
                <w:color w:val="000000"/>
                <w:sz w:val="20"/>
                <w:szCs w:val="20"/>
                <w:lang w:val="uk-UA"/>
              </w:rPr>
            </w:pPr>
          </w:p>
          <w:p w:rsidR="009B1895" w:rsidRPr="009B1895" w:rsidRDefault="009B1895" w:rsidP="009B1895">
            <w:pPr>
              <w:spacing w:after="0" w:line="240" w:lineRule="auto"/>
              <w:ind w:right="34"/>
              <w:rPr>
                <w:rFonts w:ascii="Times New Roman" w:hAnsi="Times New Roman"/>
                <w:color w:val="000000"/>
                <w:sz w:val="20"/>
                <w:szCs w:val="20"/>
                <w:lang w:val="uk-UA"/>
              </w:rPr>
            </w:pPr>
            <w:r>
              <w:rPr>
                <w:rFonts w:ascii="Times New Roman" w:hAnsi="Times New Roman"/>
                <w:color w:val="000000"/>
                <w:sz w:val="20"/>
                <w:szCs w:val="20"/>
                <w:lang w:val="uk-UA"/>
              </w:rPr>
              <w:t>Необхідне з</w:t>
            </w:r>
            <w:r w:rsidRPr="009B1895">
              <w:rPr>
                <w:rFonts w:ascii="Times New Roman" w:hAnsi="Times New Roman"/>
                <w:color w:val="000000"/>
                <w:sz w:val="20"/>
                <w:szCs w:val="20"/>
                <w:lang w:val="uk-UA"/>
              </w:rPr>
              <w:t xml:space="preserve">дійснення контролю за дотриманням </w:t>
            </w:r>
          </w:p>
          <w:p w:rsidR="009B1895" w:rsidRPr="009B1895" w:rsidRDefault="009B1895" w:rsidP="009B1895">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 xml:space="preserve">вимог законодавства, зменшення обігу готівкових коштів в місцях митного оформлення та </w:t>
            </w:r>
          </w:p>
          <w:p w:rsidR="009B1895" w:rsidRPr="009B1895" w:rsidRDefault="009B1895" w:rsidP="009B1895">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запобігання обігу готівкових коштів при стягненні митних та інших платежів</w:t>
            </w:r>
          </w:p>
          <w:p w:rsidR="00FE5BE9" w:rsidRPr="009B1895" w:rsidRDefault="00FE5BE9" w:rsidP="00FE5BE9">
            <w:pPr>
              <w:spacing w:after="0" w:line="240" w:lineRule="auto"/>
              <w:ind w:right="34"/>
              <w:rPr>
                <w:rFonts w:ascii="Times New Roman" w:hAnsi="Times New Roman"/>
                <w:color w:val="000000"/>
                <w:sz w:val="20"/>
                <w:szCs w:val="20"/>
                <w:lang w:val="uk-UA"/>
              </w:rPr>
            </w:pPr>
          </w:p>
        </w:tc>
        <w:tc>
          <w:tcPr>
            <w:tcW w:w="1942" w:type="dxa"/>
            <w:tcBorders>
              <w:top w:val="outset" w:sz="8" w:space="0" w:color="000000"/>
              <w:left w:val="outset" w:sz="8" w:space="0" w:color="000000"/>
              <w:bottom w:val="outset" w:sz="8" w:space="0" w:color="000000"/>
              <w:right w:val="outset" w:sz="8" w:space="0" w:color="000000"/>
            </w:tcBorders>
          </w:tcPr>
          <w:p w:rsidR="00FE5BE9" w:rsidRPr="009B1895" w:rsidRDefault="00FE5BE9" w:rsidP="00FE5BE9">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lastRenderedPageBreak/>
              <w:t xml:space="preserve"> 1. Індивідуальна </w:t>
            </w:r>
            <w:proofErr w:type="spellStart"/>
            <w:r w:rsidRPr="009B1895">
              <w:rPr>
                <w:rFonts w:ascii="Times New Roman" w:hAnsi="Times New Roman"/>
                <w:color w:val="000000"/>
                <w:sz w:val="20"/>
                <w:szCs w:val="20"/>
                <w:lang w:val="uk-UA"/>
              </w:rPr>
              <w:t>недоброчесність</w:t>
            </w:r>
            <w:proofErr w:type="spellEnd"/>
            <w:r w:rsidRPr="009B1895">
              <w:rPr>
                <w:rFonts w:ascii="Times New Roman" w:hAnsi="Times New Roman"/>
                <w:color w:val="000000"/>
                <w:sz w:val="20"/>
                <w:szCs w:val="20"/>
                <w:lang w:val="uk-UA"/>
              </w:rPr>
              <w:t xml:space="preserve"> та наявність приватного інтересу у посадових осіб митних органів. </w:t>
            </w:r>
          </w:p>
          <w:p w:rsidR="00FE5BE9" w:rsidRPr="009B1895" w:rsidRDefault="00FE5BE9" w:rsidP="00FE5BE9">
            <w:pPr>
              <w:spacing w:after="0" w:line="240" w:lineRule="auto"/>
              <w:ind w:right="34"/>
              <w:rPr>
                <w:rFonts w:ascii="Times New Roman" w:hAnsi="Times New Roman"/>
                <w:color w:val="000000"/>
                <w:sz w:val="20"/>
                <w:szCs w:val="20"/>
                <w:lang w:val="uk-UA"/>
              </w:rPr>
            </w:pPr>
          </w:p>
          <w:p w:rsidR="00FE5BE9" w:rsidRPr="009B1895" w:rsidRDefault="00FE5BE9" w:rsidP="00FE5BE9">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2. Недостатній рівень усвідомлення  посадових осіб митних органів неприпустимості порушення вимог антикорупційного законодавства.</w:t>
            </w:r>
          </w:p>
          <w:p w:rsidR="00FE5BE9" w:rsidRPr="009B1895" w:rsidRDefault="00FE5BE9" w:rsidP="00FE5BE9">
            <w:pPr>
              <w:spacing w:after="0" w:line="240" w:lineRule="auto"/>
              <w:ind w:right="34"/>
              <w:rPr>
                <w:rFonts w:ascii="Times New Roman" w:hAnsi="Times New Roman"/>
                <w:color w:val="000000"/>
                <w:sz w:val="20"/>
                <w:szCs w:val="20"/>
                <w:lang w:val="uk-UA"/>
              </w:rPr>
            </w:pPr>
          </w:p>
          <w:p w:rsidR="00FE5BE9" w:rsidRPr="009B1895" w:rsidRDefault="00FE5BE9" w:rsidP="00FE5BE9">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 xml:space="preserve">3. Недостатні заходи контролю з боку відповідних </w:t>
            </w:r>
            <w:r w:rsidRPr="009B1895">
              <w:rPr>
                <w:rFonts w:ascii="Times New Roman" w:hAnsi="Times New Roman"/>
                <w:color w:val="000000"/>
                <w:sz w:val="20"/>
                <w:szCs w:val="20"/>
                <w:lang w:val="uk-UA"/>
              </w:rPr>
              <w:lastRenderedPageBreak/>
              <w:t>посадових осіб.</w:t>
            </w:r>
          </w:p>
          <w:p w:rsidR="00FE5BE9" w:rsidRPr="009B1895" w:rsidRDefault="00FE5BE9" w:rsidP="00FE5BE9">
            <w:pPr>
              <w:spacing w:after="0" w:line="240" w:lineRule="auto"/>
              <w:ind w:right="34"/>
              <w:rPr>
                <w:rFonts w:ascii="Times New Roman" w:hAnsi="Times New Roman"/>
                <w:color w:val="000000"/>
                <w:sz w:val="20"/>
                <w:szCs w:val="20"/>
                <w:lang w:val="uk-UA"/>
              </w:rPr>
            </w:pPr>
          </w:p>
          <w:p w:rsidR="00FE5BE9" w:rsidRPr="009B1895" w:rsidRDefault="00FE5BE9" w:rsidP="00FE5BE9">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4. Можливість приховування (свідомого не використання) наявного POS-терміналу для безготівкового справляння платежів.</w:t>
            </w:r>
          </w:p>
          <w:p w:rsidR="007253A5" w:rsidRPr="009B1895" w:rsidRDefault="007253A5" w:rsidP="00FE5BE9">
            <w:pPr>
              <w:spacing w:after="0" w:line="240" w:lineRule="auto"/>
              <w:ind w:right="34"/>
              <w:rPr>
                <w:rFonts w:ascii="Times New Roman" w:hAnsi="Times New Roman"/>
                <w:color w:val="000000"/>
                <w:sz w:val="20"/>
                <w:szCs w:val="20"/>
                <w:lang w:val="uk-UA"/>
              </w:rPr>
            </w:pPr>
          </w:p>
          <w:p w:rsidR="00FE5BE9" w:rsidRPr="009B1895" w:rsidRDefault="00FE5BE9" w:rsidP="00FE5BE9">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 xml:space="preserve">5.  Самостійна доставка посадовою особою готівкових коштів до найближчого відділення уповноваженого банку після завершення зміни під час якої було </w:t>
            </w:r>
            <w:proofErr w:type="spellStart"/>
            <w:r w:rsidRPr="009B1895">
              <w:rPr>
                <w:rFonts w:ascii="Times New Roman" w:hAnsi="Times New Roman"/>
                <w:color w:val="000000"/>
                <w:sz w:val="20"/>
                <w:szCs w:val="20"/>
                <w:lang w:val="uk-UA"/>
              </w:rPr>
              <w:t>внесено</w:t>
            </w:r>
            <w:proofErr w:type="spellEnd"/>
            <w:r w:rsidRPr="009B1895">
              <w:rPr>
                <w:rFonts w:ascii="Times New Roman" w:hAnsi="Times New Roman"/>
                <w:color w:val="000000"/>
                <w:sz w:val="20"/>
                <w:szCs w:val="20"/>
                <w:lang w:val="uk-UA"/>
              </w:rPr>
              <w:t xml:space="preserve"> митні платежі готівкою.</w:t>
            </w:r>
          </w:p>
          <w:p w:rsidR="007253A5" w:rsidRPr="009B1895" w:rsidRDefault="007253A5" w:rsidP="00FE5BE9">
            <w:pPr>
              <w:spacing w:after="0" w:line="240" w:lineRule="auto"/>
              <w:ind w:right="34"/>
              <w:rPr>
                <w:rFonts w:ascii="Times New Roman" w:hAnsi="Times New Roman"/>
                <w:color w:val="000000"/>
                <w:sz w:val="20"/>
                <w:szCs w:val="20"/>
                <w:lang w:val="uk-UA"/>
              </w:rPr>
            </w:pPr>
          </w:p>
          <w:p w:rsidR="00FE5BE9" w:rsidRPr="009B1895" w:rsidRDefault="00FE5BE9" w:rsidP="00FE5BE9">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 xml:space="preserve">6. Недостатня </w:t>
            </w:r>
            <w:proofErr w:type="spellStart"/>
            <w:r w:rsidRPr="009B1895">
              <w:rPr>
                <w:rFonts w:ascii="Times New Roman" w:hAnsi="Times New Roman"/>
                <w:color w:val="000000"/>
                <w:sz w:val="20"/>
                <w:szCs w:val="20"/>
                <w:lang w:val="uk-UA"/>
              </w:rPr>
              <w:t>проінформованість</w:t>
            </w:r>
            <w:proofErr w:type="spellEnd"/>
            <w:r w:rsidRPr="009B1895">
              <w:rPr>
                <w:rFonts w:ascii="Times New Roman" w:hAnsi="Times New Roman"/>
                <w:color w:val="000000"/>
                <w:sz w:val="20"/>
                <w:szCs w:val="20"/>
                <w:lang w:val="uk-UA"/>
              </w:rPr>
              <w:t xml:space="preserve"> суб’єктів, що перетинають кордон, щодо можливості безготівкового розрахунку по митних </w:t>
            </w:r>
            <w:proofErr w:type="spellStart"/>
            <w:r w:rsidRPr="009B1895">
              <w:rPr>
                <w:rFonts w:ascii="Times New Roman" w:hAnsi="Times New Roman"/>
                <w:color w:val="000000"/>
                <w:sz w:val="20"/>
                <w:szCs w:val="20"/>
                <w:lang w:val="uk-UA"/>
              </w:rPr>
              <w:t>платежах</w:t>
            </w:r>
            <w:proofErr w:type="spellEnd"/>
            <w:r w:rsidRPr="009B1895">
              <w:rPr>
                <w:rFonts w:ascii="Times New Roman" w:hAnsi="Times New Roman"/>
                <w:color w:val="000000"/>
                <w:sz w:val="20"/>
                <w:szCs w:val="20"/>
                <w:lang w:val="uk-UA"/>
              </w:rPr>
              <w:t>.</w:t>
            </w:r>
          </w:p>
        </w:tc>
        <w:tc>
          <w:tcPr>
            <w:tcW w:w="2773" w:type="dxa"/>
            <w:tcBorders>
              <w:top w:val="outset" w:sz="8" w:space="0" w:color="000000"/>
              <w:left w:val="outset" w:sz="8" w:space="0" w:color="000000"/>
              <w:bottom w:val="outset" w:sz="8" w:space="0" w:color="000000"/>
              <w:right w:val="outset" w:sz="8" w:space="0" w:color="000000"/>
            </w:tcBorders>
          </w:tcPr>
          <w:p w:rsidR="00FE5BE9" w:rsidRPr="009B1895" w:rsidRDefault="00FE5BE9" w:rsidP="00FE5BE9">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lastRenderedPageBreak/>
              <w:t>1. Урегульовано Порядком обліку та перерахування до державного бюджету митних та інших платежів, які вносяться до/або під час митного оформлення, затвердженого наказом Міністерства фінансів України від 01 листопада 2017 року № 898 (у редакції наказу Міністерства фінансів України від 25 жовтня 2019 року № 454).</w:t>
            </w:r>
          </w:p>
          <w:p w:rsidR="00FE5BE9" w:rsidRPr="009B1895" w:rsidRDefault="00FE5BE9" w:rsidP="00FE5BE9">
            <w:pPr>
              <w:spacing w:after="0" w:line="240" w:lineRule="auto"/>
              <w:ind w:right="34"/>
              <w:rPr>
                <w:rFonts w:ascii="Times New Roman" w:hAnsi="Times New Roman"/>
                <w:color w:val="000000"/>
                <w:sz w:val="20"/>
                <w:szCs w:val="20"/>
                <w:lang w:val="uk-UA"/>
              </w:rPr>
            </w:pPr>
          </w:p>
          <w:p w:rsidR="00FE5BE9" w:rsidRPr="009B1895" w:rsidRDefault="00FE5BE9" w:rsidP="00FE5BE9">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 xml:space="preserve">2. Запровадження максимальної автоматизації процесу сплати митних та інших платежів використовуючи POS-термінальне обладнання та програмно-технічні </w:t>
            </w:r>
            <w:r w:rsidRPr="009B1895">
              <w:rPr>
                <w:rFonts w:ascii="Times New Roman" w:hAnsi="Times New Roman"/>
                <w:color w:val="000000"/>
                <w:sz w:val="20"/>
                <w:szCs w:val="20"/>
                <w:lang w:val="uk-UA"/>
              </w:rPr>
              <w:lastRenderedPageBreak/>
              <w:t>комплекси самообслуговування</w:t>
            </w:r>
          </w:p>
          <w:p w:rsidR="00FE5BE9" w:rsidRPr="009B1895" w:rsidRDefault="00FE5BE9" w:rsidP="00FE5BE9">
            <w:pPr>
              <w:spacing w:after="0" w:line="240" w:lineRule="auto"/>
              <w:ind w:right="34"/>
              <w:rPr>
                <w:rFonts w:ascii="Times New Roman" w:hAnsi="Times New Roman"/>
                <w:color w:val="000000"/>
                <w:sz w:val="20"/>
                <w:szCs w:val="20"/>
                <w:lang w:val="uk-UA"/>
              </w:rPr>
            </w:pPr>
          </w:p>
          <w:p w:rsidR="00FE5BE9" w:rsidRPr="009B1895" w:rsidRDefault="00FE5BE9" w:rsidP="00FE5BE9">
            <w:pPr>
              <w:spacing w:after="0" w:line="240" w:lineRule="auto"/>
              <w:ind w:right="34"/>
              <w:rPr>
                <w:rFonts w:ascii="Times New Roman" w:hAnsi="Times New Roman"/>
                <w:color w:val="000000"/>
                <w:sz w:val="20"/>
                <w:szCs w:val="20"/>
                <w:lang w:val="uk-UA"/>
              </w:rPr>
            </w:pPr>
          </w:p>
        </w:tc>
        <w:tc>
          <w:tcPr>
            <w:tcW w:w="524" w:type="dxa"/>
            <w:tcBorders>
              <w:top w:val="outset" w:sz="8" w:space="0" w:color="000000"/>
              <w:left w:val="outset" w:sz="8" w:space="0" w:color="000000"/>
              <w:bottom w:val="outset" w:sz="8" w:space="0" w:color="000000"/>
              <w:right w:val="outset" w:sz="8" w:space="0" w:color="000000"/>
            </w:tcBorders>
          </w:tcPr>
          <w:p w:rsidR="00FE5BE9" w:rsidRPr="009B1895" w:rsidRDefault="00FE5BE9" w:rsidP="00FE5BE9">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lastRenderedPageBreak/>
              <w:t>2</w:t>
            </w:r>
          </w:p>
        </w:tc>
        <w:tc>
          <w:tcPr>
            <w:tcW w:w="526" w:type="dxa"/>
            <w:tcBorders>
              <w:top w:val="outset" w:sz="8" w:space="0" w:color="000000"/>
              <w:left w:val="outset" w:sz="8" w:space="0" w:color="000000"/>
              <w:bottom w:val="outset" w:sz="8" w:space="0" w:color="000000"/>
              <w:right w:val="outset" w:sz="8" w:space="0" w:color="000000"/>
            </w:tcBorders>
          </w:tcPr>
          <w:p w:rsidR="00FE5BE9" w:rsidRPr="009B1895" w:rsidRDefault="00FE5BE9" w:rsidP="00FE5BE9">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2</w:t>
            </w:r>
          </w:p>
        </w:tc>
        <w:tc>
          <w:tcPr>
            <w:tcW w:w="519" w:type="dxa"/>
            <w:tcBorders>
              <w:top w:val="outset" w:sz="8" w:space="0" w:color="000000"/>
              <w:left w:val="outset" w:sz="8" w:space="0" w:color="000000"/>
              <w:bottom w:val="outset" w:sz="8" w:space="0" w:color="000000"/>
              <w:right w:val="outset" w:sz="8" w:space="0" w:color="000000"/>
            </w:tcBorders>
          </w:tcPr>
          <w:p w:rsidR="00FE5BE9" w:rsidRPr="009B1895" w:rsidRDefault="00FE5BE9" w:rsidP="00FE5BE9">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4</w:t>
            </w:r>
          </w:p>
        </w:tc>
        <w:tc>
          <w:tcPr>
            <w:tcW w:w="4324" w:type="dxa"/>
            <w:tcBorders>
              <w:top w:val="outset" w:sz="8" w:space="0" w:color="000000"/>
              <w:left w:val="outset" w:sz="8" w:space="0" w:color="000000"/>
              <w:bottom w:val="inset" w:sz="8" w:space="0" w:color="000000"/>
              <w:right w:val="outset" w:sz="8" w:space="0" w:color="000000"/>
            </w:tcBorders>
          </w:tcPr>
          <w:p w:rsidR="00FE5BE9" w:rsidRPr="009B1895" w:rsidRDefault="00FE5BE9" w:rsidP="00FE5BE9">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1. Проведення вибіркових контрольно-перевірочних заходів стосовно:</w:t>
            </w:r>
          </w:p>
          <w:p w:rsidR="00FE5BE9" w:rsidRPr="009B1895" w:rsidRDefault="00FE5BE9" w:rsidP="00FE5BE9">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 фактів приховування від суб’єктів, що перетинають митний кордон, обладнання для безготівкових розрахунків або свідомого його не використання;</w:t>
            </w:r>
          </w:p>
          <w:p w:rsidR="00FE5BE9" w:rsidRPr="009B1895" w:rsidRDefault="00FE5BE9" w:rsidP="00FE5BE9">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 виконання вимог передбачених Порядком обліку та перерахування до державного бюджету митних та інших платежів, які вносяться до/або під час митного оформлення, затвердженого наказом Міністерства фінансів України від 01 листопада 2017 року № 898 (у редакції наказу Міністерства фінансів України від 25 жовтня 2019 року № 454);</w:t>
            </w:r>
          </w:p>
          <w:p w:rsidR="00FE5BE9" w:rsidRPr="009B1895" w:rsidRDefault="00FE5BE9" w:rsidP="00FE5BE9">
            <w:pPr>
              <w:spacing w:after="0" w:line="240" w:lineRule="auto"/>
              <w:ind w:right="34"/>
              <w:rPr>
                <w:rFonts w:ascii="Times New Roman" w:hAnsi="Times New Roman"/>
                <w:color w:val="000000"/>
                <w:sz w:val="20"/>
                <w:szCs w:val="20"/>
                <w:lang w:val="uk-UA"/>
              </w:rPr>
            </w:pPr>
          </w:p>
          <w:p w:rsidR="00FE5BE9" w:rsidRPr="009B1895" w:rsidRDefault="00FE5BE9" w:rsidP="00FE5BE9">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2. Висвітлення інформації щодо можливості електронної сплати митних та інших платежів на інформаційних стендах у пунктах пропуску та митних постах та на сайті Держмитслужби та її територіальних органів.</w:t>
            </w:r>
          </w:p>
          <w:p w:rsidR="007253A5" w:rsidRPr="009B1895" w:rsidRDefault="007253A5" w:rsidP="00FE5BE9">
            <w:pPr>
              <w:spacing w:after="0" w:line="240" w:lineRule="auto"/>
              <w:ind w:right="34"/>
              <w:rPr>
                <w:rFonts w:ascii="Times New Roman" w:hAnsi="Times New Roman"/>
                <w:color w:val="000000"/>
                <w:sz w:val="20"/>
                <w:szCs w:val="20"/>
                <w:lang w:val="uk-UA"/>
              </w:rPr>
            </w:pPr>
          </w:p>
          <w:p w:rsidR="00FE5BE9" w:rsidRPr="009B1895" w:rsidRDefault="00FE5BE9" w:rsidP="00FE5BE9">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lastRenderedPageBreak/>
              <w:t>3. Розгляд питання законодавчого обмеження оплати платежів готівкою у пунктах пропуску, де відсутні банківські відділення.</w:t>
            </w:r>
          </w:p>
          <w:p w:rsidR="007253A5" w:rsidRPr="009B1895" w:rsidRDefault="007253A5" w:rsidP="00FE5BE9">
            <w:pPr>
              <w:spacing w:after="0" w:line="240" w:lineRule="auto"/>
              <w:ind w:right="34"/>
              <w:rPr>
                <w:rFonts w:ascii="Times New Roman" w:hAnsi="Times New Roman"/>
                <w:color w:val="000000"/>
                <w:sz w:val="20"/>
                <w:szCs w:val="20"/>
                <w:lang w:val="uk-UA"/>
              </w:rPr>
            </w:pPr>
          </w:p>
          <w:p w:rsidR="00FE5BE9" w:rsidRPr="009B1895" w:rsidRDefault="00FE5BE9" w:rsidP="00FE5BE9">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4.  Вжиття уповноваженими підрозділами з питань запобігання та протидії корупції заходів реагування на повідомлення про можливі корупційні правопорушення, пов’язані з напрямом корупційного ризику.</w:t>
            </w:r>
          </w:p>
          <w:p w:rsidR="00FE5BE9" w:rsidRPr="009B1895" w:rsidRDefault="00FE5BE9" w:rsidP="00FE5BE9">
            <w:pPr>
              <w:spacing w:after="0" w:line="240" w:lineRule="auto"/>
              <w:ind w:right="34"/>
              <w:rPr>
                <w:rFonts w:ascii="Times New Roman" w:hAnsi="Times New Roman"/>
                <w:color w:val="000000"/>
                <w:sz w:val="20"/>
                <w:szCs w:val="20"/>
                <w:lang w:val="uk-UA"/>
              </w:rPr>
            </w:pPr>
          </w:p>
        </w:tc>
        <w:tc>
          <w:tcPr>
            <w:tcW w:w="2573" w:type="dxa"/>
            <w:tcBorders>
              <w:top w:val="outset" w:sz="8" w:space="0" w:color="000000"/>
              <w:left w:val="outset" w:sz="8" w:space="0" w:color="000000"/>
              <w:bottom w:val="inset" w:sz="8" w:space="0" w:color="000000"/>
              <w:right w:val="outset" w:sz="8" w:space="0" w:color="000000"/>
            </w:tcBorders>
          </w:tcPr>
          <w:p w:rsidR="00FE5BE9" w:rsidRPr="009B1895" w:rsidRDefault="00FE5BE9" w:rsidP="00FE5BE9">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lastRenderedPageBreak/>
              <w:t>П</w:t>
            </w:r>
            <w:r w:rsidR="007253A5" w:rsidRPr="009B1895">
              <w:rPr>
                <w:rFonts w:ascii="Times New Roman" w:hAnsi="Times New Roman"/>
                <w:color w:val="000000"/>
                <w:sz w:val="20"/>
                <w:szCs w:val="20"/>
                <w:lang w:val="uk-UA"/>
              </w:rPr>
              <w:t xml:space="preserve">ункти </w:t>
            </w:r>
            <w:r w:rsidRPr="009B1895">
              <w:rPr>
                <w:rFonts w:ascii="Times New Roman" w:hAnsi="Times New Roman"/>
                <w:color w:val="000000"/>
                <w:sz w:val="20"/>
                <w:szCs w:val="20"/>
                <w:lang w:val="uk-UA"/>
              </w:rPr>
              <w:t>1,</w:t>
            </w:r>
            <w:r w:rsidR="007253A5" w:rsidRPr="009B1895">
              <w:rPr>
                <w:rFonts w:ascii="Times New Roman" w:hAnsi="Times New Roman"/>
                <w:color w:val="000000"/>
                <w:sz w:val="20"/>
                <w:szCs w:val="20"/>
                <w:lang w:val="uk-UA"/>
              </w:rPr>
              <w:t xml:space="preserve"> </w:t>
            </w:r>
            <w:r w:rsidRPr="009B1895">
              <w:rPr>
                <w:rFonts w:ascii="Times New Roman" w:hAnsi="Times New Roman"/>
                <w:color w:val="000000"/>
                <w:sz w:val="20"/>
                <w:szCs w:val="20"/>
                <w:lang w:val="uk-UA"/>
              </w:rPr>
              <w:t>2,</w:t>
            </w:r>
            <w:r w:rsidR="007253A5" w:rsidRPr="009B1895">
              <w:rPr>
                <w:rFonts w:ascii="Times New Roman" w:hAnsi="Times New Roman"/>
                <w:color w:val="000000"/>
                <w:sz w:val="20"/>
                <w:szCs w:val="20"/>
                <w:lang w:val="uk-UA"/>
              </w:rPr>
              <w:t xml:space="preserve"> </w:t>
            </w:r>
            <w:r w:rsidRPr="009B1895">
              <w:rPr>
                <w:rFonts w:ascii="Times New Roman" w:hAnsi="Times New Roman"/>
                <w:color w:val="000000"/>
                <w:sz w:val="20"/>
                <w:szCs w:val="20"/>
                <w:lang w:val="uk-UA"/>
              </w:rPr>
              <w:t xml:space="preserve">4 – </w:t>
            </w:r>
            <w:r w:rsidR="007253A5" w:rsidRPr="009B1895">
              <w:rPr>
                <w:rFonts w:ascii="Times New Roman" w:hAnsi="Times New Roman"/>
                <w:color w:val="000000"/>
                <w:sz w:val="20"/>
                <w:szCs w:val="20"/>
                <w:lang w:val="uk-UA"/>
              </w:rPr>
              <w:t>п</w:t>
            </w:r>
            <w:r w:rsidRPr="009B1895">
              <w:rPr>
                <w:rFonts w:ascii="Times New Roman" w:hAnsi="Times New Roman"/>
                <w:color w:val="000000"/>
                <w:sz w:val="20"/>
                <w:szCs w:val="20"/>
                <w:lang w:val="uk-UA"/>
              </w:rPr>
              <w:t>остійно</w:t>
            </w:r>
          </w:p>
          <w:p w:rsidR="00FE5BE9" w:rsidRPr="009B1895" w:rsidRDefault="00FE5BE9" w:rsidP="00FE5BE9">
            <w:pPr>
              <w:spacing w:after="0" w:line="240" w:lineRule="auto"/>
              <w:ind w:right="34"/>
              <w:rPr>
                <w:rFonts w:ascii="Times New Roman" w:hAnsi="Times New Roman"/>
                <w:color w:val="000000"/>
                <w:sz w:val="20"/>
                <w:szCs w:val="20"/>
                <w:lang w:val="uk-UA"/>
              </w:rPr>
            </w:pPr>
          </w:p>
          <w:p w:rsidR="00FE5BE9" w:rsidRPr="009B1895" w:rsidRDefault="00FE5BE9" w:rsidP="007253A5">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П</w:t>
            </w:r>
            <w:r w:rsidR="007253A5" w:rsidRPr="009B1895">
              <w:rPr>
                <w:rFonts w:ascii="Times New Roman" w:hAnsi="Times New Roman"/>
                <w:color w:val="000000"/>
                <w:sz w:val="20"/>
                <w:szCs w:val="20"/>
                <w:lang w:val="uk-UA"/>
              </w:rPr>
              <w:t xml:space="preserve">ункт </w:t>
            </w:r>
            <w:r w:rsidRPr="009B1895">
              <w:rPr>
                <w:rFonts w:ascii="Times New Roman" w:hAnsi="Times New Roman"/>
                <w:color w:val="000000"/>
                <w:sz w:val="20"/>
                <w:szCs w:val="20"/>
                <w:lang w:val="uk-UA"/>
              </w:rPr>
              <w:t xml:space="preserve">3 – </w:t>
            </w:r>
            <w:r w:rsidR="007253A5" w:rsidRPr="009B1895">
              <w:rPr>
                <w:rFonts w:ascii="Times New Roman" w:hAnsi="Times New Roman"/>
                <w:color w:val="000000"/>
                <w:sz w:val="20"/>
                <w:szCs w:val="20"/>
                <w:lang w:val="uk-UA"/>
              </w:rPr>
              <w:t xml:space="preserve">врахувати </w:t>
            </w:r>
            <w:r w:rsidRPr="009B1895">
              <w:rPr>
                <w:rFonts w:ascii="Times New Roman" w:hAnsi="Times New Roman"/>
                <w:color w:val="000000"/>
                <w:sz w:val="20"/>
                <w:szCs w:val="20"/>
                <w:lang w:val="uk-UA"/>
              </w:rPr>
              <w:t xml:space="preserve">при комплексній зміні митного законодавства (при внесенні змін до Митного кодексу України чи інших </w:t>
            </w:r>
            <w:r w:rsidR="007253A5" w:rsidRPr="009B1895">
              <w:rPr>
                <w:rFonts w:ascii="Times New Roman" w:hAnsi="Times New Roman"/>
                <w:color w:val="000000"/>
                <w:sz w:val="20"/>
                <w:szCs w:val="20"/>
                <w:lang w:val="uk-UA"/>
              </w:rPr>
              <w:t>нормативно-правових актів</w:t>
            </w:r>
            <w:r w:rsidRPr="009B1895">
              <w:rPr>
                <w:rFonts w:ascii="Times New Roman" w:hAnsi="Times New Roman"/>
                <w:color w:val="000000"/>
                <w:sz w:val="20"/>
                <w:szCs w:val="20"/>
                <w:lang w:val="uk-UA"/>
              </w:rPr>
              <w:t>, що регулюють питання справляння платежів в пунктах пропуску)</w:t>
            </w:r>
          </w:p>
        </w:tc>
        <w:tc>
          <w:tcPr>
            <w:tcW w:w="2215" w:type="dxa"/>
            <w:tcBorders>
              <w:top w:val="outset" w:sz="8" w:space="0" w:color="000000"/>
              <w:left w:val="outset" w:sz="8" w:space="0" w:color="000000"/>
              <w:bottom w:val="inset" w:sz="8" w:space="0" w:color="000000"/>
              <w:right w:val="outset" w:sz="8" w:space="0" w:color="000000"/>
            </w:tcBorders>
          </w:tcPr>
          <w:p w:rsidR="00FE5BE9" w:rsidRPr="009B1895" w:rsidRDefault="00FE5BE9" w:rsidP="00FE5BE9">
            <w:pPr>
              <w:tabs>
                <w:tab w:val="left" w:pos="325"/>
              </w:tabs>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П</w:t>
            </w:r>
            <w:r w:rsidR="007253A5" w:rsidRPr="009B1895">
              <w:rPr>
                <w:rFonts w:ascii="Times New Roman" w:hAnsi="Times New Roman"/>
                <w:color w:val="000000"/>
                <w:sz w:val="20"/>
                <w:szCs w:val="20"/>
                <w:lang w:val="uk-UA"/>
              </w:rPr>
              <w:t xml:space="preserve">ункт </w:t>
            </w:r>
            <w:r w:rsidRPr="009B1895">
              <w:rPr>
                <w:rFonts w:ascii="Times New Roman" w:hAnsi="Times New Roman"/>
                <w:color w:val="000000"/>
                <w:sz w:val="20"/>
                <w:szCs w:val="20"/>
                <w:lang w:val="uk-UA"/>
              </w:rPr>
              <w:t xml:space="preserve">1 – </w:t>
            </w:r>
            <w:r w:rsidR="00292250">
              <w:rPr>
                <w:rFonts w:ascii="Times New Roman" w:hAnsi="Times New Roman"/>
                <w:color w:val="000000"/>
                <w:sz w:val="20"/>
                <w:szCs w:val="20"/>
                <w:lang w:val="uk-UA"/>
              </w:rPr>
              <w:t>Департамент внутрішньої безпеки</w:t>
            </w:r>
            <w:r w:rsidRPr="009B1895">
              <w:rPr>
                <w:rFonts w:ascii="Times New Roman" w:hAnsi="Times New Roman"/>
                <w:color w:val="000000"/>
                <w:sz w:val="20"/>
                <w:szCs w:val="20"/>
                <w:lang w:val="uk-UA"/>
              </w:rPr>
              <w:t xml:space="preserve">, </w:t>
            </w:r>
            <w:r w:rsidR="007253A5" w:rsidRPr="009B1895">
              <w:rPr>
                <w:rFonts w:ascii="Times New Roman" w:hAnsi="Times New Roman"/>
                <w:color w:val="000000"/>
                <w:sz w:val="20"/>
                <w:szCs w:val="20"/>
                <w:lang w:val="uk-UA"/>
              </w:rPr>
              <w:t>митниці</w:t>
            </w:r>
          </w:p>
          <w:p w:rsidR="007253A5" w:rsidRPr="009B1895" w:rsidRDefault="007253A5" w:rsidP="00FE5BE9">
            <w:pPr>
              <w:tabs>
                <w:tab w:val="left" w:pos="325"/>
              </w:tabs>
              <w:spacing w:after="0" w:line="240" w:lineRule="auto"/>
              <w:ind w:right="34"/>
              <w:rPr>
                <w:rFonts w:ascii="Times New Roman" w:hAnsi="Times New Roman"/>
                <w:color w:val="000000"/>
                <w:sz w:val="20"/>
                <w:szCs w:val="20"/>
                <w:lang w:val="uk-UA"/>
              </w:rPr>
            </w:pPr>
          </w:p>
          <w:p w:rsidR="00FE5BE9" w:rsidRPr="009B1895" w:rsidRDefault="00FE5BE9" w:rsidP="00FE5BE9">
            <w:pPr>
              <w:tabs>
                <w:tab w:val="left" w:pos="325"/>
              </w:tabs>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П</w:t>
            </w:r>
            <w:r w:rsidR="007253A5" w:rsidRPr="009B1895">
              <w:rPr>
                <w:rFonts w:ascii="Times New Roman" w:hAnsi="Times New Roman"/>
                <w:color w:val="000000"/>
                <w:sz w:val="20"/>
                <w:szCs w:val="20"/>
                <w:lang w:val="uk-UA"/>
              </w:rPr>
              <w:t xml:space="preserve">ункт </w:t>
            </w:r>
            <w:r w:rsidRPr="009B1895">
              <w:rPr>
                <w:rFonts w:ascii="Times New Roman" w:hAnsi="Times New Roman"/>
                <w:color w:val="000000"/>
                <w:sz w:val="20"/>
                <w:szCs w:val="20"/>
                <w:lang w:val="uk-UA"/>
              </w:rPr>
              <w:t xml:space="preserve">2 – </w:t>
            </w:r>
            <w:r w:rsidR="007253A5" w:rsidRPr="009B1895">
              <w:rPr>
                <w:rFonts w:ascii="Times New Roman" w:hAnsi="Times New Roman"/>
                <w:color w:val="000000"/>
                <w:sz w:val="20"/>
                <w:szCs w:val="20"/>
                <w:lang w:val="uk-UA"/>
              </w:rPr>
              <w:t>м</w:t>
            </w:r>
            <w:r w:rsidRPr="009B1895">
              <w:rPr>
                <w:rFonts w:ascii="Times New Roman" w:hAnsi="Times New Roman"/>
                <w:color w:val="000000"/>
                <w:sz w:val="20"/>
                <w:szCs w:val="20"/>
                <w:lang w:val="uk-UA"/>
              </w:rPr>
              <w:t>итниці</w:t>
            </w:r>
          </w:p>
          <w:p w:rsidR="00FE5BE9" w:rsidRPr="009B1895" w:rsidRDefault="00FE5BE9" w:rsidP="00FE5BE9">
            <w:pPr>
              <w:tabs>
                <w:tab w:val="left" w:pos="325"/>
              </w:tabs>
              <w:spacing w:after="0" w:line="240" w:lineRule="auto"/>
              <w:ind w:right="34"/>
              <w:rPr>
                <w:rFonts w:ascii="Times New Roman" w:hAnsi="Times New Roman"/>
                <w:color w:val="000000"/>
                <w:sz w:val="20"/>
                <w:szCs w:val="20"/>
                <w:lang w:val="uk-UA"/>
              </w:rPr>
            </w:pPr>
          </w:p>
          <w:p w:rsidR="00FE5BE9" w:rsidRPr="009B1895" w:rsidRDefault="00FE5BE9" w:rsidP="00FE5BE9">
            <w:pPr>
              <w:tabs>
                <w:tab w:val="left" w:pos="325"/>
              </w:tabs>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П</w:t>
            </w:r>
            <w:r w:rsidR="007253A5" w:rsidRPr="009B1895">
              <w:rPr>
                <w:rFonts w:ascii="Times New Roman" w:hAnsi="Times New Roman"/>
                <w:color w:val="000000"/>
                <w:sz w:val="20"/>
                <w:szCs w:val="20"/>
                <w:lang w:val="uk-UA"/>
              </w:rPr>
              <w:t xml:space="preserve">ункт </w:t>
            </w:r>
            <w:r w:rsidRPr="009B1895">
              <w:rPr>
                <w:rFonts w:ascii="Times New Roman" w:hAnsi="Times New Roman"/>
                <w:color w:val="000000"/>
                <w:sz w:val="20"/>
                <w:szCs w:val="20"/>
                <w:lang w:val="uk-UA"/>
              </w:rPr>
              <w:t xml:space="preserve">3 - </w:t>
            </w:r>
          </w:p>
          <w:p w:rsidR="00FE5BE9" w:rsidRPr="009B1895" w:rsidRDefault="00FE5BE9" w:rsidP="00FE5BE9">
            <w:pPr>
              <w:tabs>
                <w:tab w:val="left" w:pos="325"/>
              </w:tabs>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Департамент бухгалтерського обліку, планово-фінансової та господарської роботи,</w:t>
            </w:r>
          </w:p>
          <w:p w:rsidR="00FE5BE9" w:rsidRPr="009B1895" w:rsidRDefault="00FE5BE9" w:rsidP="00FE5BE9">
            <w:pPr>
              <w:tabs>
                <w:tab w:val="left" w:pos="325"/>
              </w:tabs>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 xml:space="preserve">Департамент контролю та адміністрування митних платежів </w:t>
            </w:r>
          </w:p>
          <w:p w:rsidR="007253A5" w:rsidRPr="009B1895" w:rsidRDefault="007253A5" w:rsidP="00FE5BE9">
            <w:pPr>
              <w:spacing w:after="0" w:line="240" w:lineRule="auto"/>
              <w:ind w:right="34"/>
              <w:rPr>
                <w:rFonts w:ascii="Times New Roman" w:hAnsi="Times New Roman"/>
                <w:color w:val="000000"/>
                <w:sz w:val="20"/>
                <w:szCs w:val="20"/>
                <w:lang w:val="uk-UA"/>
              </w:rPr>
            </w:pPr>
          </w:p>
          <w:p w:rsidR="00FE5BE9" w:rsidRPr="009B1895" w:rsidRDefault="00FE5BE9" w:rsidP="00FE5BE9">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П</w:t>
            </w:r>
            <w:r w:rsidR="007253A5" w:rsidRPr="009B1895">
              <w:rPr>
                <w:rFonts w:ascii="Times New Roman" w:hAnsi="Times New Roman"/>
                <w:color w:val="000000"/>
                <w:sz w:val="20"/>
                <w:szCs w:val="20"/>
                <w:lang w:val="uk-UA"/>
              </w:rPr>
              <w:t xml:space="preserve">ункт </w:t>
            </w:r>
            <w:r w:rsidRPr="009B1895">
              <w:rPr>
                <w:rFonts w:ascii="Times New Roman" w:hAnsi="Times New Roman"/>
                <w:color w:val="000000"/>
                <w:sz w:val="20"/>
                <w:szCs w:val="20"/>
                <w:lang w:val="uk-UA"/>
              </w:rPr>
              <w:t xml:space="preserve">4 -  уповноважені підрозділи з питань </w:t>
            </w:r>
            <w:r w:rsidRPr="009B1895">
              <w:rPr>
                <w:rFonts w:ascii="Times New Roman" w:hAnsi="Times New Roman"/>
                <w:color w:val="000000"/>
                <w:sz w:val="20"/>
                <w:szCs w:val="20"/>
                <w:lang w:val="uk-UA"/>
              </w:rPr>
              <w:lastRenderedPageBreak/>
              <w:t xml:space="preserve">запобігання та виявлення корупції </w:t>
            </w:r>
          </w:p>
          <w:p w:rsidR="00FE5BE9" w:rsidRPr="009B1895" w:rsidRDefault="00FE5BE9" w:rsidP="00FE5BE9">
            <w:pPr>
              <w:tabs>
                <w:tab w:val="left" w:pos="325"/>
              </w:tabs>
              <w:spacing w:after="0" w:line="240" w:lineRule="auto"/>
              <w:ind w:right="34"/>
              <w:rPr>
                <w:rFonts w:ascii="Times New Roman" w:hAnsi="Times New Roman"/>
                <w:color w:val="000000"/>
                <w:sz w:val="20"/>
                <w:szCs w:val="20"/>
                <w:lang w:val="uk-UA"/>
              </w:rPr>
            </w:pPr>
          </w:p>
        </w:tc>
        <w:tc>
          <w:tcPr>
            <w:tcW w:w="1345" w:type="dxa"/>
            <w:tcBorders>
              <w:top w:val="outset" w:sz="8" w:space="0" w:color="000000"/>
              <w:left w:val="outset" w:sz="8" w:space="0" w:color="000000"/>
              <w:bottom w:val="outset" w:sz="8" w:space="0" w:color="000000"/>
              <w:right w:val="outset" w:sz="8" w:space="0" w:color="000000"/>
            </w:tcBorders>
          </w:tcPr>
          <w:p w:rsidR="00FE5BE9" w:rsidRPr="009B1895" w:rsidRDefault="00FE5BE9" w:rsidP="00FE5BE9">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lastRenderedPageBreak/>
              <w:t>Додаткові ресурси не потрібні</w:t>
            </w:r>
          </w:p>
        </w:tc>
        <w:tc>
          <w:tcPr>
            <w:tcW w:w="2298" w:type="dxa"/>
            <w:tcBorders>
              <w:top w:val="outset" w:sz="8" w:space="0" w:color="000000"/>
              <w:left w:val="outset" w:sz="8" w:space="0" w:color="000000"/>
              <w:bottom w:val="inset" w:sz="8" w:space="0" w:color="000000"/>
              <w:right w:val="outset" w:sz="8" w:space="0" w:color="000000"/>
            </w:tcBorders>
          </w:tcPr>
          <w:p w:rsidR="00FE5BE9" w:rsidRPr="009B1895" w:rsidRDefault="007253A5" w:rsidP="00FE5BE9">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 xml:space="preserve">Пункт 1 - </w:t>
            </w:r>
            <w:r w:rsidR="00FE5BE9" w:rsidRPr="009B1895">
              <w:rPr>
                <w:rFonts w:ascii="Times New Roman" w:hAnsi="Times New Roman"/>
                <w:color w:val="000000"/>
                <w:sz w:val="20"/>
                <w:szCs w:val="20"/>
                <w:lang w:val="uk-UA"/>
              </w:rPr>
              <w:t>аналітичні довідки, доповідні та службові записки, акти внутрішніх перевірок, протоколи селекторних нарад</w:t>
            </w:r>
            <w:r w:rsidRPr="009B1895">
              <w:rPr>
                <w:rFonts w:ascii="Times New Roman" w:hAnsi="Times New Roman"/>
                <w:color w:val="000000"/>
                <w:sz w:val="20"/>
                <w:szCs w:val="20"/>
                <w:lang w:val="uk-UA"/>
              </w:rPr>
              <w:t>.</w:t>
            </w:r>
          </w:p>
          <w:p w:rsidR="007253A5" w:rsidRPr="009B1895" w:rsidRDefault="007253A5" w:rsidP="00FE5BE9">
            <w:pPr>
              <w:spacing w:after="0" w:line="240" w:lineRule="auto"/>
              <w:ind w:right="34"/>
              <w:rPr>
                <w:rFonts w:ascii="Times New Roman" w:hAnsi="Times New Roman"/>
                <w:color w:val="000000"/>
                <w:sz w:val="20"/>
                <w:szCs w:val="20"/>
                <w:lang w:val="uk-UA"/>
              </w:rPr>
            </w:pPr>
          </w:p>
          <w:p w:rsidR="007253A5" w:rsidRPr="009B1895" w:rsidRDefault="007253A5" w:rsidP="00FE5BE9">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Пункт 2 – наявність інформації щодо можливості електронної сплати митних та інших платежів на інформаційних стендах у пунктах пропуску та митних постах та на сайті Держмитслужби та її територіальних органів</w:t>
            </w:r>
          </w:p>
          <w:p w:rsidR="007253A5" w:rsidRPr="009B1895" w:rsidRDefault="007253A5" w:rsidP="00FE5BE9">
            <w:pPr>
              <w:spacing w:after="0" w:line="240" w:lineRule="auto"/>
              <w:ind w:right="34"/>
              <w:rPr>
                <w:rFonts w:ascii="Times New Roman" w:hAnsi="Times New Roman"/>
                <w:color w:val="000000"/>
                <w:sz w:val="20"/>
                <w:szCs w:val="20"/>
                <w:lang w:val="uk-UA"/>
              </w:rPr>
            </w:pPr>
          </w:p>
          <w:p w:rsidR="007253A5" w:rsidRPr="009B1895" w:rsidRDefault="007253A5" w:rsidP="007253A5">
            <w:pPr>
              <w:tabs>
                <w:tab w:val="left" w:pos="325"/>
              </w:tabs>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 xml:space="preserve">Пункт 3 - внесені зміни </w:t>
            </w:r>
            <w:r w:rsidRPr="009B1895">
              <w:rPr>
                <w:rFonts w:ascii="Times New Roman" w:hAnsi="Times New Roman"/>
                <w:color w:val="000000"/>
                <w:sz w:val="20"/>
                <w:szCs w:val="20"/>
                <w:lang w:val="uk-UA"/>
              </w:rPr>
              <w:lastRenderedPageBreak/>
              <w:t>до Митного кодексу України чи інших нормативно-правових актів, що регулюють питання справляння платежів в пунктах пропуску</w:t>
            </w:r>
          </w:p>
          <w:p w:rsidR="007253A5" w:rsidRPr="009B1895" w:rsidRDefault="007253A5" w:rsidP="00FE5BE9">
            <w:pPr>
              <w:spacing w:after="0" w:line="240" w:lineRule="auto"/>
              <w:ind w:right="34"/>
              <w:rPr>
                <w:rFonts w:ascii="Times New Roman" w:hAnsi="Times New Roman"/>
                <w:color w:val="000000"/>
                <w:sz w:val="20"/>
                <w:szCs w:val="20"/>
                <w:lang w:val="uk-UA"/>
              </w:rPr>
            </w:pPr>
          </w:p>
          <w:p w:rsidR="007253A5" w:rsidRPr="009B1895" w:rsidRDefault="007253A5" w:rsidP="007253A5">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Пункт 4 - відповіді на повідомлення, доповідні записки та листи щодо результатів перевірок повідомлень, листи до спеціально уповноважених суб’єктів з питань протидії корупції, правоохоронних органів.</w:t>
            </w:r>
          </w:p>
        </w:tc>
        <w:tc>
          <w:tcPr>
            <w:tcW w:w="793" w:type="dxa"/>
            <w:tcBorders>
              <w:top w:val="outset" w:sz="8" w:space="0" w:color="000000"/>
              <w:left w:val="outset" w:sz="8" w:space="0" w:color="000000"/>
              <w:bottom w:val="inset" w:sz="8" w:space="0" w:color="000000"/>
              <w:right w:val="outset" w:sz="8" w:space="0" w:color="000000"/>
            </w:tcBorders>
          </w:tcPr>
          <w:p w:rsidR="00FE5BE9" w:rsidRPr="009B1895" w:rsidRDefault="00FE5BE9" w:rsidP="00FE5BE9">
            <w:pPr>
              <w:spacing w:after="0" w:line="240" w:lineRule="auto"/>
              <w:ind w:right="34"/>
              <w:rPr>
                <w:rFonts w:ascii="Times New Roman" w:hAnsi="Times New Roman"/>
                <w:color w:val="000000"/>
                <w:sz w:val="24"/>
                <w:szCs w:val="24"/>
                <w:lang w:val="uk-UA"/>
              </w:rPr>
            </w:pPr>
          </w:p>
        </w:tc>
        <w:tc>
          <w:tcPr>
            <w:tcW w:w="1028" w:type="dxa"/>
            <w:tcBorders>
              <w:top w:val="outset" w:sz="8" w:space="0" w:color="000000"/>
              <w:left w:val="outset" w:sz="8" w:space="0" w:color="000000"/>
              <w:bottom w:val="inset" w:sz="8" w:space="0" w:color="000000"/>
              <w:right w:val="outset" w:sz="8" w:space="0" w:color="000000"/>
            </w:tcBorders>
          </w:tcPr>
          <w:p w:rsidR="00FE5BE9" w:rsidRPr="009B1895" w:rsidRDefault="00FE5BE9" w:rsidP="00FE5BE9">
            <w:pPr>
              <w:spacing w:after="0" w:line="240" w:lineRule="auto"/>
              <w:ind w:right="34"/>
              <w:rPr>
                <w:rFonts w:ascii="Times New Roman" w:hAnsi="Times New Roman"/>
                <w:color w:val="000000"/>
                <w:sz w:val="24"/>
                <w:szCs w:val="24"/>
                <w:lang w:val="uk-UA"/>
              </w:rPr>
            </w:pPr>
          </w:p>
        </w:tc>
        <w:tc>
          <w:tcPr>
            <w:tcW w:w="1167" w:type="dxa"/>
            <w:tcBorders>
              <w:top w:val="outset" w:sz="8" w:space="0" w:color="000000"/>
              <w:left w:val="outset" w:sz="8" w:space="0" w:color="000000"/>
              <w:bottom w:val="inset" w:sz="8" w:space="0" w:color="000000"/>
              <w:right w:val="outset" w:sz="8" w:space="0" w:color="000000"/>
            </w:tcBorders>
          </w:tcPr>
          <w:p w:rsidR="00FE5BE9" w:rsidRPr="009B1895" w:rsidRDefault="00FE5BE9" w:rsidP="00FE5BE9">
            <w:pPr>
              <w:spacing w:after="0" w:line="240" w:lineRule="auto"/>
              <w:ind w:right="34"/>
              <w:rPr>
                <w:rFonts w:ascii="Times New Roman" w:hAnsi="Times New Roman"/>
                <w:color w:val="000000"/>
                <w:sz w:val="24"/>
                <w:szCs w:val="24"/>
                <w:lang w:val="uk-UA"/>
              </w:rPr>
            </w:pPr>
          </w:p>
        </w:tc>
      </w:tr>
      <w:tr w:rsidR="001839FF" w:rsidRPr="004C6BA6" w:rsidTr="00775BC1">
        <w:trPr>
          <w:trHeight w:val="833"/>
          <w:tblCellSpacing w:w="0" w:type="auto"/>
        </w:trPr>
        <w:tc>
          <w:tcPr>
            <w:tcW w:w="594" w:type="dxa"/>
            <w:tcBorders>
              <w:top w:val="outset" w:sz="8" w:space="0" w:color="000000"/>
              <w:left w:val="outset" w:sz="8" w:space="0" w:color="000000"/>
              <w:bottom w:val="outset" w:sz="8" w:space="0" w:color="000000"/>
              <w:right w:val="outset" w:sz="8" w:space="0" w:color="000000"/>
            </w:tcBorders>
          </w:tcPr>
          <w:p w:rsidR="00C10095" w:rsidRPr="009B1895" w:rsidRDefault="00C10095" w:rsidP="00FE5BE9">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2</w:t>
            </w:r>
            <w:r w:rsidR="00FE5BE9" w:rsidRPr="009B1895">
              <w:rPr>
                <w:rFonts w:ascii="Times New Roman" w:hAnsi="Times New Roman"/>
                <w:color w:val="000000"/>
                <w:sz w:val="20"/>
                <w:szCs w:val="20"/>
                <w:lang w:val="uk-UA"/>
              </w:rPr>
              <w:t>6</w:t>
            </w:r>
          </w:p>
        </w:tc>
        <w:tc>
          <w:tcPr>
            <w:tcW w:w="2232" w:type="dxa"/>
            <w:tcBorders>
              <w:top w:val="outset" w:sz="8" w:space="0" w:color="000000"/>
              <w:left w:val="outset" w:sz="8" w:space="0" w:color="000000"/>
              <w:bottom w:val="outset" w:sz="8" w:space="0" w:color="000000"/>
              <w:right w:val="outset" w:sz="8" w:space="0" w:color="000000"/>
            </w:tcBorders>
          </w:tcPr>
          <w:p w:rsidR="00C10095" w:rsidRPr="009B1895" w:rsidRDefault="00C10095" w:rsidP="00472E74">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 xml:space="preserve">Здійснення комплексу заходів для забезпечення дотримання законності та ефективності використання бюджетних коштів, досягнення результатів відповідно до встановленої мети, завдань, планів і </w:t>
            </w:r>
            <w:r w:rsidRPr="009B1895">
              <w:rPr>
                <w:rFonts w:ascii="Times New Roman" w:hAnsi="Times New Roman"/>
                <w:color w:val="000000"/>
                <w:sz w:val="20"/>
                <w:szCs w:val="20"/>
                <w:lang w:val="uk-UA"/>
              </w:rPr>
              <w:lastRenderedPageBreak/>
              <w:t>вимог щодо діяльності Держмитслужби та її територіальних органів, підприємств, установ та організацій, що належать до сфери її управління</w:t>
            </w:r>
          </w:p>
        </w:tc>
        <w:tc>
          <w:tcPr>
            <w:tcW w:w="2289" w:type="dxa"/>
            <w:tcBorders>
              <w:top w:val="outset" w:sz="8" w:space="0" w:color="000000"/>
              <w:left w:val="outset" w:sz="8" w:space="0" w:color="000000"/>
              <w:bottom w:val="outset" w:sz="8" w:space="0" w:color="000000"/>
              <w:right w:val="outset" w:sz="8" w:space="0" w:color="000000"/>
            </w:tcBorders>
          </w:tcPr>
          <w:p w:rsidR="00C10095" w:rsidRPr="009B1895" w:rsidRDefault="00C10095" w:rsidP="00472E74">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lastRenderedPageBreak/>
              <w:t xml:space="preserve">Ймовірність корисливого використання посадовими особами митних органів службових повноважень, пов’язаних із використанням бюджетних коштів, а також неналежного здійснення контролю </w:t>
            </w:r>
            <w:r w:rsidRPr="009B1895">
              <w:rPr>
                <w:rFonts w:ascii="Times New Roman" w:hAnsi="Times New Roman"/>
                <w:color w:val="000000"/>
                <w:sz w:val="20"/>
                <w:szCs w:val="20"/>
                <w:lang w:val="uk-UA"/>
              </w:rPr>
              <w:lastRenderedPageBreak/>
              <w:t>за  ефективністю використання бюджетних коштів</w:t>
            </w:r>
          </w:p>
        </w:tc>
        <w:tc>
          <w:tcPr>
            <w:tcW w:w="2755" w:type="dxa"/>
            <w:tcBorders>
              <w:top w:val="outset" w:sz="8" w:space="0" w:color="000000"/>
              <w:left w:val="outset" w:sz="8" w:space="0" w:color="000000"/>
              <w:bottom w:val="outset" w:sz="8" w:space="0" w:color="000000"/>
              <w:right w:val="outset" w:sz="8" w:space="0" w:color="000000"/>
            </w:tcBorders>
          </w:tcPr>
          <w:p w:rsidR="00C10095" w:rsidRPr="009B1895" w:rsidRDefault="00C10095" w:rsidP="00472E74">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lastRenderedPageBreak/>
              <w:t xml:space="preserve">З метою реалізації свого приватного інтересу, або діючи на користь третіх осіб,  посадові особи митних органів можуть: </w:t>
            </w:r>
          </w:p>
          <w:p w:rsidR="00C10095" w:rsidRPr="009B1895" w:rsidRDefault="00C10095" w:rsidP="00472E74">
            <w:pPr>
              <w:spacing w:after="0" w:line="240" w:lineRule="auto"/>
              <w:ind w:right="34"/>
              <w:rPr>
                <w:rFonts w:ascii="Times New Roman" w:hAnsi="Times New Roman"/>
                <w:color w:val="000000"/>
                <w:sz w:val="20"/>
                <w:szCs w:val="20"/>
                <w:lang w:val="uk-UA"/>
              </w:rPr>
            </w:pPr>
          </w:p>
          <w:p w:rsidR="00C10095" w:rsidRPr="009B1895" w:rsidRDefault="00C10095" w:rsidP="00472E74">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1. Вчиняти корисливі дії, наслідком яких є незаконне або нецільове використання бюджетних коштів.</w:t>
            </w:r>
          </w:p>
          <w:p w:rsidR="00C10095" w:rsidRPr="009B1895" w:rsidRDefault="00C10095" w:rsidP="00472E74">
            <w:pPr>
              <w:spacing w:after="0" w:line="240" w:lineRule="auto"/>
              <w:ind w:right="34"/>
              <w:rPr>
                <w:rFonts w:ascii="Times New Roman" w:hAnsi="Times New Roman"/>
                <w:color w:val="000000"/>
                <w:sz w:val="20"/>
                <w:szCs w:val="20"/>
                <w:lang w:val="uk-UA"/>
              </w:rPr>
            </w:pPr>
          </w:p>
          <w:p w:rsidR="00C10095" w:rsidRPr="009B1895" w:rsidRDefault="00C10095" w:rsidP="00472E74">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 xml:space="preserve">2.  Приховувати виявлені під </w:t>
            </w:r>
            <w:r w:rsidRPr="009B1895">
              <w:rPr>
                <w:rFonts w:ascii="Times New Roman" w:hAnsi="Times New Roman"/>
                <w:color w:val="000000"/>
                <w:sz w:val="20"/>
                <w:szCs w:val="20"/>
                <w:lang w:val="uk-UA"/>
              </w:rPr>
              <w:lastRenderedPageBreak/>
              <w:t>час контрольних заходів факти  незаконного або нецільового використання бюджетних коштів.</w:t>
            </w:r>
          </w:p>
          <w:p w:rsidR="00C10095" w:rsidRPr="009B1895" w:rsidRDefault="00C10095" w:rsidP="00472E74">
            <w:pPr>
              <w:spacing w:after="0" w:line="240" w:lineRule="auto"/>
              <w:ind w:right="34"/>
              <w:rPr>
                <w:rFonts w:ascii="Times New Roman" w:hAnsi="Times New Roman"/>
                <w:color w:val="000000"/>
                <w:sz w:val="20"/>
                <w:szCs w:val="20"/>
                <w:lang w:val="uk-UA"/>
              </w:rPr>
            </w:pPr>
          </w:p>
        </w:tc>
        <w:tc>
          <w:tcPr>
            <w:tcW w:w="1945" w:type="dxa"/>
            <w:tcBorders>
              <w:top w:val="outset" w:sz="8" w:space="0" w:color="000000"/>
              <w:left w:val="outset" w:sz="8" w:space="0" w:color="000000"/>
              <w:bottom w:val="outset" w:sz="8" w:space="0" w:color="000000"/>
              <w:right w:val="outset" w:sz="8" w:space="0" w:color="000000"/>
            </w:tcBorders>
          </w:tcPr>
          <w:p w:rsidR="00C10095" w:rsidRPr="009B1895" w:rsidRDefault="00C10095" w:rsidP="00472E74">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lastRenderedPageBreak/>
              <w:t xml:space="preserve">1. Індивідуальна </w:t>
            </w:r>
            <w:proofErr w:type="spellStart"/>
            <w:r w:rsidRPr="009B1895">
              <w:rPr>
                <w:rFonts w:ascii="Times New Roman" w:hAnsi="Times New Roman"/>
                <w:color w:val="000000"/>
                <w:sz w:val="20"/>
                <w:szCs w:val="20"/>
                <w:lang w:val="uk-UA"/>
              </w:rPr>
              <w:t>недоброчесність</w:t>
            </w:r>
            <w:proofErr w:type="spellEnd"/>
            <w:r w:rsidRPr="009B1895">
              <w:rPr>
                <w:rFonts w:ascii="Times New Roman" w:hAnsi="Times New Roman"/>
                <w:color w:val="000000"/>
                <w:sz w:val="20"/>
                <w:szCs w:val="20"/>
                <w:lang w:val="uk-UA"/>
              </w:rPr>
              <w:t xml:space="preserve"> та наявність приватного інтересу у посадових осіб митних органів. </w:t>
            </w:r>
          </w:p>
          <w:p w:rsidR="00C10095" w:rsidRPr="009B1895" w:rsidRDefault="00C10095" w:rsidP="00472E74">
            <w:pPr>
              <w:spacing w:after="0" w:line="240" w:lineRule="auto"/>
              <w:ind w:right="34"/>
              <w:rPr>
                <w:rFonts w:ascii="Times New Roman" w:hAnsi="Times New Roman"/>
                <w:color w:val="000000"/>
                <w:sz w:val="20"/>
                <w:szCs w:val="20"/>
                <w:lang w:val="uk-UA"/>
              </w:rPr>
            </w:pPr>
          </w:p>
          <w:p w:rsidR="00C10095" w:rsidRPr="009B1895" w:rsidRDefault="00C10095" w:rsidP="00472E74">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2. Втручання в діяльність</w:t>
            </w:r>
            <w:r w:rsidRPr="009B1895">
              <w:rPr>
                <w:rFonts w:ascii="Times New Roman" w:hAnsi="Times New Roman"/>
                <w:color w:val="000000"/>
                <w:sz w:val="20"/>
                <w:szCs w:val="20"/>
                <w:lang w:val="uk-UA"/>
              </w:rPr>
              <w:br/>
              <w:t>посадових осіб</w:t>
            </w:r>
            <w:r w:rsidRPr="009B1895">
              <w:rPr>
                <w:rFonts w:ascii="Times New Roman" w:hAnsi="Times New Roman"/>
                <w:color w:val="000000"/>
                <w:sz w:val="20"/>
                <w:szCs w:val="20"/>
                <w:lang w:val="uk-UA"/>
              </w:rPr>
              <w:br/>
              <w:t xml:space="preserve">третіх осіб з метою </w:t>
            </w:r>
            <w:r w:rsidRPr="009B1895">
              <w:rPr>
                <w:rFonts w:ascii="Times New Roman" w:hAnsi="Times New Roman"/>
                <w:color w:val="000000"/>
                <w:sz w:val="20"/>
                <w:szCs w:val="20"/>
                <w:lang w:val="uk-UA"/>
              </w:rPr>
              <w:lastRenderedPageBreak/>
              <w:t>впливу на прийняття ними рішень.</w:t>
            </w:r>
          </w:p>
          <w:p w:rsidR="00C10095" w:rsidRPr="009B1895" w:rsidRDefault="00C10095" w:rsidP="00472E74">
            <w:pPr>
              <w:spacing w:after="0" w:line="240" w:lineRule="auto"/>
              <w:ind w:right="34"/>
              <w:rPr>
                <w:rFonts w:ascii="Times New Roman" w:hAnsi="Times New Roman"/>
                <w:color w:val="000000"/>
                <w:sz w:val="20"/>
                <w:szCs w:val="20"/>
                <w:lang w:val="uk-UA"/>
              </w:rPr>
            </w:pPr>
          </w:p>
          <w:p w:rsidR="00C10095" w:rsidRPr="009B1895" w:rsidRDefault="00C10095" w:rsidP="00472E74">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3. Недостатній рівень усвідомлення  посадових осіб митних органів неприпустимості порушення вимог антикорупційного законодавства.</w:t>
            </w:r>
          </w:p>
        </w:tc>
        <w:tc>
          <w:tcPr>
            <w:tcW w:w="2785" w:type="dxa"/>
            <w:tcBorders>
              <w:top w:val="outset" w:sz="8" w:space="0" w:color="000000"/>
              <w:left w:val="outset" w:sz="8" w:space="0" w:color="000000"/>
              <w:bottom w:val="outset" w:sz="8" w:space="0" w:color="000000"/>
              <w:right w:val="outset" w:sz="8" w:space="0" w:color="000000"/>
            </w:tcBorders>
          </w:tcPr>
          <w:p w:rsidR="00C10095" w:rsidRPr="009B1895" w:rsidRDefault="00C10095" w:rsidP="00472E74">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lastRenderedPageBreak/>
              <w:t xml:space="preserve">1. Виконання функції врегульовано такими нормативно-правовими актами та розпорядчими документами Держмитслужби – </w:t>
            </w:r>
          </w:p>
          <w:p w:rsidR="00C10095" w:rsidRPr="009B1895" w:rsidRDefault="00C10095" w:rsidP="00472E74">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Бюджетний кодекс України</w:t>
            </w:r>
          </w:p>
          <w:p w:rsidR="00C10095" w:rsidRPr="009B1895" w:rsidRDefault="00C10095" w:rsidP="00472E74">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 xml:space="preserve">Постанова КМУ від 28.02.2002 № 228 «Про затвердження Порядку складання, розгляду, затвердження та основних </w:t>
            </w:r>
            <w:r w:rsidRPr="009B1895">
              <w:rPr>
                <w:rFonts w:ascii="Times New Roman" w:hAnsi="Times New Roman"/>
                <w:color w:val="000000"/>
                <w:sz w:val="20"/>
                <w:szCs w:val="20"/>
                <w:lang w:val="uk-UA"/>
              </w:rPr>
              <w:lastRenderedPageBreak/>
              <w:t>вимог до виконання кошторисів бюджетних установ»</w:t>
            </w:r>
          </w:p>
          <w:p w:rsidR="00C10095" w:rsidRPr="009B1895" w:rsidRDefault="00C10095" w:rsidP="00472E74">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Наказ Мінфіну від 24.12.2012 № 1407 «Про затвердження Порядку казначейського обслуговування державного бюджету за витратами»</w:t>
            </w:r>
          </w:p>
          <w:p w:rsidR="00C10095" w:rsidRPr="009B1895" w:rsidRDefault="00C10095" w:rsidP="00472E74">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Наказ Мінфіну від 22.02.2022 № 88 «Про затвердження Порядку взаємодії Міністерства фінансів України як головного розпорядника коштів державного бюджету та відповідальних виконавців бюджетних програм на всіх стадіях бюджетного процесу»</w:t>
            </w:r>
          </w:p>
          <w:p w:rsidR="00C10095" w:rsidRPr="009B1895" w:rsidRDefault="00C10095" w:rsidP="00472E74">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Наказ Мінфіну від 28.01.2002 № 57 «Про затвердження документів, що використовуються в процесі виконання бюджету»</w:t>
            </w:r>
          </w:p>
          <w:p w:rsidR="00C10095" w:rsidRPr="009B1895" w:rsidRDefault="00C10095" w:rsidP="00472E74">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Наказ Мінфіну від 29.12.2002 № 1098 «Про паспорти бюджетних програм»</w:t>
            </w:r>
          </w:p>
          <w:p w:rsidR="00C10095" w:rsidRPr="009B1895" w:rsidRDefault="00C10095" w:rsidP="00472E74">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 xml:space="preserve">Інші нормативно-правові акти </w:t>
            </w:r>
          </w:p>
          <w:p w:rsidR="00C10095" w:rsidRPr="009B1895" w:rsidRDefault="00C10095" w:rsidP="00472E74">
            <w:pPr>
              <w:spacing w:after="0" w:line="240" w:lineRule="auto"/>
              <w:ind w:right="34"/>
              <w:rPr>
                <w:rFonts w:ascii="Times New Roman" w:hAnsi="Times New Roman"/>
                <w:color w:val="000000"/>
                <w:sz w:val="20"/>
                <w:szCs w:val="20"/>
                <w:lang w:val="uk-UA"/>
              </w:rPr>
            </w:pPr>
          </w:p>
          <w:p w:rsidR="00C10095" w:rsidRPr="009B1895" w:rsidRDefault="00C10095" w:rsidP="00472E74">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 xml:space="preserve">2. Контроль здійснюється Міністерством фінансів України, як головним розпорядником бюджетних коштів відповідно до Порядку взаємодії Міністерства фінансів України як головного розпорядника коштів державного бюджету та відповідальних виконавців бюджетних програм на всіх стадіях бюджетного процесу, що затверджений наказом </w:t>
            </w:r>
            <w:r w:rsidRPr="009B1895">
              <w:rPr>
                <w:rFonts w:ascii="Times New Roman" w:hAnsi="Times New Roman"/>
                <w:color w:val="000000"/>
                <w:sz w:val="20"/>
                <w:szCs w:val="20"/>
                <w:lang w:val="uk-UA"/>
              </w:rPr>
              <w:lastRenderedPageBreak/>
              <w:t xml:space="preserve">Мінфіну від 22.02.2022 № 88. </w:t>
            </w:r>
          </w:p>
          <w:p w:rsidR="00C10095" w:rsidRPr="009B1895" w:rsidRDefault="00C10095" w:rsidP="00472E74">
            <w:pPr>
              <w:spacing w:after="0" w:line="240" w:lineRule="auto"/>
              <w:ind w:right="34"/>
              <w:rPr>
                <w:rFonts w:ascii="Times New Roman" w:hAnsi="Times New Roman"/>
                <w:color w:val="000000"/>
                <w:sz w:val="20"/>
                <w:szCs w:val="20"/>
                <w:lang w:val="uk-UA"/>
              </w:rPr>
            </w:pPr>
          </w:p>
          <w:p w:rsidR="00C10095" w:rsidRPr="009B1895" w:rsidRDefault="00C10095" w:rsidP="00472E74">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 xml:space="preserve">3. Здійснення Держмитслужбою, розподілу фінансування та внесення змін до розпису видатків виключно через Міністерство фінансів України. </w:t>
            </w:r>
          </w:p>
          <w:p w:rsidR="00C10095" w:rsidRPr="009B1895" w:rsidRDefault="00C10095" w:rsidP="00472E74">
            <w:pPr>
              <w:spacing w:after="0" w:line="240" w:lineRule="auto"/>
              <w:ind w:right="34"/>
              <w:rPr>
                <w:rFonts w:ascii="Times New Roman" w:hAnsi="Times New Roman"/>
                <w:color w:val="000000"/>
                <w:sz w:val="20"/>
                <w:szCs w:val="20"/>
                <w:lang w:val="uk-UA"/>
              </w:rPr>
            </w:pPr>
          </w:p>
          <w:p w:rsidR="00C10095" w:rsidRPr="009B1895" w:rsidRDefault="00C10095" w:rsidP="00472E74">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3. Здійснення періодичних (вибіркових) перевірочних та контрольних  заходів Міністерством фінансів України</w:t>
            </w:r>
          </w:p>
          <w:p w:rsidR="00C10095" w:rsidRPr="009B1895" w:rsidRDefault="00C10095" w:rsidP="00472E74">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 xml:space="preserve">Відповідно до Порядку здійснення оцінки ефективності бюджетних програм головними розпорядниками коштів державного бюджету, що затверджений наказом Мінфіну від 19.05.2020 № 223, Мінфіном, </w:t>
            </w:r>
          </w:p>
          <w:p w:rsidR="00C10095" w:rsidRPr="009B1895" w:rsidRDefault="00C10095" w:rsidP="00472E74">
            <w:pPr>
              <w:spacing w:after="0" w:line="240" w:lineRule="auto"/>
              <w:ind w:right="34"/>
              <w:rPr>
                <w:rFonts w:ascii="Times New Roman" w:hAnsi="Times New Roman"/>
                <w:color w:val="000000"/>
                <w:sz w:val="20"/>
                <w:szCs w:val="20"/>
                <w:lang w:val="uk-UA"/>
              </w:rPr>
            </w:pPr>
          </w:p>
          <w:p w:rsidR="00C10095" w:rsidRPr="009B1895" w:rsidRDefault="00C10095" w:rsidP="00472E74">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4. Висвітлення інформації щодо бюджетних запитів, паспортів бюджетних програм, оцінки ефективності бюджетних програм, звіти про виконання паспортів бюджетних програм та інформація про ефективність використання державних коштів здійснюється Міністерством фінансів України на сайті Міністерства фінансів України.</w:t>
            </w:r>
          </w:p>
        </w:tc>
        <w:tc>
          <w:tcPr>
            <w:tcW w:w="524" w:type="dxa"/>
            <w:tcBorders>
              <w:top w:val="outset" w:sz="8" w:space="0" w:color="000000"/>
              <w:left w:val="outset" w:sz="8" w:space="0" w:color="000000"/>
              <w:bottom w:val="outset" w:sz="8" w:space="0" w:color="000000"/>
              <w:right w:val="outset" w:sz="8" w:space="0" w:color="000000"/>
            </w:tcBorders>
          </w:tcPr>
          <w:p w:rsidR="00C10095" w:rsidRPr="009B1895" w:rsidRDefault="00C10095" w:rsidP="00472E74">
            <w:pPr>
              <w:spacing w:after="0" w:line="240" w:lineRule="auto"/>
              <w:ind w:right="34"/>
              <w:rPr>
                <w:rFonts w:ascii="Times New Roman" w:hAnsi="Times New Roman"/>
                <w:color w:val="000000"/>
                <w:sz w:val="24"/>
                <w:szCs w:val="24"/>
                <w:lang w:val="uk-UA"/>
              </w:rPr>
            </w:pPr>
            <w:r w:rsidRPr="009B1895">
              <w:rPr>
                <w:rFonts w:ascii="Times New Roman" w:hAnsi="Times New Roman"/>
                <w:color w:val="000000"/>
                <w:sz w:val="24"/>
                <w:szCs w:val="24"/>
                <w:lang w:val="uk-UA"/>
              </w:rPr>
              <w:lastRenderedPageBreak/>
              <w:t>1</w:t>
            </w:r>
          </w:p>
        </w:tc>
        <w:tc>
          <w:tcPr>
            <w:tcW w:w="527" w:type="dxa"/>
            <w:tcBorders>
              <w:top w:val="outset" w:sz="8" w:space="0" w:color="000000"/>
              <w:left w:val="outset" w:sz="8" w:space="0" w:color="000000"/>
              <w:bottom w:val="outset" w:sz="8" w:space="0" w:color="000000"/>
              <w:right w:val="outset" w:sz="8" w:space="0" w:color="000000"/>
            </w:tcBorders>
          </w:tcPr>
          <w:p w:rsidR="00C10095" w:rsidRPr="009B1895" w:rsidRDefault="00C10095" w:rsidP="00472E74">
            <w:pPr>
              <w:spacing w:after="0" w:line="240" w:lineRule="auto"/>
              <w:ind w:right="34"/>
              <w:rPr>
                <w:rFonts w:ascii="Times New Roman" w:hAnsi="Times New Roman"/>
                <w:color w:val="000000"/>
                <w:sz w:val="24"/>
                <w:szCs w:val="24"/>
                <w:lang w:val="uk-UA"/>
              </w:rPr>
            </w:pPr>
            <w:r w:rsidRPr="009B1895">
              <w:rPr>
                <w:rFonts w:ascii="Times New Roman" w:hAnsi="Times New Roman"/>
                <w:color w:val="000000"/>
                <w:sz w:val="24"/>
                <w:szCs w:val="24"/>
                <w:lang w:val="uk-UA"/>
              </w:rPr>
              <w:t>2</w:t>
            </w:r>
          </w:p>
        </w:tc>
        <w:tc>
          <w:tcPr>
            <w:tcW w:w="519" w:type="dxa"/>
            <w:tcBorders>
              <w:top w:val="outset" w:sz="8" w:space="0" w:color="000000"/>
              <w:left w:val="outset" w:sz="8" w:space="0" w:color="000000"/>
              <w:bottom w:val="outset" w:sz="8" w:space="0" w:color="000000"/>
              <w:right w:val="outset" w:sz="8" w:space="0" w:color="000000"/>
            </w:tcBorders>
          </w:tcPr>
          <w:p w:rsidR="00C10095" w:rsidRPr="009B1895" w:rsidRDefault="00C10095" w:rsidP="00472E74">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2</w:t>
            </w:r>
          </w:p>
        </w:tc>
        <w:tc>
          <w:tcPr>
            <w:tcW w:w="4385" w:type="dxa"/>
            <w:tcBorders>
              <w:top w:val="outset" w:sz="8" w:space="0" w:color="000000"/>
              <w:left w:val="outset" w:sz="8" w:space="0" w:color="000000"/>
              <w:bottom w:val="outset" w:sz="8" w:space="0" w:color="000000"/>
              <w:right w:val="outset" w:sz="8" w:space="0" w:color="000000"/>
            </w:tcBorders>
          </w:tcPr>
          <w:p w:rsidR="00C10095" w:rsidRPr="009B1895" w:rsidRDefault="00C10095" w:rsidP="00472E74">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1. Опрацювання питання дотримання визначеної бюджетної політики; формування бюджетних запитів, порядків використання бюджетних коштів, складання та виконання кошторисів, паспортів бюджетних програм під час організації і функціонування внутрішнього контролю та управління ризиками в Державній митній службі України та її територіальних органах.</w:t>
            </w:r>
          </w:p>
          <w:p w:rsidR="00C10095" w:rsidRPr="009B1895" w:rsidRDefault="00C10095" w:rsidP="00535C86">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Вжиття заходів щодо усунення виявлених порушень, забезпечення притягнення винних осіб до відповідальності.</w:t>
            </w:r>
          </w:p>
          <w:p w:rsidR="00C10095" w:rsidRPr="009B1895" w:rsidRDefault="00C10095" w:rsidP="00472E74">
            <w:pPr>
              <w:spacing w:after="0" w:line="240" w:lineRule="auto"/>
              <w:ind w:right="34"/>
              <w:rPr>
                <w:rFonts w:ascii="Times New Roman" w:hAnsi="Times New Roman"/>
                <w:color w:val="000000"/>
                <w:sz w:val="20"/>
                <w:szCs w:val="20"/>
                <w:lang w:val="uk-UA"/>
              </w:rPr>
            </w:pPr>
          </w:p>
          <w:p w:rsidR="00C10095" w:rsidRPr="009B1895" w:rsidRDefault="00C10095" w:rsidP="00535C86">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2. Проведення цільових профілактично-роз’яснювальних заходів щодо дотримання вимог антикорупційного законодавства з особовим складом, який безпосередньо здійснює виконання функції, попередження  про відповідальність за порушення антикорупційного законодавства.</w:t>
            </w:r>
          </w:p>
          <w:p w:rsidR="00C10095" w:rsidRPr="009B1895" w:rsidRDefault="00C10095" w:rsidP="00535C86">
            <w:pPr>
              <w:spacing w:after="0" w:line="240" w:lineRule="auto"/>
              <w:ind w:right="34"/>
              <w:rPr>
                <w:rFonts w:ascii="Times New Roman" w:hAnsi="Times New Roman"/>
                <w:color w:val="000000"/>
                <w:sz w:val="20"/>
                <w:szCs w:val="20"/>
                <w:lang w:val="uk-UA"/>
              </w:rPr>
            </w:pPr>
          </w:p>
          <w:p w:rsidR="00C10095" w:rsidRPr="009B1895" w:rsidRDefault="00C10095" w:rsidP="00535C86">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 xml:space="preserve">3.  Вжиття уповноваженими підрозділами з питань запобігання та </w:t>
            </w:r>
            <w:r w:rsidR="00BA516E" w:rsidRPr="009B1895">
              <w:rPr>
                <w:rFonts w:ascii="Times New Roman" w:hAnsi="Times New Roman"/>
                <w:color w:val="000000"/>
                <w:sz w:val="20"/>
                <w:szCs w:val="20"/>
                <w:lang w:val="uk-UA"/>
              </w:rPr>
              <w:t>виявлення</w:t>
            </w:r>
            <w:r w:rsidRPr="009B1895">
              <w:rPr>
                <w:rFonts w:ascii="Times New Roman" w:hAnsi="Times New Roman"/>
                <w:color w:val="000000"/>
                <w:sz w:val="20"/>
                <w:szCs w:val="20"/>
                <w:lang w:val="uk-UA"/>
              </w:rPr>
              <w:t xml:space="preserve"> корупції заходів реагування на повідомлення про можливі корупційні правопорушення, пов’язані з напрямом корупційного ризику.</w:t>
            </w:r>
          </w:p>
          <w:p w:rsidR="00C10095" w:rsidRPr="009B1895" w:rsidRDefault="00C10095" w:rsidP="00472E74">
            <w:pPr>
              <w:spacing w:after="0" w:line="240" w:lineRule="auto"/>
              <w:ind w:right="34"/>
              <w:rPr>
                <w:rFonts w:ascii="Times New Roman" w:hAnsi="Times New Roman"/>
                <w:color w:val="000000"/>
                <w:sz w:val="20"/>
                <w:szCs w:val="20"/>
                <w:lang w:val="uk-UA"/>
              </w:rPr>
            </w:pPr>
          </w:p>
          <w:p w:rsidR="00C10095" w:rsidRPr="009B1895" w:rsidRDefault="00C10095" w:rsidP="00472E74">
            <w:pPr>
              <w:spacing w:after="0" w:line="240" w:lineRule="auto"/>
              <w:ind w:right="34"/>
              <w:rPr>
                <w:rFonts w:ascii="Times New Roman" w:hAnsi="Times New Roman"/>
                <w:color w:val="000000"/>
                <w:sz w:val="20"/>
                <w:szCs w:val="20"/>
                <w:lang w:val="uk-UA"/>
              </w:rPr>
            </w:pPr>
          </w:p>
          <w:p w:rsidR="00C10095" w:rsidRPr="009B1895" w:rsidRDefault="00C10095" w:rsidP="00472E74">
            <w:pPr>
              <w:spacing w:after="0" w:line="240" w:lineRule="auto"/>
              <w:ind w:right="34"/>
              <w:rPr>
                <w:rFonts w:ascii="Times New Roman" w:hAnsi="Times New Roman"/>
                <w:color w:val="000000"/>
                <w:sz w:val="20"/>
                <w:szCs w:val="20"/>
                <w:lang w:val="uk-UA"/>
              </w:rPr>
            </w:pPr>
          </w:p>
          <w:p w:rsidR="00C10095" w:rsidRPr="009B1895" w:rsidRDefault="00C10095" w:rsidP="00472E74">
            <w:pPr>
              <w:spacing w:after="0" w:line="240" w:lineRule="auto"/>
              <w:ind w:right="34"/>
              <w:rPr>
                <w:rFonts w:ascii="Times New Roman" w:hAnsi="Times New Roman"/>
                <w:color w:val="000000"/>
                <w:sz w:val="20"/>
                <w:szCs w:val="20"/>
                <w:lang w:val="uk-UA"/>
              </w:rPr>
            </w:pPr>
          </w:p>
          <w:p w:rsidR="00C10095" w:rsidRPr="009B1895" w:rsidRDefault="00C10095" w:rsidP="00472E74">
            <w:pPr>
              <w:spacing w:after="0" w:line="240" w:lineRule="auto"/>
              <w:ind w:right="34"/>
              <w:rPr>
                <w:rFonts w:ascii="Times New Roman" w:hAnsi="Times New Roman"/>
                <w:color w:val="000000"/>
                <w:sz w:val="20"/>
                <w:szCs w:val="20"/>
                <w:lang w:val="uk-UA"/>
              </w:rPr>
            </w:pPr>
          </w:p>
          <w:p w:rsidR="00C10095" w:rsidRPr="009B1895" w:rsidRDefault="00C10095" w:rsidP="00472E74">
            <w:pPr>
              <w:spacing w:after="0" w:line="240" w:lineRule="auto"/>
              <w:ind w:right="34"/>
              <w:rPr>
                <w:rFonts w:ascii="Times New Roman" w:hAnsi="Times New Roman"/>
                <w:color w:val="000000"/>
                <w:sz w:val="20"/>
                <w:szCs w:val="20"/>
                <w:lang w:val="uk-UA"/>
              </w:rPr>
            </w:pPr>
          </w:p>
          <w:p w:rsidR="00C10095" w:rsidRPr="009B1895" w:rsidRDefault="00C10095" w:rsidP="00472E74">
            <w:pPr>
              <w:spacing w:after="0" w:line="240" w:lineRule="auto"/>
              <w:ind w:right="34"/>
              <w:rPr>
                <w:rFonts w:ascii="Times New Roman" w:hAnsi="Times New Roman"/>
                <w:color w:val="000000"/>
                <w:sz w:val="20"/>
                <w:szCs w:val="20"/>
                <w:lang w:val="uk-UA"/>
              </w:rPr>
            </w:pPr>
          </w:p>
          <w:p w:rsidR="00C10095" w:rsidRPr="009B1895" w:rsidRDefault="00C10095" w:rsidP="00472E74">
            <w:pPr>
              <w:spacing w:after="0" w:line="240" w:lineRule="auto"/>
              <w:ind w:right="34"/>
              <w:rPr>
                <w:rFonts w:ascii="Times New Roman" w:hAnsi="Times New Roman"/>
                <w:color w:val="000000"/>
                <w:sz w:val="20"/>
                <w:szCs w:val="20"/>
                <w:lang w:val="uk-UA"/>
              </w:rPr>
            </w:pPr>
          </w:p>
        </w:tc>
        <w:tc>
          <w:tcPr>
            <w:tcW w:w="2600" w:type="dxa"/>
            <w:tcBorders>
              <w:top w:val="outset" w:sz="8" w:space="0" w:color="000000"/>
              <w:left w:val="outset" w:sz="8" w:space="0" w:color="000000"/>
              <w:bottom w:val="outset" w:sz="8" w:space="0" w:color="000000"/>
              <w:right w:val="outset" w:sz="8" w:space="0" w:color="000000"/>
            </w:tcBorders>
          </w:tcPr>
          <w:p w:rsidR="00C10095" w:rsidRPr="009B1895" w:rsidRDefault="00C10095" w:rsidP="00535C86">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lastRenderedPageBreak/>
              <w:t>Пункти  1, 2. 3 – постійно.</w:t>
            </w:r>
          </w:p>
          <w:p w:rsidR="00C10095" w:rsidRPr="009B1895" w:rsidRDefault="00C10095" w:rsidP="00472E74">
            <w:pPr>
              <w:spacing w:after="0" w:line="240" w:lineRule="auto"/>
              <w:ind w:right="34"/>
              <w:rPr>
                <w:rFonts w:ascii="Times New Roman" w:hAnsi="Times New Roman"/>
                <w:color w:val="000000"/>
                <w:sz w:val="24"/>
                <w:szCs w:val="24"/>
                <w:lang w:val="uk-UA"/>
              </w:rPr>
            </w:pPr>
          </w:p>
        </w:tc>
        <w:tc>
          <w:tcPr>
            <w:tcW w:w="2229" w:type="dxa"/>
            <w:tcBorders>
              <w:top w:val="outset" w:sz="8" w:space="0" w:color="000000"/>
              <w:left w:val="outset" w:sz="8" w:space="0" w:color="000000"/>
              <w:bottom w:val="outset" w:sz="8" w:space="0" w:color="000000"/>
              <w:right w:val="outset" w:sz="8" w:space="0" w:color="000000"/>
            </w:tcBorders>
          </w:tcPr>
          <w:p w:rsidR="00C10095" w:rsidRPr="009B1895" w:rsidRDefault="00C10095" w:rsidP="00535C86">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 xml:space="preserve">Пункт 1 - </w:t>
            </w:r>
            <w:r w:rsidR="003877E2" w:rsidRPr="009B1895">
              <w:rPr>
                <w:rFonts w:ascii="Times New Roman" w:hAnsi="Times New Roman"/>
                <w:color w:val="000000"/>
                <w:sz w:val="20"/>
                <w:szCs w:val="20"/>
                <w:lang w:val="uk-UA"/>
              </w:rPr>
              <w:t>Департамент бухгалтерського обліку, планово-фінансової та господарської роботи</w:t>
            </w:r>
            <w:r w:rsidRPr="009B1895">
              <w:rPr>
                <w:rFonts w:ascii="Times New Roman" w:hAnsi="Times New Roman"/>
                <w:color w:val="000000"/>
                <w:sz w:val="20"/>
                <w:szCs w:val="20"/>
                <w:lang w:val="uk-UA"/>
              </w:rPr>
              <w:t>.</w:t>
            </w:r>
          </w:p>
          <w:p w:rsidR="00C10095" w:rsidRPr="009B1895" w:rsidRDefault="00C10095" w:rsidP="00535C86">
            <w:pPr>
              <w:spacing w:after="0" w:line="240" w:lineRule="auto"/>
              <w:ind w:right="34"/>
              <w:rPr>
                <w:rFonts w:ascii="Times New Roman" w:hAnsi="Times New Roman"/>
                <w:color w:val="000000"/>
                <w:sz w:val="20"/>
                <w:szCs w:val="20"/>
                <w:lang w:val="uk-UA"/>
              </w:rPr>
            </w:pPr>
          </w:p>
          <w:p w:rsidR="00C10095" w:rsidRPr="009B1895" w:rsidRDefault="00C10095" w:rsidP="00BA516E">
            <w:pPr>
              <w:spacing w:after="0" w:line="240" w:lineRule="auto"/>
              <w:ind w:right="34"/>
              <w:rPr>
                <w:rFonts w:ascii="Times New Roman" w:hAnsi="Times New Roman"/>
                <w:color w:val="000000"/>
                <w:sz w:val="24"/>
                <w:szCs w:val="24"/>
                <w:lang w:val="uk-UA"/>
              </w:rPr>
            </w:pPr>
            <w:r w:rsidRPr="009B1895">
              <w:rPr>
                <w:rFonts w:ascii="Times New Roman" w:hAnsi="Times New Roman"/>
                <w:color w:val="000000"/>
                <w:sz w:val="20"/>
                <w:szCs w:val="20"/>
                <w:lang w:val="uk-UA"/>
              </w:rPr>
              <w:t xml:space="preserve">Пункт 2, 3 – уповноважені підрозділи з питань запобігання та </w:t>
            </w:r>
            <w:r w:rsidR="00BA516E" w:rsidRPr="009B1895">
              <w:rPr>
                <w:rFonts w:ascii="Times New Roman" w:hAnsi="Times New Roman"/>
                <w:color w:val="000000"/>
                <w:sz w:val="20"/>
                <w:szCs w:val="20"/>
                <w:lang w:val="uk-UA"/>
              </w:rPr>
              <w:t>виявлення</w:t>
            </w:r>
            <w:r w:rsidRPr="009B1895">
              <w:rPr>
                <w:rFonts w:ascii="Times New Roman" w:hAnsi="Times New Roman"/>
                <w:color w:val="000000"/>
                <w:sz w:val="20"/>
                <w:szCs w:val="20"/>
                <w:lang w:val="uk-UA"/>
              </w:rPr>
              <w:t xml:space="preserve"> корупції</w:t>
            </w:r>
          </w:p>
        </w:tc>
        <w:tc>
          <w:tcPr>
            <w:tcW w:w="1172" w:type="dxa"/>
            <w:tcBorders>
              <w:top w:val="outset" w:sz="8" w:space="0" w:color="000000"/>
              <w:left w:val="outset" w:sz="8" w:space="0" w:color="000000"/>
              <w:bottom w:val="outset" w:sz="8" w:space="0" w:color="000000"/>
              <w:right w:val="outset" w:sz="8" w:space="0" w:color="000000"/>
            </w:tcBorders>
          </w:tcPr>
          <w:p w:rsidR="00C10095" w:rsidRPr="009B1895" w:rsidRDefault="00C10095" w:rsidP="00472E74">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Додаткові ресурси не потрібні</w:t>
            </w:r>
          </w:p>
        </w:tc>
        <w:tc>
          <w:tcPr>
            <w:tcW w:w="2310" w:type="dxa"/>
            <w:tcBorders>
              <w:top w:val="outset" w:sz="8" w:space="0" w:color="000000"/>
              <w:left w:val="outset" w:sz="8" w:space="0" w:color="000000"/>
              <w:bottom w:val="outset" w:sz="8" w:space="0" w:color="000000"/>
              <w:right w:val="outset" w:sz="8" w:space="0" w:color="000000"/>
            </w:tcBorders>
          </w:tcPr>
          <w:p w:rsidR="002D59E1" w:rsidRPr="009B1895" w:rsidRDefault="00986B67" w:rsidP="00986B67">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1. Щорічні Плани управління ризиками Державної митної служби України</w:t>
            </w:r>
            <w:r w:rsidR="002D59E1" w:rsidRPr="009B1895">
              <w:rPr>
                <w:rFonts w:ascii="Times New Roman" w:hAnsi="Times New Roman"/>
                <w:color w:val="000000"/>
                <w:sz w:val="20"/>
                <w:szCs w:val="20"/>
                <w:lang w:val="uk-UA"/>
              </w:rPr>
              <w:t>.</w:t>
            </w:r>
          </w:p>
          <w:p w:rsidR="002D59E1" w:rsidRPr="009B1895" w:rsidRDefault="002D59E1" w:rsidP="00986B67">
            <w:pPr>
              <w:spacing w:after="0" w:line="240" w:lineRule="auto"/>
              <w:ind w:right="34"/>
              <w:rPr>
                <w:rFonts w:ascii="Times New Roman" w:hAnsi="Times New Roman"/>
                <w:color w:val="000000"/>
                <w:sz w:val="20"/>
                <w:szCs w:val="20"/>
                <w:lang w:val="uk-UA"/>
              </w:rPr>
            </w:pPr>
          </w:p>
          <w:p w:rsidR="002D59E1" w:rsidRPr="009B1895" w:rsidRDefault="00986B67" w:rsidP="002D59E1">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 xml:space="preserve"> </w:t>
            </w:r>
            <w:r w:rsidR="002D59E1" w:rsidRPr="009B1895">
              <w:rPr>
                <w:rFonts w:ascii="Times New Roman" w:hAnsi="Times New Roman"/>
                <w:color w:val="000000"/>
                <w:sz w:val="20"/>
                <w:szCs w:val="20"/>
                <w:lang w:val="uk-UA"/>
              </w:rPr>
              <w:t>Пункт 2: доповідні записки, листи щодо результатів проведених цільових профілактично-роз’яснювальних заходів.</w:t>
            </w:r>
          </w:p>
          <w:p w:rsidR="002D59E1" w:rsidRPr="009B1895" w:rsidRDefault="002D59E1" w:rsidP="002D59E1">
            <w:pPr>
              <w:spacing w:after="0" w:line="240" w:lineRule="auto"/>
              <w:ind w:right="34"/>
              <w:rPr>
                <w:rFonts w:ascii="Times New Roman" w:hAnsi="Times New Roman"/>
                <w:color w:val="000000"/>
                <w:sz w:val="20"/>
                <w:szCs w:val="20"/>
                <w:lang w:val="uk-UA"/>
              </w:rPr>
            </w:pPr>
          </w:p>
          <w:p w:rsidR="00C10095" w:rsidRPr="009B1895" w:rsidRDefault="002D59E1" w:rsidP="002D59E1">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Пункт 3: відповіді на повідомлення, доповідні записки та листи щодо результатів перевірок повідомлень, листи до спеціально уповноважених суб’єктів з питань протидії корупції, правоохоронних органів.</w:t>
            </w:r>
          </w:p>
        </w:tc>
        <w:tc>
          <w:tcPr>
            <w:tcW w:w="800" w:type="dxa"/>
            <w:tcBorders>
              <w:top w:val="outset" w:sz="8" w:space="0" w:color="000000"/>
              <w:left w:val="outset" w:sz="8" w:space="0" w:color="000000"/>
              <w:bottom w:val="outset" w:sz="8" w:space="0" w:color="000000"/>
              <w:right w:val="outset" w:sz="8" w:space="0" w:color="000000"/>
            </w:tcBorders>
          </w:tcPr>
          <w:p w:rsidR="00C10095" w:rsidRPr="009B1895" w:rsidRDefault="00C10095" w:rsidP="00472E74">
            <w:pPr>
              <w:spacing w:after="0" w:line="240" w:lineRule="auto"/>
              <w:ind w:right="34"/>
              <w:rPr>
                <w:rFonts w:ascii="Times New Roman" w:hAnsi="Times New Roman"/>
                <w:color w:val="000000"/>
                <w:sz w:val="24"/>
                <w:szCs w:val="24"/>
                <w:lang w:val="uk-UA"/>
              </w:rPr>
            </w:pPr>
          </w:p>
        </w:tc>
        <w:tc>
          <w:tcPr>
            <w:tcW w:w="1041" w:type="dxa"/>
            <w:tcBorders>
              <w:top w:val="outset" w:sz="8" w:space="0" w:color="000000"/>
              <w:left w:val="outset" w:sz="8" w:space="0" w:color="000000"/>
              <w:bottom w:val="outset" w:sz="8" w:space="0" w:color="000000"/>
              <w:right w:val="outset" w:sz="8" w:space="0" w:color="000000"/>
            </w:tcBorders>
          </w:tcPr>
          <w:p w:rsidR="00C10095" w:rsidRPr="009B1895" w:rsidRDefault="00C10095" w:rsidP="00472E74">
            <w:pPr>
              <w:spacing w:after="0" w:line="240" w:lineRule="auto"/>
              <w:ind w:right="34"/>
              <w:rPr>
                <w:rFonts w:ascii="Times New Roman" w:hAnsi="Times New Roman"/>
                <w:color w:val="000000"/>
                <w:sz w:val="24"/>
                <w:szCs w:val="24"/>
                <w:lang w:val="uk-UA"/>
              </w:rPr>
            </w:pPr>
          </w:p>
        </w:tc>
        <w:tc>
          <w:tcPr>
            <w:tcW w:w="1184" w:type="dxa"/>
            <w:tcBorders>
              <w:top w:val="outset" w:sz="8" w:space="0" w:color="000000"/>
              <w:left w:val="outset" w:sz="8" w:space="0" w:color="000000"/>
              <w:bottom w:val="outset" w:sz="8" w:space="0" w:color="000000"/>
              <w:right w:val="outset" w:sz="8" w:space="0" w:color="000000"/>
            </w:tcBorders>
          </w:tcPr>
          <w:p w:rsidR="00C10095" w:rsidRPr="009B1895" w:rsidRDefault="00C10095" w:rsidP="00472E74">
            <w:pPr>
              <w:spacing w:after="0" w:line="240" w:lineRule="auto"/>
              <w:ind w:right="34"/>
              <w:rPr>
                <w:rFonts w:ascii="Times New Roman" w:hAnsi="Times New Roman"/>
                <w:color w:val="000000"/>
                <w:sz w:val="24"/>
                <w:szCs w:val="24"/>
                <w:lang w:val="uk-UA"/>
              </w:rPr>
            </w:pPr>
          </w:p>
        </w:tc>
      </w:tr>
      <w:tr w:rsidR="001839FF" w:rsidRPr="004C6BA6" w:rsidTr="00775BC1">
        <w:trPr>
          <w:trHeight w:val="833"/>
          <w:tblCellSpacing w:w="0" w:type="auto"/>
        </w:trPr>
        <w:tc>
          <w:tcPr>
            <w:tcW w:w="594" w:type="dxa"/>
            <w:tcBorders>
              <w:top w:val="outset" w:sz="8" w:space="0" w:color="000000"/>
              <w:left w:val="outset" w:sz="8" w:space="0" w:color="000000"/>
              <w:bottom w:val="outset" w:sz="8" w:space="0" w:color="000000"/>
              <w:right w:val="outset" w:sz="8" w:space="0" w:color="000000"/>
            </w:tcBorders>
          </w:tcPr>
          <w:p w:rsidR="00C10095" w:rsidRPr="009B1895" w:rsidRDefault="00C10095" w:rsidP="00FE5BE9">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lastRenderedPageBreak/>
              <w:t>2</w:t>
            </w:r>
            <w:r w:rsidR="00FE5BE9" w:rsidRPr="009B1895">
              <w:rPr>
                <w:rFonts w:ascii="Times New Roman" w:hAnsi="Times New Roman"/>
                <w:color w:val="000000"/>
                <w:sz w:val="20"/>
                <w:szCs w:val="20"/>
                <w:lang w:val="uk-UA"/>
              </w:rPr>
              <w:t>7</w:t>
            </w:r>
          </w:p>
        </w:tc>
        <w:tc>
          <w:tcPr>
            <w:tcW w:w="2232" w:type="dxa"/>
            <w:tcBorders>
              <w:top w:val="outset" w:sz="8" w:space="0" w:color="000000"/>
              <w:left w:val="outset" w:sz="8" w:space="0" w:color="000000"/>
              <w:bottom w:val="outset" w:sz="8" w:space="0" w:color="000000"/>
              <w:right w:val="outset" w:sz="8" w:space="0" w:color="000000"/>
            </w:tcBorders>
          </w:tcPr>
          <w:p w:rsidR="00C10095" w:rsidRPr="009B1895" w:rsidRDefault="00C10095" w:rsidP="00875737">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Провадження адміністративно-господарської діяльності</w:t>
            </w:r>
          </w:p>
        </w:tc>
        <w:tc>
          <w:tcPr>
            <w:tcW w:w="2289" w:type="dxa"/>
            <w:tcBorders>
              <w:top w:val="outset" w:sz="8" w:space="0" w:color="000000"/>
              <w:left w:val="outset" w:sz="8" w:space="0" w:color="000000"/>
              <w:bottom w:val="outset" w:sz="8" w:space="0" w:color="000000"/>
              <w:right w:val="outset" w:sz="8" w:space="0" w:color="000000"/>
            </w:tcBorders>
          </w:tcPr>
          <w:p w:rsidR="00C10095" w:rsidRPr="009B1895" w:rsidRDefault="00C10095" w:rsidP="00875737">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 xml:space="preserve">Можливість зловживань з боку </w:t>
            </w:r>
          </w:p>
          <w:p w:rsidR="00C10095" w:rsidRPr="009B1895" w:rsidRDefault="00C10095" w:rsidP="00875737">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 xml:space="preserve">посадових осіб митних органів під час організації, </w:t>
            </w:r>
            <w:r w:rsidRPr="009B1895">
              <w:rPr>
                <w:rFonts w:ascii="Times New Roman" w:hAnsi="Times New Roman"/>
                <w:color w:val="000000"/>
                <w:sz w:val="20"/>
                <w:szCs w:val="20"/>
                <w:lang w:val="uk-UA"/>
              </w:rPr>
              <w:lastRenderedPageBreak/>
              <w:t>провадження та контролю за провадженням адміністративно-господарської діяльності</w:t>
            </w:r>
          </w:p>
        </w:tc>
        <w:tc>
          <w:tcPr>
            <w:tcW w:w="2755" w:type="dxa"/>
            <w:tcBorders>
              <w:top w:val="outset" w:sz="8" w:space="0" w:color="000000"/>
              <w:left w:val="outset" w:sz="8" w:space="0" w:color="000000"/>
              <w:bottom w:val="outset" w:sz="8" w:space="0" w:color="000000"/>
              <w:right w:val="outset" w:sz="8" w:space="0" w:color="000000"/>
            </w:tcBorders>
          </w:tcPr>
          <w:p w:rsidR="00C10095" w:rsidRPr="009B1895" w:rsidRDefault="00C10095" w:rsidP="00875737">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lastRenderedPageBreak/>
              <w:t>Можливі корисливі зловживання з боку посадових осіб митних органів у вигляді:</w:t>
            </w:r>
          </w:p>
          <w:p w:rsidR="00C10095" w:rsidRPr="009B1895" w:rsidRDefault="00C10095" w:rsidP="00875737">
            <w:pPr>
              <w:spacing w:after="0" w:line="240" w:lineRule="auto"/>
              <w:ind w:right="34"/>
              <w:rPr>
                <w:rFonts w:ascii="Times New Roman" w:hAnsi="Times New Roman"/>
                <w:color w:val="000000"/>
                <w:sz w:val="20"/>
                <w:szCs w:val="20"/>
                <w:lang w:val="uk-UA"/>
              </w:rPr>
            </w:pPr>
          </w:p>
          <w:p w:rsidR="00C10095" w:rsidRPr="009B1895" w:rsidRDefault="00C10095" w:rsidP="00875737">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lastRenderedPageBreak/>
              <w:t xml:space="preserve">1. Умисного не повідомлення посадовими особами, які безпосередньо залучені до організації процедури </w:t>
            </w:r>
            <w:proofErr w:type="spellStart"/>
            <w:r w:rsidRPr="009B1895">
              <w:rPr>
                <w:rFonts w:ascii="Times New Roman" w:hAnsi="Times New Roman"/>
                <w:color w:val="000000"/>
                <w:sz w:val="20"/>
                <w:szCs w:val="20"/>
                <w:lang w:val="uk-UA"/>
              </w:rPr>
              <w:t>закупівель</w:t>
            </w:r>
            <w:proofErr w:type="spellEnd"/>
            <w:r w:rsidRPr="009B1895">
              <w:rPr>
                <w:rFonts w:ascii="Times New Roman" w:hAnsi="Times New Roman"/>
                <w:color w:val="000000"/>
                <w:sz w:val="20"/>
                <w:szCs w:val="20"/>
                <w:lang w:val="uk-UA"/>
              </w:rPr>
              <w:t>, про обставини, які можуть вплинути на процес та результат прийняття рішення (постачальники є їх близькими особами, наявність між постачальниками та ними позаслужбових стосунків тощо).</w:t>
            </w:r>
          </w:p>
          <w:p w:rsidR="00C10095" w:rsidRPr="009B1895" w:rsidRDefault="00C10095" w:rsidP="00875737">
            <w:pPr>
              <w:spacing w:after="0" w:line="240" w:lineRule="auto"/>
              <w:ind w:right="34"/>
              <w:rPr>
                <w:rFonts w:ascii="Times New Roman" w:hAnsi="Times New Roman"/>
                <w:color w:val="000000"/>
                <w:sz w:val="20"/>
                <w:szCs w:val="20"/>
                <w:lang w:val="uk-UA"/>
              </w:rPr>
            </w:pPr>
          </w:p>
          <w:p w:rsidR="00C10095" w:rsidRPr="009B1895" w:rsidRDefault="00C10095" w:rsidP="00875737">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2. Надання переваги окремому учаснику закупівлі шляхом умисного ігнорування наявності підстав для відмови в участі у процедурі закупівлі; неповна перевірка наявності таких підстав, а також неналежна перевірка субпідрядників, яких буде залучено переможцем тендеру до виконання договору.</w:t>
            </w:r>
          </w:p>
          <w:p w:rsidR="00C10095" w:rsidRPr="009B1895" w:rsidRDefault="00C10095" w:rsidP="00875737">
            <w:pPr>
              <w:spacing w:after="0" w:line="240" w:lineRule="auto"/>
              <w:ind w:right="34"/>
              <w:rPr>
                <w:rFonts w:ascii="Times New Roman" w:hAnsi="Times New Roman"/>
                <w:color w:val="000000"/>
                <w:sz w:val="20"/>
                <w:szCs w:val="20"/>
                <w:lang w:val="uk-UA"/>
              </w:rPr>
            </w:pPr>
          </w:p>
          <w:p w:rsidR="00C10095" w:rsidRPr="009B1895" w:rsidRDefault="00C10095" w:rsidP="00875737">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3. Встановлення дискримінаційних умов тендерної документації, орієнтованої на заздалегідь визначеного учасника, що звужує коло потенційних учасників та/або унеможливлює перемогу постачальників, які можуть запропонувати роботу/товар/послугу кращої якості за нижчої ціни</w:t>
            </w:r>
          </w:p>
        </w:tc>
        <w:tc>
          <w:tcPr>
            <w:tcW w:w="1945" w:type="dxa"/>
            <w:tcBorders>
              <w:top w:val="outset" w:sz="8" w:space="0" w:color="000000"/>
              <w:left w:val="outset" w:sz="8" w:space="0" w:color="000000"/>
              <w:bottom w:val="outset" w:sz="8" w:space="0" w:color="000000"/>
              <w:right w:val="outset" w:sz="8" w:space="0" w:color="000000"/>
            </w:tcBorders>
          </w:tcPr>
          <w:p w:rsidR="00C10095" w:rsidRPr="009B1895" w:rsidRDefault="00C10095" w:rsidP="00875737">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lastRenderedPageBreak/>
              <w:t xml:space="preserve">1. Індивідуальна </w:t>
            </w:r>
            <w:proofErr w:type="spellStart"/>
            <w:r w:rsidRPr="009B1895">
              <w:rPr>
                <w:rFonts w:ascii="Times New Roman" w:hAnsi="Times New Roman"/>
                <w:color w:val="000000"/>
                <w:sz w:val="20"/>
                <w:szCs w:val="20"/>
                <w:lang w:val="uk-UA"/>
              </w:rPr>
              <w:t>недоброчесність</w:t>
            </w:r>
            <w:proofErr w:type="spellEnd"/>
            <w:r w:rsidRPr="009B1895">
              <w:rPr>
                <w:rFonts w:ascii="Times New Roman" w:hAnsi="Times New Roman"/>
                <w:color w:val="000000"/>
                <w:sz w:val="20"/>
                <w:szCs w:val="20"/>
                <w:lang w:val="uk-UA"/>
              </w:rPr>
              <w:t xml:space="preserve"> посадових осіб митних органів.</w:t>
            </w:r>
          </w:p>
          <w:p w:rsidR="00C10095" w:rsidRPr="009B1895" w:rsidRDefault="00C10095" w:rsidP="00875737">
            <w:pPr>
              <w:spacing w:after="0" w:line="240" w:lineRule="auto"/>
              <w:ind w:right="34"/>
              <w:rPr>
                <w:rFonts w:ascii="Times New Roman" w:hAnsi="Times New Roman"/>
                <w:color w:val="000000"/>
                <w:sz w:val="20"/>
                <w:szCs w:val="20"/>
                <w:lang w:val="uk-UA"/>
              </w:rPr>
            </w:pPr>
          </w:p>
          <w:p w:rsidR="00C10095" w:rsidRPr="009B1895" w:rsidRDefault="00C10095" w:rsidP="00875737">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lastRenderedPageBreak/>
              <w:t>2. Неконкурентний характер процедури відбору постачальників.</w:t>
            </w:r>
          </w:p>
          <w:p w:rsidR="00C10095" w:rsidRPr="009B1895" w:rsidRDefault="00C10095" w:rsidP="00875737">
            <w:pPr>
              <w:spacing w:after="0" w:line="240" w:lineRule="auto"/>
              <w:ind w:right="34"/>
              <w:rPr>
                <w:rFonts w:ascii="Times New Roman" w:hAnsi="Times New Roman"/>
                <w:color w:val="000000"/>
                <w:sz w:val="20"/>
                <w:szCs w:val="20"/>
                <w:lang w:val="uk-UA"/>
              </w:rPr>
            </w:pPr>
          </w:p>
          <w:p w:rsidR="00C10095" w:rsidRPr="009B1895" w:rsidRDefault="00C10095" w:rsidP="00875737">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 xml:space="preserve">3. Наявність у посадових осіб конфлікту інтересів. </w:t>
            </w:r>
          </w:p>
          <w:p w:rsidR="00C10095" w:rsidRPr="009B1895" w:rsidRDefault="00C10095" w:rsidP="00875737">
            <w:pPr>
              <w:spacing w:after="0" w:line="240" w:lineRule="auto"/>
              <w:ind w:right="34"/>
              <w:rPr>
                <w:rFonts w:ascii="Times New Roman" w:hAnsi="Times New Roman"/>
                <w:color w:val="000000"/>
                <w:sz w:val="20"/>
                <w:szCs w:val="20"/>
                <w:lang w:val="uk-UA"/>
              </w:rPr>
            </w:pPr>
          </w:p>
          <w:p w:rsidR="00C10095" w:rsidRPr="009B1895" w:rsidRDefault="00C10095" w:rsidP="00875737">
            <w:pPr>
              <w:spacing w:after="0" w:line="240" w:lineRule="auto"/>
              <w:ind w:right="34"/>
              <w:rPr>
                <w:rFonts w:ascii="Times New Roman" w:hAnsi="Times New Roman"/>
                <w:color w:val="000000"/>
                <w:sz w:val="20"/>
                <w:szCs w:val="20"/>
                <w:lang w:val="uk-UA"/>
              </w:rPr>
            </w:pPr>
          </w:p>
          <w:p w:rsidR="00C10095" w:rsidRPr="009B1895" w:rsidRDefault="00C10095" w:rsidP="00875737">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4. Особистий контакт відповідальних посадових осіб замовника та потенційного постачальника.</w:t>
            </w:r>
          </w:p>
        </w:tc>
        <w:tc>
          <w:tcPr>
            <w:tcW w:w="2785" w:type="dxa"/>
            <w:tcBorders>
              <w:top w:val="outset" w:sz="8" w:space="0" w:color="000000"/>
              <w:left w:val="outset" w:sz="8" w:space="0" w:color="000000"/>
              <w:bottom w:val="outset" w:sz="8" w:space="0" w:color="000000"/>
              <w:right w:val="outset" w:sz="8" w:space="0" w:color="000000"/>
            </w:tcBorders>
          </w:tcPr>
          <w:p w:rsidR="00C10095" w:rsidRPr="009B1895" w:rsidRDefault="00C10095" w:rsidP="00A2009B">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lastRenderedPageBreak/>
              <w:t xml:space="preserve">1. Виконання функції врегульовано Законом України “Про публічні закупівлі”, який установлює правові та економічні засади </w:t>
            </w:r>
            <w:r w:rsidRPr="009B1895">
              <w:rPr>
                <w:rFonts w:ascii="Times New Roman" w:hAnsi="Times New Roman"/>
                <w:color w:val="000000"/>
                <w:sz w:val="20"/>
                <w:szCs w:val="20"/>
                <w:lang w:val="uk-UA"/>
              </w:rPr>
              <w:lastRenderedPageBreak/>
              <w:t xml:space="preserve">здійснення </w:t>
            </w:r>
            <w:proofErr w:type="spellStart"/>
            <w:r w:rsidRPr="009B1895">
              <w:rPr>
                <w:rFonts w:ascii="Times New Roman" w:hAnsi="Times New Roman"/>
                <w:color w:val="000000"/>
                <w:sz w:val="20"/>
                <w:szCs w:val="20"/>
                <w:lang w:val="uk-UA"/>
              </w:rPr>
              <w:t>закупівель</w:t>
            </w:r>
            <w:proofErr w:type="spellEnd"/>
            <w:r w:rsidRPr="009B1895">
              <w:rPr>
                <w:rFonts w:ascii="Times New Roman" w:hAnsi="Times New Roman"/>
                <w:color w:val="000000"/>
                <w:sz w:val="20"/>
                <w:szCs w:val="20"/>
                <w:lang w:val="uk-UA"/>
              </w:rPr>
              <w:t xml:space="preserve"> товарів, робіт і послуг для забезпечення потреб держави та територіальної громади. </w:t>
            </w:r>
          </w:p>
          <w:p w:rsidR="00C10095" w:rsidRPr="009B1895" w:rsidRDefault="00C10095" w:rsidP="00A2009B">
            <w:pPr>
              <w:spacing w:after="0" w:line="240" w:lineRule="auto"/>
              <w:ind w:right="34"/>
              <w:rPr>
                <w:rFonts w:ascii="Times New Roman" w:hAnsi="Times New Roman"/>
                <w:color w:val="000000"/>
                <w:sz w:val="20"/>
                <w:szCs w:val="20"/>
                <w:lang w:val="uk-UA"/>
              </w:rPr>
            </w:pPr>
          </w:p>
          <w:p w:rsidR="00C10095" w:rsidRPr="009B1895" w:rsidRDefault="00C10095" w:rsidP="003273A8">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 xml:space="preserve"> 2. Замовники забезпечують вільний доступ усіх учасників до інформації про закупівлю, передбаченої цим Законом, а саме шляхом розміщення її на авторизованому електронному майданчику «Прозоро».</w:t>
            </w:r>
          </w:p>
          <w:p w:rsidR="00C10095" w:rsidRPr="009B1895" w:rsidRDefault="00C10095" w:rsidP="00A2009B">
            <w:pPr>
              <w:spacing w:after="0" w:line="240" w:lineRule="auto"/>
              <w:ind w:right="34"/>
              <w:rPr>
                <w:rFonts w:ascii="Times New Roman" w:hAnsi="Times New Roman"/>
                <w:color w:val="000000"/>
                <w:sz w:val="20"/>
                <w:szCs w:val="20"/>
                <w:lang w:val="uk-UA"/>
              </w:rPr>
            </w:pPr>
          </w:p>
          <w:p w:rsidR="00C10095" w:rsidRPr="009B1895" w:rsidRDefault="00C10095" w:rsidP="00A2009B">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 xml:space="preserve">3. Здійснення відповідними структурними підрозділами Держмитслужби контролю з метою оцінки ефективності </w:t>
            </w:r>
            <w:proofErr w:type="spellStart"/>
            <w:r w:rsidRPr="009B1895">
              <w:rPr>
                <w:rFonts w:ascii="Times New Roman" w:hAnsi="Times New Roman"/>
                <w:color w:val="000000"/>
                <w:sz w:val="20"/>
                <w:szCs w:val="20"/>
                <w:lang w:val="uk-UA"/>
              </w:rPr>
              <w:t>закупівель</w:t>
            </w:r>
            <w:proofErr w:type="spellEnd"/>
          </w:p>
          <w:p w:rsidR="00C10095" w:rsidRPr="009B1895" w:rsidRDefault="00C10095" w:rsidP="00A2009B">
            <w:pPr>
              <w:spacing w:after="0" w:line="240" w:lineRule="auto"/>
              <w:ind w:right="34"/>
              <w:rPr>
                <w:rFonts w:ascii="Times New Roman" w:hAnsi="Times New Roman"/>
                <w:color w:val="000000"/>
                <w:sz w:val="20"/>
                <w:szCs w:val="20"/>
                <w:lang w:val="uk-UA"/>
              </w:rPr>
            </w:pPr>
          </w:p>
          <w:p w:rsidR="00C10095" w:rsidRPr="009B1895" w:rsidRDefault="00C10095" w:rsidP="00A2009B">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 xml:space="preserve">3.  Здійснення Державною аудиторською службою України моніторингу процедур </w:t>
            </w:r>
            <w:proofErr w:type="spellStart"/>
            <w:r w:rsidRPr="009B1895">
              <w:rPr>
                <w:rFonts w:ascii="Times New Roman" w:hAnsi="Times New Roman"/>
                <w:color w:val="000000"/>
                <w:sz w:val="20"/>
                <w:szCs w:val="20"/>
                <w:lang w:val="uk-UA"/>
              </w:rPr>
              <w:t>закупівель</w:t>
            </w:r>
            <w:proofErr w:type="spellEnd"/>
            <w:r w:rsidRPr="009B1895">
              <w:rPr>
                <w:rFonts w:ascii="Times New Roman" w:hAnsi="Times New Roman"/>
                <w:color w:val="000000"/>
                <w:sz w:val="20"/>
                <w:szCs w:val="20"/>
                <w:lang w:val="uk-UA"/>
              </w:rPr>
              <w:t>.</w:t>
            </w:r>
          </w:p>
          <w:p w:rsidR="00C10095" w:rsidRPr="009B1895" w:rsidRDefault="00C10095" w:rsidP="003273A8">
            <w:pPr>
              <w:spacing w:after="0" w:line="240" w:lineRule="auto"/>
              <w:ind w:right="34"/>
              <w:rPr>
                <w:rFonts w:ascii="Times New Roman" w:hAnsi="Times New Roman"/>
                <w:color w:val="000000"/>
                <w:sz w:val="20"/>
                <w:szCs w:val="20"/>
                <w:lang w:val="uk-UA"/>
              </w:rPr>
            </w:pPr>
          </w:p>
          <w:p w:rsidR="00C10095" w:rsidRPr="009B1895" w:rsidRDefault="00C10095" w:rsidP="003273A8">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 xml:space="preserve"> 4. На періодичній основі з метою підвищення кваліфікації та відстеження змін у закупівельному законодавстві посадові особи, відповідальні за організацію та проведення </w:t>
            </w:r>
            <w:proofErr w:type="spellStart"/>
            <w:r w:rsidRPr="009B1895">
              <w:rPr>
                <w:rFonts w:ascii="Times New Roman" w:hAnsi="Times New Roman"/>
                <w:color w:val="000000"/>
                <w:sz w:val="20"/>
                <w:szCs w:val="20"/>
                <w:lang w:val="uk-UA"/>
              </w:rPr>
              <w:t>закупівель</w:t>
            </w:r>
            <w:proofErr w:type="spellEnd"/>
            <w:r w:rsidRPr="009B1895">
              <w:rPr>
                <w:rFonts w:ascii="Times New Roman" w:hAnsi="Times New Roman"/>
                <w:color w:val="000000"/>
                <w:sz w:val="20"/>
                <w:szCs w:val="20"/>
                <w:lang w:val="uk-UA"/>
              </w:rPr>
              <w:t>, проходять відповідні навчання.</w:t>
            </w:r>
          </w:p>
        </w:tc>
        <w:tc>
          <w:tcPr>
            <w:tcW w:w="524" w:type="dxa"/>
            <w:tcBorders>
              <w:top w:val="outset" w:sz="8" w:space="0" w:color="000000"/>
              <w:left w:val="outset" w:sz="8" w:space="0" w:color="000000"/>
              <w:bottom w:val="outset" w:sz="8" w:space="0" w:color="000000"/>
              <w:right w:val="outset" w:sz="8" w:space="0" w:color="000000"/>
            </w:tcBorders>
          </w:tcPr>
          <w:p w:rsidR="00C10095" w:rsidRPr="009B1895" w:rsidRDefault="00C10095" w:rsidP="00472E74">
            <w:pPr>
              <w:spacing w:after="0" w:line="240" w:lineRule="auto"/>
              <w:ind w:right="34"/>
              <w:rPr>
                <w:rFonts w:ascii="Times New Roman" w:hAnsi="Times New Roman"/>
                <w:color w:val="000000"/>
                <w:sz w:val="24"/>
                <w:szCs w:val="24"/>
                <w:lang w:val="uk-UA"/>
              </w:rPr>
            </w:pPr>
            <w:r w:rsidRPr="009B1895">
              <w:rPr>
                <w:rFonts w:ascii="Times New Roman" w:hAnsi="Times New Roman"/>
                <w:color w:val="000000"/>
                <w:sz w:val="24"/>
                <w:szCs w:val="24"/>
                <w:lang w:val="uk-UA"/>
              </w:rPr>
              <w:lastRenderedPageBreak/>
              <w:t>2</w:t>
            </w:r>
          </w:p>
        </w:tc>
        <w:tc>
          <w:tcPr>
            <w:tcW w:w="527" w:type="dxa"/>
            <w:tcBorders>
              <w:top w:val="outset" w:sz="8" w:space="0" w:color="000000"/>
              <w:left w:val="outset" w:sz="8" w:space="0" w:color="000000"/>
              <w:bottom w:val="outset" w:sz="8" w:space="0" w:color="000000"/>
              <w:right w:val="outset" w:sz="8" w:space="0" w:color="000000"/>
            </w:tcBorders>
          </w:tcPr>
          <w:p w:rsidR="00C10095" w:rsidRPr="009B1895" w:rsidRDefault="00C10095" w:rsidP="00472E74">
            <w:pPr>
              <w:spacing w:after="0" w:line="240" w:lineRule="auto"/>
              <w:ind w:right="34"/>
              <w:rPr>
                <w:rFonts w:ascii="Times New Roman" w:hAnsi="Times New Roman"/>
                <w:color w:val="000000"/>
                <w:sz w:val="24"/>
                <w:szCs w:val="24"/>
                <w:lang w:val="uk-UA"/>
              </w:rPr>
            </w:pPr>
            <w:r w:rsidRPr="009B1895">
              <w:rPr>
                <w:rFonts w:ascii="Times New Roman" w:hAnsi="Times New Roman"/>
                <w:color w:val="000000"/>
                <w:sz w:val="24"/>
                <w:szCs w:val="24"/>
                <w:lang w:val="uk-UA"/>
              </w:rPr>
              <w:t>3</w:t>
            </w:r>
          </w:p>
        </w:tc>
        <w:tc>
          <w:tcPr>
            <w:tcW w:w="519" w:type="dxa"/>
            <w:tcBorders>
              <w:top w:val="outset" w:sz="8" w:space="0" w:color="000000"/>
              <w:left w:val="outset" w:sz="8" w:space="0" w:color="000000"/>
              <w:bottom w:val="outset" w:sz="8" w:space="0" w:color="000000"/>
              <w:right w:val="outset" w:sz="8" w:space="0" w:color="000000"/>
            </w:tcBorders>
          </w:tcPr>
          <w:p w:rsidR="00C10095" w:rsidRPr="009B1895" w:rsidRDefault="00C10095" w:rsidP="00472E74">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6</w:t>
            </w:r>
          </w:p>
        </w:tc>
        <w:tc>
          <w:tcPr>
            <w:tcW w:w="4385" w:type="dxa"/>
            <w:tcBorders>
              <w:top w:val="outset" w:sz="8" w:space="0" w:color="000000"/>
              <w:left w:val="outset" w:sz="8" w:space="0" w:color="000000"/>
              <w:bottom w:val="outset" w:sz="8" w:space="0" w:color="000000"/>
              <w:right w:val="outset" w:sz="8" w:space="0" w:color="000000"/>
            </w:tcBorders>
          </w:tcPr>
          <w:p w:rsidR="00C10095" w:rsidRPr="009B1895" w:rsidRDefault="00C10095" w:rsidP="00472E74">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 xml:space="preserve">1. Проведення вибіркового щоквартального моніторингу та аналізу </w:t>
            </w:r>
            <w:proofErr w:type="spellStart"/>
            <w:r w:rsidRPr="009B1895">
              <w:rPr>
                <w:rFonts w:ascii="Times New Roman" w:hAnsi="Times New Roman"/>
                <w:color w:val="000000"/>
                <w:sz w:val="20"/>
                <w:szCs w:val="20"/>
                <w:lang w:val="uk-UA"/>
              </w:rPr>
              <w:t>закупівель</w:t>
            </w:r>
            <w:proofErr w:type="spellEnd"/>
            <w:r w:rsidRPr="009B1895">
              <w:rPr>
                <w:rFonts w:ascii="Times New Roman" w:hAnsi="Times New Roman"/>
                <w:color w:val="000000"/>
                <w:sz w:val="20"/>
                <w:szCs w:val="20"/>
                <w:lang w:val="uk-UA"/>
              </w:rPr>
              <w:t xml:space="preserve">, здійснених Держмитслужбою та її територіальними органами, які оприлюднені в електронній системі </w:t>
            </w:r>
            <w:proofErr w:type="spellStart"/>
            <w:r w:rsidRPr="009B1895">
              <w:rPr>
                <w:rFonts w:ascii="Times New Roman" w:hAnsi="Times New Roman"/>
                <w:color w:val="000000"/>
                <w:sz w:val="20"/>
                <w:szCs w:val="20"/>
                <w:lang w:val="uk-UA"/>
              </w:rPr>
              <w:t>ProZorro</w:t>
            </w:r>
            <w:proofErr w:type="spellEnd"/>
            <w:r w:rsidRPr="009B1895">
              <w:rPr>
                <w:rFonts w:ascii="Times New Roman" w:hAnsi="Times New Roman"/>
                <w:color w:val="000000"/>
                <w:sz w:val="20"/>
                <w:szCs w:val="20"/>
                <w:lang w:val="uk-UA"/>
              </w:rPr>
              <w:t xml:space="preserve"> відповідно до Закону України </w:t>
            </w:r>
            <w:r w:rsidRPr="009B1895">
              <w:rPr>
                <w:rFonts w:ascii="Times New Roman" w:hAnsi="Times New Roman"/>
                <w:color w:val="000000"/>
                <w:sz w:val="20"/>
                <w:szCs w:val="20"/>
                <w:lang w:val="uk-UA"/>
              </w:rPr>
              <w:lastRenderedPageBreak/>
              <w:t>«Про публічні закупівлі».</w:t>
            </w:r>
          </w:p>
          <w:p w:rsidR="00C10095" w:rsidRPr="009B1895" w:rsidRDefault="00C10095" w:rsidP="00472E74">
            <w:pPr>
              <w:spacing w:after="0" w:line="240" w:lineRule="auto"/>
              <w:ind w:right="34"/>
              <w:rPr>
                <w:rFonts w:ascii="Times New Roman" w:hAnsi="Times New Roman"/>
                <w:color w:val="000000"/>
                <w:sz w:val="20"/>
                <w:szCs w:val="20"/>
                <w:lang w:val="uk-UA"/>
              </w:rPr>
            </w:pPr>
          </w:p>
          <w:p w:rsidR="00C10095" w:rsidRPr="009B1895" w:rsidRDefault="00C10095" w:rsidP="00472E74">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 xml:space="preserve">2. Розробка внутрішньої політики </w:t>
            </w:r>
            <w:proofErr w:type="spellStart"/>
            <w:r w:rsidRPr="009B1895">
              <w:rPr>
                <w:rFonts w:ascii="Times New Roman" w:hAnsi="Times New Roman"/>
                <w:color w:val="000000"/>
                <w:sz w:val="20"/>
                <w:szCs w:val="20"/>
                <w:lang w:val="uk-UA"/>
              </w:rPr>
              <w:t>закупівель</w:t>
            </w:r>
            <w:proofErr w:type="spellEnd"/>
            <w:r w:rsidRPr="009B1895">
              <w:rPr>
                <w:rFonts w:ascii="Times New Roman" w:hAnsi="Times New Roman"/>
                <w:color w:val="000000"/>
                <w:sz w:val="20"/>
                <w:szCs w:val="20"/>
                <w:lang w:val="uk-UA"/>
              </w:rPr>
              <w:t xml:space="preserve">, яка передбачає детальну регламентацію прав та обов’язків відповідальних осіб замовника щодо планування </w:t>
            </w:r>
            <w:proofErr w:type="spellStart"/>
            <w:r w:rsidRPr="009B1895">
              <w:rPr>
                <w:rFonts w:ascii="Times New Roman" w:hAnsi="Times New Roman"/>
                <w:color w:val="000000"/>
                <w:sz w:val="20"/>
                <w:szCs w:val="20"/>
                <w:lang w:val="uk-UA"/>
              </w:rPr>
              <w:t>закупівель</w:t>
            </w:r>
            <w:proofErr w:type="spellEnd"/>
            <w:r w:rsidRPr="009B1895">
              <w:rPr>
                <w:rFonts w:ascii="Times New Roman" w:hAnsi="Times New Roman"/>
                <w:color w:val="000000"/>
                <w:sz w:val="20"/>
                <w:szCs w:val="20"/>
                <w:lang w:val="uk-UA"/>
              </w:rPr>
              <w:t>, систему внутрішнього контролю та розподілу функцій, яка виключає концентрацію повноважень у межах одного підрозділу (особи).</w:t>
            </w:r>
          </w:p>
          <w:p w:rsidR="00C10095" w:rsidRPr="009B1895" w:rsidRDefault="00C10095" w:rsidP="00472E74">
            <w:pPr>
              <w:spacing w:after="0" w:line="240" w:lineRule="auto"/>
              <w:ind w:right="34"/>
              <w:rPr>
                <w:rFonts w:ascii="Times New Roman" w:hAnsi="Times New Roman"/>
                <w:color w:val="000000"/>
                <w:sz w:val="20"/>
                <w:szCs w:val="20"/>
                <w:lang w:val="uk-UA"/>
              </w:rPr>
            </w:pPr>
          </w:p>
          <w:p w:rsidR="00C10095" w:rsidRPr="009B1895" w:rsidRDefault="00750969" w:rsidP="00472E74">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3</w:t>
            </w:r>
            <w:r w:rsidR="00C10095" w:rsidRPr="009B1895">
              <w:rPr>
                <w:rFonts w:ascii="Times New Roman" w:hAnsi="Times New Roman"/>
                <w:color w:val="000000"/>
                <w:sz w:val="20"/>
                <w:szCs w:val="20"/>
                <w:lang w:val="uk-UA"/>
              </w:rPr>
              <w:t>. Вибірковий аналіз потенційних контрагентів уповноваженими підрозділами (особами) з питань запобігання та протидії корупції на предмет наявності зв’язку між контрагентом та посадовими особами замовника, залученими до процедури, формування тендерної документації, проведення закупівлі чи підписання документів з цих питань.</w:t>
            </w:r>
          </w:p>
          <w:p w:rsidR="00C10095" w:rsidRPr="009B1895" w:rsidRDefault="00C10095" w:rsidP="00472E74">
            <w:pPr>
              <w:spacing w:after="0" w:line="240" w:lineRule="auto"/>
              <w:ind w:right="34"/>
              <w:rPr>
                <w:rFonts w:ascii="Times New Roman" w:hAnsi="Times New Roman"/>
                <w:color w:val="000000"/>
                <w:sz w:val="20"/>
                <w:szCs w:val="20"/>
                <w:lang w:val="uk-UA"/>
              </w:rPr>
            </w:pPr>
          </w:p>
          <w:p w:rsidR="00C10095" w:rsidRPr="009B1895" w:rsidRDefault="00750969" w:rsidP="002E2E17">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4</w:t>
            </w:r>
            <w:r w:rsidR="00C10095" w:rsidRPr="009B1895">
              <w:rPr>
                <w:rFonts w:ascii="Times New Roman" w:hAnsi="Times New Roman"/>
                <w:color w:val="000000"/>
                <w:sz w:val="20"/>
                <w:szCs w:val="20"/>
                <w:lang w:val="uk-UA"/>
              </w:rPr>
              <w:t>. Проведення цільових профілактично-роз’яснювальних заходів щодо дотримання вимог антикорупційного законодавства з особовим складом, який безпосередньо здійснює виконання функції, попередження  про відповідальність за порушення антикорупційного законодавства.</w:t>
            </w:r>
          </w:p>
          <w:p w:rsidR="00C10095" w:rsidRPr="009B1895" w:rsidRDefault="00C10095" w:rsidP="002E2E17">
            <w:pPr>
              <w:spacing w:after="0" w:line="240" w:lineRule="auto"/>
              <w:ind w:right="34"/>
              <w:rPr>
                <w:rFonts w:ascii="Times New Roman" w:hAnsi="Times New Roman"/>
                <w:color w:val="000000"/>
                <w:sz w:val="20"/>
                <w:szCs w:val="20"/>
                <w:lang w:val="uk-UA"/>
              </w:rPr>
            </w:pPr>
          </w:p>
          <w:p w:rsidR="00C10095" w:rsidRPr="009B1895" w:rsidRDefault="00750969" w:rsidP="002E2E17">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5</w:t>
            </w:r>
            <w:r w:rsidR="00C10095" w:rsidRPr="009B1895">
              <w:rPr>
                <w:rFonts w:ascii="Times New Roman" w:hAnsi="Times New Roman"/>
                <w:color w:val="000000"/>
                <w:sz w:val="20"/>
                <w:szCs w:val="20"/>
                <w:lang w:val="uk-UA"/>
              </w:rPr>
              <w:t xml:space="preserve">.  Вжиття уповноваженими підрозділами з питань запобігання та </w:t>
            </w:r>
            <w:r w:rsidR="00BA516E" w:rsidRPr="009B1895">
              <w:rPr>
                <w:rFonts w:ascii="Times New Roman" w:hAnsi="Times New Roman"/>
                <w:color w:val="000000"/>
                <w:sz w:val="20"/>
                <w:szCs w:val="20"/>
                <w:lang w:val="uk-UA"/>
              </w:rPr>
              <w:t>виявлення</w:t>
            </w:r>
            <w:r w:rsidR="00C10095" w:rsidRPr="009B1895">
              <w:rPr>
                <w:rFonts w:ascii="Times New Roman" w:hAnsi="Times New Roman"/>
                <w:color w:val="000000"/>
                <w:sz w:val="20"/>
                <w:szCs w:val="20"/>
                <w:lang w:val="uk-UA"/>
              </w:rPr>
              <w:t xml:space="preserve"> корупції заходів реагування на повідомлення про можливі корупційні правопорушення, пов’язані з напрямом корупційного ризику.</w:t>
            </w:r>
          </w:p>
          <w:p w:rsidR="00C10095" w:rsidRPr="009B1895" w:rsidRDefault="00C10095" w:rsidP="002E2E17">
            <w:pPr>
              <w:spacing w:after="0" w:line="240" w:lineRule="auto"/>
              <w:ind w:right="34"/>
              <w:rPr>
                <w:rFonts w:ascii="Times New Roman" w:hAnsi="Times New Roman"/>
                <w:color w:val="000000"/>
                <w:sz w:val="20"/>
                <w:szCs w:val="20"/>
                <w:lang w:val="uk-UA"/>
              </w:rPr>
            </w:pPr>
          </w:p>
          <w:p w:rsidR="00C10095" w:rsidRPr="009B1895" w:rsidRDefault="00C10095" w:rsidP="002E2E17">
            <w:pPr>
              <w:spacing w:after="0" w:line="240" w:lineRule="auto"/>
              <w:ind w:right="34"/>
              <w:rPr>
                <w:rFonts w:ascii="Times New Roman" w:hAnsi="Times New Roman"/>
                <w:color w:val="000000"/>
                <w:sz w:val="20"/>
                <w:szCs w:val="20"/>
                <w:lang w:val="uk-UA"/>
              </w:rPr>
            </w:pPr>
          </w:p>
        </w:tc>
        <w:tc>
          <w:tcPr>
            <w:tcW w:w="2600" w:type="dxa"/>
            <w:tcBorders>
              <w:top w:val="outset" w:sz="8" w:space="0" w:color="000000"/>
              <w:left w:val="outset" w:sz="8" w:space="0" w:color="000000"/>
              <w:bottom w:val="outset" w:sz="8" w:space="0" w:color="000000"/>
              <w:right w:val="outset" w:sz="8" w:space="0" w:color="000000"/>
            </w:tcBorders>
          </w:tcPr>
          <w:p w:rsidR="00C10095" w:rsidRPr="009B1895" w:rsidRDefault="00C10095" w:rsidP="0040452C">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lastRenderedPageBreak/>
              <w:t>Пункти  1, 3, 4, 5, 6 – постійно.</w:t>
            </w:r>
          </w:p>
          <w:p w:rsidR="00C10095" w:rsidRPr="009B1895" w:rsidRDefault="00C10095" w:rsidP="0040452C">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Пункт 2 – до 01.07.2023</w:t>
            </w:r>
          </w:p>
          <w:p w:rsidR="00C10095" w:rsidRPr="009B1895" w:rsidRDefault="00C10095" w:rsidP="00472E74">
            <w:pPr>
              <w:spacing w:after="0" w:line="240" w:lineRule="auto"/>
              <w:ind w:right="34"/>
              <w:rPr>
                <w:rFonts w:ascii="Times New Roman" w:hAnsi="Times New Roman"/>
                <w:color w:val="000000"/>
                <w:sz w:val="24"/>
                <w:szCs w:val="24"/>
                <w:lang w:val="uk-UA"/>
              </w:rPr>
            </w:pPr>
          </w:p>
        </w:tc>
        <w:tc>
          <w:tcPr>
            <w:tcW w:w="2229" w:type="dxa"/>
            <w:tcBorders>
              <w:top w:val="outset" w:sz="8" w:space="0" w:color="000000"/>
              <w:left w:val="outset" w:sz="8" w:space="0" w:color="000000"/>
              <w:bottom w:val="outset" w:sz="8" w:space="0" w:color="000000"/>
              <w:right w:val="outset" w:sz="8" w:space="0" w:color="000000"/>
            </w:tcBorders>
          </w:tcPr>
          <w:p w:rsidR="00C10095" w:rsidRPr="009B1895" w:rsidRDefault="00C10095" w:rsidP="0040452C">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 xml:space="preserve">Пункт 1 - Департамент бухгалтерського обліку, планово-фінансової та господарської роботи, </w:t>
            </w:r>
            <w:r w:rsidR="00292250">
              <w:rPr>
                <w:rFonts w:ascii="Times New Roman" w:hAnsi="Times New Roman"/>
                <w:color w:val="000000"/>
                <w:sz w:val="20"/>
                <w:szCs w:val="20"/>
                <w:lang w:val="uk-UA"/>
              </w:rPr>
              <w:lastRenderedPageBreak/>
              <w:t>Департамент внутрішньої безпеки</w:t>
            </w:r>
            <w:r w:rsidRPr="009B1895">
              <w:rPr>
                <w:rFonts w:ascii="Times New Roman" w:hAnsi="Times New Roman"/>
                <w:color w:val="000000"/>
                <w:sz w:val="20"/>
                <w:szCs w:val="20"/>
                <w:lang w:val="uk-UA"/>
              </w:rPr>
              <w:t>.</w:t>
            </w:r>
          </w:p>
          <w:p w:rsidR="00C10095" w:rsidRPr="009B1895" w:rsidRDefault="00C10095" w:rsidP="0040452C">
            <w:pPr>
              <w:spacing w:after="0" w:line="240" w:lineRule="auto"/>
              <w:ind w:right="34"/>
              <w:rPr>
                <w:rFonts w:ascii="Times New Roman" w:hAnsi="Times New Roman"/>
                <w:color w:val="000000"/>
                <w:sz w:val="20"/>
                <w:szCs w:val="20"/>
                <w:lang w:val="uk-UA"/>
              </w:rPr>
            </w:pPr>
          </w:p>
          <w:p w:rsidR="00C10095" w:rsidRPr="009B1895" w:rsidRDefault="00C10095" w:rsidP="0040452C">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Пункт 2 – Департамент бухгалтерського обліку, планово-фінансової та господарської роботи</w:t>
            </w:r>
          </w:p>
          <w:p w:rsidR="00C10095" w:rsidRPr="009B1895" w:rsidRDefault="00C10095" w:rsidP="0040452C">
            <w:pPr>
              <w:spacing w:after="0" w:line="240" w:lineRule="auto"/>
              <w:ind w:right="34"/>
              <w:rPr>
                <w:rFonts w:ascii="Times New Roman" w:hAnsi="Times New Roman"/>
                <w:color w:val="000000"/>
                <w:sz w:val="20"/>
                <w:szCs w:val="20"/>
                <w:lang w:val="uk-UA"/>
              </w:rPr>
            </w:pPr>
          </w:p>
          <w:p w:rsidR="00C10095" w:rsidRPr="009B1895" w:rsidRDefault="00C10095" w:rsidP="0040452C">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 xml:space="preserve">Пункти </w:t>
            </w:r>
            <w:r w:rsidR="00750969" w:rsidRPr="009B1895">
              <w:rPr>
                <w:rFonts w:ascii="Times New Roman" w:hAnsi="Times New Roman"/>
                <w:color w:val="000000"/>
                <w:sz w:val="20"/>
                <w:szCs w:val="20"/>
                <w:lang w:val="uk-UA"/>
              </w:rPr>
              <w:t xml:space="preserve">3, </w:t>
            </w:r>
            <w:r w:rsidRPr="009B1895">
              <w:rPr>
                <w:rFonts w:ascii="Times New Roman" w:hAnsi="Times New Roman"/>
                <w:color w:val="000000"/>
                <w:sz w:val="20"/>
                <w:szCs w:val="20"/>
                <w:lang w:val="uk-UA"/>
              </w:rPr>
              <w:t xml:space="preserve">4, 5 -  уповноважені підрозділи з питань запобігання та </w:t>
            </w:r>
            <w:r w:rsidR="00BA516E" w:rsidRPr="009B1895">
              <w:rPr>
                <w:rFonts w:ascii="Times New Roman" w:hAnsi="Times New Roman"/>
                <w:color w:val="000000"/>
                <w:sz w:val="20"/>
                <w:szCs w:val="20"/>
                <w:lang w:val="uk-UA"/>
              </w:rPr>
              <w:t>виявлення</w:t>
            </w:r>
            <w:r w:rsidRPr="009B1895">
              <w:rPr>
                <w:rFonts w:ascii="Times New Roman" w:hAnsi="Times New Roman"/>
                <w:color w:val="000000"/>
                <w:sz w:val="20"/>
                <w:szCs w:val="20"/>
                <w:lang w:val="uk-UA"/>
              </w:rPr>
              <w:t xml:space="preserve"> корупції </w:t>
            </w:r>
          </w:p>
          <w:p w:rsidR="00C10095" w:rsidRPr="009B1895" w:rsidRDefault="00C10095" w:rsidP="00472E74">
            <w:pPr>
              <w:spacing w:after="0" w:line="240" w:lineRule="auto"/>
              <w:ind w:right="34"/>
              <w:rPr>
                <w:rFonts w:ascii="Times New Roman" w:hAnsi="Times New Roman"/>
                <w:color w:val="000000"/>
                <w:sz w:val="24"/>
                <w:szCs w:val="24"/>
                <w:lang w:val="uk-UA"/>
              </w:rPr>
            </w:pPr>
          </w:p>
        </w:tc>
        <w:tc>
          <w:tcPr>
            <w:tcW w:w="1172" w:type="dxa"/>
            <w:tcBorders>
              <w:top w:val="outset" w:sz="8" w:space="0" w:color="000000"/>
              <w:left w:val="outset" w:sz="8" w:space="0" w:color="000000"/>
              <w:bottom w:val="outset" w:sz="8" w:space="0" w:color="000000"/>
              <w:right w:val="outset" w:sz="8" w:space="0" w:color="000000"/>
            </w:tcBorders>
          </w:tcPr>
          <w:p w:rsidR="00C10095" w:rsidRPr="009B1895" w:rsidRDefault="00C10095" w:rsidP="00472E74">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lastRenderedPageBreak/>
              <w:t>Додаткові ресурси не потрібні</w:t>
            </w:r>
          </w:p>
        </w:tc>
        <w:tc>
          <w:tcPr>
            <w:tcW w:w="2310" w:type="dxa"/>
            <w:tcBorders>
              <w:top w:val="outset" w:sz="8" w:space="0" w:color="000000"/>
              <w:left w:val="outset" w:sz="8" w:space="0" w:color="000000"/>
              <w:bottom w:val="outset" w:sz="8" w:space="0" w:color="000000"/>
              <w:right w:val="outset" w:sz="8" w:space="0" w:color="000000"/>
            </w:tcBorders>
          </w:tcPr>
          <w:p w:rsidR="002D59E1" w:rsidRPr="009B1895" w:rsidRDefault="002D59E1" w:rsidP="002D59E1">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 xml:space="preserve">Пункт 1 – аналітичні довідки, доповідні та службові записки, протоколи селекторних нарад.  </w:t>
            </w:r>
          </w:p>
          <w:p w:rsidR="002D59E1" w:rsidRPr="009B1895" w:rsidRDefault="002D59E1" w:rsidP="002D59E1">
            <w:pPr>
              <w:spacing w:after="0" w:line="240" w:lineRule="auto"/>
              <w:ind w:right="34"/>
              <w:rPr>
                <w:rFonts w:ascii="Times New Roman" w:hAnsi="Times New Roman"/>
                <w:color w:val="000000"/>
                <w:sz w:val="20"/>
                <w:szCs w:val="20"/>
                <w:lang w:val="uk-UA"/>
              </w:rPr>
            </w:pPr>
          </w:p>
          <w:p w:rsidR="002D59E1" w:rsidRPr="009B1895" w:rsidRDefault="002D59E1" w:rsidP="002D59E1">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 xml:space="preserve">Пункт 2:  розпорядчий документ Держмитслужби щодо внутрішньої політики </w:t>
            </w:r>
            <w:proofErr w:type="spellStart"/>
            <w:r w:rsidRPr="009B1895">
              <w:rPr>
                <w:rFonts w:ascii="Times New Roman" w:hAnsi="Times New Roman"/>
                <w:color w:val="000000"/>
                <w:sz w:val="20"/>
                <w:szCs w:val="20"/>
                <w:lang w:val="uk-UA"/>
              </w:rPr>
              <w:t>закупівель</w:t>
            </w:r>
            <w:proofErr w:type="spellEnd"/>
            <w:r w:rsidRPr="009B1895">
              <w:rPr>
                <w:rFonts w:ascii="Times New Roman" w:hAnsi="Times New Roman"/>
                <w:color w:val="000000"/>
                <w:sz w:val="20"/>
                <w:szCs w:val="20"/>
                <w:lang w:val="uk-UA"/>
              </w:rPr>
              <w:t>.</w:t>
            </w:r>
          </w:p>
          <w:p w:rsidR="002D59E1" w:rsidRPr="009B1895" w:rsidRDefault="002D59E1" w:rsidP="002D59E1">
            <w:pPr>
              <w:spacing w:after="0" w:line="240" w:lineRule="auto"/>
              <w:ind w:right="34"/>
              <w:rPr>
                <w:rFonts w:ascii="Times New Roman" w:hAnsi="Times New Roman"/>
                <w:color w:val="000000"/>
                <w:sz w:val="20"/>
                <w:szCs w:val="20"/>
                <w:lang w:val="uk-UA"/>
              </w:rPr>
            </w:pPr>
          </w:p>
          <w:p w:rsidR="002D59E1" w:rsidRPr="009B1895" w:rsidRDefault="002D59E1" w:rsidP="002D59E1">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 xml:space="preserve">Пункт 3: доповідні записки щодо результатів </w:t>
            </w:r>
            <w:r w:rsidR="00750969" w:rsidRPr="009B1895">
              <w:rPr>
                <w:rFonts w:ascii="Times New Roman" w:hAnsi="Times New Roman"/>
                <w:color w:val="000000"/>
                <w:sz w:val="20"/>
                <w:szCs w:val="20"/>
                <w:lang w:val="uk-UA"/>
              </w:rPr>
              <w:t>вибіркового аналізу потенційних контрагентів</w:t>
            </w:r>
          </w:p>
          <w:p w:rsidR="002D59E1" w:rsidRPr="009B1895" w:rsidRDefault="002D59E1" w:rsidP="002D59E1">
            <w:pPr>
              <w:spacing w:after="0" w:line="240" w:lineRule="auto"/>
              <w:ind w:right="34"/>
              <w:rPr>
                <w:rFonts w:ascii="Times New Roman" w:hAnsi="Times New Roman"/>
                <w:color w:val="000000"/>
                <w:sz w:val="20"/>
                <w:szCs w:val="20"/>
                <w:lang w:val="uk-UA"/>
              </w:rPr>
            </w:pPr>
          </w:p>
          <w:p w:rsidR="002D59E1" w:rsidRPr="009B1895" w:rsidRDefault="002D59E1" w:rsidP="002D59E1">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 xml:space="preserve">Пункт </w:t>
            </w:r>
            <w:r w:rsidR="00750969" w:rsidRPr="009B1895">
              <w:rPr>
                <w:rFonts w:ascii="Times New Roman" w:hAnsi="Times New Roman"/>
                <w:color w:val="000000"/>
                <w:sz w:val="20"/>
                <w:szCs w:val="20"/>
                <w:lang w:val="uk-UA"/>
              </w:rPr>
              <w:t>4</w:t>
            </w:r>
            <w:r w:rsidRPr="009B1895">
              <w:rPr>
                <w:rFonts w:ascii="Times New Roman" w:hAnsi="Times New Roman"/>
                <w:color w:val="000000"/>
                <w:sz w:val="20"/>
                <w:szCs w:val="20"/>
                <w:lang w:val="uk-UA"/>
              </w:rPr>
              <w:t>: доповідні записки, листи щодо результатів проведених цільових профілактично-роз’яснювальних заходів.</w:t>
            </w:r>
          </w:p>
          <w:p w:rsidR="002D59E1" w:rsidRPr="009B1895" w:rsidRDefault="002D59E1" w:rsidP="002D59E1">
            <w:pPr>
              <w:spacing w:after="0" w:line="240" w:lineRule="auto"/>
              <w:ind w:right="34"/>
              <w:rPr>
                <w:rFonts w:ascii="Times New Roman" w:hAnsi="Times New Roman"/>
                <w:color w:val="000000"/>
                <w:sz w:val="20"/>
                <w:szCs w:val="20"/>
                <w:lang w:val="uk-UA"/>
              </w:rPr>
            </w:pPr>
          </w:p>
          <w:p w:rsidR="002D59E1" w:rsidRPr="009B1895" w:rsidRDefault="002D59E1" w:rsidP="002D59E1">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 xml:space="preserve">Пункт </w:t>
            </w:r>
            <w:r w:rsidR="00750969" w:rsidRPr="009B1895">
              <w:rPr>
                <w:rFonts w:ascii="Times New Roman" w:hAnsi="Times New Roman"/>
                <w:color w:val="000000"/>
                <w:sz w:val="20"/>
                <w:szCs w:val="20"/>
                <w:lang w:val="uk-UA"/>
              </w:rPr>
              <w:t>5</w:t>
            </w:r>
            <w:r w:rsidRPr="009B1895">
              <w:rPr>
                <w:rFonts w:ascii="Times New Roman" w:hAnsi="Times New Roman"/>
                <w:color w:val="000000"/>
                <w:sz w:val="20"/>
                <w:szCs w:val="20"/>
                <w:lang w:val="uk-UA"/>
              </w:rPr>
              <w:t>: відповіді на повідомлення, доповідні записки та листи щодо результатів перевірок повідомлень, листи до спеціально уповноважених суб’єктів з питань протидії корупції, правоохоронних органів.</w:t>
            </w:r>
          </w:p>
          <w:p w:rsidR="00C10095" w:rsidRPr="009B1895" w:rsidRDefault="00C10095" w:rsidP="001F350A">
            <w:pPr>
              <w:spacing w:after="0" w:line="240" w:lineRule="auto"/>
              <w:ind w:right="34"/>
              <w:rPr>
                <w:rFonts w:ascii="Times New Roman" w:hAnsi="Times New Roman"/>
                <w:color w:val="000000"/>
                <w:sz w:val="20"/>
                <w:szCs w:val="20"/>
                <w:lang w:val="uk-UA"/>
              </w:rPr>
            </w:pPr>
          </w:p>
        </w:tc>
        <w:tc>
          <w:tcPr>
            <w:tcW w:w="800" w:type="dxa"/>
            <w:tcBorders>
              <w:top w:val="outset" w:sz="8" w:space="0" w:color="000000"/>
              <w:left w:val="outset" w:sz="8" w:space="0" w:color="000000"/>
              <w:bottom w:val="outset" w:sz="8" w:space="0" w:color="000000"/>
              <w:right w:val="outset" w:sz="8" w:space="0" w:color="000000"/>
            </w:tcBorders>
          </w:tcPr>
          <w:p w:rsidR="00C10095" w:rsidRPr="009B1895" w:rsidRDefault="00C10095" w:rsidP="00472E74">
            <w:pPr>
              <w:spacing w:after="0" w:line="240" w:lineRule="auto"/>
              <w:ind w:right="34"/>
              <w:rPr>
                <w:rFonts w:ascii="Times New Roman" w:hAnsi="Times New Roman"/>
                <w:color w:val="000000"/>
                <w:sz w:val="24"/>
                <w:szCs w:val="24"/>
                <w:lang w:val="uk-UA"/>
              </w:rPr>
            </w:pPr>
          </w:p>
        </w:tc>
        <w:tc>
          <w:tcPr>
            <w:tcW w:w="1041" w:type="dxa"/>
            <w:tcBorders>
              <w:top w:val="outset" w:sz="8" w:space="0" w:color="000000"/>
              <w:left w:val="outset" w:sz="8" w:space="0" w:color="000000"/>
              <w:bottom w:val="outset" w:sz="8" w:space="0" w:color="000000"/>
              <w:right w:val="outset" w:sz="8" w:space="0" w:color="000000"/>
            </w:tcBorders>
          </w:tcPr>
          <w:p w:rsidR="00C10095" w:rsidRPr="009B1895" w:rsidRDefault="00C10095" w:rsidP="00472E74">
            <w:pPr>
              <w:spacing w:after="0" w:line="240" w:lineRule="auto"/>
              <w:ind w:right="34"/>
              <w:rPr>
                <w:rFonts w:ascii="Times New Roman" w:hAnsi="Times New Roman"/>
                <w:color w:val="000000"/>
                <w:sz w:val="24"/>
                <w:szCs w:val="24"/>
                <w:lang w:val="uk-UA"/>
              </w:rPr>
            </w:pPr>
          </w:p>
        </w:tc>
        <w:tc>
          <w:tcPr>
            <w:tcW w:w="1184" w:type="dxa"/>
            <w:tcBorders>
              <w:top w:val="outset" w:sz="8" w:space="0" w:color="000000"/>
              <w:left w:val="outset" w:sz="8" w:space="0" w:color="000000"/>
              <w:bottom w:val="outset" w:sz="8" w:space="0" w:color="000000"/>
              <w:right w:val="outset" w:sz="8" w:space="0" w:color="000000"/>
            </w:tcBorders>
          </w:tcPr>
          <w:p w:rsidR="00C10095" w:rsidRPr="009B1895" w:rsidRDefault="00C10095" w:rsidP="00472E74">
            <w:pPr>
              <w:spacing w:after="0" w:line="240" w:lineRule="auto"/>
              <w:ind w:right="34"/>
              <w:rPr>
                <w:rFonts w:ascii="Times New Roman" w:hAnsi="Times New Roman"/>
                <w:color w:val="000000"/>
                <w:sz w:val="24"/>
                <w:szCs w:val="24"/>
                <w:lang w:val="uk-UA"/>
              </w:rPr>
            </w:pPr>
          </w:p>
        </w:tc>
      </w:tr>
      <w:tr w:rsidR="001839FF" w:rsidRPr="004C6BA6" w:rsidTr="00775BC1">
        <w:trPr>
          <w:trHeight w:val="833"/>
          <w:tblCellSpacing w:w="0" w:type="auto"/>
        </w:trPr>
        <w:tc>
          <w:tcPr>
            <w:tcW w:w="594" w:type="dxa"/>
            <w:tcBorders>
              <w:top w:val="outset" w:sz="8" w:space="0" w:color="000000"/>
              <w:left w:val="outset" w:sz="8" w:space="0" w:color="000000"/>
              <w:bottom w:val="outset" w:sz="8" w:space="0" w:color="000000"/>
              <w:right w:val="outset" w:sz="8" w:space="0" w:color="000000"/>
            </w:tcBorders>
          </w:tcPr>
          <w:p w:rsidR="00750969" w:rsidRPr="009B1895" w:rsidRDefault="00FE5BE9" w:rsidP="00C36573">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28</w:t>
            </w:r>
          </w:p>
        </w:tc>
        <w:tc>
          <w:tcPr>
            <w:tcW w:w="2232" w:type="dxa"/>
            <w:tcBorders>
              <w:top w:val="outset" w:sz="8" w:space="0" w:color="000000"/>
              <w:left w:val="outset" w:sz="8" w:space="0" w:color="000000"/>
              <w:bottom w:val="outset" w:sz="8" w:space="0" w:color="000000"/>
              <w:right w:val="outset" w:sz="8" w:space="0" w:color="000000"/>
            </w:tcBorders>
          </w:tcPr>
          <w:p w:rsidR="00750969" w:rsidRPr="009B1895" w:rsidRDefault="00750969" w:rsidP="00875737">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 xml:space="preserve">Забезпечення представництва, </w:t>
            </w:r>
            <w:proofErr w:type="spellStart"/>
            <w:r w:rsidRPr="009B1895">
              <w:rPr>
                <w:rFonts w:ascii="Times New Roman" w:hAnsi="Times New Roman"/>
                <w:color w:val="000000"/>
                <w:sz w:val="20"/>
                <w:szCs w:val="20"/>
                <w:lang w:val="uk-UA"/>
              </w:rPr>
              <w:t>самопредставництва</w:t>
            </w:r>
            <w:proofErr w:type="spellEnd"/>
            <w:r w:rsidRPr="009B1895">
              <w:rPr>
                <w:rFonts w:ascii="Times New Roman" w:hAnsi="Times New Roman"/>
                <w:color w:val="000000"/>
                <w:sz w:val="20"/>
                <w:szCs w:val="20"/>
                <w:lang w:val="uk-UA"/>
              </w:rPr>
              <w:t xml:space="preserve"> інтересів Держмитслужби в </w:t>
            </w:r>
            <w:r w:rsidRPr="009B1895">
              <w:rPr>
                <w:rFonts w:ascii="Times New Roman" w:hAnsi="Times New Roman"/>
                <w:color w:val="000000"/>
                <w:sz w:val="20"/>
                <w:szCs w:val="20"/>
                <w:lang w:val="uk-UA"/>
              </w:rPr>
              <w:lastRenderedPageBreak/>
              <w:t>судах України</w:t>
            </w:r>
          </w:p>
        </w:tc>
        <w:tc>
          <w:tcPr>
            <w:tcW w:w="2289" w:type="dxa"/>
            <w:tcBorders>
              <w:top w:val="outset" w:sz="8" w:space="0" w:color="000000"/>
              <w:left w:val="outset" w:sz="8" w:space="0" w:color="000000"/>
              <w:bottom w:val="outset" w:sz="8" w:space="0" w:color="000000"/>
              <w:right w:val="outset" w:sz="8" w:space="0" w:color="000000"/>
            </w:tcBorders>
          </w:tcPr>
          <w:p w:rsidR="00750969" w:rsidRPr="009B1895" w:rsidRDefault="00750969" w:rsidP="00875737">
            <w:pPr>
              <w:spacing w:after="0" w:line="240" w:lineRule="auto"/>
              <w:jc w:val="both"/>
              <w:rPr>
                <w:rFonts w:ascii="Times New Roman" w:hAnsi="Times New Roman"/>
                <w:color w:val="000000"/>
                <w:sz w:val="20"/>
                <w:szCs w:val="20"/>
                <w:lang w:val="uk-UA"/>
              </w:rPr>
            </w:pPr>
            <w:r w:rsidRPr="009B1895">
              <w:rPr>
                <w:rFonts w:ascii="Times New Roman" w:hAnsi="Times New Roman"/>
                <w:color w:val="000000"/>
                <w:sz w:val="20"/>
                <w:szCs w:val="20"/>
                <w:lang w:val="uk-UA"/>
              </w:rPr>
              <w:lastRenderedPageBreak/>
              <w:t xml:space="preserve">Ймовірність умисного використання посадовими особами митних органів службових </w:t>
            </w:r>
            <w:r w:rsidRPr="009B1895">
              <w:rPr>
                <w:rFonts w:ascii="Times New Roman" w:hAnsi="Times New Roman"/>
                <w:color w:val="000000"/>
                <w:sz w:val="20"/>
                <w:szCs w:val="20"/>
                <w:lang w:val="uk-UA"/>
              </w:rPr>
              <w:lastRenderedPageBreak/>
              <w:t>повноважень, що стосуються забезпечення представництва, (</w:t>
            </w:r>
            <w:proofErr w:type="spellStart"/>
            <w:r w:rsidRPr="009B1895">
              <w:rPr>
                <w:rFonts w:ascii="Times New Roman" w:hAnsi="Times New Roman"/>
                <w:color w:val="000000"/>
                <w:sz w:val="20"/>
                <w:szCs w:val="20"/>
                <w:lang w:val="uk-UA"/>
              </w:rPr>
              <w:t>самопредставництва</w:t>
            </w:r>
            <w:proofErr w:type="spellEnd"/>
            <w:r w:rsidRPr="009B1895">
              <w:rPr>
                <w:rFonts w:ascii="Times New Roman" w:hAnsi="Times New Roman"/>
                <w:color w:val="000000"/>
                <w:sz w:val="20"/>
                <w:szCs w:val="20"/>
                <w:lang w:val="uk-UA"/>
              </w:rPr>
              <w:t>) інтересів Держмитслужби та її територіальних органів в судах України</w:t>
            </w:r>
          </w:p>
          <w:p w:rsidR="00750969" w:rsidRPr="009B1895" w:rsidRDefault="00750969" w:rsidP="00875737">
            <w:pPr>
              <w:spacing w:after="0" w:line="240" w:lineRule="auto"/>
              <w:ind w:right="34"/>
              <w:rPr>
                <w:rFonts w:ascii="Times New Roman" w:hAnsi="Times New Roman"/>
                <w:color w:val="000000"/>
                <w:sz w:val="20"/>
                <w:szCs w:val="20"/>
                <w:lang w:val="uk-UA"/>
              </w:rPr>
            </w:pPr>
          </w:p>
        </w:tc>
        <w:tc>
          <w:tcPr>
            <w:tcW w:w="2755" w:type="dxa"/>
            <w:tcBorders>
              <w:top w:val="outset" w:sz="8" w:space="0" w:color="000000"/>
              <w:left w:val="outset" w:sz="8" w:space="0" w:color="000000"/>
              <w:bottom w:val="outset" w:sz="8" w:space="0" w:color="000000"/>
              <w:right w:val="outset" w:sz="8" w:space="0" w:color="000000"/>
            </w:tcBorders>
          </w:tcPr>
          <w:p w:rsidR="00750969" w:rsidRPr="009B1895" w:rsidRDefault="00750969" w:rsidP="00875737">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lastRenderedPageBreak/>
              <w:t xml:space="preserve">З метою реалізації свого приватного інтересу, або діючи на користь третіх осіб,  посадові особи митних органів можуть: </w:t>
            </w:r>
          </w:p>
          <w:p w:rsidR="00750969" w:rsidRPr="009B1895" w:rsidRDefault="00750969" w:rsidP="00875737">
            <w:pPr>
              <w:spacing w:after="0" w:line="240" w:lineRule="auto"/>
              <w:ind w:right="34"/>
              <w:rPr>
                <w:rFonts w:ascii="Times New Roman" w:hAnsi="Times New Roman"/>
                <w:color w:val="000000"/>
                <w:sz w:val="20"/>
                <w:szCs w:val="20"/>
                <w:lang w:val="uk-UA"/>
              </w:rPr>
            </w:pPr>
          </w:p>
          <w:p w:rsidR="00750969" w:rsidRPr="009B1895" w:rsidRDefault="00750969" w:rsidP="00875737">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1. Умисно недотримуватися вимог процесуального законодавства під час: підготовки, подання до суду процесуальних документів, у тому числі, доказів та дотримання процесуальних строків у судових справах, які стосуються Держмитслужби та її територіальних органів, наслідком чого є прийняття судами рішень у справах не на користь митних органів.</w:t>
            </w:r>
          </w:p>
          <w:p w:rsidR="00750969" w:rsidRPr="009B1895" w:rsidRDefault="00750969" w:rsidP="00875737">
            <w:pPr>
              <w:spacing w:after="0" w:line="240" w:lineRule="auto"/>
              <w:ind w:right="34"/>
              <w:rPr>
                <w:rFonts w:ascii="Times New Roman" w:hAnsi="Times New Roman"/>
                <w:color w:val="000000"/>
                <w:sz w:val="20"/>
                <w:szCs w:val="20"/>
                <w:lang w:val="uk-UA"/>
              </w:rPr>
            </w:pPr>
          </w:p>
          <w:p w:rsidR="00750969" w:rsidRPr="009B1895" w:rsidRDefault="00750969" w:rsidP="00875737">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2. Вживати навмисних дій щодо затримки сплати судового збору в судових справах, які стосуються Держмитслужби та її територіальних органів, або їх посадових осіб.</w:t>
            </w:r>
          </w:p>
          <w:p w:rsidR="00750969" w:rsidRPr="009B1895" w:rsidRDefault="00750969" w:rsidP="00875737">
            <w:pPr>
              <w:spacing w:after="0" w:line="240" w:lineRule="auto"/>
              <w:ind w:right="34"/>
              <w:rPr>
                <w:rFonts w:ascii="Times New Roman" w:hAnsi="Times New Roman"/>
                <w:color w:val="000000"/>
                <w:sz w:val="20"/>
                <w:szCs w:val="20"/>
                <w:lang w:val="uk-UA"/>
              </w:rPr>
            </w:pPr>
          </w:p>
          <w:p w:rsidR="00750969" w:rsidRPr="009B1895" w:rsidRDefault="00750969" w:rsidP="00875737">
            <w:pPr>
              <w:spacing w:after="0" w:line="240" w:lineRule="auto"/>
              <w:ind w:right="34"/>
              <w:rPr>
                <w:rFonts w:ascii="Times New Roman" w:hAnsi="Times New Roman"/>
                <w:color w:val="000000"/>
                <w:sz w:val="20"/>
                <w:szCs w:val="20"/>
                <w:lang w:val="uk-UA"/>
              </w:rPr>
            </w:pPr>
          </w:p>
        </w:tc>
        <w:tc>
          <w:tcPr>
            <w:tcW w:w="1945" w:type="dxa"/>
            <w:tcBorders>
              <w:top w:val="outset" w:sz="8" w:space="0" w:color="000000"/>
              <w:left w:val="outset" w:sz="8" w:space="0" w:color="000000"/>
              <w:bottom w:val="outset" w:sz="8" w:space="0" w:color="000000"/>
              <w:right w:val="outset" w:sz="8" w:space="0" w:color="000000"/>
            </w:tcBorders>
          </w:tcPr>
          <w:p w:rsidR="00750969" w:rsidRPr="009B1895" w:rsidRDefault="00750969" w:rsidP="00875737">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lastRenderedPageBreak/>
              <w:t xml:space="preserve">1. Індивідуальна </w:t>
            </w:r>
            <w:proofErr w:type="spellStart"/>
            <w:r w:rsidRPr="009B1895">
              <w:rPr>
                <w:rFonts w:ascii="Times New Roman" w:hAnsi="Times New Roman"/>
                <w:color w:val="000000"/>
                <w:sz w:val="20"/>
                <w:szCs w:val="20"/>
                <w:lang w:val="uk-UA"/>
              </w:rPr>
              <w:t>недоброчесність</w:t>
            </w:r>
            <w:proofErr w:type="spellEnd"/>
            <w:r w:rsidRPr="009B1895">
              <w:rPr>
                <w:rFonts w:ascii="Times New Roman" w:hAnsi="Times New Roman"/>
                <w:color w:val="000000"/>
                <w:sz w:val="20"/>
                <w:szCs w:val="20"/>
                <w:lang w:val="uk-UA"/>
              </w:rPr>
              <w:t xml:space="preserve"> та</w:t>
            </w:r>
            <w:r w:rsidR="00E908FD" w:rsidRPr="009B1895">
              <w:rPr>
                <w:rFonts w:ascii="Times New Roman" w:hAnsi="Times New Roman"/>
                <w:color w:val="000000"/>
                <w:sz w:val="20"/>
                <w:szCs w:val="20"/>
                <w:lang w:val="uk-UA"/>
              </w:rPr>
              <w:t>/або</w:t>
            </w:r>
            <w:r w:rsidRPr="009B1895">
              <w:rPr>
                <w:rFonts w:ascii="Times New Roman" w:hAnsi="Times New Roman"/>
                <w:color w:val="000000"/>
                <w:sz w:val="20"/>
                <w:szCs w:val="20"/>
                <w:lang w:val="uk-UA"/>
              </w:rPr>
              <w:t xml:space="preserve"> наявність приватного інтересу у </w:t>
            </w:r>
            <w:r w:rsidRPr="009B1895">
              <w:rPr>
                <w:rFonts w:ascii="Times New Roman" w:hAnsi="Times New Roman"/>
                <w:color w:val="000000"/>
                <w:sz w:val="20"/>
                <w:szCs w:val="20"/>
                <w:lang w:val="uk-UA"/>
              </w:rPr>
              <w:lastRenderedPageBreak/>
              <w:t xml:space="preserve">посадових осіб митних органів. </w:t>
            </w:r>
          </w:p>
          <w:p w:rsidR="00750969" w:rsidRPr="009B1895" w:rsidRDefault="00750969" w:rsidP="00875737">
            <w:pPr>
              <w:spacing w:after="0" w:line="240" w:lineRule="auto"/>
              <w:ind w:right="34"/>
              <w:rPr>
                <w:rFonts w:ascii="Times New Roman" w:hAnsi="Times New Roman"/>
                <w:color w:val="000000"/>
                <w:sz w:val="20"/>
                <w:szCs w:val="20"/>
                <w:lang w:val="uk-UA"/>
              </w:rPr>
            </w:pPr>
          </w:p>
          <w:p w:rsidR="00750969" w:rsidRPr="009B1895" w:rsidRDefault="00750969" w:rsidP="00875737">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2. Втручання в діяльність</w:t>
            </w:r>
            <w:r w:rsidRPr="009B1895">
              <w:rPr>
                <w:rFonts w:ascii="Times New Roman" w:hAnsi="Times New Roman"/>
                <w:color w:val="000000"/>
                <w:sz w:val="20"/>
                <w:szCs w:val="20"/>
                <w:lang w:val="uk-UA"/>
              </w:rPr>
              <w:br/>
              <w:t>посадових осіб</w:t>
            </w:r>
            <w:r w:rsidRPr="009B1895">
              <w:rPr>
                <w:rFonts w:ascii="Times New Roman" w:hAnsi="Times New Roman"/>
                <w:color w:val="000000"/>
                <w:sz w:val="20"/>
                <w:szCs w:val="20"/>
                <w:lang w:val="uk-UA"/>
              </w:rPr>
              <w:br/>
              <w:t>третіх осіб з метою впливу на вчинення ними дій/бездіяльності.</w:t>
            </w:r>
          </w:p>
          <w:p w:rsidR="00750969" w:rsidRPr="009B1895" w:rsidRDefault="00750969" w:rsidP="00875737">
            <w:pPr>
              <w:spacing w:after="0" w:line="240" w:lineRule="auto"/>
              <w:ind w:right="34"/>
              <w:rPr>
                <w:rFonts w:ascii="Times New Roman" w:hAnsi="Times New Roman"/>
                <w:color w:val="000000"/>
                <w:sz w:val="20"/>
                <w:szCs w:val="20"/>
                <w:lang w:val="uk-UA"/>
              </w:rPr>
            </w:pPr>
          </w:p>
          <w:p w:rsidR="00750969" w:rsidRPr="009B1895" w:rsidRDefault="00750969" w:rsidP="00875737">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3. Недостатній рівень усвідомлення посадовими особами митних органів неприпустимості порушення вимог антикорупційного та іншого законодавства.</w:t>
            </w:r>
          </w:p>
        </w:tc>
        <w:tc>
          <w:tcPr>
            <w:tcW w:w="2785" w:type="dxa"/>
            <w:tcBorders>
              <w:top w:val="outset" w:sz="8" w:space="0" w:color="000000"/>
              <w:left w:val="outset" w:sz="8" w:space="0" w:color="000000"/>
              <w:bottom w:val="outset" w:sz="8" w:space="0" w:color="000000"/>
              <w:right w:val="outset" w:sz="8" w:space="0" w:color="000000"/>
            </w:tcBorders>
            <w:vAlign w:val="center"/>
          </w:tcPr>
          <w:p w:rsidR="00750969" w:rsidRPr="009B1895" w:rsidRDefault="00750969" w:rsidP="00875737">
            <w:pPr>
              <w:spacing w:after="0" w:line="240" w:lineRule="auto"/>
              <w:jc w:val="both"/>
              <w:rPr>
                <w:rFonts w:ascii="Times New Roman" w:hAnsi="Times New Roman"/>
                <w:color w:val="000000"/>
                <w:sz w:val="20"/>
                <w:szCs w:val="20"/>
                <w:lang w:val="uk-UA"/>
              </w:rPr>
            </w:pPr>
            <w:r w:rsidRPr="009B1895">
              <w:rPr>
                <w:rFonts w:ascii="Times New Roman" w:hAnsi="Times New Roman"/>
                <w:color w:val="000000"/>
                <w:sz w:val="20"/>
                <w:szCs w:val="20"/>
                <w:lang w:val="uk-UA"/>
              </w:rPr>
              <w:lastRenderedPageBreak/>
              <w:t>До ризику 1.</w:t>
            </w:r>
          </w:p>
          <w:p w:rsidR="00750969" w:rsidRPr="009B1895" w:rsidRDefault="00750969" w:rsidP="00875737">
            <w:pPr>
              <w:spacing w:after="0" w:line="240" w:lineRule="auto"/>
              <w:jc w:val="both"/>
              <w:rPr>
                <w:rFonts w:ascii="Times New Roman" w:hAnsi="Times New Roman"/>
                <w:color w:val="000000"/>
                <w:sz w:val="20"/>
                <w:szCs w:val="20"/>
                <w:lang w:val="uk-UA"/>
              </w:rPr>
            </w:pPr>
          </w:p>
          <w:p w:rsidR="00750969" w:rsidRPr="009B1895" w:rsidRDefault="00750969" w:rsidP="00875737">
            <w:pPr>
              <w:spacing w:after="0" w:line="240" w:lineRule="auto"/>
              <w:jc w:val="both"/>
              <w:rPr>
                <w:rFonts w:ascii="Times New Roman" w:hAnsi="Times New Roman"/>
                <w:color w:val="000000"/>
                <w:sz w:val="20"/>
                <w:szCs w:val="20"/>
                <w:lang w:val="uk-UA"/>
              </w:rPr>
            </w:pPr>
            <w:r w:rsidRPr="009B1895">
              <w:rPr>
                <w:rFonts w:ascii="Times New Roman" w:hAnsi="Times New Roman"/>
                <w:color w:val="000000"/>
                <w:sz w:val="20"/>
                <w:szCs w:val="20"/>
                <w:lang w:val="uk-UA"/>
              </w:rPr>
              <w:t xml:space="preserve">Здійснення постійного моніторингу за процесом (у </w:t>
            </w:r>
            <w:proofErr w:type="spellStart"/>
            <w:r w:rsidRPr="009B1895">
              <w:rPr>
                <w:rFonts w:ascii="Times New Roman" w:hAnsi="Times New Roman"/>
                <w:color w:val="000000"/>
                <w:sz w:val="20"/>
                <w:szCs w:val="20"/>
                <w:lang w:val="uk-UA"/>
              </w:rPr>
              <w:t>т.ч</w:t>
            </w:r>
            <w:proofErr w:type="spellEnd"/>
            <w:r w:rsidRPr="009B1895">
              <w:rPr>
                <w:rFonts w:ascii="Times New Roman" w:hAnsi="Times New Roman"/>
                <w:color w:val="000000"/>
                <w:sz w:val="20"/>
                <w:szCs w:val="20"/>
                <w:lang w:val="uk-UA"/>
              </w:rPr>
              <w:t xml:space="preserve">. станом) супроводження </w:t>
            </w:r>
            <w:r w:rsidRPr="009B1895">
              <w:rPr>
                <w:rFonts w:ascii="Times New Roman" w:hAnsi="Times New Roman"/>
                <w:color w:val="000000"/>
                <w:sz w:val="20"/>
                <w:szCs w:val="20"/>
                <w:lang w:val="uk-UA"/>
              </w:rPr>
              <w:lastRenderedPageBreak/>
              <w:t>судових справ та дотриманням посадовими особами митних органів процесуального законодавства під час представництва інтересів Держмитслужби та її територіальних органів в судах.</w:t>
            </w:r>
          </w:p>
          <w:p w:rsidR="00750969" w:rsidRPr="009B1895" w:rsidRDefault="00750969" w:rsidP="00875737">
            <w:pPr>
              <w:spacing w:after="0" w:line="240" w:lineRule="auto"/>
              <w:jc w:val="both"/>
              <w:rPr>
                <w:rFonts w:ascii="Times New Roman" w:hAnsi="Times New Roman"/>
                <w:color w:val="000000"/>
                <w:sz w:val="20"/>
                <w:szCs w:val="20"/>
                <w:lang w:val="uk-UA"/>
              </w:rPr>
            </w:pPr>
          </w:p>
          <w:p w:rsidR="00750969" w:rsidRPr="009B1895" w:rsidRDefault="00750969" w:rsidP="00875737">
            <w:pPr>
              <w:spacing w:after="0" w:line="240" w:lineRule="auto"/>
              <w:jc w:val="both"/>
              <w:rPr>
                <w:rFonts w:ascii="Times New Roman" w:hAnsi="Times New Roman"/>
                <w:color w:val="000000"/>
                <w:sz w:val="20"/>
                <w:szCs w:val="20"/>
                <w:lang w:val="uk-UA"/>
              </w:rPr>
            </w:pPr>
            <w:r w:rsidRPr="009B1895">
              <w:rPr>
                <w:rFonts w:ascii="Times New Roman" w:hAnsi="Times New Roman"/>
                <w:color w:val="000000"/>
                <w:sz w:val="20"/>
                <w:szCs w:val="20"/>
                <w:lang w:val="uk-UA"/>
              </w:rPr>
              <w:t>Здійснення періодичних вибіркових перевірок матеріалів судових справ керівником відділу, до компетенції якого віднесено супроводження судових справ.</w:t>
            </w:r>
          </w:p>
          <w:p w:rsidR="00750969" w:rsidRPr="009B1895" w:rsidRDefault="00750969" w:rsidP="00875737">
            <w:pPr>
              <w:spacing w:after="0" w:line="240" w:lineRule="auto"/>
              <w:jc w:val="both"/>
              <w:rPr>
                <w:rFonts w:ascii="Times New Roman" w:hAnsi="Times New Roman"/>
                <w:color w:val="000000"/>
                <w:sz w:val="20"/>
                <w:szCs w:val="20"/>
                <w:lang w:val="uk-UA"/>
              </w:rPr>
            </w:pPr>
          </w:p>
          <w:p w:rsidR="00750969" w:rsidRPr="009B1895" w:rsidRDefault="00750969" w:rsidP="00875737">
            <w:pPr>
              <w:spacing w:after="0" w:line="240" w:lineRule="auto"/>
              <w:jc w:val="both"/>
              <w:rPr>
                <w:rFonts w:ascii="Times New Roman" w:hAnsi="Times New Roman"/>
                <w:color w:val="000000"/>
                <w:sz w:val="20"/>
                <w:szCs w:val="20"/>
                <w:lang w:val="uk-UA"/>
              </w:rPr>
            </w:pPr>
            <w:r w:rsidRPr="009B1895">
              <w:rPr>
                <w:rFonts w:ascii="Times New Roman" w:hAnsi="Times New Roman"/>
                <w:color w:val="000000"/>
                <w:sz w:val="20"/>
                <w:szCs w:val="20"/>
                <w:lang w:val="uk-UA"/>
              </w:rPr>
              <w:t>Аналіз судової практики 2 рази на рік із підготовкою відповідної інформації.</w:t>
            </w:r>
          </w:p>
          <w:p w:rsidR="00750969" w:rsidRPr="009B1895" w:rsidRDefault="00750969" w:rsidP="00875737">
            <w:pPr>
              <w:spacing w:after="0" w:line="240" w:lineRule="auto"/>
              <w:ind w:right="34"/>
              <w:rPr>
                <w:rFonts w:ascii="Times New Roman" w:hAnsi="Times New Roman"/>
                <w:color w:val="000000"/>
                <w:sz w:val="20"/>
                <w:szCs w:val="20"/>
                <w:lang w:val="uk-UA"/>
              </w:rPr>
            </w:pPr>
          </w:p>
          <w:p w:rsidR="00750969" w:rsidRPr="009B1895" w:rsidRDefault="00750969" w:rsidP="00875737">
            <w:pPr>
              <w:spacing w:after="0" w:line="240" w:lineRule="auto"/>
              <w:jc w:val="both"/>
              <w:rPr>
                <w:rFonts w:ascii="Times New Roman" w:hAnsi="Times New Roman"/>
                <w:color w:val="000000"/>
                <w:sz w:val="20"/>
                <w:szCs w:val="20"/>
                <w:lang w:val="uk-UA"/>
              </w:rPr>
            </w:pPr>
            <w:r w:rsidRPr="009B1895">
              <w:rPr>
                <w:rFonts w:ascii="Times New Roman" w:hAnsi="Times New Roman"/>
                <w:color w:val="000000"/>
                <w:sz w:val="20"/>
                <w:szCs w:val="20"/>
                <w:lang w:val="uk-UA"/>
              </w:rPr>
              <w:t>До ризику 2</w:t>
            </w:r>
          </w:p>
          <w:p w:rsidR="00750969" w:rsidRPr="009B1895" w:rsidRDefault="00750969" w:rsidP="00875737">
            <w:pPr>
              <w:spacing w:after="0" w:line="240" w:lineRule="auto"/>
              <w:jc w:val="both"/>
              <w:rPr>
                <w:rFonts w:ascii="Times New Roman" w:hAnsi="Times New Roman"/>
                <w:color w:val="000000"/>
                <w:sz w:val="20"/>
                <w:szCs w:val="20"/>
                <w:lang w:val="uk-UA"/>
              </w:rPr>
            </w:pPr>
            <w:r w:rsidRPr="009B1895">
              <w:rPr>
                <w:rFonts w:ascii="Times New Roman" w:hAnsi="Times New Roman"/>
                <w:color w:val="000000"/>
                <w:sz w:val="20"/>
                <w:szCs w:val="20"/>
                <w:lang w:val="uk-UA"/>
              </w:rPr>
              <w:t xml:space="preserve">Контроль здійснюється відповідно до Порядку організації роботи Державної митної служби України та її територіальних органів під час підготовки та супроводження справ у судах і ведення претензійної роботи, затвердженого наказом Державної митної служби України від 02.04.2021 № 223, шляхом утворення в митницях відповідних комісій, до яких входять представники різних профільних підрозділів. </w:t>
            </w:r>
          </w:p>
          <w:p w:rsidR="00750969" w:rsidRPr="009B1895" w:rsidRDefault="00750969" w:rsidP="00875737">
            <w:pPr>
              <w:spacing w:after="0" w:line="240" w:lineRule="auto"/>
              <w:ind w:right="34"/>
              <w:rPr>
                <w:rFonts w:ascii="Times New Roman" w:hAnsi="Times New Roman"/>
                <w:color w:val="000000"/>
                <w:sz w:val="20"/>
                <w:szCs w:val="20"/>
                <w:lang w:val="uk-UA"/>
              </w:rPr>
            </w:pPr>
          </w:p>
        </w:tc>
        <w:tc>
          <w:tcPr>
            <w:tcW w:w="524" w:type="dxa"/>
            <w:tcBorders>
              <w:top w:val="outset" w:sz="8" w:space="0" w:color="000000"/>
              <w:left w:val="outset" w:sz="8" w:space="0" w:color="000000"/>
              <w:bottom w:val="outset" w:sz="8" w:space="0" w:color="000000"/>
              <w:right w:val="outset" w:sz="8" w:space="0" w:color="000000"/>
            </w:tcBorders>
          </w:tcPr>
          <w:p w:rsidR="00750969" w:rsidRPr="009B1895" w:rsidRDefault="00750969" w:rsidP="00472E74">
            <w:pPr>
              <w:spacing w:after="0" w:line="240" w:lineRule="auto"/>
              <w:ind w:right="34"/>
              <w:rPr>
                <w:rFonts w:ascii="Times New Roman" w:hAnsi="Times New Roman"/>
                <w:color w:val="000000"/>
                <w:sz w:val="24"/>
                <w:szCs w:val="24"/>
                <w:lang w:val="uk-UA"/>
              </w:rPr>
            </w:pPr>
            <w:r w:rsidRPr="009B1895">
              <w:rPr>
                <w:rFonts w:ascii="Times New Roman" w:hAnsi="Times New Roman"/>
                <w:color w:val="000000"/>
                <w:sz w:val="24"/>
                <w:szCs w:val="24"/>
                <w:lang w:val="uk-UA"/>
              </w:rPr>
              <w:lastRenderedPageBreak/>
              <w:t>1</w:t>
            </w:r>
          </w:p>
        </w:tc>
        <w:tc>
          <w:tcPr>
            <w:tcW w:w="527" w:type="dxa"/>
            <w:tcBorders>
              <w:top w:val="outset" w:sz="8" w:space="0" w:color="000000"/>
              <w:left w:val="outset" w:sz="8" w:space="0" w:color="000000"/>
              <w:bottom w:val="outset" w:sz="8" w:space="0" w:color="000000"/>
              <w:right w:val="outset" w:sz="8" w:space="0" w:color="000000"/>
            </w:tcBorders>
          </w:tcPr>
          <w:p w:rsidR="00750969" w:rsidRPr="009B1895" w:rsidRDefault="00750969" w:rsidP="00472E74">
            <w:pPr>
              <w:spacing w:after="0" w:line="240" w:lineRule="auto"/>
              <w:ind w:right="34"/>
              <w:rPr>
                <w:rFonts w:ascii="Times New Roman" w:hAnsi="Times New Roman"/>
                <w:color w:val="000000"/>
                <w:sz w:val="24"/>
                <w:szCs w:val="24"/>
                <w:lang w:val="uk-UA"/>
              </w:rPr>
            </w:pPr>
            <w:r w:rsidRPr="009B1895">
              <w:rPr>
                <w:rFonts w:ascii="Times New Roman" w:hAnsi="Times New Roman"/>
                <w:color w:val="000000"/>
                <w:sz w:val="24"/>
                <w:szCs w:val="24"/>
                <w:lang w:val="uk-UA"/>
              </w:rPr>
              <w:t>2</w:t>
            </w:r>
          </w:p>
        </w:tc>
        <w:tc>
          <w:tcPr>
            <w:tcW w:w="519" w:type="dxa"/>
            <w:tcBorders>
              <w:top w:val="outset" w:sz="8" w:space="0" w:color="000000"/>
              <w:left w:val="outset" w:sz="8" w:space="0" w:color="000000"/>
              <w:bottom w:val="outset" w:sz="8" w:space="0" w:color="000000"/>
              <w:right w:val="outset" w:sz="8" w:space="0" w:color="000000"/>
            </w:tcBorders>
          </w:tcPr>
          <w:p w:rsidR="00750969" w:rsidRPr="009B1895" w:rsidRDefault="00750969" w:rsidP="00472E74">
            <w:pPr>
              <w:spacing w:after="0" w:line="240" w:lineRule="auto"/>
              <w:ind w:right="34"/>
              <w:rPr>
                <w:rFonts w:ascii="Times New Roman" w:hAnsi="Times New Roman"/>
                <w:color w:val="000000"/>
                <w:sz w:val="24"/>
                <w:szCs w:val="24"/>
                <w:lang w:val="uk-UA"/>
              </w:rPr>
            </w:pPr>
            <w:r w:rsidRPr="009B1895">
              <w:rPr>
                <w:rFonts w:ascii="Times New Roman" w:hAnsi="Times New Roman"/>
                <w:color w:val="000000"/>
                <w:sz w:val="24"/>
                <w:szCs w:val="24"/>
                <w:lang w:val="uk-UA"/>
              </w:rPr>
              <w:t>2</w:t>
            </w:r>
          </w:p>
        </w:tc>
        <w:tc>
          <w:tcPr>
            <w:tcW w:w="4385" w:type="dxa"/>
            <w:tcBorders>
              <w:top w:val="outset" w:sz="8" w:space="0" w:color="000000"/>
              <w:left w:val="outset" w:sz="8" w:space="0" w:color="000000"/>
              <w:bottom w:val="inset" w:sz="8" w:space="0" w:color="000000"/>
              <w:right w:val="outset" w:sz="8" w:space="0" w:color="000000"/>
            </w:tcBorders>
          </w:tcPr>
          <w:p w:rsidR="00750969" w:rsidRPr="009B1895" w:rsidRDefault="00750969" w:rsidP="00BD39C7">
            <w:pPr>
              <w:spacing w:after="0" w:line="240" w:lineRule="auto"/>
              <w:jc w:val="both"/>
              <w:rPr>
                <w:rFonts w:ascii="Times New Roman" w:hAnsi="Times New Roman"/>
                <w:color w:val="000000"/>
                <w:sz w:val="20"/>
                <w:szCs w:val="20"/>
                <w:lang w:val="uk-UA"/>
              </w:rPr>
            </w:pPr>
            <w:r w:rsidRPr="009B1895">
              <w:rPr>
                <w:rFonts w:ascii="Times New Roman" w:hAnsi="Times New Roman"/>
                <w:color w:val="000000"/>
                <w:sz w:val="20"/>
                <w:szCs w:val="20"/>
                <w:lang w:val="uk-UA"/>
              </w:rPr>
              <w:t>1. За результатами моніторингу супроводження судових справ,  періодичних вибіркових перевірок матеріалів судових справ та аналізу 2 рази на рік судової практики:</w:t>
            </w:r>
          </w:p>
          <w:p w:rsidR="00750969" w:rsidRPr="009B1895" w:rsidRDefault="00750969" w:rsidP="00BD39C7">
            <w:pPr>
              <w:spacing w:after="0" w:line="240" w:lineRule="auto"/>
              <w:jc w:val="both"/>
              <w:rPr>
                <w:rFonts w:ascii="Times New Roman" w:hAnsi="Times New Roman"/>
                <w:color w:val="000000"/>
                <w:sz w:val="20"/>
                <w:szCs w:val="20"/>
                <w:lang w:val="uk-UA"/>
              </w:rPr>
            </w:pPr>
            <w:r w:rsidRPr="009B1895">
              <w:rPr>
                <w:rFonts w:ascii="Times New Roman" w:hAnsi="Times New Roman"/>
                <w:color w:val="000000"/>
                <w:sz w:val="20"/>
                <w:szCs w:val="20"/>
                <w:lang w:val="uk-UA"/>
              </w:rPr>
              <w:t xml:space="preserve">- надсилання до територіальних органів </w:t>
            </w:r>
            <w:r w:rsidRPr="009B1895">
              <w:rPr>
                <w:rFonts w:ascii="Times New Roman" w:hAnsi="Times New Roman"/>
                <w:color w:val="000000"/>
                <w:sz w:val="20"/>
                <w:szCs w:val="20"/>
                <w:lang w:val="uk-UA"/>
              </w:rPr>
              <w:lastRenderedPageBreak/>
              <w:t xml:space="preserve">Держмитслужби оглядових листів, </w:t>
            </w:r>
            <w:r w:rsidR="00E908FD" w:rsidRPr="009B1895">
              <w:rPr>
                <w:rFonts w:ascii="Times New Roman" w:hAnsi="Times New Roman"/>
                <w:color w:val="000000"/>
                <w:sz w:val="20"/>
                <w:szCs w:val="20"/>
                <w:lang w:val="uk-UA"/>
              </w:rPr>
              <w:t>доручень</w:t>
            </w:r>
            <w:r w:rsidRPr="009B1895">
              <w:rPr>
                <w:rFonts w:ascii="Times New Roman" w:hAnsi="Times New Roman"/>
                <w:color w:val="000000"/>
                <w:sz w:val="20"/>
                <w:szCs w:val="20"/>
                <w:lang w:val="uk-UA"/>
              </w:rPr>
              <w:t>;</w:t>
            </w:r>
          </w:p>
          <w:p w:rsidR="00750969" w:rsidRPr="009B1895" w:rsidRDefault="00750969" w:rsidP="00BD39C7">
            <w:pPr>
              <w:spacing w:after="0" w:line="240" w:lineRule="auto"/>
              <w:jc w:val="both"/>
              <w:rPr>
                <w:rFonts w:ascii="Times New Roman" w:hAnsi="Times New Roman"/>
                <w:color w:val="000000"/>
                <w:sz w:val="20"/>
                <w:szCs w:val="20"/>
                <w:lang w:val="uk-UA"/>
              </w:rPr>
            </w:pPr>
            <w:r w:rsidRPr="009B1895">
              <w:rPr>
                <w:rFonts w:ascii="Times New Roman" w:hAnsi="Times New Roman"/>
                <w:color w:val="000000"/>
                <w:sz w:val="20"/>
                <w:szCs w:val="20"/>
                <w:lang w:val="uk-UA"/>
              </w:rPr>
              <w:t xml:space="preserve">- винесення за необхідності питань на селекторні наради під головуванням керівництва Держмитслужби;  </w:t>
            </w:r>
          </w:p>
          <w:p w:rsidR="00750969" w:rsidRPr="009B1895" w:rsidRDefault="00750969" w:rsidP="009672A5">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 вжиття заходів щодо усунення виявлених порушень, забезпечення притягнення винних осіб до відповідальності.</w:t>
            </w:r>
          </w:p>
          <w:p w:rsidR="00750969" w:rsidRPr="009B1895" w:rsidRDefault="00750969" w:rsidP="00BD39C7">
            <w:pPr>
              <w:spacing w:after="0" w:line="240" w:lineRule="auto"/>
              <w:jc w:val="both"/>
              <w:rPr>
                <w:rFonts w:ascii="Times New Roman" w:hAnsi="Times New Roman"/>
                <w:color w:val="000000"/>
                <w:sz w:val="20"/>
                <w:szCs w:val="20"/>
                <w:lang w:val="uk-UA"/>
              </w:rPr>
            </w:pPr>
          </w:p>
          <w:p w:rsidR="00750969" w:rsidRPr="009B1895" w:rsidRDefault="00750969" w:rsidP="00BD39C7">
            <w:pPr>
              <w:spacing w:after="0" w:line="240" w:lineRule="auto"/>
              <w:jc w:val="both"/>
              <w:rPr>
                <w:rFonts w:ascii="Times New Roman" w:hAnsi="Times New Roman"/>
                <w:color w:val="000000"/>
                <w:sz w:val="20"/>
                <w:szCs w:val="20"/>
                <w:lang w:val="uk-UA"/>
              </w:rPr>
            </w:pPr>
            <w:r w:rsidRPr="009B1895">
              <w:rPr>
                <w:rFonts w:ascii="Times New Roman" w:hAnsi="Times New Roman"/>
                <w:color w:val="000000"/>
                <w:sz w:val="20"/>
                <w:szCs w:val="20"/>
                <w:lang w:val="uk-UA"/>
              </w:rPr>
              <w:t xml:space="preserve">2. Проведення вибіркового щоквартального моніторингу та аналізу рішень комісій, що утворюються в територіальних органах Держмитслужби з метою визначення питання доцільності оскарження рішень судів, винесених не на користь митних органів. </w:t>
            </w:r>
          </w:p>
          <w:p w:rsidR="00750969" w:rsidRPr="009B1895" w:rsidRDefault="00750969" w:rsidP="00BD39C7">
            <w:pPr>
              <w:spacing w:after="0" w:line="240" w:lineRule="auto"/>
              <w:jc w:val="both"/>
              <w:rPr>
                <w:rFonts w:ascii="Times New Roman" w:hAnsi="Times New Roman"/>
                <w:color w:val="000000"/>
                <w:sz w:val="20"/>
                <w:szCs w:val="20"/>
                <w:lang w:val="uk-UA"/>
              </w:rPr>
            </w:pPr>
            <w:r w:rsidRPr="009B1895">
              <w:rPr>
                <w:rFonts w:ascii="Times New Roman" w:hAnsi="Times New Roman"/>
                <w:color w:val="000000"/>
                <w:sz w:val="20"/>
                <w:szCs w:val="20"/>
                <w:lang w:val="uk-UA"/>
              </w:rPr>
              <w:t>Вжиття заходів щодо усунення виявлених порушень, забезпечення притягнення винних осіб до відповідальності.</w:t>
            </w:r>
          </w:p>
          <w:p w:rsidR="00750969" w:rsidRPr="009B1895" w:rsidRDefault="00750969" w:rsidP="00BD39C7">
            <w:pPr>
              <w:spacing w:after="0" w:line="240" w:lineRule="auto"/>
              <w:jc w:val="both"/>
              <w:rPr>
                <w:rFonts w:ascii="Times New Roman" w:hAnsi="Times New Roman"/>
                <w:color w:val="000000"/>
                <w:sz w:val="20"/>
                <w:szCs w:val="20"/>
                <w:lang w:val="uk-UA"/>
              </w:rPr>
            </w:pPr>
          </w:p>
          <w:p w:rsidR="00750969" w:rsidRPr="009B1895" w:rsidRDefault="00750969" w:rsidP="00BD39C7">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3. Проведення цільових профілактично-роз’яснювальних заходів щодо дотримання вимог антикорупційного законодавства з особовим складом, який безпосередньо здійснює виконання функції, попередження  про відповідальність за порушення антикорупційного законодавства.</w:t>
            </w:r>
          </w:p>
          <w:p w:rsidR="00750969" w:rsidRPr="009B1895" w:rsidRDefault="00750969" w:rsidP="00BD39C7">
            <w:pPr>
              <w:spacing w:after="0" w:line="240" w:lineRule="auto"/>
              <w:ind w:right="34"/>
              <w:rPr>
                <w:rFonts w:ascii="Times New Roman" w:hAnsi="Times New Roman"/>
                <w:color w:val="000000"/>
                <w:sz w:val="20"/>
                <w:szCs w:val="20"/>
                <w:lang w:val="uk-UA"/>
              </w:rPr>
            </w:pPr>
          </w:p>
          <w:p w:rsidR="00750969" w:rsidRPr="009B1895" w:rsidRDefault="00750969" w:rsidP="00BD39C7">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 xml:space="preserve">4.  Вжиття уповноваженими підрозділами з питань запобігання та </w:t>
            </w:r>
            <w:r w:rsidR="00BA516E" w:rsidRPr="009B1895">
              <w:rPr>
                <w:rFonts w:ascii="Times New Roman" w:hAnsi="Times New Roman"/>
                <w:color w:val="000000"/>
                <w:sz w:val="20"/>
                <w:szCs w:val="20"/>
                <w:lang w:val="uk-UA"/>
              </w:rPr>
              <w:t>виявлення</w:t>
            </w:r>
            <w:r w:rsidRPr="009B1895">
              <w:rPr>
                <w:rFonts w:ascii="Times New Roman" w:hAnsi="Times New Roman"/>
                <w:color w:val="000000"/>
                <w:sz w:val="20"/>
                <w:szCs w:val="20"/>
                <w:lang w:val="uk-UA"/>
              </w:rPr>
              <w:t xml:space="preserve"> корупції заходів реагування на повідомлення про можливі корупційні правопорушення, пов’язані з напрямом корупційного ризику.</w:t>
            </w:r>
          </w:p>
          <w:p w:rsidR="00750969" w:rsidRPr="009B1895" w:rsidRDefault="00750969" w:rsidP="00BD39C7">
            <w:pPr>
              <w:spacing w:after="0" w:line="240" w:lineRule="auto"/>
              <w:jc w:val="both"/>
              <w:rPr>
                <w:rFonts w:ascii="Times New Roman" w:hAnsi="Times New Roman"/>
                <w:color w:val="000000"/>
                <w:sz w:val="20"/>
                <w:szCs w:val="20"/>
                <w:lang w:val="uk-UA"/>
              </w:rPr>
            </w:pPr>
          </w:p>
        </w:tc>
        <w:tc>
          <w:tcPr>
            <w:tcW w:w="2600" w:type="dxa"/>
            <w:tcBorders>
              <w:top w:val="outset" w:sz="8" w:space="0" w:color="000000"/>
              <w:left w:val="outset" w:sz="8" w:space="0" w:color="000000"/>
              <w:bottom w:val="inset" w:sz="8" w:space="0" w:color="000000"/>
              <w:right w:val="outset" w:sz="8" w:space="0" w:color="000000"/>
            </w:tcBorders>
          </w:tcPr>
          <w:p w:rsidR="00BA516E" w:rsidRPr="009B1895" w:rsidRDefault="00750969" w:rsidP="00FF1EE2">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lastRenderedPageBreak/>
              <w:t>Пункти  1</w:t>
            </w:r>
            <w:r w:rsidR="00BA516E" w:rsidRPr="009B1895">
              <w:rPr>
                <w:rFonts w:ascii="Times New Roman" w:hAnsi="Times New Roman"/>
                <w:color w:val="000000"/>
                <w:sz w:val="20"/>
                <w:szCs w:val="20"/>
                <w:lang w:val="uk-UA"/>
              </w:rPr>
              <w:t xml:space="preserve"> - </w:t>
            </w:r>
            <w:proofErr w:type="spellStart"/>
            <w:r w:rsidR="00BA516E" w:rsidRPr="009B1895">
              <w:rPr>
                <w:rFonts w:ascii="Times New Roman" w:hAnsi="Times New Roman"/>
                <w:color w:val="000000"/>
                <w:sz w:val="20"/>
                <w:szCs w:val="20"/>
                <w:lang w:val="uk-UA"/>
              </w:rPr>
              <w:t>щопівроку</w:t>
            </w:r>
            <w:proofErr w:type="spellEnd"/>
            <w:r w:rsidRPr="009B1895">
              <w:rPr>
                <w:rFonts w:ascii="Times New Roman" w:hAnsi="Times New Roman"/>
                <w:color w:val="000000"/>
                <w:sz w:val="20"/>
                <w:szCs w:val="20"/>
                <w:lang w:val="uk-UA"/>
              </w:rPr>
              <w:t xml:space="preserve"> </w:t>
            </w:r>
          </w:p>
          <w:p w:rsidR="00BA516E" w:rsidRPr="009B1895" w:rsidRDefault="00BA516E" w:rsidP="00FF1EE2">
            <w:pPr>
              <w:spacing w:after="0" w:line="240" w:lineRule="auto"/>
              <w:ind w:right="34"/>
              <w:rPr>
                <w:rFonts w:ascii="Times New Roman" w:hAnsi="Times New Roman"/>
                <w:color w:val="000000"/>
                <w:sz w:val="20"/>
                <w:szCs w:val="20"/>
                <w:lang w:val="uk-UA"/>
              </w:rPr>
            </w:pPr>
          </w:p>
          <w:p w:rsidR="00BA516E" w:rsidRPr="009B1895" w:rsidRDefault="00BA516E" w:rsidP="00FF1EE2">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 xml:space="preserve">Пункт </w:t>
            </w:r>
            <w:r w:rsidR="00750969" w:rsidRPr="009B1895">
              <w:rPr>
                <w:rFonts w:ascii="Times New Roman" w:hAnsi="Times New Roman"/>
                <w:color w:val="000000"/>
                <w:sz w:val="20"/>
                <w:szCs w:val="20"/>
                <w:lang w:val="uk-UA"/>
              </w:rPr>
              <w:t>2</w:t>
            </w:r>
            <w:r w:rsidRPr="009B1895">
              <w:rPr>
                <w:rFonts w:ascii="Times New Roman" w:hAnsi="Times New Roman"/>
                <w:color w:val="000000"/>
                <w:sz w:val="20"/>
                <w:szCs w:val="20"/>
                <w:lang w:val="uk-UA"/>
              </w:rPr>
              <w:t xml:space="preserve"> - щокварталу</w:t>
            </w:r>
            <w:r w:rsidR="00750969" w:rsidRPr="009B1895">
              <w:rPr>
                <w:rFonts w:ascii="Times New Roman" w:hAnsi="Times New Roman"/>
                <w:color w:val="000000"/>
                <w:sz w:val="20"/>
                <w:szCs w:val="20"/>
                <w:lang w:val="uk-UA"/>
              </w:rPr>
              <w:t xml:space="preserve"> </w:t>
            </w:r>
          </w:p>
          <w:p w:rsidR="00BA516E" w:rsidRPr="009B1895" w:rsidRDefault="00BA516E" w:rsidP="00FF1EE2">
            <w:pPr>
              <w:spacing w:after="0" w:line="240" w:lineRule="auto"/>
              <w:ind w:right="34"/>
              <w:rPr>
                <w:rFonts w:ascii="Times New Roman" w:hAnsi="Times New Roman"/>
                <w:color w:val="000000"/>
                <w:sz w:val="20"/>
                <w:szCs w:val="20"/>
                <w:lang w:val="uk-UA"/>
              </w:rPr>
            </w:pPr>
          </w:p>
          <w:p w:rsidR="00750969" w:rsidRPr="009B1895" w:rsidRDefault="00BA516E" w:rsidP="00FF1EE2">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 xml:space="preserve">Пункти </w:t>
            </w:r>
            <w:r w:rsidR="00750969" w:rsidRPr="009B1895">
              <w:rPr>
                <w:rFonts w:ascii="Times New Roman" w:hAnsi="Times New Roman"/>
                <w:color w:val="000000"/>
                <w:sz w:val="20"/>
                <w:szCs w:val="20"/>
                <w:lang w:val="uk-UA"/>
              </w:rPr>
              <w:t>3, 4 – постійно.</w:t>
            </w:r>
          </w:p>
          <w:p w:rsidR="00750969" w:rsidRPr="009B1895" w:rsidRDefault="00750969" w:rsidP="00472E74">
            <w:pPr>
              <w:spacing w:after="0" w:line="240" w:lineRule="auto"/>
              <w:ind w:right="34"/>
              <w:rPr>
                <w:rFonts w:ascii="Times New Roman" w:hAnsi="Times New Roman"/>
                <w:color w:val="000000"/>
                <w:sz w:val="24"/>
                <w:szCs w:val="24"/>
                <w:lang w:val="uk-UA"/>
              </w:rPr>
            </w:pPr>
          </w:p>
        </w:tc>
        <w:tc>
          <w:tcPr>
            <w:tcW w:w="2229" w:type="dxa"/>
            <w:tcBorders>
              <w:top w:val="outset" w:sz="8" w:space="0" w:color="000000"/>
              <w:left w:val="outset" w:sz="8" w:space="0" w:color="000000"/>
              <w:bottom w:val="inset" w:sz="8" w:space="0" w:color="000000"/>
              <w:right w:val="outset" w:sz="8" w:space="0" w:color="000000"/>
            </w:tcBorders>
          </w:tcPr>
          <w:p w:rsidR="00750969" w:rsidRPr="009B1895" w:rsidRDefault="00750969" w:rsidP="00472E74">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lastRenderedPageBreak/>
              <w:t>Пункт 1 - Юридичний департамент</w:t>
            </w:r>
          </w:p>
          <w:p w:rsidR="00750969" w:rsidRPr="009B1895" w:rsidRDefault="00750969" w:rsidP="00472E74">
            <w:pPr>
              <w:spacing w:after="0" w:line="240" w:lineRule="auto"/>
              <w:ind w:right="34"/>
              <w:rPr>
                <w:rFonts w:ascii="Times New Roman" w:hAnsi="Times New Roman"/>
                <w:color w:val="000000"/>
                <w:sz w:val="20"/>
                <w:szCs w:val="20"/>
                <w:lang w:val="uk-UA"/>
              </w:rPr>
            </w:pPr>
          </w:p>
          <w:p w:rsidR="00750969" w:rsidRPr="009B1895" w:rsidRDefault="00750969" w:rsidP="00FF1EE2">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 xml:space="preserve">Пункт 2 – Департамент </w:t>
            </w:r>
            <w:r w:rsidRPr="009B1895">
              <w:rPr>
                <w:rFonts w:ascii="Times New Roman" w:hAnsi="Times New Roman"/>
                <w:color w:val="000000"/>
                <w:sz w:val="20"/>
                <w:szCs w:val="20"/>
                <w:lang w:val="uk-UA"/>
              </w:rPr>
              <w:lastRenderedPageBreak/>
              <w:t>бухгалтерського обліку, планово-фінансової та господарської роботи, Юридичний департамент</w:t>
            </w:r>
            <w:r w:rsidR="00B61E7D">
              <w:rPr>
                <w:rFonts w:ascii="Times New Roman" w:hAnsi="Times New Roman"/>
                <w:color w:val="000000"/>
                <w:sz w:val="20"/>
                <w:szCs w:val="20"/>
                <w:lang w:val="uk-UA"/>
              </w:rPr>
              <w:t xml:space="preserve"> (в межах компетенції)</w:t>
            </w:r>
            <w:r w:rsidR="001F5807">
              <w:rPr>
                <w:rFonts w:ascii="Times New Roman" w:hAnsi="Times New Roman"/>
                <w:color w:val="000000"/>
                <w:sz w:val="20"/>
                <w:szCs w:val="20"/>
                <w:lang w:val="uk-UA"/>
              </w:rPr>
              <w:t xml:space="preserve">, </w:t>
            </w:r>
            <w:r w:rsidR="00C87B41">
              <w:rPr>
                <w:rFonts w:ascii="Times New Roman" w:hAnsi="Times New Roman"/>
                <w:color w:val="000000"/>
                <w:sz w:val="20"/>
                <w:szCs w:val="20"/>
                <w:lang w:val="uk-UA"/>
              </w:rPr>
              <w:t>митниці</w:t>
            </w:r>
            <w:r w:rsidR="001F5807">
              <w:rPr>
                <w:rFonts w:ascii="Times New Roman" w:hAnsi="Times New Roman"/>
                <w:color w:val="000000"/>
                <w:sz w:val="20"/>
                <w:szCs w:val="20"/>
                <w:lang w:val="uk-UA"/>
              </w:rPr>
              <w:t xml:space="preserve"> </w:t>
            </w:r>
          </w:p>
          <w:p w:rsidR="00750969" w:rsidRPr="009B1895" w:rsidRDefault="00750969" w:rsidP="00FF1EE2">
            <w:pPr>
              <w:spacing w:after="0" w:line="240" w:lineRule="auto"/>
              <w:ind w:right="34"/>
              <w:rPr>
                <w:rFonts w:ascii="Times New Roman" w:hAnsi="Times New Roman"/>
                <w:color w:val="000000"/>
                <w:sz w:val="20"/>
                <w:szCs w:val="20"/>
                <w:lang w:val="uk-UA"/>
              </w:rPr>
            </w:pPr>
          </w:p>
          <w:p w:rsidR="00750969" w:rsidRPr="009B1895" w:rsidRDefault="00750969" w:rsidP="00FF1EE2">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 xml:space="preserve">Пункти 3, 4 -  уповноважені підрозділи з питань запобігання та </w:t>
            </w:r>
            <w:r w:rsidR="00BA516E" w:rsidRPr="009B1895">
              <w:rPr>
                <w:rFonts w:ascii="Times New Roman" w:hAnsi="Times New Roman"/>
                <w:color w:val="000000"/>
                <w:sz w:val="20"/>
                <w:szCs w:val="20"/>
                <w:lang w:val="uk-UA"/>
              </w:rPr>
              <w:t>виявлення</w:t>
            </w:r>
            <w:r w:rsidRPr="009B1895">
              <w:rPr>
                <w:rFonts w:ascii="Times New Roman" w:hAnsi="Times New Roman"/>
                <w:color w:val="000000"/>
                <w:sz w:val="20"/>
                <w:szCs w:val="20"/>
                <w:lang w:val="uk-UA"/>
              </w:rPr>
              <w:t xml:space="preserve"> корупції </w:t>
            </w:r>
          </w:p>
          <w:p w:rsidR="00750969" w:rsidRPr="009B1895" w:rsidRDefault="00750969" w:rsidP="00472E74">
            <w:pPr>
              <w:spacing w:after="0" w:line="240" w:lineRule="auto"/>
              <w:ind w:right="34"/>
              <w:rPr>
                <w:rFonts w:ascii="Times New Roman" w:hAnsi="Times New Roman"/>
                <w:color w:val="000000"/>
                <w:sz w:val="24"/>
                <w:szCs w:val="24"/>
                <w:lang w:val="uk-UA"/>
              </w:rPr>
            </w:pPr>
          </w:p>
        </w:tc>
        <w:tc>
          <w:tcPr>
            <w:tcW w:w="1172" w:type="dxa"/>
            <w:tcBorders>
              <w:top w:val="outset" w:sz="8" w:space="0" w:color="000000"/>
              <w:left w:val="outset" w:sz="8" w:space="0" w:color="000000"/>
              <w:bottom w:val="outset" w:sz="8" w:space="0" w:color="000000"/>
              <w:right w:val="outset" w:sz="8" w:space="0" w:color="000000"/>
            </w:tcBorders>
          </w:tcPr>
          <w:p w:rsidR="00750969" w:rsidRPr="009B1895" w:rsidRDefault="00750969" w:rsidP="00472E74">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lastRenderedPageBreak/>
              <w:t>Додаткові ресурси не потрібні</w:t>
            </w:r>
          </w:p>
        </w:tc>
        <w:tc>
          <w:tcPr>
            <w:tcW w:w="2310" w:type="dxa"/>
            <w:tcBorders>
              <w:top w:val="outset" w:sz="8" w:space="0" w:color="000000"/>
              <w:left w:val="outset" w:sz="8" w:space="0" w:color="000000"/>
              <w:bottom w:val="inset" w:sz="8" w:space="0" w:color="000000"/>
              <w:right w:val="outset" w:sz="8" w:space="0" w:color="000000"/>
            </w:tcBorders>
          </w:tcPr>
          <w:p w:rsidR="00750969" w:rsidRPr="009B1895" w:rsidRDefault="00750969" w:rsidP="001676B5">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 xml:space="preserve">Пункти 1,2  – доповідні та службові записки, </w:t>
            </w:r>
            <w:r w:rsidR="00E908FD" w:rsidRPr="009B1895">
              <w:rPr>
                <w:rFonts w:ascii="Times New Roman" w:hAnsi="Times New Roman"/>
                <w:color w:val="000000"/>
                <w:sz w:val="20"/>
                <w:szCs w:val="20"/>
                <w:lang w:val="uk-UA"/>
              </w:rPr>
              <w:t xml:space="preserve">листи, </w:t>
            </w:r>
            <w:r w:rsidRPr="009B1895">
              <w:rPr>
                <w:rFonts w:ascii="Times New Roman" w:hAnsi="Times New Roman"/>
                <w:color w:val="000000"/>
                <w:sz w:val="20"/>
                <w:szCs w:val="20"/>
                <w:lang w:val="uk-UA"/>
              </w:rPr>
              <w:t xml:space="preserve">оглядові листи, протоколи селекторних нарад, акти внутрішніх </w:t>
            </w:r>
            <w:r w:rsidRPr="009B1895">
              <w:rPr>
                <w:rFonts w:ascii="Times New Roman" w:hAnsi="Times New Roman"/>
                <w:color w:val="000000"/>
                <w:sz w:val="20"/>
                <w:szCs w:val="20"/>
                <w:lang w:val="uk-UA"/>
              </w:rPr>
              <w:lastRenderedPageBreak/>
              <w:t xml:space="preserve">перевірок, накази </w:t>
            </w:r>
            <w:r w:rsidR="00E908FD" w:rsidRPr="009B1895">
              <w:rPr>
                <w:rFonts w:ascii="Times New Roman" w:hAnsi="Times New Roman"/>
                <w:color w:val="000000"/>
                <w:sz w:val="20"/>
                <w:szCs w:val="20"/>
                <w:lang w:val="uk-UA"/>
              </w:rPr>
              <w:t xml:space="preserve">Держмитслужби </w:t>
            </w:r>
            <w:r w:rsidRPr="009B1895">
              <w:rPr>
                <w:rFonts w:ascii="Times New Roman" w:hAnsi="Times New Roman"/>
                <w:color w:val="000000"/>
                <w:sz w:val="20"/>
                <w:szCs w:val="20"/>
                <w:lang w:val="uk-UA"/>
              </w:rPr>
              <w:t xml:space="preserve">про притягнення до дисциплінарної відповідальності.  </w:t>
            </w:r>
          </w:p>
          <w:p w:rsidR="00750969" w:rsidRPr="009B1895" w:rsidRDefault="00750969" w:rsidP="001676B5">
            <w:pPr>
              <w:spacing w:after="0" w:line="240" w:lineRule="auto"/>
              <w:ind w:right="34"/>
              <w:rPr>
                <w:rFonts w:ascii="Times New Roman" w:hAnsi="Times New Roman"/>
                <w:color w:val="000000"/>
                <w:sz w:val="20"/>
                <w:szCs w:val="20"/>
                <w:lang w:val="uk-UA"/>
              </w:rPr>
            </w:pPr>
          </w:p>
          <w:p w:rsidR="00750969" w:rsidRPr="009B1895" w:rsidRDefault="00750969" w:rsidP="001676B5">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Пункт 3: доповідні записки, листи щодо результатів проведених цільових профілактично-роз’яснювальних заходів.</w:t>
            </w:r>
          </w:p>
          <w:p w:rsidR="00750969" w:rsidRPr="009B1895" w:rsidRDefault="00750969" w:rsidP="001676B5">
            <w:pPr>
              <w:spacing w:after="0" w:line="240" w:lineRule="auto"/>
              <w:ind w:right="34"/>
              <w:rPr>
                <w:rFonts w:ascii="Times New Roman" w:hAnsi="Times New Roman"/>
                <w:color w:val="000000"/>
                <w:sz w:val="20"/>
                <w:szCs w:val="20"/>
                <w:lang w:val="uk-UA"/>
              </w:rPr>
            </w:pPr>
          </w:p>
          <w:p w:rsidR="00750969" w:rsidRPr="009B1895" w:rsidRDefault="00750969" w:rsidP="00750969">
            <w:pPr>
              <w:spacing w:after="0" w:line="240" w:lineRule="auto"/>
              <w:ind w:right="34"/>
              <w:rPr>
                <w:rFonts w:ascii="Times New Roman" w:hAnsi="Times New Roman"/>
                <w:color w:val="000000"/>
                <w:sz w:val="20"/>
                <w:szCs w:val="20"/>
                <w:lang w:val="uk-UA"/>
              </w:rPr>
            </w:pPr>
            <w:r w:rsidRPr="009B1895">
              <w:rPr>
                <w:rFonts w:ascii="Times New Roman" w:hAnsi="Times New Roman"/>
                <w:color w:val="000000"/>
                <w:sz w:val="20"/>
                <w:szCs w:val="20"/>
                <w:lang w:val="uk-UA"/>
              </w:rPr>
              <w:t>Пункт 4: відповіді на повідомлення, доповідні записки та листи щодо результатів перевірок повідомлень, листи до спеціально уповноважених суб’єктів з питань протидії корупції, правоохоронних органів.</w:t>
            </w:r>
          </w:p>
        </w:tc>
        <w:tc>
          <w:tcPr>
            <w:tcW w:w="800" w:type="dxa"/>
            <w:tcBorders>
              <w:top w:val="outset" w:sz="8" w:space="0" w:color="000000"/>
              <w:left w:val="outset" w:sz="8" w:space="0" w:color="000000"/>
              <w:bottom w:val="inset" w:sz="8" w:space="0" w:color="000000"/>
              <w:right w:val="outset" w:sz="8" w:space="0" w:color="000000"/>
            </w:tcBorders>
          </w:tcPr>
          <w:p w:rsidR="00750969" w:rsidRPr="009B1895" w:rsidRDefault="00750969" w:rsidP="00472E74">
            <w:pPr>
              <w:spacing w:after="0" w:line="240" w:lineRule="auto"/>
              <w:ind w:right="34"/>
              <w:rPr>
                <w:rFonts w:ascii="Times New Roman" w:hAnsi="Times New Roman"/>
                <w:color w:val="000000"/>
                <w:sz w:val="24"/>
                <w:szCs w:val="24"/>
                <w:lang w:val="uk-UA"/>
              </w:rPr>
            </w:pPr>
          </w:p>
        </w:tc>
        <w:tc>
          <w:tcPr>
            <w:tcW w:w="1041" w:type="dxa"/>
            <w:tcBorders>
              <w:top w:val="outset" w:sz="8" w:space="0" w:color="000000"/>
              <w:left w:val="outset" w:sz="8" w:space="0" w:color="000000"/>
              <w:bottom w:val="inset" w:sz="8" w:space="0" w:color="000000"/>
              <w:right w:val="outset" w:sz="8" w:space="0" w:color="000000"/>
            </w:tcBorders>
          </w:tcPr>
          <w:p w:rsidR="00750969" w:rsidRPr="009B1895" w:rsidRDefault="00750969" w:rsidP="00472E74">
            <w:pPr>
              <w:spacing w:after="0" w:line="240" w:lineRule="auto"/>
              <w:ind w:right="34"/>
              <w:rPr>
                <w:rFonts w:ascii="Times New Roman" w:hAnsi="Times New Roman"/>
                <w:color w:val="000000"/>
                <w:sz w:val="24"/>
                <w:szCs w:val="24"/>
                <w:lang w:val="uk-UA"/>
              </w:rPr>
            </w:pPr>
          </w:p>
        </w:tc>
        <w:tc>
          <w:tcPr>
            <w:tcW w:w="1184" w:type="dxa"/>
            <w:tcBorders>
              <w:top w:val="outset" w:sz="8" w:space="0" w:color="000000"/>
              <w:left w:val="outset" w:sz="8" w:space="0" w:color="000000"/>
              <w:bottom w:val="inset" w:sz="8" w:space="0" w:color="000000"/>
              <w:right w:val="outset" w:sz="8" w:space="0" w:color="000000"/>
            </w:tcBorders>
          </w:tcPr>
          <w:p w:rsidR="00750969" w:rsidRPr="009B1895" w:rsidRDefault="00750969" w:rsidP="00472E74">
            <w:pPr>
              <w:spacing w:after="0" w:line="240" w:lineRule="auto"/>
              <w:ind w:right="34"/>
              <w:rPr>
                <w:rFonts w:ascii="Times New Roman" w:hAnsi="Times New Roman"/>
                <w:color w:val="000000"/>
                <w:sz w:val="24"/>
                <w:szCs w:val="24"/>
                <w:lang w:val="uk-UA"/>
              </w:rPr>
            </w:pPr>
          </w:p>
        </w:tc>
      </w:tr>
    </w:tbl>
    <w:p w:rsidR="00701BBA" w:rsidRPr="009B1895" w:rsidRDefault="00701BBA" w:rsidP="004F4007">
      <w:pPr>
        <w:spacing w:after="0" w:line="240" w:lineRule="auto"/>
        <w:rPr>
          <w:sz w:val="24"/>
          <w:szCs w:val="24"/>
          <w:lang w:val="uk-UA"/>
        </w:rPr>
      </w:pPr>
    </w:p>
    <w:p w:rsidR="00F0092F" w:rsidRPr="009B1895" w:rsidRDefault="00F0092F" w:rsidP="004F4007">
      <w:pPr>
        <w:spacing w:after="0" w:line="240" w:lineRule="auto"/>
        <w:rPr>
          <w:sz w:val="24"/>
          <w:szCs w:val="24"/>
          <w:lang w:val="uk-UA"/>
        </w:rPr>
      </w:pPr>
    </w:p>
    <w:p w:rsidR="00F0092F" w:rsidRPr="009B1895" w:rsidRDefault="00F0092F" w:rsidP="004F4007">
      <w:pPr>
        <w:spacing w:after="0" w:line="240" w:lineRule="auto"/>
        <w:rPr>
          <w:sz w:val="24"/>
          <w:szCs w:val="24"/>
          <w:lang w:val="uk-UA"/>
        </w:rPr>
      </w:pPr>
    </w:p>
    <w:p w:rsidR="008113A9" w:rsidRPr="009B1895" w:rsidRDefault="008113A9">
      <w:pPr>
        <w:spacing w:after="0" w:line="240" w:lineRule="auto"/>
        <w:rPr>
          <w:sz w:val="24"/>
          <w:szCs w:val="24"/>
          <w:lang w:val="uk-UA"/>
        </w:rPr>
      </w:pPr>
    </w:p>
    <w:sectPr w:rsidR="008113A9" w:rsidRPr="009B1895" w:rsidSect="00AD6E5E">
      <w:pgSz w:w="16838" w:h="11906" w:orient="landscape"/>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10F8"/>
    <w:rsid w:val="00004040"/>
    <w:rsid w:val="00044031"/>
    <w:rsid w:val="00044599"/>
    <w:rsid w:val="00071195"/>
    <w:rsid w:val="0007149C"/>
    <w:rsid w:val="00081B7A"/>
    <w:rsid w:val="00094E8F"/>
    <w:rsid w:val="000A57EB"/>
    <w:rsid w:val="000B38FF"/>
    <w:rsid w:val="000B4EE3"/>
    <w:rsid w:val="000B5C71"/>
    <w:rsid w:val="000B7B5B"/>
    <w:rsid w:val="000D460A"/>
    <w:rsid w:val="000F680C"/>
    <w:rsid w:val="001016EE"/>
    <w:rsid w:val="0011503C"/>
    <w:rsid w:val="00121089"/>
    <w:rsid w:val="00122A7C"/>
    <w:rsid w:val="00132F0A"/>
    <w:rsid w:val="00146425"/>
    <w:rsid w:val="00152965"/>
    <w:rsid w:val="0015707F"/>
    <w:rsid w:val="00161B79"/>
    <w:rsid w:val="001676B5"/>
    <w:rsid w:val="00170E91"/>
    <w:rsid w:val="00172A90"/>
    <w:rsid w:val="00173E82"/>
    <w:rsid w:val="001804BF"/>
    <w:rsid w:val="00180570"/>
    <w:rsid w:val="0018336A"/>
    <w:rsid w:val="001839FF"/>
    <w:rsid w:val="001A1115"/>
    <w:rsid w:val="001A1759"/>
    <w:rsid w:val="001B4008"/>
    <w:rsid w:val="001B46D8"/>
    <w:rsid w:val="001C1AF1"/>
    <w:rsid w:val="001D4455"/>
    <w:rsid w:val="001F09A5"/>
    <w:rsid w:val="001F350A"/>
    <w:rsid w:val="001F5807"/>
    <w:rsid w:val="00200B75"/>
    <w:rsid w:val="00204226"/>
    <w:rsid w:val="00221AE5"/>
    <w:rsid w:val="00232893"/>
    <w:rsid w:val="002502C1"/>
    <w:rsid w:val="0025112B"/>
    <w:rsid w:val="00252AA7"/>
    <w:rsid w:val="00253F24"/>
    <w:rsid w:val="00265B77"/>
    <w:rsid w:val="002665B7"/>
    <w:rsid w:val="00267157"/>
    <w:rsid w:val="00274873"/>
    <w:rsid w:val="00286B6D"/>
    <w:rsid w:val="00290209"/>
    <w:rsid w:val="00292250"/>
    <w:rsid w:val="002A302C"/>
    <w:rsid w:val="002A39BB"/>
    <w:rsid w:val="002A6003"/>
    <w:rsid w:val="002A6F85"/>
    <w:rsid w:val="002B4018"/>
    <w:rsid w:val="002B6940"/>
    <w:rsid w:val="002C0B29"/>
    <w:rsid w:val="002D59E1"/>
    <w:rsid w:val="002E2E17"/>
    <w:rsid w:val="002E7FC4"/>
    <w:rsid w:val="002F35E1"/>
    <w:rsid w:val="00302B09"/>
    <w:rsid w:val="00313F7E"/>
    <w:rsid w:val="003170B7"/>
    <w:rsid w:val="00322A38"/>
    <w:rsid w:val="00325C35"/>
    <w:rsid w:val="003273A8"/>
    <w:rsid w:val="0034127E"/>
    <w:rsid w:val="003511E3"/>
    <w:rsid w:val="0035287D"/>
    <w:rsid w:val="0035365A"/>
    <w:rsid w:val="00361B19"/>
    <w:rsid w:val="00361C2A"/>
    <w:rsid w:val="00366DFF"/>
    <w:rsid w:val="003713C4"/>
    <w:rsid w:val="00380014"/>
    <w:rsid w:val="00383795"/>
    <w:rsid w:val="003877E2"/>
    <w:rsid w:val="00390B8F"/>
    <w:rsid w:val="00394128"/>
    <w:rsid w:val="003A0561"/>
    <w:rsid w:val="003A098F"/>
    <w:rsid w:val="003D2C51"/>
    <w:rsid w:val="003E77E4"/>
    <w:rsid w:val="003F5711"/>
    <w:rsid w:val="003F6762"/>
    <w:rsid w:val="0040452C"/>
    <w:rsid w:val="0042102B"/>
    <w:rsid w:val="00457EA7"/>
    <w:rsid w:val="00461F1D"/>
    <w:rsid w:val="0046598D"/>
    <w:rsid w:val="00472E74"/>
    <w:rsid w:val="00483422"/>
    <w:rsid w:val="004A0337"/>
    <w:rsid w:val="004C6BA6"/>
    <w:rsid w:val="004E06D2"/>
    <w:rsid w:val="004F4007"/>
    <w:rsid w:val="004F76E7"/>
    <w:rsid w:val="0052245C"/>
    <w:rsid w:val="005242EC"/>
    <w:rsid w:val="00526B25"/>
    <w:rsid w:val="0053016F"/>
    <w:rsid w:val="00533F35"/>
    <w:rsid w:val="00535C86"/>
    <w:rsid w:val="00536380"/>
    <w:rsid w:val="005428E2"/>
    <w:rsid w:val="00542B36"/>
    <w:rsid w:val="005552EB"/>
    <w:rsid w:val="005601B8"/>
    <w:rsid w:val="00562BAA"/>
    <w:rsid w:val="005662DF"/>
    <w:rsid w:val="00581B57"/>
    <w:rsid w:val="00585B09"/>
    <w:rsid w:val="00592FF6"/>
    <w:rsid w:val="005A32F4"/>
    <w:rsid w:val="005A3D08"/>
    <w:rsid w:val="005B7874"/>
    <w:rsid w:val="005C53BF"/>
    <w:rsid w:val="005C6791"/>
    <w:rsid w:val="005D71CE"/>
    <w:rsid w:val="005E19F1"/>
    <w:rsid w:val="005E7428"/>
    <w:rsid w:val="005F1EA7"/>
    <w:rsid w:val="005F698F"/>
    <w:rsid w:val="00607A90"/>
    <w:rsid w:val="00631ED2"/>
    <w:rsid w:val="006510C3"/>
    <w:rsid w:val="00654FBB"/>
    <w:rsid w:val="006613F4"/>
    <w:rsid w:val="00662FEE"/>
    <w:rsid w:val="006713E5"/>
    <w:rsid w:val="0067143A"/>
    <w:rsid w:val="00673863"/>
    <w:rsid w:val="00673C6B"/>
    <w:rsid w:val="0069367F"/>
    <w:rsid w:val="00697F1C"/>
    <w:rsid w:val="006A5064"/>
    <w:rsid w:val="006B2246"/>
    <w:rsid w:val="006B5E32"/>
    <w:rsid w:val="006C4AAF"/>
    <w:rsid w:val="006E1AAC"/>
    <w:rsid w:val="006E29E0"/>
    <w:rsid w:val="006F12B1"/>
    <w:rsid w:val="006F1E0D"/>
    <w:rsid w:val="006F336B"/>
    <w:rsid w:val="00701BBA"/>
    <w:rsid w:val="00703B39"/>
    <w:rsid w:val="00704262"/>
    <w:rsid w:val="00705656"/>
    <w:rsid w:val="00716C29"/>
    <w:rsid w:val="007240EE"/>
    <w:rsid w:val="007253A5"/>
    <w:rsid w:val="007265BB"/>
    <w:rsid w:val="007366B8"/>
    <w:rsid w:val="00750024"/>
    <w:rsid w:val="00750969"/>
    <w:rsid w:val="00755924"/>
    <w:rsid w:val="0076344B"/>
    <w:rsid w:val="00765AB5"/>
    <w:rsid w:val="00775BC1"/>
    <w:rsid w:val="0077714D"/>
    <w:rsid w:val="0078447E"/>
    <w:rsid w:val="00790103"/>
    <w:rsid w:val="007A4591"/>
    <w:rsid w:val="007C04CE"/>
    <w:rsid w:val="007C25ED"/>
    <w:rsid w:val="007D01F8"/>
    <w:rsid w:val="007D644C"/>
    <w:rsid w:val="007D6DB3"/>
    <w:rsid w:val="007F11E5"/>
    <w:rsid w:val="007F25AD"/>
    <w:rsid w:val="007F641C"/>
    <w:rsid w:val="008019B6"/>
    <w:rsid w:val="008113A9"/>
    <w:rsid w:val="00825C61"/>
    <w:rsid w:val="008323EA"/>
    <w:rsid w:val="0083348E"/>
    <w:rsid w:val="00836BAA"/>
    <w:rsid w:val="00874350"/>
    <w:rsid w:val="00875737"/>
    <w:rsid w:val="008841F0"/>
    <w:rsid w:val="00884F30"/>
    <w:rsid w:val="008A1CE6"/>
    <w:rsid w:val="008C2237"/>
    <w:rsid w:val="008C3CF1"/>
    <w:rsid w:val="008C5385"/>
    <w:rsid w:val="008D1681"/>
    <w:rsid w:val="008E19DB"/>
    <w:rsid w:val="008E3D2B"/>
    <w:rsid w:val="008E7FA4"/>
    <w:rsid w:val="00907CA7"/>
    <w:rsid w:val="00907D7E"/>
    <w:rsid w:val="009102C9"/>
    <w:rsid w:val="00911256"/>
    <w:rsid w:val="009113A3"/>
    <w:rsid w:val="00924246"/>
    <w:rsid w:val="00955C63"/>
    <w:rsid w:val="00962971"/>
    <w:rsid w:val="009672A5"/>
    <w:rsid w:val="009734E8"/>
    <w:rsid w:val="009753C0"/>
    <w:rsid w:val="00986B67"/>
    <w:rsid w:val="00986F80"/>
    <w:rsid w:val="009A33FD"/>
    <w:rsid w:val="009A72D2"/>
    <w:rsid w:val="009B1895"/>
    <w:rsid w:val="009B4220"/>
    <w:rsid w:val="009B7895"/>
    <w:rsid w:val="009C313F"/>
    <w:rsid w:val="009D24C0"/>
    <w:rsid w:val="009D7223"/>
    <w:rsid w:val="009E23EE"/>
    <w:rsid w:val="009E6BC1"/>
    <w:rsid w:val="009F411D"/>
    <w:rsid w:val="009F4526"/>
    <w:rsid w:val="00A13346"/>
    <w:rsid w:val="00A2009B"/>
    <w:rsid w:val="00A20ED4"/>
    <w:rsid w:val="00A2273D"/>
    <w:rsid w:val="00A228EA"/>
    <w:rsid w:val="00A23DA3"/>
    <w:rsid w:val="00A279D1"/>
    <w:rsid w:val="00A27FA1"/>
    <w:rsid w:val="00A30C53"/>
    <w:rsid w:val="00A41B8C"/>
    <w:rsid w:val="00A44A7F"/>
    <w:rsid w:val="00A50ABD"/>
    <w:rsid w:val="00A50B0C"/>
    <w:rsid w:val="00A648FA"/>
    <w:rsid w:val="00A64AB3"/>
    <w:rsid w:val="00A769EF"/>
    <w:rsid w:val="00A934DA"/>
    <w:rsid w:val="00A96C4A"/>
    <w:rsid w:val="00AB7DDE"/>
    <w:rsid w:val="00AC616F"/>
    <w:rsid w:val="00AD6E5E"/>
    <w:rsid w:val="00AE26BB"/>
    <w:rsid w:val="00AE3817"/>
    <w:rsid w:val="00AF0818"/>
    <w:rsid w:val="00B01C26"/>
    <w:rsid w:val="00B04973"/>
    <w:rsid w:val="00B059B6"/>
    <w:rsid w:val="00B13C0D"/>
    <w:rsid w:val="00B23BDD"/>
    <w:rsid w:val="00B260B0"/>
    <w:rsid w:val="00B3028F"/>
    <w:rsid w:val="00B321E3"/>
    <w:rsid w:val="00B34A22"/>
    <w:rsid w:val="00B35757"/>
    <w:rsid w:val="00B36C79"/>
    <w:rsid w:val="00B56E2C"/>
    <w:rsid w:val="00B61E7D"/>
    <w:rsid w:val="00B62C46"/>
    <w:rsid w:val="00B663FA"/>
    <w:rsid w:val="00B8084A"/>
    <w:rsid w:val="00B8628D"/>
    <w:rsid w:val="00BA516E"/>
    <w:rsid w:val="00BA5745"/>
    <w:rsid w:val="00BB2EA9"/>
    <w:rsid w:val="00BC40BA"/>
    <w:rsid w:val="00BD39C7"/>
    <w:rsid w:val="00BE223F"/>
    <w:rsid w:val="00BE238C"/>
    <w:rsid w:val="00BF21CC"/>
    <w:rsid w:val="00BF2AFC"/>
    <w:rsid w:val="00BF2E8C"/>
    <w:rsid w:val="00C00E8B"/>
    <w:rsid w:val="00C10095"/>
    <w:rsid w:val="00C10423"/>
    <w:rsid w:val="00C21E6F"/>
    <w:rsid w:val="00C22661"/>
    <w:rsid w:val="00C266D1"/>
    <w:rsid w:val="00C30B46"/>
    <w:rsid w:val="00C323A0"/>
    <w:rsid w:val="00C36573"/>
    <w:rsid w:val="00C4324D"/>
    <w:rsid w:val="00C51EA7"/>
    <w:rsid w:val="00C5341F"/>
    <w:rsid w:val="00C610F8"/>
    <w:rsid w:val="00C62793"/>
    <w:rsid w:val="00C6587F"/>
    <w:rsid w:val="00C66E0C"/>
    <w:rsid w:val="00C7171F"/>
    <w:rsid w:val="00C721C4"/>
    <w:rsid w:val="00C722B7"/>
    <w:rsid w:val="00C7251E"/>
    <w:rsid w:val="00C754B7"/>
    <w:rsid w:val="00C84F40"/>
    <w:rsid w:val="00C87B41"/>
    <w:rsid w:val="00CA0037"/>
    <w:rsid w:val="00CA6FCE"/>
    <w:rsid w:val="00CC02E7"/>
    <w:rsid w:val="00CC1F30"/>
    <w:rsid w:val="00CD76F9"/>
    <w:rsid w:val="00CE1CF6"/>
    <w:rsid w:val="00CF2500"/>
    <w:rsid w:val="00CF6DF2"/>
    <w:rsid w:val="00D01F36"/>
    <w:rsid w:val="00D02389"/>
    <w:rsid w:val="00D11484"/>
    <w:rsid w:val="00D14010"/>
    <w:rsid w:val="00D1738E"/>
    <w:rsid w:val="00D22231"/>
    <w:rsid w:val="00D26EF3"/>
    <w:rsid w:val="00D33BA7"/>
    <w:rsid w:val="00D45FEE"/>
    <w:rsid w:val="00D5496E"/>
    <w:rsid w:val="00D623EB"/>
    <w:rsid w:val="00D705F3"/>
    <w:rsid w:val="00D74BA2"/>
    <w:rsid w:val="00D765A1"/>
    <w:rsid w:val="00D84473"/>
    <w:rsid w:val="00D8597A"/>
    <w:rsid w:val="00DA33B6"/>
    <w:rsid w:val="00DB1A10"/>
    <w:rsid w:val="00DB5AFA"/>
    <w:rsid w:val="00DC1C70"/>
    <w:rsid w:val="00DC5761"/>
    <w:rsid w:val="00DE1378"/>
    <w:rsid w:val="00DE2FDC"/>
    <w:rsid w:val="00DF1648"/>
    <w:rsid w:val="00DF6D22"/>
    <w:rsid w:val="00E00550"/>
    <w:rsid w:val="00E24720"/>
    <w:rsid w:val="00E2615F"/>
    <w:rsid w:val="00E270FC"/>
    <w:rsid w:val="00E3281B"/>
    <w:rsid w:val="00E33A34"/>
    <w:rsid w:val="00E65E19"/>
    <w:rsid w:val="00E74A5D"/>
    <w:rsid w:val="00E75483"/>
    <w:rsid w:val="00E756FD"/>
    <w:rsid w:val="00E7728E"/>
    <w:rsid w:val="00E85968"/>
    <w:rsid w:val="00E87F90"/>
    <w:rsid w:val="00E908FD"/>
    <w:rsid w:val="00EB4494"/>
    <w:rsid w:val="00ED6630"/>
    <w:rsid w:val="00F0092F"/>
    <w:rsid w:val="00F07F40"/>
    <w:rsid w:val="00F147A1"/>
    <w:rsid w:val="00F150F9"/>
    <w:rsid w:val="00F25D1F"/>
    <w:rsid w:val="00F36B74"/>
    <w:rsid w:val="00F40F1E"/>
    <w:rsid w:val="00F41763"/>
    <w:rsid w:val="00F65F8D"/>
    <w:rsid w:val="00F7065F"/>
    <w:rsid w:val="00F770E5"/>
    <w:rsid w:val="00F81CCF"/>
    <w:rsid w:val="00F85C89"/>
    <w:rsid w:val="00F97086"/>
    <w:rsid w:val="00FC2F28"/>
    <w:rsid w:val="00FD3E84"/>
    <w:rsid w:val="00FE5BE9"/>
    <w:rsid w:val="00FF1EE2"/>
    <w:rsid w:val="00FF56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F81E934"/>
  <w15:docId w15:val="{FF36F4A2-1E3D-43CE-9FFA-649593596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610F8"/>
    <w:pPr>
      <w:spacing w:after="200" w:line="276" w:lineRule="auto"/>
    </w:pPr>
    <w:rPr>
      <w:rFonts w:ascii="Calibri" w:hAnsi="Calibri"/>
      <w:lang w:val="en-US" w:eastAsia="en-US"/>
    </w:rPr>
  </w:style>
  <w:style w:type="paragraph" w:styleId="3">
    <w:name w:val="heading 3"/>
    <w:basedOn w:val="a"/>
    <w:next w:val="a"/>
    <w:link w:val="30"/>
    <w:uiPriority w:val="99"/>
    <w:qFormat/>
    <w:rsid w:val="00C610F8"/>
    <w:pPr>
      <w:keepNext/>
      <w:keepLines/>
      <w:spacing w:before="200"/>
      <w:outlineLvl w:val="2"/>
    </w:pPr>
    <w:rPr>
      <w:rFonts w:ascii="Cambria"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9"/>
    <w:locked/>
    <w:rsid w:val="00C610F8"/>
    <w:rPr>
      <w:rFonts w:ascii="Cambria" w:hAnsi="Cambria" w:cs="Times New Roman"/>
      <w:b/>
      <w:bCs/>
      <w:color w:val="4F81BD"/>
      <w:sz w:val="22"/>
      <w:szCs w:val="22"/>
      <w:lang w:val="en-US" w:eastAsia="en-US" w:bidi="ar-SA"/>
    </w:rPr>
  </w:style>
  <w:style w:type="paragraph" w:styleId="a3">
    <w:name w:val="Normal (Web)"/>
    <w:aliases w:val="Знак,Обычный (веб) Знак,Знак1 Знак,Знак1,Знак1 Знак1,Обычный (веб) Знак Знак2,Знак1 Знак2,Обычный (веб) Знак Знак2 Знак Знак Знак,Обычный (веб) Знак Знак2 Знак Знак,Знак1 Знак Знак Знак Знак Знак Знак Знак,Обычный (Web),Знак11"/>
    <w:basedOn w:val="a"/>
    <w:link w:val="1"/>
    <w:uiPriority w:val="99"/>
    <w:unhideWhenUsed/>
    <w:qFormat/>
    <w:rsid w:val="006713E5"/>
    <w:pPr>
      <w:spacing w:before="100" w:beforeAutospacing="1" w:after="100" w:afterAutospacing="1" w:line="240" w:lineRule="auto"/>
    </w:pPr>
    <w:rPr>
      <w:rFonts w:ascii="Times New Roman" w:eastAsiaTheme="minorEastAsia" w:hAnsi="Times New Roman"/>
      <w:sz w:val="24"/>
      <w:szCs w:val="24"/>
      <w:lang w:val="uk-UA" w:eastAsia="uk-UA"/>
    </w:rPr>
  </w:style>
  <w:style w:type="character" w:customStyle="1" w:styleId="1">
    <w:name w:val="Обычный (веб) Знак1"/>
    <w:aliases w:val="Знак Знак,Обычный (веб) Знак Знак,Знак1 Знак Знак,Знак1 Знак3,Знак1 Знак1 Знак,Обычный (веб) Знак Знак2 Знак,Знак1 Знак2 Знак,Обычный (веб) Знак Знак2 Знак Знак Знак Знак,Обычный (веб) Знак Знак2 Знак Знак Знак1,Обычный (Web) Знак"/>
    <w:link w:val="a3"/>
    <w:uiPriority w:val="99"/>
    <w:rsid w:val="006713E5"/>
    <w:rPr>
      <w:rFonts w:eastAsiaTheme="minorEastAsia"/>
      <w:sz w:val="24"/>
      <w:szCs w:val="24"/>
      <w:lang w:val="uk-UA" w:eastAsia="uk-UA"/>
    </w:rPr>
  </w:style>
  <w:style w:type="character" w:customStyle="1" w:styleId="31">
    <w:name w:val="Основной текст (3)_"/>
    <w:basedOn w:val="a0"/>
    <w:link w:val="32"/>
    <w:rsid w:val="006713E5"/>
    <w:rPr>
      <w:b/>
      <w:bCs/>
      <w:sz w:val="28"/>
      <w:szCs w:val="28"/>
      <w:shd w:val="clear" w:color="auto" w:fill="FFFFFF"/>
    </w:rPr>
  </w:style>
  <w:style w:type="paragraph" w:customStyle="1" w:styleId="32">
    <w:name w:val="Основной текст (3)"/>
    <w:basedOn w:val="a"/>
    <w:link w:val="31"/>
    <w:rsid w:val="006713E5"/>
    <w:pPr>
      <w:widowControl w:val="0"/>
      <w:shd w:val="clear" w:color="auto" w:fill="FFFFFF"/>
      <w:spacing w:before="1260" w:after="300" w:line="320" w:lineRule="exact"/>
      <w:ind w:hanging="1600"/>
      <w:jc w:val="center"/>
    </w:pPr>
    <w:rPr>
      <w:rFonts w:ascii="Times New Roman" w:hAnsi="Times New Roman"/>
      <w:b/>
      <w:bCs/>
      <w:sz w:val="28"/>
      <w:szCs w:val="28"/>
      <w:lang w:val="ru-RU" w:eastAsia="ru-RU"/>
    </w:rPr>
  </w:style>
  <w:style w:type="paragraph" w:styleId="a4">
    <w:name w:val="Balloon Text"/>
    <w:basedOn w:val="a"/>
    <w:link w:val="a5"/>
    <w:uiPriority w:val="99"/>
    <w:semiHidden/>
    <w:unhideWhenUsed/>
    <w:rsid w:val="00A44A7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44A7F"/>
    <w:rPr>
      <w:rFonts w:ascii="Tahoma" w:hAnsi="Tahoma" w:cs="Tahoma"/>
      <w:sz w:val="16"/>
      <w:szCs w:val="16"/>
      <w:lang w:val="en-US" w:eastAsia="en-US"/>
    </w:rPr>
  </w:style>
  <w:style w:type="paragraph" w:styleId="a6">
    <w:name w:val="List Paragraph"/>
    <w:basedOn w:val="a"/>
    <w:uiPriority w:val="34"/>
    <w:qFormat/>
    <w:rsid w:val="00BF2E8C"/>
    <w:pPr>
      <w:ind w:left="720"/>
      <w:contextualSpacing/>
    </w:pPr>
  </w:style>
  <w:style w:type="paragraph" w:styleId="HTML">
    <w:name w:val="HTML Preformatted"/>
    <w:basedOn w:val="a"/>
    <w:link w:val="HTML0"/>
    <w:rsid w:val="00C722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val="ru-RU" w:eastAsia="ru-RU"/>
    </w:rPr>
  </w:style>
  <w:style w:type="character" w:customStyle="1" w:styleId="HTML0">
    <w:name w:val="Стандартный HTML Знак"/>
    <w:basedOn w:val="a0"/>
    <w:link w:val="HTML"/>
    <w:rsid w:val="00C722B7"/>
    <w:rPr>
      <w:rFonts w:ascii="Courier New" w:eastAsia="Calibri" w:hAnsi="Courier New" w:cs="Courier New"/>
      <w:sz w:val="20"/>
      <w:szCs w:val="20"/>
    </w:rPr>
  </w:style>
  <w:style w:type="paragraph" w:styleId="a7">
    <w:name w:val="No Spacing"/>
    <w:uiPriority w:val="1"/>
    <w:qFormat/>
    <w:rsid w:val="00E33A34"/>
    <w:rPr>
      <w:rFonts w:ascii="Calibri" w:hAnsi="Calibri"/>
      <w:lang w:val="en-US" w:eastAsia="en-US"/>
    </w:rPr>
  </w:style>
  <w:style w:type="character" w:customStyle="1" w:styleId="212pt">
    <w:name w:val="Основной текст (2) + 12 pt"/>
    <w:basedOn w:val="a0"/>
    <w:rsid w:val="0052245C"/>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3237345">
      <w:bodyDiv w:val="1"/>
      <w:marLeft w:val="0"/>
      <w:marRight w:val="0"/>
      <w:marTop w:val="0"/>
      <w:marBottom w:val="0"/>
      <w:divBdr>
        <w:top w:val="none" w:sz="0" w:space="0" w:color="auto"/>
        <w:left w:val="none" w:sz="0" w:space="0" w:color="auto"/>
        <w:bottom w:val="none" w:sz="0" w:space="0" w:color="auto"/>
        <w:right w:val="none" w:sz="0" w:space="0" w:color="auto"/>
      </w:divBdr>
    </w:div>
    <w:div w:id="144264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257</TotalTime>
  <Pages>45</Pages>
  <Words>99832</Words>
  <Characters>56905</Characters>
  <Application>Microsoft Office Word</Application>
  <DocSecurity>0</DocSecurity>
  <Lines>474</Lines>
  <Paragraphs>312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156425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46</cp:revision>
  <cp:lastPrinted>2023-03-14T10:10:00Z</cp:lastPrinted>
  <dcterms:created xsi:type="dcterms:W3CDTF">2023-04-11T13:29:00Z</dcterms:created>
  <dcterms:modified xsi:type="dcterms:W3CDTF">2023-04-21T07:52:00Z</dcterms:modified>
</cp:coreProperties>
</file>